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E3BE9" w14:textId="77777777" w:rsidR="0033096F" w:rsidRPr="0033096F" w:rsidRDefault="0033096F" w:rsidP="0033096F">
      <w:pPr>
        <w:pStyle w:val="tyt"/>
        <w:keepNext w:val="0"/>
        <w:spacing w:before="0" w:after="0"/>
        <w:jc w:val="right"/>
        <w:rPr>
          <w:rFonts w:ascii="Arial" w:hAnsi="Arial" w:cs="Arial"/>
          <w:b w:val="0"/>
          <w:bCs w:val="0"/>
          <w:i/>
          <w:sz w:val="16"/>
          <w:szCs w:val="16"/>
        </w:rPr>
      </w:pPr>
      <w:bookmarkStart w:id="0" w:name="_Hlk88206228"/>
    </w:p>
    <w:p w14:paraId="73BD501A" w14:textId="16D46809" w:rsidR="0033096F" w:rsidRPr="0033096F" w:rsidRDefault="0033096F" w:rsidP="0033096F">
      <w:pPr>
        <w:pStyle w:val="tyt"/>
        <w:keepNext w:val="0"/>
        <w:spacing w:before="0" w:after="0"/>
        <w:jc w:val="right"/>
        <w:rPr>
          <w:rFonts w:ascii="Arial" w:hAnsi="Arial" w:cs="Arial"/>
          <w:b w:val="0"/>
          <w:bCs w:val="0"/>
          <w:i/>
          <w:sz w:val="16"/>
          <w:szCs w:val="16"/>
        </w:rPr>
      </w:pPr>
      <w:r w:rsidRPr="0033096F">
        <w:rPr>
          <w:rFonts w:ascii="Arial" w:hAnsi="Arial" w:cs="Arial"/>
          <w:b w:val="0"/>
          <w:bCs w:val="0"/>
          <w:i/>
          <w:sz w:val="16"/>
          <w:szCs w:val="16"/>
        </w:rPr>
        <w:t xml:space="preserve">Załącznik nr </w:t>
      </w:r>
      <w:r w:rsidR="0030607E">
        <w:rPr>
          <w:rFonts w:ascii="Arial" w:hAnsi="Arial" w:cs="Arial"/>
          <w:b w:val="0"/>
          <w:bCs w:val="0"/>
          <w:i/>
          <w:sz w:val="16"/>
          <w:szCs w:val="16"/>
        </w:rPr>
        <w:t>6</w:t>
      </w:r>
      <w:r w:rsidRPr="0033096F">
        <w:rPr>
          <w:rFonts w:ascii="Arial" w:hAnsi="Arial" w:cs="Arial"/>
          <w:b w:val="0"/>
          <w:bCs w:val="0"/>
          <w:i/>
          <w:sz w:val="16"/>
          <w:szCs w:val="16"/>
        </w:rPr>
        <w:t xml:space="preserve"> do SWZ </w:t>
      </w:r>
    </w:p>
    <w:p w14:paraId="40B6FC51" w14:textId="77777777" w:rsidR="0033096F" w:rsidRPr="0033096F" w:rsidRDefault="0033096F" w:rsidP="0033096F">
      <w:pPr>
        <w:pStyle w:val="tyt"/>
        <w:keepNext w:val="0"/>
        <w:spacing w:before="0" w:after="0"/>
        <w:jc w:val="right"/>
        <w:rPr>
          <w:rFonts w:ascii="Arial" w:hAnsi="Arial" w:cs="Arial"/>
          <w:b w:val="0"/>
          <w:bCs w:val="0"/>
          <w:i/>
          <w:sz w:val="16"/>
          <w:szCs w:val="16"/>
        </w:rPr>
      </w:pPr>
      <w:r w:rsidRPr="0033096F">
        <w:rPr>
          <w:rFonts w:ascii="Arial" w:hAnsi="Arial" w:cs="Arial"/>
          <w:b w:val="0"/>
          <w:bCs w:val="0"/>
          <w:i/>
          <w:sz w:val="16"/>
          <w:szCs w:val="16"/>
        </w:rPr>
        <w:t xml:space="preserve">w postępowaniu przetargowym nr </w:t>
      </w:r>
      <w:bookmarkStart w:id="1" w:name="_Hlk532467418"/>
    </w:p>
    <w:p w14:paraId="46FA8777" w14:textId="18BFBC60" w:rsidR="0033096F" w:rsidRPr="0033096F" w:rsidRDefault="0033096F" w:rsidP="0033096F">
      <w:pPr>
        <w:pStyle w:val="tyt"/>
        <w:keepNext w:val="0"/>
        <w:spacing w:before="0" w:after="0"/>
        <w:jc w:val="right"/>
        <w:rPr>
          <w:rFonts w:ascii="Arial" w:hAnsi="Arial" w:cs="Arial"/>
          <w:sz w:val="16"/>
          <w:szCs w:val="16"/>
        </w:rPr>
      </w:pPr>
      <w:r w:rsidRPr="0033096F">
        <w:rPr>
          <w:rFonts w:ascii="Arial" w:eastAsia="Arial" w:hAnsi="Arial" w:cs="Arial"/>
          <w:sz w:val="16"/>
          <w:szCs w:val="16"/>
          <w:lang w:bidi="pl-PL"/>
        </w:rPr>
        <w:t>OIP</w:t>
      </w:r>
      <w:bookmarkEnd w:id="1"/>
      <w:r w:rsidRPr="0033096F">
        <w:rPr>
          <w:rFonts w:ascii="Arial" w:eastAsia="Arial" w:hAnsi="Arial" w:cs="Arial"/>
          <w:sz w:val="16"/>
          <w:szCs w:val="16"/>
          <w:lang w:bidi="pl-PL"/>
        </w:rPr>
        <w:t>.NMF.2230.</w:t>
      </w:r>
      <w:r w:rsidR="0082648D">
        <w:rPr>
          <w:rFonts w:ascii="Arial" w:eastAsia="Arial" w:hAnsi="Arial" w:cs="Arial"/>
          <w:sz w:val="16"/>
          <w:szCs w:val="16"/>
          <w:lang w:bidi="pl-PL"/>
        </w:rPr>
        <w:t>4</w:t>
      </w:r>
      <w:r w:rsidRPr="0033096F">
        <w:rPr>
          <w:rFonts w:ascii="Arial" w:eastAsia="Arial" w:hAnsi="Arial" w:cs="Arial"/>
          <w:sz w:val="16"/>
          <w:szCs w:val="16"/>
          <w:lang w:bidi="pl-PL"/>
        </w:rPr>
        <w:t>.2023</w:t>
      </w:r>
    </w:p>
    <w:p w14:paraId="6F0399E3" w14:textId="77777777" w:rsidR="0033096F" w:rsidRPr="0033096F" w:rsidRDefault="0033096F" w:rsidP="0033096F">
      <w:pPr>
        <w:rPr>
          <w:rFonts w:ascii="Arial" w:hAnsi="Arial" w:cs="Arial"/>
        </w:rPr>
      </w:pPr>
    </w:p>
    <w:p w14:paraId="069A0522" w14:textId="1B1C0B27" w:rsidR="00BA75D3" w:rsidRPr="008E267E" w:rsidRDefault="00BA75D3" w:rsidP="00BA75D3">
      <w:pPr>
        <w:spacing w:line="360" w:lineRule="auto"/>
        <w:jc w:val="center"/>
        <w:rPr>
          <w:rFonts w:ascii="Arial" w:hAnsi="Arial" w:cs="Arial"/>
          <w:bCs/>
        </w:rPr>
      </w:pPr>
      <w:r w:rsidRPr="008E267E">
        <w:rPr>
          <w:rFonts w:ascii="Arial" w:hAnsi="Arial" w:cs="Arial"/>
          <w:b/>
        </w:rPr>
        <w:t>O</w:t>
      </w:r>
      <w:r w:rsidR="00F9434B">
        <w:rPr>
          <w:rFonts w:ascii="Arial" w:hAnsi="Arial" w:cs="Arial"/>
          <w:b/>
        </w:rPr>
        <w:t>pis Przedmiotu Zamówienia</w:t>
      </w:r>
    </w:p>
    <w:p w14:paraId="6B848A5B" w14:textId="77777777" w:rsidR="0033096F" w:rsidRPr="0033096F" w:rsidRDefault="0033096F" w:rsidP="0033096F">
      <w:pPr>
        <w:jc w:val="center"/>
        <w:rPr>
          <w:rFonts w:ascii="Arial" w:hAnsi="Arial" w:cs="Arial"/>
          <w:b/>
          <w:bCs/>
          <w:sz w:val="16"/>
          <w:szCs w:val="16"/>
        </w:rPr>
      </w:pPr>
    </w:p>
    <w:p w14:paraId="56BCB347" w14:textId="7D23DB13" w:rsidR="0033096F" w:rsidRPr="0033096F" w:rsidRDefault="00BA75D3" w:rsidP="0033096F">
      <w:pPr>
        <w:jc w:val="center"/>
        <w:rPr>
          <w:rFonts w:ascii="Arial" w:hAnsi="Arial" w:cs="Arial"/>
        </w:rPr>
      </w:pPr>
      <w:r>
        <w:rPr>
          <w:rFonts w:ascii="Arial" w:hAnsi="Arial" w:cs="Arial"/>
        </w:rPr>
        <w:t xml:space="preserve">na potrzeby </w:t>
      </w:r>
      <w:r w:rsidR="0033096F" w:rsidRPr="0033096F">
        <w:rPr>
          <w:rFonts w:ascii="Arial" w:hAnsi="Arial" w:cs="Arial"/>
        </w:rPr>
        <w:t>postępowani</w:t>
      </w:r>
      <w:r>
        <w:rPr>
          <w:rFonts w:ascii="Arial" w:hAnsi="Arial" w:cs="Arial"/>
        </w:rPr>
        <w:t>a</w:t>
      </w:r>
      <w:r w:rsidR="0033096F" w:rsidRPr="0033096F">
        <w:rPr>
          <w:rFonts w:ascii="Arial" w:hAnsi="Arial" w:cs="Arial"/>
        </w:rPr>
        <w:t xml:space="preserve"> o udzielenie zamówienia publicznego prowadzo</w:t>
      </w:r>
      <w:r>
        <w:rPr>
          <w:rFonts w:ascii="Arial" w:hAnsi="Arial" w:cs="Arial"/>
        </w:rPr>
        <w:t>nego</w:t>
      </w:r>
      <w:r w:rsidR="0033096F" w:rsidRPr="0033096F">
        <w:rPr>
          <w:rFonts w:ascii="Arial" w:hAnsi="Arial" w:cs="Arial"/>
        </w:rPr>
        <w:t xml:space="preserve"> w trybie przetargu nieograniczonego </w:t>
      </w:r>
      <w:r w:rsidR="001B5CEF" w:rsidRPr="001B5CEF">
        <w:rPr>
          <w:rFonts w:ascii="Arial" w:eastAsia="Arial" w:hAnsi="Arial" w:cs="Arial"/>
          <w:lang w:bidi="pl-PL"/>
        </w:rPr>
        <w:t>o wartości przekraczającej progi unijne</w:t>
      </w:r>
      <w:r w:rsidR="001B5CEF" w:rsidRPr="001B5CEF">
        <w:rPr>
          <w:rFonts w:ascii="Arial" w:hAnsi="Arial" w:cs="Arial"/>
        </w:rPr>
        <w:t xml:space="preserve"> </w:t>
      </w:r>
      <w:r w:rsidR="0033096F" w:rsidRPr="001B5CEF">
        <w:rPr>
          <w:rFonts w:ascii="Arial" w:hAnsi="Arial" w:cs="Arial"/>
        </w:rPr>
        <w:t>pn.:</w:t>
      </w:r>
    </w:p>
    <w:p w14:paraId="20368C21" w14:textId="77777777" w:rsidR="0033096F" w:rsidRPr="0033096F" w:rsidRDefault="0033096F" w:rsidP="0033096F">
      <w:pPr>
        <w:jc w:val="both"/>
        <w:rPr>
          <w:rFonts w:ascii="Arial" w:hAnsi="Arial" w:cs="Arial"/>
        </w:rPr>
      </w:pPr>
    </w:p>
    <w:p w14:paraId="12EDA723" w14:textId="31C43A8F" w:rsidR="0033096F" w:rsidRDefault="001B5CEF" w:rsidP="001B5CEF">
      <w:pPr>
        <w:spacing w:line="276" w:lineRule="auto"/>
        <w:jc w:val="center"/>
        <w:rPr>
          <w:rFonts w:ascii="Arial" w:hAnsi="Arial" w:cs="Arial"/>
          <w:b/>
          <w:bCs/>
        </w:rPr>
      </w:pPr>
      <w:bookmarkStart w:id="2" w:name="OLE_LINK3"/>
      <w:r w:rsidRPr="00684F8B">
        <w:rPr>
          <w:rFonts w:ascii="Arial" w:eastAsia="Arial" w:hAnsi="Arial" w:cs="Arial"/>
          <w:b/>
          <w:bCs/>
          <w:lang w:bidi="pl-PL"/>
        </w:rPr>
        <w:t xml:space="preserve">Dostawa pierwszego wyposażenia pawilonu </w:t>
      </w:r>
      <w:bookmarkStart w:id="3" w:name="_Hlk83639215"/>
      <w:r w:rsidRPr="00684F8B">
        <w:rPr>
          <w:rFonts w:ascii="Arial" w:eastAsia="Arial" w:hAnsi="Arial" w:cs="Arial"/>
          <w:b/>
          <w:bCs/>
          <w:iCs/>
          <w:lang w:bidi="pl-PL"/>
        </w:rPr>
        <w:t>zakwaterowania osadzonych na terenie Zakładu Karnego w Kamińsku</w:t>
      </w:r>
      <w:bookmarkEnd w:id="3"/>
      <w:r w:rsidRPr="00684F8B">
        <w:rPr>
          <w:rFonts w:ascii="Arial" w:eastAsia="Arial" w:hAnsi="Arial" w:cs="Arial"/>
          <w:b/>
          <w:bCs/>
          <w:iCs/>
          <w:lang w:bidi="pl-PL"/>
        </w:rPr>
        <w:t xml:space="preserve">, domu przejściowego na terenie Aresztu Śledczego w Olsztynie, częściowego wyposażenia </w:t>
      </w:r>
      <w:r w:rsidR="006557A8">
        <w:rPr>
          <w:rFonts w:ascii="Arial" w:hAnsi="Arial" w:cs="Arial"/>
          <w:b/>
          <w:bCs/>
          <w:color w:val="000000" w:themeColor="text1"/>
          <w:kern w:val="1"/>
          <w:lang w:eastAsia="pl-PL"/>
        </w:rPr>
        <w:t>k</w:t>
      </w:r>
      <w:r w:rsidRPr="00684F8B">
        <w:rPr>
          <w:rFonts w:ascii="Arial" w:hAnsi="Arial" w:cs="Arial"/>
          <w:b/>
          <w:bCs/>
          <w:color w:val="000000" w:themeColor="text1"/>
          <w:kern w:val="1"/>
          <w:lang w:eastAsia="pl-PL"/>
        </w:rPr>
        <w:t xml:space="preserve">ompleksu penitencjarnego Jastrzębie-Zdrój oraz częściowego wyposażenia </w:t>
      </w:r>
      <w:r w:rsidRPr="00684F8B">
        <w:rPr>
          <w:rFonts w:ascii="Arial" w:hAnsi="Arial" w:cs="Arial"/>
          <w:b/>
          <w:bCs/>
        </w:rPr>
        <w:t>kompleksu penitencjarnego w Chmielowie</w:t>
      </w:r>
      <w:bookmarkEnd w:id="2"/>
      <w:r w:rsidR="00F97D45">
        <w:rPr>
          <w:rFonts w:ascii="Arial" w:hAnsi="Arial" w:cs="Arial"/>
          <w:b/>
          <w:bCs/>
        </w:rPr>
        <w:t xml:space="preserve"> – II postępowanie</w:t>
      </w:r>
    </w:p>
    <w:p w14:paraId="7DC06915" w14:textId="77777777" w:rsidR="0033096F" w:rsidRDefault="0033096F" w:rsidP="0033096F">
      <w:pPr>
        <w:rPr>
          <w:rFonts w:ascii="Arial" w:eastAsia="Tahoma" w:hAnsi="Arial" w:cs="Arial"/>
          <w:sz w:val="16"/>
          <w:szCs w:val="16"/>
        </w:rPr>
      </w:pPr>
    </w:p>
    <w:p w14:paraId="3B0C362B" w14:textId="77777777" w:rsidR="00F9434B" w:rsidRDefault="00F9434B" w:rsidP="0033096F">
      <w:pPr>
        <w:rPr>
          <w:rFonts w:ascii="Arial" w:eastAsia="Tahoma" w:hAnsi="Arial" w:cs="Arial"/>
          <w:sz w:val="16"/>
          <w:szCs w:val="16"/>
        </w:rPr>
      </w:pPr>
    </w:p>
    <w:p w14:paraId="40E71685" w14:textId="77777777" w:rsidR="00F9434B" w:rsidRDefault="00F9434B" w:rsidP="0033096F">
      <w:pPr>
        <w:rPr>
          <w:rFonts w:ascii="Arial" w:eastAsia="Tahoma" w:hAnsi="Arial" w:cs="Arial"/>
          <w:sz w:val="16"/>
          <w:szCs w:val="16"/>
        </w:rPr>
      </w:pPr>
    </w:p>
    <w:p w14:paraId="649F234C" w14:textId="77777777" w:rsidR="00F9434B" w:rsidRPr="00CE5C25" w:rsidRDefault="00F9434B" w:rsidP="00F9434B">
      <w:pPr>
        <w:pStyle w:val="Standard"/>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bookmarkStart w:id="4" w:name="_Hlk142465889"/>
      <w:r w:rsidRPr="00CE5C25">
        <w:rPr>
          <w:rFonts w:ascii="Arial" w:hAnsi="Arial" w:cs="Arial"/>
          <w:bCs/>
          <w:iCs/>
          <w:sz w:val="22"/>
          <w:szCs w:val="22"/>
        </w:rPr>
        <w:t xml:space="preserve">Przedmiotem zamówienia jest </w:t>
      </w:r>
      <w:r w:rsidRPr="00CE5C25">
        <w:rPr>
          <w:rFonts w:ascii="Arial" w:eastAsia="Arial" w:hAnsi="Arial" w:cs="Arial"/>
          <w:b/>
          <w:bCs/>
          <w:sz w:val="22"/>
          <w:szCs w:val="22"/>
          <w:lang w:bidi="pl-PL"/>
        </w:rPr>
        <w:t>dostawa pierwszego wyposażenia do nowo</w:t>
      </w:r>
      <w:r>
        <w:rPr>
          <w:rFonts w:ascii="Arial" w:eastAsia="Arial" w:hAnsi="Arial" w:cs="Arial"/>
          <w:b/>
          <w:bCs/>
          <w:sz w:val="22"/>
          <w:szCs w:val="22"/>
          <w:lang w:bidi="pl-PL"/>
        </w:rPr>
        <w:t xml:space="preserve"> </w:t>
      </w:r>
      <w:r w:rsidRPr="00CE5C25">
        <w:rPr>
          <w:rFonts w:ascii="Arial" w:eastAsia="Arial" w:hAnsi="Arial" w:cs="Arial"/>
          <w:b/>
          <w:bCs/>
          <w:sz w:val="22"/>
          <w:szCs w:val="22"/>
          <w:lang w:bidi="pl-PL"/>
        </w:rPr>
        <w:t>powstających budynków penitencjarnych w:</w:t>
      </w:r>
    </w:p>
    <w:p w14:paraId="481A187D" w14:textId="7EB927E3" w:rsidR="00F9434B" w:rsidRPr="0015756A" w:rsidRDefault="00F9434B" w:rsidP="00613A43">
      <w:pPr>
        <w:pStyle w:val="Akapitzlist"/>
        <w:numPr>
          <w:ilvl w:val="0"/>
          <w:numId w:val="2"/>
        </w:numPr>
        <w:ind w:left="426"/>
        <w:rPr>
          <w:rFonts w:ascii="Arial" w:hAnsi="Arial" w:cs="Arial"/>
          <w:b/>
          <w:bCs/>
        </w:rPr>
      </w:pPr>
      <w:r w:rsidRPr="0015756A">
        <w:rPr>
          <w:rFonts w:ascii="Arial" w:hAnsi="Arial" w:cs="Arial"/>
          <w:b/>
          <w:bCs/>
        </w:rPr>
        <w:t>Zakład</w:t>
      </w:r>
      <w:r>
        <w:rPr>
          <w:rFonts w:ascii="Arial" w:hAnsi="Arial" w:cs="Arial"/>
          <w:b/>
          <w:bCs/>
        </w:rPr>
        <w:t>zie</w:t>
      </w:r>
      <w:r w:rsidRPr="0015756A">
        <w:rPr>
          <w:rFonts w:ascii="Arial" w:hAnsi="Arial" w:cs="Arial"/>
          <w:b/>
          <w:bCs/>
        </w:rPr>
        <w:t xml:space="preserve"> Karn</w:t>
      </w:r>
      <w:r>
        <w:rPr>
          <w:rFonts w:ascii="Arial" w:hAnsi="Arial" w:cs="Arial"/>
          <w:b/>
          <w:bCs/>
        </w:rPr>
        <w:t>ym</w:t>
      </w:r>
      <w:r w:rsidRPr="0015756A">
        <w:rPr>
          <w:rFonts w:ascii="Arial" w:hAnsi="Arial" w:cs="Arial"/>
          <w:b/>
          <w:bCs/>
        </w:rPr>
        <w:t xml:space="preserve"> w Kamińsku </w:t>
      </w:r>
      <w:r w:rsidRPr="0015756A">
        <w:rPr>
          <w:rFonts w:ascii="Arial" w:hAnsi="Arial" w:cs="Arial"/>
          <w:color w:val="202124"/>
          <w:shd w:val="clear" w:color="auto" w:fill="FFFFFF"/>
        </w:rPr>
        <w:t xml:space="preserve">ul. Obrońców Westerplatte 1, </w:t>
      </w:r>
      <w:proofErr w:type="spellStart"/>
      <w:r w:rsidR="006557A8">
        <w:rPr>
          <w:rFonts w:ascii="Arial" w:hAnsi="Arial" w:cs="Arial"/>
          <w:color w:val="202124"/>
          <w:shd w:val="clear" w:color="auto" w:fill="FFFFFF"/>
        </w:rPr>
        <w:t>Kamińsk</w:t>
      </w:r>
      <w:proofErr w:type="spellEnd"/>
      <w:r w:rsidR="006557A8">
        <w:rPr>
          <w:rFonts w:ascii="Arial" w:hAnsi="Arial" w:cs="Arial"/>
          <w:color w:val="202124"/>
          <w:shd w:val="clear" w:color="auto" w:fill="FFFFFF"/>
        </w:rPr>
        <w:t xml:space="preserve">, </w:t>
      </w:r>
      <w:r w:rsidRPr="0015756A">
        <w:rPr>
          <w:rFonts w:ascii="Arial" w:hAnsi="Arial" w:cs="Arial"/>
          <w:color w:val="202124"/>
          <w:shd w:val="clear" w:color="auto" w:fill="FFFFFF"/>
        </w:rPr>
        <w:t xml:space="preserve">11-220 </w:t>
      </w:r>
      <w:r w:rsidR="006557A8">
        <w:rPr>
          <w:rFonts w:ascii="Arial" w:hAnsi="Arial" w:cs="Arial"/>
          <w:color w:val="202124"/>
          <w:shd w:val="clear" w:color="auto" w:fill="FFFFFF"/>
        </w:rPr>
        <w:t>Górowo Iławeckie</w:t>
      </w:r>
    </w:p>
    <w:p w14:paraId="2C2A533F" w14:textId="77777777" w:rsidR="00F9434B" w:rsidRPr="0015756A" w:rsidRDefault="00F9434B" w:rsidP="00613A43">
      <w:pPr>
        <w:pStyle w:val="Akapitzlist"/>
        <w:numPr>
          <w:ilvl w:val="0"/>
          <w:numId w:val="2"/>
        </w:numPr>
        <w:ind w:left="426"/>
        <w:rPr>
          <w:rFonts w:ascii="Arial" w:hAnsi="Arial" w:cs="Arial"/>
          <w:b/>
          <w:bCs/>
        </w:rPr>
      </w:pPr>
      <w:r w:rsidRPr="0015756A">
        <w:rPr>
          <w:rFonts w:ascii="Arial" w:hAnsi="Arial" w:cs="Arial"/>
          <w:b/>
          <w:bCs/>
        </w:rPr>
        <w:t>Oddzia</w:t>
      </w:r>
      <w:r>
        <w:rPr>
          <w:rFonts w:ascii="Arial" w:hAnsi="Arial" w:cs="Arial"/>
          <w:b/>
          <w:bCs/>
        </w:rPr>
        <w:t>le</w:t>
      </w:r>
      <w:r w:rsidRPr="0015756A">
        <w:rPr>
          <w:rFonts w:ascii="Arial" w:hAnsi="Arial" w:cs="Arial"/>
          <w:b/>
          <w:bCs/>
        </w:rPr>
        <w:t xml:space="preserve"> </w:t>
      </w:r>
      <w:r>
        <w:rPr>
          <w:rFonts w:ascii="Arial" w:hAnsi="Arial" w:cs="Arial"/>
          <w:b/>
          <w:bCs/>
        </w:rPr>
        <w:t>Z</w:t>
      </w:r>
      <w:r w:rsidRPr="0015756A">
        <w:rPr>
          <w:rFonts w:ascii="Arial" w:hAnsi="Arial" w:cs="Arial"/>
          <w:b/>
          <w:bCs/>
        </w:rPr>
        <w:t>ewnętrzn</w:t>
      </w:r>
      <w:r>
        <w:rPr>
          <w:rFonts w:ascii="Arial" w:hAnsi="Arial" w:cs="Arial"/>
          <w:b/>
          <w:bCs/>
        </w:rPr>
        <w:t>ym</w:t>
      </w:r>
      <w:r w:rsidRPr="0015756A">
        <w:rPr>
          <w:rFonts w:ascii="Arial" w:hAnsi="Arial" w:cs="Arial"/>
          <w:b/>
          <w:bCs/>
        </w:rPr>
        <w:t xml:space="preserve"> Aresztu Śledczego w Olsztynie </w:t>
      </w:r>
      <w:r w:rsidRPr="0015756A">
        <w:rPr>
          <w:rFonts w:ascii="Arial" w:hAnsi="Arial" w:cs="Arial"/>
        </w:rPr>
        <w:t>ul.</w:t>
      </w:r>
      <w:r w:rsidRPr="0015756A">
        <w:rPr>
          <w:rFonts w:ascii="Arial" w:hAnsi="Arial" w:cs="Arial"/>
          <w:b/>
          <w:bCs/>
        </w:rPr>
        <w:t xml:space="preserve"> </w:t>
      </w:r>
      <w:r w:rsidRPr="0015756A">
        <w:rPr>
          <w:rFonts w:ascii="Arial" w:hAnsi="Arial" w:cs="Arial"/>
          <w:color w:val="202124"/>
          <w:shd w:val="clear" w:color="auto" w:fill="FFFFFF"/>
        </w:rPr>
        <w:t>Opolska 42, 11-041 Olsztyn</w:t>
      </w:r>
    </w:p>
    <w:p w14:paraId="6EC85793" w14:textId="77777777" w:rsidR="00F9434B" w:rsidRPr="0015756A" w:rsidRDefault="00F9434B" w:rsidP="00613A43">
      <w:pPr>
        <w:pStyle w:val="Akapitzlist"/>
        <w:numPr>
          <w:ilvl w:val="0"/>
          <w:numId w:val="2"/>
        </w:numPr>
        <w:ind w:left="426"/>
        <w:rPr>
          <w:rFonts w:ascii="Arial" w:hAnsi="Arial" w:cs="Arial"/>
          <w:b/>
          <w:bCs/>
        </w:rPr>
      </w:pPr>
      <w:r w:rsidRPr="0015756A">
        <w:rPr>
          <w:rFonts w:ascii="Arial" w:hAnsi="Arial" w:cs="Arial"/>
          <w:b/>
          <w:bCs/>
          <w:color w:val="202124"/>
        </w:rPr>
        <w:t>Zakład</w:t>
      </w:r>
      <w:r>
        <w:rPr>
          <w:rFonts w:ascii="Arial" w:hAnsi="Arial" w:cs="Arial"/>
          <w:b/>
          <w:bCs/>
          <w:color w:val="202124"/>
        </w:rPr>
        <w:t>zie</w:t>
      </w:r>
      <w:r w:rsidRPr="0015756A">
        <w:rPr>
          <w:rFonts w:ascii="Arial" w:hAnsi="Arial" w:cs="Arial"/>
          <w:b/>
          <w:bCs/>
          <w:color w:val="202124"/>
        </w:rPr>
        <w:t xml:space="preserve"> Karn</w:t>
      </w:r>
      <w:r>
        <w:rPr>
          <w:rFonts w:ascii="Arial" w:hAnsi="Arial" w:cs="Arial"/>
          <w:b/>
          <w:bCs/>
          <w:color w:val="202124"/>
        </w:rPr>
        <w:t>ym</w:t>
      </w:r>
      <w:r w:rsidRPr="0015756A">
        <w:rPr>
          <w:rFonts w:ascii="Arial" w:hAnsi="Arial" w:cs="Arial"/>
          <w:b/>
          <w:bCs/>
          <w:color w:val="202124"/>
        </w:rPr>
        <w:t xml:space="preserve"> w Jastrzębiu-Zdroju</w:t>
      </w:r>
      <w:r w:rsidRPr="0015756A">
        <w:rPr>
          <w:rFonts w:ascii="Arial" w:hAnsi="Arial" w:cs="Arial"/>
          <w:color w:val="202124"/>
        </w:rPr>
        <w:t xml:space="preserve"> ul. </w:t>
      </w:r>
      <w:r w:rsidRPr="0015756A">
        <w:rPr>
          <w:rFonts w:ascii="Arial" w:hAnsi="Arial" w:cs="Arial"/>
          <w:color w:val="202124"/>
          <w:shd w:val="clear" w:color="auto" w:fill="FFFFFF"/>
        </w:rPr>
        <w:t>Cypriana Kamila Norwida 23, 44-268 Jastrzębie-Zdrój</w:t>
      </w:r>
    </w:p>
    <w:p w14:paraId="16D48B61" w14:textId="77777777" w:rsidR="00F9434B" w:rsidRPr="0015756A" w:rsidRDefault="00F9434B" w:rsidP="00613A43">
      <w:pPr>
        <w:pStyle w:val="Akapitzlist"/>
        <w:numPr>
          <w:ilvl w:val="0"/>
          <w:numId w:val="2"/>
        </w:numPr>
        <w:ind w:left="426"/>
        <w:rPr>
          <w:rFonts w:ascii="Arial" w:hAnsi="Arial" w:cs="Arial"/>
          <w:b/>
          <w:bCs/>
        </w:rPr>
      </w:pPr>
      <w:r w:rsidRPr="0015756A">
        <w:rPr>
          <w:rFonts w:ascii="Arial" w:hAnsi="Arial" w:cs="Arial"/>
          <w:b/>
          <w:bCs/>
          <w:color w:val="202124"/>
        </w:rPr>
        <w:t>Oddzia</w:t>
      </w:r>
      <w:r>
        <w:rPr>
          <w:rFonts w:ascii="Arial" w:hAnsi="Arial" w:cs="Arial"/>
          <w:b/>
          <w:bCs/>
          <w:color w:val="202124"/>
        </w:rPr>
        <w:t>le</w:t>
      </w:r>
      <w:r w:rsidRPr="0015756A">
        <w:rPr>
          <w:rFonts w:ascii="Arial" w:hAnsi="Arial" w:cs="Arial"/>
          <w:b/>
          <w:bCs/>
          <w:color w:val="202124"/>
        </w:rPr>
        <w:t xml:space="preserve"> Zewnętrzn</w:t>
      </w:r>
      <w:r>
        <w:rPr>
          <w:rFonts w:ascii="Arial" w:hAnsi="Arial" w:cs="Arial"/>
          <w:b/>
          <w:bCs/>
          <w:color w:val="202124"/>
        </w:rPr>
        <w:t>ym</w:t>
      </w:r>
      <w:r w:rsidRPr="0015756A">
        <w:rPr>
          <w:rFonts w:ascii="Arial" w:hAnsi="Arial" w:cs="Arial"/>
          <w:b/>
          <w:bCs/>
          <w:color w:val="202124"/>
        </w:rPr>
        <w:t xml:space="preserve"> w Chmielowie Zakładu Karnego w </w:t>
      </w:r>
      <w:r w:rsidRPr="0015756A">
        <w:rPr>
          <w:rFonts w:ascii="Arial" w:hAnsi="Arial" w:cs="Arial"/>
          <w:b/>
          <w:bCs/>
        </w:rPr>
        <w:t xml:space="preserve">Dębicy </w:t>
      </w:r>
      <w:r w:rsidRPr="0015756A">
        <w:rPr>
          <w:rFonts w:ascii="Arial" w:hAnsi="Arial" w:cs="Arial"/>
        </w:rPr>
        <w:t xml:space="preserve">ul. </w:t>
      </w:r>
      <w:r w:rsidRPr="0015756A">
        <w:rPr>
          <w:rStyle w:val="Uwydatnienie"/>
          <w:rFonts w:ascii="Arial" w:hAnsi="Arial"/>
          <w:shd w:val="clear" w:color="auto" w:fill="FFFFFF"/>
        </w:rPr>
        <w:t>Zaciszna 4</w:t>
      </w:r>
      <w:r w:rsidRPr="0015756A">
        <w:rPr>
          <w:rFonts w:ascii="Arial" w:hAnsi="Arial" w:cs="Arial"/>
          <w:shd w:val="clear" w:color="auto" w:fill="FFFFFF"/>
        </w:rPr>
        <w:t>, 39-442 Chmielów</w:t>
      </w:r>
    </w:p>
    <w:p w14:paraId="72F3CE25" w14:textId="77777777" w:rsidR="00F9434B" w:rsidRDefault="00F9434B" w:rsidP="00F9434B">
      <w:pPr>
        <w:pStyle w:val="Standard"/>
        <w:tabs>
          <w:tab w:val="left" w:pos="1733"/>
          <w:tab w:val="center" w:pos="4851"/>
          <w:tab w:val="left" w:pos="4993"/>
        </w:tabs>
        <w:ind w:left="284"/>
        <w:rPr>
          <w:rFonts w:ascii="Arial" w:hAnsi="Arial" w:cs="Arial"/>
          <w:bCs/>
          <w:iCs/>
          <w:color w:val="FF0000"/>
          <w:sz w:val="22"/>
          <w:szCs w:val="22"/>
        </w:rPr>
      </w:pPr>
    </w:p>
    <w:p w14:paraId="0E384D57" w14:textId="77777777" w:rsidR="00F9434B" w:rsidRPr="00AD41FE" w:rsidRDefault="00F9434B" w:rsidP="00F9434B">
      <w:pPr>
        <w:pStyle w:val="Standard"/>
        <w:tabs>
          <w:tab w:val="left" w:pos="1733"/>
          <w:tab w:val="center" w:pos="4851"/>
          <w:tab w:val="left" w:pos="4993"/>
        </w:tabs>
        <w:ind w:left="284"/>
        <w:rPr>
          <w:rFonts w:ascii="Arial" w:hAnsi="Arial" w:cs="Arial"/>
          <w:sz w:val="22"/>
          <w:szCs w:val="22"/>
        </w:rPr>
      </w:pPr>
      <w:bookmarkStart w:id="5" w:name="OLE_LINK5"/>
      <w:r w:rsidRPr="00AD41FE">
        <w:rPr>
          <w:rFonts w:ascii="Arial" w:hAnsi="Arial" w:cs="Arial"/>
          <w:sz w:val="22"/>
          <w:szCs w:val="22"/>
        </w:rPr>
        <w:t xml:space="preserve">Dostawa pierwszego wyposażenia obejmuje przede wszystkim: </w:t>
      </w:r>
    </w:p>
    <w:p w14:paraId="20FBCBAA" w14:textId="77777777" w:rsidR="00F9434B" w:rsidRPr="00AD41FE" w:rsidRDefault="00F9434B" w:rsidP="00613A43">
      <w:pPr>
        <w:pStyle w:val="Standard"/>
        <w:numPr>
          <w:ilvl w:val="0"/>
          <w:numId w:val="1"/>
        </w:numPr>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r w:rsidRPr="00AD41FE">
        <w:rPr>
          <w:rFonts w:ascii="Arial" w:hAnsi="Arial" w:cs="Arial"/>
          <w:sz w:val="22"/>
          <w:szCs w:val="22"/>
        </w:rPr>
        <w:t>wyposażenie cel mieszkalnych dla osadzonych z węzłami sanitarnymi,</w:t>
      </w:r>
    </w:p>
    <w:p w14:paraId="76C0F00D" w14:textId="77777777" w:rsidR="00F9434B" w:rsidRPr="00AD41FE" w:rsidRDefault="00F9434B" w:rsidP="00613A43">
      <w:pPr>
        <w:pStyle w:val="Standard"/>
        <w:numPr>
          <w:ilvl w:val="0"/>
          <w:numId w:val="1"/>
        </w:numPr>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r w:rsidRPr="00AD41FE">
        <w:rPr>
          <w:rFonts w:ascii="Arial" w:hAnsi="Arial" w:cs="Arial"/>
          <w:sz w:val="22"/>
          <w:szCs w:val="22"/>
        </w:rPr>
        <w:t xml:space="preserve">wyposażenie pokojów mieszkalnych w domach osadzonych, </w:t>
      </w:r>
    </w:p>
    <w:p w14:paraId="62C624DF" w14:textId="77777777" w:rsidR="00F9434B" w:rsidRPr="00AD41FE" w:rsidRDefault="00F9434B" w:rsidP="00613A43">
      <w:pPr>
        <w:pStyle w:val="Standard"/>
        <w:numPr>
          <w:ilvl w:val="0"/>
          <w:numId w:val="1"/>
        </w:numPr>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r w:rsidRPr="00AD41FE">
        <w:rPr>
          <w:rFonts w:ascii="Arial" w:hAnsi="Arial" w:cs="Arial"/>
          <w:sz w:val="22"/>
          <w:szCs w:val="22"/>
        </w:rPr>
        <w:t xml:space="preserve">wyposażenie świetlic, </w:t>
      </w:r>
    </w:p>
    <w:p w14:paraId="66816C7B" w14:textId="77777777" w:rsidR="00F9434B" w:rsidRPr="00AD41FE" w:rsidRDefault="00F9434B" w:rsidP="00613A43">
      <w:pPr>
        <w:pStyle w:val="Standard"/>
        <w:numPr>
          <w:ilvl w:val="0"/>
          <w:numId w:val="1"/>
        </w:numPr>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r w:rsidRPr="00AD41FE">
        <w:rPr>
          <w:rFonts w:ascii="Arial" w:hAnsi="Arial" w:cs="Arial"/>
          <w:sz w:val="22"/>
          <w:szCs w:val="22"/>
        </w:rPr>
        <w:t xml:space="preserve">wyposażenie dyżurki oddziałowego, </w:t>
      </w:r>
    </w:p>
    <w:p w14:paraId="0E2B92FD" w14:textId="77777777" w:rsidR="00F9434B" w:rsidRPr="00AD41FE" w:rsidRDefault="00F9434B" w:rsidP="00613A43">
      <w:pPr>
        <w:pStyle w:val="Standard"/>
        <w:numPr>
          <w:ilvl w:val="0"/>
          <w:numId w:val="1"/>
        </w:numPr>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r w:rsidRPr="00AD41FE">
        <w:rPr>
          <w:rFonts w:ascii="Arial" w:hAnsi="Arial" w:cs="Arial"/>
          <w:sz w:val="22"/>
          <w:szCs w:val="22"/>
        </w:rPr>
        <w:t xml:space="preserve">wyposażenie pokojów biurowych, </w:t>
      </w:r>
    </w:p>
    <w:p w14:paraId="38B2A164" w14:textId="77777777" w:rsidR="00F9434B" w:rsidRPr="00AD41FE" w:rsidRDefault="00F9434B" w:rsidP="00613A43">
      <w:pPr>
        <w:pStyle w:val="Standard"/>
        <w:numPr>
          <w:ilvl w:val="0"/>
          <w:numId w:val="1"/>
        </w:numPr>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r w:rsidRPr="00AD41FE">
        <w:rPr>
          <w:rFonts w:ascii="Arial" w:hAnsi="Arial" w:cs="Arial"/>
          <w:sz w:val="22"/>
          <w:szCs w:val="22"/>
        </w:rPr>
        <w:t>wyposażeni</w:t>
      </w:r>
      <w:r>
        <w:rPr>
          <w:rFonts w:ascii="Arial" w:hAnsi="Arial" w:cs="Arial"/>
          <w:sz w:val="22"/>
          <w:szCs w:val="22"/>
        </w:rPr>
        <w:t>e</w:t>
      </w:r>
      <w:r w:rsidRPr="00AD41FE">
        <w:rPr>
          <w:rFonts w:ascii="Arial" w:hAnsi="Arial" w:cs="Arial"/>
          <w:sz w:val="22"/>
          <w:szCs w:val="22"/>
        </w:rPr>
        <w:t xml:space="preserve"> sali widzeń, </w:t>
      </w:r>
    </w:p>
    <w:p w14:paraId="37E65CFC" w14:textId="77777777" w:rsidR="00F9434B" w:rsidRPr="00AD41FE" w:rsidRDefault="00F9434B" w:rsidP="00613A43">
      <w:pPr>
        <w:pStyle w:val="Standard"/>
        <w:numPr>
          <w:ilvl w:val="0"/>
          <w:numId w:val="1"/>
        </w:numPr>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r w:rsidRPr="00AD41FE">
        <w:rPr>
          <w:rFonts w:ascii="Arial" w:hAnsi="Arial" w:cs="Arial"/>
          <w:sz w:val="22"/>
          <w:szCs w:val="22"/>
        </w:rPr>
        <w:t>wyposażeni</w:t>
      </w:r>
      <w:r>
        <w:rPr>
          <w:rFonts w:ascii="Arial" w:hAnsi="Arial" w:cs="Arial"/>
          <w:sz w:val="22"/>
          <w:szCs w:val="22"/>
        </w:rPr>
        <w:t>e</w:t>
      </w:r>
      <w:r w:rsidRPr="00AD41FE">
        <w:rPr>
          <w:rFonts w:ascii="Arial" w:hAnsi="Arial" w:cs="Arial"/>
          <w:sz w:val="22"/>
          <w:szCs w:val="22"/>
        </w:rPr>
        <w:t xml:space="preserve"> pomieszczeń służby zdrowia</w:t>
      </w:r>
    </w:p>
    <w:p w14:paraId="1B89F95B" w14:textId="77777777" w:rsidR="00F9434B" w:rsidRPr="00AD41FE" w:rsidRDefault="00F9434B" w:rsidP="00613A43">
      <w:pPr>
        <w:pStyle w:val="Standard"/>
        <w:numPr>
          <w:ilvl w:val="0"/>
          <w:numId w:val="1"/>
        </w:numPr>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r w:rsidRPr="00AD41FE">
        <w:rPr>
          <w:rFonts w:ascii="Arial" w:hAnsi="Arial" w:cs="Arial"/>
          <w:sz w:val="22"/>
          <w:szCs w:val="22"/>
        </w:rPr>
        <w:t>wyposażeni</w:t>
      </w:r>
      <w:r>
        <w:rPr>
          <w:rFonts w:ascii="Arial" w:hAnsi="Arial" w:cs="Arial"/>
          <w:sz w:val="22"/>
          <w:szCs w:val="22"/>
        </w:rPr>
        <w:t>e</w:t>
      </w:r>
      <w:r w:rsidRPr="00AD41FE">
        <w:rPr>
          <w:rFonts w:ascii="Arial" w:hAnsi="Arial" w:cs="Arial"/>
          <w:sz w:val="22"/>
          <w:szCs w:val="22"/>
        </w:rPr>
        <w:t xml:space="preserve"> kuchni, stołówki, rozdzielni posiłków, </w:t>
      </w:r>
    </w:p>
    <w:p w14:paraId="172FC851" w14:textId="77777777" w:rsidR="00F9434B" w:rsidRPr="00CE5C25" w:rsidRDefault="00F9434B" w:rsidP="00613A43">
      <w:pPr>
        <w:pStyle w:val="Standard"/>
        <w:numPr>
          <w:ilvl w:val="0"/>
          <w:numId w:val="1"/>
        </w:numPr>
        <w:pBdr>
          <w:top w:val="none" w:sz="0" w:space="0" w:color="auto"/>
          <w:left w:val="none" w:sz="0" w:space="0" w:color="auto"/>
          <w:bottom w:val="none" w:sz="0" w:space="0" w:color="auto"/>
          <w:right w:val="none" w:sz="0" w:space="0" w:color="auto"/>
          <w:between w:val="none" w:sz="0" w:space="0" w:color="auto"/>
        </w:pBdr>
        <w:tabs>
          <w:tab w:val="left" w:pos="1733"/>
          <w:tab w:val="center" w:pos="4851"/>
          <w:tab w:val="left" w:pos="4993"/>
        </w:tabs>
        <w:suppressAutoHyphens/>
        <w:autoSpaceDN w:val="0"/>
        <w:spacing w:line="276" w:lineRule="auto"/>
        <w:jc w:val="both"/>
        <w:textAlignment w:val="baseline"/>
        <w:rPr>
          <w:rFonts w:ascii="Arial" w:hAnsi="Arial" w:cs="Arial"/>
          <w:sz w:val="22"/>
          <w:szCs w:val="22"/>
        </w:rPr>
      </w:pPr>
      <w:r w:rsidRPr="00AD41FE">
        <w:rPr>
          <w:rFonts w:ascii="Arial" w:hAnsi="Arial" w:cs="Arial"/>
          <w:sz w:val="22"/>
          <w:szCs w:val="22"/>
        </w:rPr>
        <w:t>wyposażeni</w:t>
      </w:r>
      <w:r>
        <w:rPr>
          <w:rFonts w:ascii="Arial" w:hAnsi="Arial" w:cs="Arial"/>
          <w:sz w:val="22"/>
          <w:szCs w:val="22"/>
        </w:rPr>
        <w:t>e</w:t>
      </w:r>
      <w:r w:rsidRPr="00AD41FE">
        <w:rPr>
          <w:rFonts w:ascii="Arial" w:hAnsi="Arial" w:cs="Arial"/>
          <w:sz w:val="22"/>
          <w:szCs w:val="22"/>
        </w:rPr>
        <w:t xml:space="preserve"> pralni.</w:t>
      </w:r>
      <w:bookmarkEnd w:id="4"/>
      <w:bookmarkEnd w:id="5"/>
    </w:p>
    <w:p w14:paraId="71579904" w14:textId="77777777" w:rsidR="00F9434B" w:rsidRDefault="00F9434B" w:rsidP="0033096F">
      <w:pPr>
        <w:rPr>
          <w:rFonts w:ascii="Arial" w:eastAsia="Tahoma" w:hAnsi="Arial" w:cs="Arial"/>
          <w:sz w:val="16"/>
          <w:szCs w:val="16"/>
        </w:rPr>
      </w:pPr>
    </w:p>
    <w:p w14:paraId="3BE968D9" w14:textId="77777777" w:rsidR="00F9434B" w:rsidRPr="00F9434B" w:rsidRDefault="00F9434B" w:rsidP="00F9434B">
      <w:pPr>
        <w:tabs>
          <w:tab w:val="left" w:pos="0"/>
        </w:tabs>
        <w:spacing w:line="276" w:lineRule="auto"/>
        <w:ind w:left="426"/>
        <w:jc w:val="both"/>
        <w:rPr>
          <w:rFonts w:ascii="Arial" w:hAnsi="Arial" w:cs="Arial"/>
          <w:iCs/>
          <w:lang w:eastAsia="zh-CN"/>
        </w:rPr>
      </w:pPr>
      <w:r w:rsidRPr="00F9434B">
        <w:rPr>
          <w:rFonts w:ascii="Arial" w:hAnsi="Arial" w:cs="Arial"/>
          <w:iCs/>
          <w:lang w:eastAsia="zh-CN"/>
        </w:rPr>
        <w:t>Przedmiot zamówienia wg Wspólnego Słownika Zamówień (CPV):</w:t>
      </w:r>
    </w:p>
    <w:p w14:paraId="4E9F1C90" w14:textId="72A6F573" w:rsidR="00F9434B" w:rsidRPr="00F9434B" w:rsidRDefault="00F9434B" w:rsidP="00F9434B">
      <w:pPr>
        <w:pStyle w:val="Standard"/>
        <w:tabs>
          <w:tab w:val="left" w:pos="1733"/>
          <w:tab w:val="center" w:pos="4851"/>
          <w:tab w:val="left" w:pos="4993"/>
        </w:tabs>
        <w:ind w:left="284"/>
        <w:rPr>
          <w:rFonts w:ascii="Arial" w:hAnsi="Arial" w:cs="Arial"/>
          <w:bCs/>
          <w:iCs/>
          <w:sz w:val="22"/>
          <w:szCs w:val="22"/>
        </w:rPr>
      </w:pPr>
      <w:r w:rsidRPr="00F55C87">
        <w:rPr>
          <w:rFonts w:ascii="Arial" w:hAnsi="Arial" w:cs="Arial"/>
          <w:sz w:val="22"/>
          <w:szCs w:val="22"/>
        </w:rPr>
        <w:t xml:space="preserve">39100000 </w:t>
      </w:r>
      <w:r>
        <w:rPr>
          <w:rFonts w:ascii="Arial" w:hAnsi="Arial" w:cs="Arial"/>
          <w:sz w:val="22"/>
          <w:szCs w:val="22"/>
        </w:rPr>
        <w:tab/>
      </w:r>
      <w:r w:rsidRPr="00F55C87">
        <w:rPr>
          <w:rFonts w:ascii="Arial" w:hAnsi="Arial" w:cs="Arial"/>
          <w:sz w:val="22"/>
          <w:szCs w:val="22"/>
        </w:rPr>
        <w:t xml:space="preserve">Meble </w:t>
      </w:r>
    </w:p>
    <w:p w14:paraId="49179462" w14:textId="24192051" w:rsidR="00F9434B" w:rsidRPr="00F55C87" w:rsidRDefault="00F9434B" w:rsidP="00F9434B">
      <w:pPr>
        <w:pStyle w:val="Standard"/>
        <w:tabs>
          <w:tab w:val="left" w:pos="1733"/>
          <w:tab w:val="center" w:pos="4851"/>
          <w:tab w:val="left" w:pos="4993"/>
        </w:tabs>
        <w:ind w:left="284"/>
        <w:rPr>
          <w:rFonts w:ascii="Arial" w:hAnsi="Arial" w:cs="Arial"/>
          <w:sz w:val="22"/>
          <w:szCs w:val="22"/>
        </w:rPr>
      </w:pPr>
      <w:r w:rsidRPr="00F55C87">
        <w:rPr>
          <w:rFonts w:ascii="Arial" w:hAnsi="Arial" w:cs="Arial"/>
          <w:sz w:val="22"/>
          <w:szCs w:val="22"/>
        </w:rPr>
        <w:t xml:space="preserve">39110000-6 </w:t>
      </w:r>
      <w:r>
        <w:rPr>
          <w:rFonts w:ascii="Arial" w:hAnsi="Arial" w:cs="Arial"/>
          <w:sz w:val="22"/>
          <w:szCs w:val="22"/>
        </w:rPr>
        <w:tab/>
      </w:r>
      <w:r w:rsidRPr="00F55C87">
        <w:rPr>
          <w:rFonts w:ascii="Arial" w:hAnsi="Arial" w:cs="Arial"/>
          <w:sz w:val="22"/>
          <w:szCs w:val="22"/>
        </w:rPr>
        <w:t xml:space="preserve">Siedziska, krzesła i produkty z nimi związane, i ich części </w:t>
      </w:r>
    </w:p>
    <w:p w14:paraId="28A445CD" w14:textId="033EE309" w:rsidR="00F9434B" w:rsidRPr="00F55C87" w:rsidRDefault="00F9434B" w:rsidP="00F9434B">
      <w:pPr>
        <w:pStyle w:val="Standard"/>
        <w:tabs>
          <w:tab w:val="left" w:pos="1733"/>
          <w:tab w:val="center" w:pos="4851"/>
          <w:tab w:val="left" w:pos="4993"/>
        </w:tabs>
        <w:ind w:left="284"/>
        <w:rPr>
          <w:rFonts w:ascii="Arial" w:hAnsi="Arial" w:cs="Arial"/>
          <w:sz w:val="22"/>
          <w:szCs w:val="22"/>
        </w:rPr>
      </w:pPr>
      <w:r w:rsidRPr="00F55C87">
        <w:rPr>
          <w:rFonts w:ascii="Arial" w:hAnsi="Arial" w:cs="Arial"/>
          <w:sz w:val="22"/>
          <w:szCs w:val="22"/>
        </w:rPr>
        <w:t xml:space="preserve">39120000-9 </w:t>
      </w:r>
      <w:r>
        <w:rPr>
          <w:rFonts w:ascii="Arial" w:hAnsi="Arial" w:cs="Arial"/>
          <w:sz w:val="22"/>
          <w:szCs w:val="22"/>
        </w:rPr>
        <w:tab/>
      </w:r>
      <w:r w:rsidRPr="00F55C87">
        <w:rPr>
          <w:rFonts w:ascii="Arial" w:hAnsi="Arial" w:cs="Arial"/>
          <w:sz w:val="22"/>
          <w:szCs w:val="22"/>
        </w:rPr>
        <w:t xml:space="preserve">Stoły, kredensy, biurka i biblioteczki </w:t>
      </w:r>
    </w:p>
    <w:p w14:paraId="411686EA" w14:textId="33D74B17" w:rsidR="00F9434B" w:rsidRDefault="00F9434B" w:rsidP="00F9434B">
      <w:pPr>
        <w:pStyle w:val="Standard"/>
        <w:tabs>
          <w:tab w:val="left" w:pos="1733"/>
          <w:tab w:val="center" w:pos="4851"/>
          <w:tab w:val="left" w:pos="4993"/>
        </w:tabs>
        <w:ind w:left="284"/>
        <w:rPr>
          <w:rFonts w:ascii="Arial" w:hAnsi="Arial" w:cs="Arial"/>
          <w:sz w:val="22"/>
          <w:szCs w:val="22"/>
        </w:rPr>
      </w:pPr>
      <w:r w:rsidRPr="00F55C87">
        <w:rPr>
          <w:rFonts w:ascii="Arial" w:hAnsi="Arial" w:cs="Arial"/>
          <w:sz w:val="22"/>
          <w:szCs w:val="22"/>
        </w:rPr>
        <w:t xml:space="preserve">39130000-2 </w:t>
      </w:r>
      <w:r>
        <w:rPr>
          <w:rFonts w:ascii="Arial" w:hAnsi="Arial" w:cs="Arial"/>
          <w:sz w:val="22"/>
          <w:szCs w:val="22"/>
        </w:rPr>
        <w:tab/>
      </w:r>
      <w:r w:rsidRPr="00F55C87">
        <w:rPr>
          <w:rFonts w:ascii="Arial" w:hAnsi="Arial" w:cs="Arial"/>
          <w:sz w:val="22"/>
          <w:szCs w:val="22"/>
        </w:rPr>
        <w:t xml:space="preserve">Meble biurowe </w:t>
      </w:r>
    </w:p>
    <w:p w14:paraId="184296C0" w14:textId="468ABEA3" w:rsidR="00F9434B" w:rsidRPr="00F55C87" w:rsidRDefault="00F9434B" w:rsidP="00F9434B">
      <w:pPr>
        <w:pStyle w:val="Standard"/>
        <w:tabs>
          <w:tab w:val="left" w:pos="1733"/>
          <w:tab w:val="center" w:pos="4851"/>
          <w:tab w:val="left" w:pos="4993"/>
        </w:tabs>
        <w:ind w:left="284"/>
        <w:rPr>
          <w:rFonts w:ascii="Arial" w:hAnsi="Arial" w:cs="Arial"/>
          <w:sz w:val="22"/>
          <w:szCs w:val="22"/>
        </w:rPr>
      </w:pPr>
      <w:r>
        <w:rPr>
          <w:rFonts w:ascii="Arial" w:hAnsi="Arial" w:cs="Arial"/>
          <w:sz w:val="22"/>
          <w:szCs w:val="22"/>
        </w:rPr>
        <w:t xml:space="preserve">39143110-0 </w:t>
      </w:r>
      <w:r>
        <w:rPr>
          <w:rFonts w:ascii="Arial" w:hAnsi="Arial" w:cs="Arial"/>
          <w:sz w:val="22"/>
          <w:szCs w:val="22"/>
        </w:rPr>
        <w:tab/>
        <w:t>Łóżka i kanapy oraz specjalne meble tapicerowane</w:t>
      </w:r>
    </w:p>
    <w:p w14:paraId="4D9E1220" w14:textId="6B6C6D0F" w:rsidR="00F9434B" w:rsidRDefault="00F9434B" w:rsidP="00F9434B">
      <w:pPr>
        <w:pStyle w:val="Standard"/>
        <w:tabs>
          <w:tab w:val="left" w:pos="1733"/>
          <w:tab w:val="center" w:pos="4851"/>
          <w:tab w:val="left" w:pos="4993"/>
        </w:tabs>
        <w:ind w:left="284"/>
        <w:rPr>
          <w:rFonts w:ascii="Arial" w:hAnsi="Arial" w:cs="Arial"/>
          <w:sz w:val="22"/>
          <w:szCs w:val="22"/>
        </w:rPr>
      </w:pPr>
      <w:r w:rsidRPr="00F55C87">
        <w:rPr>
          <w:rFonts w:ascii="Arial" w:hAnsi="Arial" w:cs="Arial"/>
          <w:sz w:val="22"/>
          <w:szCs w:val="22"/>
        </w:rPr>
        <w:t xml:space="preserve">39150000-8 </w:t>
      </w:r>
      <w:r>
        <w:rPr>
          <w:rFonts w:ascii="Arial" w:hAnsi="Arial" w:cs="Arial"/>
          <w:sz w:val="22"/>
          <w:szCs w:val="22"/>
        </w:rPr>
        <w:tab/>
      </w:r>
      <w:r w:rsidRPr="00F55C87">
        <w:rPr>
          <w:rFonts w:ascii="Arial" w:hAnsi="Arial" w:cs="Arial"/>
          <w:sz w:val="22"/>
          <w:szCs w:val="22"/>
        </w:rPr>
        <w:t xml:space="preserve">Różne meble i wyposażenie </w:t>
      </w:r>
    </w:p>
    <w:p w14:paraId="442A2F50" w14:textId="3BD78CAB" w:rsidR="00F9434B" w:rsidRPr="00E908A1" w:rsidRDefault="00F9434B" w:rsidP="00F9434B">
      <w:pPr>
        <w:pStyle w:val="Standard"/>
        <w:tabs>
          <w:tab w:val="left" w:pos="1733"/>
          <w:tab w:val="center" w:pos="4851"/>
          <w:tab w:val="left" w:pos="4993"/>
        </w:tabs>
        <w:ind w:left="284"/>
        <w:rPr>
          <w:rFonts w:ascii="Arial" w:hAnsi="Arial" w:cs="Arial"/>
          <w:sz w:val="22"/>
          <w:szCs w:val="22"/>
        </w:rPr>
      </w:pPr>
      <w:r w:rsidRPr="00E908A1">
        <w:rPr>
          <w:rFonts w:ascii="Arial" w:hAnsi="Arial" w:cs="Arial"/>
          <w:sz w:val="22"/>
          <w:szCs w:val="22"/>
        </w:rPr>
        <w:t xml:space="preserve">39224300-1 </w:t>
      </w:r>
      <w:bookmarkStart w:id="6" w:name="OLE_LINK19"/>
      <w:r>
        <w:rPr>
          <w:rFonts w:ascii="Arial" w:hAnsi="Arial" w:cs="Arial"/>
          <w:sz w:val="22"/>
          <w:szCs w:val="22"/>
        </w:rPr>
        <w:tab/>
      </w:r>
      <w:r w:rsidRPr="00E908A1">
        <w:rPr>
          <w:rFonts w:ascii="Arial" w:hAnsi="Arial" w:cs="Arial"/>
          <w:sz w:val="22"/>
          <w:szCs w:val="22"/>
        </w:rPr>
        <w:t>Miotły i szczotki i inne artykuły do sprzątania w gospodarstwie domowym</w:t>
      </w:r>
    </w:p>
    <w:bookmarkEnd w:id="6"/>
    <w:p w14:paraId="2165FA2A" w14:textId="13D8AE95" w:rsidR="00F9434B" w:rsidRDefault="00F9434B" w:rsidP="00F9434B">
      <w:pPr>
        <w:pStyle w:val="Standard"/>
        <w:tabs>
          <w:tab w:val="left" w:pos="1733"/>
          <w:tab w:val="center" w:pos="4851"/>
          <w:tab w:val="left" w:pos="4993"/>
        </w:tabs>
        <w:ind w:left="284"/>
        <w:rPr>
          <w:rFonts w:ascii="Arial" w:hAnsi="Arial" w:cs="Arial"/>
          <w:sz w:val="22"/>
          <w:szCs w:val="22"/>
        </w:rPr>
      </w:pPr>
      <w:r w:rsidRPr="00F55C87">
        <w:rPr>
          <w:rFonts w:ascii="Arial" w:hAnsi="Arial" w:cs="Arial"/>
          <w:sz w:val="22"/>
          <w:szCs w:val="22"/>
        </w:rPr>
        <w:t xml:space="preserve">30200000-1 </w:t>
      </w:r>
      <w:r>
        <w:rPr>
          <w:rFonts w:ascii="Arial" w:hAnsi="Arial" w:cs="Arial"/>
          <w:sz w:val="22"/>
          <w:szCs w:val="22"/>
        </w:rPr>
        <w:tab/>
      </w:r>
      <w:r w:rsidRPr="00F55C87">
        <w:rPr>
          <w:rFonts w:ascii="Arial" w:hAnsi="Arial" w:cs="Arial"/>
          <w:sz w:val="22"/>
          <w:szCs w:val="22"/>
        </w:rPr>
        <w:t>Urządzenia komputerowe</w:t>
      </w:r>
    </w:p>
    <w:p w14:paraId="603AD886" w14:textId="13940105" w:rsidR="00F9434B" w:rsidRDefault="00F9434B" w:rsidP="00F9434B">
      <w:pPr>
        <w:pStyle w:val="Standard"/>
        <w:tabs>
          <w:tab w:val="left" w:pos="1733"/>
          <w:tab w:val="center" w:pos="4851"/>
          <w:tab w:val="left" w:pos="4993"/>
        </w:tabs>
        <w:ind w:left="284"/>
        <w:rPr>
          <w:rFonts w:ascii="Arial" w:hAnsi="Arial" w:cs="Arial"/>
          <w:sz w:val="22"/>
          <w:szCs w:val="22"/>
        </w:rPr>
      </w:pPr>
      <w:r>
        <w:rPr>
          <w:rFonts w:ascii="Arial" w:hAnsi="Arial" w:cs="Arial"/>
          <w:sz w:val="22"/>
          <w:szCs w:val="22"/>
        </w:rPr>
        <w:t xml:space="preserve">44482000-2 </w:t>
      </w:r>
      <w:r>
        <w:rPr>
          <w:rFonts w:ascii="Arial" w:hAnsi="Arial" w:cs="Arial"/>
          <w:sz w:val="22"/>
          <w:szCs w:val="22"/>
        </w:rPr>
        <w:tab/>
        <w:t>Urządzenia przeciwpożarowe</w:t>
      </w:r>
    </w:p>
    <w:p w14:paraId="4C918085" w14:textId="2F9A7872" w:rsidR="00F9434B" w:rsidRDefault="00F9434B" w:rsidP="00F9434B">
      <w:pPr>
        <w:pStyle w:val="Standard"/>
        <w:tabs>
          <w:tab w:val="left" w:pos="1733"/>
          <w:tab w:val="center" w:pos="4851"/>
          <w:tab w:val="left" w:pos="4993"/>
        </w:tabs>
        <w:ind w:left="284"/>
        <w:rPr>
          <w:rFonts w:ascii="Arial" w:hAnsi="Arial" w:cs="Arial"/>
          <w:sz w:val="22"/>
          <w:szCs w:val="22"/>
        </w:rPr>
      </w:pPr>
      <w:r>
        <w:rPr>
          <w:rFonts w:ascii="Arial" w:hAnsi="Arial" w:cs="Arial"/>
          <w:sz w:val="22"/>
          <w:szCs w:val="22"/>
        </w:rPr>
        <w:t xml:space="preserve">32000000-3 </w:t>
      </w:r>
      <w:r>
        <w:rPr>
          <w:rFonts w:ascii="Arial" w:hAnsi="Arial" w:cs="Arial"/>
          <w:sz w:val="22"/>
          <w:szCs w:val="22"/>
        </w:rPr>
        <w:tab/>
        <w:t>Sprzęt radiowy, telewizyjny, komunikacyjny i telekomunikacyjny oraz sprzęt pokrewny</w:t>
      </w:r>
    </w:p>
    <w:p w14:paraId="04FC411E" w14:textId="3E209539" w:rsidR="00F9434B" w:rsidRDefault="00F9434B" w:rsidP="00F9434B">
      <w:pPr>
        <w:pStyle w:val="Standard"/>
        <w:tabs>
          <w:tab w:val="left" w:pos="1733"/>
          <w:tab w:val="center" w:pos="4851"/>
          <w:tab w:val="left" w:pos="4993"/>
        </w:tabs>
        <w:ind w:left="284"/>
        <w:rPr>
          <w:rFonts w:ascii="Arial" w:hAnsi="Arial" w:cs="Arial"/>
          <w:sz w:val="22"/>
          <w:szCs w:val="22"/>
        </w:rPr>
      </w:pPr>
      <w:r>
        <w:rPr>
          <w:rFonts w:ascii="Arial" w:hAnsi="Arial" w:cs="Arial"/>
          <w:sz w:val="22"/>
          <w:szCs w:val="22"/>
        </w:rPr>
        <w:t xml:space="preserve">39142000-9 </w:t>
      </w:r>
      <w:r>
        <w:rPr>
          <w:rFonts w:ascii="Arial" w:hAnsi="Arial" w:cs="Arial"/>
          <w:sz w:val="22"/>
          <w:szCs w:val="22"/>
        </w:rPr>
        <w:tab/>
        <w:t>Meble ogrodowe</w:t>
      </w:r>
    </w:p>
    <w:p w14:paraId="5C5AC45C" w14:textId="528184F4" w:rsidR="00F9434B" w:rsidRDefault="00F9434B" w:rsidP="00F9434B">
      <w:pPr>
        <w:pStyle w:val="Standard"/>
        <w:tabs>
          <w:tab w:val="left" w:pos="1733"/>
          <w:tab w:val="center" w:pos="4851"/>
          <w:tab w:val="left" w:pos="4993"/>
        </w:tabs>
        <w:ind w:left="284"/>
        <w:rPr>
          <w:rFonts w:ascii="Arial" w:hAnsi="Arial" w:cs="Arial"/>
          <w:sz w:val="22"/>
          <w:szCs w:val="22"/>
        </w:rPr>
      </w:pPr>
      <w:r>
        <w:rPr>
          <w:rFonts w:ascii="Arial" w:hAnsi="Arial" w:cs="Arial"/>
          <w:sz w:val="22"/>
          <w:szCs w:val="22"/>
        </w:rPr>
        <w:t xml:space="preserve">22110000-4 </w:t>
      </w:r>
      <w:r>
        <w:rPr>
          <w:rFonts w:ascii="Arial" w:hAnsi="Arial" w:cs="Arial"/>
          <w:sz w:val="22"/>
          <w:szCs w:val="22"/>
        </w:rPr>
        <w:tab/>
        <w:t>Książki drukowane</w:t>
      </w:r>
    </w:p>
    <w:p w14:paraId="212BDA8F" w14:textId="2148DDD1" w:rsidR="00F9434B" w:rsidRDefault="00F9434B" w:rsidP="00F9434B">
      <w:pPr>
        <w:pStyle w:val="Standard"/>
        <w:tabs>
          <w:tab w:val="left" w:pos="1733"/>
          <w:tab w:val="center" w:pos="4851"/>
          <w:tab w:val="left" w:pos="4993"/>
        </w:tabs>
        <w:ind w:left="284"/>
        <w:rPr>
          <w:rFonts w:ascii="Arial" w:hAnsi="Arial" w:cs="Arial"/>
          <w:sz w:val="22"/>
          <w:szCs w:val="22"/>
        </w:rPr>
      </w:pPr>
      <w:r>
        <w:rPr>
          <w:rFonts w:ascii="Arial" w:hAnsi="Arial" w:cs="Arial"/>
          <w:sz w:val="22"/>
          <w:szCs w:val="22"/>
        </w:rPr>
        <w:t xml:space="preserve">37524000-7 </w:t>
      </w:r>
      <w:r>
        <w:rPr>
          <w:rFonts w:ascii="Arial" w:hAnsi="Arial" w:cs="Arial"/>
          <w:sz w:val="22"/>
          <w:szCs w:val="22"/>
        </w:rPr>
        <w:tab/>
        <w:t>Gry</w:t>
      </w:r>
    </w:p>
    <w:p w14:paraId="2A6C7153" w14:textId="468BBCCD" w:rsidR="00F9434B" w:rsidRDefault="00F9434B" w:rsidP="00F9434B">
      <w:pPr>
        <w:pStyle w:val="Standard"/>
        <w:tabs>
          <w:tab w:val="left" w:pos="1733"/>
          <w:tab w:val="center" w:pos="4851"/>
          <w:tab w:val="left" w:pos="4993"/>
        </w:tabs>
        <w:ind w:left="284"/>
        <w:rPr>
          <w:rFonts w:ascii="Arial" w:hAnsi="Arial" w:cs="Arial"/>
          <w:sz w:val="22"/>
          <w:szCs w:val="22"/>
        </w:rPr>
      </w:pPr>
      <w:r>
        <w:rPr>
          <w:rFonts w:ascii="Arial" w:hAnsi="Arial" w:cs="Arial"/>
          <w:sz w:val="22"/>
          <w:szCs w:val="22"/>
        </w:rPr>
        <w:t xml:space="preserve">31642000-8 </w:t>
      </w:r>
      <w:r>
        <w:rPr>
          <w:rFonts w:ascii="Arial" w:hAnsi="Arial" w:cs="Arial"/>
          <w:sz w:val="22"/>
          <w:szCs w:val="22"/>
        </w:rPr>
        <w:tab/>
        <w:t>Elektroniczna aparatura wykrywająca</w:t>
      </w:r>
    </w:p>
    <w:p w14:paraId="23F53169" w14:textId="77777777" w:rsidR="003E7BF8" w:rsidRDefault="003E7BF8" w:rsidP="00F9434B">
      <w:pPr>
        <w:pStyle w:val="Standard"/>
        <w:tabs>
          <w:tab w:val="left" w:pos="1733"/>
          <w:tab w:val="center" w:pos="4851"/>
          <w:tab w:val="left" w:pos="4993"/>
        </w:tabs>
        <w:ind w:left="284"/>
        <w:rPr>
          <w:rFonts w:ascii="Arial" w:hAnsi="Arial" w:cs="Arial"/>
          <w:sz w:val="22"/>
          <w:szCs w:val="22"/>
        </w:rPr>
      </w:pPr>
    </w:p>
    <w:p w14:paraId="7528A537" w14:textId="77777777" w:rsidR="003E7BF8" w:rsidRDefault="003E7BF8" w:rsidP="003E7BF8">
      <w:pPr>
        <w:pStyle w:val="Standard"/>
        <w:tabs>
          <w:tab w:val="left" w:pos="1733"/>
          <w:tab w:val="center" w:pos="4851"/>
          <w:tab w:val="left" w:pos="4993"/>
        </w:tabs>
        <w:ind w:left="284"/>
        <w:rPr>
          <w:rFonts w:ascii="Arial" w:hAnsi="Arial" w:cs="Arial"/>
          <w:sz w:val="22"/>
          <w:szCs w:val="22"/>
        </w:rPr>
      </w:pPr>
    </w:p>
    <w:p w14:paraId="30DCC54A" w14:textId="77777777" w:rsidR="003E7BF8" w:rsidRDefault="003E7BF8" w:rsidP="003E7BF8">
      <w:pPr>
        <w:pStyle w:val="Standard"/>
        <w:tabs>
          <w:tab w:val="left" w:pos="1733"/>
          <w:tab w:val="center" w:pos="4851"/>
          <w:tab w:val="left" w:pos="4993"/>
        </w:tabs>
        <w:ind w:left="284"/>
        <w:rPr>
          <w:rFonts w:ascii="Arial" w:hAnsi="Arial" w:cs="Arial"/>
          <w:sz w:val="22"/>
          <w:szCs w:val="22"/>
        </w:rPr>
      </w:pPr>
    </w:p>
    <w:p w14:paraId="564547C0" w14:textId="77777777" w:rsidR="003E7BF8" w:rsidRDefault="003E7BF8" w:rsidP="003E7BF8">
      <w:pPr>
        <w:pStyle w:val="Standard"/>
        <w:tabs>
          <w:tab w:val="left" w:pos="1733"/>
          <w:tab w:val="center" w:pos="4851"/>
          <w:tab w:val="left" w:pos="4993"/>
        </w:tabs>
        <w:ind w:left="284"/>
        <w:rPr>
          <w:rFonts w:ascii="Arial" w:hAnsi="Arial" w:cs="Arial"/>
          <w:sz w:val="22"/>
          <w:szCs w:val="22"/>
        </w:rPr>
      </w:pPr>
    </w:p>
    <w:p w14:paraId="7F1C7AC1" w14:textId="208981CD" w:rsidR="003E7BF8" w:rsidRPr="00AD41FE" w:rsidRDefault="003E7BF8" w:rsidP="003E7BF8">
      <w:pPr>
        <w:pStyle w:val="Standard"/>
        <w:tabs>
          <w:tab w:val="left" w:pos="1733"/>
          <w:tab w:val="center" w:pos="4851"/>
          <w:tab w:val="left" w:pos="4993"/>
        </w:tabs>
        <w:ind w:left="284"/>
        <w:rPr>
          <w:rFonts w:ascii="Arial" w:hAnsi="Arial" w:cs="Arial"/>
          <w:sz w:val="22"/>
          <w:szCs w:val="22"/>
        </w:rPr>
      </w:pPr>
      <w:r w:rsidRPr="00AD41FE">
        <w:rPr>
          <w:rFonts w:ascii="Arial" w:hAnsi="Arial" w:cs="Arial"/>
          <w:sz w:val="22"/>
          <w:szCs w:val="22"/>
        </w:rPr>
        <w:lastRenderedPageBreak/>
        <w:t>Przedmiot zamówienia jest podzielony na następujące części:</w:t>
      </w:r>
    </w:p>
    <w:p w14:paraId="029E2CDD" w14:textId="77777777" w:rsidR="003E7BF8" w:rsidRDefault="003E7BF8" w:rsidP="003E7BF8">
      <w:pPr>
        <w:pStyle w:val="Standard"/>
        <w:tabs>
          <w:tab w:val="left" w:pos="1733"/>
          <w:tab w:val="center" w:pos="4851"/>
          <w:tab w:val="left" w:pos="4993"/>
        </w:tabs>
        <w:ind w:left="284"/>
      </w:pPr>
    </w:p>
    <w:tbl>
      <w:tblPr>
        <w:tblW w:w="652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0"/>
      </w:tblGrid>
      <w:tr w:rsidR="003E7BF8" w:rsidRPr="00E40136" w14:paraId="7ADE7DB0" w14:textId="77777777" w:rsidTr="000C3B47">
        <w:trPr>
          <w:cantSplit/>
          <w:trHeight w:val="505"/>
        </w:trPr>
        <w:tc>
          <w:tcPr>
            <w:tcW w:w="850" w:type="dxa"/>
            <w:shd w:val="clear" w:color="auto" w:fill="auto"/>
          </w:tcPr>
          <w:p w14:paraId="092BB962" w14:textId="77777777" w:rsidR="003E7BF8" w:rsidRDefault="003E7BF8" w:rsidP="000C3B47">
            <w:pPr>
              <w:jc w:val="center"/>
              <w:rPr>
                <w:rFonts w:ascii="Arial" w:hAnsi="Arial" w:cs="Arial"/>
              </w:rPr>
            </w:pPr>
            <w:r w:rsidRPr="00E40136">
              <w:rPr>
                <w:rFonts w:ascii="Arial" w:hAnsi="Arial" w:cs="Arial"/>
              </w:rPr>
              <w:t>I</w:t>
            </w:r>
          </w:p>
          <w:p w14:paraId="6D73A6B0" w14:textId="77777777" w:rsidR="003E7BF8" w:rsidRPr="00E40136" w:rsidRDefault="003E7BF8" w:rsidP="000C3B47">
            <w:pPr>
              <w:jc w:val="center"/>
              <w:rPr>
                <w:rFonts w:ascii="Arial" w:hAnsi="Arial" w:cs="Arial"/>
              </w:rPr>
            </w:pPr>
          </w:p>
        </w:tc>
        <w:tc>
          <w:tcPr>
            <w:tcW w:w="5670" w:type="dxa"/>
            <w:shd w:val="clear" w:color="auto" w:fill="auto"/>
          </w:tcPr>
          <w:p w14:paraId="08CEA6B7" w14:textId="77777777" w:rsidR="003E7BF8" w:rsidRPr="00E40136" w:rsidRDefault="003E7BF8" w:rsidP="000C3B47">
            <w:pPr>
              <w:spacing w:line="360" w:lineRule="auto"/>
              <w:ind w:left="284" w:hanging="284"/>
              <w:rPr>
                <w:rFonts w:ascii="Arial" w:hAnsi="Arial" w:cs="Arial"/>
              </w:rPr>
            </w:pPr>
            <w:r w:rsidRPr="00E40136">
              <w:rPr>
                <w:rFonts w:ascii="Arial" w:hAnsi="Arial" w:cs="Arial"/>
              </w:rPr>
              <w:t>Dostawa mebli więziennych</w:t>
            </w:r>
          </w:p>
        </w:tc>
      </w:tr>
      <w:tr w:rsidR="003E7BF8" w:rsidRPr="00E40136" w14:paraId="0F3A5236" w14:textId="77777777" w:rsidTr="000C3B47">
        <w:trPr>
          <w:cantSplit/>
        </w:trPr>
        <w:tc>
          <w:tcPr>
            <w:tcW w:w="850" w:type="dxa"/>
            <w:shd w:val="clear" w:color="auto" w:fill="auto"/>
          </w:tcPr>
          <w:p w14:paraId="4488C684" w14:textId="77777777" w:rsidR="003E7BF8" w:rsidRDefault="003E7BF8" w:rsidP="000C3B47">
            <w:pPr>
              <w:jc w:val="center"/>
              <w:rPr>
                <w:rFonts w:ascii="Arial" w:hAnsi="Arial" w:cs="Arial"/>
              </w:rPr>
            </w:pPr>
            <w:r w:rsidRPr="00E40136">
              <w:rPr>
                <w:rFonts w:ascii="Arial" w:hAnsi="Arial" w:cs="Arial"/>
              </w:rPr>
              <w:t>II</w:t>
            </w:r>
          </w:p>
          <w:p w14:paraId="4E34A047" w14:textId="77777777" w:rsidR="003E7BF8" w:rsidRPr="00E40136" w:rsidRDefault="003E7BF8" w:rsidP="000C3B47">
            <w:pPr>
              <w:jc w:val="center"/>
              <w:rPr>
                <w:rFonts w:ascii="Arial" w:hAnsi="Arial" w:cs="Arial"/>
              </w:rPr>
            </w:pPr>
          </w:p>
        </w:tc>
        <w:tc>
          <w:tcPr>
            <w:tcW w:w="5670" w:type="dxa"/>
            <w:shd w:val="clear" w:color="auto" w:fill="auto"/>
          </w:tcPr>
          <w:p w14:paraId="53F593F7" w14:textId="77777777" w:rsidR="003E7BF8" w:rsidRPr="00E40136" w:rsidRDefault="003E7BF8" w:rsidP="000C3B47">
            <w:pPr>
              <w:spacing w:line="360" w:lineRule="auto"/>
              <w:ind w:left="284" w:hanging="284"/>
              <w:rPr>
                <w:rFonts w:ascii="Arial" w:hAnsi="Arial" w:cs="Arial"/>
              </w:rPr>
            </w:pPr>
            <w:r w:rsidRPr="00E40136">
              <w:rPr>
                <w:rFonts w:ascii="Arial" w:hAnsi="Arial" w:cs="Arial"/>
              </w:rPr>
              <w:t xml:space="preserve">Dostawa pozostałych mebli </w:t>
            </w:r>
          </w:p>
        </w:tc>
      </w:tr>
      <w:tr w:rsidR="003E7BF8" w:rsidRPr="00E40136" w14:paraId="4216250D" w14:textId="77777777" w:rsidTr="000C3B47">
        <w:trPr>
          <w:cantSplit/>
        </w:trPr>
        <w:tc>
          <w:tcPr>
            <w:tcW w:w="850" w:type="dxa"/>
            <w:shd w:val="clear" w:color="auto" w:fill="auto"/>
          </w:tcPr>
          <w:p w14:paraId="4B708F2C" w14:textId="77777777" w:rsidR="003E7BF8" w:rsidRDefault="003E7BF8" w:rsidP="000C3B47">
            <w:pPr>
              <w:jc w:val="center"/>
              <w:rPr>
                <w:rFonts w:ascii="Arial" w:hAnsi="Arial" w:cs="Arial"/>
              </w:rPr>
            </w:pPr>
            <w:r w:rsidRPr="00E40136">
              <w:rPr>
                <w:rFonts w:ascii="Arial" w:hAnsi="Arial" w:cs="Arial"/>
              </w:rPr>
              <w:t>III</w:t>
            </w:r>
          </w:p>
          <w:p w14:paraId="3831759C" w14:textId="77777777" w:rsidR="003E7BF8" w:rsidRPr="00E40136" w:rsidRDefault="003E7BF8" w:rsidP="000C3B47">
            <w:pPr>
              <w:jc w:val="center"/>
              <w:rPr>
                <w:rFonts w:ascii="Arial" w:hAnsi="Arial" w:cs="Arial"/>
              </w:rPr>
            </w:pPr>
          </w:p>
        </w:tc>
        <w:tc>
          <w:tcPr>
            <w:tcW w:w="5670" w:type="dxa"/>
            <w:shd w:val="clear" w:color="auto" w:fill="auto"/>
          </w:tcPr>
          <w:p w14:paraId="5C79A75B" w14:textId="77777777" w:rsidR="003E7BF8" w:rsidRPr="00E40136" w:rsidRDefault="003E7BF8" w:rsidP="000C3B47">
            <w:pPr>
              <w:spacing w:line="360" w:lineRule="auto"/>
              <w:ind w:left="92" w:hanging="92"/>
              <w:rPr>
                <w:rFonts w:ascii="Arial" w:hAnsi="Arial" w:cs="Arial"/>
              </w:rPr>
            </w:pPr>
            <w:r w:rsidRPr="00E40136">
              <w:rPr>
                <w:rFonts w:ascii="Arial" w:hAnsi="Arial" w:cs="Arial"/>
              </w:rPr>
              <w:t>Dostawa sprzętu komputerowego i biurowego</w:t>
            </w:r>
          </w:p>
        </w:tc>
      </w:tr>
      <w:tr w:rsidR="003E7BF8" w:rsidRPr="00E40136" w14:paraId="0258739A" w14:textId="77777777" w:rsidTr="000C3B47">
        <w:trPr>
          <w:cantSplit/>
        </w:trPr>
        <w:tc>
          <w:tcPr>
            <w:tcW w:w="850" w:type="dxa"/>
            <w:shd w:val="clear" w:color="auto" w:fill="auto"/>
          </w:tcPr>
          <w:p w14:paraId="66983924" w14:textId="77777777" w:rsidR="003E7BF8" w:rsidRDefault="003E7BF8" w:rsidP="000C3B47">
            <w:pPr>
              <w:jc w:val="center"/>
              <w:rPr>
                <w:rFonts w:ascii="Arial" w:hAnsi="Arial" w:cs="Arial"/>
              </w:rPr>
            </w:pPr>
            <w:r w:rsidRPr="00E40136">
              <w:rPr>
                <w:rFonts w:ascii="Arial" w:hAnsi="Arial" w:cs="Arial"/>
              </w:rPr>
              <w:t>IV</w:t>
            </w:r>
          </w:p>
          <w:p w14:paraId="78D4F69D" w14:textId="77777777" w:rsidR="003E7BF8" w:rsidRPr="00E40136" w:rsidRDefault="003E7BF8" w:rsidP="000C3B47">
            <w:pPr>
              <w:jc w:val="center"/>
              <w:rPr>
                <w:rFonts w:ascii="Arial" w:hAnsi="Arial" w:cs="Arial"/>
              </w:rPr>
            </w:pPr>
          </w:p>
        </w:tc>
        <w:tc>
          <w:tcPr>
            <w:tcW w:w="5670" w:type="dxa"/>
            <w:shd w:val="clear" w:color="auto" w:fill="auto"/>
          </w:tcPr>
          <w:p w14:paraId="1D05CB64" w14:textId="77777777" w:rsidR="003E7BF8" w:rsidRPr="00E40136" w:rsidRDefault="003E7BF8" w:rsidP="000C3B47">
            <w:pPr>
              <w:spacing w:line="360" w:lineRule="auto"/>
              <w:ind w:left="284" w:hanging="284"/>
              <w:rPr>
                <w:rFonts w:ascii="Arial" w:hAnsi="Arial" w:cs="Arial"/>
              </w:rPr>
            </w:pPr>
            <w:r w:rsidRPr="00E40136">
              <w:rPr>
                <w:rFonts w:ascii="Arial" w:hAnsi="Arial" w:cs="Arial"/>
              </w:rPr>
              <w:t>Dostawa sprzętu RTV, AGD, mebli nierdzewnych</w:t>
            </w:r>
          </w:p>
        </w:tc>
      </w:tr>
      <w:tr w:rsidR="003E7BF8" w:rsidRPr="00E40136" w14:paraId="5B83F6CA" w14:textId="77777777" w:rsidTr="000C3B47">
        <w:trPr>
          <w:cantSplit/>
        </w:trPr>
        <w:tc>
          <w:tcPr>
            <w:tcW w:w="850" w:type="dxa"/>
            <w:shd w:val="clear" w:color="auto" w:fill="auto"/>
          </w:tcPr>
          <w:p w14:paraId="16579E3C" w14:textId="77777777" w:rsidR="003E7BF8" w:rsidRDefault="003E7BF8" w:rsidP="000C3B47">
            <w:pPr>
              <w:jc w:val="center"/>
              <w:rPr>
                <w:rFonts w:ascii="Arial" w:hAnsi="Arial" w:cs="Arial"/>
              </w:rPr>
            </w:pPr>
            <w:r w:rsidRPr="00E40136">
              <w:rPr>
                <w:rFonts w:ascii="Arial" w:hAnsi="Arial" w:cs="Arial"/>
              </w:rPr>
              <w:t>V</w:t>
            </w:r>
          </w:p>
          <w:p w14:paraId="3A5E1B9F" w14:textId="77777777" w:rsidR="003E7BF8" w:rsidRPr="00E40136" w:rsidRDefault="003E7BF8" w:rsidP="000C3B47">
            <w:pPr>
              <w:jc w:val="center"/>
              <w:rPr>
                <w:rFonts w:ascii="Arial" w:hAnsi="Arial" w:cs="Arial"/>
              </w:rPr>
            </w:pPr>
          </w:p>
        </w:tc>
        <w:tc>
          <w:tcPr>
            <w:tcW w:w="5670" w:type="dxa"/>
            <w:shd w:val="clear" w:color="auto" w:fill="auto"/>
          </w:tcPr>
          <w:p w14:paraId="4756799A" w14:textId="77777777" w:rsidR="003E7BF8" w:rsidRPr="00E40136" w:rsidRDefault="003E7BF8" w:rsidP="000C3B47">
            <w:pPr>
              <w:spacing w:line="360" w:lineRule="auto"/>
              <w:ind w:left="284" w:hanging="284"/>
              <w:rPr>
                <w:rFonts w:ascii="Arial" w:hAnsi="Arial" w:cs="Arial"/>
              </w:rPr>
            </w:pPr>
            <w:r w:rsidRPr="00E40136">
              <w:rPr>
                <w:rFonts w:ascii="Arial" w:hAnsi="Arial" w:cs="Arial"/>
              </w:rPr>
              <w:t>Dostawa i montaż zabudowy meblowej</w:t>
            </w:r>
          </w:p>
        </w:tc>
      </w:tr>
      <w:tr w:rsidR="003E7BF8" w:rsidRPr="00E40136" w14:paraId="669FF351" w14:textId="77777777" w:rsidTr="000C3B47">
        <w:trPr>
          <w:cantSplit/>
        </w:trPr>
        <w:tc>
          <w:tcPr>
            <w:tcW w:w="850" w:type="dxa"/>
            <w:shd w:val="clear" w:color="auto" w:fill="auto"/>
          </w:tcPr>
          <w:p w14:paraId="709F8829" w14:textId="77777777" w:rsidR="003E7BF8" w:rsidRDefault="003E7BF8" w:rsidP="000C3B47">
            <w:pPr>
              <w:jc w:val="center"/>
              <w:rPr>
                <w:rFonts w:ascii="Arial" w:hAnsi="Arial" w:cs="Arial"/>
              </w:rPr>
            </w:pPr>
            <w:r w:rsidRPr="00E40136">
              <w:rPr>
                <w:rFonts w:ascii="Arial" w:hAnsi="Arial" w:cs="Arial"/>
              </w:rPr>
              <w:t>VI</w:t>
            </w:r>
          </w:p>
          <w:p w14:paraId="33377280" w14:textId="77777777" w:rsidR="003E7BF8" w:rsidRPr="00E40136" w:rsidRDefault="003E7BF8" w:rsidP="000C3B47">
            <w:pPr>
              <w:jc w:val="center"/>
              <w:rPr>
                <w:rFonts w:ascii="Arial" w:hAnsi="Arial" w:cs="Arial"/>
              </w:rPr>
            </w:pPr>
          </w:p>
        </w:tc>
        <w:tc>
          <w:tcPr>
            <w:tcW w:w="5670" w:type="dxa"/>
            <w:shd w:val="clear" w:color="auto" w:fill="auto"/>
          </w:tcPr>
          <w:p w14:paraId="713057A9" w14:textId="110C47F7" w:rsidR="003E7BF8" w:rsidRPr="00E40136" w:rsidRDefault="003E7BF8" w:rsidP="000C3B47">
            <w:pPr>
              <w:spacing w:line="360" w:lineRule="auto"/>
              <w:ind w:left="284" w:hanging="284"/>
              <w:rPr>
                <w:rFonts w:ascii="Arial" w:hAnsi="Arial" w:cs="Arial"/>
              </w:rPr>
            </w:pPr>
            <w:r w:rsidRPr="00E40136">
              <w:rPr>
                <w:rFonts w:ascii="Arial" w:hAnsi="Arial" w:cs="Arial"/>
              </w:rPr>
              <w:t xml:space="preserve">Dostawa </w:t>
            </w:r>
            <w:r w:rsidR="00641651">
              <w:rPr>
                <w:rFonts w:ascii="Arial" w:hAnsi="Arial" w:cs="Arial"/>
              </w:rPr>
              <w:t xml:space="preserve">i montaż </w:t>
            </w:r>
            <w:r w:rsidRPr="00E40136">
              <w:rPr>
                <w:rFonts w:ascii="Arial" w:hAnsi="Arial" w:cs="Arial"/>
              </w:rPr>
              <w:t>wyposażenia i mebli zewnętrznych</w:t>
            </w:r>
          </w:p>
        </w:tc>
      </w:tr>
      <w:tr w:rsidR="003E7BF8" w:rsidRPr="00E40136" w14:paraId="61B34942" w14:textId="77777777" w:rsidTr="000C3B47">
        <w:trPr>
          <w:cantSplit/>
        </w:trPr>
        <w:tc>
          <w:tcPr>
            <w:tcW w:w="850" w:type="dxa"/>
            <w:shd w:val="clear" w:color="auto" w:fill="auto"/>
          </w:tcPr>
          <w:p w14:paraId="21464D42" w14:textId="77777777" w:rsidR="003E7BF8" w:rsidRDefault="003E7BF8" w:rsidP="000C3B47">
            <w:pPr>
              <w:jc w:val="center"/>
              <w:rPr>
                <w:rFonts w:ascii="Arial" w:hAnsi="Arial" w:cs="Arial"/>
              </w:rPr>
            </w:pPr>
            <w:r w:rsidRPr="00E40136">
              <w:rPr>
                <w:rFonts w:ascii="Arial" w:hAnsi="Arial" w:cs="Arial"/>
              </w:rPr>
              <w:t>VII</w:t>
            </w:r>
          </w:p>
          <w:p w14:paraId="210EA6DC" w14:textId="77777777" w:rsidR="003E7BF8" w:rsidRPr="00E40136" w:rsidRDefault="003E7BF8" w:rsidP="000C3B47">
            <w:pPr>
              <w:jc w:val="center"/>
              <w:rPr>
                <w:rFonts w:ascii="Arial" w:hAnsi="Arial" w:cs="Arial"/>
              </w:rPr>
            </w:pPr>
          </w:p>
        </w:tc>
        <w:tc>
          <w:tcPr>
            <w:tcW w:w="5670" w:type="dxa"/>
            <w:shd w:val="clear" w:color="auto" w:fill="auto"/>
          </w:tcPr>
          <w:p w14:paraId="4A23FD25" w14:textId="77777777" w:rsidR="003E7BF8" w:rsidRPr="00E40136" w:rsidRDefault="003E7BF8" w:rsidP="000C3B47">
            <w:pPr>
              <w:spacing w:line="360" w:lineRule="auto"/>
              <w:ind w:left="284" w:hanging="284"/>
              <w:rPr>
                <w:rFonts w:ascii="Arial" w:hAnsi="Arial" w:cs="Arial"/>
              </w:rPr>
            </w:pPr>
            <w:r w:rsidRPr="00E40136">
              <w:rPr>
                <w:rFonts w:ascii="Arial" w:hAnsi="Arial" w:cs="Arial"/>
              </w:rPr>
              <w:t>Dostawa sprzętu PPOŻ</w:t>
            </w:r>
          </w:p>
        </w:tc>
      </w:tr>
      <w:tr w:rsidR="003E7BF8" w:rsidRPr="00E40136" w14:paraId="791DD1C1" w14:textId="77777777" w:rsidTr="000C3B47">
        <w:trPr>
          <w:cantSplit/>
        </w:trPr>
        <w:tc>
          <w:tcPr>
            <w:tcW w:w="850" w:type="dxa"/>
            <w:shd w:val="clear" w:color="auto" w:fill="auto"/>
          </w:tcPr>
          <w:p w14:paraId="360E5A7E" w14:textId="77777777" w:rsidR="003E7BF8" w:rsidRDefault="003E7BF8" w:rsidP="000C3B47">
            <w:pPr>
              <w:jc w:val="center"/>
              <w:rPr>
                <w:rFonts w:ascii="Arial" w:hAnsi="Arial" w:cs="Arial"/>
              </w:rPr>
            </w:pPr>
            <w:r w:rsidRPr="00E40136">
              <w:rPr>
                <w:rFonts w:ascii="Arial" w:hAnsi="Arial" w:cs="Arial"/>
              </w:rPr>
              <w:t>VIII</w:t>
            </w:r>
          </w:p>
          <w:p w14:paraId="5FB274BB" w14:textId="77777777" w:rsidR="003E7BF8" w:rsidRPr="00E40136" w:rsidRDefault="003E7BF8" w:rsidP="000C3B47">
            <w:pPr>
              <w:jc w:val="center"/>
              <w:rPr>
                <w:rFonts w:ascii="Arial" w:hAnsi="Arial" w:cs="Arial"/>
              </w:rPr>
            </w:pPr>
          </w:p>
        </w:tc>
        <w:tc>
          <w:tcPr>
            <w:tcW w:w="5670" w:type="dxa"/>
            <w:shd w:val="clear" w:color="auto" w:fill="auto"/>
          </w:tcPr>
          <w:p w14:paraId="5C35056B" w14:textId="77777777" w:rsidR="003E7BF8" w:rsidRPr="00E40136" w:rsidRDefault="003E7BF8" w:rsidP="000C3B47">
            <w:pPr>
              <w:spacing w:line="360" w:lineRule="auto"/>
              <w:ind w:left="284" w:hanging="284"/>
              <w:rPr>
                <w:rFonts w:ascii="Arial" w:hAnsi="Arial" w:cs="Arial"/>
              </w:rPr>
            </w:pPr>
            <w:r w:rsidRPr="00E40136">
              <w:rPr>
                <w:rFonts w:ascii="Arial" w:hAnsi="Arial" w:cs="Arial"/>
              </w:rPr>
              <w:t>Dostawa pomocy terapeutycznych</w:t>
            </w:r>
          </w:p>
        </w:tc>
      </w:tr>
      <w:tr w:rsidR="003E7BF8" w:rsidRPr="00E40136" w14:paraId="26DA0525" w14:textId="77777777" w:rsidTr="000C3B47">
        <w:trPr>
          <w:cantSplit/>
        </w:trPr>
        <w:tc>
          <w:tcPr>
            <w:tcW w:w="850" w:type="dxa"/>
            <w:shd w:val="clear" w:color="auto" w:fill="auto"/>
          </w:tcPr>
          <w:p w14:paraId="0804CAEF" w14:textId="77777777" w:rsidR="003E7BF8" w:rsidRDefault="003E7BF8" w:rsidP="000C3B47">
            <w:pPr>
              <w:jc w:val="center"/>
              <w:rPr>
                <w:rFonts w:ascii="Arial" w:hAnsi="Arial" w:cs="Arial"/>
              </w:rPr>
            </w:pPr>
            <w:r w:rsidRPr="00E40136">
              <w:rPr>
                <w:rFonts w:ascii="Arial" w:hAnsi="Arial" w:cs="Arial"/>
              </w:rPr>
              <w:t>IX</w:t>
            </w:r>
          </w:p>
          <w:p w14:paraId="3AE9E301" w14:textId="77777777" w:rsidR="003E7BF8" w:rsidRPr="00E40136" w:rsidRDefault="003E7BF8" w:rsidP="000C3B47">
            <w:pPr>
              <w:jc w:val="center"/>
              <w:rPr>
                <w:rFonts w:ascii="Arial" w:hAnsi="Arial" w:cs="Arial"/>
              </w:rPr>
            </w:pPr>
          </w:p>
        </w:tc>
        <w:tc>
          <w:tcPr>
            <w:tcW w:w="5670" w:type="dxa"/>
            <w:shd w:val="clear" w:color="auto" w:fill="auto"/>
          </w:tcPr>
          <w:p w14:paraId="39B66F56" w14:textId="77777777" w:rsidR="003E7BF8" w:rsidRPr="00E40136" w:rsidRDefault="003E7BF8" w:rsidP="000C3B47">
            <w:pPr>
              <w:spacing w:line="360" w:lineRule="auto"/>
              <w:ind w:left="284" w:hanging="284"/>
              <w:rPr>
                <w:rFonts w:ascii="Arial" w:hAnsi="Arial" w:cs="Arial"/>
              </w:rPr>
            </w:pPr>
            <w:r>
              <w:rPr>
                <w:rFonts w:ascii="Arial" w:hAnsi="Arial" w:cs="Arial"/>
              </w:rPr>
              <w:t>Dostawa pozostałego wyposażenia</w:t>
            </w:r>
          </w:p>
        </w:tc>
      </w:tr>
      <w:tr w:rsidR="003E7BF8" w:rsidRPr="00E40136" w14:paraId="52390EF8" w14:textId="77777777" w:rsidTr="000C3B47">
        <w:trPr>
          <w:cantSplit/>
        </w:trPr>
        <w:tc>
          <w:tcPr>
            <w:tcW w:w="850" w:type="dxa"/>
            <w:shd w:val="clear" w:color="auto" w:fill="auto"/>
          </w:tcPr>
          <w:p w14:paraId="15041A2F" w14:textId="77777777" w:rsidR="003E7BF8" w:rsidRDefault="003E7BF8" w:rsidP="000C3B47">
            <w:pPr>
              <w:jc w:val="center"/>
              <w:rPr>
                <w:rFonts w:ascii="Arial" w:hAnsi="Arial" w:cs="Arial"/>
              </w:rPr>
            </w:pPr>
            <w:r w:rsidRPr="00E40136">
              <w:rPr>
                <w:rFonts w:ascii="Arial" w:hAnsi="Arial" w:cs="Arial"/>
              </w:rPr>
              <w:t>X</w:t>
            </w:r>
          </w:p>
          <w:p w14:paraId="596D4A53" w14:textId="77777777" w:rsidR="003E7BF8" w:rsidRPr="00E40136" w:rsidRDefault="003E7BF8" w:rsidP="000C3B47">
            <w:pPr>
              <w:jc w:val="center"/>
              <w:rPr>
                <w:rFonts w:ascii="Arial" w:hAnsi="Arial" w:cs="Arial"/>
              </w:rPr>
            </w:pPr>
          </w:p>
        </w:tc>
        <w:tc>
          <w:tcPr>
            <w:tcW w:w="5670" w:type="dxa"/>
            <w:shd w:val="clear" w:color="auto" w:fill="auto"/>
          </w:tcPr>
          <w:p w14:paraId="50C93668" w14:textId="77777777" w:rsidR="003E7BF8" w:rsidRPr="00E40136" w:rsidRDefault="003E7BF8" w:rsidP="000C3B47">
            <w:pPr>
              <w:spacing w:line="360" w:lineRule="auto"/>
              <w:ind w:left="284" w:hanging="284"/>
              <w:rPr>
                <w:rFonts w:ascii="Arial" w:hAnsi="Arial" w:cs="Arial"/>
              </w:rPr>
            </w:pPr>
            <w:r>
              <w:rPr>
                <w:rFonts w:ascii="Arial" w:hAnsi="Arial" w:cs="Arial"/>
              </w:rPr>
              <w:t>Dostawa urządzeń więziennych</w:t>
            </w:r>
          </w:p>
        </w:tc>
      </w:tr>
    </w:tbl>
    <w:p w14:paraId="7D194C21" w14:textId="77777777" w:rsidR="003E7BF8" w:rsidRPr="00A33565" w:rsidRDefault="003E7BF8" w:rsidP="00F9434B">
      <w:pPr>
        <w:pStyle w:val="Standard"/>
        <w:tabs>
          <w:tab w:val="left" w:pos="1733"/>
          <w:tab w:val="center" w:pos="4851"/>
          <w:tab w:val="left" w:pos="4993"/>
        </w:tabs>
        <w:ind w:left="284"/>
        <w:rPr>
          <w:rFonts w:ascii="Arial" w:hAnsi="Arial" w:cs="Arial"/>
          <w:sz w:val="22"/>
          <w:szCs w:val="22"/>
        </w:rPr>
      </w:pPr>
    </w:p>
    <w:p w14:paraId="03F078E1" w14:textId="00FC9C6C" w:rsidR="00F9434B" w:rsidRDefault="003E7BF8" w:rsidP="0033096F">
      <w:pPr>
        <w:rPr>
          <w:rFonts w:ascii="Arial" w:eastAsia="Tahoma" w:hAnsi="Arial" w:cs="Arial"/>
          <w:b/>
          <w:bCs/>
        </w:rPr>
      </w:pPr>
      <w:r w:rsidRPr="003E7BF8">
        <w:rPr>
          <w:rFonts w:ascii="Arial" w:eastAsia="Tahoma" w:hAnsi="Arial" w:cs="Arial"/>
          <w:b/>
          <w:bCs/>
        </w:rPr>
        <w:t>CZĘŚĆ I ZAMÓWIENIA: DOSTAWA MEBLI WIĘZIENNYCH</w:t>
      </w:r>
    </w:p>
    <w:p w14:paraId="03296A62" w14:textId="77777777" w:rsidR="00A578CC" w:rsidRDefault="00A578CC" w:rsidP="0033096F">
      <w:pPr>
        <w:rPr>
          <w:rFonts w:ascii="Arial" w:eastAsia="Tahoma" w:hAnsi="Arial" w:cs="Arial"/>
          <w:b/>
          <w:bCs/>
        </w:rPr>
      </w:pPr>
    </w:p>
    <w:p w14:paraId="65112C2E" w14:textId="72DC294D" w:rsidR="003E7BF8" w:rsidRDefault="003E7BF8" w:rsidP="0033096F">
      <w:pPr>
        <w:rPr>
          <w:rFonts w:ascii="Arial" w:eastAsia="Tahoma" w:hAnsi="Arial" w:cs="Arial"/>
          <w:b/>
          <w:bCs/>
        </w:rPr>
      </w:pPr>
      <w:r>
        <w:rPr>
          <w:rFonts w:ascii="Arial" w:eastAsia="Tahoma" w:hAnsi="Arial" w:cs="Arial"/>
          <w:b/>
          <w:bCs/>
        </w:rPr>
        <w:t>MIEJSCE DOSTAWY: ZK KAMIŃSK</w:t>
      </w:r>
    </w:p>
    <w:p w14:paraId="1651A2A9" w14:textId="77777777" w:rsidR="003E7BF8" w:rsidRDefault="003E7BF8" w:rsidP="0033096F">
      <w:pPr>
        <w:rPr>
          <w:rFonts w:ascii="Arial" w:eastAsia="Tahoma" w:hAnsi="Arial" w:cs="Arial"/>
          <w:b/>
          <w:bCs/>
        </w:rPr>
      </w:pPr>
    </w:p>
    <w:p w14:paraId="3BFC4BC7" w14:textId="77777777" w:rsidR="003E7BF8" w:rsidRDefault="003E7BF8" w:rsidP="0033096F">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605189" w:rsidRPr="001E7FEB" w14:paraId="1A9C53DC" w14:textId="77777777" w:rsidTr="00722A72">
        <w:tc>
          <w:tcPr>
            <w:tcW w:w="567" w:type="dxa"/>
          </w:tcPr>
          <w:p w14:paraId="15B0ECC4" w14:textId="77777777" w:rsidR="00605189" w:rsidRPr="001E7FEB" w:rsidRDefault="00605189" w:rsidP="00722A72">
            <w:pPr>
              <w:rPr>
                <w:rFonts w:ascii="Arial" w:hAnsi="Arial" w:cs="Arial"/>
                <w:b/>
                <w:bCs/>
              </w:rPr>
            </w:pPr>
            <w:r>
              <w:rPr>
                <w:rFonts w:ascii="Arial" w:hAnsi="Arial" w:cs="Arial"/>
                <w:b/>
                <w:bCs/>
              </w:rPr>
              <w:t>LP.</w:t>
            </w:r>
          </w:p>
        </w:tc>
        <w:tc>
          <w:tcPr>
            <w:tcW w:w="1164" w:type="dxa"/>
          </w:tcPr>
          <w:p w14:paraId="3F77CE3B" w14:textId="77777777" w:rsidR="00605189" w:rsidRPr="001E7FEB" w:rsidRDefault="00605189" w:rsidP="00722A72">
            <w:pPr>
              <w:rPr>
                <w:rFonts w:ascii="Arial" w:hAnsi="Arial" w:cs="Arial"/>
                <w:b/>
                <w:bCs/>
              </w:rPr>
            </w:pPr>
            <w:r w:rsidRPr="001E7FEB">
              <w:rPr>
                <w:rFonts w:ascii="Arial" w:hAnsi="Arial" w:cs="Arial"/>
                <w:b/>
                <w:bCs/>
              </w:rPr>
              <w:t>SYMBOL</w:t>
            </w:r>
          </w:p>
        </w:tc>
        <w:tc>
          <w:tcPr>
            <w:tcW w:w="7812" w:type="dxa"/>
          </w:tcPr>
          <w:p w14:paraId="722F7BA8" w14:textId="77777777" w:rsidR="00605189" w:rsidRPr="001E7FEB" w:rsidRDefault="00605189" w:rsidP="00722A72">
            <w:pPr>
              <w:jc w:val="center"/>
              <w:rPr>
                <w:rFonts w:ascii="Arial" w:hAnsi="Arial" w:cs="Arial"/>
                <w:b/>
                <w:bCs/>
              </w:rPr>
            </w:pPr>
            <w:r w:rsidRPr="001E7FEB">
              <w:rPr>
                <w:rFonts w:ascii="Arial" w:hAnsi="Arial" w:cs="Arial"/>
                <w:b/>
                <w:bCs/>
              </w:rPr>
              <w:t>OPIS</w:t>
            </w:r>
          </w:p>
        </w:tc>
        <w:tc>
          <w:tcPr>
            <w:tcW w:w="946" w:type="dxa"/>
          </w:tcPr>
          <w:p w14:paraId="22A7CE26" w14:textId="77777777" w:rsidR="00605189" w:rsidRPr="001E7FEB" w:rsidRDefault="00605189" w:rsidP="00722A72">
            <w:pPr>
              <w:rPr>
                <w:rFonts w:ascii="Arial" w:hAnsi="Arial" w:cs="Arial"/>
                <w:b/>
                <w:bCs/>
              </w:rPr>
            </w:pPr>
            <w:r w:rsidRPr="001E7FEB">
              <w:rPr>
                <w:rFonts w:ascii="Arial" w:hAnsi="Arial" w:cs="Arial"/>
                <w:b/>
                <w:bCs/>
              </w:rPr>
              <w:t>ilość</w:t>
            </w:r>
          </w:p>
        </w:tc>
      </w:tr>
      <w:tr w:rsidR="00605189" w:rsidRPr="001E7FEB" w14:paraId="7FC6B9BB" w14:textId="77777777" w:rsidTr="00722A72">
        <w:tc>
          <w:tcPr>
            <w:tcW w:w="567" w:type="dxa"/>
          </w:tcPr>
          <w:p w14:paraId="7A49E068" w14:textId="77777777" w:rsidR="00605189" w:rsidRPr="001E7FEB" w:rsidRDefault="00605189" w:rsidP="00722A72">
            <w:pPr>
              <w:rPr>
                <w:rFonts w:ascii="Arial" w:hAnsi="Arial" w:cs="Arial"/>
                <w:b/>
                <w:bCs/>
              </w:rPr>
            </w:pPr>
          </w:p>
        </w:tc>
        <w:tc>
          <w:tcPr>
            <w:tcW w:w="1164" w:type="dxa"/>
          </w:tcPr>
          <w:p w14:paraId="7F32EC8A" w14:textId="77777777" w:rsidR="00605189" w:rsidRPr="001E7FEB" w:rsidRDefault="00605189" w:rsidP="00722A72">
            <w:pPr>
              <w:rPr>
                <w:rFonts w:ascii="Arial" w:hAnsi="Arial" w:cs="Arial"/>
                <w:b/>
                <w:bCs/>
              </w:rPr>
            </w:pPr>
          </w:p>
        </w:tc>
        <w:tc>
          <w:tcPr>
            <w:tcW w:w="7812" w:type="dxa"/>
          </w:tcPr>
          <w:p w14:paraId="5FA96696" w14:textId="77777777" w:rsidR="00605189" w:rsidRPr="001E7FEB" w:rsidRDefault="00605189" w:rsidP="00722A72">
            <w:pPr>
              <w:rPr>
                <w:rFonts w:ascii="Arial" w:hAnsi="Arial" w:cs="Arial"/>
                <w:b/>
                <w:bCs/>
              </w:rPr>
            </w:pPr>
            <w:r w:rsidRPr="001E7FEB">
              <w:rPr>
                <w:rFonts w:ascii="Arial" w:hAnsi="Arial" w:cs="Arial"/>
                <w:b/>
                <w:bCs/>
              </w:rPr>
              <w:t>Wyposażenie cel  z indywidualnymi węzłami sanitarnymi</w:t>
            </w:r>
          </w:p>
        </w:tc>
        <w:tc>
          <w:tcPr>
            <w:tcW w:w="946" w:type="dxa"/>
          </w:tcPr>
          <w:p w14:paraId="00D17D76" w14:textId="77777777" w:rsidR="00605189" w:rsidRPr="001E7FEB" w:rsidRDefault="00605189" w:rsidP="00722A72">
            <w:pPr>
              <w:rPr>
                <w:rFonts w:ascii="Arial" w:hAnsi="Arial" w:cs="Arial"/>
                <w:b/>
                <w:bCs/>
              </w:rPr>
            </w:pPr>
            <w:proofErr w:type="spellStart"/>
            <w:r w:rsidRPr="001E7FEB">
              <w:rPr>
                <w:rFonts w:ascii="Arial" w:hAnsi="Arial" w:cs="Arial"/>
                <w:b/>
                <w:bCs/>
              </w:rPr>
              <w:t>szt</w:t>
            </w:r>
            <w:proofErr w:type="spellEnd"/>
            <w:r w:rsidRPr="001E7FEB">
              <w:rPr>
                <w:rFonts w:ascii="Arial" w:hAnsi="Arial" w:cs="Arial"/>
                <w:b/>
                <w:bCs/>
              </w:rPr>
              <w:t>/</w:t>
            </w:r>
            <w:proofErr w:type="spellStart"/>
            <w:r w:rsidRPr="001E7FEB">
              <w:rPr>
                <w:rFonts w:ascii="Arial" w:hAnsi="Arial" w:cs="Arial"/>
                <w:b/>
                <w:bCs/>
              </w:rPr>
              <w:t>kpl</w:t>
            </w:r>
            <w:proofErr w:type="spellEnd"/>
          </w:p>
        </w:tc>
      </w:tr>
      <w:tr w:rsidR="00605189" w:rsidRPr="001E7FEB" w14:paraId="70DA50F0" w14:textId="77777777" w:rsidTr="00722A72">
        <w:tc>
          <w:tcPr>
            <w:tcW w:w="567" w:type="dxa"/>
          </w:tcPr>
          <w:p w14:paraId="05D03F0A" w14:textId="77777777" w:rsidR="00605189" w:rsidRPr="001E7FEB" w:rsidRDefault="00605189" w:rsidP="00722A72">
            <w:pPr>
              <w:rPr>
                <w:rFonts w:ascii="Arial" w:hAnsi="Arial" w:cs="Arial"/>
                <w:b/>
                <w:bCs/>
              </w:rPr>
            </w:pPr>
            <w:r>
              <w:rPr>
                <w:rFonts w:ascii="Arial" w:hAnsi="Arial" w:cs="Arial"/>
                <w:b/>
                <w:bCs/>
              </w:rPr>
              <w:t>1</w:t>
            </w:r>
          </w:p>
        </w:tc>
        <w:tc>
          <w:tcPr>
            <w:tcW w:w="1164" w:type="dxa"/>
          </w:tcPr>
          <w:p w14:paraId="210F0447" w14:textId="77777777" w:rsidR="00605189" w:rsidRPr="001E7FEB" w:rsidRDefault="00605189" w:rsidP="00722A72">
            <w:pPr>
              <w:rPr>
                <w:rFonts w:ascii="Arial" w:hAnsi="Arial" w:cs="Arial"/>
                <w:b/>
                <w:bCs/>
              </w:rPr>
            </w:pPr>
            <w:r w:rsidRPr="001E7FEB">
              <w:rPr>
                <w:rFonts w:ascii="Arial" w:hAnsi="Arial" w:cs="Arial"/>
                <w:b/>
                <w:bCs/>
              </w:rPr>
              <w:t>PC1.1</w:t>
            </w:r>
          </w:p>
        </w:tc>
        <w:tc>
          <w:tcPr>
            <w:tcW w:w="7812" w:type="dxa"/>
          </w:tcPr>
          <w:p w14:paraId="5823E09F" w14:textId="77777777" w:rsidR="00605189" w:rsidRPr="005023C0" w:rsidRDefault="00605189" w:rsidP="00722A72">
            <w:pPr>
              <w:shd w:val="clear" w:color="auto" w:fill="FFFFFF"/>
              <w:rPr>
                <w:rFonts w:ascii="Arial" w:hAnsi="Arial" w:cs="Arial"/>
                <w:color w:val="1A1A1A"/>
                <w:lang w:eastAsia="pl-PL"/>
              </w:rPr>
            </w:pPr>
            <w:r w:rsidRPr="005023C0">
              <w:rPr>
                <w:rFonts w:ascii="Arial" w:hAnsi="Arial" w:cs="Arial"/>
                <w:b/>
                <w:bCs/>
              </w:rPr>
              <w:t>Łóżko metalowe piętrowe z drabinką dwuosobowe</w:t>
            </w:r>
            <w:r w:rsidRPr="005023C0">
              <w:rPr>
                <w:rFonts w:ascii="Arial" w:hAnsi="Arial" w:cs="Arial"/>
                <w:color w:val="1A1A1A"/>
                <w:lang w:eastAsia="pl-PL"/>
              </w:rPr>
              <w:t xml:space="preserve"> </w:t>
            </w:r>
          </w:p>
          <w:p w14:paraId="736D22E1" w14:textId="77777777" w:rsidR="00605189" w:rsidRPr="005023C0" w:rsidRDefault="00605189" w:rsidP="00722A72">
            <w:pPr>
              <w:shd w:val="clear" w:color="auto" w:fill="FFFFFF"/>
              <w:autoSpaceDN w:val="0"/>
              <w:rPr>
                <w:rFonts w:ascii="Arial" w:hAnsi="Arial" w:cs="Arial"/>
                <w:lang w:eastAsia="ar-SA"/>
              </w:rPr>
            </w:pPr>
            <w:r w:rsidRPr="005023C0">
              <w:rPr>
                <w:rFonts w:ascii="Arial" w:hAnsi="Arial" w:cs="Arial"/>
                <w:lang w:eastAsia="ar-SA"/>
              </w:rPr>
              <w:t>- wypełnienie wnętrza łoża z blachy ażurowej</w:t>
            </w:r>
          </w:p>
          <w:p w14:paraId="3CDFF9E4" w14:textId="77777777" w:rsidR="00605189" w:rsidRPr="005023C0" w:rsidRDefault="00605189" w:rsidP="00722A72">
            <w:pPr>
              <w:shd w:val="clear" w:color="auto" w:fill="FFFFFF"/>
              <w:autoSpaceDN w:val="0"/>
              <w:rPr>
                <w:rFonts w:ascii="Arial" w:hAnsi="Arial" w:cs="Arial"/>
                <w:lang w:eastAsia="ar-SA"/>
              </w:rPr>
            </w:pPr>
            <w:r w:rsidRPr="005023C0">
              <w:rPr>
                <w:rFonts w:ascii="Arial" w:hAnsi="Arial" w:cs="Arial"/>
                <w:lang w:eastAsia="ar-SA"/>
              </w:rPr>
              <w:t xml:space="preserve">- w zestawie szuflada </w:t>
            </w:r>
            <w:proofErr w:type="spellStart"/>
            <w:r w:rsidRPr="005023C0">
              <w:rPr>
                <w:rFonts w:ascii="Arial" w:hAnsi="Arial" w:cs="Arial"/>
                <w:lang w:eastAsia="ar-SA"/>
              </w:rPr>
              <w:t>podłóżkowa</w:t>
            </w:r>
            <w:proofErr w:type="spellEnd"/>
            <w:r w:rsidRPr="005023C0">
              <w:rPr>
                <w:rFonts w:ascii="Arial" w:hAnsi="Arial" w:cs="Arial"/>
                <w:lang w:eastAsia="ar-SA"/>
              </w:rPr>
              <w:t xml:space="preserve"> metalowa na kółkach, mocowana do każdego łóżka w ilości 2 szt.</w:t>
            </w:r>
          </w:p>
          <w:p w14:paraId="778265E2" w14:textId="77777777" w:rsidR="00605189" w:rsidRPr="005023C0" w:rsidRDefault="00605189" w:rsidP="00722A72">
            <w:pPr>
              <w:shd w:val="clear" w:color="auto" w:fill="FFFFFF"/>
              <w:autoSpaceDN w:val="0"/>
              <w:rPr>
                <w:rFonts w:ascii="Arial" w:hAnsi="Arial" w:cs="Arial"/>
                <w:lang w:eastAsia="ar-SA"/>
              </w:rPr>
            </w:pPr>
            <w:r w:rsidRPr="005023C0">
              <w:rPr>
                <w:rFonts w:ascii="Arial" w:hAnsi="Arial" w:cs="Arial"/>
                <w:lang w:eastAsia="ar-SA"/>
              </w:rPr>
              <w:t>- możliwość przymocowania łóżka do podłogi</w:t>
            </w:r>
          </w:p>
          <w:p w14:paraId="608B88EF" w14:textId="77777777" w:rsidR="00605189" w:rsidRPr="005023C0" w:rsidRDefault="00605189" w:rsidP="00722A72">
            <w:pPr>
              <w:shd w:val="clear" w:color="auto" w:fill="FFFFFF"/>
              <w:autoSpaceDN w:val="0"/>
              <w:rPr>
                <w:rFonts w:ascii="Arial" w:hAnsi="Arial" w:cs="Arial"/>
                <w:lang w:eastAsia="ar-SA"/>
              </w:rPr>
            </w:pPr>
            <w:r w:rsidRPr="005023C0">
              <w:rPr>
                <w:rFonts w:ascii="Arial" w:hAnsi="Arial" w:cs="Arial"/>
                <w:lang w:eastAsia="ar-SA"/>
              </w:rPr>
              <w:t>- malowane proszkowo</w:t>
            </w:r>
          </w:p>
          <w:p w14:paraId="64112026" w14:textId="77777777" w:rsidR="00605189" w:rsidRPr="005023C0" w:rsidRDefault="00605189" w:rsidP="00722A72">
            <w:pPr>
              <w:shd w:val="clear" w:color="auto" w:fill="FFFFFF"/>
              <w:autoSpaceDN w:val="0"/>
              <w:rPr>
                <w:rFonts w:ascii="Arial" w:hAnsi="Arial" w:cs="Arial"/>
                <w:lang w:eastAsia="ar-SA"/>
              </w:rPr>
            </w:pPr>
            <w:r w:rsidRPr="005023C0">
              <w:rPr>
                <w:rFonts w:ascii="Arial" w:hAnsi="Arial" w:cs="Arial"/>
                <w:lang w:eastAsia="ar-SA"/>
              </w:rPr>
              <w:t>- kolor szary</w:t>
            </w:r>
          </w:p>
          <w:p w14:paraId="000B3E28"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Wymiary:</w:t>
            </w:r>
          </w:p>
          <w:p w14:paraId="4A5C2AAB" w14:textId="150A5854"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wysokość od 193cm do 200 cm</w:t>
            </w:r>
            <w:r w:rsidRPr="00605189">
              <w:rPr>
                <w:rFonts w:ascii="Arial" w:hAnsi="Arial" w:cs="Arial"/>
                <w:lang w:eastAsia="ar-SA"/>
              </w:rPr>
              <w:tab/>
            </w:r>
            <w:r w:rsidRPr="00605189">
              <w:rPr>
                <w:rFonts w:ascii="Arial" w:hAnsi="Arial" w:cs="Arial"/>
                <w:lang w:eastAsia="ar-SA"/>
              </w:rPr>
              <w:tab/>
            </w:r>
            <w:r w:rsidRPr="00605189">
              <w:rPr>
                <w:rFonts w:ascii="Arial" w:hAnsi="Arial" w:cs="Arial"/>
                <w:lang w:eastAsia="ar-SA"/>
              </w:rPr>
              <w:tab/>
            </w:r>
            <w:r w:rsidRPr="00605189">
              <w:rPr>
                <w:rFonts w:ascii="Arial" w:hAnsi="Arial" w:cs="Arial"/>
                <w:lang w:eastAsia="ar-SA"/>
              </w:rPr>
              <w:tab/>
            </w:r>
          </w:p>
          <w:p w14:paraId="4CDDCD6B" w14:textId="48EB41FE"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długość od 200 cm do 210cm</w:t>
            </w:r>
          </w:p>
          <w:p w14:paraId="741E6D8A" w14:textId="044F7EF3"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xml:space="preserve">- szerokość od 76cm do 80 cm </w:t>
            </w:r>
          </w:p>
          <w:p w14:paraId="4E5D4802" w14:textId="5473A0E8" w:rsidR="00605189" w:rsidRPr="005779C0" w:rsidRDefault="00605189" w:rsidP="00722A72">
            <w:pPr>
              <w:shd w:val="clear" w:color="auto" w:fill="FFFFFF"/>
              <w:autoSpaceDN w:val="0"/>
              <w:rPr>
                <w:rFonts w:ascii="Arial" w:hAnsi="Arial" w:cs="Arial"/>
              </w:rPr>
            </w:pPr>
            <w:bookmarkStart w:id="7" w:name="OLE_LINK7"/>
            <w:r w:rsidRPr="005023C0">
              <w:rPr>
                <w:rFonts w:ascii="Arial" w:hAnsi="Arial" w:cs="Arial"/>
              </w:rPr>
              <w:t>Powinno posiadać Świadectwo Badań "zgodności wyrobu z wymaganiami wytrzymałości i trwałości" nr: 1107/57/M/12/2019, na zgodność z PN-EN 747-1+A1:2015</w:t>
            </w:r>
            <w:r>
              <w:rPr>
                <w:rFonts w:ascii="Arial" w:hAnsi="Arial" w:cs="Arial"/>
              </w:rPr>
              <w:t xml:space="preserve"> lub równoważny</w:t>
            </w:r>
            <w:r w:rsidRPr="005023C0">
              <w:rPr>
                <w:rFonts w:ascii="Arial" w:hAnsi="Arial" w:cs="Arial"/>
              </w:rPr>
              <w:t>.</w:t>
            </w:r>
            <w:bookmarkEnd w:id="7"/>
          </w:p>
        </w:tc>
        <w:tc>
          <w:tcPr>
            <w:tcW w:w="946" w:type="dxa"/>
          </w:tcPr>
          <w:p w14:paraId="6BA05EBF" w14:textId="77777777" w:rsidR="00605189" w:rsidRPr="001E7FEB" w:rsidRDefault="00605189" w:rsidP="00722A72">
            <w:pPr>
              <w:jc w:val="center"/>
              <w:rPr>
                <w:rFonts w:ascii="Arial" w:hAnsi="Arial" w:cs="Arial"/>
                <w:b/>
                <w:bCs/>
              </w:rPr>
            </w:pPr>
          </w:p>
          <w:p w14:paraId="025FC66B" w14:textId="77777777" w:rsidR="00605189" w:rsidRPr="001E7FEB" w:rsidRDefault="00605189" w:rsidP="00722A72">
            <w:pPr>
              <w:jc w:val="center"/>
              <w:rPr>
                <w:rFonts w:ascii="Arial" w:hAnsi="Arial" w:cs="Arial"/>
                <w:b/>
                <w:bCs/>
              </w:rPr>
            </w:pPr>
          </w:p>
          <w:p w14:paraId="2F4BA242" w14:textId="77777777" w:rsidR="00605189" w:rsidRPr="001E7FEB" w:rsidRDefault="00605189" w:rsidP="00722A72">
            <w:pPr>
              <w:jc w:val="center"/>
              <w:rPr>
                <w:rFonts w:ascii="Arial" w:hAnsi="Arial" w:cs="Arial"/>
                <w:b/>
                <w:bCs/>
              </w:rPr>
            </w:pPr>
          </w:p>
          <w:p w14:paraId="039C77FA" w14:textId="77777777" w:rsidR="00605189" w:rsidRPr="001E7FEB" w:rsidRDefault="00605189" w:rsidP="00722A72">
            <w:pPr>
              <w:rPr>
                <w:rFonts w:ascii="Arial" w:hAnsi="Arial" w:cs="Arial"/>
                <w:b/>
                <w:bCs/>
              </w:rPr>
            </w:pPr>
          </w:p>
          <w:p w14:paraId="24B36C91" w14:textId="77777777" w:rsidR="00605189" w:rsidRPr="001E7FEB" w:rsidRDefault="00605189" w:rsidP="00722A72">
            <w:pPr>
              <w:jc w:val="center"/>
              <w:rPr>
                <w:rFonts w:ascii="Arial" w:hAnsi="Arial" w:cs="Arial"/>
                <w:b/>
                <w:bCs/>
              </w:rPr>
            </w:pPr>
          </w:p>
          <w:p w14:paraId="1258B9BD" w14:textId="77777777" w:rsidR="00605189" w:rsidRPr="001E7FEB" w:rsidRDefault="00605189" w:rsidP="00722A72">
            <w:pPr>
              <w:jc w:val="center"/>
              <w:rPr>
                <w:rFonts w:ascii="Arial" w:hAnsi="Arial" w:cs="Arial"/>
                <w:b/>
                <w:bCs/>
              </w:rPr>
            </w:pPr>
            <w:r w:rsidRPr="001E7FEB">
              <w:rPr>
                <w:rFonts w:ascii="Arial" w:hAnsi="Arial" w:cs="Arial"/>
                <w:b/>
                <w:bCs/>
              </w:rPr>
              <w:t>68</w:t>
            </w:r>
          </w:p>
        </w:tc>
      </w:tr>
      <w:tr w:rsidR="00605189" w:rsidRPr="001E7FEB" w14:paraId="6CF5F69B" w14:textId="77777777" w:rsidTr="00722A72">
        <w:tc>
          <w:tcPr>
            <w:tcW w:w="567" w:type="dxa"/>
          </w:tcPr>
          <w:p w14:paraId="025FF9C2" w14:textId="77777777" w:rsidR="00605189" w:rsidRPr="001E7FEB" w:rsidRDefault="00605189" w:rsidP="00722A72">
            <w:pPr>
              <w:rPr>
                <w:rFonts w:ascii="Arial" w:hAnsi="Arial" w:cs="Arial"/>
                <w:b/>
                <w:bCs/>
              </w:rPr>
            </w:pPr>
            <w:r>
              <w:rPr>
                <w:rFonts w:ascii="Arial" w:hAnsi="Arial" w:cs="Arial"/>
                <w:b/>
                <w:bCs/>
              </w:rPr>
              <w:t>2</w:t>
            </w:r>
          </w:p>
        </w:tc>
        <w:tc>
          <w:tcPr>
            <w:tcW w:w="1164" w:type="dxa"/>
          </w:tcPr>
          <w:p w14:paraId="36FD309D" w14:textId="77777777" w:rsidR="00605189" w:rsidRPr="001E7FEB" w:rsidRDefault="00605189" w:rsidP="00722A72">
            <w:pPr>
              <w:rPr>
                <w:rFonts w:ascii="Arial" w:hAnsi="Arial" w:cs="Arial"/>
                <w:b/>
                <w:bCs/>
              </w:rPr>
            </w:pPr>
            <w:r w:rsidRPr="001E7FEB">
              <w:rPr>
                <w:rFonts w:ascii="Arial" w:hAnsi="Arial" w:cs="Arial"/>
                <w:b/>
                <w:bCs/>
              </w:rPr>
              <w:t>PC1.2</w:t>
            </w:r>
          </w:p>
        </w:tc>
        <w:tc>
          <w:tcPr>
            <w:tcW w:w="7812" w:type="dxa"/>
          </w:tcPr>
          <w:p w14:paraId="2A3EC62A"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Łóżko metalowe pojedyncze </w:t>
            </w:r>
          </w:p>
          <w:p w14:paraId="4544FC8B"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wypełnienie wnętrza łoża z blachy ażurowej</w:t>
            </w:r>
          </w:p>
          <w:p w14:paraId="02993EAF"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xml:space="preserve">- w zestawie szuflada </w:t>
            </w:r>
            <w:proofErr w:type="spellStart"/>
            <w:r w:rsidRPr="001E7FEB">
              <w:rPr>
                <w:rFonts w:ascii="Arial" w:hAnsi="Arial" w:cs="Arial"/>
                <w:lang w:eastAsia="ar-SA"/>
              </w:rPr>
              <w:t>podłóżkowa</w:t>
            </w:r>
            <w:proofErr w:type="spellEnd"/>
            <w:r w:rsidRPr="001E7FEB">
              <w:rPr>
                <w:rFonts w:ascii="Arial" w:hAnsi="Arial" w:cs="Arial"/>
                <w:lang w:eastAsia="ar-SA"/>
              </w:rPr>
              <w:t xml:space="preserve"> metalowa na kółkach</w:t>
            </w:r>
          </w:p>
          <w:p w14:paraId="4C067F6A"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możliwość przymocowania łóżka do podłogi</w:t>
            </w:r>
          </w:p>
          <w:p w14:paraId="3052D60F"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malowane proszkowo</w:t>
            </w:r>
          </w:p>
          <w:p w14:paraId="74EAD20A"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kolor szary</w:t>
            </w:r>
          </w:p>
          <w:p w14:paraId="6F88CC9B"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Wymiary:</w:t>
            </w:r>
          </w:p>
          <w:p w14:paraId="6E1E43A0" w14:textId="78C5E34D"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wysokość od 96,5cm do 100cm</w:t>
            </w:r>
            <w:r w:rsidRPr="00605189">
              <w:rPr>
                <w:rFonts w:ascii="Arial" w:hAnsi="Arial" w:cs="Arial"/>
                <w:lang w:eastAsia="ar-SA"/>
              </w:rPr>
              <w:tab/>
            </w:r>
            <w:r w:rsidRPr="00605189">
              <w:rPr>
                <w:rFonts w:ascii="Arial" w:hAnsi="Arial" w:cs="Arial"/>
                <w:lang w:eastAsia="ar-SA"/>
              </w:rPr>
              <w:tab/>
            </w:r>
            <w:r w:rsidRPr="00605189">
              <w:rPr>
                <w:rFonts w:ascii="Arial" w:hAnsi="Arial" w:cs="Arial"/>
                <w:lang w:eastAsia="ar-SA"/>
              </w:rPr>
              <w:tab/>
            </w:r>
            <w:r w:rsidRPr="00605189">
              <w:rPr>
                <w:rFonts w:ascii="Arial" w:hAnsi="Arial" w:cs="Arial"/>
                <w:lang w:eastAsia="ar-SA"/>
              </w:rPr>
              <w:tab/>
            </w:r>
          </w:p>
          <w:p w14:paraId="1A1551EE" w14:textId="5AADF58F"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długość od 200 cm do 210cm</w:t>
            </w:r>
          </w:p>
          <w:p w14:paraId="3EF4D43A" w14:textId="5EB26110"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szerokość od 76cm do 80 cm</w:t>
            </w:r>
            <w:r w:rsidRPr="00605189">
              <w:rPr>
                <w:rFonts w:ascii="Arial" w:hAnsi="Arial" w:cs="Arial"/>
                <w:lang w:eastAsia="ar-SA"/>
              </w:rPr>
              <w:tab/>
            </w:r>
          </w:p>
          <w:p w14:paraId="517E9AD2" w14:textId="55B102C2" w:rsidR="00605189" w:rsidRPr="005779C0" w:rsidRDefault="00605189" w:rsidP="00722A72">
            <w:pPr>
              <w:shd w:val="clear" w:color="auto" w:fill="FFFFFF"/>
              <w:autoSpaceDN w:val="0"/>
              <w:rPr>
                <w:rFonts w:ascii="Arial" w:hAnsi="Arial" w:cs="Arial"/>
              </w:rPr>
            </w:pPr>
            <w:r w:rsidRPr="005023C0">
              <w:rPr>
                <w:rFonts w:ascii="Arial" w:hAnsi="Arial" w:cs="Arial"/>
              </w:rPr>
              <w:lastRenderedPageBreak/>
              <w:t>Powinno posiadać Świadectwo Badań "zgodności wyrobu z wymaganiami wytrzymałości i trwałości" nr: 1107/57/M/12/2019, na zgodność z PN-EN 747-1+A1:2015</w:t>
            </w:r>
            <w:r>
              <w:rPr>
                <w:rFonts w:ascii="Arial" w:hAnsi="Arial" w:cs="Arial"/>
              </w:rPr>
              <w:t xml:space="preserve"> lub równoważny</w:t>
            </w:r>
            <w:r w:rsidRPr="005023C0">
              <w:rPr>
                <w:rFonts w:ascii="Arial" w:hAnsi="Arial" w:cs="Arial"/>
              </w:rPr>
              <w:t>.</w:t>
            </w:r>
          </w:p>
        </w:tc>
        <w:tc>
          <w:tcPr>
            <w:tcW w:w="946" w:type="dxa"/>
          </w:tcPr>
          <w:p w14:paraId="01065DC2" w14:textId="77777777" w:rsidR="00605189" w:rsidRPr="001E7FEB" w:rsidRDefault="00605189" w:rsidP="00722A72">
            <w:pPr>
              <w:jc w:val="center"/>
              <w:rPr>
                <w:rFonts w:ascii="Arial" w:hAnsi="Arial" w:cs="Arial"/>
              </w:rPr>
            </w:pPr>
          </w:p>
          <w:p w14:paraId="6C478B6E" w14:textId="77777777" w:rsidR="00605189" w:rsidRPr="001E7FEB" w:rsidRDefault="00605189" w:rsidP="00722A72">
            <w:pPr>
              <w:jc w:val="center"/>
              <w:rPr>
                <w:rFonts w:ascii="Arial" w:hAnsi="Arial" w:cs="Arial"/>
              </w:rPr>
            </w:pPr>
          </w:p>
          <w:p w14:paraId="0FBCDE65" w14:textId="77777777" w:rsidR="00605189" w:rsidRPr="001E7FEB" w:rsidRDefault="00605189" w:rsidP="00722A72">
            <w:pPr>
              <w:jc w:val="center"/>
              <w:rPr>
                <w:rFonts w:ascii="Arial" w:hAnsi="Arial" w:cs="Arial"/>
              </w:rPr>
            </w:pPr>
          </w:p>
          <w:p w14:paraId="5BAC8934" w14:textId="77777777" w:rsidR="00605189" w:rsidRPr="001E7FEB" w:rsidRDefault="00605189" w:rsidP="00722A72">
            <w:pPr>
              <w:rPr>
                <w:rFonts w:ascii="Arial" w:hAnsi="Arial" w:cs="Arial"/>
              </w:rPr>
            </w:pPr>
          </w:p>
          <w:p w14:paraId="051878CB" w14:textId="77777777" w:rsidR="00605189" w:rsidRPr="001E7FEB" w:rsidRDefault="00605189" w:rsidP="00722A72">
            <w:pPr>
              <w:jc w:val="center"/>
              <w:rPr>
                <w:rFonts w:ascii="Arial" w:hAnsi="Arial" w:cs="Arial"/>
              </w:rPr>
            </w:pPr>
          </w:p>
          <w:p w14:paraId="16DEC29D" w14:textId="77777777" w:rsidR="00605189" w:rsidRPr="001E7FEB" w:rsidRDefault="00605189" w:rsidP="00722A72">
            <w:pPr>
              <w:jc w:val="center"/>
              <w:rPr>
                <w:rFonts w:ascii="Arial" w:hAnsi="Arial" w:cs="Arial"/>
                <w:b/>
                <w:bCs/>
              </w:rPr>
            </w:pPr>
            <w:r w:rsidRPr="001E7FEB">
              <w:rPr>
                <w:rFonts w:ascii="Arial" w:hAnsi="Arial" w:cs="Arial"/>
                <w:b/>
                <w:bCs/>
              </w:rPr>
              <w:t>66</w:t>
            </w:r>
          </w:p>
          <w:p w14:paraId="7ADCC3B8" w14:textId="77777777" w:rsidR="00605189" w:rsidRPr="001E7FEB" w:rsidRDefault="00605189" w:rsidP="00722A72">
            <w:pPr>
              <w:jc w:val="center"/>
              <w:rPr>
                <w:rFonts w:ascii="Arial" w:hAnsi="Arial" w:cs="Arial"/>
              </w:rPr>
            </w:pPr>
          </w:p>
          <w:p w14:paraId="024D5D03" w14:textId="77777777" w:rsidR="00605189" w:rsidRPr="001E7FEB" w:rsidRDefault="00605189" w:rsidP="00722A72">
            <w:pPr>
              <w:jc w:val="center"/>
              <w:rPr>
                <w:rFonts w:ascii="Arial" w:hAnsi="Arial" w:cs="Arial"/>
              </w:rPr>
            </w:pPr>
          </w:p>
        </w:tc>
      </w:tr>
      <w:tr w:rsidR="00605189" w:rsidRPr="001E7FEB" w14:paraId="144C9E31" w14:textId="77777777" w:rsidTr="00722A72">
        <w:tc>
          <w:tcPr>
            <w:tcW w:w="567" w:type="dxa"/>
          </w:tcPr>
          <w:p w14:paraId="33029332" w14:textId="77777777" w:rsidR="00605189" w:rsidRPr="001E7FEB" w:rsidRDefault="00605189" w:rsidP="00722A72">
            <w:pPr>
              <w:rPr>
                <w:rFonts w:ascii="Arial" w:hAnsi="Arial" w:cs="Arial"/>
                <w:b/>
                <w:bCs/>
              </w:rPr>
            </w:pPr>
            <w:r>
              <w:rPr>
                <w:rFonts w:ascii="Arial" w:hAnsi="Arial" w:cs="Arial"/>
                <w:b/>
                <w:bCs/>
              </w:rPr>
              <w:t>3</w:t>
            </w:r>
          </w:p>
        </w:tc>
        <w:tc>
          <w:tcPr>
            <w:tcW w:w="1164" w:type="dxa"/>
          </w:tcPr>
          <w:p w14:paraId="04D5AB87" w14:textId="77777777" w:rsidR="00605189" w:rsidRPr="001E7FEB" w:rsidRDefault="00605189" w:rsidP="00722A72">
            <w:pPr>
              <w:rPr>
                <w:rFonts w:ascii="Arial" w:hAnsi="Arial" w:cs="Arial"/>
                <w:b/>
                <w:bCs/>
              </w:rPr>
            </w:pPr>
            <w:r w:rsidRPr="001E7FEB">
              <w:rPr>
                <w:rFonts w:ascii="Arial" w:hAnsi="Arial" w:cs="Arial"/>
                <w:b/>
                <w:bCs/>
              </w:rPr>
              <w:t>PC2.1</w:t>
            </w:r>
          </w:p>
        </w:tc>
        <w:tc>
          <w:tcPr>
            <w:tcW w:w="7812" w:type="dxa"/>
          </w:tcPr>
          <w:p w14:paraId="1421FCAA"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Stół więzienny trzyosobowy </w:t>
            </w:r>
          </w:p>
          <w:p w14:paraId="76E6B615"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stelaż stołu wykonany z metalu</w:t>
            </w:r>
          </w:p>
          <w:p w14:paraId="0BE449E7"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blaty z zaokrąglonymi narożnikami wykonane ze sklejki wodoodpornej o gr. 15 mm pokrytej lakierem bezbarwnym</w:t>
            </w:r>
          </w:p>
          <w:p w14:paraId="4FF3E993"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Wymiary:</w:t>
            </w:r>
          </w:p>
          <w:p w14:paraId="5B549141"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szerokość 60cm</w:t>
            </w:r>
          </w:p>
          <w:p w14:paraId="5655572F" w14:textId="77777777" w:rsidR="00605189" w:rsidRDefault="00605189" w:rsidP="00722A72">
            <w:pPr>
              <w:shd w:val="clear" w:color="auto" w:fill="FFFFFF"/>
              <w:autoSpaceDN w:val="0"/>
              <w:rPr>
                <w:rFonts w:ascii="Arial" w:hAnsi="Arial" w:cs="Arial"/>
                <w:lang w:eastAsia="ar-SA"/>
              </w:rPr>
            </w:pPr>
            <w:r w:rsidRPr="001E7FEB">
              <w:rPr>
                <w:rFonts w:ascii="Arial" w:hAnsi="Arial" w:cs="Arial"/>
                <w:lang w:eastAsia="ar-SA"/>
              </w:rPr>
              <w:t>- długość 75cm</w:t>
            </w:r>
          </w:p>
          <w:p w14:paraId="22FE877C" w14:textId="7F009B43" w:rsidR="00605189" w:rsidRPr="00502016" w:rsidRDefault="00605189" w:rsidP="00722A72">
            <w:pPr>
              <w:shd w:val="clear" w:color="auto" w:fill="FFFFFF"/>
              <w:autoSpaceDN w:val="0"/>
              <w:rPr>
                <w:rFonts w:ascii="Arial" w:hAnsi="Arial" w:cs="Arial"/>
                <w:lang w:eastAsia="ar-SA"/>
              </w:rPr>
            </w:pPr>
            <w:bookmarkStart w:id="8" w:name="OLE_LINK24"/>
            <w:r w:rsidRPr="00502016">
              <w:rPr>
                <w:rFonts w:ascii="Arial" w:hAnsi="Arial" w:cs="Arial"/>
              </w:rPr>
              <w:t>Stół powinien posiadać Świadectwo Badań "zgodności wyrobu z wymaganiami wytrzymałości i trwałości" nr: 1103/53/M/11/2019, na zgodność z PN-EN 15372:2016</w:t>
            </w:r>
            <w:r>
              <w:rPr>
                <w:rFonts w:ascii="Arial" w:hAnsi="Arial" w:cs="Arial"/>
              </w:rPr>
              <w:t xml:space="preserve"> lub równoważny</w:t>
            </w:r>
            <w:r w:rsidRPr="00502016">
              <w:rPr>
                <w:rFonts w:ascii="Arial" w:hAnsi="Arial" w:cs="Arial"/>
              </w:rPr>
              <w:t>.</w:t>
            </w:r>
            <w:bookmarkEnd w:id="8"/>
          </w:p>
        </w:tc>
        <w:tc>
          <w:tcPr>
            <w:tcW w:w="946" w:type="dxa"/>
          </w:tcPr>
          <w:p w14:paraId="19A0589F" w14:textId="77777777" w:rsidR="00605189" w:rsidRPr="001E7FEB" w:rsidRDefault="00605189" w:rsidP="00722A72">
            <w:pPr>
              <w:rPr>
                <w:rFonts w:ascii="Arial" w:hAnsi="Arial" w:cs="Arial"/>
              </w:rPr>
            </w:pPr>
          </w:p>
          <w:p w14:paraId="3774848F" w14:textId="77777777" w:rsidR="00605189" w:rsidRPr="001E7FEB" w:rsidRDefault="00605189" w:rsidP="00722A72">
            <w:pPr>
              <w:rPr>
                <w:rFonts w:ascii="Arial" w:hAnsi="Arial" w:cs="Arial"/>
              </w:rPr>
            </w:pPr>
          </w:p>
          <w:p w14:paraId="0C0E2FA7" w14:textId="77777777" w:rsidR="00605189" w:rsidRPr="001E7FEB" w:rsidRDefault="00605189" w:rsidP="00722A72">
            <w:pPr>
              <w:rPr>
                <w:rFonts w:ascii="Arial" w:hAnsi="Arial" w:cs="Arial"/>
              </w:rPr>
            </w:pPr>
          </w:p>
          <w:p w14:paraId="1746DB02" w14:textId="77777777" w:rsidR="00605189" w:rsidRPr="001E7FEB" w:rsidRDefault="00605189" w:rsidP="00722A72">
            <w:pPr>
              <w:jc w:val="center"/>
              <w:rPr>
                <w:rFonts w:ascii="Arial" w:hAnsi="Arial" w:cs="Arial"/>
                <w:b/>
                <w:bCs/>
              </w:rPr>
            </w:pPr>
            <w:r w:rsidRPr="001E7FEB">
              <w:rPr>
                <w:rFonts w:ascii="Arial" w:hAnsi="Arial" w:cs="Arial"/>
                <w:b/>
                <w:bCs/>
              </w:rPr>
              <w:t>64</w:t>
            </w:r>
          </w:p>
        </w:tc>
      </w:tr>
      <w:tr w:rsidR="00605189" w:rsidRPr="001E7FEB" w14:paraId="35612A05" w14:textId="77777777" w:rsidTr="00722A72">
        <w:tc>
          <w:tcPr>
            <w:tcW w:w="567" w:type="dxa"/>
          </w:tcPr>
          <w:p w14:paraId="5A5D75B2" w14:textId="77777777" w:rsidR="00605189" w:rsidRPr="001E7FEB" w:rsidRDefault="00605189" w:rsidP="00722A72">
            <w:pPr>
              <w:rPr>
                <w:rFonts w:ascii="Arial" w:hAnsi="Arial" w:cs="Arial"/>
                <w:b/>
                <w:bCs/>
              </w:rPr>
            </w:pPr>
            <w:r>
              <w:rPr>
                <w:rFonts w:ascii="Arial" w:hAnsi="Arial" w:cs="Arial"/>
                <w:b/>
                <w:bCs/>
              </w:rPr>
              <w:t>4</w:t>
            </w:r>
          </w:p>
        </w:tc>
        <w:tc>
          <w:tcPr>
            <w:tcW w:w="1164" w:type="dxa"/>
          </w:tcPr>
          <w:p w14:paraId="4E791AD6" w14:textId="77777777" w:rsidR="00605189" w:rsidRPr="001E7FEB" w:rsidRDefault="00605189" w:rsidP="00722A72">
            <w:pPr>
              <w:rPr>
                <w:rFonts w:ascii="Arial" w:hAnsi="Arial" w:cs="Arial"/>
                <w:b/>
                <w:bCs/>
              </w:rPr>
            </w:pPr>
            <w:r w:rsidRPr="001E7FEB">
              <w:rPr>
                <w:rFonts w:ascii="Arial" w:hAnsi="Arial" w:cs="Arial"/>
                <w:b/>
                <w:bCs/>
              </w:rPr>
              <w:t>PC2.2</w:t>
            </w:r>
          </w:p>
        </w:tc>
        <w:tc>
          <w:tcPr>
            <w:tcW w:w="7812" w:type="dxa"/>
          </w:tcPr>
          <w:p w14:paraId="1707502C"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Stół więzienny dwuosobowy </w:t>
            </w:r>
          </w:p>
          <w:p w14:paraId="0E9B65F4"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stelaż stołu wykonany z metalu</w:t>
            </w:r>
          </w:p>
          <w:p w14:paraId="7AA2FD6E"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blaty z zaokrąglonymi narożnikami wykonane ze sklejki wodoodpornej o gr. 15 mm pokrytej lakierem bezbarwnym</w:t>
            </w:r>
          </w:p>
          <w:p w14:paraId="59E16337"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Wymiary:</w:t>
            </w:r>
          </w:p>
          <w:p w14:paraId="36A8115E"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szerokość 60cm</w:t>
            </w:r>
          </w:p>
          <w:p w14:paraId="68AF1B90" w14:textId="77777777" w:rsidR="00605189" w:rsidRDefault="00605189" w:rsidP="00722A72">
            <w:pPr>
              <w:shd w:val="clear" w:color="auto" w:fill="FFFFFF"/>
              <w:autoSpaceDN w:val="0"/>
              <w:rPr>
                <w:rFonts w:ascii="Arial" w:hAnsi="Arial" w:cs="Arial"/>
                <w:lang w:eastAsia="ar-SA"/>
              </w:rPr>
            </w:pPr>
            <w:r w:rsidRPr="001E7FEB">
              <w:rPr>
                <w:rFonts w:ascii="Arial" w:hAnsi="Arial" w:cs="Arial"/>
                <w:lang w:eastAsia="ar-SA"/>
              </w:rPr>
              <w:t>- długość 60cm</w:t>
            </w:r>
          </w:p>
          <w:p w14:paraId="20C14A0B" w14:textId="6AF58D6B" w:rsidR="00605189" w:rsidRPr="001E7FEB" w:rsidRDefault="00605189" w:rsidP="00722A72">
            <w:pPr>
              <w:shd w:val="clear" w:color="auto" w:fill="FFFFFF"/>
              <w:autoSpaceDN w:val="0"/>
              <w:rPr>
                <w:rFonts w:ascii="Arial" w:hAnsi="Arial" w:cs="Arial"/>
                <w:lang w:eastAsia="ar-SA"/>
              </w:rPr>
            </w:pPr>
            <w:r w:rsidRPr="00502016">
              <w:rPr>
                <w:rFonts w:ascii="Arial" w:hAnsi="Arial" w:cs="Arial"/>
              </w:rPr>
              <w:t>Stół powinien posiadać Świadectwo Badań "zgodności wyrobu z wymaganiami wytrzymałości i trwałości" nr: 1103/53/M/11/2019, na zgodność z PN-EN 15372:2016</w:t>
            </w:r>
            <w:r>
              <w:rPr>
                <w:rFonts w:ascii="Arial" w:hAnsi="Arial" w:cs="Arial"/>
              </w:rPr>
              <w:t xml:space="preserve"> lub równoważny</w:t>
            </w:r>
            <w:r w:rsidRPr="00502016">
              <w:rPr>
                <w:rFonts w:ascii="Arial" w:hAnsi="Arial" w:cs="Arial"/>
              </w:rPr>
              <w:t>.</w:t>
            </w:r>
          </w:p>
        </w:tc>
        <w:tc>
          <w:tcPr>
            <w:tcW w:w="946" w:type="dxa"/>
          </w:tcPr>
          <w:p w14:paraId="32423C99" w14:textId="77777777" w:rsidR="00605189" w:rsidRPr="001E7FEB" w:rsidRDefault="00605189" w:rsidP="00722A72">
            <w:pPr>
              <w:rPr>
                <w:rFonts w:ascii="Arial" w:hAnsi="Arial" w:cs="Arial"/>
              </w:rPr>
            </w:pPr>
          </w:p>
          <w:p w14:paraId="321B80B1" w14:textId="77777777" w:rsidR="00605189" w:rsidRPr="001E7FEB" w:rsidRDefault="00605189" w:rsidP="00722A72">
            <w:pPr>
              <w:rPr>
                <w:rFonts w:ascii="Arial" w:hAnsi="Arial" w:cs="Arial"/>
              </w:rPr>
            </w:pPr>
          </w:p>
          <w:p w14:paraId="6424C83C" w14:textId="77777777" w:rsidR="00605189" w:rsidRPr="001E7FEB" w:rsidRDefault="00605189" w:rsidP="00722A72">
            <w:pPr>
              <w:rPr>
                <w:rFonts w:ascii="Arial" w:hAnsi="Arial" w:cs="Arial"/>
              </w:rPr>
            </w:pPr>
          </w:p>
          <w:p w14:paraId="7222A001" w14:textId="77777777" w:rsidR="00605189" w:rsidRPr="001E7FEB" w:rsidRDefault="00605189" w:rsidP="00722A72">
            <w:pPr>
              <w:jc w:val="center"/>
              <w:rPr>
                <w:rFonts w:ascii="Arial" w:hAnsi="Arial" w:cs="Arial"/>
                <w:b/>
                <w:bCs/>
              </w:rPr>
            </w:pPr>
            <w:r w:rsidRPr="001E7FEB">
              <w:rPr>
                <w:rFonts w:ascii="Arial" w:hAnsi="Arial" w:cs="Arial"/>
                <w:b/>
                <w:bCs/>
              </w:rPr>
              <w:t>4</w:t>
            </w:r>
          </w:p>
        </w:tc>
      </w:tr>
      <w:tr w:rsidR="00605189" w:rsidRPr="001E7FEB" w14:paraId="758C6F1E" w14:textId="77777777" w:rsidTr="00722A72">
        <w:tc>
          <w:tcPr>
            <w:tcW w:w="567" w:type="dxa"/>
          </w:tcPr>
          <w:p w14:paraId="6B95CBC5" w14:textId="77777777" w:rsidR="00605189" w:rsidRPr="001E7FEB" w:rsidRDefault="00605189" w:rsidP="00722A72">
            <w:pPr>
              <w:rPr>
                <w:rFonts w:ascii="Arial" w:hAnsi="Arial" w:cs="Arial"/>
                <w:b/>
                <w:bCs/>
              </w:rPr>
            </w:pPr>
            <w:r>
              <w:rPr>
                <w:rFonts w:ascii="Arial" w:hAnsi="Arial" w:cs="Arial"/>
                <w:b/>
                <w:bCs/>
              </w:rPr>
              <w:t>5</w:t>
            </w:r>
          </w:p>
        </w:tc>
        <w:tc>
          <w:tcPr>
            <w:tcW w:w="1164" w:type="dxa"/>
          </w:tcPr>
          <w:p w14:paraId="6CB7291E" w14:textId="77777777" w:rsidR="00605189" w:rsidRPr="001E7FEB" w:rsidRDefault="00605189" w:rsidP="00722A72">
            <w:pPr>
              <w:rPr>
                <w:rFonts w:ascii="Arial" w:hAnsi="Arial" w:cs="Arial"/>
                <w:b/>
                <w:bCs/>
              </w:rPr>
            </w:pPr>
            <w:r w:rsidRPr="001E7FEB">
              <w:rPr>
                <w:rFonts w:ascii="Arial" w:hAnsi="Arial" w:cs="Arial"/>
                <w:b/>
                <w:bCs/>
              </w:rPr>
              <w:t>PC2.3</w:t>
            </w:r>
          </w:p>
        </w:tc>
        <w:tc>
          <w:tcPr>
            <w:tcW w:w="7812" w:type="dxa"/>
          </w:tcPr>
          <w:p w14:paraId="49B15B1C"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Stół zespolony z taboretem </w:t>
            </w:r>
          </w:p>
          <w:p w14:paraId="34011AB6"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stelaż metalowy pokryty farbą proszkową koloru szarego</w:t>
            </w:r>
          </w:p>
          <w:p w14:paraId="296A9448"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blaty stołu z zaokrąglonymi narożnikami wykonane ze sklejki wodoodpornej o grubości minimum 15 mm, pokrytej lakierem</w:t>
            </w:r>
          </w:p>
          <w:p w14:paraId="78C751AA"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siedzisko taboretu z zaokrąglonymi narożnikami wykonane ze sklejki wodoodpornej o grubości minimum 12 mm, pokrytej lakierem</w:t>
            </w:r>
          </w:p>
          <w:p w14:paraId="1194D9DA"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taboret zespolony na stałe ze stołem</w:t>
            </w:r>
          </w:p>
          <w:p w14:paraId="167633AD"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całość trwale mocowana do ściany i podłogi</w:t>
            </w:r>
          </w:p>
          <w:p w14:paraId="4FA91F28" w14:textId="7C429526"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wymiary blatu 50cm x 40cm</w:t>
            </w:r>
          </w:p>
          <w:p w14:paraId="261D1AEC" w14:textId="2160DA0D" w:rsidR="00605189" w:rsidRDefault="00605189" w:rsidP="00722A72">
            <w:pPr>
              <w:shd w:val="clear" w:color="auto" w:fill="FFFFFF"/>
              <w:autoSpaceDN w:val="0"/>
              <w:rPr>
                <w:rFonts w:ascii="Arial" w:hAnsi="Arial" w:cs="Arial"/>
                <w:lang w:eastAsia="ar-SA"/>
              </w:rPr>
            </w:pPr>
            <w:r w:rsidRPr="001E7FEB">
              <w:rPr>
                <w:rFonts w:ascii="Arial" w:hAnsi="Arial" w:cs="Arial"/>
                <w:lang w:eastAsia="ar-SA"/>
              </w:rPr>
              <w:t>- wymiar siedziska 35cm x 35 cm</w:t>
            </w:r>
          </w:p>
          <w:p w14:paraId="459E9DF6" w14:textId="2072658B" w:rsidR="00605189" w:rsidRPr="001E7FEB" w:rsidRDefault="00605189" w:rsidP="00722A72">
            <w:pPr>
              <w:shd w:val="clear" w:color="auto" w:fill="FFFFFF"/>
              <w:autoSpaceDN w:val="0"/>
              <w:rPr>
                <w:rFonts w:ascii="Arial" w:hAnsi="Arial" w:cs="Arial"/>
                <w:lang w:eastAsia="ar-SA"/>
              </w:rPr>
            </w:pPr>
            <w:r w:rsidRPr="00502016">
              <w:rPr>
                <w:rFonts w:ascii="Arial" w:hAnsi="Arial" w:cs="Arial"/>
              </w:rPr>
              <w:t>Stół powinien posiadać Świadectwo Badań "zgodności wyrobu z wymaganiami wytrzymałości i trwałości" nr: 1103/53/M/11/2019, na zgodność z PN-EN 15372:2016</w:t>
            </w:r>
            <w:r>
              <w:rPr>
                <w:rFonts w:ascii="Arial" w:hAnsi="Arial" w:cs="Arial"/>
              </w:rPr>
              <w:t xml:space="preserve"> lub równoważny</w:t>
            </w:r>
            <w:r w:rsidRPr="00502016">
              <w:rPr>
                <w:rFonts w:ascii="Arial" w:hAnsi="Arial" w:cs="Arial"/>
              </w:rPr>
              <w:t>.</w:t>
            </w:r>
          </w:p>
        </w:tc>
        <w:tc>
          <w:tcPr>
            <w:tcW w:w="946" w:type="dxa"/>
          </w:tcPr>
          <w:p w14:paraId="711EB21E" w14:textId="77777777" w:rsidR="00605189" w:rsidRPr="001E7FEB" w:rsidRDefault="00605189" w:rsidP="00722A72">
            <w:pPr>
              <w:rPr>
                <w:rFonts w:ascii="Arial" w:hAnsi="Arial" w:cs="Arial"/>
              </w:rPr>
            </w:pPr>
          </w:p>
          <w:p w14:paraId="41A41B3D" w14:textId="77777777" w:rsidR="00605189" w:rsidRPr="001E7FEB" w:rsidRDefault="00605189" w:rsidP="00722A72">
            <w:pPr>
              <w:rPr>
                <w:rFonts w:ascii="Arial" w:hAnsi="Arial" w:cs="Arial"/>
              </w:rPr>
            </w:pPr>
          </w:p>
          <w:p w14:paraId="4FB5D431" w14:textId="77777777" w:rsidR="00605189" w:rsidRPr="001E7FEB" w:rsidRDefault="00605189" w:rsidP="00722A72">
            <w:pPr>
              <w:rPr>
                <w:rFonts w:ascii="Arial" w:hAnsi="Arial" w:cs="Arial"/>
              </w:rPr>
            </w:pPr>
          </w:p>
          <w:p w14:paraId="0D9A3E43" w14:textId="77777777" w:rsidR="00605189" w:rsidRPr="001E7FEB" w:rsidRDefault="00605189" w:rsidP="00722A72">
            <w:pPr>
              <w:rPr>
                <w:rFonts w:ascii="Arial" w:hAnsi="Arial" w:cs="Arial"/>
              </w:rPr>
            </w:pPr>
          </w:p>
          <w:p w14:paraId="71533760" w14:textId="77777777" w:rsidR="00605189" w:rsidRPr="001E7FEB" w:rsidRDefault="00605189" w:rsidP="00722A72">
            <w:pPr>
              <w:rPr>
                <w:rFonts w:ascii="Arial" w:hAnsi="Arial" w:cs="Arial"/>
              </w:rPr>
            </w:pPr>
          </w:p>
          <w:p w14:paraId="20805011" w14:textId="77777777" w:rsidR="00605189" w:rsidRPr="001E7FEB" w:rsidRDefault="00605189" w:rsidP="00722A72">
            <w:pPr>
              <w:jc w:val="center"/>
              <w:rPr>
                <w:rFonts w:ascii="Arial" w:hAnsi="Arial" w:cs="Arial"/>
                <w:b/>
                <w:bCs/>
              </w:rPr>
            </w:pPr>
            <w:r w:rsidRPr="001E7FEB">
              <w:rPr>
                <w:rFonts w:ascii="Arial" w:hAnsi="Arial" w:cs="Arial"/>
                <w:b/>
                <w:bCs/>
              </w:rPr>
              <w:t>2</w:t>
            </w:r>
          </w:p>
        </w:tc>
      </w:tr>
      <w:tr w:rsidR="00605189" w:rsidRPr="001E7FEB" w14:paraId="4CF654A5" w14:textId="77777777" w:rsidTr="00722A72">
        <w:tc>
          <w:tcPr>
            <w:tcW w:w="567" w:type="dxa"/>
          </w:tcPr>
          <w:p w14:paraId="278FD506" w14:textId="77777777" w:rsidR="00605189" w:rsidRPr="001E7FEB" w:rsidRDefault="00605189" w:rsidP="00722A72">
            <w:pPr>
              <w:rPr>
                <w:rFonts w:ascii="Arial" w:hAnsi="Arial" w:cs="Arial"/>
                <w:b/>
                <w:bCs/>
              </w:rPr>
            </w:pPr>
            <w:r>
              <w:rPr>
                <w:rFonts w:ascii="Arial" w:hAnsi="Arial" w:cs="Arial"/>
                <w:b/>
                <w:bCs/>
              </w:rPr>
              <w:t>6</w:t>
            </w:r>
          </w:p>
        </w:tc>
        <w:tc>
          <w:tcPr>
            <w:tcW w:w="1164" w:type="dxa"/>
          </w:tcPr>
          <w:p w14:paraId="53EC1C39" w14:textId="77777777" w:rsidR="00605189" w:rsidRPr="001E7FEB" w:rsidRDefault="00605189" w:rsidP="00722A72">
            <w:pPr>
              <w:rPr>
                <w:rFonts w:ascii="Arial" w:hAnsi="Arial" w:cs="Arial"/>
                <w:b/>
                <w:bCs/>
              </w:rPr>
            </w:pPr>
            <w:r w:rsidRPr="001E7FEB">
              <w:rPr>
                <w:rFonts w:ascii="Arial" w:hAnsi="Arial" w:cs="Arial"/>
                <w:b/>
                <w:bCs/>
              </w:rPr>
              <w:t>PC3.1</w:t>
            </w:r>
          </w:p>
        </w:tc>
        <w:tc>
          <w:tcPr>
            <w:tcW w:w="7812" w:type="dxa"/>
          </w:tcPr>
          <w:p w14:paraId="240396C4"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Taboret więzienny </w:t>
            </w:r>
          </w:p>
          <w:p w14:paraId="38BBB1CC"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siedzisko drewniane w kształcie kwadratu</w:t>
            </w:r>
          </w:p>
          <w:p w14:paraId="13A0BBB9"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stelaż taboretu wykonany z metalu malowany proszkowo kolor szary</w:t>
            </w:r>
          </w:p>
          <w:p w14:paraId="184E6F2B" w14:textId="77777777" w:rsidR="00605189" w:rsidRDefault="00605189" w:rsidP="00722A72">
            <w:pPr>
              <w:shd w:val="clear" w:color="auto" w:fill="FFFFFF"/>
              <w:autoSpaceDN w:val="0"/>
              <w:rPr>
                <w:rFonts w:ascii="Arial" w:hAnsi="Arial" w:cs="Arial"/>
                <w:lang w:eastAsia="ar-SA"/>
              </w:rPr>
            </w:pPr>
            <w:r w:rsidRPr="001E7FEB">
              <w:rPr>
                <w:rFonts w:ascii="Arial" w:hAnsi="Arial" w:cs="Arial"/>
                <w:lang w:eastAsia="ar-SA"/>
              </w:rPr>
              <w:t>- siedzisko 35cm x35cm</w:t>
            </w:r>
          </w:p>
          <w:p w14:paraId="140B78A0" w14:textId="381D5CFA" w:rsidR="00605189" w:rsidRPr="00502016" w:rsidRDefault="00605189" w:rsidP="00722A72">
            <w:pPr>
              <w:shd w:val="clear" w:color="auto" w:fill="FFFFFF"/>
              <w:autoSpaceDN w:val="0"/>
              <w:rPr>
                <w:rFonts w:ascii="Arial" w:hAnsi="Arial" w:cs="Arial"/>
                <w:lang w:eastAsia="ar-SA"/>
              </w:rPr>
            </w:pPr>
            <w:bookmarkStart w:id="9" w:name="OLE_LINK30"/>
            <w:r w:rsidRPr="00502016">
              <w:rPr>
                <w:rFonts w:ascii="Arial" w:hAnsi="Arial" w:cs="Arial"/>
                <w:lang w:eastAsia="ar-SA"/>
              </w:rPr>
              <w:t xml:space="preserve">Taboret powinien posiadać </w:t>
            </w:r>
            <w:r w:rsidRPr="00502016">
              <w:rPr>
                <w:rFonts w:ascii="Arial" w:hAnsi="Arial" w:cs="Arial"/>
              </w:rPr>
              <w:t>Świadectwo Badań "zgodności wyrobu z wymaganiami wytrzymałości i trwałości" nr: 1103/53/M/11/2019, na zgodność z PN-EN 16139:2013</w:t>
            </w:r>
            <w:r>
              <w:rPr>
                <w:rFonts w:ascii="Arial" w:hAnsi="Arial" w:cs="Arial"/>
              </w:rPr>
              <w:t xml:space="preserve"> lub równoważny</w:t>
            </w:r>
            <w:r w:rsidRPr="00502016">
              <w:rPr>
                <w:rFonts w:ascii="Arial" w:hAnsi="Arial" w:cs="Arial"/>
              </w:rPr>
              <w:t>.</w:t>
            </w:r>
            <w:bookmarkEnd w:id="9"/>
          </w:p>
        </w:tc>
        <w:tc>
          <w:tcPr>
            <w:tcW w:w="946" w:type="dxa"/>
          </w:tcPr>
          <w:p w14:paraId="171F47DA" w14:textId="77777777" w:rsidR="00605189" w:rsidRPr="001E7FEB" w:rsidRDefault="00605189" w:rsidP="00722A72">
            <w:pPr>
              <w:rPr>
                <w:rFonts w:ascii="Arial" w:hAnsi="Arial" w:cs="Arial"/>
                <w:b/>
                <w:bCs/>
              </w:rPr>
            </w:pPr>
          </w:p>
          <w:p w14:paraId="261432BD" w14:textId="77777777" w:rsidR="00605189" w:rsidRPr="001E7FEB" w:rsidRDefault="00605189" w:rsidP="00722A72">
            <w:pPr>
              <w:rPr>
                <w:rFonts w:ascii="Arial" w:hAnsi="Arial" w:cs="Arial"/>
                <w:b/>
                <w:bCs/>
              </w:rPr>
            </w:pPr>
          </w:p>
          <w:p w14:paraId="6FEB4D81" w14:textId="77777777" w:rsidR="00605189" w:rsidRPr="001E7FEB" w:rsidRDefault="00605189" w:rsidP="00722A72">
            <w:pPr>
              <w:jc w:val="center"/>
              <w:rPr>
                <w:rFonts w:ascii="Arial" w:hAnsi="Arial" w:cs="Arial"/>
                <w:b/>
                <w:bCs/>
              </w:rPr>
            </w:pPr>
            <w:r w:rsidRPr="001E7FEB">
              <w:rPr>
                <w:rFonts w:ascii="Arial" w:hAnsi="Arial" w:cs="Arial"/>
                <w:b/>
                <w:bCs/>
              </w:rPr>
              <w:t>200</w:t>
            </w:r>
          </w:p>
          <w:p w14:paraId="31094DB1" w14:textId="77777777" w:rsidR="00605189" w:rsidRPr="001E7FEB" w:rsidRDefault="00605189" w:rsidP="00722A72">
            <w:pPr>
              <w:jc w:val="center"/>
              <w:rPr>
                <w:rFonts w:ascii="Arial" w:hAnsi="Arial" w:cs="Arial"/>
                <w:b/>
                <w:bCs/>
              </w:rPr>
            </w:pPr>
          </w:p>
        </w:tc>
      </w:tr>
      <w:tr w:rsidR="00605189" w:rsidRPr="001E7FEB" w14:paraId="00B53422" w14:textId="77777777" w:rsidTr="00722A72">
        <w:tc>
          <w:tcPr>
            <w:tcW w:w="567" w:type="dxa"/>
          </w:tcPr>
          <w:p w14:paraId="211A1383" w14:textId="77777777" w:rsidR="00605189" w:rsidRPr="001E7FEB" w:rsidRDefault="00605189" w:rsidP="00722A72">
            <w:pPr>
              <w:rPr>
                <w:rFonts w:ascii="Arial" w:hAnsi="Arial" w:cs="Arial"/>
                <w:b/>
                <w:bCs/>
              </w:rPr>
            </w:pPr>
            <w:r>
              <w:rPr>
                <w:rFonts w:ascii="Arial" w:hAnsi="Arial" w:cs="Arial"/>
                <w:b/>
                <w:bCs/>
              </w:rPr>
              <w:t>7</w:t>
            </w:r>
          </w:p>
        </w:tc>
        <w:tc>
          <w:tcPr>
            <w:tcW w:w="1164" w:type="dxa"/>
          </w:tcPr>
          <w:p w14:paraId="006B4CB4" w14:textId="77777777" w:rsidR="00605189" w:rsidRPr="001E7FEB" w:rsidRDefault="00605189" w:rsidP="00722A72">
            <w:pPr>
              <w:rPr>
                <w:rFonts w:ascii="Arial" w:hAnsi="Arial" w:cs="Arial"/>
                <w:b/>
                <w:bCs/>
              </w:rPr>
            </w:pPr>
            <w:r w:rsidRPr="001E7FEB">
              <w:rPr>
                <w:rFonts w:ascii="Arial" w:hAnsi="Arial" w:cs="Arial"/>
                <w:b/>
                <w:bCs/>
              </w:rPr>
              <w:t>PC3.2</w:t>
            </w:r>
          </w:p>
        </w:tc>
        <w:tc>
          <w:tcPr>
            <w:tcW w:w="7812" w:type="dxa"/>
          </w:tcPr>
          <w:p w14:paraId="2F6A4D23"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Taboret więzienny trwale mocowany do podłoża </w:t>
            </w:r>
          </w:p>
          <w:p w14:paraId="1C1E16F4"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siedzisko drewniane w kształcie kwadratu</w:t>
            </w:r>
          </w:p>
          <w:p w14:paraId="49634873"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xml:space="preserve">- stelaż taboretu wykonany z metalu </w:t>
            </w:r>
            <w:bookmarkStart w:id="10" w:name="OLE_LINK21"/>
            <w:r w:rsidRPr="001E7FEB">
              <w:rPr>
                <w:rFonts w:ascii="Arial" w:hAnsi="Arial" w:cs="Arial"/>
                <w:lang w:eastAsia="ar-SA"/>
              </w:rPr>
              <w:t>malowany proszkowo kolor szary</w:t>
            </w:r>
          </w:p>
          <w:bookmarkEnd w:id="10"/>
          <w:p w14:paraId="00DF2FA5" w14:textId="77777777" w:rsidR="00605189" w:rsidRDefault="00605189" w:rsidP="00722A72">
            <w:pPr>
              <w:shd w:val="clear" w:color="auto" w:fill="FFFFFF"/>
              <w:autoSpaceDN w:val="0"/>
              <w:rPr>
                <w:rFonts w:ascii="Arial" w:hAnsi="Arial" w:cs="Arial"/>
                <w:lang w:eastAsia="ar-SA"/>
              </w:rPr>
            </w:pPr>
            <w:r w:rsidRPr="001E7FEB">
              <w:rPr>
                <w:rFonts w:ascii="Arial" w:hAnsi="Arial" w:cs="Arial"/>
                <w:lang w:eastAsia="ar-SA"/>
              </w:rPr>
              <w:t>- siedzisko 35cm x35cm</w:t>
            </w:r>
          </w:p>
          <w:p w14:paraId="0D33903B" w14:textId="6152A9AF" w:rsidR="00605189" w:rsidRPr="001E7FEB" w:rsidRDefault="00605189" w:rsidP="00722A72">
            <w:pPr>
              <w:shd w:val="clear" w:color="auto" w:fill="FFFFFF"/>
              <w:autoSpaceDN w:val="0"/>
              <w:rPr>
                <w:rFonts w:ascii="Arial" w:hAnsi="Arial" w:cs="Arial"/>
                <w:b/>
                <w:bCs/>
                <w:lang w:eastAsia="ar-SA"/>
              </w:rPr>
            </w:pPr>
            <w:r w:rsidRPr="00502016">
              <w:rPr>
                <w:rFonts w:ascii="Arial" w:hAnsi="Arial" w:cs="Arial"/>
                <w:lang w:eastAsia="ar-SA"/>
              </w:rPr>
              <w:t xml:space="preserve">Taboret powinien posiadać </w:t>
            </w:r>
            <w:r w:rsidRPr="00502016">
              <w:rPr>
                <w:rFonts w:ascii="Arial" w:hAnsi="Arial" w:cs="Arial"/>
              </w:rPr>
              <w:t>Świadectwo Badań "zgodności wyrobu z wymaganiami wytrzymałości i trwałości" nr: 1103/53/M/11/2019, na zgodność z PN-EN 16139:2013</w:t>
            </w:r>
            <w:r>
              <w:rPr>
                <w:rFonts w:ascii="Arial" w:hAnsi="Arial" w:cs="Arial"/>
              </w:rPr>
              <w:t xml:space="preserve"> lub równoważny</w:t>
            </w:r>
            <w:r w:rsidRPr="00502016">
              <w:rPr>
                <w:rFonts w:ascii="Arial" w:hAnsi="Arial" w:cs="Arial"/>
              </w:rPr>
              <w:t>.</w:t>
            </w:r>
          </w:p>
        </w:tc>
        <w:tc>
          <w:tcPr>
            <w:tcW w:w="946" w:type="dxa"/>
          </w:tcPr>
          <w:p w14:paraId="0E30DF42" w14:textId="77777777" w:rsidR="00605189" w:rsidRPr="001E7FEB" w:rsidRDefault="00605189" w:rsidP="00722A72">
            <w:pPr>
              <w:jc w:val="center"/>
              <w:rPr>
                <w:rFonts w:ascii="Arial" w:hAnsi="Arial" w:cs="Arial"/>
                <w:b/>
                <w:bCs/>
              </w:rPr>
            </w:pPr>
          </w:p>
          <w:p w14:paraId="03F1B252" w14:textId="77777777" w:rsidR="00605189" w:rsidRPr="001E7FEB" w:rsidRDefault="00605189" w:rsidP="00722A72">
            <w:pPr>
              <w:jc w:val="center"/>
              <w:rPr>
                <w:rFonts w:ascii="Arial" w:hAnsi="Arial" w:cs="Arial"/>
                <w:b/>
                <w:bCs/>
              </w:rPr>
            </w:pPr>
          </w:p>
          <w:p w14:paraId="6A52AC9F" w14:textId="77777777" w:rsidR="00605189" w:rsidRPr="001E7FEB" w:rsidRDefault="00605189" w:rsidP="00722A72">
            <w:pPr>
              <w:jc w:val="center"/>
              <w:rPr>
                <w:rFonts w:ascii="Arial" w:hAnsi="Arial" w:cs="Arial"/>
                <w:b/>
                <w:bCs/>
              </w:rPr>
            </w:pPr>
            <w:r w:rsidRPr="001E7FEB">
              <w:rPr>
                <w:rFonts w:ascii="Arial" w:hAnsi="Arial" w:cs="Arial"/>
                <w:b/>
                <w:bCs/>
              </w:rPr>
              <w:t>1</w:t>
            </w:r>
          </w:p>
        </w:tc>
      </w:tr>
      <w:tr w:rsidR="00605189" w:rsidRPr="001E7FEB" w14:paraId="793E7006" w14:textId="77777777" w:rsidTr="00722A72">
        <w:tc>
          <w:tcPr>
            <w:tcW w:w="567" w:type="dxa"/>
          </w:tcPr>
          <w:p w14:paraId="429DA869" w14:textId="77777777" w:rsidR="00605189" w:rsidRPr="001E7FEB" w:rsidRDefault="00605189" w:rsidP="00722A72">
            <w:pPr>
              <w:rPr>
                <w:rFonts w:ascii="Arial" w:hAnsi="Arial" w:cs="Arial"/>
                <w:b/>
                <w:bCs/>
              </w:rPr>
            </w:pPr>
            <w:r>
              <w:rPr>
                <w:rFonts w:ascii="Arial" w:hAnsi="Arial" w:cs="Arial"/>
                <w:b/>
                <w:bCs/>
              </w:rPr>
              <w:t>8</w:t>
            </w:r>
          </w:p>
        </w:tc>
        <w:tc>
          <w:tcPr>
            <w:tcW w:w="1164" w:type="dxa"/>
          </w:tcPr>
          <w:p w14:paraId="3552967E" w14:textId="77777777" w:rsidR="00605189" w:rsidRPr="001E7FEB" w:rsidRDefault="00605189" w:rsidP="00722A72">
            <w:pPr>
              <w:rPr>
                <w:rFonts w:ascii="Arial" w:hAnsi="Arial" w:cs="Arial"/>
                <w:b/>
                <w:bCs/>
              </w:rPr>
            </w:pPr>
            <w:r w:rsidRPr="001E7FEB">
              <w:rPr>
                <w:rFonts w:ascii="Arial" w:hAnsi="Arial" w:cs="Arial"/>
                <w:b/>
                <w:bCs/>
              </w:rPr>
              <w:t>PC4</w:t>
            </w:r>
          </w:p>
        </w:tc>
        <w:tc>
          <w:tcPr>
            <w:tcW w:w="7812" w:type="dxa"/>
          </w:tcPr>
          <w:p w14:paraId="3C64369E"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Szafka więzienna wisząca 1 osobowa </w:t>
            </w:r>
          </w:p>
          <w:p w14:paraId="6B9012E1"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b/>
                <w:bCs/>
                <w:lang w:eastAsia="ar-SA"/>
              </w:rPr>
              <w:t xml:space="preserve">- </w:t>
            </w:r>
            <w:r w:rsidRPr="001E7FEB">
              <w:rPr>
                <w:rFonts w:ascii="Arial" w:hAnsi="Arial" w:cs="Arial"/>
                <w:lang w:eastAsia="ar-SA"/>
              </w:rPr>
              <w:t>uchwyty lub otwory do możliwości zamontowania szafki na ścianie</w:t>
            </w:r>
            <w:r w:rsidRPr="001E7FEB">
              <w:rPr>
                <w:rFonts w:ascii="Arial" w:hAnsi="Arial" w:cs="Arial"/>
                <w:b/>
                <w:bCs/>
                <w:lang w:eastAsia="ar-SA"/>
              </w:rPr>
              <w:t xml:space="preserve"> </w:t>
            </w:r>
          </w:p>
          <w:p w14:paraId="11312685"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b/>
                <w:bCs/>
                <w:lang w:eastAsia="ar-SA"/>
              </w:rPr>
              <w:t>-</w:t>
            </w:r>
            <w:r w:rsidRPr="00605189">
              <w:rPr>
                <w:rFonts w:ascii="Arial" w:hAnsi="Arial" w:cs="Arial"/>
                <w:lang w:eastAsia="ar-SA"/>
              </w:rPr>
              <w:t xml:space="preserve"> konstrukcja wykonana z blachy stalowej o grubości minimum 1,5 mm</w:t>
            </w:r>
          </w:p>
          <w:p w14:paraId="259F7BA2"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posiadają magnes neodymowy który zabezpiecza drzwiczki przed samoczynnym otwieraniem</w:t>
            </w:r>
          </w:p>
          <w:p w14:paraId="7256BBFB"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lastRenderedPageBreak/>
              <w:t>- konstrukcja pokryta farbą proszkową koloru szarego</w:t>
            </w:r>
          </w:p>
          <w:p w14:paraId="04768CFD"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Wymiary:</w:t>
            </w:r>
          </w:p>
          <w:p w14:paraId="530B82AD" w14:textId="1B99F952"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wysokość 50cm – 55 cm</w:t>
            </w:r>
          </w:p>
          <w:p w14:paraId="7BA10C99" w14:textId="7CFE7509"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szerokość 40cm – 45 cm</w:t>
            </w:r>
          </w:p>
          <w:p w14:paraId="6C6D3D0B" w14:textId="48DCC797" w:rsidR="00605189" w:rsidRPr="001E7FEB" w:rsidRDefault="00605189" w:rsidP="00722A72">
            <w:pPr>
              <w:shd w:val="clear" w:color="auto" w:fill="FFFFFF"/>
              <w:autoSpaceDN w:val="0"/>
              <w:rPr>
                <w:rFonts w:ascii="Arial" w:hAnsi="Arial" w:cs="Arial"/>
                <w:lang w:eastAsia="ar-SA"/>
              </w:rPr>
            </w:pPr>
            <w:r w:rsidRPr="00605189">
              <w:rPr>
                <w:rFonts w:ascii="Arial" w:hAnsi="Arial" w:cs="Arial"/>
                <w:lang w:eastAsia="ar-SA"/>
              </w:rPr>
              <w:t>- głębokość 31cm – 35cm</w:t>
            </w:r>
          </w:p>
        </w:tc>
        <w:tc>
          <w:tcPr>
            <w:tcW w:w="946" w:type="dxa"/>
          </w:tcPr>
          <w:p w14:paraId="35CBCBC1" w14:textId="77777777" w:rsidR="00605189" w:rsidRPr="001E7FEB" w:rsidRDefault="00605189" w:rsidP="00722A72">
            <w:pPr>
              <w:jc w:val="center"/>
              <w:rPr>
                <w:rFonts w:ascii="Arial" w:hAnsi="Arial" w:cs="Arial"/>
              </w:rPr>
            </w:pPr>
          </w:p>
          <w:p w14:paraId="66546F39" w14:textId="77777777" w:rsidR="00605189" w:rsidRPr="001E7FEB" w:rsidRDefault="00605189" w:rsidP="00722A72">
            <w:pPr>
              <w:jc w:val="center"/>
              <w:rPr>
                <w:rFonts w:ascii="Arial" w:hAnsi="Arial" w:cs="Arial"/>
              </w:rPr>
            </w:pPr>
          </w:p>
          <w:p w14:paraId="503BBBD1" w14:textId="77777777" w:rsidR="00605189" w:rsidRPr="001E7FEB" w:rsidRDefault="00605189" w:rsidP="00722A72">
            <w:pPr>
              <w:jc w:val="center"/>
              <w:rPr>
                <w:rFonts w:ascii="Arial" w:hAnsi="Arial" w:cs="Arial"/>
              </w:rPr>
            </w:pPr>
          </w:p>
          <w:p w14:paraId="1EA12029" w14:textId="77777777" w:rsidR="00605189" w:rsidRPr="001E7FEB" w:rsidRDefault="00605189" w:rsidP="00722A72">
            <w:pPr>
              <w:jc w:val="center"/>
              <w:rPr>
                <w:rFonts w:ascii="Arial" w:hAnsi="Arial" w:cs="Arial"/>
              </w:rPr>
            </w:pPr>
          </w:p>
          <w:p w14:paraId="265B9991" w14:textId="77777777" w:rsidR="00605189" w:rsidRPr="001E7FEB" w:rsidRDefault="00605189" w:rsidP="00722A72">
            <w:pPr>
              <w:rPr>
                <w:rFonts w:ascii="Arial" w:hAnsi="Arial" w:cs="Arial"/>
              </w:rPr>
            </w:pPr>
          </w:p>
          <w:p w14:paraId="231F0CE5" w14:textId="77777777" w:rsidR="00605189" w:rsidRPr="001E7FEB" w:rsidRDefault="00605189" w:rsidP="00722A72">
            <w:pPr>
              <w:jc w:val="center"/>
              <w:rPr>
                <w:rFonts w:ascii="Arial" w:hAnsi="Arial" w:cs="Arial"/>
                <w:b/>
                <w:bCs/>
              </w:rPr>
            </w:pPr>
            <w:r w:rsidRPr="001E7FEB">
              <w:rPr>
                <w:rFonts w:ascii="Arial" w:hAnsi="Arial" w:cs="Arial"/>
                <w:b/>
                <w:bCs/>
              </w:rPr>
              <w:lastRenderedPageBreak/>
              <w:t>202</w:t>
            </w:r>
          </w:p>
        </w:tc>
      </w:tr>
      <w:tr w:rsidR="00605189" w:rsidRPr="001E7FEB" w14:paraId="370E1AF4" w14:textId="77777777" w:rsidTr="00722A72">
        <w:tc>
          <w:tcPr>
            <w:tcW w:w="567" w:type="dxa"/>
          </w:tcPr>
          <w:p w14:paraId="6B5C9747" w14:textId="77777777" w:rsidR="00605189" w:rsidRPr="001E7FEB" w:rsidRDefault="00605189" w:rsidP="00722A72">
            <w:pPr>
              <w:rPr>
                <w:rFonts w:ascii="Arial" w:hAnsi="Arial" w:cs="Arial"/>
                <w:b/>
                <w:bCs/>
              </w:rPr>
            </w:pPr>
            <w:r>
              <w:rPr>
                <w:rFonts w:ascii="Arial" w:hAnsi="Arial" w:cs="Arial"/>
                <w:b/>
                <w:bCs/>
              </w:rPr>
              <w:lastRenderedPageBreak/>
              <w:t>9</w:t>
            </w:r>
          </w:p>
        </w:tc>
        <w:tc>
          <w:tcPr>
            <w:tcW w:w="1164" w:type="dxa"/>
          </w:tcPr>
          <w:p w14:paraId="5A247DCC" w14:textId="77777777" w:rsidR="00605189" w:rsidRPr="001E7FEB" w:rsidRDefault="00605189" w:rsidP="00722A72">
            <w:pPr>
              <w:rPr>
                <w:rFonts w:ascii="Arial" w:hAnsi="Arial" w:cs="Arial"/>
                <w:b/>
                <w:bCs/>
              </w:rPr>
            </w:pPr>
            <w:r w:rsidRPr="001E7FEB">
              <w:rPr>
                <w:rFonts w:ascii="Arial" w:hAnsi="Arial" w:cs="Arial"/>
                <w:b/>
                <w:bCs/>
              </w:rPr>
              <w:t>PC5</w:t>
            </w:r>
          </w:p>
        </w:tc>
        <w:tc>
          <w:tcPr>
            <w:tcW w:w="7812" w:type="dxa"/>
          </w:tcPr>
          <w:p w14:paraId="44FAD074"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Półka wisząca pod telewizor </w:t>
            </w:r>
          </w:p>
          <w:p w14:paraId="651BC7B5"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stelaż metalowy z możliwością montażu do ściany</w:t>
            </w:r>
          </w:p>
          <w:p w14:paraId="3A0E7EC2"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xml:space="preserve">- szerokość półki 27cm – 30cm </w:t>
            </w:r>
          </w:p>
          <w:p w14:paraId="75C95539" w14:textId="309FF804"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długość półki 46cm – 48 cm</w:t>
            </w:r>
          </w:p>
          <w:p w14:paraId="47D7702E"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pokryta farbą proszkową koloru szarego</w:t>
            </w:r>
          </w:p>
        </w:tc>
        <w:tc>
          <w:tcPr>
            <w:tcW w:w="946" w:type="dxa"/>
          </w:tcPr>
          <w:p w14:paraId="2EF773F2" w14:textId="77777777" w:rsidR="00605189" w:rsidRPr="001E7FEB" w:rsidRDefault="00605189" w:rsidP="00722A72">
            <w:pPr>
              <w:jc w:val="center"/>
              <w:rPr>
                <w:rFonts w:ascii="Arial" w:hAnsi="Arial" w:cs="Arial"/>
                <w:b/>
                <w:bCs/>
              </w:rPr>
            </w:pPr>
          </w:p>
          <w:p w14:paraId="6627DF95" w14:textId="77777777" w:rsidR="00605189" w:rsidRPr="001E7FEB" w:rsidRDefault="00605189" w:rsidP="00722A72">
            <w:pPr>
              <w:jc w:val="center"/>
              <w:rPr>
                <w:rFonts w:ascii="Arial" w:hAnsi="Arial" w:cs="Arial"/>
                <w:b/>
                <w:bCs/>
              </w:rPr>
            </w:pPr>
          </w:p>
          <w:p w14:paraId="22B93AB6" w14:textId="77777777" w:rsidR="00605189" w:rsidRPr="001E7FEB" w:rsidRDefault="00605189" w:rsidP="00722A72">
            <w:pPr>
              <w:jc w:val="center"/>
              <w:rPr>
                <w:rFonts w:ascii="Arial" w:hAnsi="Arial" w:cs="Arial"/>
                <w:b/>
                <w:bCs/>
              </w:rPr>
            </w:pPr>
            <w:r w:rsidRPr="001E7FEB">
              <w:rPr>
                <w:rFonts w:ascii="Arial" w:hAnsi="Arial" w:cs="Arial"/>
                <w:b/>
                <w:bCs/>
              </w:rPr>
              <w:t>68</w:t>
            </w:r>
          </w:p>
        </w:tc>
      </w:tr>
      <w:tr w:rsidR="00605189" w:rsidRPr="001E7FEB" w14:paraId="34C59A71" w14:textId="77777777" w:rsidTr="00722A72">
        <w:tc>
          <w:tcPr>
            <w:tcW w:w="567" w:type="dxa"/>
          </w:tcPr>
          <w:p w14:paraId="332CDD61" w14:textId="77777777" w:rsidR="00605189" w:rsidRPr="001E7FEB" w:rsidRDefault="00605189" w:rsidP="00722A72">
            <w:pPr>
              <w:rPr>
                <w:rFonts w:ascii="Arial" w:hAnsi="Arial" w:cs="Arial"/>
                <w:b/>
                <w:bCs/>
              </w:rPr>
            </w:pPr>
            <w:r>
              <w:rPr>
                <w:rFonts w:ascii="Arial" w:hAnsi="Arial" w:cs="Arial"/>
                <w:b/>
                <w:bCs/>
              </w:rPr>
              <w:t>10</w:t>
            </w:r>
          </w:p>
        </w:tc>
        <w:tc>
          <w:tcPr>
            <w:tcW w:w="1164" w:type="dxa"/>
          </w:tcPr>
          <w:p w14:paraId="5B35AACD" w14:textId="77777777" w:rsidR="00605189" w:rsidRPr="001E7FEB" w:rsidRDefault="00605189" w:rsidP="00722A72">
            <w:pPr>
              <w:rPr>
                <w:rFonts w:ascii="Arial" w:hAnsi="Arial" w:cs="Arial"/>
                <w:b/>
                <w:bCs/>
              </w:rPr>
            </w:pPr>
            <w:r w:rsidRPr="001E7FEB">
              <w:rPr>
                <w:rFonts w:ascii="Arial" w:hAnsi="Arial" w:cs="Arial"/>
                <w:b/>
                <w:bCs/>
              </w:rPr>
              <w:t>PC6.1</w:t>
            </w:r>
          </w:p>
        </w:tc>
        <w:tc>
          <w:tcPr>
            <w:tcW w:w="7812" w:type="dxa"/>
          </w:tcPr>
          <w:p w14:paraId="34E66F23"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Wieszak ścienny metalowy 3 ramienny garderobiany </w:t>
            </w:r>
          </w:p>
          <w:p w14:paraId="07426471"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metalowa z możliwością montażu do ściany</w:t>
            </w:r>
          </w:p>
          <w:p w14:paraId="1913E48C"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posiadający 3 wieszaki</w:t>
            </w:r>
          </w:p>
          <w:p w14:paraId="2B3389C1"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pokryta farbą proszkową koloru szarego</w:t>
            </w:r>
          </w:p>
        </w:tc>
        <w:tc>
          <w:tcPr>
            <w:tcW w:w="946" w:type="dxa"/>
          </w:tcPr>
          <w:p w14:paraId="7338821C" w14:textId="77777777" w:rsidR="00605189" w:rsidRPr="001E7FEB" w:rsidRDefault="00605189" w:rsidP="00722A72">
            <w:pPr>
              <w:jc w:val="center"/>
              <w:rPr>
                <w:rFonts w:ascii="Arial" w:hAnsi="Arial" w:cs="Arial"/>
                <w:b/>
                <w:bCs/>
              </w:rPr>
            </w:pPr>
          </w:p>
          <w:p w14:paraId="59E45392" w14:textId="77777777" w:rsidR="00605189" w:rsidRPr="001E7FEB" w:rsidRDefault="00605189" w:rsidP="00722A72">
            <w:pPr>
              <w:jc w:val="center"/>
              <w:rPr>
                <w:rFonts w:ascii="Arial" w:hAnsi="Arial" w:cs="Arial"/>
                <w:b/>
                <w:bCs/>
              </w:rPr>
            </w:pPr>
          </w:p>
          <w:p w14:paraId="2766FB5B" w14:textId="77777777" w:rsidR="00605189" w:rsidRPr="001E7FEB" w:rsidRDefault="00605189" w:rsidP="00722A72">
            <w:pPr>
              <w:jc w:val="center"/>
              <w:rPr>
                <w:rFonts w:ascii="Arial" w:hAnsi="Arial" w:cs="Arial"/>
                <w:b/>
                <w:bCs/>
              </w:rPr>
            </w:pPr>
            <w:r w:rsidRPr="001E7FEB">
              <w:rPr>
                <w:rFonts w:ascii="Arial" w:hAnsi="Arial" w:cs="Arial"/>
                <w:b/>
                <w:bCs/>
              </w:rPr>
              <w:t>64</w:t>
            </w:r>
          </w:p>
        </w:tc>
      </w:tr>
      <w:tr w:rsidR="00605189" w:rsidRPr="001E7FEB" w14:paraId="330B9915" w14:textId="77777777" w:rsidTr="00722A72">
        <w:tc>
          <w:tcPr>
            <w:tcW w:w="567" w:type="dxa"/>
          </w:tcPr>
          <w:p w14:paraId="1BC2A65D" w14:textId="77777777" w:rsidR="00605189" w:rsidRPr="001E7FEB" w:rsidRDefault="00605189" w:rsidP="00722A72">
            <w:pPr>
              <w:rPr>
                <w:rFonts w:ascii="Arial" w:hAnsi="Arial" w:cs="Arial"/>
                <w:b/>
                <w:bCs/>
              </w:rPr>
            </w:pPr>
            <w:r>
              <w:rPr>
                <w:rFonts w:ascii="Arial" w:hAnsi="Arial" w:cs="Arial"/>
                <w:b/>
                <w:bCs/>
              </w:rPr>
              <w:t>11</w:t>
            </w:r>
          </w:p>
        </w:tc>
        <w:tc>
          <w:tcPr>
            <w:tcW w:w="1164" w:type="dxa"/>
          </w:tcPr>
          <w:p w14:paraId="1574F1F0" w14:textId="77777777" w:rsidR="00605189" w:rsidRPr="001E7FEB" w:rsidRDefault="00605189" w:rsidP="00722A72">
            <w:pPr>
              <w:rPr>
                <w:rFonts w:ascii="Arial" w:hAnsi="Arial" w:cs="Arial"/>
                <w:b/>
                <w:bCs/>
              </w:rPr>
            </w:pPr>
            <w:r w:rsidRPr="001E7FEB">
              <w:rPr>
                <w:rFonts w:ascii="Arial" w:hAnsi="Arial" w:cs="Arial"/>
                <w:b/>
                <w:bCs/>
              </w:rPr>
              <w:t>PC6.2</w:t>
            </w:r>
          </w:p>
        </w:tc>
        <w:tc>
          <w:tcPr>
            <w:tcW w:w="7812" w:type="dxa"/>
          </w:tcPr>
          <w:p w14:paraId="427247D9"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Wieszak ścienny metalowy 2 ramienny garderobiany </w:t>
            </w:r>
          </w:p>
          <w:p w14:paraId="353B2A7F"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metalowa z możliwością montażu do ściany</w:t>
            </w:r>
          </w:p>
          <w:p w14:paraId="39DA1BBC"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posiadający 2 wieszaki na ręczniki</w:t>
            </w:r>
          </w:p>
          <w:p w14:paraId="7F66CDB7"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pokryta farbą proszkową koloru szarego</w:t>
            </w:r>
          </w:p>
        </w:tc>
        <w:tc>
          <w:tcPr>
            <w:tcW w:w="946" w:type="dxa"/>
          </w:tcPr>
          <w:p w14:paraId="25EEDE31" w14:textId="77777777" w:rsidR="00605189" w:rsidRPr="001E7FEB" w:rsidRDefault="00605189" w:rsidP="00722A72">
            <w:pPr>
              <w:rPr>
                <w:rFonts w:ascii="Arial" w:hAnsi="Arial" w:cs="Arial"/>
                <w:b/>
                <w:bCs/>
              </w:rPr>
            </w:pPr>
          </w:p>
          <w:p w14:paraId="57CEC941" w14:textId="77777777" w:rsidR="00605189" w:rsidRPr="001E7FEB" w:rsidRDefault="00605189" w:rsidP="00722A72">
            <w:pPr>
              <w:jc w:val="center"/>
              <w:rPr>
                <w:rFonts w:ascii="Arial" w:hAnsi="Arial" w:cs="Arial"/>
                <w:b/>
                <w:bCs/>
              </w:rPr>
            </w:pPr>
            <w:r w:rsidRPr="001E7FEB">
              <w:rPr>
                <w:rFonts w:ascii="Arial" w:hAnsi="Arial" w:cs="Arial"/>
                <w:b/>
                <w:bCs/>
              </w:rPr>
              <w:t>8</w:t>
            </w:r>
          </w:p>
        </w:tc>
      </w:tr>
      <w:tr w:rsidR="00605189" w:rsidRPr="001E7FEB" w14:paraId="4562C482" w14:textId="77777777" w:rsidTr="00722A72">
        <w:tc>
          <w:tcPr>
            <w:tcW w:w="567" w:type="dxa"/>
          </w:tcPr>
          <w:p w14:paraId="5EFC85A1" w14:textId="77777777" w:rsidR="00605189" w:rsidRPr="001E7FEB" w:rsidRDefault="00605189" w:rsidP="00722A72">
            <w:pPr>
              <w:rPr>
                <w:rFonts w:ascii="Arial" w:hAnsi="Arial" w:cs="Arial"/>
                <w:b/>
                <w:bCs/>
              </w:rPr>
            </w:pPr>
            <w:r>
              <w:rPr>
                <w:rFonts w:ascii="Arial" w:hAnsi="Arial" w:cs="Arial"/>
                <w:b/>
                <w:bCs/>
              </w:rPr>
              <w:t>12</w:t>
            </w:r>
          </w:p>
        </w:tc>
        <w:tc>
          <w:tcPr>
            <w:tcW w:w="1164" w:type="dxa"/>
          </w:tcPr>
          <w:p w14:paraId="189F6AE0" w14:textId="77777777" w:rsidR="00605189" w:rsidRPr="001E7FEB" w:rsidRDefault="00605189" w:rsidP="00722A72">
            <w:pPr>
              <w:rPr>
                <w:rFonts w:ascii="Arial" w:hAnsi="Arial" w:cs="Arial"/>
                <w:b/>
                <w:bCs/>
              </w:rPr>
            </w:pPr>
            <w:r w:rsidRPr="001E7FEB">
              <w:rPr>
                <w:rFonts w:ascii="Arial" w:hAnsi="Arial" w:cs="Arial"/>
                <w:b/>
                <w:bCs/>
              </w:rPr>
              <w:t>PC7.1</w:t>
            </w:r>
          </w:p>
        </w:tc>
        <w:tc>
          <w:tcPr>
            <w:tcW w:w="7812" w:type="dxa"/>
          </w:tcPr>
          <w:p w14:paraId="36D3D0BE"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Wieszak ścienny metalowy 3 ramienny na ręczniki </w:t>
            </w:r>
          </w:p>
          <w:p w14:paraId="76FBD9CB"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metalowa z możliwością montażu do ściany</w:t>
            </w:r>
          </w:p>
          <w:p w14:paraId="36DF399B"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posiadający 3 wieszaki</w:t>
            </w:r>
          </w:p>
          <w:p w14:paraId="2CB1C8B3"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pokryta farbą proszkową koloru szarego</w:t>
            </w:r>
          </w:p>
        </w:tc>
        <w:tc>
          <w:tcPr>
            <w:tcW w:w="946" w:type="dxa"/>
          </w:tcPr>
          <w:p w14:paraId="3B6D4941" w14:textId="77777777" w:rsidR="00605189" w:rsidRPr="001E7FEB" w:rsidRDefault="00605189" w:rsidP="00722A72">
            <w:pPr>
              <w:jc w:val="center"/>
              <w:rPr>
                <w:rFonts w:ascii="Arial" w:hAnsi="Arial" w:cs="Arial"/>
                <w:b/>
                <w:bCs/>
              </w:rPr>
            </w:pPr>
          </w:p>
          <w:p w14:paraId="6AA00E5D" w14:textId="77777777" w:rsidR="00605189" w:rsidRPr="001E7FEB" w:rsidRDefault="00605189" w:rsidP="00722A72">
            <w:pPr>
              <w:jc w:val="center"/>
              <w:rPr>
                <w:rFonts w:ascii="Arial" w:hAnsi="Arial" w:cs="Arial"/>
                <w:b/>
                <w:bCs/>
              </w:rPr>
            </w:pPr>
          </w:p>
          <w:p w14:paraId="1953F821" w14:textId="77777777" w:rsidR="00605189" w:rsidRPr="001E7FEB" w:rsidRDefault="00605189" w:rsidP="00722A72">
            <w:pPr>
              <w:jc w:val="center"/>
              <w:rPr>
                <w:rFonts w:ascii="Arial" w:hAnsi="Arial" w:cs="Arial"/>
                <w:b/>
                <w:bCs/>
              </w:rPr>
            </w:pPr>
            <w:r w:rsidRPr="001E7FEB">
              <w:rPr>
                <w:rFonts w:ascii="Arial" w:hAnsi="Arial" w:cs="Arial"/>
                <w:b/>
                <w:bCs/>
              </w:rPr>
              <w:t>64</w:t>
            </w:r>
          </w:p>
        </w:tc>
      </w:tr>
      <w:tr w:rsidR="00605189" w:rsidRPr="001E7FEB" w14:paraId="05CDF857" w14:textId="77777777" w:rsidTr="00605189">
        <w:trPr>
          <w:trHeight w:val="984"/>
        </w:trPr>
        <w:tc>
          <w:tcPr>
            <w:tcW w:w="567" w:type="dxa"/>
          </w:tcPr>
          <w:p w14:paraId="791983BE" w14:textId="77777777" w:rsidR="00605189" w:rsidRPr="001E7FEB" w:rsidRDefault="00605189" w:rsidP="00722A72">
            <w:pPr>
              <w:rPr>
                <w:rFonts w:ascii="Arial" w:hAnsi="Arial" w:cs="Arial"/>
                <w:b/>
                <w:bCs/>
              </w:rPr>
            </w:pPr>
            <w:r>
              <w:rPr>
                <w:rFonts w:ascii="Arial" w:hAnsi="Arial" w:cs="Arial"/>
                <w:b/>
                <w:bCs/>
              </w:rPr>
              <w:t>13</w:t>
            </w:r>
          </w:p>
        </w:tc>
        <w:tc>
          <w:tcPr>
            <w:tcW w:w="1164" w:type="dxa"/>
          </w:tcPr>
          <w:p w14:paraId="62E00C07" w14:textId="77777777" w:rsidR="00605189" w:rsidRPr="001E7FEB" w:rsidRDefault="00605189" w:rsidP="00722A72">
            <w:pPr>
              <w:rPr>
                <w:rFonts w:ascii="Arial" w:hAnsi="Arial" w:cs="Arial"/>
                <w:b/>
                <w:bCs/>
              </w:rPr>
            </w:pPr>
            <w:r w:rsidRPr="001E7FEB">
              <w:rPr>
                <w:rFonts w:ascii="Arial" w:hAnsi="Arial" w:cs="Arial"/>
                <w:b/>
                <w:bCs/>
              </w:rPr>
              <w:t>PC7.2</w:t>
            </w:r>
          </w:p>
        </w:tc>
        <w:tc>
          <w:tcPr>
            <w:tcW w:w="7812" w:type="dxa"/>
          </w:tcPr>
          <w:p w14:paraId="483A5A0F"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Wieszak ścienny metalowy 2 ramienny na ręczniki </w:t>
            </w:r>
          </w:p>
          <w:p w14:paraId="019DD269"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metalowa z możliwością montażu do ściany</w:t>
            </w:r>
          </w:p>
          <w:p w14:paraId="1E9DBB45"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posiadający 2 wieszaki na ręczniki</w:t>
            </w:r>
          </w:p>
          <w:p w14:paraId="24261797"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pokryta farbą proszkową koloru szarego</w:t>
            </w:r>
          </w:p>
        </w:tc>
        <w:tc>
          <w:tcPr>
            <w:tcW w:w="946" w:type="dxa"/>
          </w:tcPr>
          <w:p w14:paraId="6463D2CF" w14:textId="77777777" w:rsidR="00605189" w:rsidRPr="001E7FEB" w:rsidRDefault="00605189" w:rsidP="00722A72">
            <w:pPr>
              <w:jc w:val="center"/>
              <w:rPr>
                <w:rFonts w:ascii="Arial" w:hAnsi="Arial" w:cs="Arial"/>
                <w:b/>
                <w:bCs/>
              </w:rPr>
            </w:pPr>
          </w:p>
          <w:p w14:paraId="649B3450" w14:textId="77777777" w:rsidR="00605189" w:rsidRPr="001E7FEB" w:rsidRDefault="00605189" w:rsidP="00722A72">
            <w:pPr>
              <w:jc w:val="center"/>
              <w:rPr>
                <w:rFonts w:ascii="Arial" w:hAnsi="Arial" w:cs="Arial"/>
                <w:b/>
                <w:bCs/>
              </w:rPr>
            </w:pPr>
          </w:p>
          <w:p w14:paraId="3132D2CE" w14:textId="77777777" w:rsidR="00605189" w:rsidRPr="001E7FEB" w:rsidRDefault="00605189" w:rsidP="00722A72">
            <w:pPr>
              <w:jc w:val="center"/>
              <w:rPr>
                <w:rFonts w:ascii="Arial" w:hAnsi="Arial" w:cs="Arial"/>
                <w:b/>
                <w:bCs/>
              </w:rPr>
            </w:pPr>
            <w:r w:rsidRPr="001E7FEB">
              <w:rPr>
                <w:rFonts w:ascii="Arial" w:hAnsi="Arial" w:cs="Arial"/>
                <w:b/>
                <w:bCs/>
              </w:rPr>
              <w:t>4</w:t>
            </w:r>
          </w:p>
        </w:tc>
      </w:tr>
      <w:tr w:rsidR="00605189" w:rsidRPr="001E7FEB" w14:paraId="502A5EF0" w14:textId="77777777" w:rsidTr="00722A72">
        <w:tc>
          <w:tcPr>
            <w:tcW w:w="567" w:type="dxa"/>
          </w:tcPr>
          <w:p w14:paraId="49BCCA5E" w14:textId="77777777" w:rsidR="00605189" w:rsidRPr="001E7FEB" w:rsidRDefault="00605189" w:rsidP="00722A72">
            <w:pPr>
              <w:rPr>
                <w:rFonts w:ascii="Arial" w:hAnsi="Arial" w:cs="Arial"/>
                <w:b/>
                <w:bCs/>
              </w:rPr>
            </w:pPr>
            <w:r>
              <w:rPr>
                <w:rFonts w:ascii="Arial" w:hAnsi="Arial" w:cs="Arial"/>
                <w:b/>
                <w:bCs/>
              </w:rPr>
              <w:t>14</w:t>
            </w:r>
          </w:p>
        </w:tc>
        <w:tc>
          <w:tcPr>
            <w:tcW w:w="1164" w:type="dxa"/>
          </w:tcPr>
          <w:p w14:paraId="6AAC4ACB" w14:textId="77777777" w:rsidR="00605189" w:rsidRPr="001E7FEB" w:rsidRDefault="00605189" w:rsidP="00722A72">
            <w:pPr>
              <w:rPr>
                <w:rFonts w:ascii="Arial" w:hAnsi="Arial" w:cs="Arial"/>
                <w:b/>
                <w:bCs/>
              </w:rPr>
            </w:pPr>
            <w:r w:rsidRPr="001E7FEB">
              <w:rPr>
                <w:rFonts w:ascii="Arial" w:hAnsi="Arial" w:cs="Arial"/>
                <w:b/>
                <w:bCs/>
              </w:rPr>
              <w:t>PC8</w:t>
            </w:r>
          </w:p>
        </w:tc>
        <w:tc>
          <w:tcPr>
            <w:tcW w:w="7812" w:type="dxa"/>
          </w:tcPr>
          <w:p w14:paraId="6EBE34FF"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Półka na przybory toaletowe </w:t>
            </w:r>
          </w:p>
          <w:p w14:paraId="12040005"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odporny na kontakt z wodą</w:t>
            </w:r>
          </w:p>
          <w:p w14:paraId="3E816A27"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metalowa z możliwością montażu do ściany</w:t>
            </w:r>
          </w:p>
          <w:p w14:paraId="05D225B3" w14:textId="27785D0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szerokość 46cm – 48cm</w:t>
            </w:r>
          </w:p>
          <w:p w14:paraId="69FCFB19" w14:textId="4F9594B5"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wysokość 10 cm – 12 cm</w:t>
            </w:r>
          </w:p>
          <w:p w14:paraId="2939DB54" w14:textId="3876C250" w:rsidR="00605189" w:rsidRPr="001E7FEB" w:rsidRDefault="00605189" w:rsidP="00722A72">
            <w:pPr>
              <w:shd w:val="clear" w:color="auto" w:fill="FFFFFF"/>
              <w:autoSpaceDN w:val="0"/>
              <w:rPr>
                <w:rFonts w:ascii="Arial" w:hAnsi="Arial" w:cs="Arial"/>
                <w:lang w:eastAsia="ar-SA"/>
              </w:rPr>
            </w:pPr>
            <w:r w:rsidRPr="00605189">
              <w:rPr>
                <w:rFonts w:ascii="Arial" w:hAnsi="Arial" w:cs="Arial"/>
                <w:lang w:eastAsia="ar-SA"/>
              </w:rPr>
              <w:t>- głębokość 12 cm – 14cm</w:t>
            </w:r>
          </w:p>
        </w:tc>
        <w:tc>
          <w:tcPr>
            <w:tcW w:w="946" w:type="dxa"/>
          </w:tcPr>
          <w:p w14:paraId="2B9FF8EA" w14:textId="77777777" w:rsidR="00605189" w:rsidRPr="001E7FEB" w:rsidRDefault="00605189" w:rsidP="00722A72">
            <w:pPr>
              <w:jc w:val="center"/>
              <w:rPr>
                <w:rFonts w:ascii="Arial" w:hAnsi="Arial" w:cs="Arial"/>
                <w:b/>
                <w:bCs/>
              </w:rPr>
            </w:pPr>
          </w:p>
          <w:p w14:paraId="331CE2DB" w14:textId="77777777" w:rsidR="00605189" w:rsidRPr="001E7FEB" w:rsidRDefault="00605189" w:rsidP="00722A72">
            <w:pPr>
              <w:jc w:val="center"/>
              <w:rPr>
                <w:rFonts w:ascii="Arial" w:hAnsi="Arial" w:cs="Arial"/>
                <w:b/>
                <w:bCs/>
              </w:rPr>
            </w:pPr>
          </w:p>
          <w:p w14:paraId="7637A7B9" w14:textId="77777777" w:rsidR="00605189" w:rsidRPr="001E7FEB" w:rsidRDefault="00605189" w:rsidP="00722A72">
            <w:pPr>
              <w:jc w:val="center"/>
              <w:rPr>
                <w:rFonts w:ascii="Arial" w:hAnsi="Arial" w:cs="Arial"/>
                <w:b/>
                <w:bCs/>
              </w:rPr>
            </w:pPr>
            <w:r w:rsidRPr="001E7FEB">
              <w:rPr>
                <w:rFonts w:ascii="Arial" w:hAnsi="Arial" w:cs="Arial"/>
                <w:b/>
                <w:bCs/>
              </w:rPr>
              <w:t>69</w:t>
            </w:r>
          </w:p>
        </w:tc>
      </w:tr>
      <w:tr w:rsidR="00605189" w:rsidRPr="001E7FEB" w14:paraId="647E3B32" w14:textId="77777777" w:rsidTr="00722A72">
        <w:tc>
          <w:tcPr>
            <w:tcW w:w="567" w:type="dxa"/>
          </w:tcPr>
          <w:p w14:paraId="04890B69" w14:textId="77777777" w:rsidR="00605189" w:rsidRPr="001E7FEB" w:rsidRDefault="00605189" w:rsidP="00722A72">
            <w:pPr>
              <w:rPr>
                <w:rFonts w:ascii="Arial" w:hAnsi="Arial" w:cs="Arial"/>
                <w:b/>
                <w:bCs/>
              </w:rPr>
            </w:pPr>
            <w:r>
              <w:rPr>
                <w:rFonts w:ascii="Arial" w:hAnsi="Arial" w:cs="Arial"/>
                <w:b/>
                <w:bCs/>
              </w:rPr>
              <w:t>15</w:t>
            </w:r>
          </w:p>
        </w:tc>
        <w:tc>
          <w:tcPr>
            <w:tcW w:w="1164" w:type="dxa"/>
          </w:tcPr>
          <w:p w14:paraId="1887760A" w14:textId="77777777" w:rsidR="00605189" w:rsidRPr="001E7FEB" w:rsidRDefault="00605189" w:rsidP="00722A72">
            <w:pPr>
              <w:rPr>
                <w:rFonts w:ascii="Arial" w:hAnsi="Arial" w:cs="Arial"/>
                <w:b/>
                <w:bCs/>
              </w:rPr>
            </w:pPr>
            <w:r w:rsidRPr="001E7FEB">
              <w:rPr>
                <w:rFonts w:ascii="Arial" w:hAnsi="Arial" w:cs="Arial"/>
                <w:b/>
                <w:bCs/>
              </w:rPr>
              <w:t>PC9.1</w:t>
            </w:r>
          </w:p>
        </w:tc>
        <w:tc>
          <w:tcPr>
            <w:tcW w:w="7812" w:type="dxa"/>
          </w:tcPr>
          <w:p w14:paraId="1FC82EA2"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Szafka więzienna na środki higieny i czystości trzyosobowa </w:t>
            </w:r>
          </w:p>
          <w:p w14:paraId="5DB1BDE3"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b/>
                <w:bCs/>
                <w:lang w:eastAsia="ar-SA"/>
              </w:rPr>
              <w:t xml:space="preserve">- </w:t>
            </w:r>
            <w:r w:rsidRPr="001E7FEB">
              <w:rPr>
                <w:rFonts w:ascii="Arial" w:hAnsi="Arial" w:cs="Arial"/>
                <w:lang w:eastAsia="ar-SA"/>
              </w:rPr>
              <w:t>uchwyty lub otwory do możliwości zamontowania szafki na ścianie</w:t>
            </w:r>
            <w:r w:rsidRPr="001E7FEB">
              <w:rPr>
                <w:rFonts w:ascii="Arial" w:hAnsi="Arial" w:cs="Arial"/>
                <w:b/>
                <w:bCs/>
                <w:lang w:eastAsia="ar-SA"/>
              </w:rPr>
              <w:t xml:space="preserve"> </w:t>
            </w:r>
          </w:p>
          <w:p w14:paraId="06CEA0C9"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b/>
                <w:bCs/>
                <w:lang w:eastAsia="ar-SA"/>
              </w:rPr>
              <w:t>-</w:t>
            </w:r>
            <w:r w:rsidRPr="001E7FEB">
              <w:rPr>
                <w:rFonts w:ascii="Arial" w:hAnsi="Arial" w:cs="Arial"/>
                <w:lang w:eastAsia="ar-SA"/>
              </w:rPr>
              <w:t xml:space="preserve"> konstrukcja wykonana z blachy </w:t>
            </w:r>
            <w:r w:rsidRPr="00605189">
              <w:rPr>
                <w:rFonts w:ascii="Arial" w:hAnsi="Arial" w:cs="Arial"/>
                <w:lang w:eastAsia="ar-SA"/>
              </w:rPr>
              <w:t>stalowej o grubości minimum 1,5 mm</w:t>
            </w:r>
          </w:p>
          <w:p w14:paraId="3FFAE10A"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posiadają magnes neodymowy który zabezpiecza drzwiczki przed samoczynnym otwieraniem</w:t>
            </w:r>
          </w:p>
          <w:p w14:paraId="169801F2"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 konstrukcja pokryta farbą proszkową koloru szarego</w:t>
            </w:r>
          </w:p>
          <w:p w14:paraId="608F5510" w14:textId="77777777" w:rsidR="00605189" w:rsidRPr="001E7FEB" w:rsidRDefault="00605189" w:rsidP="00722A72">
            <w:pPr>
              <w:shd w:val="clear" w:color="auto" w:fill="FFFFFF"/>
              <w:autoSpaceDN w:val="0"/>
              <w:rPr>
                <w:rFonts w:ascii="Arial" w:hAnsi="Arial" w:cs="Arial"/>
                <w:lang w:eastAsia="ar-SA"/>
              </w:rPr>
            </w:pPr>
            <w:r w:rsidRPr="001E7FEB">
              <w:rPr>
                <w:rFonts w:ascii="Arial" w:hAnsi="Arial" w:cs="Arial"/>
                <w:lang w:eastAsia="ar-SA"/>
              </w:rPr>
              <w:t>Wymiary:</w:t>
            </w:r>
          </w:p>
          <w:p w14:paraId="75BF30D5" w14:textId="3F0959BE" w:rsidR="00605189" w:rsidRPr="00605189" w:rsidRDefault="00605189" w:rsidP="00722A72">
            <w:pPr>
              <w:shd w:val="clear" w:color="auto" w:fill="FFFFFF"/>
              <w:autoSpaceDN w:val="0"/>
              <w:rPr>
                <w:rFonts w:ascii="Arial" w:hAnsi="Arial" w:cs="Arial"/>
                <w:lang w:eastAsia="ar-SA"/>
              </w:rPr>
            </w:pPr>
            <w:r w:rsidRPr="001E7FEB">
              <w:rPr>
                <w:rFonts w:ascii="Arial" w:hAnsi="Arial" w:cs="Arial"/>
                <w:lang w:eastAsia="ar-SA"/>
              </w:rPr>
              <w:t xml:space="preserve">- </w:t>
            </w:r>
            <w:r w:rsidRPr="00605189">
              <w:rPr>
                <w:rFonts w:ascii="Arial" w:hAnsi="Arial" w:cs="Arial"/>
                <w:lang w:eastAsia="ar-SA"/>
              </w:rPr>
              <w:t>wysokość 60cm – 62 cm</w:t>
            </w:r>
          </w:p>
          <w:p w14:paraId="42C15C68" w14:textId="64C4B054"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szerokość 30 cm – 32 cm</w:t>
            </w:r>
          </w:p>
          <w:p w14:paraId="0F02D388" w14:textId="68AD6C57" w:rsidR="00605189" w:rsidRPr="00E708FB" w:rsidRDefault="00605189" w:rsidP="00722A72">
            <w:pPr>
              <w:shd w:val="clear" w:color="auto" w:fill="FFFFFF"/>
              <w:autoSpaceDN w:val="0"/>
              <w:rPr>
                <w:rFonts w:ascii="Arial" w:hAnsi="Arial" w:cs="Arial"/>
                <w:color w:val="FF0000"/>
                <w:lang w:eastAsia="ar-SA"/>
              </w:rPr>
            </w:pPr>
            <w:r w:rsidRPr="00605189">
              <w:rPr>
                <w:rFonts w:ascii="Arial" w:hAnsi="Arial" w:cs="Arial"/>
                <w:lang w:eastAsia="ar-SA"/>
              </w:rPr>
              <w:t>- głębokość 25cm – 27 cm</w:t>
            </w:r>
          </w:p>
        </w:tc>
        <w:tc>
          <w:tcPr>
            <w:tcW w:w="946" w:type="dxa"/>
          </w:tcPr>
          <w:p w14:paraId="7A79C266" w14:textId="77777777" w:rsidR="00605189" w:rsidRPr="001E7FEB" w:rsidRDefault="00605189" w:rsidP="00722A72">
            <w:pPr>
              <w:jc w:val="center"/>
              <w:rPr>
                <w:rFonts w:ascii="Arial" w:hAnsi="Arial" w:cs="Arial"/>
                <w:b/>
                <w:bCs/>
              </w:rPr>
            </w:pPr>
          </w:p>
          <w:p w14:paraId="2C23B386" w14:textId="77777777" w:rsidR="00605189" w:rsidRPr="001E7FEB" w:rsidRDefault="00605189" w:rsidP="00722A72">
            <w:pPr>
              <w:jc w:val="center"/>
              <w:rPr>
                <w:rFonts w:ascii="Arial" w:hAnsi="Arial" w:cs="Arial"/>
                <w:b/>
                <w:bCs/>
              </w:rPr>
            </w:pPr>
          </w:p>
          <w:p w14:paraId="70AAE7E1" w14:textId="77777777" w:rsidR="00605189" w:rsidRPr="001E7FEB" w:rsidRDefault="00605189" w:rsidP="00722A72">
            <w:pPr>
              <w:jc w:val="center"/>
              <w:rPr>
                <w:rFonts w:ascii="Arial" w:hAnsi="Arial" w:cs="Arial"/>
                <w:b/>
                <w:bCs/>
              </w:rPr>
            </w:pPr>
          </w:p>
          <w:p w14:paraId="678E9886" w14:textId="77777777" w:rsidR="00605189" w:rsidRPr="001E7FEB" w:rsidRDefault="00605189" w:rsidP="00722A72">
            <w:pPr>
              <w:jc w:val="center"/>
              <w:rPr>
                <w:rFonts w:ascii="Arial" w:hAnsi="Arial" w:cs="Arial"/>
                <w:b/>
                <w:bCs/>
              </w:rPr>
            </w:pPr>
            <w:r w:rsidRPr="001E7FEB">
              <w:rPr>
                <w:rFonts w:ascii="Arial" w:hAnsi="Arial" w:cs="Arial"/>
                <w:b/>
                <w:bCs/>
              </w:rPr>
              <w:t>64</w:t>
            </w:r>
          </w:p>
        </w:tc>
      </w:tr>
      <w:tr w:rsidR="00605189" w:rsidRPr="001E7FEB" w14:paraId="2332A36B" w14:textId="77777777" w:rsidTr="00722A72">
        <w:tc>
          <w:tcPr>
            <w:tcW w:w="567" w:type="dxa"/>
          </w:tcPr>
          <w:p w14:paraId="59B1EA4B" w14:textId="77777777" w:rsidR="00605189" w:rsidRPr="001E7FEB" w:rsidRDefault="00605189" w:rsidP="00722A72">
            <w:pPr>
              <w:rPr>
                <w:rFonts w:ascii="Arial" w:hAnsi="Arial" w:cs="Arial"/>
                <w:b/>
                <w:bCs/>
              </w:rPr>
            </w:pPr>
            <w:r>
              <w:rPr>
                <w:rFonts w:ascii="Arial" w:hAnsi="Arial" w:cs="Arial"/>
                <w:b/>
                <w:bCs/>
              </w:rPr>
              <w:t>16</w:t>
            </w:r>
          </w:p>
        </w:tc>
        <w:tc>
          <w:tcPr>
            <w:tcW w:w="1164" w:type="dxa"/>
          </w:tcPr>
          <w:p w14:paraId="19762620" w14:textId="77777777" w:rsidR="00605189" w:rsidRPr="001E7FEB" w:rsidRDefault="00605189" w:rsidP="00722A72">
            <w:pPr>
              <w:rPr>
                <w:rFonts w:ascii="Arial" w:hAnsi="Arial" w:cs="Arial"/>
                <w:b/>
                <w:bCs/>
              </w:rPr>
            </w:pPr>
            <w:r w:rsidRPr="001E7FEB">
              <w:rPr>
                <w:rFonts w:ascii="Arial" w:hAnsi="Arial" w:cs="Arial"/>
                <w:b/>
                <w:bCs/>
              </w:rPr>
              <w:t>PC9.2</w:t>
            </w:r>
          </w:p>
        </w:tc>
        <w:tc>
          <w:tcPr>
            <w:tcW w:w="7812" w:type="dxa"/>
          </w:tcPr>
          <w:p w14:paraId="64A15C29"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 xml:space="preserve">Szafka więzienna na środki higieny i czystości dwuosobowa </w:t>
            </w:r>
          </w:p>
          <w:p w14:paraId="1D597620" w14:textId="77777777" w:rsidR="00605189" w:rsidRPr="00605189" w:rsidRDefault="00605189" w:rsidP="00722A72">
            <w:pPr>
              <w:shd w:val="clear" w:color="auto" w:fill="FFFFFF"/>
              <w:autoSpaceDN w:val="0"/>
              <w:rPr>
                <w:rFonts w:ascii="Arial" w:hAnsi="Arial" w:cs="Arial"/>
                <w:lang w:eastAsia="ar-SA"/>
              </w:rPr>
            </w:pPr>
            <w:r w:rsidRPr="001E7FEB">
              <w:rPr>
                <w:rFonts w:ascii="Arial" w:hAnsi="Arial" w:cs="Arial"/>
                <w:b/>
                <w:bCs/>
                <w:lang w:eastAsia="ar-SA"/>
              </w:rPr>
              <w:t xml:space="preserve">- </w:t>
            </w:r>
            <w:r w:rsidRPr="00605189">
              <w:rPr>
                <w:rFonts w:ascii="Arial" w:hAnsi="Arial" w:cs="Arial"/>
                <w:lang w:eastAsia="ar-SA"/>
              </w:rPr>
              <w:t>uchwyty lub otwory do możliwości zamontowania szafki na ścianie</w:t>
            </w:r>
            <w:r w:rsidRPr="00605189">
              <w:rPr>
                <w:rFonts w:ascii="Arial" w:hAnsi="Arial" w:cs="Arial"/>
                <w:b/>
                <w:bCs/>
                <w:lang w:eastAsia="ar-SA"/>
              </w:rPr>
              <w:t xml:space="preserve"> </w:t>
            </w:r>
          </w:p>
          <w:p w14:paraId="0C156C51"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b/>
                <w:bCs/>
                <w:lang w:eastAsia="ar-SA"/>
              </w:rPr>
              <w:t>-</w:t>
            </w:r>
            <w:r w:rsidRPr="00605189">
              <w:rPr>
                <w:rFonts w:ascii="Arial" w:hAnsi="Arial" w:cs="Arial"/>
                <w:lang w:eastAsia="ar-SA"/>
              </w:rPr>
              <w:t xml:space="preserve"> konstrukcja wykonana z blachy stalowej o grubości minimum 1,5 mm</w:t>
            </w:r>
          </w:p>
          <w:p w14:paraId="2CE905DE"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posiadają magnes neodymowy który zabezpiecza drzwiczki przed samoczynnym otwieraniem</w:t>
            </w:r>
          </w:p>
          <w:p w14:paraId="0292D019"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konstrukcja pokryta farbą proszkową koloru szarego</w:t>
            </w:r>
          </w:p>
          <w:p w14:paraId="5545F645" w14:textId="77777777" w:rsidR="00605189" w:rsidRPr="00605189" w:rsidRDefault="00605189" w:rsidP="00722A72">
            <w:pPr>
              <w:shd w:val="clear" w:color="auto" w:fill="FFFFFF"/>
              <w:autoSpaceDN w:val="0"/>
              <w:rPr>
                <w:rFonts w:ascii="Arial" w:hAnsi="Arial" w:cs="Arial"/>
                <w:lang w:eastAsia="ar-SA"/>
              </w:rPr>
            </w:pPr>
            <w:bookmarkStart w:id="11" w:name="OLE_LINK20"/>
            <w:r w:rsidRPr="00605189">
              <w:rPr>
                <w:rFonts w:ascii="Arial" w:hAnsi="Arial" w:cs="Arial"/>
                <w:lang w:eastAsia="ar-SA"/>
              </w:rPr>
              <w:t>Wymiary:</w:t>
            </w:r>
          </w:p>
          <w:p w14:paraId="78058ED4" w14:textId="2F8665F0"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wysokość 40cm – 42 cm</w:t>
            </w:r>
          </w:p>
          <w:p w14:paraId="08456317" w14:textId="52016B53"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szerokość 30 cm – 32 cm</w:t>
            </w:r>
          </w:p>
          <w:p w14:paraId="68F7176F" w14:textId="1B7F1F67" w:rsidR="00605189" w:rsidRPr="00E708FB" w:rsidRDefault="00605189" w:rsidP="00722A72">
            <w:pPr>
              <w:rPr>
                <w:rFonts w:ascii="Arial" w:hAnsi="Arial" w:cs="Arial"/>
                <w:color w:val="FF0000"/>
              </w:rPr>
            </w:pPr>
            <w:r w:rsidRPr="00605189">
              <w:rPr>
                <w:rFonts w:ascii="Arial" w:hAnsi="Arial" w:cs="Arial"/>
                <w:lang w:eastAsia="ar-SA"/>
              </w:rPr>
              <w:t>- głębokość 25cm</w:t>
            </w:r>
            <w:bookmarkEnd w:id="11"/>
            <w:r w:rsidRPr="00605189">
              <w:rPr>
                <w:rFonts w:ascii="Arial" w:hAnsi="Arial" w:cs="Arial"/>
                <w:lang w:eastAsia="ar-SA"/>
              </w:rPr>
              <w:t xml:space="preserve"> – 27 cm</w:t>
            </w:r>
          </w:p>
        </w:tc>
        <w:tc>
          <w:tcPr>
            <w:tcW w:w="946" w:type="dxa"/>
          </w:tcPr>
          <w:p w14:paraId="6A4AF25C" w14:textId="77777777" w:rsidR="00605189" w:rsidRPr="001E7FEB" w:rsidRDefault="00605189" w:rsidP="00722A72">
            <w:pPr>
              <w:jc w:val="center"/>
              <w:rPr>
                <w:rFonts w:ascii="Arial" w:hAnsi="Arial" w:cs="Arial"/>
                <w:b/>
                <w:bCs/>
              </w:rPr>
            </w:pPr>
          </w:p>
          <w:p w14:paraId="5840A8FC" w14:textId="77777777" w:rsidR="00605189" w:rsidRPr="001E7FEB" w:rsidRDefault="00605189" w:rsidP="00722A72">
            <w:pPr>
              <w:jc w:val="center"/>
              <w:rPr>
                <w:rFonts w:ascii="Arial" w:hAnsi="Arial" w:cs="Arial"/>
                <w:b/>
                <w:bCs/>
              </w:rPr>
            </w:pPr>
          </w:p>
          <w:p w14:paraId="439FA529" w14:textId="77777777" w:rsidR="00605189" w:rsidRPr="001E7FEB" w:rsidRDefault="00605189" w:rsidP="00722A72">
            <w:pPr>
              <w:jc w:val="center"/>
              <w:rPr>
                <w:rFonts w:ascii="Arial" w:hAnsi="Arial" w:cs="Arial"/>
                <w:b/>
                <w:bCs/>
              </w:rPr>
            </w:pPr>
          </w:p>
          <w:p w14:paraId="5E8FF906" w14:textId="77777777" w:rsidR="00605189" w:rsidRPr="001E7FEB" w:rsidRDefault="00605189" w:rsidP="00722A72">
            <w:pPr>
              <w:jc w:val="center"/>
              <w:rPr>
                <w:rFonts w:ascii="Arial" w:hAnsi="Arial" w:cs="Arial"/>
                <w:b/>
                <w:bCs/>
              </w:rPr>
            </w:pPr>
          </w:p>
          <w:p w14:paraId="545140EE" w14:textId="77777777" w:rsidR="00605189" w:rsidRPr="001E7FEB" w:rsidRDefault="00605189" w:rsidP="00722A72">
            <w:pPr>
              <w:jc w:val="center"/>
              <w:rPr>
                <w:rFonts w:ascii="Arial" w:hAnsi="Arial" w:cs="Arial"/>
                <w:b/>
                <w:bCs/>
              </w:rPr>
            </w:pPr>
          </w:p>
          <w:p w14:paraId="4C34DDED" w14:textId="77777777" w:rsidR="00605189" w:rsidRPr="001E7FEB" w:rsidRDefault="00605189" w:rsidP="00722A72">
            <w:pPr>
              <w:jc w:val="center"/>
              <w:rPr>
                <w:rFonts w:ascii="Arial" w:hAnsi="Arial" w:cs="Arial"/>
                <w:b/>
                <w:bCs/>
              </w:rPr>
            </w:pPr>
            <w:r w:rsidRPr="001E7FEB">
              <w:rPr>
                <w:rFonts w:ascii="Arial" w:hAnsi="Arial" w:cs="Arial"/>
                <w:b/>
                <w:bCs/>
              </w:rPr>
              <w:t>5</w:t>
            </w:r>
          </w:p>
        </w:tc>
      </w:tr>
      <w:tr w:rsidR="00605189" w:rsidRPr="001E7FEB" w14:paraId="4F9A7454" w14:textId="77777777" w:rsidTr="00722A72">
        <w:tc>
          <w:tcPr>
            <w:tcW w:w="567" w:type="dxa"/>
          </w:tcPr>
          <w:p w14:paraId="68B3FCEF" w14:textId="77777777" w:rsidR="00605189" w:rsidRPr="001E7FEB" w:rsidRDefault="00605189" w:rsidP="00722A72">
            <w:pPr>
              <w:rPr>
                <w:rFonts w:ascii="Arial" w:hAnsi="Arial" w:cs="Arial"/>
                <w:b/>
                <w:bCs/>
              </w:rPr>
            </w:pPr>
            <w:r>
              <w:rPr>
                <w:rFonts w:ascii="Arial" w:hAnsi="Arial" w:cs="Arial"/>
                <w:b/>
                <w:bCs/>
              </w:rPr>
              <w:t>17</w:t>
            </w:r>
          </w:p>
        </w:tc>
        <w:tc>
          <w:tcPr>
            <w:tcW w:w="1164" w:type="dxa"/>
          </w:tcPr>
          <w:p w14:paraId="5BFB5E73" w14:textId="77777777" w:rsidR="00605189" w:rsidRPr="001E7FEB" w:rsidRDefault="00605189" w:rsidP="00722A72">
            <w:pPr>
              <w:rPr>
                <w:rFonts w:ascii="Arial" w:hAnsi="Arial" w:cs="Arial"/>
                <w:b/>
                <w:bCs/>
              </w:rPr>
            </w:pPr>
            <w:r w:rsidRPr="001E7FEB">
              <w:rPr>
                <w:rFonts w:ascii="Arial" w:hAnsi="Arial" w:cs="Arial"/>
                <w:b/>
                <w:bCs/>
              </w:rPr>
              <w:t>PC10</w:t>
            </w:r>
          </w:p>
        </w:tc>
        <w:tc>
          <w:tcPr>
            <w:tcW w:w="7812" w:type="dxa"/>
          </w:tcPr>
          <w:p w14:paraId="556344C2" w14:textId="77777777" w:rsidR="00605189" w:rsidRPr="001E7FEB" w:rsidRDefault="00605189" w:rsidP="00722A72">
            <w:pPr>
              <w:shd w:val="clear" w:color="auto" w:fill="FFFFFF"/>
              <w:autoSpaceDN w:val="0"/>
              <w:rPr>
                <w:rFonts w:ascii="Arial" w:hAnsi="Arial" w:cs="Arial"/>
                <w:b/>
                <w:bCs/>
                <w:lang w:eastAsia="ar-SA"/>
              </w:rPr>
            </w:pPr>
            <w:r w:rsidRPr="001E7FEB">
              <w:rPr>
                <w:rFonts w:ascii="Arial" w:hAnsi="Arial" w:cs="Arial"/>
                <w:b/>
                <w:bCs/>
                <w:lang w:eastAsia="ar-SA"/>
              </w:rPr>
              <w:t>Lustro trwale mocowane do ściany</w:t>
            </w:r>
          </w:p>
          <w:p w14:paraId="5C519E4B" w14:textId="77777777" w:rsidR="00605189" w:rsidRPr="001E7FEB" w:rsidRDefault="00605189" w:rsidP="00722A72">
            <w:pPr>
              <w:shd w:val="clear" w:color="auto" w:fill="FFFFFF"/>
              <w:autoSpaceDN w:val="0"/>
              <w:rPr>
                <w:rFonts w:ascii="Arial" w:hAnsi="Arial" w:cs="Arial"/>
              </w:rPr>
            </w:pPr>
            <w:r w:rsidRPr="001E7FEB">
              <w:rPr>
                <w:rFonts w:ascii="Arial" w:hAnsi="Arial" w:cs="Arial"/>
              </w:rPr>
              <w:t xml:space="preserve">- materiał: blacha stalowa o grubości 1,5 mm; </w:t>
            </w:r>
          </w:p>
          <w:p w14:paraId="42327897" w14:textId="77777777" w:rsidR="00605189" w:rsidRPr="001E7FEB" w:rsidRDefault="00605189" w:rsidP="00722A72">
            <w:pPr>
              <w:shd w:val="clear" w:color="auto" w:fill="FFFFFF"/>
              <w:autoSpaceDN w:val="0"/>
              <w:rPr>
                <w:rFonts w:ascii="Arial" w:hAnsi="Arial" w:cs="Arial"/>
              </w:rPr>
            </w:pPr>
            <w:r w:rsidRPr="001E7FEB">
              <w:rPr>
                <w:rFonts w:ascii="Arial" w:hAnsi="Arial" w:cs="Arial"/>
              </w:rPr>
              <w:lastRenderedPageBreak/>
              <w:t xml:space="preserve">- zwierciadło wykonane z blachy nierdzewnej polerowanej na tzw. „lustro” (nietłukące się); </w:t>
            </w:r>
          </w:p>
          <w:p w14:paraId="25490E6D" w14:textId="77777777" w:rsidR="00605189" w:rsidRPr="001E7FEB" w:rsidRDefault="00605189" w:rsidP="00722A72">
            <w:pPr>
              <w:shd w:val="clear" w:color="auto" w:fill="FFFFFF"/>
              <w:autoSpaceDN w:val="0"/>
              <w:rPr>
                <w:rFonts w:ascii="Arial" w:hAnsi="Arial" w:cs="Arial"/>
              </w:rPr>
            </w:pPr>
            <w:r w:rsidRPr="001E7FEB">
              <w:rPr>
                <w:rFonts w:ascii="Arial" w:hAnsi="Arial" w:cs="Arial"/>
              </w:rPr>
              <w:t>- pozostałe elementy metalowe malowane farbą proszkową kolor szary; - powinno mieć możliwość montowania osobno lub bezpośrednio nad półką na przybory toaletowe.</w:t>
            </w:r>
          </w:p>
          <w:p w14:paraId="7EBB2FB4"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Wymiary:</w:t>
            </w:r>
          </w:p>
          <w:p w14:paraId="6E2210DD" w14:textId="77777777" w:rsidR="00605189" w:rsidRPr="00605189" w:rsidRDefault="00605189" w:rsidP="00722A72">
            <w:pPr>
              <w:shd w:val="clear" w:color="auto" w:fill="FFFFFF"/>
              <w:autoSpaceDN w:val="0"/>
              <w:rPr>
                <w:rFonts w:ascii="Arial" w:hAnsi="Arial" w:cs="Arial"/>
                <w:lang w:eastAsia="ar-SA"/>
              </w:rPr>
            </w:pPr>
            <w:r w:rsidRPr="00605189">
              <w:rPr>
                <w:rFonts w:ascii="Arial" w:hAnsi="Arial" w:cs="Arial"/>
                <w:lang w:eastAsia="ar-SA"/>
              </w:rPr>
              <w:t>- wysokość minimum 496 mm – 500mm</w:t>
            </w:r>
          </w:p>
          <w:p w14:paraId="5CF23C0F" w14:textId="5AFA28B4" w:rsidR="00605189" w:rsidRPr="00605189" w:rsidRDefault="00605189" w:rsidP="00722A72">
            <w:pPr>
              <w:shd w:val="clear" w:color="auto" w:fill="FFFFFF"/>
              <w:autoSpaceDN w:val="0"/>
              <w:rPr>
                <w:rFonts w:ascii="Arial" w:hAnsi="Arial" w:cs="Arial"/>
                <w:color w:val="FF0000"/>
                <w:lang w:eastAsia="ar-SA"/>
              </w:rPr>
            </w:pPr>
            <w:r w:rsidRPr="00605189">
              <w:rPr>
                <w:rFonts w:ascii="Arial" w:hAnsi="Arial" w:cs="Arial"/>
                <w:lang w:eastAsia="ar-SA"/>
              </w:rPr>
              <w:t>- szerokość minimum 302 mm – 310mm</w:t>
            </w:r>
          </w:p>
        </w:tc>
        <w:tc>
          <w:tcPr>
            <w:tcW w:w="946" w:type="dxa"/>
          </w:tcPr>
          <w:p w14:paraId="53F6F5FF" w14:textId="77777777" w:rsidR="00605189" w:rsidRPr="001E7FEB" w:rsidRDefault="00605189" w:rsidP="00722A72">
            <w:pPr>
              <w:jc w:val="center"/>
              <w:rPr>
                <w:rFonts w:ascii="Arial" w:hAnsi="Arial" w:cs="Arial"/>
                <w:b/>
                <w:bCs/>
              </w:rPr>
            </w:pPr>
          </w:p>
          <w:p w14:paraId="44481CB7" w14:textId="77777777" w:rsidR="00605189" w:rsidRPr="001E7FEB" w:rsidRDefault="00605189" w:rsidP="00722A72">
            <w:pPr>
              <w:jc w:val="center"/>
              <w:rPr>
                <w:rFonts w:ascii="Arial" w:hAnsi="Arial" w:cs="Arial"/>
                <w:b/>
                <w:bCs/>
              </w:rPr>
            </w:pPr>
          </w:p>
          <w:p w14:paraId="1D827398" w14:textId="77777777" w:rsidR="00605189" w:rsidRPr="001E7FEB" w:rsidRDefault="00605189" w:rsidP="00722A72">
            <w:pPr>
              <w:jc w:val="center"/>
              <w:rPr>
                <w:rFonts w:ascii="Arial" w:hAnsi="Arial" w:cs="Arial"/>
                <w:b/>
                <w:bCs/>
              </w:rPr>
            </w:pPr>
          </w:p>
          <w:p w14:paraId="30996343" w14:textId="77777777" w:rsidR="00605189" w:rsidRPr="001E7FEB" w:rsidRDefault="00605189" w:rsidP="00722A72">
            <w:pPr>
              <w:jc w:val="center"/>
              <w:rPr>
                <w:rFonts w:ascii="Arial" w:hAnsi="Arial" w:cs="Arial"/>
                <w:b/>
                <w:bCs/>
              </w:rPr>
            </w:pPr>
          </w:p>
          <w:p w14:paraId="0781E167" w14:textId="77777777" w:rsidR="00605189" w:rsidRPr="001E7FEB" w:rsidRDefault="00605189" w:rsidP="00722A72">
            <w:pPr>
              <w:jc w:val="center"/>
              <w:rPr>
                <w:rFonts w:ascii="Arial" w:hAnsi="Arial" w:cs="Arial"/>
                <w:b/>
                <w:bCs/>
              </w:rPr>
            </w:pPr>
          </w:p>
          <w:p w14:paraId="1CB0DAA7" w14:textId="77777777" w:rsidR="00605189" w:rsidRPr="001E7FEB" w:rsidRDefault="00605189" w:rsidP="00722A72">
            <w:pPr>
              <w:jc w:val="center"/>
              <w:rPr>
                <w:rFonts w:ascii="Arial" w:hAnsi="Arial" w:cs="Arial"/>
                <w:b/>
                <w:bCs/>
              </w:rPr>
            </w:pPr>
          </w:p>
          <w:p w14:paraId="47C0EEEA" w14:textId="77777777" w:rsidR="00605189" w:rsidRPr="001E7FEB" w:rsidRDefault="00605189" w:rsidP="00722A72">
            <w:pPr>
              <w:jc w:val="center"/>
              <w:rPr>
                <w:rFonts w:ascii="Arial" w:hAnsi="Arial" w:cs="Arial"/>
                <w:b/>
                <w:bCs/>
              </w:rPr>
            </w:pPr>
            <w:r w:rsidRPr="001E7FEB">
              <w:rPr>
                <w:rFonts w:ascii="Arial" w:hAnsi="Arial" w:cs="Arial"/>
                <w:b/>
                <w:bCs/>
              </w:rPr>
              <w:t>67</w:t>
            </w:r>
          </w:p>
        </w:tc>
      </w:tr>
    </w:tbl>
    <w:p w14:paraId="0149A00D" w14:textId="769A31F2" w:rsidR="003E7BF8" w:rsidRDefault="003E7BF8" w:rsidP="0033096F">
      <w:pPr>
        <w:rPr>
          <w:rFonts w:ascii="Arial" w:eastAsia="Tahoma" w:hAnsi="Arial" w:cs="Arial"/>
          <w:b/>
          <w:bCs/>
        </w:rPr>
      </w:pPr>
    </w:p>
    <w:p w14:paraId="2B329FBF" w14:textId="77777777" w:rsidR="00B024E5" w:rsidRDefault="00B024E5" w:rsidP="0033096F">
      <w:pPr>
        <w:rPr>
          <w:rFonts w:ascii="Arial" w:eastAsia="Tahoma" w:hAnsi="Arial" w:cs="Arial"/>
          <w:b/>
          <w:bCs/>
          <w:color w:val="548DD4" w:themeColor="text2" w:themeTint="99"/>
        </w:rPr>
      </w:pPr>
    </w:p>
    <w:p w14:paraId="0BF951D9" w14:textId="77777777" w:rsidR="00B024E5" w:rsidRDefault="00B024E5" w:rsidP="0033096F">
      <w:pPr>
        <w:rPr>
          <w:rFonts w:ascii="Arial" w:eastAsia="Tahoma" w:hAnsi="Arial" w:cs="Arial"/>
          <w:b/>
          <w:bCs/>
          <w:color w:val="548DD4" w:themeColor="text2" w:themeTint="99"/>
        </w:rPr>
      </w:pPr>
    </w:p>
    <w:p w14:paraId="5FF2F290" w14:textId="76C5BB09" w:rsidR="00197750" w:rsidRPr="00523671" w:rsidRDefault="00197750" w:rsidP="0033096F">
      <w:pPr>
        <w:rPr>
          <w:rFonts w:ascii="Arial" w:eastAsia="Tahoma" w:hAnsi="Arial" w:cs="Arial"/>
          <w:b/>
          <w:bCs/>
          <w:color w:val="548DD4" w:themeColor="text2" w:themeTint="99"/>
        </w:rPr>
      </w:pPr>
      <w:r w:rsidRPr="00523671">
        <w:rPr>
          <w:rFonts w:ascii="Arial" w:eastAsia="Tahoma" w:hAnsi="Arial" w:cs="Arial"/>
          <w:b/>
          <w:bCs/>
          <w:color w:val="548DD4" w:themeColor="text2" w:themeTint="99"/>
        </w:rPr>
        <w:t xml:space="preserve">CZĘŚĆ II ZAMÓWIENIA: DOSTAWA POZOSTAŁYCH MEBLI  </w:t>
      </w:r>
    </w:p>
    <w:p w14:paraId="42B1DA7C" w14:textId="77777777" w:rsidR="00197750" w:rsidRDefault="00197750" w:rsidP="0033096F">
      <w:pPr>
        <w:rPr>
          <w:rFonts w:ascii="Arial" w:eastAsia="Tahoma" w:hAnsi="Arial" w:cs="Arial"/>
          <w:b/>
          <w:bCs/>
        </w:rPr>
      </w:pPr>
    </w:p>
    <w:p w14:paraId="71FFEB42" w14:textId="4DAF2235" w:rsidR="00197750" w:rsidRPr="00D803E4" w:rsidRDefault="00197750" w:rsidP="0033096F">
      <w:pPr>
        <w:rPr>
          <w:rFonts w:ascii="Arial" w:eastAsia="Tahoma" w:hAnsi="Arial" w:cs="Arial"/>
          <w:b/>
          <w:bCs/>
          <w:color w:val="548DD4" w:themeColor="text2" w:themeTint="99"/>
        </w:rPr>
      </w:pPr>
      <w:r w:rsidRPr="00D803E4">
        <w:rPr>
          <w:rFonts w:ascii="Arial" w:eastAsia="Tahoma" w:hAnsi="Arial" w:cs="Arial"/>
          <w:b/>
          <w:bCs/>
          <w:color w:val="548DD4" w:themeColor="text2" w:themeTint="99"/>
        </w:rPr>
        <w:t>MIEJSCE DOSTAWY: ZK KAMIŃSK</w:t>
      </w:r>
    </w:p>
    <w:p w14:paraId="0EF78524" w14:textId="77777777" w:rsidR="00197750" w:rsidRDefault="00197750" w:rsidP="0033096F">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0F3070" w:rsidRPr="002A2122" w14:paraId="3BD25FA4" w14:textId="77777777" w:rsidTr="00722A72">
        <w:tc>
          <w:tcPr>
            <w:tcW w:w="567" w:type="dxa"/>
          </w:tcPr>
          <w:p w14:paraId="549E5AEE" w14:textId="77777777" w:rsidR="000F3070" w:rsidRPr="002A2122" w:rsidRDefault="000F3070" w:rsidP="00722A72">
            <w:pPr>
              <w:rPr>
                <w:rFonts w:ascii="Arial" w:hAnsi="Arial" w:cs="Arial"/>
                <w:b/>
                <w:bCs/>
              </w:rPr>
            </w:pPr>
            <w:r>
              <w:rPr>
                <w:rFonts w:ascii="Arial" w:hAnsi="Arial" w:cs="Arial"/>
                <w:b/>
                <w:bCs/>
              </w:rPr>
              <w:t>LP.</w:t>
            </w:r>
          </w:p>
        </w:tc>
        <w:tc>
          <w:tcPr>
            <w:tcW w:w="1164" w:type="dxa"/>
          </w:tcPr>
          <w:p w14:paraId="5A132F1B" w14:textId="77777777" w:rsidR="000F3070" w:rsidRPr="002A2122" w:rsidRDefault="000F3070" w:rsidP="00722A72">
            <w:pPr>
              <w:rPr>
                <w:rFonts w:ascii="Arial" w:hAnsi="Arial" w:cs="Arial"/>
                <w:b/>
                <w:bCs/>
              </w:rPr>
            </w:pPr>
            <w:r w:rsidRPr="002A2122">
              <w:rPr>
                <w:rFonts w:ascii="Arial" w:hAnsi="Arial" w:cs="Arial"/>
                <w:b/>
                <w:bCs/>
              </w:rPr>
              <w:t>SYMBOL</w:t>
            </w:r>
          </w:p>
        </w:tc>
        <w:tc>
          <w:tcPr>
            <w:tcW w:w="7812" w:type="dxa"/>
          </w:tcPr>
          <w:p w14:paraId="2D030610" w14:textId="77777777" w:rsidR="000F3070" w:rsidRPr="002A2122" w:rsidRDefault="000F3070" w:rsidP="00722A72">
            <w:pPr>
              <w:jc w:val="center"/>
              <w:rPr>
                <w:rFonts w:ascii="Arial" w:hAnsi="Arial" w:cs="Arial"/>
                <w:b/>
                <w:bCs/>
              </w:rPr>
            </w:pPr>
            <w:r w:rsidRPr="002A2122">
              <w:rPr>
                <w:rFonts w:ascii="Arial" w:hAnsi="Arial" w:cs="Arial"/>
                <w:b/>
                <w:bCs/>
              </w:rPr>
              <w:t>OPIS</w:t>
            </w:r>
          </w:p>
        </w:tc>
        <w:tc>
          <w:tcPr>
            <w:tcW w:w="946" w:type="dxa"/>
          </w:tcPr>
          <w:p w14:paraId="680C52D3" w14:textId="77777777" w:rsidR="000F3070" w:rsidRPr="002A2122" w:rsidRDefault="000F3070" w:rsidP="00722A72">
            <w:pPr>
              <w:rPr>
                <w:rFonts w:ascii="Arial" w:hAnsi="Arial" w:cs="Arial"/>
                <w:b/>
                <w:bCs/>
              </w:rPr>
            </w:pPr>
            <w:r w:rsidRPr="002A2122">
              <w:rPr>
                <w:rFonts w:ascii="Arial" w:hAnsi="Arial" w:cs="Arial"/>
                <w:b/>
                <w:bCs/>
              </w:rPr>
              <w:t>ilość</w:t>
            </w:r>
          </w:p>
        </w:tc>
      </w:tr>
      <w:tr w:rsidR="000F3070" w:rsidRPr="002A2122" w14:paraId="5ADFB642" w14:textId="77777777" w:rsidTr="00722A72">
        <w:tc>
          <w:tcPr>
            <w:tcW w:w="567" w:type="dxa"/>
          </w:tcPr>
          <w:p w14:paraId="10ABDB24" w14:textId="77777777" w:rsidR="000F3070" w:rsidRPr="002A2122" w:rsidRDefault="000F3070" w:rsidP="00722A72">
            <w:pPr>
              <w:rPr>
                <w:rFonts w:ascii="Arial" w:hAnsi="Arial" w:cs="Arial"/>
                <w:b/>
                <w:bCs/>
              </w:rPr>
            </w:pPr>
          </w:p>
        </w:tc>
        <w:tc>
          <w:tcPr>
            <w:tcW w:w="1164" w:type="dxa"/>
          </w:tcPr>
          <w:p w14:paraId="2C02AF46" w14:textId="77777777" w:rsidR="000F3070" w:rsidRPr="002A2122" w:rsidRDefault="000F3070" w:rsidP="00722A72">
            <w:pPr>
              <w:rPr>
                <w:rFonts w:ascii="Arial" w:hAnsi="Arial" w:cs="Arial"/>
                <w:b/>
                <w:bCs/>
              </w:rPr>
            </w:pPr>
          </w:p>
        </w:tc>
        <w:tc>
          <w:tcPr>
            <w:tcW w:w="7812" w:type="dxa"/>
          </w:tcPr>
          <w:p w14:paraId="7E0AD6EF" w14:textId="77777777" w:rsidR="000F3070" w:rsidRPr="002A2122" w:rsidRDefault="000F3070" w:rsidP="00722A72">
            <w:pPr>
              <w:rPr>
                <w:rFonts w:ascii="Arial" w:hAnsi="Arial" w:cs="Arial"/>
                <w:b/>
                <w:bCs/>
              </w:rPr>
            </w:pPr>
          </w:p>
        </w:tc>
        <w:tc>
          <w:tcPr>
            <w:tcW w:w="946" w:type="dxa"/>
          </w:tcPr>
          <w:p w14:paraId="00E48C1C" w14:textId="77777777" w:rsidR="000F3070" w:rsidRPr="002A2122" w:rsidRDefault="000F3070" w:rsidP="00722A72">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0F3070" w:rsidRPr="002A2122" w14:paraId="02131161" w14:textId="77777777" w:rsidTr="00722A72">
        <w:tc>
          <w:tcPr>
            <w:tcW w:w="567" w:type="dxa"/>
          </w:tcPr>
          <w:p w14:paraId="535FE2A2" w14:textId="77777777" w:rsidR="000F3070" w:rsidRPr="002A2122" w:rsidRDefault="000F3070" w:rsidP="00722A72">
            <w:pPr>
              <w:rPr>
                <w:rFonts w:ascii="Arial" w:hAnsi="Arial" w:cs="Arial"/>
                <w:b/>
                <w:bCs/>
              </w:rPr>
            </w:pPr>
            <w:r>
              <w:rPr>
                <w:rFonts w:ascii="Arial" w:hAnsi="Arial" w:cs="Arial"/>
                <w:b/>
                <w:bCs/>
              </w:rPr>
              <w:t>1</w:t>
            </w:r>
          </w:p>
        </w:tc>
        <w:tc>
          <w:tcPr>
            <w:tcW w:w="1164" w:type="dxa"/>
          </w:tcPr>
          <w:p w14:paraId="2086524C" w14:textId="77777777" w:rsidR="000F3070" w:rsidRPr="002A2122" w:rsidRDefault="000F3070" w:rsidP="00722A72">
            <w:pPr>
              <w:rPr>
                <w:rFonts w:ascii="Arial" w:hAnsi="Arial" w:cs="Arial"/>
                <w:b/>
                <w:bCs/>
              </w:rPr>
            </w:pPr>
            <w:r w:rsidRPr="002A2122">
              <w:rPr>
                <w:rFonts w:ascii="Arial" w:hAnsi="Arial" w:cs="Arial"/>
                <w:b/>
                <w:bCs/>
              </w:rPr>
              <w:t>B1</w:t>
            </w:r>
          </w:p>
        </w:tc>
        <w:tc>
          <w:tcPr>
            <w:tcW w:w="7812" w:type="dxa"/>
          </w:tcPr>
          <w:p w14:paraId="5C0FE13C" w14:textId="77777777" w:rsidR="000F3070" w:rsidRPr="002A2122" w:rsidRDefault="000F3070" w:rsidP="00722A72">
            <w:pPr>
              <w:widowControl w:val="0"/>
              <w:suppressAutoHyphens/>
              <w:autoSpaceDN w:val="0"/>
              <w:textAlignment w:val="baseline"/>
              <w:rPr>
                <w:rFonts w:ascii="Arial" w:hAnsi="Arial" w:cs="Arial"/>
                <w:b/>
                <w:bCs/>
                <w:lang w:eastAsia="ar-SA"/>
              </w:rPr>
            </w:pPr>
            <w:r w:rsidRPr="002A2122">
              <w:rPr>
                <w:rFonts w:ascii="Arial" w:hAnsi="Arial" w:cs="Arial"/>
                <w:b/>
                <w:bCs/>
                <w:lang w:eastAsia="ar-SA"/>
              </w:rPr>
              <w:t xml:space="preserve">Biurko </w:t>
            </w:r>
          </w:p>
          <w:p w14:paraId="68409A67" w14:textId="77777777" w:rsidR="000F3070" w:rsidRPr="002A2122" w:rsidRDefault="000F3070" w:rsidP="00722A72">
            <w:pPr>
              <w:rPr>
                <w:rFonts w:ascii="Arial" w:hAnsi="Arial" w:cs="Arial"/>
                <w:color w:val="000000"/>
              </w:rPr>
            </w:pPr>
            <w:r w:rsidRPr="002A2122">
              <w:rPr>
                <w:rFonts w:ascii="Arial" w:hAnsi="Arial" w:cs="Arial"/>
                <w:color w:val="000000"/>
              </w:rPr>
              <w:t xml:space="preserve">- wykonane z dobrej jakości płyty laminowanej; </w:t>
            </w:r>
          </w:p>
          <w:p w14:paraId="117058EF" w14:textId="77777777" w:rsidR="000F3070" w:rsidRPr="002A2122" w:rsidRDefault="000F3070" w:rsidP="00722A72">
            <w:pPr>
              <w:rPr>
                <w:rFonts w:ascii="Arial" w:hAnsi="Arial" w:cs="Arial"/>
                <w:color w:val="000000"/>
              </w:rPr>
            </w:pPr>
            <w:r w:rsidRPr="002A2122">
              <w:rPr>
                <w:rFonts w:ascii="Arial" w:hAnsi="Arial" w:cs="Arial"/>
                <w:color w:val="000000"/>
              </w:rPr>
              <w:t>- charakteryzująca się wysoką odporność na ścieranie;</w:t>
            </w:r>
          </w:p>
          <w:p w14:paraId="1E107170" w14:textId="77777777" w:rsidR="000F3070" w:rsidRPr="002A2122" w:rsidRDefault="000F3070" w:rsidP="00722A72">
            <w:pPr>
              <w:rPr>
                <w:rFonts w:ascii="Arial" w:hAnsi="Arial" w:cs="Arial"/>
                <w:color w:val="000000"/>
              </w:rPr>
            </w:pPr>
            <w:r w:rsidRPr="002A2122">
              <w:rPr>
                <w:rFonts w:ascii="Arial" w:hAnsi="Arial" w:cs="Arial"/>
                <w:color w:val="000000"/>
              </w:rPr>
              <w:t xml:space="preserve">- powierzchnia odporna na wilgoć (możliwość ścierania wilgotną gąbką); </w:t>
            </w:r>
          </w:p>
          <w:p w14:paraId="77DC9A65" w14:textId="77777777" w:rsidR="000F3070" w:rsidRPr="002A2122" w:rsidRDefault="000F3070" w:rsidP="00722A72">
            <w:pPr>
              <w:rPr>
                <w:rFonts w:ascii="Arial" w:hAnsi="Arial" w:cs="Arial"/>
                <w:color w:val="000000"/>
              </w:rPr>
            </w:pPr>
            <w:r w:rsidRPr="002A2122">
              <w:rPr>
                <w:rFonts w:ascii="Arial" w:hAnsi="Arial" w:cs="Arial"/>
                <w:color w:val="000000"/>
              </w:rPr>
              <w:t>- biurko posiada 4 szuflady z jednej strony, a z drugiej strony szafkę;</w:t>
            </w:r>
          </w:p>
          <w:p w14:paraId="651C042F" w14:textId="77777777" w:rsidR="000F3070" w:rsidRPr="002A2122" w:rsidRDefault="000F3070" w:rsidP="00722A72">
            <w:pPr>
              <w:rPr>
                <w:rFonts w:ascii="Arial" w:hAnsi="Arial" w:cs="Arial"/>
                <w:color w:val="000000"/>
              </w:rPr>
            </w:pPr>
            <w:r w:rsidRPr="002A2122">
              <w:rPr>
                <w:rFonts w:ascii="Arial" w:hAnsi="Arial" w:cs="Arial"/>
                <w:color w:val="000000"/>
              </w:rPr>
              <w:t>- szafka zamykana na kluczyk;</w:t>
            </w:r>
            <w:r w:rsidRPr="002A2122">
              <w:rPr>
                <w:rFonts w:ascii="Arial" w:hAnsi="Arial" w:cs="Arial"/>
                <w:color w:val="FF0000"/>
              </w:rPr>
              <w:t xml:space="preserve"> </w:t>
            </w:r>
          </w:p>
          <w:p w14:paraId="7ED963B3" w14:textId="77777777" w:rsidR="000F3070" w:rsidRPr="002A2122" w:rsidRDefault="000F3070" w:rsidP="00722A72">
            <w:pPr>
              <w:rPr>
                <w:rFonts w:ascii="Arial" w:hAnsi="Arial" w:cs="Arial"/>
                <w:color w:val="000000"/>
              </w:rPr>
            </w:pPr>
            <w:r w:rsidRPr="002A2122">
              <w:rPr>
                <w:rFonts w:ascii="Arial" w:hAnsi="Arial" w:cs="Arial"/>
                <w:color w:val="000000"/>
              </w:rPr>
              <w:t xml:space="preserve">- w drzwiach zastosowane metalowe zawiasy; </w:t>
            </w:r>
          </w:p>
          <w:p w14:paraId="74D2C80E" w14:textId="77777777" w:rsidR="000F3070" w:rsidRPr="002A2122" w:rsidRDefault="000F3070" w:rsidP="00722A72">
            <w:pPr>
              <w:rPr>
                <w:rFonts w:ascii="Arial" w:hAnsi="Arial" w:cs="Arial"/>
                <w:color w:val="000000"/>
              </w:rPr>
            </w:pPr>
            <w:r w:rsidRPr="002A2122">
              <w:rPr>
                <w:rFonts w:ascii="Arial" w:hAnsi="Arial" w:cs="Arial"/>
                <w:color w:val="000000"/>
              </w:rPr>
              <w:t>- szuflady na metalowych prowadnicach rolkowych dzięki czemu można szufladę wyjąć w całości</w:t>
            </w:r>
          </w:p>
          <w:p w14:paraId="5551AF01" w14:textId="77777777" w:rsidR="000F3070" w:rsidRPr="002A2122" w:rsidRDefault="000F3070" w:rsidP="00722A72">
            <w:pPr>
              <w:rPr>
                <w:rFonts w:ascii="Arial" w:hAnsi="Arial" w:cs="Arial"/>
                <w:color w:val="000000"/>
              </w:rPr>
            </w:pPr>
            <w:r w:rsidRPr="002A2122">
              <w:rPr>
                <w:rFonts w:ascii="Arial" w:hAnsi="Arial" w:cs="Arial"/>
                <w:color w:val="000000"/>
              </w:rPr>
              <w:t xml:space="preserve">- szuflada wysuwana na klawiaturę; </w:t>
            </w:r>
          </w:p>
          <w:p w14:paraId="39B3A530" w14:textId="77777777" w:rsidR="000F3070" w:rsidRPr="002A2122" w:rsidRDefault="000F3070" w:rsidP="00722A72">
            <w:pPr>
              <w:rPr>
                <w:rFonts w:ascii="Arial" w:hAnsi="Arial" w:cs="Arial"/>
                <w:color w:val="000000"/>
              </w:rPr>
            </w:pPr>
            <w:r w:rsidRPr="002A2122">
              <w:rPr>
                <w:rFonts w:ascii="Arial" w:hAnsi="Arial" w:cs="Arial"/>
                <w:color w:val="000000"/>
              </w:rPr>
              <w:t xml:space="preserve">- prostokątny kształt blatu; </w:t>
            </w:r>
          </w:p>
          <w:p w14:paraId="3BD4E486" w14:textId="77777777" w:rsidR="000F3070" w:rsidRPr="002A2122" w:rsidRDefault="000F3070" w:rsidP="00722A72">
            <w:pPr>
              <w:rPr>
                <w:rFonts w:ascii="Arial" w:hAnsi="Arial" w:cs="Arial"/>
                <w:color w:val="000000"/>
              </w:rPr>
            </w:pPr>
            <w:r w:rsidRPr="002A2122">
              <w:rPr>
                <w:rFonts w:ascii="Arial" w:hAnsi="Arial" w:cs="Arial"/>
                <w:color w:val="000000"/>
              </w:rPr>
              <w:t xml:space="preserve">- kolor: DĄB SONOMA LUB RÓWNOWAŻNY </w:t>
            </w:r>
          </w:p>
          <w:p w14:paraId="714FCA75" w14:textId="77777777" w:rsidR="000F3070" w:rsidRPr="002A2122" w:rsidRDefault="000F3070" w:rsidP="00722A72">
            <w:pPr>
              <w:rPr>
                <w:rFonts w:ascii="Arial" w:hAnsi="Arial" w:cs="Arial"/>
                <w:color w:val="000000"/>
              </w:rPr>
            </w:pPr>
            <w:r w:rsidRPr="002A2122">
              <w:rPr>
                <w:rFonts w:ascii="Arial" w:hAnsi="Arial" w:cs="Arial"/>
                <w:color w:val="000000"/>
              </w:rPr>
              <w:t>WYMIARY:</w:t>
            </w:r>
          </w:p>
          <w:p w14:paraId="1D16EC48" w14:textId="77777777" w:rsidR="000F3070" w:rsidRPr="002A2122" w:rsidRDefault="000F3070" w:rsidP="00722A72">
            <w:pPr>
              <w:rPr>
                <w:rFonts w:ascii="Arial" w:hAnsi="Arial" w:cs="Arial"/>
                <w:color w:val="000000"/>
              </w:rPr>
            </w:pPr>
            <w:r w:rsidRPr="002A2122">
              <w:rPr>
                <w:rFonts w:ascii="Arial" w:hAnsi="Arial" w:cs="Arial"/>
                <w:color w:val="000000"/>
              </w:rPr>
              <w:t>- wysokość min. 76cm maks. 80cm</w:t>
            </w:r>
          </w:p>
          <w:p w14:paraId="137350B7" w14:textId="77777777" w:rsidR="000F3070" w:rsidRPr="002A2122" w:rsidRDefault="000F3070" w:rsidP="00722A72">
            <w:pPr>
              <w:rPr>
                <w:rFonts w:ascii="Arial" w:hAnsi="Arial" w:cs="Arial"/>
                <w:color w:val="000000"/>
              </w:rPr>
            </w:pPr>
            <w:r w:rsidRPr="002A2122">
              <w:rPr>
                <w:rFonts w:ascii="Arial" w:hAnsi="Arial" w:cs="Arial"/>
                <w:color w:val="000000"/>
              </w:rPr>
              <w:t>- szerokość min 138cm maks. 150cm</w:t>
            </w:r>
          </w:p>
          <w:p w14:paraId="49EC25B1" w14:textId="77777777" w:rsidR="000F3070" w:rsidRPr="002A2122" w:rsidRDefault="000F3070" w:rsidP="00722A72">
            <w:pPr>
              <w:rPr>
                <w:rFonts w:ascii="Arial" w:hAnsi="Arial" w:cs="Arial"/>
                <w:color w:val="000000"/>
              </w:rPr>
            </w:pPr>
            <w:r w:rsidRPr="002A2122">
              <w:rPr>
                <w:rFonts w:ascii="Arial" w:hAnsi="Arial" w:cs="Arial"/>
                <w:color w:val="000000"/>
              </w:rPr>
              <w:t>- głębokość min 68 cm maks. 72cm</w:t>
            </w:r>
          </w:p>
          <w:p w14:paraId="036ECD66" w14:textId="77777777" w:rsidR="000F3070" w:rsidRPr="002A2122" w:rsidRDefault="000F3070" w:rsidP="00722A72">
            <w:pPr>
              <w:rPr>
                <w:rFonts w:ascii="Arial" w:hAnsi="Arial" w:cs="Arial"/>
                <w:color w:val="000000"/>
              </w:rPr>
            </w:pPr>
            <w:r w:rsidRPr="002A2122">
              <w:rPr>
                <w:rFonts w:ascii="Arial" w:hAnsi="Arial" w:cs="Arial"/>
                <w:color w:val="000000"/>
              </w:rPr>
              <w:t>- grubość blatu nie mniej niż 25 mm</w:t>
            </w:r>
          </w:p>
        </w:tc>
        <w:tc>
          <w:tcPr>
            <w:tcW w:w="946" w:type="dxa"/>
          </w:tcPr>
          <w:p w14:paraId="4CCA6A37" w14:textId="77777777" w:rsidR="000F3070" w:rsidRPr="002A2122" w:rsidRDefault="000F3070" w:rsidP="00722A72">
            <w:pPr>
              <w:jc w:val="center"/>
              <w:rPr>
                <w:rFonts w:ascii="Arial" w:hAnsi="Arial" w:cs="Arial"/>
                <w:b/>
                <w:bCs/>
              </w:rPr>
            </w:pPr>
          </w:p>
          <w:p w14:paraId="0C59A79C" w14:textId="77777777" w:rsidR="000F3070" w:rsidRPr="002A2122" w:rsidRDefault="000F3070" w:rsidP="00722A72">
            <w:pPr>
              <w:jc w:val="center"/>
              <w:rPr>
                <w:rFonts w:ascii="Arial" w:hAnsi="Arial" w:cs="Arial"/>
                <w:b/>
                <w:bCs/>
              </w:rPr>
            </w:pPr>
          </w:p>
          <w:p w14:paraId="667FC72A" w14:textId="77777777" w:rsidR="000F3070" w:rsidRPr="002A2122" w:rsidRDefault="000F3070" w:rsidP="00722A72">
            <w:pPr>
              <w:jc w:val="center"/>
              <w:rPr>
                <w:rFonts w:ascii="Arial" w:hAnsi="Arial" w:cs="Arial"/>
                <w:b/>
                <w:bCs/>
              </w:rPr>
            </w:pPr>
          </w:p>
          <w:p w14:paraId="4F0878A3" w14:textId="77777777" w:rsidR="000F3070" w:rsidRPr="002A2122" w:rsidRDefault="000F3070" w:rsidP="00722A72">
            <w:pPr>
              <w:jc w:val="center"/>
              <w:rPr>
                <w:rFonts w:ascii="Arial" w:hAnsi="Arial" w:cs="Arial"/>
                <w:b/>
                <w:bCs/>
              </w:rPr>
            </w:pPr>
          </w:p>
          <w:p w14:paraId="1308F204" w14:textId="77777777" w:rsidR="000F3070" w:rsidRPr="002A2122" w:rsidRDefault="000F3070" w:rsidP="00722A72">
            <w:pPr>
              <w:jc w:val="center"/>
              <w:rPr>
                <w:rFonts w:ascii="Arial" w:hAnsi="Arial" w:cs="Arial"/>
                <w:b/>
                <w:bCs/>
              </w:rPr>
            </w:pPr>
          </w:p>
          <w:p w14:paraId="59392D0A" w14:textId="77777777" w:rsidR="000F3070" w:rsidRPr="002A2122" w:rsidRDefault="000F3070" w:rsidP="00722A72">
            <w:pPr>
              <w:jc w:val="center"/>
              <w:rPr>
                <w:rFonts w:ascii="Arial" w:hAnsi="Arial" w:cs="Arial"/>
                <w:b/>
                <w:bCs/>
              </w:rPr>
            </w:pPr>
          </w:p>
          <w:p w14:paraId="0181AB35" w14:textId="77777777" w:rsidR="000F3070" w:rsidRPr="002A2122" w:rsidRDefault="000F3070" w:rsidP="00722A72">
            <w:pPr>
              <w:jc w:val="center"/>
              <w:rPr>
                <w:rFonts w:ascii="Arial" w:hAnsi="Arial" w:cs="Arial"/>
                <w:b/>
                <w:bCs/>
              </w:rPr>
            </w:pPr>
          </w:p>
          <w:p w14:paraId="6691CA2C" w14:textId="77777777" w:rsidR="000F3070" w:rsidRPr="002A2122" w:rsidRDefault="000F3070" w:rsidP="00722A72">
            <w:pPr>
              <w:jc w:val="center"/>
              <w:rPr>
                <w:rFonts w:ascii="Arial" w:hAnsi="Arial" w:cs="Arial"/>
                <w:b/>
                <w:bCs/>
              </w:rPr>
            </w:pPr>
          </w:p>
          <w:p w14:paraId="0205E37D" w14:textId="77777777" w:rsidR="000F3070" w:rsidRPr="002A2122" w:rsidRDefault="000F3070" w:rsidP="00722A72">
            <w:pPr>
              <w:jc w:val="center"/>
              <w:rPr>
                <w:rFonts w:ascii="Arial" w:hAnsi="Arial" w:cs="Arial"/>
                <w:b/>
                <w:bCs/>
              </w:rPr>
            </w:pPr>
          </w:p>
          <w:p w14:paraId="36F4E7C3" w14:textId="77777777" w:rsidR="000F3070" w:rsidRPr="002A2122" w:rsidRDefault="000F3070" w:rsidP="00722A72">
            <w:pPr>
              <w:jc w:val="center"/>
              <w:rPr>
                <w:rFonts w:ascii="Arial" w:hAnsi="Arial" w:cs="Arial"/>
                <w:b/>
                <w:bCs/>
              </w:rPr>
            </w:pPr>
          </w:p>
          <w:p w14:paraId="6C6BE3E7" w14:textId="77777777" w:rsidR="000F3070" w:rsidRPr="002A2122" w:rsidRDefault="000F3070" w:rsidP="00722A72">
            <w:pPr>
              <w:jc w:val="center"/>
              <w:rPr>
                <w:rFonts w:ascii="Arial" w:hAnsi="Arial" w:cs="Arial"/>
                <w:b/>
                <w:bCs/>
              </w:rPr>
            </w:pPr>
            <w:r w:rsidRPr="002A2122">
              <w:rPr>
                <w:rFonts w:ascii="Arial" w:hAnsi="Arial" w:cs="Arial"/>
                <w:b/>
                <w:bCs/>
              </w:rPr>
              <w:t>25</w:t>
            </w:r>
          </w:p>
        </w:tc>
      </w:tr>
      <w:tr w:rsidR="000F3070" w:rsidRPr="002A2122" w14:paraId="2E95B007" w14:textId="77777777" w:rsidTr="00722A72">
        <w:tc>
          <w:tcPr>
            <w:tcW w:w="567" w:type="dxa"/>
          </w:tcPr>
          <w:p w14:paraId="308E5E7A" w14:textId="77777777" w:rsidR="000F3070" w:rsidRPr="002A2122" w:rsidRDefault="000F3070" w:rsidP="00722A72">
            <w:pPr>
              <w:rPr>
                <w:rFonts w:ascii="Arial" w:hAnsi="Arial" w:cs="Arial"/>
                <w:b/>
                <w:bCs/>
              </w:rPr>
            </w:pPr>
            <w:r>
              <w:rPr>
                <w:rFonts w:ascii="Arial" w:hAnsi="Arial" w:cs="Arial"/>
                <w:b/>
                <w:bCs/>
              </w:rPr>
              <w:t>2</w:t>
            </w:r>
          </w:p>
        </w:tc>
        <w:tc>
          <w:tcPr>
            <w:tcW w:w="1164" w:type="dxa"/>
          </w:tcPr>
          <w:p w14:paraId="60CB368D" w14:textId="77777777" w:rsidR="000F3070" w:rsidRPr="002A2122" w:rsidRDefault="000F3070" w:rsidP="00722A72">
            <w:pPr>
              <w:rPr>
                <w:rFonts w:ascii="Arial" w:hAnsi="Arial" w:cs="Arial"/>
                <w:b/>
                <w:bCs/>
              </w:rPr>
            </w:pPr>
            <w:r w:rsidRPr="002A2122">
              <w:rPr>
                <w:rFonts w:ascii="Arial" w:hAnsi="Arial" w:cs="Arial"/>
                <w:b/>
                <w:bCs/>
              </w:rPr>
              <w:t>KO</w:t>
            </w:r>
          </w:p>
        </w:tc>
        <w:tc>
          <w:tcPr>
            <w:tcW w:w="7812" w:type="dxa"/>
          </w:tcPr>
          <w:p w14:paraId="6EF8B3F5" w14:textId="77777777" w:rsidR="000F3070" w:rsidRPr="002A2122" w:rsidRDefault="000F3070" w:rsidP="00722A72">
            <w:pPr>
              <w:widowControl w:val="0"/>
              <w:suppressAutoHyphens/>
              <w:autoSpaceDN w:val="0"/>
              <w:textAlignment w:val="baseline"/>
              <w:rPr>
                <w:rFonts w:ascii="Arial" w:hAnsi="Arial" w:cs="Arial"/>
                <w:b/>
                <w:bCs/>
                <w:lang w:eastAsia="ar-SA"/>
              </w:rPr>
            </w:pPr>
            <w:r w:rsidRPr="002A2122">
              <w:rPr>
                <w:rFonts w:ascii="Arial" w:hAnsi="Arial" w:cs="Arial"/>
                <w:b/>
                <w:bCs/>
                <w:lang w:eastAsia="ar-SA"/>
              </w:rPr>
              <w:t xml:space="preserve">Krzesło obrotowe </w:t>
            </w:r>
          </w:p>
          <w:p w14:paraId="561CBE0E" w14:textId="77777777" w:rsidR="000F3070" w:rsidRPr="002A2122" w:rsidRDefault="000F3070" w:rsidP="00722A72">
            <w:pPr>
              <w:widowControl w:val="0"/>
              <w:suppressAutoHyphens/>
              <w:autoSpaceDN w:val="0"/>
              <w:textAlignment w:val="baseline"/>
              <w:rPr>
                <w:rFonts w:ascii="Arial" w:hAnsi="Arial" w:cs="Arial"/>
                <w:lang w:eastAsia="ar-SA"/>
              </w:rPr>
            </w:pPr>
            <w:r w:rsidRPr="002A2122">
              <w:rPr>
                <w:rFonts w:ascii="Arial" w:hAnsi="Arial" w:cs="Arial"/>
                <w:lang w:eastAsia="ar-SA"/>
              </w:rPr>
              <w:t>- kolor obicia – czarny</w:t>
            </w:r>
          </w:p>
          <w:p w14:paraId="27B40943" w14:textId="77777777" w:rsidR="000F3070" w:rsidRPr="002A2122" w:rsidRDefault="000F3070" w:rsidP="00722A72">
            <w:pPr>
              <w:widowControl w:val="0"/>
              <w:suppressAutoHyphens/>
              <w:autoSpaceDN w:val="0"/>
              <w:textAlignment w:val="baseline"/>
              <w:rPr>
                <w:rFonts w:ascii="Arial" w:hAnsi="Arial" w:cs="Arial"/>
                <w:lang w:eastAsia="ar-SA"/>
              </w:rPr>
            </w:pPr>
            <w:r w:rsidRPr="002A2122">
              <w:rPr>
                <w:rFonts w:ascii="Arial" w:hAnsi="Arial" w:cs="Arial"/>
                <w:lang w:eastAsia="ar-SA"/>
              </w:rPr>
              <w:t>- możliwość regulacji wysokości i pochylenia</w:t>
            </w:r>
          </w:p>
          <w:p w14:paraId="40D41194" w14:textId="77777777" w:rsidR="000F3070" w:rsidRPr="002A2122" w:rsidRDefault="000F3070" w:rsidP="00722A72">
            <w:pPr>
              <w:widowControl w:val="0"/>
              <w:suppressAutoHyphens/>
              <w:autoSpaceDN w:val="0"/>
              <w:textAlignment w:val="baseline"/>
              <w:rPr>
                <w:rFonts w:ascii="Arial" w:hAnsi="Arial" w:cs="Arial"/>
                <w:lang w:eastAsia="ar-SA"/>
              </w:rPr>
            </w:pPr>
            <w:r w:rsidRPr="002A2122">
              <w:rPr>
                <w:rFonts w:ascii="Arial" w:hAnsi="Arial" w:cs="Arial"/>
                <w:lang w:eastAsia="ar-SA"/>
              </w:rPr>
              <w:t>- regulacje wysokości podłokietników</w:t>
            </w:r>
          </w:p>
          <w:p w14:paraId="22B3241F" w14:textId="77777777" w:rsidR="000F3070" w:rsidRPr="002A2122" w:rsidRDefault="000F3070" w:rsidP="00722A72">
            <w:pPr>
              <w:widowControl w:val="0"/>
              <w:suppressAutoHyphens/>
              <w:autoSpaceDN w:val="0"/>
              <w:textAlignment w:val="baseline"/>
              <w:rPr>
                <w:rFonts w:ascii="Arial" w:hAnsi="Arial" w:cs="Arial"/>
                <w:lang w:eastAsia="ar-SA"/>
              </w:rPr>
            </w:pPr>
            <w:r w:rsidRPr="002A2122">
              <w:rPr>
                <w:rFonts w:ascii="Arial" w:hAnsi="Arial" w:cs="Arial"/>
                <w:lang w:eastAsia="ar-SA"/>
              </w:rPr>
              <w:t>- siedzisko z tkaniny odpornej na przecieranie</w:t>
            </w:r>
          </w:p>
          <w:p w14:paraId="4D7D8C6E" w14:textId="77777777" w:rsidR="000F3070" w:rsidRPr="002A2122" w:rsidRDefault="000F3070" w:rsidP="00722A72">
            <w:pPr>
              <w:widowControl w:val="0"/>
              <w:suppressAutoHyphens/>
              <w:autoSpaceDN w:val="0"/>
              <w:textAlignment w:val="baseline"/>
              <w:rPr>
                <w:rFonts w:ascii="Arial" w:hAnsi="Arial" w:cs="Arial"/>
                <w:lang w:eastAsia="ar-SA"/>
              </w:rPr>
            </w:pPr>
            <w:r w:rsidRPr="002A2122">
              <w:rPr>
                <w:rFonts w:ascii="Arial" w:hAnsi="Arial" w:cs="Arial"/>
                <w:lang w:eastAsia="ar-SA"/>
              </w:rPr>
              <w:t>- oparcie z wytrzymałej siatki</w:t>
            </w:r>
          </w:p>
          <w:p w14:paraId="648149A0" w14:textId="77777777" w:rsidR="000F3070" w:rsidRPr="002A2122" w:rsidRDefault="000F3070" w:rsidP="00722A72">
            <w:pPr>
              <w:widowControl w:val="0"/>
              <w:suppressAutoHyphens/>
              <w:autoSpaceDN w:val="0"/>
              <w:textAlignment w:val="baseline"/>
              <w:rPr>
                <w:rFonts w:ascii="Arial" w:hAnsi="Arial" w:cs="Arial"/>
                <w:lang w:eastAsia="ar-SA"/>
              </w:rPr>
            </w:pPr>
            <w:r w:rsidRPr="002A2122">
              <w:rPr>
                <w:rFonts w:ascii="Arial" w:hAnsi="Arial" w:cs="Arial"/>
                <w:lang w:eastAsia="ar-SA"/>
              </w:rPr>
              <w:t>- krzesło wytrzymałe na użytkowanie przez 24h</w:t>
            </w:r>
          </w:p>
          <w:p w14:paraId="4EF26E05" w14:textId="77777777" w:rsidR="000F3070" w:rsidRPr="002A2122" w:rsidRDefault="000F3070" w:rsidP="00722A72">
            <w:pPr>
              <w:widowControl w:val="0"/>
              <w:suppressAutoHyphens/>
              <w:autoSpaceDN w:val="0"/>
              <w:textAlignment w:val="baseline"/>
              <w:rPr>
                <w:rFonts w:ascii="Arial" w:hAnsi="Arial" w:cs="Arial"/>
                <w:lang w:eastAsia="ar-SA"/>
              </w:rPr>
            </w:pPr>
            <w:r w:rsidRPr="002A2122">
              <w:rPr>
                <w:rFonts w:ascii="Arial" w:hAnsi="Arial" w:cs="Arial"/>
                <w:lang w:eastAsia="ar-SA"/>
              </w:rPr>
              <w:t>- krzesło posiada stalową podstawę na kółka,</w:t>
            </w:r>
          </w:p>
          <w:p w14:paraId="7C5DFD15" w14:textId="6089F490" w:rsidR="000F3070" w:rsidRPr="002A2122" w:rsidRDefault="000F3070" w:rsidP="00722A72">
            <w:pPr>
              <w:widowControl w:val="0"/>
              <w:suppressAutoHyphens/>
              <w:autoSpaceDN w:val="0"/>
              <w:textAlignment w:val="baseline"/>
              <w:rPr>
                <w:rFonts w:ascii="Arial" w:hAnsi="Arial" w:cs="Arial"/>
                <w:lang w:eastAsia="ar-SA"/>
              </w:rPr>
            </w:pPr>
            <w:r w:rsidRPr="002A2122">
              <w:rPr>
                <w:rFonts w:ascii="Arial" w:hAnsi="Arial" w:cs="Arial"/>
                <w:lang w:eastAsia="ar-SA"/>
              </w:rPr>
              <w:t>- krzesła obrotowe o wyporności min. 150 kg</w:t>
            </w:r>
          </w:p>
        </w:tc>
        <w:tc>
          <w:tcPr>
            <w:tcW w:w="946" w:type="dxa"/>
          </w:tcPr>
          <w:p w14:paraId="3CC2F967" w14:textId="77777777" w:rsidR="000F3070" w:rsidRPr="002A2122" w:rsidRDefault="000F3070" w:rsidP="00722A72">
            <w:pPr>
              <w:jc w:val="center"/>
              <w:rPr>
                <w:rFonts w:ascii="Arial" w:hAnsi="Arial" w:cs="Arial"/>
                <w:b/>
                <w:bCs/>
              </w:rPr>
            </w:pPr>
          </w:p>
          <w:p w14:paraId="1EE6B81D" w14:textId="77777777" w:rsidR="000F3070" w:rsidRPr="002A2122" w:rsidRDefault="000F3070" w:rsidP="00722A72">
            <w:pPr>
              <w:jc w:val="center"/>
              <w:rPr>
                <w:rFonts w:ascii="Arial" w:hAnsi="Arial" w:cs="Arial"/>
                <w:b/>
                <w:bCs/>
              </w:rPr>
            </w:pPr>
          </w:p>
          <w:p w14:paraId="14320642" w14:textId="77777777" w:rsidR="000F3070" w:rsidRPr="002A2122" w:rsidRDefault="000F3070" w:rsidP="00722A72">
            <w:pPr>
              <w:jc w:val="center"/>
              <w:rPr>
                <w:rFonts w:ascii="Arial" w:hAnsi="Arial" w:cs="Arial"/>
                <w:b/>
                <w:bCs/>
              </w:rPr>
            </w:pPr>
          </w:p>
          <w:p w14:paraId="5E26BDA9" w14:textId="77777777" w:rsidR="000F3070" w:rsidRPr="002A2122" w:rsidRDefault="000F3070" w:rsidP="00722A72">
            <w:pPr>
              <w:jc w:val="center"/>
              <w:rPr>
                <w:rFonts w:ascii="Arial" w:hAnsi="Arial" w:cs="Arial"/>
                <w:b/>
                <w:bCs/>
              </w:rPr>
            </w:pPr>
          </w:p>
          <w:p w14:paraId="0F46D244" w14:textId="77777777" w:rsidR="000F3070" w:rsidRPr="002A2122" w:rsidRDefault="000F3070" w:rsidP="00722A72">
            <w:pPr>
              <w:jc w:val="center"/>
              <w:rPr>
                <w:rFonts w:ascii="Arial" w:hAnsi="Arial" w:cs="Arial"/>
                <w:b/>
                <w:bCs/>
              </w:rPr>
            </w:pPr>
          </w:p>
          <w:p w14:paraId="2AFD3453" w14:textId="77777777" w:rsidR="000F3070" w:rsidRPr="002A2122" w:rsidRDefault="000F3070" w:rsidP="00722A72">
            <w:pPr>
              <w:jc w:val="center"/>
              <w:rPr>
                <w:rFonts w:ascii="Arial" w:hAnsi="Arial" w:cs="Arial"/>
                <w:b/>
                <w:bCs/>
              </w:rPr>
            </w:pPr>
          </w:p>
          <w:p w14:paraId="4ECD21C7" w14:textId="77777777" w:rsidR="000F3070" w:rsidRPr="002A2122" w:rsidRDefault="000F3070" w:rsidP="00722A72">
            <w:pPr>
              <w:jc w:val="center"/>
              <w:rPr>
                <w:rFonts w:ascii="Arial" w:hAnsi="Arial" w:cs="Arial"/>
                <w:b/>
                <w:bCs/>
              </w:rPr>
            </w:pPr>
            <w:r w:rsidRPr="002A2122">
              <w:rPr>
                <w:rFonts w:ascii="Arial" w:hAnsi="Arial" w:cs="Arial"/>
                <w:b/>
                <w:bCs/>
              </w:rPr>
              <w:t>24</w:t>
            </w:r>
          </w:p>
        </w:tc>
      </w:tr>
      <w:tr w:rsidR="000F3070" w:rsidRPr="002A2122" w14:paraId="0750FEF6" w14:textId="77777777" w:rsidTr="00722A72">
        <w:tc>
          <w:tcPr>
            <w:tcW w:w="567" w:type="dxa"/>
          </w:tcPr>
          <w:p w14:paraId="3F8EC320" w14:textId="77777777" w:rsidR="000F3070" w:rsidRPr="007D418B" w:rsidRDefault="000F3070" w:rsidP="00722A72">
            <w:pPr>
              <w:rPr>
                <w:rFonts w:ascii="Arial" w:hAnsi="Arial" w:cs="Arial"/>
                <w:b/>
                <w:bCs/>
              </w:rPr>
            </w:pPr>
            <w:r w:rsidRPr="007D418B">
              <w:rPr>
                <w:rFonts w:ascii="Arial" w:hAnsi="Arial" w:cs="Arial"/>
                <w:b/>
                <w:bCs/>
              </w:rPr>
              <w:t>3</w:t>
            </w:r>
          </w:p>
        </w:tc>
        <w:tc>
          <w:tcPr>
            <w:tcW w:w="1164" w:type="dxa"/>
          </w:tcPr>
          <w:p w14:paraId="62E08082" w14:textId="77777777" w:rsidR="000F3070" w:rsidRPr="007D418B" w:rsidRDefault="000F3070" w:rsidP="00722A72">
            <w:pPr>
              <w:rPr>
                <w:rFonts w:ascii="Arial" w:hAnsi="Arial" w:cs="Arial"/>
                <w:b/>
                <w:bCs/>
              </w:rPr>
            </w:pPr>
            <w:proofErr w:type="spellStart"/>
            <w:r w:rsidRPr="007D418B">
              <w:rPr>
                <w:rFonts w:ascii="Arial" w:hAnsi="Arial" w:cs="Arial"/>
                <w:b/>
                <w:bCs/>
              </w:rPr>
              <w:t>SzA</w:t>
            </w:r>
            <w:proofErr w:type="spellEnd"/>
          </w:p>
        </w:tc>
        <w:tc>
          <w:tcPr>
            <w:tcW w:w="7812" w:type="dxa"/>
          </w:tcPr>
          <w:p w14:paraId="59AEEBEB" w14:textId="77777777" w:rsidR="000F3070" w:rsidRPr="007D418B" w:rsidRDefault="000F3070" w:rsidP="00722A72">
            <w:pPr>
              <w:widowControl w:val="0"/>
              <w:suppressAutoHyphens/>
              <w:autoSpaceDN w:val="0"/>
              <w:textAlignment w:val="baseline"/>
              <w:rPr>
                <w:rFonts w:ascii="Arial" w:hAnsi="Arial" w:cs="Arial"/>
                <w:b/>
                <w:bCs/>
                <w:lang w:eastAsia="ar-SA"/>
              </w:rPr>
            </w:pPr>
            <w:r w:rsidRPr="007D418B">
              <w:rPr>
                <w:rFonts w:ascii="Arial" w:hAnsi="Arial" w:cs="Arial"/>
                <w:b/>
                <w:bCs/>
                <w:lang w:eastAsia="ar-SA"/>
              </w:rPr>
              <w:t xml:space="preserve">Szafa na akta – 20 szt. </w:t>
            </w:r>
          </w:p>
          <w:p w14:paraId="269D7768" w14:textId="7777777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ar-SA"/>
              </w:rPr>
              <w:t>- Płyta laminowana</w:t>
            </w:r>
          </w:p>
          <w:p w14:paraId="01FA8CE1" w14:textId="7777777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ar-SA"/>
              </w:rPr>
              <w:t>- obrzeże PCV</w:t>
            </w:r>
          </w:p>
          <w:p w14:paraId="03FB3AC8" w14:textId="77777777" w:rsidR="000F3070" w:rsidRPr="000F3070" w:rsidRDefault="000F3070" w:rsidP="00722A72">
            <w:pPr>
              <w:widowControl w:val="0"/>
              <w:suppressAutoHyphens/>
              <w:autoSpaceDN w:val="0"/>
              <w:textAlignment w:val="baseline"/>
              <w:rPr>
                <w:rFonts w:ascii="Arial" w:hAnsi="Arial" w:cs="Arial"/>
                <w:lang w:eastAsia="ar-SA"/>
              </w:rPr>
            </w:pPr>
            <w:r w:rsidRPr="000F3070">
              <w:rPr>
                <w:rFonts w:ascii="Arial" w:hAnsi="Arial" w:cs="Arial"/>
                <w:lang w:eastAsia="ar-SA"/>
              </w:rPr>
              <w:t>- 5 półek, nośność półki min. 30 kg przy równomiernym obciążeniu</w:t>
            </w:r>
          </w:p>
          <w:p w14:paraId="580AB01F" w14:textId="7777777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ar-SA"/>
              </w:rPr>
              <w:t>- nóżki w kolorze czarnym 3 cm</w:t>
            </w:r>
          </w:p>
          <w:p w14:paraId="2D137F34" w14:textId="7777777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ar-SA"/>
              </w:rPr>
              <w:t>- zamek na klucz</w:t>
            </w:r>
          </w:p>
          <w:p w14:paraId="6003B24C" w14:textId="7777777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ar-SA"/>
              </w:rPr>
              <w:t xml:space="preserve">- kolor: </w:t>
            </w:r>
            <w:r w:rsidRPr="007D418B">
              <w:rPr>
                <w:rFonts w:ascii="Arial" w:hAnsi="Arial" w:cs="Arial"/>
                <w:lang w:eastAsia="pl-PL"/>
              </w:rPr>
              <w:t>DĄB SONOMA LUB RÓWNOWAŻNY</w:t>
            </w:r>
          </w:p>
          <w:p w14:paraId="08DC0799" w14:textId="7777777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ar-SA"/>
              </w:rPr>
              <w:t>Wymiary:</w:t>
            </w:r>
          </w:p>
          <w:p w14:paraId="7C1C20F7" w14:textId="3F7CB8DE"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ar-SA"/>
              </w:rPr>
              <w:t>- Wysokość: 200 cm</w:t>
            </w:r>
            <w:r w:rsidR="006F630A">
              <w:rPr>
                <w:rFonts w:ascii="Arial" w:hAnsi="Arial" w:cs="Arial"/>
                <w:lang w:eastAsia="ar-SA"/>
              </w:rPr>
              <w:t xml:space="preserve"> </w:t>
            </w:r>
            <w:r w:rsidR="006F630A" w:rsidRPr="000F3070">
              <w:rPr>
                <w:rFonts w:ascii="Arial" w:hAnsi="Arial" w:cs="Arial"/>
                <w:color w:val="1A1A1A"/>
              </w:rPr>
              <w:t>± 2 cm</w:t>
            </w:r>
          </w:p>
          <w:p w14:paraId="5E29A043" w14:textId="0624C19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ar-SA"/>
              </w:rPr>
              <w:t>- Szerokość: 100 cm</w:t>
            </w:r>
            <w:r w:rsidR="006F630A">
              <w:rPr>
                <w:rFonts w:ascii="Arial" w:hAnsi="Arial" w:cs="Arial"/>
                <w:lang w:eastAsia="ar-SA"/>
              </w:rPr>
              <w:t xml:space="preserve"> </w:t>
            </w:r>
            <w:r w:rsidR="006F630A" w:rsidRPr="000F3070">
              <w:rPr>
                <w:rFonts w:ascii="Arial" w:hAnsi="Arial" w:cs="Arial"/>
                <w:color w:val="1A1A1A"/>
              </w:rPr>
              <w:t>± 2 cm</w:t>
            </w:r>
          </w:p>
          <w:p w14:paraId="7DF5FFFB" w14:textId="7777777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ar-SA"/>
              </w:rPr>
              <w:t>- Głębokość: od 32 do 40 cm</w:t>
            </w:r>
          </w:p>
        </w:tc>
        <w:tc>
          <w:tcPr>
            <w:tcW w:w="946" w:type="dxa"/>
          </w:tcPr>
          <w:p w14:paraId="616A31A0" w14:textId="77777777" w:rsidR="000F3070" w:rsidRPr="007D418B" w:rsidRDefault="000F3070" w:rsidP="00722A72">
            <w:pPr>
              <w:jc w:val="center"/>
              <w:rPr>
                <w:rFonts w:ascii="Arial" w:hAnsi="Arial" w:cs="Arial"/>
                <w:b/>
                <w:bCs/>
              </w:rPr>
            </w:pPr>
          </w:p>
          <w:p w14:paraId="41FEA144" w14:textId="77777777" w:rsidR="000F3070" w:rsidRPr="007D418B" w:rsidRDefault="000F3070" w:rsidP="00722A72">
            <w:pPr>
              <w:jc w:val="center"/>
              <w:rPr>
                <w:rFonts w:ascii="Arial" w:hAnsi="Arial" w:cs="Arial"/>
                <w:b/>
                <w:bCs/>
              </w:rPr>
            </w:pPr>
          </w:p>
          <w:p w14:paraId="607D74E2" w14:textId="77777777" w:rsidR="000F3070" w:rsidRPr="007D418B" w:rsidRDefault="000F3070" w:rsidP="00722A72">
            <w:pPr>
              <w:jc w:val="center"/>
              <w:rPr>
                <w:rFonts w:ascii="Arial" w:hAnsi="Arial" w:cs="Arial"/>
                <w:b/>
                <w:bCs/>
              </w:rPr>
            </w:pPr>
          </w:p>
          <w:p w14:paraId="47F9F15F" w14:textId="77777777" w:rsidR="000F3070" w:rsidRPr="007D418B" w:rsidRDefault="000F3070" w:rsidP="00722A72">
            <w:pPr>
              <w:jc w:val="center"/>
              <w:rPr>
                <w:rFonts w:ascii="Arial" w:hAnsi="Arial" w:cs="Arial"/>
                <w:b/>
                <w:bCs/>
              </w:rPr>
            </w:pPr>
          </w:p>
          <w:p w14:paraId="5AAD993C" w14:textId="77777777" w:rsidR="000F3070" w:rsidRPr="007D418B" w:rsidRDefault="000F3070" w:rsidP="00722A72">
            <w:pPr>
              <w:jc w:val="center"/>
              <w:rPr>
                <w:rFonts w:ascii="Arial" w:hAnsi="Arial" w:cs="Arial"/>
                <w:b/>
                <w:bCs/>
              </w:rPr>
            </w:pPr>
          </w:p>
          <w:p w14:paraId="50DC76D3" w14:textId="77777777" w:rsidR="000F3070" w:rsidRPr="007D418B" w:rsidRDefault="000F3070" w:rsidP="00722A72">
            <w:pPr>
              <w:jc w:val="center"/>
              <w:rPr>
                <w:rFonts w:ascii="Arial" w:hAnsi="Arial" w:cs="Arial"/>
                <w:b/>
                <w:bCs/>
              </w:rPr>
            </w:pPr>
          </w:p>
          <w:p w14:paraId="34C7694D" w14:textId="77777777" w:rsidR="000F3070" w:rsidRPr="007D418B" w:rsidRDefault="000F3070" w:rsidP="00722A72">
            <w:pPr>
              <w:jc w:val="center"/>
              <w:rPr>
                <w:rFonts w:ascii="Arial" w:hAnsi="Arial" w:cs="Arial"/>
                <w:b/>
                <w:bCs/>
              </w:rPr>
            </w:pPr>
          </w:p>
          <w:p w14:paraId="611F70FC" w14:textId="77777777" w:rsidR="000F3070" w:rsidRPr="007D418B" w:rsidRDefault="000F3070" w:rsidP="00722A72">
            <w:pPr>
              <w:jc w:val="center"/>
              <w:rPr>
                <w:rFonts w:ascii="Arial" w:hAnsi="Arial" w:cs="Arial"/>
                <w:b/>
                <w:bCs/>
              </w:rPr>
            </w:pPr>
          </w:p>
          <w:p w14:paraId="0E3E4E5D" w14:textId="77777777" w:rsidR="000F3070" w:rsidRPr="007D418B" w:rsidRDefault="000F3070" w:rsidP="00722A72">
            <w:pPr>
              <w:jc w:val="center"/>
              <w:rPr>
                <w:rFonts w:ascii="Arial" w:hAnsi="Arial" w:cs="Arial"/>
                <w:b/>
                <w:bCs/>
              </w:rPr>
            </w:pPr>
            <w:r w:rsidRPr="007D418B">
              <w:rPr>
                <w:rFonts w:ascii="Arial" w:hAnsi="Arial" w:cs="Arial"/>
                <w:b/>
                <w:bCs/>
              </w:rPr>
              <w:t>20</w:t>
            </w:r>
          </w:p>
        </w:tc>
      </w:tr>
      <w:tr w:rsidR="000F3070" w:rsidRPr="002A2122" w14:paraId="7A369F5A" w14:textId="77777777" w:rsidTr="00722A72">
        <w:tc>
          <w:tcPr>
            <w:tcW w:w="567" w:type="dxa"/>
          </w:tcPr>
          <w:p w14:paraId="4951C72F" w14:textId="77777777" w:rsidR="000F3070" w:rsidRPr="007D418B" w:rsidRDefault="000F3070" w:rsidP="00722A72">
            <w:pPr>
              <w:rPr>
                <w:rFonts w:ascii="Arial" w:hAnsi="Arial" w:cs="Arial"/>
                <w:b/>
                <w:bCs/>
              </w:rPr>
            </w:pPr>
            <w:r w:rsidRPr="007D418B">
              <w:rPr>
                <w:rFonts w:ascii="Arial" w:hAnsi="Arial" w:cs="Arial"/>
                <w:b/>
                <w:bCs/>
              </w:rPr>
              <w:t>4</w:t>
            </w:r>
          </w:p>
        </w:tc>
        <w:tc>
          <w:tcPr>
            <w:tcW w:w="1164" w:type="dxa"/>
          </w:tcPr>
          <w:p w14:paraId="6153292B" w14:textId="77777777" w:rsidR="000F3070" w:rsidRPr="007D418B" w:rsidRDefault="000F3070" w:rsidP="00722A72">
            <w:pPr>
              <w:rPr>
                <w:rFonts w:ascii="Arial" w:hAnsi="Arial" w:cs="Arial"/>
                <w:b/>
                <w:bCs/>
              </w:rPr>
            </w:pPr>
            <w:r w:rsidRPr="007D418B">
              <w:rPr>
                <w:rFonts w:ascii="Arial" w:hAnsi="Arial" w:cs="Arial"/>
                <w:b/>
                <w:bCs/>
              </w:rPr>
              <w:t>Pł2</w:t>
            </w:r>
          </w:p>
        </w:tc>
        <w:tc>
          <w:tcPr>
            <w:tcW w:w="7812" w:type="dxa"/>
          </w:tcPr>
          <w:p w14:paraId="4E5F4152" w14:textId="77777777" w:rsidR="000F3070" w:rsidRPr="007D418B" w:rsidRDefault="000F3070" w:rsidP="00722A72">
            <w:pPr>
              <w:widowControl w:val="0"/>
              <w:tabs>
                <w:tab w:val="left" w:pos="3192"/>
              </w:tabs>
              <w:suppressAutoHyphens/>
              <w:autoSpaceDN w:val="0"/>
              <w:textAlignment w:val="baseline"/>
              <w:rPr>
                <w:rFonts w:ascii="Arial" w:hAnsi="Arial" w:cs="Arial"/>
                <w:b/>
                <w:bCs/>
                <w:lang w:eastAsia="ar-SA"/>
              </w:rPr>
            </w:pPr>
            <w:r w:rsidRPr="007D418B">
              <w:rPr>
                <w:rFonts w:ascii="Arial" w:hAnsi="Arial" w:cs="Arial"/>
                <w:b/>
                <w:bCs/>
                <w:lang w:eastAsia="ar-SA"/>
              </w:rPr>
              <w:t xml:space="preserve">Półka wisząca biurowa </w:t>
            </w:r>
          </w:p>
          <w:p w14:paraId="3759B371" w14:textId="77777777" w:rsidR="000F3070" w:rsidRPr="007D418B" w:rsidRDefault="000F3070" w:rsidP="00722A72">
            <w:pPr>
              <w:rPr>
                <w:rFonts w:ascii="Arial" w:hAnsi="Arial" w:cs="Arial"/>
                <w:color w:val="000000"/>
              </w:rPr>
            </w:pPr>
            <w:r w:rsidRPr="007D418B">
              <w:rPr>
                <w:rFonts w:ascii="Arial" w:hAnsi="Arial" w:cs="Arial"/>
                <w:color w:val="000000"/>
              </w:rPr>
              <w:lastRenderedPageBreak/>
              <w:t>Wykonana z płyty laminowanej grubości 18mm</w:t>
            </w:r>
          </w:p>
          <w:p w14:paraId="0745C8ED" w14:textId="77777777" w:rsidR="000F3070" w:rsidRPr="007D418B" w:rsidRDefault="000F3070" w:rsidP="00722A72">
            <w:pPr>
              <w:rPr>
                <w:rFonts w:ascii="Arial" w:hAnsi="Arial" w:cs="Arial"/>
                <w:color w:val="000000"/>
              </w:rPr>
            </w:pPr>
            <w:r w:rsidRPr="007D418B">
              <w:rPr>
                <w:rFonts w:ascii="Arial" w:hAnsi="Arial" w:cs="Arial"/>
                <w:color w:val="000000"/>
              </w:rPr>
              <w:t>Posiadający metalowe wsporniki </w:t>
            </w:r>
          </w:p>
          <w:p w14:paraId="1B39DB88" w14:textId="77777777" w:rsidR="000F3070" w:rsidRPr="007D418B" w:rsidRDefault="000F3070" w:rsidP="00722A72">
            <w:pPr>
              <w:rPr>
                <w:rFonts w:ascii="Arial" w:hAnsi="Arial" w:cs="Arial"/>
                <w:color w:val="000000"/>
              </w:rPr>
            </w:pPr>
            <w:r>
              <w:rPr>
                <w:rFonts w:ascii="Arial" w:hAnsi="Arial" w:cs="Arial"/>
                <w:color w:val="000000"/>
              </w:rPr>
              <w:t xml:space="preserve">Obciążenie </w:t>
            </w:r>
            <w:r w:rsidRPr="000F3070">
              <w:rPr>
                <w:rFonts w:ascii="Arial" w:hAnsi="Arial" w:cs="Arial"/>
              </w:rPr>
              <w:t xml:space="preserve">minimalne </w:t>
            </w:r>
            <w:r w:rsidRPr="007D418B">
              <w:rPr>
                <w:rFonts w:ascii="Arial" w:hAnsi="Arial" w:cs="Arial"/>
                <w:color w:val="000000"/>
              </w:rPr>
              <w:t>9 kg</w:t>
            </w:r>
            <w:r>
              <w:rPr>
                <w:rFonts w:ascii="Arial" w:hAnsi="Arial" w:cs="Arial"/>
                <w:color w:val="000000"/>
              </w:rPr>
              <w:t xml:space="preserve"> </w:t>
            </w:r>
          </w:p>
          <w:p w14:paraId="15A7A310" w14:textId="77777777" w:rsidR="000F3070" w:rsidRPr="007D418B" w:rsidRDefault="000F3070" w:rsidP="00722A72">
            <w:pPr>
              <w:rPr>
                <w:rFonts w:ascii="Arial" w:hAnsi="Arial" w:cs="Arial"/>
                <w:color w:val="000000"/>
              </w:rPr>
            </w:pPr>
            <w:r w:rsidRPr="007D418B">
              <w:rPr>
                <w:rFonts w:ascii="Arial" w:hAnsi="Arial" w:cs="Arial"/>
                <w:color w:val="000000"/>
              </w:rPr>
              <w:t>Kolor: DĄB SONOMA LUB RÓWNOWAŻNY </w:t>
            </w:r>
          </w:p>
          <w:p w14:paraId="5B274832" w14:textId="77777777" w:rsidR="000F3070" w:rsidRPr="007D418B" w:rsidRDefault="000F3070" w:rsidP="00722A72">
            <w:pPr>
              <w:rPr>
                <w:rFonts w:ascii="Arial" w:hAnsi="Arial" w:cs="Arial"/>
                <w:color w:val="000000"/>
              </w:rPr>
            </w:pPr>
            <w:r w:rsidRPr="007D418B">
              <w:rPr>
                <w:rFonts w:ascii="Arial" w:hAnsi="Arial" w:cs="Arial"/>
                <w:color w:val="000000"/>
              </w:rPr>
              <w:t>Wymiary:</w:t>
            </w:r>
          </w:p>
          <w:p w14:paraId="0D098686" w14:textId="27E830C3" w:rsidR="000F3070" w:rsidRPr="007D418B" w:rsidRDefault="000F3070" w:rsidP="00722A72">
            <w:pPr>
              <w:rPr>
                <w:rFonts w:ascii="Arial" w:hAnsi="Arial" w:cs="Arial"/>
                <w:color w:val="000000"/>
              </w:rPr>
            </w:pPr>
            <w:r w:rsidRPr="007D418B">
              <w:rPr>
                <w:rFonts w:ascii="Arial" w:hAnsi="Arial" w:cs="Arial"/>
                <w:color w:val="000000"/>
              </w:rPr>
              <w:t>- szerokość 60 cm</w:t>
            </w:r>
            <w:r w:rsidR="006F630A">
              <w:rPr>
                <w:rFonts w:ascii="Arial" w:hAnsi="Arial" w:cs="Arial"/>
                <w:color w:val="000000"/>
              </w:rPr>
              <w:t xml:space="preserve"> </w:t>
            </w:r>
            <w:r w:rsidR="006F630A" w:rsidRPr="000F3070">
              <w:rPr>
                <w:rFonts w:ascii="Arial" w:hAnsi="Arial" w:cs="Arial"/>
                <w:color w:val="1A1A1A"/>
              </w:rPr>
              <w:t>± 2 cm</w:t>
            </w:r>
          </w:p>
          <w:p w14:paraId="417A8CC9" w14:textId="7B844564" w:rsidR="000F3070" w:rsidRPr="007D418B" w:rsidRDefault="000F3070" w:rsidP="00722A72">
            <w:pPr>
              <w:rPr>
                <w:rFonts w:ascii="Arial" w:hAnsi="Arial" w:cs="Arial"/>
                <w:color w:val="000000"/>
              </w:rPr>
            </w:pPr>
            <w:r w:rsidRPr="007D418B">
              <w:rPr>
                <w:rFonts w:ascii="Arial" w:hAnsi="Arial" w:cs="Arial"/>
                <w:color w:val="000000"/>
              </w:rPr>
              <w:t>- głębokość 22 cm</w:t>
            </w:r>
            <w:r w:rsidR="006F630A">
              <w:rPr>
                <w:rFonts w:ascii="Arial" w:hAnsi="Arial" w:cs="Arial"/>
                <w:color w:val="000000"/>
              </w:rPr>
              <w:t xml:space="preserve"> </w:t>
            </w:r>
            <w:r w:rsidR="006F630A" w:rsidRPr="000F3070">
              <w:rPr>
                <w:rFonts w:ascii="Arial" w:hAnsi="Arial" w:cs="Arial"/>
                <w:color w:val="1A1A1A"/>
              </w:rPr>
              <w:t>± 2 cm</w:t>
            </w:r>
          </w:p>
        </w:tc>
        <w:tc>
          <w:tcPr>
            <w:tcW w:w="946" w:type="dxa"/>
          </w:tcPr>
          <w:p w14:paraId="1577C726" w14:textId="77777777" w:rsidR="000F3070" w:rsidRPr="007D418B" w:rsidRDefault="000F3070" w:rsidP="00722A72">
            <w:pPr>
              <w:jc w:val="center"/>
              <w:rPr>
                <w:rFonts w:ascii="Arial" w:hAnsi="Arial" w:cs="Arial"/>
                <w:b/>
                <w:bCs/>
              </w:rPr>
            </w:pPr>
          </w:p>
          <w:p w14:paraId="2F1FC543" w14:textId="77777777" w:rsidR="000F3070" w:rsidRPr="007D418B" w:rsidRDefault="000F3070" w:rsidP="00722A72">
            <w:pPr>
              <w:jc w:val="center"/>
              <w:rPr>
                <w:rFonts w:ascii="Arial" w:hAnsi="Arial" w:cs="Arial"/>
                <w:b/>
                <w:bCs/>
              </w:rPr>
            </w:pPr>
          </w:p>
          <w:p w14:paraId="70DF679D" w14:textId="77777777" w:rsidR="000F3070" w:rsidRPr="007D418B" w:rsidRDefault="000F3070" w:rsidP="00722A72">
            <w:pPr>
              <w:jc w:val="center"/>
              <w:rPr>
                <w:rFonts w:ascii="Arial" w:hAnsi="Arial" w:cs="Arial"/>
                <w:b/>
                <w:bCs/>
              </w:rPr>
            </w:pPr>
          </w:p>
          <w:p w14:paraId="4596EECA" w14:textId="77777777" w:rsidR="000F3070" w:rsidRPr="007D418B" w:rsidRDefault="000F3070" w:rsidP="00722A72">
            <w:pPr>
              <w:jc w:val="center"/>
              <w:rPr>
                <w:rFonts w:ascii="Arial" w:hAnsi="Arial" w:cs="Arial"/>
                <w:b/>
                <w:bCs/>
              </w:rPr>
            </w:pPr>
          </w:p>
          <w:p w14:paraId="4A53A5DB" w14:textId="77777777" w:rsidR="000F3070" w:rsidRPr="007D418B" w:rsidRDefault="000F3070" w:rsidP="00722A72">
            <w:pPr>
              <w:jc w:val="center"/>
              <w:rPr>
                <w:rFonts w:ascii="Arial" w:hAnsi="Arial" w:cs="Arial"/>
                <w:b/>
                <w:bCs/>
              </w:rPr>
            </w:pPr>
          </w:p>
          <w:p w14:paraId="060EA0AC" w14:textId="77777777" w:rsidR="000F3070" w:rsidRPr="007D418B" w:rsidRDefault="000F3070" w:rsidP="00722A72">
            <w:pPr>
              <w:jc w:val="center"/>
              <w:rPr>
                <w:rFonts w:ascii="Arial" w:hAnsi="Arial" w:cs="Arial"/>
                <w:b/>
                <w:bCs/>
              </w:rPr>
            </w:pPr>
            <w:r w:rsidRPr="007D418B">
              <w:rPr>
                <w:rFonts w:ascii="Arial" w:hAnsi="Arial" w:cs="Arial"/>
                <w:b/>
                <w:bCs/>
              </w:rPr>
              <w:t>20</w:t>
            </w:r>
          </w:p>
        </w:tc>
      </w:tr>
      <w:tr w:rsidR="000F3070" w:rsidRPr="002A2122" w14:paraId="340F99F9" w14:textId="77777777" w:rsidTr="00722A72">
        <w:tc>
          <w:tcPr>
            <w:tcW w:w="567" w:type="dxa"/>
          </w:tcPr>
          <w:p w14:paraId="1C8C3ABB" w14:textId="77777777" w:rsidR="000F3070" w:rsidRPr="007D418B" w:rsidRDefault="000F3070" w:rsidP="00722A72">
            <w:pPr>
              <w:rPr>
                <w:rFonts w:ascii="Arial" w:hAnsi="Arial" w:cs="Arial"/>
                <w:b/>
                <w:bCs/>
              </w:rPr>
            </w:pPr>
            <w:r w:rsidRPr="007D418B">
              <w:rPr>
                <w:rFonts w:ascii="Arial" w:hAnsi="Arial" w:cs="Arial"/>
                <w:b/>
                <w:bCs/>
              </w:rPr>
              <w:lastRenderedPageBreak/>
              <w:t>5</w:t>
            </w:r>
          </w:p>
        </w:tc>
        <w:tc>
          <w:tcPr>
            <w:tcW w:w="1164" w:type="dxa"/>
          </w:tcPr>
          <w:p w14:paraId="4AB5D54D" w14:textId="77777777" w:rsidR="000F3070" w:rsidRPr="007D418B" w:rsidRDefault="000F3070" w:rsidP="00722A72">
            <w:pPr>
              <w:rPr>
                <w:rFonts w:ascii="Arial" w:hAnsi="Arial" w:cs="Arial"/>
                <w:b/>
                <w:bCs/>
              </w:rPr>
            </w:pPr>
            <w:r w:rsidRPr="007D418B">
              <w:rPr>
                <w:rFonts w:ascii="Arial" w:hAnsi="Arial" w:cs="Arial"/>
                <w:b/>
                <w:bCs/>
              </w:rPr>
              <w:t>Pł4</w:t>
            </w:r>
          </w:p>
        </w:tc>
        <w:tc>
          <w:tcPr>
            <w:tcW w:w="7812" w:type="dxa"/>
          </w:tcPr>
          <w:p w14:paraId="3CC4BBBF" w14:textId="77777777" w:rsidR="000F3070" w:rsidRPr="007D418B" w:rsidRDefault="000F3070" w:rsidP="00722A72">
            <w:pPr>
              <w:pStyle w:val="name"/>
              <w:shd w:val="clear" w:color="auto" w:fill="FFFFFF"/>
              <w:spacing w:before="0" w:after="0"/>
              <w:rPr>
                <w:rFonts w:ascii="Arial" w:hAnsi="Arial" w:cs="Arial"/>
                <w:color w:val="000000"/>
                <w:sz w:val="22"/>
                <w:szCs w:val="22"/>
              </w:rPr>
            </w:pPr>
            <w:r w:rsidRPr="007D418B">
              <w:rPr>
                <w:rFonts w:ascii="Arial" w:hAnsi="Arial" w:cs="Arial"/>
                <w:b/>
                <w:bCs/>
                <w:sz w:val="22"/>
                <w:szCs w:val="22"/>
              </w:rPr>
              <w:t>Półka stojąca</w:t>
            </w:r>
          </w:p>
          <w:p w14:paraId="626360E2" w14:textId="4E8F5F54" w:rsidR="000F3070" w:rsidRDefault="000F3070" w:rsidP="00722A72">
            <w:pPr>
              <w:pStyle w:val="name"/>
              <w:shd w:val="clear" w:color="auto" w:fill="FFFFFF"/>
              <w:spacing w:before="0" w:after="0"/>
              <w:rPr>
                <w:rFonts w:ascii="Arial" w:hAnsi="Arial" w:cs="Arial"/>
                <w:color w:val="000000"/>
                <w:sz w:val="22"/>
                <w:szCs w:val="22"/>
              </w:rPr>
            </w:pPr>
            <w:r>
              <w:rPr>
                <w:rFonts w:ascii="Arial" w:hAnsi="Arial" w:cs="Arial"/>
                <w:color w:val="000000"/>
                <w:sz w:val="22"/>
                <w:szCs w:val="22"/>
              </w:rPr>
              <w:t xml:space="preserve">- </w:t>
            </w:r>
            <w:r w:rsidRPr="007D418B">
              <w:rPr>
                <w:rFonts w:ascii="Arial" w:hAnsi="Arial" w:cs="Arial"/>
                <w:color w:val="000000"/>
                <w:sz w:val="22"/>
                <w:szCs w:val="22"/>
              </w:rPr>
              <w:t>półka stojąca składająca się z 5 przedziałów o tej samej długości</w:t>
            </w:r>
          </w:p>
          <w:p w14:paraId="1988976B" w14:textId="77777777" w:rsidR="000F3070" w:rsidRPr="000F3070" w:rsidRDefault="000F3070" w:rsidP="00722A72">
            <w:pPr>
              <w:pStyle w:val="name"/>
              <w:shd w:val="clear" w:color="auto" w:fill="FFFFFF"/>
              <w:spacing w:before="0" w:after="0"/>
              <w:rPr>
                <w:rFonts w:ascii="Arial" w:hAnsi="Arial" w:cs="Arial"/>
                <w:sz w:val="22"/>
                <w:szCs w:val="22"/>
              </w:rPr>
            </w:pPr>
            <w:r w:rsidRPr="000F3070">
              <w:rPr>
                <w:rFonts w:ascii="Arial" w:hAnsi="Arial" w:cs="Arial"/>
                <w:lang w:eastAsia="ar-SA"/>
              </w:rPr>
              <w:t xml:space="preserve">- </w:t>
            </w:r>
            <w:r w:rsidRPr="000F3070">
              <w:rPr>
                <w:rFonts w:ascii="Arial" w:hAnsi="Arial" w:cs="Arial"/>
                <w:sz w:val="22"/>
                <w:szCs w:val="22"/>
                <w:lang w:eastAsia="ar-SA"/>
              </w:rPr>
              <w:t>nośność półki min. 30 kg przy równomiernym obciążeniu</w:t>
            </w:r>
          </w:p>
          <w:p w14:paraId="2825AB21" w14:textId="77777777" w:rsidR="000F3070" w:rsidRPr="007D418B" w:rsidRDefault="000F3070" w:rsidP="00722A72">
            <w:pPr>
              <w:pStyle w:val="name"/>
              <w:shd w:val="clear" w:color="auto" w:fill="FFFFFF"/>
              <w:spacing w:before="0" w:after="0"/>
              <w:rPr>
                <w:rFonts w:ascii="Arial" w:hAnsi="Arial" w:cs="Arial"/>
                <w:color w:val="000000"/>
                <w:sz w:val="22"/>
                <w:szCs w:val="22"/>
              </w:rPr>
            </w:pPr>
            <w:r w:rsidRPr="007D418B">
              <w:rPr>
                <w:rFonts w:ascii="Arial" w:hAnsi="Arial" w:cs="Arial"/>
                <w:color w:val="000000"/>
                <w:sz w:val="22"/>
                <w:szCs w:val="22"/>
              </w:rPr>
              <w:t>- korpus szafki wykonany z płyty wiórowej laminowanej min. 16mm</w:t>
            </w:r>
          </w:p>
          <w:p w14:paraId="4822E0DD" w14:textId="77777777" w:rsidR="000F3070" w:rsidRPr="007D418B" w:rsidRDefault="000F3070" w:rsidP="00722A72">
            <w:pPr>
              <w:pStyle w:val="name"/>
              <w:shd w:val="clear" w:color="auto" w:fill="FFFFFF"/>
              <w:spacing w:before="0" w:after="0"/>
              <w:rPr>
                <w:rFonts w:ascii="Arial" w:hAnsi="Arial" w:cs="Arial"/>
                <w:color w:val="000000"/>
                <w:sz w:val="22"/>
                <w:szCs w:val="22"/>
              </w:rPr>
            </w:pPr>
            <w:r w:rsidRPr="007D418B">
              <w:rPr>
                <w:rFonts w:ascii="Arial" w:hAnsi="Arial" w:cs="Arial"/>
                <w:color w:val="000000"/>
                <w:sz w:val="22"/>
                <w:szCs w:val="22"/>
              </w:rPr>
              <w:t>- stopki z możliwością regulacji</w:t>
            </w:r>
          </w:p>
          <w:p w14:paraId="7D1949E2" w14:textId="77777777" w:rsidR="000F3070" w:rsidRPr="007D418B" w:rsidRDefault="000F3070" w:rsidP="00722A72">
            <w:pPr>
              <w:pStyle w:val="name"/>
              <w:shd w:val="clear" w:color="auto" w:fill="FFFFFF"/>
              <w:spacing w:before="0" w:after="0"/>
              <w:rPr>
                <w:rFonts w:ascii="Arial" w:hAnsi="Arial" w:cs="Arial"/>
                <w:color w:val="000000"/>
                <w:sz w:val="22"/>
                <w:szCs w:val="22"/>
              </w:rPr>
            </w:pPr>
            <w:r w:rsidRPr="007D418B">
              <w:rPr>
                <w:rFonts w:ascii="Arial" w:hAnsi="Arial" w:cs="Arial"/>
                <w:color w:val="000000"/>
                <w:sz w:val="22"/>
                <w:szCs w:val="22"/>
              </w:rPr>
              <w:t>Wymiary:</w:t>
            </w:r>
          </w:p>
          <w:p w14:paraId="4E346DDE" w14:textId="0F0569D0" w:rsidR="000F3070" w:rsidRPr="007D418B" w:rsidRDefault="000F3070" w:rsidP="006F630A">
            <w:pPr>
              <w:pStyle w:val="name"/>
              <w:shd w:val="clear" w:color="auto" w:fill="FFFFFF"/>
              <w:tabs>
                <w:tab w:val="left" w:pos="2332"/>
              </w:tabs>
              <w:spacing w:before="0" w:after="0"/>
              <w:rPr>
                <w:rFonts w:ascii="Arial" w:hAnsi="Arial" w:cs="Arial"/>
                <w:color w:val="000000"/>
                <w:sz w:val="22"/>
                <w:szCs w:val="22"/>
              </w:rPr>
            </w:pPr>
            <w:r w:rsidRPr="007D418B">
              <w:rPr>
                <w:rFonts w:ascii="Arial" w:hAnsi="Arial" w:cs="Arial"/>
                <w:color w:val="000000"/>
                <w:sz w:val="22"/>
                <w:szCs w:val="22"/>
              </w:rPr>
              <w:t>- wysokość 190 cm</w:t>
            </w:r>
            <w:r w:rsidR="006F630A">
              <w:rPr>
                <w:rFonts w:ascii="Arial" w:hAnsi="Arial" w:cs="Arial"/>
                <w:color w:val="000000"/>
                <w:sz w:val="22"/>
                <w:szCs w:val="22"/>
              </w:rPr>
              <w:tab/>
            </w:r>
            <w:r w:rsidR="006F630A" w:rsidRPr="000F3070">
              <w:rPr>
                <w:rFonts w:ascii="Arial" w:hAnsi="Arial" w:cs="Arial"/>
                <w:color w:val="1A1A1A"/>
              </w:rPr>
              <w:t>± 2 cm</w:t>
            </w:r>
            <w:r w:rsidR="006F630A">
              <w:rPr>
                <w:rFonts w:ascii="Arial" w:hAnsi="Arial" w:cs="Arial"/>
                <w:color w:val="000000"/>
                <w:sz w:val="22"/>
                <w:szCs w:val="22"/>
              </w:rPr>
              <w:t xml:space="preserve"> </w:t>
            </w:r>
          </w:p>
          <w:p w14:paraId="4C67C6C6" w14:textId="49647E5F" w:rsidR="000F3070" w:rsidRPr="007D418B" w:rsidRDefault="000F3070" w:rsidP="00722A72">
            <w:pPr>
              <w:pStyle w:val="name"/>
              <w:shd w:val="clear" w:color="auto" w:fill="FFFFFF"/>
              <w:spacing w:before="0" w:after="0"/>
              <w:rPr>
                <w:rFonts w:ascii="Arial" w:hAnsi="Arial" w:cs="Arial"/>
                <w:color w:val="000000"/>
                <w:sz w:val="22"/>
                <w:szCs w:val="22"/>
              </w:rPr>
            </w:pPr>
            <w:r w:rsidRPr="007D418B">
              <w:rPr>
                <w:rFonts w:ascii="Arial" w:hAnsi="Arial" w:cs="Arial"/>
                <w:color w:val="000000"/>
                <w:sz w:val="22"/>
                <w:szCs w:val="22"/>
              </w:rPr>
              <w:t>- szerokość 100 cm</w:t>
            </w:r>
            <w:r w:rsidR="006F630A">
              <w:rPr>
                <w:rFonts w:ascii="Arial" w:hAnsi="Arial" w:cs="Arial"/>
                <w:color w:val="000000"/>
                <w:sz w:val="22"/>
                <w:szCs w:val="22"/>
              </w:rPr>
              <w:t xml:space="preserve">      </w:t>
            </w:r>
            <w:r w:rsidR="006F630A" w:rsidRPr="000F3070">
              <w:rPr>
                <w:rFonts w:ascii="Arial" w:hAnsi="Arial" w:cs="Arial"/>
                <w:color w:val="1A1A1A"/>
              </w:rPr>
              <w:t>± 2 cm</w:t>
            </w:r>
          </w:p>
          <w:p w14:paraId="44416DB3" w14:textId="59C85667" w:rsidR="000F3070" w:rsidRPr="007D418B" w:rsidRDefault="000F3070" w:rsidP="00722A72">
            <w:pPr>
              <w:pStyle w:val="name"/>
              <w:shd w:val="clear" w:color="auto" w:fill="FFFFFF"/>
              <w:spacing w:before="0" w:after="0"/>
              <w:rPr>
                <w:rFonts w:ascii="Arial" w:hAnsi="Arial" w:cs="Arial"/>
                <w:color w:val="000000"/>
                <w:sz w:val="22"/>
                <w:szCs w:val="22"/>
              </w:rPr>
            </w:pPr>
            <w:r w:rsidRPr="007D418B">
              <w:rPr>
                <w:rFonts w:ascii="Arial" w:hAnsi="Arial" w:cs="Arial"/>
                <w:color w:val="000000"/>
                <w:sz w:val="22"/>
                <w:szCs w:val="22"/>
              </w:rPr>
              <w:t>- głębokość 35 cm</w:t>
            </w:r>
            <w:r w:rsidR="006F630A">
              <w:rPr>
                <w:rFonts w:ascii="Arial" w:hAnsi="Arial" w:cs="Arial"/>
                <w:color w:val="000000"/>
                <w:sz w:val="22"/>
                <w:szCs w:val="22"/>
              </w:rPr>
              <w:t xml:space="preserve">       </w:t>
            </w:r>
            <w:r w:rsidR="006F630A" w:rsidRPr="000F3070">
              <w:rPr>
                <w:rFonts w:ascii="Arial" w:hAnsi="Arial" w:cs="Arial"/>
                <w:color w:val="1A1A1A"/>
              </w:rPr>
              <w:t>± 2 cm</w:t>
            </w:r>
          </w:p>
        </w:tc>
        <w:tc>
          <w:tcPr>
            <w:tcW w:w="946" w:type="dxa"/>
          </w:tcPr>
          <w:p w14:paraId="1D1A48B7" w14:textId="77777777" w:rsidR="000F3070" w:rsidRPr="007D418B" w:rsidRDefault="000F3070" w:rsidP="00722A72">
            <w:pPr>
              <w:jc w:val="center"/>
              <w:rPr>
                <w:rFonts w:ascii="Arial" w:hAnsi="Arial" w:cs="Arial"/>
                <w:b/>
                <w:bCs/>
              </w:rPr>
            </w:pPr>
          </w:p>
          <w:p w14:paraId="14646269" w14:textId="77777777" w:rsidR="000F3070" w:rsidRPr="007D418B" w:rsidRDefault="000F3070" w:rsidP="00722A72">
            <w:pPr>
              <w:jc w:val="center"/>
              <w:rPr>
                <w:rFonts w:ascii="Arial" w:hAnsi="Arial" w:cs="Arial"/>
                <w:b/>
                <w:bCs/>
              </w:rPr>
            </w:pPr>
          </w:p>
          <w:p w14:paraId="6A200605" w14:textId="77777777" w:rsidR="000F3070" w:rsidRPr="007D418B" w:rsidRDefault="000F3070" w:rsidP="00722A72">
            <w:pPr>
              <w:jc w:val="center"/>
              <w:rPr>
                <w:rFonts w:ascii="Arial" w:hAnsi="Arial" w:cs="Arial"/>
                <w:b/>
                <w:bCs/>
              </w:rPr>
            </w:pPr>
          </w:p>
          <w:p w14:paraId="6993F0A4" w14:textId="77777777" w:rsidR="000F3070" w:rsidRPr="007D418B" w:rsidRDefault="000F3070" w:rsidP="00722A72">
            <w:pPr>
              <w:jc w:val="center"/>
              <w:rPr>
                <w:rFonts w:ascii="Arial" w:hAnsi="Arial" w:cs="Arial"/>
                <w:b/>
                <w:bCs/>
              </w:rPr>
            </w:pPr>
          </w:p>
          <w:p w14:paraId="6B83A2F6" w14:textId="77777777" w:rsidR="000F3070" w:rsidRPr="007D418B" w:rsidRDefault="000F3070" w:rsidP="00722A72">
            <w:pPr>
              <w:jc w:val="center"/>
              <w:rPr>
                <w:rFonts w:ascii="Arial" w:hAnsi="Arial" w:cs="Arial"/>
                <w:b/>
                <w:bCs/>
              </w:rPr>
            </w:pPr>
            <w:r w:rsidRPr="007D418B">
              <w:rPr>
                <w:rFonts w:ascii="Arial" w:hAnsi="Arial" w:cs="Arial"/>
                <w:b/>
                <w:bCs/>
              </w:rPr>
              <w:t>14</w:t>
            </w:r>
          </w:p>
        </w:tc>
      </w:tr>
      <w:tr w:rsidR="000F3070" w:rsidRPr="002A2122" w14:paraId="571C042E" w14:textId="77777777" w:rsidTr="00722A72">
        <w:tc>
          <w:tcPr>
            <w:tcW w:w="567" w:type="dxa"/>
          </w:tcPr>
          <w:p w14:paraId="5592C0CB" w14:textId="77777777" w:rsidR="000F3070" w:rsidRPr="007D418B" w:rsidRDefault="000F3070" w:rsidP="00722A72">
            <w:pPr>
              <w:rPr>
                <w:rFonts w:ascii="Arial" w:hAnsi="Arial" w:cs="Arial"/>
                <w:b/>
                <w:bCs/>
              </w:rPr>
            </w:pPr>
            <w:r w:rsidRPr="007D418B">
              <w:rPr>
                <w:rFonts w:ascii="Arial" w:hAnsi="Arial" w:cs="Arial"/>
                <w:b/>
                <w:bCs/>
              </w:rPr>
              <w:t>6</w:t>
            </w:r>
          </w:p>
        </w:tc>
        <w:tc>
          <w:tcPr>
            <w:tcW w:w="1164" w:type="dxa"/>
          </w:tcPr>
          <w:p w14:paraId="79FB15B1" w14:textId="77777777" w:rsidR="000F3070" w:rsidRPr="007D418B" w:rsidRDefault="000F3070" w:rsidP="00722A72">
            <w:pPr>
              <w:rPr>
                <w:rFonts w:ascii="Arial" w:hAnsi="Arial" w:cs="Arial"/>
                <w:b/>
                <w:bCs/>
              </w:rPr>
            </w:pPr>
            <w:r w:rsidRPr="007D418B">
              <w:rPr>
                <w:rFonts w:ascii="Arial" w:hAnsi="Arial" w:cs="Arial"/>
                <w:b/>
                <w:bCs/>
              </w:rPr>
              <w:t>St1</w:t>
            </w:r>
          </w:p>
        </w:tc>
        <w:tc>
          <w:tcPr>
            <w:tcW w:w="7812" w:type="dxa"/>
          </w:tcPr>
          <w:p w14:paraId="307C215C" w14:textId="77777777" w:rsidR="000F3070" w:rsidRPr="007D418B" w:rsidRDefault="000F3070" w:rsidP="00722A72">
            <w:pPr>
              <w:widowControl w:val="0"/>
              <w:suppressAutoHyphens/>
              <w:autoSpaceDN w:val="0"/>
              <w:textAlignment w:val="baseline"/>
              <w:rPr>
                <w:rFonts w:ascii="Arial" w:hAnsi="Arial" w:cs="Arial"/>
                <w:b/>
                <w:bCs/>
                <w:lang w:eastAsia="pl-PL"/>
              </w:rPr>
            </w:pPr>
            <w:r w:rsidRPr="007D418B">
              <w:rPr>
                <w:rFonts w:ascii="Arial" w:hAnsi="Arial" w:cs="Arial"/>
                <w:b/>
                <w:bCs/>
                <w:lang w:eastAsia="pl-PL"/>
              </w:rPr>
              <w:t xml:space="preserve">Stolik pod drukarkę </w:t>
            </w:r>
          </w:p>
          <w:p w14:paraId="25189C37" w14:textId="77777777" w:rsidR="000F3070" w:rsidRPr="007D418B" w:rsidRDefault="000F3070" w:rsidP="00722A72">
            <w:pPr>
              <w:widowControl w:val="0"/>
              <w:suppressAutoHyphens/>
              <w:autoSpaceDN w:val="0"/>
              <w:textAlignment w:val="baseline"/>
              <w:rPr>
                <w:rFonts w:ascii="Arial" w:hAnsi="Arial" w:cs="Arial"/>
                <w:lang w:eastAsia="pl-PL"/>
              </w:rPr>
            </w:pPr>
            <w:r w:rsidRPr="007D418B">
              <w:rPr>
                <w:rFonts w:ascii="Arial" w:hAnsi="Arial" w:cs="Arial"/>
                <w:lang w:eastAsia="pl-PL"/>
              </w:rPr>
              <w:t>- stolik na kółkach z możliwością blokady</w:t>
            </w:r>
          </w:p>
          <w:p w14:paraId="3C2DC2FF" w14:textId="77777777" w:rsidR="000F3070" w:rsidRPr="007D418B" w:rsidRDefault="000F3070" w:rsidP="00722A72">
            <w:pPr>
              <w:widowControl w:val="0"/>
              <w:suppressAutoHyphens/>
              <w:autoSpaceDN w:val="0"/>
              <w:textAlignment w:val="baseline"/>
              <w:rPr>
                <w:rFonts w:ascii="Arial" w:hAnsi="Arial" w:cs="Arial"/>
                <w:lang w:eastAsia="pl-PL"/>
              </w:rPr>
            </w:pPr>
            <w:r w:rsidRPr="007D418B">
              <w:rPr>
                <w:rFonts w:ascii="Arial" w:hAnsi="Arial" w:cs="Arial"/>
                <w:lang w:eastAsia="pl-PL"/>
              </w:rPr>
              <w:t>- dwie półki</w:t>
            </w:r>
          </w:p>
          <w:p w14:paraId="429E8262" w14:textId="7777777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pl-PL"/>
              </w:rPr>
              <w:t xml:space="preserve">- </w:t>
            </w:r>
            <w:r w:rsidRPr="007D418B">
              <w:rPr>
                <w:rFonts w:ascii="Arial" w:hAnsi="Arial" w:cs="Arial"/>
                <w:lang w:eastAsia="ar-SA"/>
              </w:rPr>
              <w:t>korpus szafki wykonany z płyty laminowanej min. 16mm</w:t>
            </w:r>
          </w:p>
          <w:p w14:paraId="55FCC9F5" w14:textId="77777777" w:rsidR="000F3070" w:rsidRPr="007D418B" w:rsidRDefault="000F3070" w:rsidP="00722A72">
            <w:pPr>
              <w:widowControl w:val="0"/>
              <w:suppressAutoHyphens/>
              <w:autoSpaceDN w:val="0"/>
              <w:textAlignment w:val="baseline"/>
              <w:rPr>
                <w:rFonts w:ascii="Arial" w:hAnsi="Arial" w:cs="Arial"/>
                <w:lang w:eastAsia="ar-SA"/>
              </w:rPr>
            </w:pPr>
            <w:r w:rsidRPr="007D418B">
              <w:rPr>
                <w:rFonts w:ascii="Arial" w:hAnsi="Arial" w:cs="Arial"/>
                <w:lang w:eastAsia="pl-PL"/>
              </w:rPr>
              <w:t>- kolor: DĄB SONOMA LUB RÓWNOWAŻNY</w:t>
            </w:r>
          </w:p>
          <w:p w14:paraId="5DDCAC78" w14:textId="77777777" w:rsidR="000F3070" w:rsidRPr="007D418B" w:rsidRDefault="000F3070" w:rsidP="00722A72">
            <w:pPr>
              <w:widowControl w:val="0"/>
              <w:suppressAutoHyphens/>
              <w:autoSpaceDN w:val="0"/>
              <w:textAlignment w:val="baseline"/>
              <w:rPr>
                <w:rFonts w:ascii="Arial" w:hAnsi="Arial" w:cs="Arial"/>
                <w:lang w:eastAsia="pl-PL"/>
              </w:rPr>
            </w:pPr>
            <w:r w:rsidRPr="007D418B">
              <w:rPr>
                <w:rFonts w:ascii="Arial" w:hAnsi="Arial" w:cs="Arial"/>
                <w:lang w:eastAsia="pl-PL"/>
              </w:rPr>
              <w:t>Wymiary:</w:t>
            </w:r>
          </w:p>
          <w:p w14:paraId="75D16A15" w14:textId="3B71ED4F" w:rsidR="000F3070" w:rsidRPr="007D418B" w:rsidRDefault="000F3070" w:rsidP="00722A72">
            <w:pPr>
              <w:widowControl w:val="0"/>
              <w:suppressAutoHyphens/>
              <w:autoSpaceDN w:val="0"/>
              <w:textAlignment w:val="baseline"/>
              <w:rPr>
                <w:rFonts w:ascii="Arial" w:hAnsi="Arial" w:cs="Arial"/>
                <w:lang w:eastAsia="pl-PL"/>
              </w:rPr>
            </w:pPr>
            <w:r w:rsidRPr="007D418B">
              <w:rPr>
                <w:rFonts w:ascii="Arial" w:hAnsi="Arial" w:cs="Arial"/>
                <w:lang w:eastAsia="pl-PL"/>
              </w:rPr>
              <w:t>- szerokość 50cm</w:t>
            </w:r>
            <w:r w:rsidR="006F630A">
              <w:rPr>
                <w:rFonts w:ascii="Arial" w:hAnsi="Arial" w:cs="Arial"/>
                <w:lang w:eastAsia="pl-PL"/>
              </w:rPr>
              <w:t xml:space="preserve"> </w:t>
            </w:r>
            <w:r w:rsidR="006F630A" w:rsidRPr="000F3070">
              <w:rPr>
                <w:rFonts w:ascii="Arial" w:hAnsi="Arial" w:cs="Arial"/>
                <w:color w:val="1A1A1A"/>
              </w:rPr>
              <w:t>± 2 cm</w:t>
            </w:r>
          </w:p>
          <w:p w14:paraId="7DDF9672" w14:textId="00A1A010" w:rsidR="000F3070" w:rsidRPr="007D418B" w:rsidRDefault="000F3070" w:rsidP="00722A72">
            <w:pPr>
              <w:widowControl w:val="0"/>
              <w:suppressAutoHyphens/>
              <w:autoSpaceDN w:val="0"/>
              <w:textAlignment w:val="baseline"/>
              <w:rPr>
                <w:rFonts w:ascii="Arial" w:hAnsi="Arial" w:cs="Arial"/>
                <w:lang w:eastAsia="pl-PL"/>
              </w:rPr>
            </w:pPr>
            <w:r w:rsidRPr="007D418B">
              <w:rPr>
                <w:rFonts w:ascii="Arial" w:hAnsi="Arial" w:cs="Arial"/>
                <w:lang w:eastAsia="pl-PL"/>
              </w:rPr>
              <w:t>Głębokość 40 cm</w:t>
            </w:r>
            <w:r w:rsidR="006F630A">
              <w:rPr>
                <w:rFonts w:ascii="Arial" w:hAnsi="Arial" w:cs="Arial"/>
                <w:lang w:eastAsia="pl-PL"/>
              </w:rPr>
              <w:t xml:space="preserve"> </w:t>
            </w:r>
            <w:r w:rsidR="006F630A" w:rsidRPr="000F3070">
              <w:rPr>
                <w:rFonts w:ascii="Arial" w:hAnsi="Arial" w:cs="Arial"/>
                <w:color w:val="1A1A1A"/>
              </w:rPr>
              <w:t>± 2 cm</w:t>
            </w:r>
          </w:p>
          <w:p w14:paraId="059B8622" w14:textId="4736470C" w:rsidR="000F3070" w:rsidRPr="007D418B" w:rsidRDefault="000F3070" w:rsidP="00722A72">
            <w:pPr>
              <w:widowControl w:val="0"/>
              <w:suppressAutoHyphens/>
              <w:autoSpaceDN w:val="0"/>
              <w:textAlignment w:val="baseline"/>
              <w:rPr>
                <w:rFonts w:ascii="Arial" w:hAnsi="Arial" w:cs="Arial"/>
                <w:lang w:eastAsia="pl-PL"/>
              </w:rPr>
            </w:pPr>
            <w:r w:rsidRPr="007D418B">
              <w:rPr>
                <w:rFonts w:ascii="Arial" w:hAnsi="Arial" w:cs="Arial"/>
                <w:lang w:eastAsia="pl-PL"/>
              </w:rPr>
              <w:t>Wysokość 60cm</w:t>
            </w:r>
            <w:r w:rsidR="006F630A">
              <w:rPr>
                <w:rFonts w:ascii="Arial" w:hAnsi="Arial" w:cs="Arial"/>
                <w:lang w:eastAsia="pl-PL"/>
              </w:rPr>
              <w:t xml:space="preserve"> </w:t>
            </w:r>
            <w:r w:rsidR="006F630A" w:rsidRPr="000F3070">
              <w:rPr>
                <w:rFonts w:ascii="Arial" w:hAnsi="Arial" w:cs="Arial"/>
                <w:color w:val="1A1A1A"/>
              </w:rPr>
              <w:t>± 2 cm</w:t>
            </w:r>
          </w:p>
        </w:tc>
        <w:tc>
          <w:tcPr>
            <w:tcW w:w="946" w:type="dxa"/>
          </w:tcPr>
          <w:p w14:paraId="3A757D6D" w14:textId="77777777" w:rsidR="000F3070" w:rsidRPr="007D418B" w:rsidRDefault="000F3070" w:rsidP="00722A72">
            <w:pPr>
              <w:jc w:val="center"/>
              <w:rPr>
                <w:rFonts w:ascii="Arial" w:hAnsi="Arial" w:cs="Arial"/>
                <w:b/>
                <w:bCs/>
              </w:rPr>
            </w:pPr>
          </w:p>
          <w:p w14:paraId="4859857B" w14:textId="77777777" w:rsidR="000F3070" w:rsidRPr="007D418B" w:rsidRDefault="000F3070" w:rsidP="00722A72">
            <w:pPr>
              <w:jc w:val="center"/>
              <w:rPr>
                <w:rFonts w:ascii="Arial" w:hAnsi="Arial" w:cs="Arial"/>
                <w:b/>
                <w:bCs/>
              </w:rPr>
            </w:pPr>
          </w:p>
          <w:p w14:paraId="2D629315" w14:textId="77777777" w:rsidR="000F3070" w:rsidRPr="007D418B" w:rsidRDefault="000F3070" w:rsidP="00722A72">
            <w:pPr>
              <w:jc w:val="center"/>
              <w:rPr>
                <w:rFonts w:ascii="Arial" w:hAnsi="Arial" w:cs="Arial"/>
                <w:b/>
                <w:bCs/>
              </w:rPr>
            </w:pPr>
            <w:r w:rsidRPr="007D418B">
              <w:rPr>
                <w:rFonts w:ascii="Arial" w:hAnsi="Arial" w:cs="Arial"/>
                <w:b/>
                <w:bCs/>
              </w:rPr>
              <w:t>6</w:t>
            </w:r>
          </w:p>
          <w:p w14:paraId="39B14679" w14:textId="77777777" w:rsidR="000F3070" w:rsidRPr="007D418B" w:rsidRDefault="000F3070" w:rsidP="00722A72">
            <w:pPr>
              <w:jc w:val="center"/>
              <w:rPr>
                <w:rFonts w:ascii="Arial" w:hAnsi="Arial" w:cs="Arial"/>
                <w:b/>
                <w:bCs/>
              </w:rPr>
            </w:pPr>
          </w:p>
          <w:p w14:paraId="60E9727C" w14:textId="77777777" w:rsidR="000F3070" w:rsidRPr="007D418B" w:rsidRDefault="000F3070" w:rsidP="00722A72">
            <w:pPr>
              <w:jc w:val="center"/>
              <w:rPr>
                <w:rFonts w:ascii="Arial" w:hAnsi="Arial" w:cs="Arial"/>
                <w:b/>
                <w:bCs/>
              </w:rPr>
            </w:pPr>
          </w:p>
          <w:p w14:paraId="76D9F9C7" w14:textId="77777777" w:rsidR="000F3070" w:rsidRPr="007D418B" w:rsidRDefault="000F3070" w:rsidP="00722A72">
            <w:pPr>
              <w:jc w:val="center"/>
              <w:rPr>
                <w:rFonts w:ascii="Arial" w:hAnsi="Arial" w:cs="Arial"/>
                <w:b/>
                <w:bCs/>
              </w:rPr>
            </w:pPr>
          </w:p>
          <w:p w14:paraId="2350355D" w14:textId="77777777" w:rsidR="000F3070" w:rsidRPr="007D418B" w:rsidRDefault="000F3070" w:rsidP="00722A72">
            <w:pPr>
              <w:jc w:val="center"/>
              <w:rPr>
                <w:rFonts w:ascii="Arial" w:hAnsi="Arial" w:cs="Arial"/>
                <w:b/>
                <w:bCs/>
              </w:rPr>
            </w:pPr>
          </w:p>
        </w:tc>
      </w:tr>
      <w:tr w:rsidR="000F3070" w:rsidRPr="002A2122" w14:paraId="674D661C" w14:textId="77777777" w:rsidTr="00722A72">
        <w:tc>
          <w:tcPr>
            <w:tcW w:w="567" w:type="dxa"/>
          </w:tcPr>
          <w:p w14:paraId="68D938EB" w14:textId="77777777" w:rsidR="000F3070" w:rsidRPr="007D418B" w:rsidRDefault="000F3070" w:rsidP="00722A72">
            <w:pPr>
              <w:rPr>
                <w:rFonts w:ascii="Arial" w:hAnsi="Arial" w:cs="Arial"/>
                <w:b/>
                <w:bCs/>
              </w:rPr>
            </w:pPr>
            <w:r w:rsidRPr="007D418B">
              <w:rPr>
                <w:rFonts w:ascii="Arial" w:hAnsi="Arial" w:cs="Arial"/>
                <w:b/>
                <w:bCs/>
              </w:rPr>
              <w:t>7</w:t>
            </w:r>
          </w:p>
        </w:tc>
        <w:tc>
          <w:tcPr>
            <w:tcW w:w="1164" w:type="dxa"/>
          </w:tcPr>
          <w:p w14:paraId="706971E6" w14:textId="77777777" w:rsidR="000F3070" w:rsidRPr="007D418B" w:rsidRDefault="000F3070" w:rsidP="00722A72">
            <w:pPr>
              <w:rPr>
                <w:rFonts w:ascii="Arial" w:hAnsi="Arial" w:cs="Arial"/>
                <w:b/>
                <w:bCs/>
              </w:rPr>
            </w:pPr>
            <w:r w:rsidRPr="007D418B">
              <w:rPr>
                <w:rFonts w:ascii="Arial" w:hAnsi="Arial" w:cs="Arial"/>
                <w:b/>
                <w:bCs/>
              </w:rPr>
              <w:t>St2</w:t>
            </w:r>
          </w:p>
        </w:tc>
        <w:tc>
          <w:tcPr>
            <w:tcW w:w="7812" w:type="dxa"/>
          </w:tcPr>
          <w:p w14:paraId="18437F4A" w14:textId="77777777" w:rsidR="000F3070" w:rsidRPr="007D418B" w:rsidRDefault="000F3070" w:rsidP="00722A72">
            <w:pPr>
              <w:widowControl w:val="0"/>
              <w:suppressAutoHyphens/>
              <w:autoSpaceDN w:val="0"/>
              <w:textAlignment w:val="baseline"/>
              <w:rPr>
                <w:rFonts w:ascii="Arial" w:hAnsi="Arial" w:cs="Arial"/>
                <w:b/>
                <w:bCs/>
                <w:lang w:eastAsia="pl-PL"/>
              </w:rPr>
            </w:pPr>
            <w:r w:rsidRPr="007D418B">
              <w:rPr>
                <w:rFonts w:ascii="Arial" w:hAnsi="Arial" w:cs="Arial"/>
                <w:b/>
                <w:bCs/>
                <w:lang w:eastAsia="pl-PL"/>
              </w:rPr>
              <w:t xml:space="preserve">Stolik kuchenny </w:t>
            </w:r>
          </w:p>
          <w:p w14:paraId="707701BD" w14:textId="77777777" w:rsidR="000F3070" w:rsidRPr="007D418B" w:rsidRDefault="000F3070" w:rsidP="00722A72">
            <w:pPr>
              <w:widowControl w:val="0"/>
              <w:suppressAutoHyphens/>
              <w:autoSpaceDN w:val="0"/>
              <w:textAlignment w:val="baseline"/>
              <w:rPr>
                <w:rFonts w:ascii="Arial" w:hAnsi="Arial" w:cs="Arial"/>
                <w:lang w:eastAsia="pl-PL"/>
              </w:rPr>
            </w:pPr>
            <w:r w:rsidRPr="007D418B">
              <w:rPr>
                <w:rFonts w:ascii="Arial" w:hAnsi="Arial" w:cs="Arial"/>
                <w:lang w:eastAsia="pl-PL"/>
              </w:rPr>
              <w:t>- metalowe nóżki z możliwością regulacji poziomu</w:t>
            </w:r>
          </w:p>
          <w:p w14:paraId="208A90EB" w14:textId="77777777" w:rsidR="000F3070" w:rsidRPr="007D418B" w:rsidRDefault="000F3070" w:rsidP="00722A72">
            <w:pPr>
              <w:shd w:val="clear" w:color="auto" w:fill="FFFFFF"/>
              <w:autoSpaceDN w:val="0"/>
              <w:rPr>
                <w:rFonts w:ascii="Arial" w:hAnsi="Arial" w:cs="Arial"/>
                <w:lang w:eastAsia="pl-PL"/>
              </w:rPr>
            </w:pPr>
            <w:r w:rsidRPr="007D418B">
              <w:rPr>
                <w:rFonts w:ascii="Arial" w:hAnsi="Arial" w:cs="Arial"/>
                <w:lang w:eastAsia="pl-PL"/>
              </w:rPr>
              <w:t>- kolor: DĄB SONOMA LUB RÓWNOWAŻNY</w:t>
            </w:r>
          </w:p>
          <w:p w14:paraId="7EE65884" w14:textId="77777777" w:rsidR="000F3070" w:rsidRPr="007D418B" w:rsidRDefault="000F3070" w:rsidP="00722A72">
            <w:pPr>
              <w:shd w:val="clear" w:color="auto" w:fill="FFFFFF"/>
              <w:autoSpaceDN w:val="0"/>
              <w:rPr>
                <w:rFonts w:ascii="Arial" w:hAnsi="Arial" w:cs="Arial"/>
                <w:lang w:eastAsia="pl-PL"/>
              </w:rPr>
            </w:pPr>
            <w:r w:rsidRPr="007D418B">
              <w:rPr>
                <w:rFonts w:ascii="Arial" w:hAnsi="Arial" w:cs="Arial"/>
                <w:lang w:eastAsia="pl-PL"/>
              </w:rPr>
              <w:t>Wymiary</w:t>
            </w:r>
          </w:p>
          <w:p w14:paraId="65DEB54A" w14:textId="2E6BF44D" w:rsidR="000F3070" w:rsidRPr="007D418B" w:rsidRDefault="000F3070" w:rsidP="00722A72">
            <w:pPr>
              <w:shd w:val="clear" w:color="auto" w:fill="FFFFFF"/>
              <w:autoSpaceDN w:val="0"/>
              <w:rPr>
                <w:rFonts w:ascii="Arial" w:hAnsi="Arial" w:cs="Arial"/>
                <w:lang w:eastAsia="pl-PL"/>
              </w:rPr>
            </w:pPr>
            <w:r w:rsidRPr="007D418B">
              <w:rPr>
                <w:rFonts w:ascii="Arial" w:hAnsi="Arial" w:cs="Arial"/>
                <w:lang w:eastAsia="pl-PL"/>
              </w:rPr>
              <w:t>- szerokość 100cm</w:t>
            </w:r>
            <w:r w:rsidR="006F630A">
              <w:rPr>
                <w:rFonts w:ascii="Arial" w:hAnsi="Arial" w:cs="Arial"/>
                <w:lang w:eastAsia="pl-PL"/>
              </w:rPr>
              <w:t xml:space="preserve"> </w:t>
            </w:r>
            <w:r w:rsidR="006F630A" w:rsidRPr="000F3070">
              <w:rPr>
                <w:rFonts w:ascii="Arial" w:hAnsi="Arial" w:cs="Arial"/>
                <w:color w:val="1A1A1A"/>
              </w:rPr>
              <w:t>± 2 cm</w:t>
            </w:r>
          </w:p>
          <w:p w14:paraId="2BDDC31B" w14:textId="0357EF14" w:rsidR="000F3070" w:rsidRPr="007D418B" w:rsidRDefault="000F3070" w:rsidP="00722A72">
            <w:pPr>
              <w:shd w:val="clear" w:color="auto" w:fill="FFFFFF"/>
              <w:autoSpaceDN w:val="0"/>
              <w:rPr>
                <w:rFonts w:ascii="Arial" w:hAnsi="Arial" w:cs="Arial"/>
                <w:lang w:eastAsia="pl-PL"/>
              </w:rPr>
            </w:pPr>
            <w:r w:rsidRPr="007D418B">
              <w:rPr>
                <w:rFonts w:ascii="Arial" w:hAnsi="Arial" w:cs="Arial"/>
                <w:lang w:eastAsia="pl-PL"/>
              </w:rPr>
              <w:t>- głębokość 60cm</w:t>
            </w:r>
            <w:r w:rsidR="006F630A">
              <w:rPr>
                <w:rFonts w:ascii="Arial" w:hAnsi="Arial" w:cs="Arial"/>
                <w:lang w:eastAsia="pl-PL"/>
              </w:rPr>
              <w:t xml:space="preserve">   </w:t>
            </w:r>
            <w:r w:rsidR="006F630A" w:rsidRPr="000F3070">
              <w:rPr>
                <w:rFonts w:ascii="Arial" w:hAnsi="Arial" w:cs="Arial"/>
                <w:color w:val="1A1A1A"/>
              </w:rPr>
              <w:t>± 2 cm</w:t>
            </w:r>
          </w:p>
          <w:p w14:paraId="7592B9DF" w14:textId="77777777" w:rsidR="000F3070" w:rsidRPr="007D418B" w:rsidRDefault="000F3070" w:rsidP="00722A72">
            <w:pPr>
              <w:shd w:val="clear" w:color="auto" w:fill="FFFFFF"/>
              <w:autoSpaceDN w:val="0"/>
              <w:rPr>
                <w:rFonts w:ascii="Arial" w:hAnsi="Arial" w:cs="Arial"/>
                <w:lang w:eastAsia="pl-PL"/>
              </w:rPr>
            </w:pPr>
            <w:r w:rsidRPr="007D418B">
              <w:rPr>
                <w:rFonts w:ascii="Arial" w:hAnsi="Arial" w:cs="Arial"/>
                <w:lang w:eastAsia="pl-PL"/>
              </w:rPr>
              <w:t>- grubość blatu min. 25mm</w:t>
            </w:r>
          </w:p>
        </w:tc>
        <w:tc>
          <w:tcPr>
            <w:tcW w:w="946" w:type="dxa"/>
          </w:tcPr>
          <w:p w14:paraId="18F1A2C4" w14:textId="77777777" w:rsidR="000F3070" w:rsidRPr="007D418B" w:rsidRDefault="000F3070" w:rsidP="00722A72">
            <w:pPr>
              <w:jc w:val="center"/>
              <w:rPr>
                <w:rFonts w:ascii="Arial" w:hAnsi="Arial" w:cs="Arial"/>
                <w:b/>
                <w:bCs/>
              </w:rPr>
            </w:pPr>
          </w:p>
          <w:p w14:paraId="08FDEB55" w14:textId="77777777" w:rsidR="000F3070" w:rsidRPr="007D418B" w:rsidRDefault="000F3070" w:rsidP="00722A72">
            <w:pPr>
              <w:jc w:val="center"/>
              <w:rPr>
                <w:rFonts w:ascii="Arial" w:hAnsi="Arial" w:cs="Arial"/>
                <w:b/>
                <w:bCs/>
              </w:rPr>
            </w:pPr>
          </w:p>
          <w:p w14:paraId="1039E337" w14:textId="77777777" w:rsidR="000F3070" w:rsidRPr="007D418B" w:rsidRDefault="000F3070" w:rsidP="00722A72">
            <w:pPr>
              <w:jc w:val="center"/>
              <w:rPr>
                <w:rFonts w:ascii="Arial" w:hAnsi="Arial" w:cs="Arial"/>
                <w:b/>
                <w:bCs/>
              </w:rPr>
            </w:pPr>
            <w:r w:rsidRPr="007D418B">
              <w:rPr>
                <w:rFonts w:ascii="Arial" w:hAnsi="Arial" w:cs="Arial"/>
                <w:b/>
                <w:bCs/>
              </w:rPr>
              <w:t>4</w:t>
            </w:r>
          </w:p>
          <w:p w14:paraId="17CE6576" w14:textId="77777777" w:rsidR="000F3070" w:rsidRPr="007D418B" w:rsidRDefault="000F3070" w:rsidP="00722A72">
            <w:pPr>
              <w:jc w:val="center"/>
              <w:rPr>
                <w:rFonts w:ascii="Arial" w:hAnsi="Arial" w:cs="Arial"/>
                <w:b/>
                <w:bCs/>
              </w:rPr>
            </w:pPr>
          </w:p>
          <w:p w14:paraId="64172759" w14:textId="77777777" w:rsidR="000F3070" w:rsidRPr="007D418B" w:rsidRDefault="000F3070" w:rsidP="00722A72">
            <w:pPr>
              <w:jc w:val="center"/>
              <w:rPr>
                <w:rFonts w:ascii="Arial" w:hAnsi="Arial" w:cs="Arial"/>
                <w:b/>
                <w:bCs/>
              </w:rPr>
            </w:pPr>
          </w:p>
        </w:tc>
      </w:tr>
      <w:tr w:rsidR="000F3070" w:rsidRPr="002A2122" w14:paraId="4B18C9FD" w14:textId="77777777" w:rsidTr="00722A72">
        <w:tc>
          <w:tcPr>
            <w:tcW w:w="567" w:type="dxa"/>
          </w:tcPr>
          <w:p w14:paraId="1F5325C7" w14:textId="77777777" w:rsidR="000F3070" w:rsidRPr="007D418B" w:rsidRDefault="000F3070" w:rsidP="00722A72">
            <w:pPr>
              <w:rPr>
                <w:rFonts w:ascii="Arial" w:hAnsi="Arial" w:cs="Arial"/>
                <w:b/>
                <w:bCs/>
              </w:rPr>
            </w:pPr>
            <w:r w:rsidRPr="007D418B">
              <w:rPr>
                <w:rFonts w:ascii="Arial" w:hAnsi="Arial" w:cs="Arial"/>
                <w:b/>
                <w:bCs/>
              </w:rPr>
              <w:t>8</w:t>
            </w:r>
          </w:p>
        </w:tc>
        <w:tc>
          <w:tcPr>
            <w:tcW w:w="1164" w:type="dxa"/>
          </w:tcPr>
          <w:p w14:paraId="53DD0275" w14:textId="77777777" w:rsidR="000F3070" w:rsidRPr="007D418B" w:rsidRDefault="000F3070" w:rsidP="00722A72">
            <w:pPr>
              <w:rPr>
                <w:rFonts w:ascii="Arial" w:hAnsi="Arial" w:cs="Arial"/>
                <w:b/>
                <w:bCs/>
              </w:rPr>
            </w:pPr>
            <w:r w:rsidRPr="007D418B">
              <w:rPr>
                <w:rFonts w:ascii="Arial" w:hAnsi="Arial" w:cs="Arial"/>
                <w:b/>
                <w:bCs/>
              </w:rPr>
              <w:t>St3</w:t>
            </w:r>
          </w:p>
        </w:tc>
        <w:tc>
          <w:tcPr>
            <w:tcW w:w="7812" w:type="dxa"/>
          </w:tcPr>
          <w:p w14:paraId="60B42110" w14:textId="77777777" w:rsidR="000F3070" w:rsidRPr="007D418B" w:rsidRDefault="000F3070" w:rsidP="00722A72">
            <w:pPr>
              <w:pStyle w:val="name"/>
              <w:shd w:val="clear" w:color="auto" w:fill="FFFFFF"/>
              <w:spacing w:before="0" w:after="0"/>
              <w:rPr>
                <w:rFonts w:ascii="Arial" w:hAnsi="Arial" w:cs="Arial"/>
                <w:b/>
                <w:bCs/>
                <w:sz w:val="22"/>
                <w:szCs w:val="22"/>
              </w:rPr>
            </w:pPr>
            <w:r w:rsidRPr="007D418B">
              <w:rPr>
                <w:rFonts w:ascii="Arial" w:hAnsi="Arial" w:cs="Arial"/>
                <w:b/>
                <w:bCs/>
                <w:sz w:val="22"/>
                <w:szCs w:val="22"/>
              </w:rPr>
              <w:t xml:space="preserve">Stolik świetlicowy kwadratowy </w:t>
            </w:r>
          </w:p>
          <w:p w14:paraId="7965457D"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stelaż metalowy</w:t>
            </w:r>
          </w:p>
          <w:p w14:paraId="3D27D514"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blat wykonany z płyty wiórowej laminowanej o grub. min 18mm</w:t>
            </w:r>
          </w:p>
          <w:p w14:paraId="3C264618"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obrzeża zabezpieczone doklejką PCV</w:t>
            </w:r>
          </w:p>
          <w:p w14:paraId="235BDACA"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końce nóg zaślepione stopkami</w:t>
            </w:r>
          </w:p>
          <w:p w14:paraId="15E54995"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kolor stelaża: czarny</w:t>
            </w:r>
          </w:p>
          <w:p w14:paraId="18449693"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kolor blatu: KLON LUB RÓWNOWAŻNY</w:t>
            </w:r>
          </w:p>
          <w:p w14:paraId="1A5136C8" w14:textId="77777777" w:rsidR="000F3070" w:rsidRPr="000F3070" w:rsidRDefault="000F3070" w:rsidP="00722A72">
            <w:pPr>
              <w:pStyle w:val="name"/>
              <w:shd w:val="clear" w:color="auto" w:fill="FFFFFF"/>
              <w:spacing w:before="0" w:after="0"/>
              <w:rPr>
                <w:rFonts w:ascii="Arial" w:hAnsi="Arial" w:cs="Arial"/>
                <w:sz w:val="22"/>
                <w:szCs w:val="22"/>
              </w:rPr>
            </w:pPr>
            <w:r w:rsidRPr="000F3070">
              <w:rPr>
                <w:rFonts w:ascii="Arial" w:hAnsi="Arial" w:cs="Arial"/>
                <w:sz w:val="22"/>
                <w:szCs w:val="22"/>
              </w:rPr>
              <w:t>Wymiary:</w:t>
            </w:r>
          </w:p>
          <w:p w14:paraId="38AF6508" w14:textId="1F8D49CB" w:rsidR="000F3070" w:rsidRPr="000F3070" w:rsidRDefault="000F3070" w:rsidP="00722A72">
            <w:pPr>
              <w:pStyle w:val="name"/>
              <w:shd w:val="clear" w:color="auto" w:fill="FFFFFF"/>
              <w:spacing w:before="0" w:after="0"/>
              <w:rPr>
                <w:rFonts w:ascii="Arial" w:hAnsi="Arial" w:cs="Arial"/>
                <w:sz w:val="22"/>
                <w:szCs w:val="22"/>
              </w:rPr>
            </w:pPr>
            <w:r w:rsidRPr="000F3070">
              <w:rPr>
                <w:rFonts w:ascii="Arial" w:hAnsi="Arial" w:cs="Arial"/>
                <w:sz w:val="22"/>
                <w:szCs w:val="22"/>
              </w:rPr>
              <w:t>- szerokość 80cm</w:t>
            </w:r>
            <w:r w:rsidR="006F630A">
              <w:rPr>
                <w:rFonts w:ascii="Arial" w:hAnsi="Arial" w:cs="Arial"/>
                <w:sz w:val="22"/>
                <w:szCs w:val="22"/>
              </w:rPr>
              <w:t xml:space="preserve"> </w:t>
            </w:r>
            <w:r w:rsidR="006F630A" w:rsidRPr="000F3070">
              <w:rPr>
                <w:rFonts w:ascii="Arial" w:hAnsi="Arial" w:cs="Arial"/>
                <w:color w:val="1A1A1A"/>
              </w:rPr>
              <w:t>± 2 cm</w:t>
            </w:r>
          </w:p>
          <w:p w14:paraId="3BC3BD99" w14:textId="3FF41666" w:rsidR="000F3070" w:rsidRPr="000F3070" w:rsidRDefault="000F3070" w:rsidP="00722A72">
            <w:pPr>
              <w:pStyle w:val="name"/>
              <w:shd w:val="clear" w:color="auto" w:fill="FFFFFF"/>
              <w:spacing w:before="0" w:after="0"/>
              <w:rPr>
                <w:rFonts w:ascii="Arial" w:hAnsi="Arial" w:cs="Arial"/>
                <w:sz w:val="22"/>
                <w:szCs w:val="22"/>
              </w:rPr>
            </w:pPr>
            <w:r w:rsidRPr="000F3070">
              <w:rPr>
                <w:rFonts w:ascii="Arial" w:hAnsi="Arial" w:cs="Arial"/>
                <w:sz w:val="22"/>
                <w:szCs w:val="22"/>
              </w:rPr>
              <w:t>- głębokość 80cm</w:t>
            </w:r>
            <w:r w:rsidR="006F630A">
              <w:rPr>
                <w:rFonts w:ascii="Arial" w:hAnsi="Arial" w:cs="Arial"/>
                <w:sz w:val="22"/>
                <w:szCs w:val="22"/>
              </w:rPr>
              <w:t xml:space="preserve">  </w:t>
            </w:r>
            <w:r w:rsidR="006F630A" w:rsidRPr="000F3070">
              <w:rPr>
                <w:rFonts w:ascii="Arial" w:hAnsi="Arial" w:cs="Arial"/>
                <w:color w:val="1A1A1A"/>
              </w:rPr>
              <w:t>± 2 cm</w:t>
            </w:r>
          </w:p>
          <w:p w14:paraId="5F4D5A51" w14:textId="1125482E" w:rsidR="000F3070" w:rsidRPr="00E708FB" w:rsidRDefault="000F3070" w:rsidP="00722A72">
            <w:pPr>
              <w:pStyle w:val="name"/>
              <w:shd w:val="clear" w:color="auto" w:fill="FFFFFF"/>
              <w:spacing w:before="0" w:after="0"/>
              <w:rPr>
                <w:rFonts w:ascii="Arial" w:hAnsi="Arial" w:cs="Arial"/>
                <w:color w:val="FF0000"/>
                <w:sz w:val="22"/>
                <w:szCs w:val="22"/>
              </w:rPr>
            </w:pPr>
            <w:r w:rsidRPr="000F3070">
              <w:rPr>
                <w:rFonts w:ascii="Arial" w:hAnsi="Arial" w:cs="Arial"/>
                <w:sz w:val="22"/>
                <w:szCs w:val="22"/>
              </w:rPr>
              <w:t>- wysokość 71cm – 75 cm</w:t>
            </w:r>
          </w:p>
        </w:tc>
        <w:tc>
          <w:tcPr>
            <w:tcW w:w="946" w:type="dxa"/>
          </w:tcPr>
          <w:p w14:paraId="358EB70F" w14:textId="77777777" w:rsidR="000F3070" w:rsidRPr="007D418B" w:rsidRDefault="000F3070" w:rsidP="00722A72">
            <w:pPr>
              <w:jc w:val="center"/>
              <w:rPr>
                <w:rFonts w:ascii="Arial" w:hAnsi="Arial" w:cs="Arial"/>
                <w:b/>
                <w:bCs/>
              </w:rPr>
            </w:pPr>
          </w:p>
          <w:p w14:paraId="3F1187ED" w14:textId="77777777" w:rsidR="000F3070" w:rsidRPr="007D418B" w:rsidRDefault="000F3070" w:rsidP="00722A72">
            <w:pPr>
              <w:jc w:val="center"/>
              <w:rPr>
                <w:rFonts w:ascii="Arial" w:hAnsi="Arial" w:cs="Arial"/>
                <w:b/>
                <w:bCs/>
              </w:rPr>
            </w:pPr>
          </w:p>
          <w:p w14:paraId="1E9861E5" w14:textId="77777777" w:rsidR="000F3070" w:rsidRPr="007D418B" w:rsidRDefault="000F3070" w:rsidP="00722A72">
            <w:pPr>
              <w:jc w:val="center"/>
              <w:rPr>
                <w:rFonts w:ascii="Arial" w:hAnsi="Arial" w:cs="Arial"/>
                <w:b/>
                <w:bCs/>
              </w:rPr>
            </w:pPr>
          </w:p>
          <w:p w14:paraId="56F05D04" w14:textId="77777777" w:rsidR="000F3070" w:rsidRPr="007D418B" w:rsidRDefault="000F3070" w:rsidP="00722A72">
            <w:pPr>
              <w:jc w:val="center"/>
              <w:rPr>
                <w:rFonts w:ascii="Arial" w:hAnsi="Arial" w:cs="Arial"/>
                <w:b/>
                <w:bCs/>
              </w:rPr>
            </w:pPr>
          </w:p>
          <w:p w14:paraId="5E2D3F96" w14:textId="77777777" w:rsidR="000F3070" w:rsidRPr="007D418B" w:rsidRDefault="000F3070" w:rsidP="00722A72">
            <w:pPr>
              <w:jc w:val="center"/>
              <w:rPr>
                <w:rFonts w:ascii="Arial" w:hAnsi="Arial" w:cs="Arial"/>
                <w:b/>
                <w:bCs/>
              </w:rPr>
            </w:pPr>
          </w:p>
          <w:p w14:paraId="08ED553B" w14:textId="77777777" w:rsidR="000F3070" w:rsidRPr="007D418B" w:rsidRDefault="000F3070" w:rsidP="00722A72">
            <w:pPr>
              <w:jc w:val="center"/>
              <w:rPr>
                <w:rFonts w:ascii="Arial" w:hAnsi="Arial" w:cs="Arial"/>
                <w:b/>
                <w:bCs/>
              </w:rPr>
            </w:pPr>
          </w:p>
          <w:p w14:paraId="13EB75F4" w14:textId="77777777" w:rsidR="000F3070" w:rsidRPr="007D418B" w:rsidRDefault="000F3070" w:rsidP="00722A72">
            <w:pPr>
              <w:jc w:val="center"/>
              <w:rPr>
                <w:rFonts w:ascii="Arial" w:hAnsi="Arial" w:cs="Arial"/>
                <w:b/>
                <w:bCs/>
              </w:rPr>
            </w:pPr>
            <w:r w:rsidRPr="007D418B">
              <w:rPr>
                <w:rFonts w:ascii="Arial" w:hAnsi="Arial" w:cs="Arial"/>
                <w:b/>
                <w:bCs/>
              </w:rPr>
              <w:t>34</w:t>
            </w:r>
          </w:p>
        </w:tc>
      </w:tr>
      <w:tr w:rsidR="000F3070" w:rsidRPr="002A2122" w14:paraId="7ADF9142" w14:textId="77777777" w:rsidTr="00722A72">
        <w:tc>
          <w:tcPr>
            <w:tcW w:w="567" w:type="dxa"/>
          </w:tcPr>
          <w:p w14:paraId="1109B92B" w14:textId="77777777" w:rsidR="000F3070" w:rsidRPr="007D418B" w:rsidRDefault="000F3070" w:rsidP="00722A72">
            <w:pPr>
              <w:rPr>
                <w:rFonts w:ascii="Arial" w:hAnsi="Arial" w:cs="Arial"/>
                <w:b/>
                <w:bCs/>
              </w:rPr>
            </w:pPr>
            <w:r w:rsidRPr="007D418B">
              <w:rPr>
                <w:rFonts w:ascii="Arial" w:hAnsi="Arial" w:cs="Arial"/>
                <w:b/>
                <w:bCs/>
              </w:rPr>
              <w:t>9</w:t>
            </w:r>
          </w:p>
        </w:tc>
        <w:tc>
          <w:tcPr>
            <w:tcW w:w="1164" w:type="dxa"/>
          </w:tcPr>
          <w:p w14:paraId="3D115A52" w14:textId="77777777" w:rsidR="000F3070" w:rsidRPr="007D418B" w:rsidRDefault="000F3070" w:rsidP="00722A72">
            <w:pPr>
              <w:rPr>
                <w:rFonts w:ascii="Arial" w:hAnsi="Arial" w:cs="Arial"/>
                <w:b/>
                <w:bCs/>
              </w:rPr>
            </w:pPr>
            <w:r w:rsidRPr="007D418B">
              <w:rPr>
                <w:rFonts w:ascii="Arial" w:hAnsi="Arial" w:cs="Arial"/>
                <w:b/>
                <w:bCs/>
              </w:rPr>
              <w:t>St4</w:t>
            </w:r>
          </w:p>
        </w:tc>
        <w:tc>
          <w:tcPr>
            <w:tcW w:w="7812" w:type="dxa"/>
          </w:tcPr>
          <w:p w14:paraId="5DC2E25D" w14:textId="77777777" w:rsidR="000F3070" w:rsidRPr="007D418B" w:rsidRDefault="000F3070" w:rsidP="00722A72">
            <w:pPr>
              <w:pStyle w:val="name"/>
              <w:shd w:val="clear" w:color="auto" w:fill="FFFFFF"/>
              <w:spacing w:before="0" w:after="0"/>
              <w:rPr>
                <w:rFonts w:ascii="Arial" w:hAnsi="Arial" w:cs="Arial"/>
                <w:b/>
                <w:bCs/>
                <w:sz w:val="22"/>
                <w:szCs w:val="22"/>
              </w:rPr>
            </w:pPr>
            <w:r w:rsidRPr="007D418B">
              <w:rPr>
                <w:rFonts w:ascii="Arial" w:hAnsi="Arial" w:cs="Arial"/>
                <w:b/>
                <w:bCs/>
                <w:sz w:val="22"/>
                <w:szCs w:val="22"/>
              </w:rPr>
              <w:t xml:space="preserve">Stolik świetlicowy prostokątny </w:t>
            </w:r>
          </w:p>
          <w:p w14:paraId="1872FD2D"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stelaż metalowy</w:t>
            </w:r>
          </w:p>
          <w:p w14:paraId="0E6776B3"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blat wykonany z płyty wiórowej laminowanej o grub. min 18mm</w:t>
            </w:r>
          </w:p>
          <w:p w14:paraId="32417237"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obrzeża zabezpieczone doklejką PCV</w:t>
            </w:r>
          </w:p>
          <w:p w14:paraId="13C782DF"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końce nóg zaślepione stopkami</w:t>
            </w:r>
          </w:p>
          <w:p w14:paraId="67F46526"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kolor stelaża: czarny</w:t>
            </w:r>
          </w:p>
          <w:p w14:paraId="25D94F3A"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kolor blatu: KLON LUB RÓWNOWAŻNY</w:t>
            </w:r>
          </w:p>
          <w:p w14:paraId="1CC1378B"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xml:space="preserve">Wymiary </w:t>
            </w:r>
          </w:p>
          <w:p w14:paraId="3B7C904F" w14:textId="4C4A96EC" w:rsidR="000F3070" w:rsidRPr="000F3070"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xml:space="preserve">- </w:t>
            </w:r>
            <w:r w:rsidRPr="000F3070">
              <w:rPr>
                <w:rFonts w:ascii="Arial" w:hAnsi="Arial" w:cs="Arial"/>
                <w:sz w:val="22"/>
                <w:szCs w:val="22"/>
              </w:rPr>
              <w:t>szerokość 120cm</w:t>
            </w:r>
            <w:r w:rsidR="006F630A">
              <w:rPr>
                <w:rFonts w:ascii="Arial" w:hAnsi="Arial" w:cs="Arial"/>
                <w:sz w:val="22"/>
                <w:szCs w:val="22"/>
              </w:rPr>
              <w:t xml:space="preserve"> </w:t>
            </w:r>
            <w:r w:rsidR="006F630A" w:rsidRPr="000F3070">
              <w:rPr>
                <w:rFonts w:ascii="Arial" w:hAnsi="Arial" w:cs="Arial"/>
                <w:color w:val="1A1A1A"/>
              </w:rPr>
              <w:t>± 2 cm</w:t>
            </w:r>
          </w:p>
          <w:p w14:paraId="34B9051C" w14:textId="61615C58" w:rsidR="000F3070" w:rsidRPr="000F3070" w:rsidRDefault="000F3070" w:rsidP="00722A72">
            <w:pPr>
              <w:pStyle w:val="name"/>
              <w:shd w:val="clear" w:color="auto" w:fill="FFFFFF"/>
              <w:spacing w:before="0" w:after="0"/>
              <w:rPr>
                <w:rFonts w:ascii="Arial" w:hAnsi="Arial" w:cs="Arial"/>
                <w:sz w:val="22"/>
                <w:szCs w:val="22"/>
              </w:rPr>
            </w:pPr>
            <w:r w:rsidRPr="000F3070">
              <w:rPr>
                <w:rFonts w:ascii="Arial" w:hAnsi="Arial" w:cs="Arial"/>
                <w:sz w:val="22"/>
                <w:szCs w:val="22"/>
              </w:rPr>
              <w:t>-</w:t>
            </w:r>
            <w:r>
              <w:rPr>
                <w:rFonts w:ascii="Arial" w:hAnsi="Arial" w:cs="Arial"/>
                <w:sz w:val="22"/>
                <w:szCs w:val="22"/>
              </w:rPr>
              <w:t xml:space="preserve"> </w:t>
            </w:r>
            <w:r w:rsidRPr="000F3070">
              <w:rPr>
                <w:rFonts w:ascii="Arial" w:hAnsi="Arial" w:cs="Arial"/>
                <w:sz w:val="22"/>
                <w:szCs w:val="22"/>
              </w:rPr>
              <w:t>głębokość 80cm</w:t>
            </w:r>
            <w:r w:rsidR="006F630A">
              <w:rPr>
                <w:rFonts w:ascii="Arial" w:hAnsi="Arial" w:cs="Arial"/>
                <w:sz w:val="22"/>
                <w:szCs w:val="22"/>
              </w:rPr>
              <w:t xml:space="preserve">  </w:t>
            </w:r>
            <w:r w:rsidR="006F630A" w:rsidRPr="000F3070">
              <w:rPr>
                <w:rFonts w:ascii="Arial" w:hAnsi="Arial" w:cs="Arial"/>
                <w:color w:val="1A1A1A"/>
              </w:rPr>
              <w:t>± 2 cm</w:t>
            </w:r>
          </w:p>
          <w:p w14:paraId="3905D7EB" w14:textId="5E4ED2C5" w:rsidR="000F3070" w:rsidRPr="00E708FB" w:rsidRDefault="000F3070" w:rsidP="00722A72">
            <w:pPr>
              <w:pStyle w:val="name"/>
              <w:shd w:val="clear" w:color="auto" w:fill="FFFFFF"/>
              <w:spacing w:before="0" w:after="0"/>
              <w:rPr>
                <w:rFonts w:ascii="Arial" w:hAnsi="Arial" w:cs="Arial"/>
                <w:color w:val="FF0000"/>
                <w:sz w:val="22"/>
                <w:szCs w:val="22"/>
              </w:rPr>
            </w:pPr>
            <w:r w:rsidRPr="000F3070">
              <w:rPr>
                <w:rFonts w:ascii="Arial" w:hAnsi="Arial" w:cs="Arial"/>
                <w:sz w:val="22"/>
                <w:szCs w:val="22"/>
              </w:rPr>
              <w:t>- wysokość 71cm – 75 cm</w:t>
            </w:r>
          </w:p>
        </w:tc>
        <w:tc>
          <w:tcPr>
            <w:tcW w:w="946" w:type="dxa"/>
          </w:tcPr>
          <w:p w14:paraId="3039168F" w14:textId="77777777" w:rsidR="000F3070" w:rsidRPr="007D418B" w:rsidRDefault="000F3070" w:rsidP="00722A72">
            <w:pPr>
              <w:jc w:val="center"/>
              <w:rPr>
                <w:rFonts w:ascii="Arial" w:hAnsi="Arial" w:cs="Arial"/>
                <w:b/>
                <w:bCs/>
              </w:rPr>
            </w:pPr>
          </w:p>
          <w:p w14:paraId="19232AAB" w14:textId="77777777" w:rsidR="000F3070" w:rsidRPr="007D418B" w:rsidRDefault="000F3070" w:rsidP="00722A72">
            <w:pPr>
              <w:jc w:val="center"/>
              <w:rPr>
                <w:rFonts w:ascii="Arial" w:hAnsi="Arial" w:cs="Arial"/>
                <w:b/>
                <w:bCs/>
              </w:rPr>
            </w:pPr>
          </w:p>
          <w:p w14:paraId="752896DE" w14:textId="77777777" w:rsidR="000F3070" w:rsidRPr="007D418B" w:rsidRDefault="000F3070" w:rsidP="00722A72">
            <w:pPr>
              <w:jc w:val="center"/>
              <w:rPr>
                <w:rFonts w:ascii="Arial" w:hAnsi="Arial" w:cs="Arial"/>
                <w:b/>
                <w:bCs/>
              </w:rPr>
            </w:pPr>
          </w:p>
          <w:p w14:paraId="3130BE0E" w14:textId="77777777" w:rsidR="000F3070" w:rsidRPr="007D418B" w:rsidRDefault="000F3070" w:rsidP="00722A72">
            <w:pPr>
              <w:jc w:val="center"/>
              <w:rPr>
                <w:rFonts w:ascii="Arial" w:hAnsi="Arial" w:cs="Arial"/>
                <w:b/>
                <w:bCs/>
              </w:rPr>
            </w:pPr>
          </w:p>
          <w:p w14:paraId="35F7FF38" w14:textId="77777777" w:rsidR="000F3070" w:rsidRPr="007D418B" w:rsidRDefault="000F3070" w:rsidP="00722A72">
            <w:pPr>
              <w:jc w:val="center"/>
              <w:rPr>
                <w:rFonts w:ascii="Arial" w:hAnsi="Arial" w:cs="Arial"/>
                <w:b/>
                <w:bCs/>
              </w:rPr>
            </w:pPr>
          </w:p>
          <w:p w14:paraId="0606E2E9" w14:textId="77777777" w:rsidR="000F3070" w:rsidRPr="007D418B" w:rsidRDefault="000F3070" w:rsidP="00722A72">
            <w:pPr>
              <w:jc w:val="center"/>
              <w:rPr>
                <w:rFonts w:ascii="Arial" w:hAnsi="Arial" w:cs="Arial"/>
                <w:b/>
                <w:bCs/>
              </w:rPr>
            </w:pPr>
          </w:p>
          <w:p w14:paraId="513BB6C5" w14:textId="65578B80" w:rsidR="000F3070" w:rsidRPr="006B6651" w:rsidRDefault="006B6651" w:rsidP="00722A72">
            <w:pPr>
              <w:jc w:val="center"/>
              <w:rPr>
                <w:rFonts w:ascii="Arial" w:hAnsi="Arial" w:cs="Arial"/>
                <w:b/>
                <w:bCs/>
                <w:color w:val="FF0000"/>
              </w:rPr>
            </w:pPr>
            <w:r w:rsidRPr="0023184E">
              <w:rPr>
                <w:rFonts w:ascii="Arial" w:hAnsi="Arial" w:cs="Arial"/>
                <w:b/>
                <w:bCs/>
              </w:rPr>
              <w:t>25</w:t>
            </w:r>
          </w:p>
        </w:tc>
      </w:tr>
      <w:tr w:rsidR="000F3070" w:rsidRPr="002A2122" w14:paraId="5ABAE652" w14:textId="77777777" w:rsidTr="00722A72">
        <w:tc>
          <w:tcPr>
            <w:tcW w:w="567" w:type="dxa"/>
          </w:tcPr>
          <w:p w14:paraId="6DD48E2E" w14:textId="77777777" w:rsidR="000F3070" w:rsidRPr="007D418B" w:rsidRDefault="000F3070" w:rsidP="00722A72">
            <w:pPr>
              <w:rPr>
                <w:rFonts w:ascii="Arial" w:hAnsi="Arial" w:cs="Arial"/>
                <w:b/>
                <w:bCs/>
              </w:rPr>
            </w:pPr>
            <w:r w:rsidRPr="007D418B">
              <w:rPr>
                <w:rFonts w:ascii="Arial" w:hAnsi="Arial" w:cs="Arial"/>
                <w:b/>
                <w:bCs/>
              </w:rPr>
              <w:lastRenderedPageBreak/>
              <w:t>10</w:t>
            </w:r>
          </w:p>
        </w:tc>
        <w:tc>
          <w:tcPr>
            <w:tcW w:w="1164" w:type="dxa"/>
          </w:tcPr>
          <w:p w14:paraId="0E5F68A2" w14:textId="77777777" w:rsidR="000F3070" w:rsidRPr="007D418B" w:rsidRDefault="000F3070" w:rsidP="00722A72">
            <w:pPr>
              <w:rPr>
                <w:rFonts w:ascii="Arial" w:hAnsi="Arial" w:cs="Arial"/>
                <w:b/>
                <w:bCs/>
              </w:rPr>
            </w:pPr>
            <w:r w:rsidRPr="007D418B">
              <w:rPr>
                <w:rFonts w:ascii="Arial" w:hAnsi="Arial" w:cs="Arial"/>
                <w:b/>
                <w:bCs/>
              </w:rPr>
              <w:t>K1</w:t>
            </w:r>
          </w:p>
        </w:tc>
        <w:tc>
          <w:tcPr>
            <w:tcW w:w="7812" w:type="dxa"/>
          </w:tcPr>
          <w:p w14:paraId="7D3DD44F" w14:textId="77777777" w:rsidR="000F3070" w:rsidRPr="007D418B" w:rsidRDefault="000F3070" w:rsidP="00722A72">
            <w:pPr>
              <w:pStyle w:val="name"/>
              <w:shd w:val="clear" w:color="auto" w:fill="FFFFFF"/>
              <w:spacing w:before="0" w:after="0"/>
              <w:rPr>
                <w:rFonts w:ascii="Arial" w:hAnsi="Arial" w:cs="Arial"/>
                <w:b/>
                <w:bCs/>
                <w:sz w:val="22"/>
                <w:szCs w:val="22"/>
              </w:rPr>
            </w:pPr>
            <w:bookmarkStart w:id="12" w:name="OLE_LINK40"/>
            <w:r w:rsidRPr="007D418B">
              <w:rPr>
                <w:rFonts w:ascii="Arial" w:hAnsi="Arial" w:cs="Arial"/>
                <w:b/>
                <w:bCs/>
                <w:sz w:val="22"/>
                <w:szCs w:val="22"/>
              </w:rPr>
              <w:t xml:space="preserve">Krzesło wyściełane </w:t>
            </w:r>
          </w:p>
          <w:p w14:paraId="4806C326"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- 4 nogi malowane proszkowo w kolorze czarnym</w:t>
            </w:r>
          </w:p>
          <w:p w14:paraId="46796ABC"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tapicerowane siedzisko i oparcie</w:t>
            </w:r>
          </w:p>
          <w:p w14:paraId="3B0097A6"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osłona z czarnego tworzywa sztucznego</w:t>
            </w:r>
          </w:p>
          <w:p w14:paraId="20C67D9E"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stopki do powierzchni miękkich</w:t>
            </w:r>
          </w:p>
          <w:p w14:paraId="79CDE6B8"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szerokość siedziska 47cm</w:t>
            </w:r>
          </w:p>
          <w:p w14:paraId="6B191641"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głębokość siedziska 41cm</w:t>
            </w:r>
            <w:bookmarkEnd w:id="12"/>
          </w:p>
        </w:tc>
        <w:tc>
          <w:tcPr>
            <w:tcW w:w="946" w:type="dxa"/>
          </w:tcPr>
          <w:p w14:paraId="3C77ADBB" w14:textId="77777777" w:rsidR="000F3070" w:rsidRPr="001B079C" w:rsidRDefault="000F3070" w:rsidP="00722A72">
            <w:pPr>
              <w:jc w:val="center"/>
              <w:rPr>
                <w:rFonts w:ascii="Arial" w:hAnsi="Arial" w:cs="Arial"/>
                <w:b/>
                <w:bCs/>
              </w:rPr>
            </w:pPr>
          </w:p>
          <w:p w14:paraId="5650AAFC" w14:textId="77777777" w:rsidR="000F3070" w:rsidRPr="001B079C" w:rsidRDefault="000F3070" w:rsidP="00722A72">
            <w:pPr>
              <w:jc w:val="center"/>
              <w:rPr>
                <w:rFonts w:ascii="Arial" w:hAnsi="Arial" w:cs="Arial"/>
                <w:b/>
                <w:bCs/>
              </w:rPr>
            </w:pPr>
          </w:p>
          <w:p w14:paraId="6FBC6D65" w14:textId="77777777" w:rsidR="000F3070" w:rsidRPr="001B079C" w:rsidRDefault="000F3070" w:rsidP="00722A72">
            <w:pPr>
              <w:jc w:val="center"/>
              <w:rPr>
                <w:rFonts w:ascii="Arial" w:hAnsi="Arial" w:cs="Arial"/>
                <w:b/>
                <w:bCs/>
              </w:rPr>
            </w:pPr>
          </w:p>
          <w:p w14:paraId="2ABDB274" w14:textId="77777777" w:rsidR="000F3070" w:rsidRPr="001B079C" w:rsidRDefault="000F3070" w:rsidP="00722A72">
            <w:pPr>
              <w:jc w:val="center"/>
              <w:rPr>
                <w:rFonts w:ascii="Arial" w:hAnsi="Arial" w:cs="Arial"/>
                <w:b/>
                <w:bCs/>
              </w:rPr>
            </w:pPr>
          </w:p>
          <w:p w14:paraId="4A73E23C" w14:textId="0A5BF87B" w:rsidR="000F3070" w:rsidRPr="007D418B" w:rsidRDefault="00DE7505" w:rsidP="00722A72">
            <w:pPr>
              <w:jc w:val="center"/>
              <w:rPr>
                <w:rFonts w:ascii="Arial" w:hAnsi="Arial" w:cs="Arial"/>
                <w:b/>
                <w:bCs/>
              </w:rPr>
            </w:pPr>
            <w:r w:rsidRPr="0023184E">
              <w:rPr>
                <w:rFonts w:ascii="Arial" w:hAnsi="Arial" w:cs="Arial"/>
                <w:b/>
                <w:bCs/>
              </w:rPr>
              <w:t>35</w:t>
            </w:r>
          </w:p>
        </w:tc>
      </w:tr>
      <w:tr w:rsidR="000F3070" w:rsidRPr="002A2122" w14:paraId="5B0876B7" w14:textId="77777777" w:rsidTr="00722A72">
        <w:tc>
          <w:tcPr>
            <w:tcW w:w="567" w:type="dxa"/>
          </w:tcPr>
          <w:p w14:paraId="4F22BF6A" w14:textId="77777777" w:rsidR="000F3070" w:rsidRPr="007D418B" w:rsidRDefault="000F3070" w:rsidP="00722A72">
            <w:pPr>
              <w:rPr>
                <w:rFonts w:ascii="Arial" w:hAnsi="Arial" w:cs="Arial"/>
                <w:b/>
                <w:bCs/>
              </w:rPr>
            </w:pPr>
            <w:r w:rsidRPr="007D418B">
              <w:rPr>
                <w:rFonts w:ascii="Arial" w:hAnsi="Arial" w:cs="Arial"/>
                <w:b/>
                <w:bCs/>
              </w:rPr>
              <w:t>11</w:t>
            </w:r>
          </w:p>
        </w:tc>
        <w:tc>
          <w:tcPr>
            <w:tcW w:w="1164" w:type="dxa"/>
          </w:tcPr>
          <w:p w14:paraId="0316275E" w14:textId="77777777" w:rsidR="000F3070" w:rsidRPr="007D418B" w:rsidRDefault="000F3070" w:rsidP="00722A72">
            <w:pPr>
              <w:rPr>
                <w:rFonts w:ascii="Arial" w:hAnsi="Arial" w:cs="Arial"/>
                <w:b/>
                <w:bCs/>
              </w:rPr>
            </w:pPr>
            <w:r w:rsidRPr="007D418B">
              <w:rPr>
                <w:rFonts w:ascii="Arial" w:hAnsi="Arial" w:cs="Arial"/>
                <w:b/>
                <w:bCs/>
              </w:rPr>
              <w:t>K2</w:t>
            </w:r>
          </w:p>
        </w:tc>
        <w:tc>
          <w:tcPr>
            <w:tcW w:w="7812" w:type="dxa"/>
          </w:tcPr>
          <w:p w14:paraId="03F0FD2C" w14:textId="77777777" w:rsidR="000F3070" w:rsidRPr="007D418B" w:rsidRDefault="000F3070" w:rsidP="00722A72">
            <w:pPr>
              <w:pStyle w:val="name"/>
              <w:shd w:val="clear" w:color="auto" w:fill="FFFFFF"/>
              <w:spacing w:before="0" w:after="0"/>
              <w:rPr>
                <w:rFonts w:ascii="Arial" w:hAnsi="Arial" w:cs="Arial"/>
                <w:b/>
                <w:bCs/>
                <w:sz w:val="22"/>
                <w:szCs w:val="22"/>
              </w:rPr>
            </w:pPr>
            <w:r w:rsidRPr="007D418B">
              <w:rPr>
                <w:rFonts w:ascii="Arial" w:hAnsi="Arial" w:cs="Arial"/>
                <w:b/>
                <w:bCs/>
                <w:sz w:val="22"/>
                <w:szCs w:val="22"/>
              </w:rPr>
              <w:t xml:space="preserve">Krzesło świetlicowe drewniane </w:t>
            </w:r>
          </w:p>
          <w:p w14:paraId="4F2D210E"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xml:space="preserve">- </w:t>
            </w:r>
            <w:r w:rsidRPr="007D418B">
              <w:rPr>
                <w:rFonts w:ascii="Arial" w:hAnsi="Arial" w:cs="Arial"/>
                <w:sz w:val="22"/>
                <w:szCs w:val="22"/>
                <w:shd w:val="clear" w:color="auto" w:fill="FFFFFF"/>
              </w:rPr>
              <w:t>stelaż metalowy</w:t>
            </w:r>
          </w:p>
          <w:p w14:paraId="1159FD08" w14:textId="77777777" w:rsidR="000F3070" w:rsidRPr="007D418B" w:rsidRDefault="000F3070" w:rsidP="00722A72">
            <w:pPr>
              <w:pStyle w:val="name"/>
              <w:shd w:val="clear" w:color="auto" w:fill="FFFFFF"/>
              <w:spacing w:before="0" w:after="0"/>
              <w:rPr>
                <w:rFonts w:ascii="Arial" w:hAnsi="Arial" w:cs="Arial"/>
                <w:sz w:val="22"/>
                <w:szCs w:val="22"/>
                <w:shd w:val="clear" w:color="auto" w:fill="FFFFFF"/>
              </w:rPr>
            </w:pPr>
            <w:r w:rsidRPr="007D418B">
              <w:rPr>
                <w:rFonts w:ascii="Arial" w:hAnsi="Arial" w:cs="Arial"/>
                <w:sz w:val="22"/>
                <w:szCs w:val="22"/>
                <w:shd w:val="clear" w:color="auto" w:fill="FFFFFF"/>
              </w:rPr>
              <w:t>- oparcie i siedzisko wykonane z wytrzymałej sklejki</w:t>
            </w:r>
          </w:p>
          <w:p w14:paraId="444CD620" w14:textId="77777777" w:rsidR="000F3070" w:rsidRPr="007D418B" w:rsidRDefault="000F3070" w:rsidP="00722A72">
            <w:pPr>
              <w:pStyle w:val="name"/>
              <w:shd w:val="clear" w:color="auto" w:fill="FFFFFF"/>
              <w:spacing w:before="0" w:after="0"/>
              <w:rPr>
                <w:rFonts w:ascii="Arial" w:hAnsi="Arial" w:cs="Arial"/>
                <w:sz w:val="22"/>
                <w:szCs w:val="22"/>
                <w:shd w:val="clear" w:color="auto" w:fill="FFFFFF"/>
              </w:rPr>
            </w:pPr>
            <w:r w:rsidRPr="007D418B">
              <w:rPr>
                <w:rFonts w:ascii="Arial" w:hAnsi="Arial" w:cs="Arial"/>
                <w:sz w:val="22"/>
                <w:szCs w:val="22"/>
                <w:shd w:val="clear" w:color="auto" w:fill="FFFFFF"/>
              </w:rPr>
              <w:t>- udźwig minimum 120kg</w:t>
            </w:r>
          </w:p>
          <w:p w14:paraId="52BF68A2"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shd w:val="clear" w:color="auto" w:fill="FFFFFF"/>
              </w:rPr>
              <w:t>- końce nóg zabezpieczone stopkami z tworzywa sztucznego</w:t>
            </w:r>
          </w:p>
        </w:tc>
        <w:tc>
          <w:tcPr>
            <w:tcW w:w="946" w:type="dxa"/>
          </w:tcPr>
          <w:p w14:paraId="141DF4FB" w14:textId="77777777" w:rsidR="000F3070" w:rsidRPr="001B079C" w:rsidRDefault="000F3070" w:rsidP="00722A72">
            <w:pPr>
              <w:jc w:val="center"/>
              <w:rPr>
                <w:rFonts w:ascii="Arial" w:hAnsi="Arial" w:cs="Arial"/>
                <w:b/>
                <w:bCs/>
              </w:rPr>
            </w:pPr>
          </w:p>
          <w:p w14:paraId="5C4C0AC3" w14:textId="77777777" w:rsidR="000F3070" w:rsidRPr="001B079C" w:rsidRDefault="000F3070" w:rsidP="00722A72">
            <w:pPr>
              <w:jc w:val="center"/>
              <w:rPr>
                <w:rFonts w:ascii="Arial" w:hAnsi="Arial" w:cs="Arial"/>
                <w:b/>
                <w:bCs/>
              </w:rPr>
            </w:pPr>
          </w:p>
          <w:p w14:paraId="6C45C2EA" w14:textId="77777777" w:rsidR="000F3070" w:rsidRPr="001B079C" w:rsidRDefault="000F3070" w:rsidP="00722A72">
            <w:pPr>
              <w:jc w:val="center"/>
              <w:rPr>
                <w:rFonts w:ascii="Arial" w:hAnsi="Arial" w:cs="Arial"/>
                <w:b/>
                <w:bCs/>
              </w:rPr>
            </w:pPr>
          </w:p>
          <w:p w14:paraId="4B53704F" w14:textId="77777777" w:rsidR="000F3070" w:rsidRPr="007D418B" w:rsidRDefault="000F3070" w:rsidP="00722A72">
            <w:pPr>
              <w:jc w:val="center"/>
              <w:rPr>
                <w:rFonts w:ascii="Arial" w:hAnsi="Arial" w:cs="Arial"/>
                <w:b/>
                <w:bCs/>
              </w:rPr>
            </w:pPr>
            <w:r w:rsidRPr="001B079C">
              <w:rPr>
                <w:rFonts w:ascii="Arial" w:hAnsi="Arial" w:cs="Arial"/>
                <w:b/>
                <w:bCs/>
              </w:rPr>
              <w:t>146</w:t>
            </w:r>
          </w:p>
        </w:tc>
      </w:tr>
      <w:tr w:rsidR="000F3070" w:rsidRPr="002A2122" w14:paraId="1A0FA95B" w14:textId="77777777" w:rsidTr="00722A72">
        <w:tc>
          <w:tcPr>
            <w:tcW w:w="567" w:type="dxa"/>
          </w:tcPr>
          <w:p w14:paraId="6EBF3986" w14:textId="77777777" w:rsidR="000F3070" w:rsidRPr="007D418B" w:rsidRDefault="000F3070" w:rsidP="00722A72">
            <w:pPr>
              <w:rPr>
                <w:rFonts w:ascii="Arial" w:hAnsi="Arial" w:cs="Arial"/>
                <w:b/>
                <w:bCs/>
              </w:rPr>
            </w:pPr>
            <w:r w:rsidRPr="007D418B">
              <w:rPr>
                <w:rFonts w:ascii="Arial" w:hAnsi="Arial" w:cs="Arial"/>
                <w:b/>
                <w:bCs/>
              </w:rPr>
              <w:t>12</w:t>
            </w:r>
          </w:p>
        </w:tc>
        <w:tc>
          <w:tcPr>
            <w:tcW w:w="1164" w:type="dxa"/>
          </w:tcPr>
          <w:p w14:paraId="390EAADD" w14:textId="77777777" w:rsidR="000F3070" w:rsidRPr="007D418B" w:rsidRDefault="000F3070" w:rsidP="00722A72">
            <w:pPr>
              <w:rPr>
                <w:rFonts w:ascii="Arial" w:hAnsi="Arial" w:cs="Arial"/>
                <w:b/>
                <w:bCs/>
              </w:rPr>
            </w:pPr>
            <w:r w:rsidRPr="007D418B">
              <w:rPr>
                <w:rFonts w:ascii="Arial" w:hAnsi="Arial" w:cs="Arial"/>
                <w:b/>
                <w:bCs/>
              </w:rPr>
              <w:t>RSAV</w:t>
            </w:r>
          </w:p>
        </w:tc>
        <w:tc>
          <w:tcPr>
            <w:tcW w:w="7812" w:type="dxa"/>
          </w:tcPr>
          <w:p w14:paraId="02BDAA65" w14:textId="77777777" w:rsidR="000F3070" w:rsidRPr="007D418B" w:rsidRDefault="000F3070" w:rsidP="00722A72">
            <w:pPr>
              <w:pStyle w:val="name"/>
              <w:shd w:val="clear" w:color="auto" w:fill="FFFFFF"/>
              <w:spacing w:before="0" w:after="0"/>
              <w:rPr>
                <w:rFonts w:ascii="Arial" w:hAnsi="Arial" w:cs="Arial"/>
                <w:b/>
                <w:bCs/>
                <w:sz w:val="22"/>
                <w:szCs w:val="22"/>
              </w:rPr>
            </w:pPr>
            <w:r w:rsidRPr="007D418B">
              <w:rPr>
                <w:rFonts w:ascii="Arial" w:hAnsi="Arial" w:cs="Arial"/>
                <w:b/>
                <w:bCs/>
                <w:sz w:val="22"/>
                <w:szCs w:val="22"/>
              </w:rPr>
              <w:t>Regał pod sprzęt video i audio</w:t>
            </w:r>
          </w:p>
          <w:p w14:paraId="413E8A75"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stelaż metalowy</w:t>
            </w:r>
          </w:p>
          <w:p w14:paraId="175272F7" w14:textId="77777777" w:rsidR="000F3070" w:rsidRPr="000F3070" w:rsidRDefault="000F3070" w:rsidP="00722A72">
            <w:pPr>
              <w:pStyle w:val="name"/>
              <w:shd w:val="clear" w:color="auto" w:fill="FFFFFF"/>
              <w:spacing w:before="0" w:after="0"/>
              <w:rPr>
                <w:rFonts w:ascii="Arial" w:hAnsi="Arial" w:cs="Arial"/>
                <w:sz w:val="22"/>
                <w:szCs w:val="22"/>
              </w:rPr>
            </w:pPr>
            <w:r w:rsidRPr="000F3070">
              <w:rPr>
                <w:rFonts w:ascii="Arial" w:hAnsi="Arial" w:cs="Arial"/>
                <w:sz w:val="22"/>
                <w:szCs w:val="22"/>
              </w:rPr>
              <w:t xml:space="preserve">- półki wykonane z płyty </w:t>
            </w:r>
            <w:r w:rsidRPr="000F3070">
              <w:rPr>
                <w:rFonts w:ascii="Arial" w:hAnsi="Arial" w:cs="Arial"/>
                <w:sz w:val="22"/>
                <w:szCs w:val="22"/>
                <w:shd w:val="clear" w:color="auto" w:fill="FFFFFF"/>
              </w:rPr>
              <w:t>laminowanej o grubości min. 16 mm</w:t>
            </w:r>
            <w:r w:rsidRPr="000F3070">
              <w:rPr>
                <w:rFonts w:ascii="Arial" w:hAnsi="Arial" w:cs="Arial"/>
                <w:sz w:val="22"/>
                <w:szCs w:val="22"/>
              </w:rPr>
              <w:t xml:space="preserve"> </w:t>
            </w:r>
          </w:p>
          <w:p w14:paraId="51112AA5"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obrzeża zabezpieczone doklejką PCV</w:t>
            </w:r>
          </w:p>
          <w:p w14:paraId="1A9DEFA2"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końce nóg zaślepione stopkami</w:t>
            </w:r>
          </w:p>
          <w:p w14:paraId="37FEDEB6"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kolor stelaża: czarny</w:t>
            </w:r>
          </w:p>
          <w:p w14:paraId="47B2C32F" w14:textId="77777777" w:rsidR="000F3070" w:rsidRPr="007D418B" w:rsidRDefault="000F3070" w:rsidP="00722A72">
            <w:pPr>
              <w:pStyle w:val="name"/>
              <w:shd w:val="clear" w:color="auto" w:fill="FFFFFF"/>
              <w:spacing w:before="0" w:after="0"/>
              <w:rPr>
                <w:rFonts w:ascii="Arial" w:hAnsi="Arial" w:cs="Arial"/>
                <w:sz w:val="22"/>
                <w:szCs w:val="22"/>
              </w:rPr>
            </w:pPr>
            <w:r w:rsidRPr="007D418B">
              <w:rPr>
                <w:rFonts w:ascii="Arial" w:hAnsi="Arial" w:cs="Arial"/>
                <w:sz w:val="22"/>
                <w:szCs w:val="22"/>
              </w:rPr>
              <w:t>- kolor blatu: KLON LUB RÓWNOWAŻNY</w:t>
            </w:r>
          </w:p>
          <w:p w14:paraId="2FF6BE76" w14:textId="77777777" w:rsidR="000F3070" w:rsidRPr="007D418B" w:rsidRDefault="000F3070" w:rsidP="00722A72">
            <w:pPr>
              <w:pStyle w:val="name"/>
              <w:shd w:val="clear" w:color="auto" w:fill="FFFFFF"/>
              <w:spacing w:before="0" w:after="0"/>
              <w:rPr>
                <w:rFonts w:ascii="Arial" w:hAnsi="Arial" w:cs="Arial"/>
                <w:b/>
                <w:bCs/>
                <w:sz w:val="22"/>
                <w:szCs w:val="22"/>
              </w:rPr>
            </w:pPr>
            <w:r w:rsidRPr="007D418B">
              <w:rPr>
                <w:rFonts w:ascii="Arial" w:hAnsi="Arial" w:cs="Arial"/>
                <w:b/>
                <w:bCs/>
                <w:sz w:val="22"/>
                <w:szCs w:val="22"/>
              </w:rPr>
              <w:t xml:space="preserve">Wymiary </w:t>
            </w:r>
          </w:p>
          <w:p w14:paraId="27F58D49" w14:textId="20B1E47E" w:rsidR="000F3070" w:rsidRPr="007D418B" w:rsidRDefault="000F3070" w:rsidP="00722A72">
            <w:pPr>
              <w:pStyle w:val="NormalnyWeb"/>
              <w:shd w:val="clear" w:color="auto" w:fill="FFFFFF"/>
              <w:spacing w:beforeAutospacing="0" w:afterAutospacing="0"/>
              <w:rPr>
                <w:rFonts w:ascii="Arial" w:hAnsi="Arial" w:cs="Arial"/>
                <w:sz w:val="22"/>
                <w:szCs w:val="22"/>
              </w:rPr>
            </w:pPr>
            <w:r w:rsidRPr="007D418B">
              <w:rPr>
                <w:rFonts w:ascii="Arial" w:hAnsi="Arial" w:cs="Arial"/>
                <w:sz w:val="22"/>
                <w:szCs w:val="22"/>
              </w:rPr>
              <w:t>- wysokość całkowita: 83,5 cm</w:t>
            </w:r>
            <w:r w:rsidR="006F630A">
              <w:rPr>
                <w:rFonts w:ascii="Arial" w:hAnsi="Arial" w:cs="Arial"/>
                <w:sz w:val="22"/>
                <w:szCs w:val="22"/>
              </w:rPr>
              <w:t xml:space="preserve"> </w:t>
            </w:r>
            <w:r w:rsidR="006F630A" w:rsidRPr="000F3070">
              <w:rPr>
                <w:rFonts w:ascii="Arial" w:hAnsi="Arial" w:cs="Arial"/>
                <w:color w:val="1A1A1A"/>
              </w:rPr>
              <w:t>± 2 cm</w:t>
            </w:r>
          </w:p>
          <w:p w14:paraId="1239E9E3" w14:textId="42CA4CA1" w:rsidR="000F3070" w:rsidRPr="007D418B" w:rsidRDefault="000F3070" w:rsidP="00722A72">
            <w:pPr>
              <w:pStyle w:val="NormalnyWeb"/>
              <w:shd w:val="clear" w:color="auto" w:fill="FFFFFF"/>
              <w:spacing w:beforeAutospacing="0" w:afterAutospacing="0"/>
              <w:rPr>
                <w:rFonts w:ascii="Arial" w:hAnsi="Arial" w:cs="Arial"/>
                <w:sz w:val="22"/>
                <w:szCs w:val="22"/>
              </w:rPr>
            </w:pPr>
            <w:r w:rsidRPr="007D418B">
              <w:rPr>
                <w:rFonts w:ascii="Arial" w:hAnsi="Arial" w:cs="Arial"/>
                <w:sz w:val="22"/>
                <w:szCs w:val="22"/>
              </w:rPr>
              <w:t>- szerokość 60 cm</w:t>
            </w:r>
            <w:r w:rsidR="006F630A">
              <w:rPr>
                <w:rFonts w:ascii="Arial" w:hAnsi="Arial" w:cs="Arial"/>
                <w:sz w:val="22"/>
                <w:szCs w:val="22"/>
              </w:rPr>
              <w:t xml:space="preserve"> </w:t>
            </w:r>
            <w:r w:rsidR="006F630A" w:rsidRPr="000F3070">
              <w:rPr>
                <w:rFonts w:ascii="Arial" w:hAnsi="Arial" w:cs="Arial"/>
                <w:color w:val="1A1A1A"/>
              </w:rPr>
              <w:t>± 2 cm</w:t>
            </w:r>
          </w:p>
          <w:p w14:paraId="52CE5E10" w14:textId="0145635D" w:rsidR="000F3070" w:rsidRPr="007D418B" w:rsidRDefault="000F3070" w:rsidP="00722A72">
            <w:pPr>
              <w:pStyle w:val="NormalnyWeb"/>
              <w:shd w:val="clear" w:color="auto" w:fill="FFFFFF"/>
              <w:spacing w:beforeAutospacing="0" w:afterAutospacing="0"/>
              <w:rPr>
                <w:rFonts w:ascii="Arial" w:hAnsi="Arial" w:cs="Arial"/>
                <w:sz w:val="22"/>
                <w:szCs w:val="22"/>
              </w:rPr>
            </w:pPr>
            <w:r w:rsidRPr="007D418B">
              <w:rPr>
                <w:rFonts w:ascii="Arial" w:hAnsi="Arial" w:cs="Arial"/>
                <w:sz w:val="22"/>
                <w:szCs w:val="22"/>
              </w:rPr>
              <w:t xml:space="preserve">- półka: 24x60 cm </w:t>
            </w:r>
            <w:r w:rsidR="006F630A" w:rsidRPr="000F3070">
              <w:rPr>
                <w:rFonts w:ascii="Arial" w:hAnsi="Arial" w:cs="Arial"/>
                <w:color w:val="1A1A1A"/>
              </w:rPr>
              <w:t>± 2 cm</w:t>
            </w:r>
            <w:r w:rsidR="006F630A">
              <w:rPr>
                <w:rFonts w:ascii="Arial" w:hAnsi="Arial" w:cs="Arial"/>
                <w:sz w:val="22"/>
                <w:szCs w:val="22"/>
              </w:rPr>
              <w:t xml:space="preserve"> </w:t>
            </w:r>
            <w:r w:rsidRPr="007D418B">
              <w:rPr>
                <w:rFonts w:ascii="Arial" w:hAnsi="Arial" w:cs="Arial"/>
                <w:sz w:val="22"/>
                <w:szCs w:val="22"/>
              </w:rPr>
              <w:t>– 3 półki</w:t>
            </w:r>
          </w:p>
          <w:p w14:paraId="51FB7948" w14:textId="77777777" w:rsidR="000F3070" w:rsidRPr="007D418B" w:rsidRDefault="000F3070" w:rsidP="00722A72">
            <w:pPr>
              <w:pStyle w:val="NormalnyWeb"/>
              <w:shd w:val="clear" w:color="auto" w:fill="FFFFFF"/>
              <w:spacing w:beforeAutospacing="0" w:afterAutospacing="0"/>
              <w:rPr>
                <w:rFonts w:ascii="Arial" w:hAnsi="Arial" w:cs="Arial"/>
                <w:sz w:val="22"/>
                <w:szCs w:val="22"/>
              </w:rPr>
            </w:pPr>
            <w:r w:rsidRPr="007D418B">
              <w:rPr>
                <w:rFonts w:ascii="Arial" w:hAnsi="Arial" w:cs="Arial"/>
                <w:sz w:val="22"/>
                <w:szCs w:val="22"/>
              </w:rPr>
              <w:t>- odległość między półkami: 32 cm</w:t>
            </w:r>
          </w:p>
          <w:p w14:paraId="3768A775" w14:textId="77777777" w:rsidR="000F3070" w:rsidRPr="007D418B" w:rsidRDefault="000F3070" w:rsidP="00722A72">
            <w:pPr>
              <w:pStyle w:val="NormalnyWeb"/>
              <w:shd w:val="clear" w:color="auto" w:fill="FFFFFF"/>
              <w:spacing w:beforeAutospacing="0" w:afterAutospacing="0"/>
              <w:rPr>
                <w:rFonts w:ascii="Arial" w:hAnsi="Arial" w:cs="Arial"/>
                <w:sz w:val="22"/>
                <w:szCs w:val="22"/>
              </w:rPr>
            </w:pPr>
            <w:r w:rsidRPr="007D418B">
              <w:rPr>
                <w:rFonts w:ascii="Arial" w:hAnsi="Arial" w:cs="Arial"/>
                <w:sz w:val="22"/>
                <w:szCs w:val="22"/>
              </w:rPr>
              <w:t>- głębokość ze stelażem: 28 cm</w:t>
            </w:r>
          </w:p>
        </w:tc>
        <w:tc>
          <w:tcPr>
            <w:tcW w:w="946" w:type="dxa"/>
          </w:tcPr>
          <w:p w14:paraId="44ED0759" w14:textId="77777777" w:rsidR="000F3070" w:rsidRDefault="000F3070" w:rsidP="00722A72">
            <w:pPr>
              <w:jc w:val="center"/>
              <w:rPr>
                <w:rFonts w:ascii="Arial" w:hAnsi="Arial" w:cs="Arial"/>
                <w:b/>
                <w:bCs/>
              </w:rPr>
            </w:pPr>
          </w:p>
          <w:p w14:paraId="543FC4FC" w14:textId="77777777" w:rsidR="000F3070" w:rsidRDefault="000F3070" w:rsidP="00722A72">
            <w:pPr>
              <w:jc w:val="center"/>
              <w:rPr>
                <w:rFonts w:ascii="Arial" w:hAnsi="Arial" w:cs="Arial"/>
                <w:b/>
                <w:bCs/>
              </w:rPr>
            </w:pPr>
          </w:p>
          <w:p w14:paraId="2D74E7B7" w14:textId="77777777" w:rsidR="000F3070" w:rsidRDefault="000F3070" w:rsidP="00722A72">
            <w:pPr>
              <w:jc w:val="center"/>
              <w:rPr>
                <w:rFonts w:ascii="Arial" w:hAnsi="Arial" w:cs="Arial"/>
                <w:b/>
                <w:bCs/>
              </w:rPr>
            </w:pPr>
          </w:p>
          <w:p w14:paraId="78EA2E18" w14:textId="77777777" w:rsidR="000F3070" w:rsidRDefault="000F3070" w:rsidP="00722A72">
            <w:pPr>
              <w:jc w:val="center"/>
              <w:rPr>
                <w:rFonts w:ascii="Arial" w:hAnsi="Arial" w:cs="Arial"/>
                <w:b/>
                <w:bCs/>
              </w:rPr>
            </w:pPr>
          </w:p>
          <w:p w14:paraId="4AF74E06" w14:textId="77777777" w:rsidR="000F3070" w:rsidRDefault="000F3070" w:rsidP="00722A72">
            <w:pPr>
              <w:jc w:val="center"/>
              <w:rPr>
                <w:rFonts w:ascii="Arial" w:hAnsi="Arial" w:cs="Arial"/>
                <w:b/>
                <w:bCs/>
              </w:rPr>
            </w:pPr>
          </w:p>
          <w:p w14:paraId="0C790709" w14:textId="77777777" w:rsidR="000F3070" w:rsidRPr="001B079C" w:rsidRDefault="000F3070" w:rsidP="00722A72">
            <w:pPr>
              <w:jc w:val="center"/>
              <w:rPr>
                <w:rFonts w:ascii="Arial" w:hAnsi="Arial" w:cs="Arial"/>
                <w:b/>
                <w:bCs/>
              </w:rPr>
            </w:pPr>
            <w:r>
              <w:rPr>
                <w:rFonts w:ascii="Arial" w:hAnsi="Arial" w:cs="Arial"/>
                <w:b/>
                <w:bCs/>
              </w:rPr>
              <w:t>6</w:t>
            </w:r>
          </w:p>
        </w:tc>
      </w:tr>
      <w:tr w:rsidR="000F3070" w:rsidRPr="002A2122" w14:paraId="1E14A2F0" w14:textId="77777777" w:rsidTr="00722A72">
        <w:tc>
          <w:tcPr>
            <w:tcW w:w="567" w:type="dxa"/>
          </w:tcPr>
          <w:p w14:paraId="65E0CDAA" w14:textId="77777777" w:rsidR="000F3070" w:rsidRDefault="000F3070" w:rsidP="00722A72">
            <w:pPr>
              <w:rPr>
                <w:rFonts w:ascii="Arial" w:hAnsi="Arial" w:cs="Arial"/>
                <w:b/>
                <w:bCs/>
              </w:rPr>
            </w:pPr>
            <w:r>
              <w:rPr>
                <w:rFonts w:ascii="Arial" w:hAnsi="Arial" w:cs="Arial"/>
                <w:b/>
                <w:bCs/>
              </w:rPr>
              <w:t>13</w:t>
            </w:r>
          </w:p>
        </w:tc>
        <w:tc>
          <w:tcPr>
            <w:tcW w:w="1164" w:type="dxa"/>
          </w:tcPr>
          <w:p w14:paraId="7C3EE924" w14:textId="77777777" w:rsidR="000F3070" w:rsidRPr="00613FB4" w:rsidRDefault="000F3070" w:rsidP="00722A72">
            <w:pPr>
              <w:rPr>
                <w:rFonts w:ascii="Arial" w:hAnsi="Arial" w:cs="Arial"/>
                <w:b/>
                <w:bCs/>
              </w:rPr>
            </w:pPr>
            <w:proofErr w:type="spellStart"/>
            <w:r w:rsidRPr="00613FB4">
              <w:rPr>
                <w:rFonts w:ascii="Arial" w:hAnsi="Arial" w:cs="Arial"/>
                <w:b/>
                <w:bCs/>
              </w:rPr>
              <w:t>Rm</w:t>
            </w:r>
            <w:proofErr w:type="spellEnd"/>
          </w:p>
        </w:tc>
        <w:tc>
          <w:tcPr>
            <w:tcW w:w="7812" w:type="dxa"/>
            <w:vAlign w:val="center"/>
          </w:tcPr>
          <w:p w14:paraId="148309FC" w14:textId="77777777" w:rsidR="000F3070" w:rsidRPr="00613FB4" w:rsidRDefault="000F3070" w:rsidP="00722A72">
            <w:pPr>
              <w:pStyle w:val="name"/>
              <w:shd w:val="clear" w:color="auto" w:fill="FFFFFF"/>
              <w:spacing w:before="0" w:after="0"/>
              <w:rPr>
                <w:rFonts w:ascii="Arial" w:hAnsi="Arial" w:cs="Arial"/>
                <w:b/>
                <w:bCs/>
                <w:sz w:val="22"/>
                <w:szCs w:val="22"/>
              </w:rPr>
            </w:pPr>
            <w:r w:rsidRPr="00613FB4">
              <w:rPr>
                <w:rFonts w:ascii="Arial" w:hAnsi="Arial" w:cs="Arial"/>
                <w:b/>
                <w:bCs/>
                <w:sz w:val="22"/>
                <w:szCs w:val="22"/>
              </w:rPr>
              <w:t xml:space="preserve">Regał magazynowy </w:t>
            </w:r>
          </w:p>
          <w:p w14:paraId="0222BE6D" w14:textId="77777777" w:rsidR="000F3070" w:rsidRPr="00613FB4" w:rsidRDefault="000F3070" w:rsidP="00722A72">
            <w:pPr>
              <w:pStyle w:val="name"/>
              <w:shd w:val="clear" w:color="auto" w:fill="FFFFFF"/>
              <w:spacing w:before="0" w:after="0"/>
              <w:rPr>
                <w:rFonts w:ascii="Arial" w:hAnsi="Arial" w:cs="Arial"/>
                <w:sz w:val="22"/>
                <w:szCs w:val="22"/>
              </w:rPr>
            </w:pPr>
            <w:r w:rsidRPr="00613FB4">
              <w:rPr>
                <w:rFonts w:ascii="Arial" w:hAnsi="Arial" w:cs="Arial"/>
                <w:sz w:val="22"/>
                <w:szCs w:val="22"/>
              </w:rPr>
              <w:t>- składający się z 5 półek</w:t>
            </w:r>
          </w:p>
          <w:p w14:paraId="09EFFFB7" w14:textId="77777777" w:rsidR="000F3070" w:rsidRPr="00613FB4" w:rsidRDefault="000F3070" w:rsidP="00722A72">
            <w:pPr>
              <w:pStyle w:val="name"/>
              <w:shd w:val="clear" w:color="auto" w:fill="FFFFFF"/>
              <w:spacing w:before="0" w:after="0"/>
              <w:rPr>
                <w:rFonts w:ascii="Arial" w:hAnsi="Arial" w:cs="Arial"/>
                <w:sz w:val="22"/>
                <w:szCs w:val="22"/>
              </w:rPr>
            </w:pPr>
            <w:r w:rsidRPr="00613FB4">
              <w:rPr>
                <w:rFonts w:ascii="Arial" w:hAnsi="Arial" w:cs="Arial"/>
                <w:sz w:val="22"/>
                <w:szCs w:val="22"/>
              </w:rPr>
              <w:t>- minimalne obciążenie jednej półki 150kg</w:t>
            </w:r>
          </w:p>
          <w:p w14:paraId="5731D816" w14:textId="77777777" w:rsidR="000F3070" w:rsidRPr="00613FB4" w:rsidRDefault="000F3070" w:rsidP="00722A72">
            <w:pPr>
              <w:pStyle w:val="name"/>
              <w:shd w:val="clear" w:color="auto" w:fill="FFFFFF"/>
              <w:spacing w:before="0" w:after="0"/>
              <w:rPr>
                <w:rFonts w:ascii="Arial" w:hAnsi="Arial" w:cs="Arial"/>
                <w:sz w:val="22"/>
                <w:szCs w:val="22"/>
              </w:rPr>
            </w:pPr>
            <w:r w:rsidRPr="00613FB4">
              <w:rPr>
                <w:rFonts w:ascii="Arial" w:hAnsi="Arial" w:cs="Arial"/>
                <w:sz w:val="22"/>
                <w:szCs w:val="22"/>
              </w:rPr>
              <w:t>-  zaokrąglone krawędzie</w:t>
            </w:r>
          </w:p>
          <w:p w14:paraId="2E3BB533" w14:textId="77777777" w:rsidR="000F3070" w:rsidRPr="00613FB4" w:rsidRDefault="000F3070" w:rsidP="00722A72">
            <w:pPr>
              <w:pStyle w:val="name"/>
              <w:shd w:val="clear" w:color="auto" w:fill="FFFFFF"/>
              <w:spacing w:before="0" w:after="0"/>
              <w:rPr>
                <w:rFonts w:ascii="Arial" w:hAnsi="Arial" w:cs="Arial"/>
                <w:sz w:val="22"/>
                <w:szCs w:val="22"/>
              </w:rPr>
            </w:pPr>
            <w:r w:rsidRPr="00613FB4">
              <w:rPr>
                <w:rFonts w:ascii="Arial" w:hAnsi="Arial" w:cs="Arial"/>
                <w:sz w:val="22"/>
                <w:szCs w:val="22"/>
              </w:rPr>
              <w:t>- możliwość regulacji wysokości półek co 40mm</w:t>
            </w:r>
          </w:p>
          <w:p w14:paraId="43A341B0" w14:textId="77777777" w:rsidR="000F3070" w:rsidRPr="00613FB4" w:rsidRDefault="000F3070" w:rsidP="00722A72">
            <w:pPr>
              <w:pStyle w:val="name"/>
              <w:shd w:val="clear" w:color="auto" w:fill="FFFFFF"/>
              <w:spacing w:before="0" w:after="0"/>
              <w:rPr>
                <w:rFonts w:ascii="Arial" w:hAnsi="Arial" w:cs="Arial"/>
                <w:sz w:val="22"/>
                <w:szCs w:val="22"/>
              </w:rPr>
            </w:pPr>
            <w:r w:rsidRPr="00613FB4">
              <w:rPr>
                <w:rFonts w:ascii="Arial" w:hAnsi="Arial" w:cs="Arial"/>
                <w:sz w:val="22"/>
                <w:szCs w:val="22"/>
              </w:rPr>
              <w:t>- nakładka na nogi ulepszające stabilność</w:t>
            </w:r>
          </w:p>
          <w:p w14:paraId="691BE6CF" w14:textId="77777777" w:rsidR="000F3070" w:rsidRPr="00613FB4" w:rsidRDefault="000F3070" w:rsidP="00722A72">
            <w:pPr>
              <w:pStyle w:val="name"/>
              <w:shd w:val="clear" w:color="auto" w:fill="FFFFFF"/>
              <w:spacing w:before="0" w:after="0"/>
              <w:rPr>
                <w:rFonts w:ascii="Arial" w:hAnsi="Arial" w:cs="Arial"/>
                <w:sz w:val="22"/>
                <w:szCs w:val="22"/>
              </w:rPr>
            </w:pPr>
            <w:r w:rsidRPr="00613FB4">
              <w:rPr>
                <w:rFonts w:ascii="Arial" w:hAnsi="Arial" w:cs="Arial"/>
                <w:sz w:val="22"/>
                <w:szCs w:val="22"/>
              </w:rPr>
              <w:t>Wymiary:</w:t>
            </w:r>
          </w:p>
          <w:p w14:paraId="6E728649" w14:textId="77777777" w:rsidR="000F3070" w:rsidRPr="00613FB4" w:rsidRDefault="000F3070" w:rsidP="00722A72">
            <w:pPr>
              <w:pStyle w:val="name"/>
              <w:shd w:val="clear" w:color="auto" w:fill="FFFFFF"/>
              <w:spacing w:before="0" w:after="0"/>
              <w:rPr>
                <w:rFonts w:ascii="Arial" w:hAnsi="Arial" w:cs="Arial"/>
                <w:sz w:val="22"/>
                <w:szCs w:val="22"/>
              </w:rPr>
            </w:pPr>
            <w:r w:rsidRPr="00613FB4">
              <w:rPr>
                <w:rFonts w:ascii="Arial" w:hAnsi="Arial" w:cs="Arial"/>
                <w:sz w:val="22"/>
                <w:szCs w:val="22"/>
              </w:rPr>
              <w:t>- wysokość 180cm</w:t>
            </w:r>
          </w:p>
          <w:p w14:paraId="3A969EB9" w14:textId="77777777" w:rsidR="000F3070" w:rsidRPr="00613FB4" w:rsidRDefault="000F3070" w:rsidP="00722A72">
            <w:pPr>
              <w:pStyle w:val="name"/>
              <w:shd w:val="clear" w:color="auto" w:fill="FFFFFF"/>
              <w:spacing w:before="0" w:after="0"/>
              <w:rPr>
                <w:rFonts w:ascii="Arial" w:hAnsi="Arial" w:cs="Arial"/>
                <w:sz w:val="22"/>
                <w:szCs w:val="22"/>
              </w:rPr>
            </w:pPr>
            <w:r w:rsidRPr="00613FB4">
              <w:rPr>
                <w:rFonts w:ascii="Arial" w:hAnsi="Arial" w:cs="Arial"/>
                <w:sz w:val="22"/>
                <w:szCs w:val="22"/>
              </w:rPr>
              <w:t>- szerokość 100cm</w:t>
            </w:r>
          </w:p>
          <w:p w14:paraId="124FA100" w14:textId="3105EFBE" w:rsidR="000F3070" w:rsidRPr="000F3070" w:rsidRDefault="000F3070" w:rsidP="00722A72">
            <w:pPr>
              <w:pStyle w:val="name"/>
              <w:shd w:val="clear" w:color="auto" w:fill="FFFFFF"/>
              <w:spacing w:before="0" w:after="0"/>
              <w:rPr>
                <w:rFonts w:ascii="Arial" w:hAnsi="Arial" w:cs="Arial"/>
                <w:sz w:val="22"/>
                <w:szCs w:val="22"/>
              </w:rPr>
            </w:pPr>
            <w:r w:rsidRPr="00613FB4">
              <w:rPr>
                <w:rFonts w:ascii="Arial" w:hAnsi="Arial" w:cs="Arial"/>
                <w:sz w:val="22"/>
                <w:szCs w:val="22"/>
              </w:rPr>
              <w:t>- głębokość 40cm</w:t>
            </w:r>
          </w:p>
        </w:tc>
        <w:tc>
          <w:tcPr>
            <w:tcW w:w="946" w:type="dxa"/>
            <w:vAlign w:val="center"/>
          </w:tcPr>
          <w:p w14:paraId="13E0471B" w14:textId="77777777" w:rsidR="000F3070" w:rsidRPr="00613FB4" w:rsidRDefault="000F3070" w:rsidP="00722A72">
            <w:pPr>
              <w:jc w:val="center"/>
              <w:rPr>
                <w:rFonts w:ascii="Arial" w:hAnsi="Arial" w:cs="Arial"/>
                <w:b/>
                <w:bCs/>
              </w:rPr>
            </w:pPr>
            <w:r w:rsidRPr="00613FB4">
              <w:rPr>
                <w:rFonts w:ascii="Arial" w:hAnsi="Arial" w:cs="Arial"/>
                <w:b/>
                <w:bCs/>
              </w:rPr>
              <w:t>24</w:t>
            </w:r>
          </w:p>
        </w:tc>
      </w:tr>
      <w:tr w:rsidR="000F3070" w:rsidRPr="002A2122" w14:paraId="0736E3A5" w14:textId="77777777" w:rsidTr="00722A72">
        <w:tc>
          <w:tcPr>
            <w:tcW w:w="567" w:type="dxa"/>
          </w:tcPr>
          <w:p w14:paraId="18BB99A5" w14:textId="77777777" w:rsidR="000F3070" w:rsidRDefault="000F3070" w:rsidP="00722A72">
            <w:pPr>
              <w:rPr>
                <w:rFonts w:ascii="Arial" w:hAnsi="Arial" w:cs="Arial"/>
                <w:b/>
                <w:bCs/>
              </w:rPr>
            </w:pPr>
            <w:r>
              <w:rPr>
                <w:rFonts w:ascii="Arial" w:hAnsi="Arial" w:cs="Arial"/>
                <w:b/>
                <w:bCs/>
              </w:rPr>
              <w:t>14</w:t>
            </w:r>
          </w:p>
        </w:tc>
        <w:tc>
          <w:tcPr>
            <w:tcW w:w="1164" w:type="dxa"/>
          </w:tcPr>
          <w:p w14:paraId="70021B37" w14:textId="77777777" w:rsidR="000F3070" w:rsidRPr="00613FB4" w:rsidRDefault="000F3070" w:rsidP="00722A72">
            <w:pPr>
              <w:rPr>
                <w:rFonts w:ascii="Arial" w:hAnsi="Arial" w:cs="Arial"/>
                <w:b/>
                <w:bCs/>
              </w:rPr>
            </w:pPr>
            <w:r w:rsidRPr="00613FB4">
              <w:rPr>
                <w:rFonts w:ascii="Arial" w:hAnsi="Arial" w:cs="Arial"/>
                <w:b/>
                <w:bCs/>
              </w:rPr>
              <w:t>Rb</w:t>
            </w:r>
          </w:p>
        </w:tc>
        <w:tc>
          <w:tcPr>
            <w:tcW w:w="7812" w:type="dxa"/>
            <w:vAlign w:val="center"/>
          </w:tcPr>
          <w:p w14:paraId="1BDB09BD" w14:textId="77777777" w:rsidR="000F3070" w:rsidRPr="00613FB4" w:rsidRDefault="000F3070" w:rsidP="00722A72">
            <w:pPr>
              <w:shd w:val="clear" w:color="auto" w:fill="FFFFFF"/>
              <w:autoSpaceDN w:val="0"/>
              <w:rPr>
                <w:rFonts w:ascii="Arial" w:hAnsi="Arial" w:cs="Arial"/>
                <w:b/>
                <w:bCs/>
                <w:lang w:eastAsia="pl-PL"/>
              </w:rPr>
            </w:pPr>
            <w:r w:rsidRPr="00613FB4">
              <w:rPr>
                <w:rFonts w:ascii="Arial" w:hAnsi="Arial" w:cs="Arial"/>
                <w:b/>
                <w:bCs/>
                <w:lang w:eastAsia="pl-PL"/>
              </w:rPr>
              <w:t xml:space="preserve">Regał biblioteczny </w:t>
            </w:r>
          </w:p>
          <w:p w14:paraId="3D115BC5" w14:textId="77777777" w:rsidR="000F3070" w:rsidRPr="00613FB4" w:rsidRDefault="000F3070" w:rsidP="00722A72">
            <w:pPr>
              <w:shd w:val="clear" w:color="auto" w:fill="FFFFFF"/>
              <w:autoSpaceDN w:val="0"/>
              <w:rPr>
                <w:rFonts w:ascii="Arial" w:hAnsi="Arial" w:cs="Arial"/>
                <w:lang w:eastAsia="pl-PL"/>
              </w:rPr>
            </w:pPr>
            <w:r w:rsidRPr="00613FB4">
              <w:rPr>
                <w:rFonts w:ascii="Arial" w:hAnsi="Arial" w:cs="Arial"/>
                <w:lang w:eastAsia="pl-PL"/>
              </w:rPr>
              <w:t>- konstrukcja nośna regałów bibliotecznych wykonana z rury kwadratowej 20x20cm</w:t>
            </w:r>
          </w:p>
          <w:p w14:paraId="5DFA72AD" w14:textId="77777777" w:rsidR="000F3070" w:rsidRPr="00613FB4" w:rsidRDefault="000F3070" w:rsidP="00722A72">
            <w:pPr>
              <w:shd w:val="clear" w:color="auto" w:fill="FFFFFF"/>
              <w:autoSpaceDN w:val="0"/>
              <w:rPr>
                <w:rFonts w:ascii="Arial" w:hAnsi="Arial" w:cs="Arial"/>
                <w:lang w:eastAsia="pl-PL"/>
              </w:rPr>
            </w:pPr>
            <w:r w:rsidRPr="00613FB4">
              <w:rPr>
                <w:rFonts w:ascii="Arial" w:hAnsi="Arial" w:cs="Arial"/>
                <w:lang w:eastAsia="pl-PL"/>
              </w:rPr>
              <w:t>- boki regału do biblioteki wyposażone w pionowe pręty stanowiące oparcie dla książek</w:t>
            </w:r>
          </w:p>
          <w:p w14:paraId="6C0E3614" w14:textId="77777777" w:rsidR="000F3070" w:rsidRPr="00613FB4" w:rsidRDefault="000F3070" w:rsidP="00722A72">
            <w:pPr>
              <w:shd w:val="clear" w:color="auto" w:fill="FFFFFF"/>
              <w:autoSpaceDN w:val="0"/>
              <w:rPr>
                <w:rFonts w:ascii="Arial" w:hAnsi="Arial" w:cs="Arial"/>
                <w:lang w:eastAsia="pl-PL"/>
              </w:rPr>
            </w:pPr>
            <w:r w:rsidRPr="00613FB4">
              <w:rPr>
                <w:rFonts w:ascii="Arial" w:hAnsi="Arial" w:cs="Arial"/>
                <w:b/>
                <w:bCs/>
                <w:lang w:eastAsia="pl-PL"/>
              </w:rPr>
              <w:t xml:space="preserve">- </w:t>
            </w:r>
            <w:r w:rsidRPr="00613FB4">
              <w:rPr>
                <w:rFonts w:ascii="Arial" w:hAnsi="Arial" w:cs="Arial"/>
                <w:color w:val="0F1111"/>
                <w:lang w:eastAsia="pl-PL"/>
              </w:rPr>
              <w:t xml:space="preserve">półki wykonane z płyty wiórowej laminowanej o grubości min. 18mm, </w:t>
            </w:r>
          </w:p>
          <w:p w14:paraId="783D984B" w14:textId="77777777"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 xml:space="preserve">- tył regału zabezpieczony doklejka PCV zabezpieczający książki przed ich zsuwaniem się </w:t>
            </w:r>
          </w:p>
          <w:p w14:paraId="6E087F56" w14:textId="77777777"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 xml:space="preserve">- 6 półek </w:t>
            </w:r>
          </w:p>
          <w:p w14:paraId="5709FD74" w14:textId="77777777"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 nacisk na pojedynczą półkę min. 15kg</w:t>
            </w:r>
          </w:p>
          <w:p w14:paraId="354D24AE" w14:textId="77777777"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Wymiar:</w:t>
            </w:r>
          </w:p>
          <w:p w14:paraId="6B85035F" w14:textId="24670ADC"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 wysokość 202cm</w:t>
            </w:r>
            <w:r w:rsidR="00C213FA">
              <w:rPr>
                <w:rFonts w:ascii="Arial" w:hAnsi="Arial" w:cs="Arial"/>
                <w:color w:val="0F1111"/>
                <w:lang w:eastAsia="pl-PL"/>
              </w:rPr>
              <w:t xml:space="preserve"> </w:t>
            </w:r>
            <w:r w:rsidR="00C213FA" w:rsidRPr="000F3070">
              <w:rPr>
                <w:rFonts w:ascii="Arial" w:hAnsi="Arial" w:cs="Arial"/>
                <w:color w:val="1A1A1A"/>
              </w:rPr>
              <w:t>± 2 cm</w:t>
            </w:r>
          </w:p>
          <w:p w14:paraId="68DF3D62" w14:textId="60BFA3D1"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 szerokość 120cm</w:t>
            </w:r>
            <w:r w:rsidR="00C213FA">
              <w:rPr>
                <w:rFonts w:ascii="Arial" w:hAnsi="Arial" w:cs="Arial"/>
                <w:color w:val="0F1111"/>
                <w:lang w:eastAsia="pl-PL"/>
              </w:rPr>
              <w:t xml:space="preserve"> </w:t>
            </w:r>
            <w:r w:rsidR="00C213FA" w:rsidRPr="000F3070">
              <w:rPr>
                <w:rFonts w:ascii="Arial" w:hAnsi="Arial" w:cs="Arial"/>
                <w:color w:val="1A1A1A"/>
              </w:rPr>
              <w:t>± 2 cm</w:t>
            </w:r>
          </w:p>
          <w:p w14:paraId="5742CBC4" w14:textId="3A57035C" w:rsidR="000F3070" w:rsidRPr="00613FB4" w:rsidRDefault="000F3070" w:rsidP="00722A72">
            <w:pPr>
              <w:pStyle w:val="name"/>
              <w:shd w:val="clear" w:color="auto" w:fill="FFFFFF"/>
              <w:spacing w:before="0" w:after="0"/>
              <w:rPr>
                <w:rFonts w:ascii="Arial" w:hAnsi="Arial" w:cs="Arial"/>
                <w:b/>
                <w:bCs/>
                <w:sz w:val="22"/>
                <w:szCs w:val="22"/>
              </w:rPr>
            </w:pPr>
            <w:r w:rsidRPr="00613FB4">
              <w:rPr>
                <w:rFonts w:ascii="Arial" w:hAnsi="Arial" w:cs="Arial"/>
                <w:color w:val="0F1111"/>
                <w:sz w:val="22"/>
                <w:szCs w:val="22"/>
                <w:lang w:eastAsia="ar-SA"/>
              </w:rPr>
              <w:t>- głębokość 42cm</w:t>
            </w:r>
            <w:r w:rsidR="00C213FA">
              <w:rPr>
                <w:rFonts w:ascii="Arial" w:hAnsi="Arial" w:cs="Arial"/>
                <w:color w:val="0F1111"/>
                <w:sz w:val="22"/>
                <w:szCs w:val="22"/>
                <w:lang w:eastAsia="ar-SA"/>
              </w:rPr>
              <w:t xml:space="preserve">  </w:t>
            </w:r>
            <w:r w:rsidR="00C213FA" w:rsidRPr="000F3070">
              <w:rPr>
                <w:rFonts w:ascii="Arial" w:hAnsi="Arial" w:cs="Arial"/>
                <w:color w:val="1A1A1A"/>
              </w:rPr>
              <w:t>± 2 cm</w:t>
            </w:r>
          </w:p>
        </w:tc>
        <w:tc>
          <w:tcPr>
            <w:tcW w:w="946" w:type="dxa"/>
            <w:vAlign w:val="center"/>
          </w:tcPr>
          <w:p w14:paraId="388FFF03" w14:textId="77777777" w:rsidR="000F3070" w:rsidRPr="00613FB4" w:rsidRDefault="000F3070" w:rsidP="00722A72">
            <w:pPr>
              <w:jc w:val="center"/>
              <w:rPr>
                <w:rFonts w:ascii="Arial" w:hAnsi="Arial" w:cs="Arial"/>
                <w:b/>
                <w:bCs/>
              </w:rPr>
            </w:pPr>
            <w:r w:rsidRPr="00613FB4">
              <w:rPr>
                <w:rFonts w:ascii="Arial" w:hAnsi="Arial" w:cs="Arial"/>
                <w:b/>
                <w:bCs/>
              </w:rPr>
              <w:t>8</w:t>
            </w:r>
          </w:p>
        </w:tc>
      </w:tr>
      <w:tr w:rsidR="000F3070" w:rsidRPr="002A2122" w14:paraId="23215A6E" w14:textId="77777777" w:rsidTr="00722A72">
        <w:tc>
          <w:tcPr>
            <w:tcW w:w="567" w:type="dxa"/>
          </w:tcPr>
          <w:p w14:paraId="5FC7E457" w14:textId="77777777" w:rsidR="000F3070" w:rsidRDefault="000F3070" w:rsidP="00722A72">
            <w:pPr>
              <w:rPr>
                <w:rFonts w:ascii="Arial" w:hAnsi="Arial" w:cs="Arial"/>
                <w:b/>
                <w:bCs/>
              </w:rPr>
            </w:pPr>
            <w:r>
              <w:rPr>
                <w:rFonts w:ascii="Arial" w:hAnsi="Arial" w:cs="Arial"/>
                <w:b/>
                <w:bCs/>
              </w:rPr>
              <w:t>15</w:t>
            </w:r>
          </w:p>
        </w:tc>
        <w:tc>
          <w:tcPr>
            <w:tcW w:w="1164" w:type="dxa"/>
          </w:tcPr>
          <w:p w14:paraId="128FCEAD" w14:textId="77777777" w:rsidR="000F3070" w:rsidRPr="00613FB4" w:rsidRDefault="000F3070" w:rsidP="00722A72">
            <w:pPr>
              <w:rPr>
                <w:rFonts w:ascii="Arial" w:hAnsi="Arial" w:cs="Arial"/>
                <w:b/>
                <w:bCs/>
              </w:rPr>
            </w:pPr>
            <w:proofErr w:type="spellStart"/>
            <w:r w:rsidRPr="00613FB4">
              <w:rPr>
                <w:rFonts w:ascii="Arial" w:hAnsi="Arial" w:cs="Arial"/>
                <w:b/>
                <w:bCs/>
              </w:rPr>
              <w:t>Rp</w:t>
            </w:r>
            <w:proofErr w:type="spellEnd"/>
          </w:p>
        </w:tc>
        <w:tc>
          <w:tcPr>
            <w:tcW w:w="7812" w:type="dxa"/>
          </w:tcPr>
          <w:p w14:paraId="31F879FF" w14:textId="77777777" w:rsidR="000F3070" w:rsidRPr="00613FB4" w:rsidRDefault="000F3070" w:rsidP="00722A72">
            <w:pPr>
              <w:shd w:val="clear" w:color="auto" w:fill="FFFFFF"/>
              <w:autoSpaceDN w:val="0"/>
              <w:rPr>
                <w:rFonts w:ascii="Arial" w:hAnsi="Arial" w:cs="Arial"/>
                <w:b/>
                <w:bCs/>
                <w:lang w:eastAsia="pl-PL"/>
              </w:rPr>
            </w:pPr>
            <w:bookmarkStart w:id="13" w:name="OLE_LINK12"/>
            <w:r w:rsidRPr="00613FB4">
              <w:rPr>
                <w:rFonts w:ascii="Arial" w:hAnsi="Arial" w:cs="Arial"/>
                <w:b/>
                <w:bCs/>
                <w:lang w:eastAsia="pl-PL"/>
              </w:rPr>
              <w:t xml:space="preserve">Regał na prasę </w:t>
            </w:r>
          </w:p>
          <w:p w14:paraId="246CF97D" w14:textId="77777777"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 konstrukcja wykonana z laminowanych płyt wiórowych o grubości min. 18mm</w:t>
            </w:r>
          </w:p>
          <w:p w14:paraId="03ABFFB0" w14:textId="77777777"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 krawędzi płyt zabezpieczone obrzeżem z twardego ABS – grubość 2mm</w:t>
            </w:r>
          </w:p>
          <w:p w14:paraId="787CBD27" w14:textId="77777777"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 xml:space="preserve">- regał wyposażony w cztery kółka z hamulcem </w:t>
            </w:r>
          </w:p>
          <w:p w14:paraId="6471868A" w14:textId="77777777" w:rsidR="000F3070" w:rsidRPr="00613FB4" w:rsidRDefault="000F3070" w:rsidP="00722A72">
            <w:pPr>
              <w:shd w:val="clear" w:color="auto" w:fill="FFFFFF"/>
              <w:autoSpaceDN w:val="0"/>
              <w:rPr>
                <w:rFonts w:ascii="Arial" w:hAnsi="Arial" w:cs="Arial"/>
                <w:color w:val="0F1111"/>
                <w:lang w:eastAsia="pl-PL"/>
              </w:rPr>
            </w:pPr>
            <w:r w:rsidRPr="00613FB4">
              <w:rPr>
                <w:rFonts w:ascii="Arial" w:hAnsi="Arial" w:cs="Arial"/>
                <w:color w:val="0F1111"/>
                <w:lang w:eastAsia="pl-PL"/>
              </w:rPr>
              <w:t>- stojak z pojemnością 20 miejsc na format A4</w:t>
            </w:r>
            <w:bookmarkEnd w:id="13"/>
          </w:p>
        </w:tc>
        <w:tc>
          <w:tcPr>
            <w:tcW w:w="946" w:type="dxa"/>
          </w:tcPr>
          <w:p w14:paraId="72434242" w14:textId="77777777" w:rsidR="000F3070" w:rsidRPr="00613FB4" w:rsidRDefault="000F3070" w:rsidP="00722A72">
            <w:pPr>
              <w:jc w:val="center"/>
              <w:rPr>
                <w:rFonts w:ascii="Arial" w:hAnsi="Arial" w:cs="Arial"/>
                <w:b/>
                <w:bCs/>
              </w:rPr>
            </w:pPr>
          </w:p>
          <w:p w14:paraId="1951CDEC" w14:textId="77777777" w:rsidR="000F3070" w:rsidRPr="00613FB4" w:rsidRDefault="000F3070" w:rsidP="00722A72">
            <w:pPr>
              <w:jc w:val="center"/>
              <w:rPr>
                <w:rFonts w:ascii="Arial" w:hAnsi="Arial" w:cs="Arial"/>
                <w:b/>
                <w:bCs/>
              </w:rPr>
            </w:pPr>
          </w:p>
          <w:p w14:paraId="72559898" w14:textId="77777777" w:rsidR="000F3070" w:rsidRPr="00613FB4" w:rsidRDefault="000F3070" w:rsidP="00722A72">
            <w:pPr>
              <w:jc w:val="center"/>
              <w:rPr>
                <w:rFonts w:ascii="Arial" w:hAnsi="Arial" w:cs="Arial"/>
                <w:b/>
                <w:bCs/>
              </w:rPr>
            </w:pPr>
          </w:p>
          <w:p w14:paraId="58CBF275" w14:textId="77777777" w:rsidR="000F3070" w:rsidRPr="00613FB4" w:rsidRDefault="000F3070" w:rsidP="00722A72">
            <w:pPr>
              <w:jc w:val="center"/>
              <w:rPr>
                <w:rFonts w:ascii="Arial" w:hAnsi="Arial" w:cs="Arial"/>
                <w:b/>
                <w:bCs/>
              </w:rPr>
            </w:pPr>
            <w:r w:rsidRPr="00613FB4">
              <w:rPr>
                <w:rFonts w:ascii="Arial" w:hAnsi="Arial" w:cs="Arial"/>
                <w:b/>
                <w:bCs/>
              </w:rPr>
              <w:t>1</w:t>
            </w:r>
          </w:p>
        </w:tc>
      </w:tr>
      <w:tr w:rsidR="000F3070" w:rsidRPr="002A2122" w14:paraId="551030DF" w14:textId="77777777" w:rsidTr="00722A72">
        <w:tc>
          <w:tcPr>
            <w:tcW w:w="567" w:type="dxa"/>
          </w:tcPr>
          <w:p w14:paraId="51970554" w14:textId="77777777" w:rsidR="000F3070" w:rsidRDefault="000F3070" w:rsidP="00722A72">
            <w:pPr>
              <w:rPr>
                <w:rFonts w:ascii="Arial" w:hAnsi="Arial" w:cs="Arial"/>
                <w:b/>
                <w:bCs/>
              </w:rPr>
            </w:pPr>
            <w:r>
              <w:rPr>
                <w:rFonts w:ascii="Arial" w:hAnsi="Arial" w:cs="Arial"/>
                <w:b/>
                <w:bCs/>
              </w:rPr>
              <w:lastRenderedPageBreak/>
              <w:t>16</w:t>
            </w:r>
          </w:p>
        </w:tc>
        <w:tc>
          <w:tcPr>
            <w:tcW w:w="1164" w:type="dxa"/>
          </w:tcPr>
          <w:p w14:paraId="29B4396A" w14:textId="77777777" w:rsidR="000F3070" w:rsidRPr="00613FB4" w:rsidRDefault="000F3070" w:rsidP="00722A72">
            <w:pPr>
              <w:rPr>
                <w:rFonts w:ascii="Arial" w:hAnsi="Arial" w:cs="Arial"/>
                <w:b/>
                <w:bCs/>
              </w:rPr>
            </w:pPr>
            <w:r w:rsidRPr="00C54917">
              <w:rPr>
                <w:rFonts w:ascii="Arial" w:hAnsi="Arial" w:cs="Arial"/>
                <w:b/>
                <w:bCs/>
              </w:rPr>
              <w:t>C30</w:t>
            </w:r>
          </w:p>
        </w:tc>
        <w:tc>
          <w:tcPr>
            <w:tcW w:w="7812" w:type="dxa"/>
          </w:tcPr>
          <w:p w14:paraId="020B5F71" w14:textId="77777777" w:rsidR="000F3070" w:rsidRPr="00C54917" w:rsidRDefault="000F3070" w:rsidP="00722A72">
            <w:pPr>
              <w:rPr>
                <w:rFonts w:ascii="Arial" w:hAnsi="Arial" w:cs="Arial"/>
              </w:rPr>
            </w:pPr>
            <w:r w:rsidRPr="00C54917">
              <w:rPr>
                <w:rFonts w:ascii="Arial" w:hAnsi="Arial" w:cs="Arial"/>
              </w:rPr>
              <w:t>Półka wisząca pod telewizor o wym. długość 600mm, głębokość 300mm</w:t>
            </w:r>
          </w:p>
          <w:p w14:paraId="095933EB" w14:textId="77777777" w:rsidR="000F3070" w:rsidRPr="00613FB4" w:rsidRDefault="000F3070" w:rsidP="00722A72">
            <w:pPr>
              <w:shd w:val="clear" w:color="auto" w:fill="FFFFFF"/>
              <w:rPr>
                <w:rFonts w:ascii="Arial" w:hAnsi="Arial" w:cs="Arial"/>
                <w:b/>
                <w:bCs/>
                <w:lang w:eastAsia="pl-PL"/>
              </w:rPr>
            </w:pPr>
            <w:r w:rsidRPr="00C54917">
              <w:rPr>
                <w:rFonts w:ascii="Arial" w:hAnsi="Arial" w:cs="Arial"/>
              </w:rPr>
              <w:t>Kolorystyka do wyboru przez Zamawiającego, przed podpisaniem umowy.</w:t>
            </w:r>
          </w:p>
        </w:tc>
        <w:tc>
          <w:tcPr>
            <w:tcW w:w="946" w:type="dxa"/>
          </w:tcPr>
          <w:p w14:paraId="3E2964E3" w14:textId="77777777" w:rsidR="000F3070" w:rsidRPr="00613FB4" w:rsidRDefault="000F3070" w:rsidP="00722A72">
            <w:pPr>
              <w:jc w:val="center"/>
              <w:rPr>
                <w:rFonts w:ascii="Arial" w:hAnsi="Arial" w:cs="Arial"/>
                <w:b/>
                <w:bCs/>
              </w:rPr>
            </w:pPr>
            <w:r>
              <w:rPr>
                <w:rFonts w:ascii="Arial" w:hAnsi="Arial" w:cs="Arial"/>
                <w:b/>
                <w:bCs/>
              </w:rPr>
              <w:t>6</w:t>
            </w:r>
          </w:p>
        </w:tc>
      </w:tr>
      <w:tr w:rsidR="000F3070" w:rsidRPr="002A2122" w14:paraId="6C03B520" w14:textId="77777777" w:rsidTr="00722A72">
        <w:tc>
          <w:tcPr>
            <w:tcW w:w="567" w:type="dxa"/>
          </w:tcPr>
          <w:p w14:paraId="692FB273" w14:textId="77777777" w:rsidR="000F3070" w:rsidRDefault="000F3070" w:rsidP="00722A72">
            <w:pPr>
              <w:rPr>
                <w:rFonts w:ascii="Arial" w:hAnsi="Arial" w:cs="Arial"/>
                <w:b/>
                <w:bCs/>
              </w:rPr>
            </w:pPr>
            <w:r>
              <w:rPr>
                <w:rFonts w:ascii="Arial" w:hAnsi="Arial" w:cs="Arial"/>
                <w:b/>
                <w:bCs/>
              </w:rPr>
              <w:t>17</w:t>
            </w:r>
          </w:p>
        </w:tc>
        <w:tc>
          <w:tcPr>
            <w:tcW w:w="1164" w:type="dxa"/>
          </w:tcPr>
          <w:p w14:paraId="65DDE501" w14:textId="77777777" w:rsidR="000F3070" w:rsidRPr="00613FB4" w:rsidRDefault="000F3070" w:rsidP="00722A72">
            <w:pPr>
              <w:rPr>
                <w:rFonts w:ascii="Arial" w:hAnsi="Arial" w:cs="Arial"/>
                <w:b/>
                <w:bCs/>
              </w:rPr>
            </w:pPr>
            <w:r w:rsidRPr="00613FB4">
              <w:rPr>
                <w:rFonts w:ascii="Arial" w:hAnsi="Arial" w:cs="Arial"/>
                <w:b/>
                <w:bCs/>
              </w:rPr>
              <w:t>F3</w:t>
            </w:r>
          </w:p>
        </w:tc>
        <w:tc>
          <w:tcPr>
            <w:tcW w:w="7812" w:type="dxa"/>
          </w:tcPr>
          <w:p w14:paraId="0CA7418A" w14:textId="77777777" w:rsidR="000F3070" w:rsidRPr="00613FB4" w:rsidRDefault="000F3070" w:rsidP="00722A72">
            <w:pPr>
              <w:autoSpaceDE w:val="0"/>
              <w:autoSpaceDN w:val="0"/>
              <w:adjustRightInd w:val="0"/>
              <w:jc w:val="both"/>
              <w:rPr>
                <w:rFonts w:ascii="Arial" w:eastAsia="Calibri" w:hAnsi="Arial" w:cs="Arial"/>
                <w:b/>
                <w:bCs/>
              </w:rPr>
            </w:pPr>
            <w:r w:rsidRPr="00613FB4">
              <w:rPr>
                <w:rFonts w:ascii="Arial" w:eastAsia="Calibri" w:hAnsi="Arial" w:cs="Arial"/>
                <w:b/>
                <w:bCs/>
              </w:rPr>
              <w:t>Szafka stojąca</w:t>
            </w:r>
          </w:p>
          <w:p w14:paraId="078A0D60" w14:textId="77777777" w:rsidR="000F3070" w:rsidRPr="00613FB4" w:rsidRDefault="000F3070" w:rsidP="00722A72">
            <w:pPr>
              <w:autoSpaceDE w:val="0"/>
              <w:autoSpaceDN w:val="0"/>
              <w:adjustRightInd w:val="0"/>
              <w:jc w:val="both"/>
              <w:rPr>
                <w:rFonts w:ascii="Arial" w:eastAsia="Calibri" w:hAnsi="Arial" w:cs="Arial"/>
              </w:rPr>
            </w:pPr>
            <w:r w:rsidRPr="00613FB4">
              <w:rPr>
                <w:rFonts w:ascii="Arial" w:eastAsia="Calibri" w:hAnsi="Arial" w:cs="Arial"/>
              </w:rPr>
              <w:t>Wymiary 800x400x800mm</w:t>
            </w:r>
          </w:p>
          <w:p w14:paraId="562FBEDE" w14:textId="77777777" w:rsidR="000F3070" w:rsidRPr="00613FB4" w:rsidRDefault="000F3070" w:rsidP="00722A72">
            <w:pPr>
              <w:pStyle w:val="NormalnyWeb"/>
              <w:spacing w:beforeAutospacing="0" w:afterAutospacing="0"/>
              <w:rPr>
                <w:rFonts w:ascii="Arial" w:hAnsi="Arial" w:cs="Arial"/>
                <w:color w:val="000000"/>
                <w:sz w:val="22"/>
                <w:szCs w:val="22"/>
              </w:rPr>
            </w:pPr>
            <w:r w:rsidRPr="00613FB4">
              <w:rPr>
                <w:rFonts w:ascii="Arial" w:hAnsi="Arial" w:cs="Arial"/>
                <w:color w:val="000000"/>
                <w:sz w:val="22"/>
                <w:szCs w:val="22"/>
              </w:rPr>
              <w:t>blat i półki wykonane z płyty laminowanej o gr. min 25mm</w:t>
            </w:r>
          </w:p>
          <w:p w14:paraId="00BA1DD3" w14:textId="77777777" w:rsidR="000F3070" w:rsidRPr="00613FB4" w:rsidRDefault="000F3070" w:rsidP="00722A72">
            <w:pPr>
              <w:pStyle w:val="NormalnyWeb"/>
              <w:spacing w:beforeAutospacing="0" w:afterAutospacing="0"/>
              <w:rPr>
                <w:rFonts w:ascii="Arial" w:hAnsi="Arial" w:cs="Arial"/>
                <w:color w:val="000000"/>
                <w:sz w:val="22"/>
                <w:szCs w:val="22"/>
              </w:rPr>
            </w:pPr>
            <w:r w:rsidRPr="00613FB4">
              <w:rPr>
                <w:rFonts w:ascii="Arial" w:hAnsi="Arial" w:cs="Arial"/>
                <w:color w:val="000000"/>
                <w:sz w:val="22"/>
                <w:szCs w:val="22"/>
              </w:rPr>
              <w:t>korpus wykonany z płyty laminowanej o gr. min 16mm</w:t>
            </w:r>
          </w:p>
          <w:p w14:paraId="7F16CC97" w14:textId="77777777" w:rsidR="000F3070" w:rsidRPr="00613FB4" w:rsidRDefault="000F3070" w:rsidP="00722A72">
            <w:pPr>
              <w:pStyle w:val="NormalnyWeb"/>
              <w:spacing w:beforeAutospacing="0" w:afterAutospacing="0"/>
              <w:rPr>
                <w:rFonts w:ascii="Arial" w:hAnsi="Arial" w:cs="Arial"/>
                <w:color w:val="000000"/>
                <w:sz w:val="22"/>
                <w:szCs w:val="22"/>
              </w:rPr>
            </w:pPr>
            <w:r w:rsidRPr="00613FB4">
              <w:rPr>
                <w:rFonts w:ascii="Arial" w:hAnsi="Arial" w:cs="Arial"/>
                <w:color w:val="000000"/>
                <w:sz w:val="22"/>
                <w:szCs w:val="22"/>
              </w:rPr>
              <w:t>metalowe uchwyty z polerowanego aluminium </w:t>
            </w:r>
          </w:p>
          <w:p w14:paraId="28B3ABC1" w14:textId="77777777" w:rsidR="000F3070" w:rsidRPr="00613FB4" w:rsidRDefault="000F3070" w:rsidP="00722A72">
            <w:pPr>
              <w:pStyle w:val="NormalnyWeb"/>
              <w:spacing w:beforeAutospacing="0" w:afterAutospacing="0"/>
              <w:rPr>
                <w:rFonts w:ascii="Arial" w:hAnsi="Arial" w:cs="Arial"/>
                <w:color w:val="000000"/>
                <w:sz w:val="22"/>
                <w:szCs w:val="22"/>
              </w:rPr>
            </w:pPr>
            <w:r w:rsidRPr="00613FB4">
              <w:rPr>
                <w:rFonts w:ascii="Arial" w:hAnsi="Arial" w:cs="Arial"/>
                <w:color w:val="000000"/>
                <w:sz w:val="22"/>
                <w:szCs w:val="22"/>
              </w:rPr>
              <w:t>szafka z drzwiczkami zamykane na klucz (2 klucze w komplecie)</w:t>
            </w:r>
          </w:p>
          <w:p w14:paraId="0FD0C38A" w14:textId="7CC6B5B0" w:rsidR="000F3070" w:rsidRPr="000F3070" w:rsidRDefault="000F3070" w:rsidP="00722A72">
            <w:pPr>
              <w:pStyle w:val="NormalnyWeb"/>
              <w:spacing w:beforeAutospacing="0" w:afterAutospacing="0"/>
              <w:rPr>
                <w:rFonts w:ascii="Arial" w:hAnsi="Arial" w:cs="Arial"/>
                <w:color w:val="000000"/>
                <w:sz w:val="22"/>
                <w:szCs w:val="22"/>
              </w:rPr>
            </w:pPr>
            <w:r w:rsidRPr="000F3070">
              <w:rPr>
                <w:rFonts w:ascii="Arial" w:hAnsi="Arial" w:cs="Arial"/>
                <w:color w:val="000000"/>
                <w:sz w:val="22"/>
                <w:szCs w:val="22"/>
              </w:rPr>
              <w:t xml:space="preserve">kolor: </w:t>
            </w:r>
            <w:r w:rsidRPr="000F3070">
              <w:rPr>
                <w:rFonts w:ascii="Arial" w:hAnsi="Arial" w:cs="Arial"/>
                <w:sz w:val="22"/>
                <w:szCs w:val="22"/>
              </w:rPr>
              <w:t>DĄB SONOMA LUB RÓWNOWAŻNY</w:t>
            </w:r>
          </w:p>
          <w:p w14:paraId="56EA2FFE" w14:textId="77777777" w:rsidR="000F3070" w:rsidRPr="00613FB4" w:rsidRDefault="000F3070" w:rsidP="00722A72">
            <w:pPr>
              <w:pStyle w:val="NormalnyWeb"/>
              <w:spacing w:beforeAutospacing="0" w:afterAutospacing="0"/>
              <w:rPr>
                <w:rFonts w:ascii="Arial" w:hAnsi="Arial" w:cs="Arial"/>
                <w:color w:val="000000"/>
                <w:sz w:val="22"/>
                <w:szCs w:val="22"/>
              </w:rPr>
            </w:pPr>
            <w:r w:rsidRPr="00613FB4">
              <w:rPr>
                <w:rFonts w:ascii="Arial" w:hAnsi="Arial" w:cs="Arial"/>
                <w:color w:val="000000"/>
                <w:sz w:val="22"/>
                <w:szCs w:val="22"/>
              </w:rPr>
              <w:t>nośność półki min. 30kg</w:t>
            </w:r>
          </w:p>
          <w:p w14:paraId="713FF937" w14:textId="77777777" w:rsidR="000F3070" w:rsidRPr="00613FB4" w:rsidRDefault="000F3070" w:rsidP="00722A72">
            <w:pPr>
              <w:pStyle w:val="NormalnyWeb"/>
              <w:spacing w:beforeAutospacing="0" w:afterAutospacing="0"/>
              <w:rPr>
                <w:rFonts w:ascii="Arial" w:hAnsi="Arial" w:cs="Arial"/>
                <w:color w:val="000000"/>
                <w:sz w:val="22"/>
                <w:szCs w:val="22"/>
              </w:rPr>
            </w:pPr>
            <w:r w:rsidRPr="00613FB4">
              <w:rPr>
                <w:rFonts w:ascii="Arial" w:hAnsi="Arial" w:cs="Arial"/>
                <w:color w:val="000000"/>
                <w:sz w:val="22"/>
                <w:szCs w:val="22"/>
              </w:rPr>
              <w:t>odległość pomiędzy półkami min. 34cm</w:t>
            </w:r>
          </w:p>
        </w:tc>
        <w:tc>
          <w:tcPr>
            <w:tcW w:w="946" w:type="dxa"/>
          </w:tcPr>
          <w:p w14:paraId="3E4899EF" w14:textId="77777777" w:rsidR="000F3070" w:rsidRPr="00613FB4" w:rsidRDefault="000F3070" w:rsidP="00722A72">
            <w:pPr>
              <w:jc w:val="center"/>
              <w:rPr>
                <w:rFonts w:ascii="Arial" w:hAnsi="Arial" w:cs="Arial"/>
                <w:b/>
                <w:bCs/>
              </w:rPr>
            </w:pPr>
          </w:p>
          <w:p w14:paraId="02462F7C" w14:textId="77777777" w:rsidR="000F3070" w:rsidRPr="00613FB4" w:rsidRDefault="000F3070" w:rsidP="00722A72">
            <w:pPr>
              <w:jc w:val="center"/>
              <w:rPr>
                <w:rFonts w:ascii="Arial" w:hAnsi="Arial" w:cs="Arial"/>
                <w:b/>
                <w:bCs/>
              </w:rPr>
            </w:pPr>
          </w:p>
          <w:p w14:paraId="59984A5D" w14:textId="77777777" w:rsidR="000F3070" w:rsidRPr="00613FB4" w:rsidRDefault="000F3070" w:rsidP="00722A72">
            <w:pPr>
              <w:jc w:val="center"/>
              <w:rPr>
                <w:rFonts w:ascii="Arial" w:hAnsi="Arial" w:cs="Arial"/>
                <w:b/>
                <w:bCs/>
              </w:rPr>
            </w:pPr>
          </w:p>
          <w:p w14:paraId="4269B2F8" w14:textId="77777777" w:rsidR="000F3070" w:rsidRPr="00613FB4" w:rsidRDefault="000F3070" w:rsidP="00722A72">
            <w:pPr>
              <w:jc w:val="center"/>
              <w:rPr>
                <w:rFonts w:ascii="Arial" w:hAnsi="Arial" w:cs="Arial"/>
                <w:b/>
                <w:bCs/>
              </w:rPr>
            </w:pPr>
            <w:r w:rsidRPr="00613FB4">
              <w:rPr>
                <w:rFonts w:ascii="Arial" w:hAnsi="Arial" w:cs="Arial"/>
                <w:b/>
                <w:bCs/>
              </w:rPr>
              <w:t>2</w:t>
            </w:r>
          </w:p>
        </w:tc>
      </w:tr>
      <w:tr w:rsidR="000F3070" w:rsidRPr="002A2122" w14:paraId="01DED43B" w14:textId="77777777" w:rsidTr="00722A72">
        <w:tc>
          <w:tcPr>
            <w:tcW w:w="567" w:type="dxa"/>
          </w:tcPr>
          <w:p w14:paraId="65486F14" w14:textId="77777777" w:rsidR="000F3070" w:rsidRDefault="000F3070" w:rsidP="00722A72">
            <w:pPr>
              <w:rPr>
                <w:rFonts w:ascii="Arial" w:hAnsi="Arial" w:cs="Arial"/>
                <w:b/>
                <w:bCs/>
              </w:rPr>
            </w:pPr>
            <w:r>
              <w:rPr>
                <w:rFonts w:ascii="Arial" w:hAnsi="Arial" w:cs="Arial"/>
                <w:b/>
                <w:bCs/>
              </w:rPr>
              <w:t>18</w:t>
            </w:r>
          </w:p>
        </w:tc>
        <w:tc>
          <w:tcPr>
            <w:tcW w:w="1164" w:type="dxa"/>
          </w:tcPr>
          <w:p w14:paraId="26DA462E" w14:textId="77777777" w:rsidR="000F3070" w:rsidRPr="00613FB4" w:rsidRDefault="000F3070" w:rsidP="00722A72">
            <w:pPr>
              <w:rPr>
                <w:rFonts w:ascii="Arial" w:hAnsi="Arial" w:cs="Arial"/>
                <w:b/>
                <w:bCs/>
              </w:rPr>
            </w:pPr>
            <w:r w:rsidRPr="00613FB4">
              <w:rPr>
                <w:rFonts w:ascii="Arial" w:hAnsi="Arial" w:cs="Arial"/>
                <w:b/>
                <w:bCs/>
              </w:rPr>
              <w:t>Szk1</w:t>
            </w:r>
          </w:p>
        </w:tc>
        <w:tc>
          <w:tcPr>
            <w:tcW w:w="7812" w:type="dxa"/>
          </w:tcPr>
          <w:p w14:paraId="1EC32C7A"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b/>
                <w:bCs/>
                <w:lang w:eastAsia="ar-SA"/>
              </w:rPr>
              <w:t xml:space="preserve">Szafka kuchenna pod zlew </w:t>
            </w:r>
          </w:p>
          <w:p w14:paraId="408E0F06"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szafka pod zlewozmywak</w:t>
            </w:r>
          </w:p>
          <w:p w14:paraId="24E336B1"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korpus oraz front szafki wykonany z płyty wiórowej laminowanej min. 16mm</w:t>
            </w:r>
          </w:p>
          <w:p w14:paraId="3BB5F227"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drzwi frontowe z uchwytami koloru szarego</w:t>
            </w:r>
          </w:p>
          <w:p w14:paraId="4E179171"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stopki z możliwością regulacji</w:t>
            </w:r>
          </w:p>
          <w:p w14:paraId="79337CA1"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posiada system cichego </w:t>
            </w:r>
            <w:proofErr w:type="spellStart"/>
            <w:r w:rsidRPr="00613FB4">
              <w:rPr>
                <w:rFonts w:ascii="Arial" w:hAnsi="Arial" w:cs="Arial"/>
                <w:lang w:eastAsia="ar-SA"/>
              </w:rPr>
              <w:t>domyku</w:t>
            </w:r>
            <w:proofErr w:type="spellEnd"/>
          </w:p>
          <w:p w14:paraId="474131DC"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kolor: </w:t>
            </w:r>
            <w:r w:rsidRPr="00613FB4">
              <w:rPr>
                <w:rFonts w:ascii="Arial" w:hAnsi="Arial" w:cs="Arial"/>
                <w:lang w:eastAsia="pl-PL"/>
              </w:rPr>
              <w:t>DĄB SONOMA LUB RÓWNOWAŻNY</w:t>
            </w:r>
          </w:p>
          <w:p w14:paraId="2B22AB0D"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Wymiary: </w:t>
            </w:r>
          </w:p>
          <w:p w14:paraId="6C08DB4D" w14:textId="2E0BCA35"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szerokość 80cm</w:t>
            </w:r>
            <w:r w:rsidR="00C213FA">
              <w:rPr>
                <w:rFonts w:ascii="Arial" w:hAnsi="Arial" w:cs="Arial"/>
                <w:lang w:eastAsia="ar-SA"/>
              </w:rPr>
              <w:t xml:space="preserve"> </w:t>
            </w:r>
            <w:r w:rsidR="00C213FA" w:rsidRPr="000F3070">
              <w:rPr>
                <w:rFonts w:ascii="Arial" w:hAnsi="Arial" w:cs="Arial"/>
                <w:color w:val="1A1A1A"/>
              </w:rPr>
              <w:t>± 2 cm</w:t>
            </w:r>
          </w:p>
          <w:p w14:paraId="2AD2010D" w14:textId="0B1EA456"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głębokość 58 cm</w:t>
            </w:r>
            <w:r w:rsidR="00C213FA">
              <w:rPr>
                <w:rFonts w:ascii="Arial" w:hAnsi="Arial" w:cs="Arial"/>
                <w:lang w:eastAsia="ar-SA"/>
              </w:rPr>
              <w:t xml:space="preserve"> </w:t>
            </w:r>
            <w:r w:rsidR="00C213FA" w:rsidRPr="000F3070">
              <w:rPr>
                <w:rFonts w:ascii="Arial" w:hAnsi="Arial" w:cs="Arial"/>
                <w:color w:val="1A1A1A"/>
              </w:rPr>
              <w:t>± 2 cm</w:t>
            </w:r>
          </w:p>
          <w:p w14:paraId="557F0EBD" w14:textId="1BA2B222"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wysokość 82 cm</w:t>
            </w:r>
            <w:r w:rsidR="00C213FA">
              <w:rPr>
                <w:rFonts w:ascii="Arial" w:hAnsi="Arial" w:cs="Arial"/>
                <w:lang w:eastAsia="ar-SA"/>
              </w:rPr>
              <w:t xml:space="preserve"> </w:t>
            </w:r>
            <w:r w:rsidR="00C213FA" w:rsidRPr="000F3070">
              <w:rPr>
                <w:rFonts w:ascii="Arial" w:hAnsi="Arial" w:cs="Arial"/>
                <w:color w:val="1A1A1A"/>
              </w:rPr>
              <w:t>± 2 cm</w:t>
            </w:r>
          </w:p>
        </w:tc>
        <w:tc>
          <w:tcPr>
            <w:tcW w:w="946" w:type="dxa"/>
          </w:tcPr>
          <w:p w14:paraId="06653949" w14:textId="77777777" w:rsidR="000F3070" w:rsidRPr="00613FB4" w:rsidRDefault="000F3070" w:rsidP="00722A72">
            <w:pPr>
              <w:jc w:val="center"/>
              <w:rPr>
                <w:rFonts w:ascii="Arial" w:hAnsi="Arial" w:cs="Arial"/>
                <w:b/>
                <w:bCs/>
              </w:rPr>
            </w:pPr>
          </w:p>
          <w:p w14:paraId="74536A13" w14:textId="77777777" w:rsidR="000F3070" w:rsidRPr="00613FB4" w:rsidRDefault="000F3070" w:rsidP="00722A72">
            <w:pPr>
              <w:jc w:val="center"/>
              <w:rPr>
                <w:rFonts w:ascii="Arial" w:hAnsi="Arial" w:cs="Arial"/>
                <w:b/>
                <w:bCs/>
              </w:rPr>
            </w:pPr>
          </w:p>
          <w:p w14:paraId="3F1962D3" w14:textId="77777777" w:rsidR="000F3070" w:rsidRPr="00613FB4" w:rsidRDefault="000F3070" w:rsidP="00722A72">
            <w:pPr>
              <w:jc w:val="center"/>
              <w:rPr>
                <w:rFonts w:ascii="Arial" w:hAnsi="Arial" w:cs="Arial"/>
                <w:b/>
                <w:bCs/>
              </w:rPr>
            </w:pPr>
          </w:p>
          <w:p w14:paraId="4BF0FF4F" w14:textId="77777777" w:rsidR="000F3070" w:rsidRPr="00613FB4" w:rsidRDefault="000F3070" w:rsidP="00722A72">
            <w:pPr>
              <w:jc w:val="center"/>
              <w:rPr>
                <w:rFonts w:ascii="Arial" w:hAnsi="Arial" w:cs="Arial"/>
                <w:b/>
                <w:bCs/>
              </w:rPr>
            </w:pPr>
          </w:p>
          <w:p w14:paraId="777F5E8D" w14:textId="77777777" w:rsidR="000F3070" w:rsidRPr="00613FB4" w:rsidRDefault="000F3070" w:rsidP="00722A72">
            <w:pPr>
              <w:rPr>
                <w:rFonts w:ascii="Arial" w:hAnsi="Arial" w:cs="Arial"/>
                <w:b/>
                <w:bCs/>
              </w:rPr>
            </w:pPr>
          </w:p>
          <w:p w14:paraId="6C5B33CB" w14:textId="77777777" w:rsidR="000F3070" w:rsidRPr="00613FB4" w:rsidRDefault="000F3070" w:rsidP="00722A72">
            <w:pPr>
              <w:jc w:val="center"/>
              <w:rPr>
                <w:rFonts w:ascii="Arial" w:hAnsi="Arial" w:cs="Arial"/>
                <w:b/>
                <w:bCs/>
              </w:rPr>
            </w:pPr>
            <w:r w:rsidRPr="00613FB4">
              <w:rPr>
                <w:rFonts w:ascii="Arial" w:hAnsi="Arial" w:cs="Arial"/>
                <w:b/>
                <w:bCs/>
              </w:rPr>
              <w:t>6</w:t>
            </w:r>
          </w:p>
        </w:tc>
      </w:tr>
      <w:tr w:rsidR="000F3070" w:rsidRPr="002A2122" w14:paraId="2601EFBB" w14:textId="77777777" w:rsidTr="00722A72">
        <w:tc>
          <w:tcPr>
            <w:tcW w:w="567" w:type="dxa"/>
          </w:tcPr>
          <w:p w14:paraId="5C809B0C" w14:textId="77777777" w:rsidR="000F3070" w:rsidRDefault="000F3070" w:rsidP="00722A72">
            <w:pPr>
              <w:rPr>
                <w:rFonts w:ascii="Arial" w:hAnsi="Arial" w:cs="Arial"/>
                <w:b/>
                <w:bCs/>
              </w:rPr>
            </w:pPr>
            <w:r>
              <w:rPr>
                <w:rFonts w:ascii="Arial" w:hAnsi="Arial" w:cs="Arial"/>
                <w:b/>
                <w:bCs/>
              </w:rPr>
              <w:t>19</w:t>
            </w:r>
          </w:p>
        </w:tc>
        <w:tc>
          <w:tcPr>
            <w:tcW w:w="1164" w:type="dxa"/>
          </w:tcPr>
          <w:p w14:paraId="4CC8FD5E" w14:textId="77777777" w:rsidR="000F3070" w:rsidRPr="00613FB4" w:rsidRDefault="000F3070" w:rsidP="00722A72">
            <w:pPr>
              <w:rPr>
                <w:rFonts w:ascii="Arial" w:hAnsi="Arial" w:cs="Arial"/>
                <w:b/>
                <w:bCs/>
              </w:rPr>
            </w:pPr>
            <w:r w:rsidRPr="00613FB4">
              <w:rPr>
                <w:rFonts w:ascii="Arial" w:hAnsi="Arial" w:cs="Arial"/>
                <w:b/>
                <w:bCs/>
              </w:rPr>
              <w:t>Szk2</w:t>
            </w:r>
          </w:p>
        </w:tc>
        <w:tc>
          <w:tcPr>
            <w:tcW w:w="7812" w:type="dxa"/>
          </w:tcPr>
          <w:p w14:paraId="55ACE01B"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b/>
                <w:bCs/>
                <w:lang w:eastAsia="ar-SA"/>
              </w:rPr>
              <w:t xml:space="preserve">Szafka kuchenna z </w:t>
            </w:r>
            <w:proofErr w:type="spellStart"/>
            <w:r w:rsidRPr="00613FB4">
              <w:rPr>
                <w:rFonts w:ascii="Arial" w:hAnsi="Arial" w:cs="Arial"/>
                <w:b/>
                <w:bCs/>
                <w:lang w:eastAsia="ar-SA"/>
              </w:rPr>
              <w:t>ociekaczem</w:t>
            </w:r>
            <w:proofErr w:type="spellEnd"/>
            <w:r w:rsidRPr="00613FB4">
              <w:rPr>
                <w:rFonts w:ascii="Arial" w:hAnsi="Arial" w:cs="Arial"/>
                <w:b/>
                <w:bCs/>
                <w:lang w:eastAsia="ar-SA"/>
              </w:rPr>
              <w:t xml:space="preserve"> </w:t>
            </w:r>
          </w:p>
          <w:p w14:paraId="641E474B"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drzwi frontowe z uchwytami koloru szarego</w:t>
            </w:r>
          </w:p>
          <w:p w14:paraId="78A20021"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w:t>
            </w:r>
            <w:proofErr w:type="spellStart"/>
            <w:r w:rsidRPr="00613FB4">
              <w:rPr>
                <w:rFonts w:ascii="Arial" w:hAnsi="Arial" w:cs="Arial"/>
                <w:lang w:eastAsia="ar-SA"/>
              </w:rPr>
              <w:t>ociekacz</w:t>
            </w:r>
            <w:proofErr w:type="spellEnd"/>
            <w:r w:rsidRPr="00613FB4">
              <w:rPr>
                <w:rFonts w:ascii="Arial" w:hAnsi="Arial" w:cs="Arial"/>
                <w:lang w:eastAsia="ar-SA"/>
              </w:rPr>
              <w:t xml:space="preserve"> na naczynia</w:t>
            </w:r>
          </w:p>
          <w:p w14:paraId="79EBE3CD"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uchwyty umożliwiające montaż szafy na ścianie</w:t>
            </w:r>
          </w:p>
          <w:p w14:paraId="698F2C60"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korpus oraz front szafki wykonany z płyty wiórowej laminowanej min. 16mm</w:t>
            </w:r>
          </w:p>
          <w:p w14:paraId="34A65749"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posiada system cichego </w:t>
            </w:r>
            <w:proofErr w:type="spellStart"/>
            <w:r w:rsidRPr="00613FB4">
              <w:rPr>
                <w:rFonts w:ascii="Arial" w:hAnsi="Arial" w:cs="Arial"/>
                <w:lang w:eastAsia="ar-SA"/>
              </w:rPr>
              <w:t>domyku</w:t>
            </w:r>
            <w:proofErr w:type="spellEnd"/>
          </w:p>
          <w:p w14:paraId="6C6F6163"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kolor: </w:t>
            </w:r>
            <w:r w:rsidRPr="00613FB4">
              <w:rPr>
                <w:rFonts w:ascii="Arial" w:hAnsi="Arial" w:cs="Arial"/>
                <w:lang w:eastAsia="pl-PL"/>
              </w:rPr>
              <w:t>DĄB SONOMA LUB RÓWNOWAŻNY</w:t>
            </w:r>
          </w:p>
          <w:p w14:paraId="07F7F2F4"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Wymiary:</w:t>
            </w:r>
          </w:p>
          <w:p w14:paraId="4E3021FA" w14:textId="372BA6CE"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szerokość 80cm</w:t>
            </w:r>
            <w:r w:rsidR="00C213FA">
              <w:rPr>
                <w:rFonts w:ascii="Arial" w:hAnsi="Arial" w:cs="Arial"/>
                <w:lang w:eastAsia="ar-SA"/>
              </w:rPr>
              <w:t xml:space="preserve"> </w:t>
            </w:r>
            <w:r w:rsidR="00C213FA" w:rsidRPr="000F3070">
              <w:rPr>
                <w:rFonts w:ascii="Arial" w:hAnsi="Arial" w:cs="Arial"/>
                <w:color w:val="1A1A1A"/>
              </w:rPr>
              <w:t>± 2 cm</w:t>
            </w:r>
          </w:p>
          <w:p w14:paraId="27945B86" w14:textId="04869DC5"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głębokość 32cm</w:t>
            </w:r>
            <w:r w:rsidR="00C213FA">
              <w:rPr>
                <w:rFonts w:ascii="Arial" w:hAnsi="Arial" w:cs="Arial"/>
                <w:lang w:eastAsia="ar-SA"/>
              </w:rPr>
              <w:t xml:space="preserve"> </w:t>
            </w:r>
            <w:r w:rsidR="00C213FA" w:rsidRPr="000F3070">
              <w:rPr>
                <w:rFonts w:ascii="Arial" w:hAnsi="Arial" w:cs="Arial"/>
                <w:color w:val="1A1A1A"/>
              </w:rPr>
              <w:t>± 2 cm</w:t>
            </w:r>
          </w:p>
          <w:p w14:paraId="0187E625" w14:textId="4E6A4934"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wysokość 72cm</w:t>
            </w:r>
            <w:r w:rsidR="00C213FA">
              <w:rPr>
                <w:rFonts w:ascii="Arial" w:hAnsi="Arial" w:cs="Arial"/>
                <w:lang w:eastAsia="ar-SA"/>
              </w:rPr>
              <w:t xml:space="preserve"> </w:t>
            </w:r>
            <w:r w:rsidR="00C213FA" w:rsidRPr="000F3070">
              <w:rPr>
                <w:rFonts w:ascii="Arial" w:hAnsi="Arial" w:cs="Arial"/>
                <w:color w:val="1A1A1A"/>
              </w:rPr>
              <w:t>± 2 cm</w:t>
            </w:r>
          </w:p>
        </w:tc>
        <w:tc>
          <w:tcPr>
            <w:tcW w:w="946" w:type="dxa"/>
          </w:tcPr>
          <w:p w14:paraId="5594D156" w14:textId="77777777" w:rsidR="000F3070" w:rsidRPr="00613FB4" w:rsidRDefault="000F3070" w:rsidP="00722A72">
            <w:pPr>
              <w:jc w:val="center"/>
              <w:rPr>
                <w:rFonts w:ascii="Arial" w:hAnsi="Arial" w:cs="Arial"/>
                <w:b/>
                <w:bCs/>
              </w:rPr>
            </w:pPr>
          </w:p>
          <w:p w14:paraId="492FBD6A" w14:textId="77777777" w:rsidR="000F3070" w:rsidRPr="00613FB4" w:rsidRDefault="000F3070" w:rsidP="00722A72">
            <w:pPr>
              <w:jc w:val="center"/>
              <w:rPr>
                <w:rFonts w:ascii="Arial" w:hAnsi="Arial" w:cs="Arial"/>
                <w:b/>
                <w:bCs/>
              </w:rPr>
            </w:pPr>
          </w:p>
          <w:p w14:paraId="47826366" w14:textId="77777777" w:rsidR="000F3070" w:rsidRPr="00613FB4" w:rsidRDefault="000F3070" w:rsidP="00722A72">
            <w:pPr>
              <w:jc w:val="center"/>
              <w:rPr>
                <w:rFonts w:ascii="Arial" w:hAnsi="Arial" w:cs="Arial"/>
                <w:b/>
                <w:bCs/>
              </w:rPr>
            </w:pPr>
          </w:p>
          <w:p w14:paraId="702C1C5D" w14:textId="77777777" w:rsidR="000F3070" w:rsidRPr="00613FB4" w:rsidRDefault="000F3070" w:rsidP="00722A72">
            <w:pPr>
              <w:jc w:val="center"/>
              <w:rPr>
                <w:rFonts w:ascii="Arial" w:hAnsi="Arial" w:cs="Arial"/>
                <w:b/>
                <w:bCs/>
              </w:rPr>
            </w:pPr>
          </w:p>
          <w:p w14:paraId="67491398" w14:textId="77777777" w:rsidR="000F3070" w:rsidRPr="00613FB4" w:rsidRDefault="000F3070" w:rsidP="00722A72">
            <w:pPr>
              <w:jc w:val="center"/>
              <w:rPr>
                <w:rFonts w:ascii="Arial" w:hAnsi="Arial" w:cs="Arial"/>
                <w:b/>
                <w:bCs/>
              </w:rPr>
            </w:pPr>
          </w:p>
          <w:p w14:paraId="79819923" w14:textId="77777777" w:rsidR="000F3070" w:rsidRPr="00613FB4" w:rsidRDefault="000F3070" w:rsidP="00722A72">
            <w:pPr>
              <w:jc w:val="center"/>
              <w:rPr>
                <w:rFonts w:ascii="Arial" w:hAnsi="Arial" w:cs="Arial"/>
                <w:b/>
                <w:bCs/>
              </w:rPr>
            </w:pPr>
          </w:p>
          <w:p w14:paraId="7BDCDBA2" w14:textId="77777777" w:rsidR="000F3070" w:rsidRPr="00613FB4" w:rsidRDefault="000F3070" w:rsidP="00722A72">
            <w:pPr>
              <w:jc w:val="center"/>
              <w:rPr>
                <w:rFonts w:ascii="Arial" w:hAnsi="Arial" w:cs="Arial"/>
                <w:b/>
                <w:bCs/>
              </w:rPr>
            </w:pPr>
          </w:p>
          <w:p w14:paraId="62E2C2DF" w14:textId="77777777" w:rsidR="000F3070" w:rsidRPr="00613FB4" w:rsidRDefault="000F3070" w:rsidP="00722A72">
            <w:pPr>
              <w:jc w:val="center"/>
              <w:rPr>
                <w:rFonts w:ascii="Arial" w:hAnsi="Arial" w:cs="Arial"/>
                <w:b/>
                <w:bCs/>
              </w:rPr>
            </w:pPr>
          </w:p>
          <w:p w14:paraId="305AC9F1" w14:textId="77777777" w:rsidR="000F3070" w:rsidRPr="00613FB4" w:rsidRDefault="000F3070" w:rsidP="00722A72">
            <w:pPr>
              <w:jc w:val="center"/>
              <w:rPr>
                <w:rFonts w:ascii="Arial" w:hAnsi="Arial" w:cs="Arial"/>
                <w:b/>
                <w:bCs/>
              </w:rPr>
            </w:pPr>
            <w:r w:rsidRPr="00613FB4">
              <w:rPr>
                <w:rFonts w:ascii="Arial" w:hAnsi="Arial" w:cs="Arial"/>
                <w:b/>
                <w:bCs/>
              </w:rPr>
              <w:t>6</w:t>
            </w:r>
          </w:p>
        </w:tc>
      </w:tr>
      <w:tr w:rsidR="000F3070" w:rsidRPr="002A2122" w14:paraId="517DF244" w14:textId="77777777" w:rsidTr="00722A72">
        <w:tc>
          <w:tcPr>
            <w:tcW w:w="567" w:type="dxa"/>
          </w:tcPr>
          <w:p w14:paraId="33568FDB" w14:textId="77777777" w:rsidR="000F3070" w:rsidRDefault="000F3070" w:rsidP="00722A72">
            <w:pPr>
              <w:rPr>
                <w:rFonts w:ascii="Arial" w:hAnsi="Arial" w:cs="Arial"/>
                <w:b/>
                <w:bCs/>
              </w:rPr>
            </w:pPr>
            <w:r>
              <w:rPr>
                <w:rFonts w:ascii="Arial" w:hAnsi="Arial" w:cs="Arial"/>
                <w:b/>
                <w:bCs/>
              </w:rPr>
              <w:t>20</w:t>
            </w:r>
          </w:p>
        </w:tc>
        <w:tc>
          <w:tcPr>
            <w:tcW w:w="1164" w:type="dxa"/>
          </w:tcPr>
          <w:p w14:paraId="1AD9A3DF" w14:textId="77777777" w:rsidR="000F3070" w:rsidRPr="00613FB4" w:rsidRDefault="000F3070" w:rsidP="00722A72">
            <w:pPr>
              <w:rPr>
                <w:rFonts w:ascii="Arial" w:hAnsi="Arial" w:cs="Arial"/>
                <w:b/>
                <w:bCs/>
              </w:rPr>
            </w:pPr>
            <w:r w:rsidRPr="00613FB4">
              <w:rPr>
                <w:rFonts w:ascii="Arial" w:hAnsi="Arial" w:cs="Arial"/>
                <w:b/>
                <w:bCs/>
              </w:rPr>
              <w:t>Szk3</w:t>
            </w:r>
          </w:p>
        </w:tc>
        <w:tc>
          <w:tcPr>
            <w:tcW w:w="7812" w:type="dxa"/>
          </w:tcPr>
          <w:p w14:paraId="2A70574A" w14:textId="77777777" w:rsidR="000F3070" w:rsidRPr="00613FB4" w:rsidRDefault="000F3070" w:rsidP="00722A72">
            <w:pPr>
              <w:widowControl w:val="0"/>
              <w:suppressAutoHyphens/>
              <w:autoSpaceDN w:val="0"/>
              <w:textAlignment w:val="baseline"/>
              <w:rPr>
                <w:rFonts w:ascii="Arial" w:hAnsi="Arial" w:cs="Arial"/>
                <w:b/>
                <w:bCs/>
                <w:lang w:eastAsia="ar-SA"/>
              </w:rPr>
            </w:pPr>
            <w:r w:rsidRPr="00613FB4">
              <w:rPr>
                <w:rFonts w:ascii="Arial" w:hAnsi="Arial" w:cs="Arial"/>
                <w:b/>
                <w:bCs/>
                <w:lang w:eastAsia="ar-SA"/>
              </w:rPr>
              <w:t xml:space="preserve">Szafka kuchenna stojąca </w:t>
            </w:r>
          </w:p>
          <w:p w14:paraId="32D16AFB"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szuflada w górnej części szafy przeznaczona na sztućce, poniżej szafka z dwoma półkami</w:t>
            </w:r>
          </w:p>
          <w:p w14:paraId="2701E265"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blat grubości min 30mm</w:t>
            </w:r>
          </w:p>
          <w:p w14:paraId="0E5713E9"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blat odporny na wilgoć oraz mechaniczne uszkodzenia</w:t>
            </w:r>
          </w:p>
          <w:p w14:paraId="3DA3959B"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posiada system cichego </w:t>
            </w:r>
            <w:proofErr w:type="spellStart"/>
            <w:r w:rsidRPr="00613FB4">
              <w:rPr>
                <w:rFonts w:ascii="Arial" w:hAnsi="Arial" w:cs="Arial"/>
                <w:lang w:eastAsia="ar-SA"/>
              </w:rPr>
              <w:t>domyku</w:t>
            </w:r>
            <w:proofErr w:type="spellEnd"/>
          </w:p>
          <w:p w14:paraId="47AF2B7B"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korpus oraz front szafki wykonany z płyty wiórowej laminowanej min. 16mm</w:t>
            </w:r>
          </w:p>
          <w:p w14:paraId="2623F529"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stopki z możliwością regulacji</w:t>
            </w:r>
          </w:p>
          <w:p w14:paraId="4C80F9D0"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kolor </w:t>
            </w:r>
            <w:r w:rsidRPr="00613FB4">
              <w:rPr>
                <w:rFonts w:ascii="Arial" w:hAnsi="Arial" w:cs="Arial"/>
                <w:lang w:eastAsia="pl-PL"/>
              </w:rPr>
              <w:t>DĄB SONOMA LUB RÓWNOWAŻNY</w:t>
            </w:r>
          </w:p>
          <w:p w14:paraId="0AFC8B30"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Wymiary:</w:t>
            </w:r>
          </w:p>
          <w:p w14:paraId="15747620" w14:textId="057218EA"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szerokość 60cm</w:t>
            </w:r>
            <w:r w:rsidR="00C213FA">
              <w:rPr>
                <w:rFonts w:ascii="Arial" w:hAnsi="Arial" w:cs="Arial"/>
                <w:lang w:eastAsia="ar-SA"/>
              </w:rPr>
              <w:t xml:space="preserve"> </w:t>
            </w:r>
            <w:r w:rsidR="00C213FA" w:rsidRPr="000F3070">
              <w:rPr>
                <w:rFonts w:ascii="Arial" w:hAnsi="Arial" w:cs="Arial"/>
                <w:color w:val="1A1A1A"/>
              </w:rPr>
              <w:t>± 2 cm</w:t>
            </w:r>
          </w:p>
          <w:p w14:paraId="2FE45A41" w14:textId="2653E9E8"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głębokość 58cm</w:t>
            </w:r>
            <w:r w:rsidR="00C213FA">
              <w:rPr>
                <w:rFonts w:ascii="Arial" w:hAnsi="Arial" w:cs="Arial"/>
                <w:lang w:eastAsia="ar-SA"/>
              </w:rPr>
              <w:t xml:space="preserve"> </w:t>
            </w:r>
            <w:r w:rsidR="00C213FA" w:rsidRPr="000F3070">
              <w:rPr>
                <w:rFonts w:ascii="Arial" w:hAnsi="Arial" w:cs="Arial"/>
                <w:color w:val="1A1A1A"/>
              </w:rPr>
              <w:t>± 2 cm</w:t>
            </w:r>
          </w:p>
          <w:p w14:paraId="66674508" w14:textId="6E2BF445"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wysokość 82cm</w:t>
            </w:r>
            <w:r w:rsidR="00C213FA">
              <w:rPr>
                <w:rFonts w:ascii="Arial" w:hAnsi="Arial" w:cs="Arial"/>
                <w:lang w:eastAsia="ar-SA"/>
              </w:rPr>
              <w:t xml:space="preserve"> </w:t>
            </w:r>
            <w:r w:rsidR="00C213FA" w:rsidRPr="000F3070">
              <w:rPr>
                <w:rFonts w:ascii="Arial" w:hAnsi="Arial" w:cs="Arial"/>
                <w:color w:val="1A1A1A"/>
              </w:rPr>
              <w:t>± 2 cm</w:t>
            </w:r>
          </w:p>
        </w:tc>
        <w:tc>
          <w:tcPr>
            <w:tcW w:w="946" w:type="dxa"/>
          </w:tcPr>
          <w:p w14:paraId="22D02072" w14:textId="77777777" w:rsidR="000F3070" w:rsidRPr="00613FB4" w:rsidRDefault="000F3070" w:rsidP="00722A72">
            <w:pPr>
              <w:jc w:val="center"/>
              <w:rPr>
                <w:rFonts w:ascii="Arial" w:hAnsi="Arial" w:cs="Arial"/>
                <w:b/>
                <w:bCs/>
              </w:rPr>
            </w:pPr>
          </w:p>
          <w:p w14:paraId="25797568" w14:textId="77777777" w:rsidR="000F3070" w:rsidRPr="00613FB4" w:rsidRDefault="000F3070" w:rsidP="00722A72">
            <w:pPr>
              <w:jc w:val="center"/>
              <w:rPr>
                <w:rFonts w:ascii="Arial" w:hAnsi="Arial" w:cs="Arial"/>
                <w:b/>
                <w:bCs/>
              </w:rPr>
            </w:pPr>
          </w:p>
          <w:p w14:paraId="3F99CEE7" w14:textId="77777777" w:rsidR="000F3070" w:rsidRPr="00613FB4" w:rsidRDefault="000F3070" w:rsidP="00722A72">
            <w:pPr>
              <w:jc w:val="center"/>
              <w:rPr>
                <w:rFonts w:ascii="Arial" w:hAnsi="Arial" w:cs="Arial"/>
                <w:b/>
                <w:bCs/>
              </w:rPr>
            </w:pPr>
          </w:p>
          <w:p w14:paraId="0AA34FA2" w14:textId="77777777" w:rsidR="000F3070" w:rsidRPr="00613FB4" w:rsidRDefault="000F3070" w:rsidP="00722A72">
            <w:pPr>
              <w:jc w:val="center"/>
              <w:rPr>
                <w:rFonts w:ascii="Arial" w:hAnsi="Arial" w:cs="Arial"/>
                <w:b/>
                <w:bCs/>
              </w:rPr>
            </w:pPr>
          </w:p>
          <w:p w14:paraId="3632B9EB" w14:textId="77777777" w:rsidR="000F3070" w:rsidRPr="00613FB4" w:rsidRDefault="000F3070" w:rsidP="00722A72">
            <w:pPr>
              <w:jc w:val="center"/>
              <w:rPr>
                <w:rFonts w:ascii="Arial" w:hAnsi="Arial" w:cs="Arial"/>
                <w:b/>
                <w:bCs/>
              </w:rPr>
            </w:pPr>
          </w:p>
          <w:p w14:paraId="53132B76" w14:textId="77777777" w:rsidR="000F3070" w:rsidRPr="00613FB4" w:rsidRDefault="000F3070" w:rsidP="00722A72">
            <w:pPr>
              <w:jc w:val="center"/>
              <w:rPr>
                <w:rFonts w:ascii="Arial" w:hAnsi="Arial" w:cs="Arial"/>
                <w:b/>
                <w:bCs/>
              </w:rPr>
            </w:pPr>
          </w:p>
          <w:p w14:paraId="21772576" w14:textId="77777777" w:rsidR="000F3070" w:rsidRPr="00613FB4" w:rsidRDefault="000F3070" w:rsidP="00722A72">
            <w:pPr>
              <w:jc w:val="center"/>
              <w:rPr>
                <w:rFonts w:ascii="Arial" w:hAnsi="Arial" w:cs="Arial"/>
                <w:b/>
                <w:bCs/>
              </w:rPr>
            </w:pPr>
          </w:p>
          <w:p w14:paraId="72E4E04E" w14:textId="77777777" w:rsidR="000F3070" w:rsidRPr="00613FB4" w:rsidRDefault="000F3070" w:rsidP="00722A72">
            <w:pPr>
              <w:jc w:val="center"/>
              <w:rPr>
                <w:rFonts w:ascii="Arial" w:hAnsi="Arial" w:cs="Arial"/>
                <w:b/>
                <w:bCs/>
              </w:rPr>
            </w:pPr>
            <w:r w:rsidRPr="00613FB4">
              <w:rPr>
                <w:rFonts w:ascii="Arial" w:hAnsi="Arial" w:cs="Arial"/>
                <w:b/>
                <w:bCs/>
              </w:rPr>
              <w:t>7</w:t>
            </w:r>
          </w:p>
        </w:tc>
      </w:tr>
      <w:tr w:rsidR="000F3070" w:rsidRPr="002A2122" w14:paraId="5E7A9781" w14:textId="77777777" w:rsidTr="00722A72">
        <w:tc>
          <w:tcPr>
            <w:tcW w:w="567" w:type="dxa"/>
          </w:tcPr>
          <w:p w14:paraId="67C40420" w14:textId="77777777" w:rsidR="000F3070" w:rsidRDefault="000F3070" w:rsidP="00722A72">
            <w:pPr>
              <w:rPr>
                <w:rFonts w:ascii="Arial" w:hAnsi="Arial" w:cs="Arial"/>
                <w:b/>
                <w:bCs/>
              </w:rPr>
            </w:pPr>
            <w:r>
              <w:rPr>
                <w:rFonts w:ascii="Arial" w:hAnsi="Arial" w:cs="Arial"/>
                <w:b/>
                <w:bCs/>
              </w:rPr>
              <w:t>21</w:t>
            </w:r>
          </w:p>
        </w:tc>
        <w:tc>
          <w:tcPr>
            <w:tcW w:w="1164" w:type="dxa"/>
          </w:tcPr>
          <w:p w14:paraId="65DF2F44" w14:textId="77777777" w:rsidR="000F3070" w:rsidRPr="00613FB4" w:rsidRDefault="000F3070" w:rsidP="00722A72">
            <w:pPr>
              <w:rPr>
                <w:rFonts w:ascii="Arial" w:hAnsi="Arial" w:cs="Arial"/>
                <w:b/>
                <w:bCs/>
              </w:rPr>
            </w:pPr>
            <w:r w:rsidRPr="00613FB4">
              <w:rPr>
                <w:rFonts w:ascii="Arial" w:hAnsi="Arial" w:cs="Arial"/>
                <w:b/>
                <w:bCs/>
              </w:rPr>
              <w:t>Szk4</w:t>
            </w:r>
          </w:p>
        </w:tc>
        <w:tc>
          <w:tcPr>
            <w:tcW w:w="7812" w:type="dxa"/>
          </w:tcPr>
          <w:p w14:paraId="3E253645" w14:textId="77777777" w:rsidR="000F3070" w:rsidRPr="00613FB4" w:rsidRDefault="000F3070" w:rsidP="00722A72">
            <w:pPr>
              <w:widowControl w:val="0"/>
              <w:tabs>
                <w:tab w:val="left" w:pos="3192"/>
              </w:tabs>
              <w:suppressAutoHyphens/>
              <w:autoSpaceDN w:val="0"/>
              <w:textAlignment w:val="baseline"/>
              <w:rPr>
                <w:rFonts w:ascii="Arial" w:hAnsi="Arial" w:cs="Arial"/>
                <w:b/>
                <w:bCs/>
                <w:lang w:eastAsia="ar-SA"/>
              </w:rPr>
            </w:pPr>
            <w:r w:rsidRPr="00613FB4">
              <w:rPr>
                <w:rFonts w:ascii="Arial" w:hAnsi="Arial" w:cs="Arial"/>
                <w:b/>
                <w:bCs/>
                <w:lang w:eastAsia="ar-SA"/>
              </w:rPr>
              <w:t xml:space="preserve">Szafka kuchenna wisząca </w:t>
            </w:r>
          </w:p>
          <w:p w14:paraId="349FC47E"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posiada system cichego </w:t>
            </w:r>
            <w:proofErr w:type="spellStart"/>
            <w:r w:rsidRPr="00613FB4">
              <w:rPr>
                <w:rFonts w:ascii="Arial" w:hAnsi="Arial" w:cs="Arial"/>
                <w:lang w:eastAsia="ar-SA"/>
              </w:rPr>
              <w:t>domyku</w:t>
            </w:r>
            <w:proofErr w:type="spellEnd"/>
          </w:p>
          <w:p w14:paraId="7041DDED"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korpus oraz front szafki wykonany z płyty wiórowej laminowanej min. 16mm</w:t>
            </w:r>
          </w:p>
          <w:p w14:paraId="29EBCA3B"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uchwyty umożliwiające montaż szafy na ścianie</w:t>
            </w:r>
          </w:p>
          <w:p w14:paraId="55B9FA19"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drzwi frontowe z uchwytami koloru szarego</w:t>
            </w:r>
          </w:p>
          <w:p w14:paraId="5ABC618E"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kolor </w:t>
            </w:r>
            <w:r w:rsidRPr="00613FB4">
              <w:rPr>
                <w:rFonts w:ascii="Arial" w:hAnsi="Arial" w:cs="Arial"/>
                <w:lang w:eastAsia="pl-PL"/>
              </w:rPr>
              <w:t>DĄB SONOMA LUB RÓWNOWAŻNY</w:t>
            </w:r>
          </w:p>
          <w:p w14:paraId="07F76193"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Wymiary:</w:t>
            </w:r>
          </w:p>
          <w:p w14:paraId="386707D7" w14:textId="4EE33B7D"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szerokość 60cm</w:t>
            </w:r>
            <w:r w:rsidR="00C213FA">
              <w:rPr>
                <w:rFonts w:ascii="Arial" w:hAnsi="Arial" w:cs="Arial"/>
                <w:lang w:eastAsia="ar-SA"/>
              </w:rPr>
              <w:t xml:space="preserve"> </w:t>
            </w:r>
            <w:r w:rsidR="00C213FA" w:rsidRPr="000F3070">
              <w:rPr>
                <w:rFonts w:ascii="Arial" w:hAnsi="Arial" w:cs="Arial"/>
                <w:color w:val="1A1A1A"/>
              </w:rPr>
              <w:t>± 2 cm</w:t>
            </w:r>
          </w:p>
          <w:p w14:paraId="63A488DD" w14:textId="650C1B24"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głębokość 32cm</w:t>
            </w:r>
            <w:r w:rsidR="00C213FA">
              <w:rPr>
                <w:rFonts w:ascii="Arial" w:hAnsi="Arial" w:cs="Arial"/>
                <w:lang w:eastAsia="ar-SA"/>
              </w:rPr>
              <w:t xml:space="preserve"> </w:t>
            </w:r>
            <w:r w:rsidR="00C213FA" w:rsidRPr="000F3070">
              <w:rPr>
                <w:rFonts w:ascii="Arial" w:hAnsi="Arial" w:cs="Arial"/>
                <w:color w:val="1A1A1A"/>
              </w:rPr>
              <w:t>± 2 cm</w:t>
            </w:r>
          </w:p>
          <w:p w14:paraId="3A23643F" w14:textId="474B6F1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lastRenderedPageBreak/>
              <w:t>- wysokość 72cm</w:t>
            </w:r>
            <w:r w:rsidR="00C213FA">
              <w:rPr>
                <w:rFonts w:ascii="Arial" w:hAnsi="Arial" w:cs="Arial"/>
                <w:lang w:eastAsia="ar-SA"/>
              </w:rPr>
              <w:t xml:space="preserve"> </w:t>
            </w:r>
            <w:r w:rsidR="00C213FA" w:rsidRPr="000F3070">
              <w:rPr>
                <w:rFonts w:ascii="Arial" w:hAnsi="Arial" w:cs="Arial"/>
                <w:color w:val="1A1A1A"/>
              </w:rPr>
              <w:t>± 2 cm</w:t>
            </w:r>
          </w:p>
        </w:tc>
        <w:tc>
          <w:tcPr>
            <w:tcW w:w="946" w:type="dxa"/>
          </w:tcPr>
          <w:p w14:paraId="7AC9962E" w14:textId="77777777" w:rsidR="000F3070" w:rsidRPr="00613FB4" w:rsidRDefault="000F3070" w:rsidP="00722A72">
            <w:pPr>
              <w:jc w:val="center"/>
              <w:rPr>
                <w:rFonts w:ascii="Arial" w:hAnsi="Arial" w:cs="Arial"/>
                <w:b/>
                <w:bCs/>
              </w:rPr>
            </w:pPr>
          </w:p>
          <w:p w14:paraId="229365FD" w14:textId="77777777" w:rsidR="000F3070" w:rsidRPr="00613FB4" w:rsidRDefault="000F3070" w:rsidP="00722A72">
            <w:pPr>
              <w:jc w:val="center"/>
              <w:rPr>
                <w:rFonts w:ascii="Arial" w:hAnsi="Arial" w:cs="Arial"/>
                <w:b/>
                <w:bCs/>
              </w:rPr>
            </w:pPr>
          </w:p>
          <w:p w14:paraId="0BBC5761" w14:textId="77777777" w:rsidR="000F3070" w:rsidRPr="00613FB4" w:rsidRDefault="000F3070" w:rsidP="00722A72">
            <w:pPr>
              <w:jc w:val="center"/>
              <w:rPr>
                <w:rFonts w:ascii="Arial" w:hAnsi="Arial" w:cs="Arial"/>
                <w:b/>
                <w:bCs/>
              </w:rPr>
            </w:pPr>
          </w:p>
          <w:p w14:paraId="5370EE1E" w14:textId="77777777" w:rsidR="000F3070" w:rsidRPr="00613FB4" w:rsidRDefault="000F3070" w:rsidP="00722A72">
            <w:pPr>
              <w:jc w:val="center"/>
              <w:rPr>
                <w:rFonts w:ascii="Arial" w:hAnsi="Arial" w:cs="Arial"/>
                <w:b/>
                <w:bCs/>
              </w:rPr>
            </w:pPr>
          </w:p>
          <w:p w14:paraId="2E6BD27C" w14:textId="77777777" w:rsidR="000F3070" w:rsidRPr="00613FB4" w:rsidRDefault="000F3070" w:rsidP="00722A72">
            <w:pPr>
              <w:jc w:val="center"/>
              <w:rPr>
                <w:rFonts w:ascii="Arial" w:hAnsi="Arial" w:cs="Arial"/>
                <w:b/>
                <w:bCs/>
              </w:rPr>
            </w:pPr>
          </w:p>
          <w:p w14:paraId="7976B3DD" w14:textId="77777777" w:rsidR="000F3070" w:rsidRPr="00613FB4" w:rsidRDefault="000F3070" w:rsidP="00722A72">
            <w:pPr>
              <w:jc w:val="center"/>
              <w:rPr>
                <w:rFonts w:ascii="Arial" w:hAnsi="Arial" w:cs="Arial"/>
                <w:b/>
                <w:bCs/>
              </w:rPr>
            </w:pPr>
          </w:p>
          <w:p w14:paraId="59DF16CD" w14:textId="77777777" w:rsidR="000F3070" w:rsidRPr="00613FB4" w:rsidRDefault="000F3070" w:rsidP="00722A72">
            <w:pPr>
              <w:jc w:val="center"/>
              <w:rPr>
                <w:rFonts w:ascii="Arial" w:hAnsi="Arial" w:cs="Arial"/>
                <w:b/>
                <w:bCs/>
              </w:rPr>
            </w:pPr>
            <w:r w:rsidRPr="00613FB4">
              <w:rPr>
                <w:rFonts w:ascii="Arial" w:hAnsi="Arial" w:cs="Arial"/>
                <w:b/>
                <w:bCs/>
              </w:rPr>
              <w:t>7</w:t>
            </w:r>
          </w:p>
        </w:tc>
      </w:tr>
      <w:tr w:rsidR="000F3070" w:rsidRPr="002A2122" w14:paraId="0F988368" w14:textId="77777777" w:rsidTr="00722A72">
        <w:tc>
          <w:tcPr>
            <w:tcW w:w="567" w:type="dxa"/>
          </w:tcPr>
          <w:p w14:paraId="20131252" w14:textId="77777777" w:rsidR="000F3070" w:rsidRDefault="000F3070" w:rsidP="00722A72">
            <w:pPr>
              <w:rPr>
                <w:rFonts w:ascii="Arial" w:hAnsi="Arial" w:cs="Arial"/>
                <w:b/>
                <w:bCs/>
              </w:rPr>
            </w:pPr>
            <w:r>
              <w:rPr>
                <w:rFonts w:ascii="Arial" w:hAnsi="Arial" w:cs="Arial"/>
                <w:b/>
                <w:bCs/>
              </w:rPr>
              <w:t>22</w:t>
            </w:r>
          </w:p>
        </w:tc>
        <w:tc>
          <w:tcPr>
            <w:tcW w:w="1164" w:type="dxa"/>
          </w:tcPr>
          <w:p w14:paraId="16B2A131" w14:textId="77777777" w:rsidR="000F3070" w:rsidRPr="00613FB4" w:rsidRDefault="000F3070" w:rsidP="00722A72">
            <w:pPr>
              <w:rPr>
                <w:rFonts w:ascii="Arial" w:hAnsi="Arial" w:cs="Arial"/>
                <w:b/>
                <w:bCs/>
              </w:rPr>
            </w:pPr>
            <w:r w:rsidRPr="00613FB4">
              <w:rPr>
                <w:rFonts w:ascii="Arial" w:hAnsi="Arial" w:cs="Arial"/>
                <w:b/>
                <w:bCs/>
              </w:rPr>
              <w:t>Pł1</w:t>
            </w:r>
          </w:p>
        </w:tc>
        <w:tc>
          <w:tcPr>
            <w:tcW w:w="7812" w:type="dxa"/>
          </w:tcPr>
          <w:p w14:paraId="5DDEA0A0" w14:textId="77777777" w:rsidR="000F3070" w:rsidRPr="00613FB4" w:rsidRDefault="000F3070" w:rsidP="00722A72">
            <w:pPr>
              <w:widowControl w:val="0"/>
              <w:tabs>
                <w:tab w:val="left" w:pos="3192"/>
              </w:tabs>
              <w:suppressAutoHyphens/>
              <w:autoSpaceDN w:val="0"/>
              <w:jc w:val="both"/>
              <w:textAlignment w:val="baseline"/>
              <w:rPr>
                <w:rFonts w:ascii="Arial" w:hAnsi="Arial" w:cs="Arial"/>
                <w:b/>
                <w:bCs/>
                <w:lang w:eastAsia="ar-SA"/>
              </w:rPr>
            </w:pPr>
            <w:r w:rsidRPr="00613FB4">
              <w:rPr>
                <w:rFonts w:ascii="Arial" w:hAnsi="Arial" w:cs="Arial"/>
                <w:b/>
                <w:bCs/>
                <w:lang w:eastAsia="ar-SA"/>
              </w:rPr>
              <w:t xml:space="preserve">Szafka wisząca pod mikrofalówkę – 6 szt. </w:t>
            </w:r>
          </w:p>
          <w:p w14:paraId="40C5136F"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szafka bez drzwi frontowych</w:t>
            </w:r>
          </w:p>
          <w:p w14:paraId="63876615"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uchwyty umożliwiające montaż szafy na ścianie</w:t>
            </w:r>
          </w:p>
          <w:p w14:paraId="5C642EE2"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korpus szafki wykonany z płyty wiórowej laminowanej min. 16mm</w:t>
            </w:r>
          </w:p>
          <w:p w14:paraId="0A678C97"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otwór w tylnej osłonie na kontakt</w:t>
            </w:r>
          </w:p>
          <w:p w14:paraId="41893354"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kolor: </w:t>
            </w:r>
            <w:r w:rsidRPr="00613FB4">
              <w:rPr>
                <w:rFonts w:ascii="Arial" w:hAnsi="Arial" w:cs="Arial"/>
                <w:lang w:eastAsia="pl-PL"/>
              </w:rPr>
              <w:t>DĄB SONOMA LUB RÓWNOWAŻNY</w:t>
            </w:r>
          </w:p>
          <w:p w14:paraId="4782F961"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Wymiary:</w:t>
            </w:r>
          </w:p>
          <w:p w14:paraId="06A5CC3E" w14:textId="3DE19C6A"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szerokość 50cm</w:t>
            </w:r>
            <w:r w:rsidR="00EA4A5B">
              <w:rPr>
                <w:rFonts w:ascii="Arial" w:hAnsi="Arial" w:cs="Arial"/>
                <w:lang w:eastAsia="ar-SA"/>
              </w:rPr>
              <w:t xml:space="preserve"> </w:t>
            </w:r>
            <w:r w:rsidR="00EA4A5B" w:rsidRPr="000F3070">
              <w:rPr>
                <w:rFonts w:ascii="Arial" w:hAnsi="Arial" w:cs="Arial"/>
                <w:color w:val="1A1A1A"/>
              </w:rPr>
              <w:t>± 2 cm</w:t>
            </w:r>
          </w:p>
          <w:p w14:paraId="21991D60" w14:textId="38B3DFEA"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głębokość 41cm</w:t>
            </w:r>
            <w:r w:rsidR="00EA4A5B">
              <w:rPr>
                <w:rFonts w:ascii="Arial" w:hAnsi="Arial" w:cs="Arial"/>
                <w:lang w:eastAsia="ar-SA"/>
              </w:rPr>
              <w:t xml:space="preserve"> </w:t>
            </w:r>
            <w:r w:rsidR="00EA4A5B" w:rsidRPr="000F3070">
              <w:rPr>
                <w:rFonts w:ascii="Arial" w:hAnsi="Arial" w:cs="Arial"/>
                <w:color w:val="1A1A1A"/>
              </w:rPr>
              <w:t>± 2 cm</w:t>
            </w:r>
          </w:p>
          <w:p w14:paraId="0A089DDB" w14:textId="3945151F"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wysokość 30cm</w:t>
            </w:r>
            <w:r w:rsidR="00EA4A5B">
              <w:rPr>
                <w:rFonts w:ascii="Arial" w:hAnsi="Arial" w:cs="Arial"/>
                <w:lang w:eastAsia="ar-SA"/>
              </w:rPr>
              <w:t xml:space="preserve"> </w:t>
            </w:r>
            <w:r w:rsidR="00EA4A5B" w:rsidRPr="000F3070">
              <w:rPr>
                <w:rFonts w:ascii="Arial" w:hAnsi="Arial" w:cs="Arial"/>
                <w:color w:val="1A1A1A"/>
              </w:rPr>
              <w:t>± 2 cm</w:t>
            </w:r>
          </w:p>
        </w:tc>
        <w:tc>
          <w:tcPr>
            <w:tcW w:w="946" w:type="dxa"/>
          </w:tcPr>
          <w:p w14:paraId="079C93F5" w14:textId="77777777" w:rsidR="000F3070" w:rsidRPr="00613FB4" w:rsidRDefault="000F3070" w:rsidP="00722A72">
            <w:pPr>
              <w:jc w:val="center"/>
              <w:rPr>
                <w:rFonts w:ascii="Arial" w:hAnsi="Arial" w:cs="Arial"/>
                <w:b/>
                <w:bCs/>
              </w:rPr>
            </w:pPr>
          </w:p>
          <w:p w14:paraId="1CE4D6BA" w14:textId="77777777" w:rsidR="000F3070" w:rsidRPr="00613FB4" w:rsidRDefault="000F3070" w:rsidP="00722A72">
            <w:pPr>
              <w:jc w:val="center"/>
              <w:rPr>
                <w:rFonts w:ascii="Arial" w:hAnsi="Arial" w:cs="Arial"/>
                <w:b/>
                <w:bCs/>
              </w:rPr>
            </w:pPr>
          </w:p>
          <w:p w14:paraId="120E644E" w14:textId="77777777" w:rsidR="000F3070" w:rsidRPr="00613FB4" w:rsidRDefault="000F3070" w:rsidP="00722A72">
            <w:pPr>
              <w:jc w:val="center"/>
              <w:rPr>
                <w:rFonts w:ascii="Arial" w:hAnsi="Arial" w:cs="Arial"/>
                <w:b/>
                <w:bCs/>
              </w:rPr>
            </w:pPr>
          </w:p>
          <w:p w14:paraId="4D2AC9CB" w14:textId="77777777" w:rsidR="000F3070" w:rsidRPr="00613FB4" w:rsidRDefault="000F3070" w:rsidP="00722A72">
            <w:pPr>
              <w:jc w:val="center"/>
              <w:rPr>
                <w:rFonts w:ascii="Arial" w:hAnsi="Arial" w:cs="Arial"/>
                <w:b/>
                <w:bCs/>
              </w:rPr>
            </w:pPr>
          </w:p>
          <w:p w14:paraId="7D8C5931" w14:textId="77777777" w:rsidR="000F3070" w:rsidRPr="00613FB4" w:rsidRDefault="000F3070" w:rsidP="00722A72">
            <w:pPr>
              <w:jc w:val="center"/>
              <w:rPr>
                <w:rFonts w:ascii="Arial" w:hAnsi="Arial" w:cs="Arial"/>
                <w:b/>
                <w:bCs/>
              </w:rPr>
            </w:pPr>
          </w:p>
          <w:p w14:paraId="0C46B4F3" w14:textId="77777777" w:rsidR="000F3070" w:rsidRPr="00613FB4" w:rsidRDefault="000F3070" w:rsidP="00722A72">
            <w:pPr>
              <w:jc w:val="center"/>
              <w:rPr>
                <w:rFonts w:ascii="Arial" w:hAnsi="Arial" w:cs="Arial"/>
                <w:b/>
                <w:bCs/>
              </w:rPr>
            </w:pPr>
            <w:r w:rsidRPr="00613FB4">
              <w:rPr>
                <w:rFonts w:ascii="Arial" w:hAnsi="Arial" w:cs="Arial"/>
                <w:b/>
                <w:bCs/>
              </w:rPr>
              <w:t>6</w:t>
            </w:r>
          </w:p>
        </w:tc>
      </w:tr>
      <w:tr w:rsidR="000F3070" w:rsidRPr="002A2122" w14:paraId="655F3C13" w14:textId="77777777" w:rsidTr="00722A72">
        <w:tc>
          <w:tcPr>
            <w:tcW w:w="567" w:type="dxa"/>
          </w:tcPr>
          <w:p w14:paraId="68F5D7F0" w14:textId="77777777" w:rsidR="000F3070" w:rsidRPr="00613FB4" w:rsidRDefault="000F3070" w:rsidP="00722A72">
            <w:pPr>
              <w:rPr>
                <w:rFonts w:ascii="Arial" w:hAnsi="Arial" w:cs="Arial"/>
                <w:b/>
                <w:bCs/>
              </w:rPr>
            </w:pPr>
            <w:r w:rsidRPr="00613FB4">
              <w:rPr>
                <w:rFonts w:ascii="Arial" w:hAnsi="Arial" w:cs="Arial"/>
                <w:b/>
                <w:bCs/>
              </w:rPr>
              <w:t>23</w:t>
            </w:r>
          </w:p>
        </w:tc>
        <w:tc>
          <w:tcPr>
            <w:tcW w:w="1164" w:type="dxa"/>
          </w:tcPr>
          <w:p w14:paraId="3A6A0401" w14:textId="77777777" w:rsidR="000F3070" w:rsidRPr="00613FB4" w:rsidRDefault="000F3070" w:rsidP="00722A72">
            <w:pPr>
              <w:rPr>
                <w:rFonts w:ascii="Arial" w:hAnsi="Arial" w:cs="Arial"/>
                <w:b/>
                <w:bCs/>
              </w:rPr>
            </w:pPr>
            <w:r w:rsidRPr="00613FB4">
              <w:rPr>
                <w:rFonts w:ascii="Arial" w:hAnsi="Arial" w:cs="Arial"/>
                <w:b/>
                <w:bCs/>
              </w:rPr>
              <w:t>Wn1</w:t>
            </w:r>
          </w:p>
        </w:tc>
        <w:tc>
          <w:tcPr>
            <w:tcW w:w="7812" w:type="dxa"/>
          </w:tcPr>
          <w:p w14:paraId="102870D5" w14:textId="77777777" w:rsidR="000F3070" w:rsidRPr="00613FB4" w:rsidRDefault="000F3070" w:rsidP="00722A72">
            <w:pPr>
              <w:widowControl w:val="0"/>
              <w:suppressAutoHyphens/>
              <w:autoSpaceDN w:val="0"/>
              <w:textAlignment w:val="baseline"/>
              <w:rPr>
                <w:rFonts w:ascii="Arial" w:hAnsi="Arial" w:cs="Arial"/>
                <w:b/>
                <w:bCs/>
                <w:lang w:eastAsia="ar-SA"/>
              </w:rPr>
            </w:pPr>
            <w:r w:rsidRPr="00613FB4">
              <w:rPr>
                <w:rFonts w:ascii="Arial" w:hAnsi="Arial" w:cs="Arial"/>
                <w:b/>
                <w:bCs/>
                <w:lang w:eastAsia="ar-SA"/>
              </w:rPr>
              <w:t xml:space="preserve">Wieszak naścienny potrójny </w:t>
            </w:r>
          </w:p>
          <w:p w14:paraId="7A7D6661"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b/>
                <w:bCs/>
                <w:lang w:eastAsia="ar-SA"/>
              </w:rPr>
              <w:t xml:space="preserve">- </w:t>
            </w:r>
            <w:r w:rsidRPr="00613FB4">
              <w:rPr>
                <w:rFonts w:ascii="Arial" w:hAnsi="Arial" w:cs="Arial"/>
                <w:lang w:eastAsia="ar-SA"/>
              </w:rPr>
              <w:t>Trzy uchwyty/haczyki na ubrania znajdujące się na jednej szynie;</w:t>
            </w:r>
          </w:p>
          <w:p w14:paraId="37CD909F"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xml:space="preserve">- Wytworzony ze stali nierdzewnej; </w:t>
            </w:r>
          </w:p>
          <w:p w14:paraId="6432077D" w14:textId="77777777" w:rsidR="000F3070" w:rsidRPr="00613FB4" w:rsidRDefault="000F3070" w:rsidP="00722A72">
            <w:pPr>
              <w:widowControl w:val="0"/>
              <w:suppressAutoHyphens/>
              <w:autoSpaceDN w:val="0"/>
              <w:textAlignment w:val="baseline"/>
              <w:rPr>
                <w:rFonts w:ascii="Arial" w:hAnsi="Arial" w:cs="Arial"/>
                <w:lang w:eastAsia="ar-SA"/>
              </w:rPr>
            </w:pPr>
            <w:r w:rsidRPr="00613FB4">
              <w:rPr>
                <w:rFonts w:ascii="Arial" w:hAnsi="Arial" w:cs="Arial"/>
                <w:lang w:eastAsia="ar-SA"/>
              </w:rPr>
              <w:t>- Montażu do ściany za pomocą kołków.</w:t>
            </w:r>
          </w:p>
        </w:tc>
        <w:tc>
          <w:tcPr>
            <w:tcW w:w="946" w:type="dxa"/>
          </w:tcPr>
          <w:p w14:paraId="6E563D8B" w14:textId="77777777" w:rsidR="000F3070" w:rsidRPr="00613FB4" w:rsidRDefault="000F3070" w:rsidP="00722A72">
            <w:pPr>
              <w:jc w:val="center"/>
              <w:rPr>
                <w:rFonts w:ascii="Arial" w:hAnsi="Arial" w:cs="Arial"/>
                <w:b/>
                <w:bCs/>
              </w:rPr>
            </w:pPr>
          </w:p>
          <w:p w14:paraId="7D83F65A" w14:textId="77777777" w:rsidR="000F3070" w:rsidRPr="00613FB4" w:rsidRDefault="000F3070" w:rsidP="00722A72">
            <w:pPr>
              <w:jc w:val="center"/>
              <w:rPr>
                <w:rFonts w:ascii="Arial" w:hAnsi="Arial" w:cs="Arial"/>
                <w:b/>
                <w:bCs/>
              </w:rPr>
            </w:pPr>
          </w:p>
          <w:p w14:paraId="4A8EDA73" w14:textId="77777777" w:rsidR="000F3070" w:rsidRPr="00613FB4" w:rsidRDefault="000F3070" w:rsidP="00722A72">
            <w:pPr>
              <w:jc w:val="center"/>
              <w:rPr>
                <w:rFonts w:ascii="Arial" w:hAnsi="Arial" w:cs="Arial"/>
                <w:b/>
                <w:bCs/>
              </w:rPr>
            </w:pPr>
            <w:r w:rsidRPr="00613FB4">
              <w:rPr>
                <w:rFonts w:ascii="Arial" w:hAnsi="Arial" w:cs="Arial"/>
                <w:b/>
                <w:bCs/>
              </w:rPr>
              <w:t>18</w:t>
            </w:r>
          </w:p>
        </w:tc>
      </w:tr>
      <w:tr w:rsidR="000F3070" w:rsidRPr="002A2122" w14:paraId="2C5B541A" w14:textId="77777777" w:rsidTr="00722A72">
        <w:tc>
          <w:tcPr>
            <w:tcW w:w="567" w:type="dxa"/>
          </w:tcPr>
          <w:p w14:paraId="11909DFD" w14:textId="77777777" w:rsidR="000F3070" w:rsidRPr="00613FB4" w:rsidRDefault="000F3070" w:rsidP="00722A72">
            <w:pPr>
              <w:rPr>
                <w:rFonts w:ascii="Arial" w:hAnsi="Arial" w:cs="Arial"/>
                <w:b/>
                <w:bCs/>
              </w:rPr>
            </w:pPr>
            <w:r w:rsidRPr="00613FB4">
              <w:rPr>
                <w:rFonts w:ascii="Arial" w:hAnsi="Arial" w:cs="Arial"/>
                <w:b/>
                <w:bCs/>
              </w:rPr>
              <w:t>24</w:t>
            </w:r>
          </w:p>
        </w:tc>
        <w:tc>
          <w:tcPr>
            <w:tcW w:w="1164" w:type="dxa"/>
          </w:tcPr>
          <w:p w14:paraId="7409BAC3" w14:textId="77777777" w:rsidR="000F3070" w:rsidRPr="00613FB4" w:rsidRDefault="000F3070" w:rsidP="00722A72">
            <w:pPr>
              <w:rPr>
                <w:rFonts w:ascii="Arial" w:hAnsi="Arial" w:cs="Arial"/>
                <w:b/>
                <w:bCs/>
              </w:rPr>
            </w:pPr>
            <w:r w:rsidRPr="00613FB4">
              <w:rPr>
                <w:rFonts w:ascii="Arial" w:hAnsi="Arial" w:cs="Arial"/>
                <w:b/>
                <w:bCs/>
              </w:rPr>
              <w:t>Wn2</w:t>
            </w:r>
          </w:p>
        </w:tc>
        <w:tc>
          <w:tcPr>
            <w:tcW w:w="7812" w:type="dxa"/>
          </w:tcPr>
          <w:p w14:paraId="344ED276" w14:textId="77777777" w:rsidR="000F3070" w:rsidRPr="00613FB4" w:rsidRDefault="000F3070" w:rsidP="00722A72">
            <w:pPr>
              <w:rPr>
                <w:rFonts w:ascii="Arial" w:hAnsi="Arial" w:cs="Arial"/>
                <w:b/>
                <w:bCs/>
              </w:rPr>
            </w:pPr>
            <w:r w:rsidRPr="00613FB4">
              <w:rPr>
                <w:rFonts w:ascii="Arial" w:hAnsi="Arial" w:cs="Arial"/>
                <w:b/>
                <w:bCs/>
              </w:rPr>
              <w:t xml:space="preserve">Wieszak naścienny podwójny </w:t>
            </w:r>
          </w:p>
          <w:p w14:paraId="4EECCA04" w14:textId="77777777" w:rsidR="000F3070" w:rsidRPr="00613FB4" w:rsidRDefault="000F3070" w:rsidP="00722A72">
            <w:pPr>
              <w:rPr>
                <w:rFonts w:ascii="Arial" w:hAnsi="Arial" w:cs="Arial"/>
              </w:rPr>
            </w:pPr>
            <w:r w:rsidRPr="00826C86">
              <w:rPr>
                <w:rFonts w:ascii="Arial" w:hAnsi="Arial" w:cs="Arial"/>
              </w:rPr>
              <w:t>-</w:t>
            </w:r>
            <w:r w:rsidRPr="00613FB4">
              <w:rPr>
                <w:rFonts w:ascii="Arial" w:hAnsi="Arial" w:cs="Arial"/>
                <w:b/>
                <w:bCs/>
              </w:rPr>
              <w:t xml:space="preserve"> </w:t>
            </w:r>
            <w:r w:rsidRPr="00613FB4">
              <w:rPr>
                <w:rFonts w:ascii="Arial" w:hAnsi="Arial" w:cs="Arial"/>
              </w:rPr>
              <w:t xml:space="preserve">Dwa uchwyty/haczyki na ubrania znajdujące się na jednej szynie; </w:t>
            </w:r>
          </w:p>
          <w:p w14:paraId="6D0ECA6D" w14:textId="77777777" w:rsidR="000F3070" w:rsidRPr="00613FB4" w:rsidRDefault="000F3070" w:rsidP="00722A72">
            <w:pPr>
              <w:rPr>
                <w:rFonts w:ascii="Arial" w:hAnsi="Arial" w:cs="Arial"/>
              </w:rPr>
            </w:pPr>
            <w:r w:rsidRPr="00613FB4">
              <w:rPr>
                <w:rFonts w:ascii="Arial" w:hAnsi="Arial" w:cs="Arial"/>
              </w:rPr>
              <w:t>- Wytworzony ze stali nierdzewnej;</w:t>
            </w:r>
          </w:p>
          <w:p w14:paraId="6B78A2AB" w14:textId="77777777" w:rsidR="000F3070" w:rsidRPr="00613FB4" w:rsidRDefault="000F3070" w:rsidP="00722A72">
            <w:pPr>
              <w:rPr>
                <w:rFonts w:ascii="Arial" w:hAnsi="Arial" w:cs="Arial"/>
              </w:rPr>
            </w:pPr>
            <w:r w:rsidRPr="00613FB4">
              <w:rPr>
                <w:rFonts w:ascii="Arial" w:hAnsi="Arial" w:cs="Arial"/>
              </w:rPr>
              <w:t xml:space="preserve">- Montażu do ściany za pomocą kołków. </w:t>
            </w:r>
          </w:p>
        </w:tc>
        <w:tc>
          <w:tcPr>
            <w:tcW w:w="946" w:type="dxa"/>
          </w:tcPr>
          <w:p w14:paraId="0E0569B1" w14:textId="77777777" w:rsidR="000F3070" w:rsidRPr="00613FB4" w:rsidRDefault="000F3070" w:rsidP="00722A72">
            <w:pPr>
              <w:jc w:val="center"/>
              <w:rPr>
                <w:rFonts w:ascii="Arial" w:hAnsi="Arial" w:cs="Arial"/>
                <w:b/>
                <w:bCs/>
              </w:rPr>
            </w:pPr>
          </w:p>
          <w:p w14:paraId="00B4709D" w14:textId="77777777" w:rsidR="000F3070" w:rsidRPr="00613FB4" w:rsidRDefault="000F3070" w:rsidP="00722A72">
            <w:pPr>
              <w:rPr>
                <w:rFonts w:ascii="Arial" w:hAnsi="Arial" w:cs="Arial"/>
                <w:b/>
                <w:bCs/>
              </w:rPr>
            </w:pPr>
          </w:p>
          <w:p w14:paraId="2550EB30" w14:textId="77777777" w:rsidR="000F3070" w:rsidRPr="00613FB4" w:rsidRDefault="000F3070" w:rsidP="00722A72">
            <w:pPr>
              <w:jc w:val="center"/>
              <w:rPr>
                <w:rFonts w:ascii="Arial" w:hAnsi="Arial" w:cs="Arial"/>
                <w:b/>
                <w:bCs/>
              </w:rPr>
            </w:pPr>
            <w:r w:rsidRPr="00613FB4">
              <w:rPr>
                <w:rFonts w:ascii="Arial" w:hAnsi="Arial" w:cs="Arial"/>
                <w:b/>
                <w:bCs/>
              </w:rPr>
              <w:t>2</w:t>
            </w:r>
          </w:p>
        </w:tc>
      </w:tr>
      <w:tr w:rsidR="000F3070" w:rsidRPr="002A2122" w14:paraId="5E2EF072" w14:textId="77777777" w:rsidTr="00722A72">
        <w:tc>
          <w:tcPr>
            <w:tcW w:w="567" w:type="dxa"/>
          </w:tcPr>
          <w:p w14:paraId="46B6293F" w14:textId="77777777" w:rsidR="000F3070" w:rsidRPr="00613FB4" w:rsidRDefault="000F3070" w:rsidP="00722A72">
            <w:pPr>
              <w:rPr>
                <w:rFonts w:ascii="Arial" w:hAnsi="Arial" w:cs="Arial"/>
                <w:b/>
                <w:bCs/>
              </w:rPr>
            </w:pPr>
            <w:r w:rsidRPr="00613FB4">
              <w:rPr>
                <w:rFonts w:ascii="Arial" w:hAnsi="Arial" w:cs="Arial"/>
                <w:b/>
                <w:bCs/>
              </w:rPr>
              <w:t>25</w:t>
            </w:r>
          </w:p>
        </w:tc>
        <w:tc>
          <w:tcPr>
            <w:tcW w:w="1164" w:type="dxa"/>
          </w:tcPr>
          <w:p w14:paraId="55593622" w14:textId="77777777" w:rsidR="000F3070" w:rsidRPr="00613FB4" w:rsidRDefault="000F3070" w:rsidP="00722A72">
            <w:pPr>
              <w:rPr>
                <w:rFonts w:ascii="Arial" w:hAnsi="Arial" w:cs="Arial"/>
                <w:b/>
                <w:bCs/>
              </w:rPr>
            </w:pPr>
            <w:r w:rsidRPr="00613FB4">
              <w:rPr>
                <w:rFonts w:ascii="Arial" w:hAnsi="Arial" w:cs="Arial"/>
                <w:b/>
                <w:bCs/>
              </w:rPr>
              <w:t>Wn3</w:t>
            </w:r>
          </w:p>
        </w:tc>
        <w:tc>
          <w:tcPr>
            <w:tcW w:w="7812" w:type="dxa"/>
          </w:tcPr>
          <w:p w14:paraId="5A7E8939" w14:textId="77777777" w:rsidR="000F3070" w:rsidRPr="00A7090D" w:rsidRDefault="000F3070" w:rsidP="00722A72">
            <w:pPr>
              <w:widowControl w:val="0"/>
              <w:suppressAutoHyphens/>
              <w:autoSpaceDN w:val="0"/>
              <w:textAlignment w:val="baseline"/>
              <w:rPr>
                <w:rFonts w:ascii="Arial" w:hAnsi="Arial" w:cs="Arial"/>
                <w:b/>
                <w:bCs/>
                <w:lang w:eastAsia="ar-SA"/>
              </w:rPr>
            </w:pPr>
            <w:r w:rsidRPr="00A7090D">
              <w:rPr>
                <w:rFonts w:ascii="Arial" w:hAnsi="Arial" w:cs="Arial"/>
                <w:b/>
                <w:bCs/>
                <w:lang w:eastAsia="ar-SA"/>
              </w:rPr>
              <w:t xml:space="preserve">Wieszak naścienny 5 uchwytów </w:t>
            </w:r>
          </w:p>
          <w:p w14:paraId="43632580" w14:textId="77777777" w:rsidR="000F3070" w:rsidRPr="00A7090D" w:rsidRDefault="000F3070" w:rsidP="00722A72">
            <w:pPr>
              <w:widowControl w:val="0"/>
              <w:suppressAutoHyphens/>
              <w:autoSpaceDN w:val="0"/>
              <w:textAlignment w:val="baseline"/>
              <w:rPr>
                <w:rFonts w:ascii="Arial" w:hAnsi="Arial" w:cs="Arial"/>
                <w:lang w:eastAsia="ar-SA"/>
              </w:rPr>
            </w:pPr>
            <w:r w:rsidRPr="00A7090D">
              <w:rPr>
                <w:rFonts w:ascii="Arial" w:hAnsi="Arial" w:cs="Arial"/>
                <w:b/>
                <w:bCs/>
                <w:lang w:eastAsia="ar-SA"/>
              </w:rPr>
              <w:t xml:space="preserve">- </w:t>
            </w:r>
            <w:r w:rsidRPr="00A7090D">
              <w:rPr>
                <w:rFonts w:ascii="Arial" w:hAnsi="Arial" w:cs="Arial"/>
                <w:lang w:eastAsia="ar-SA"/>
              </w:rPr>
              <w:t xml:space="preserve">Pięć uchwytów/haczyków na ubrania znajdujące się na jednej szynie;  </w:t>
            </w:r>
          </w:p>
          <w:p w14:paraId="4DA27884" w14:textId="77777777" w:rsidR="000F3070" w:rsidRPr="00A7090D" w:rsidRDefault="000F3070" w:rsidP="00722A72">
            <w:pPr>
              <w:widowControl w:val="0"/>
              <w:suppressAutoHyphens/>
              <w:autoSpaceDN w:val="0"/>
              <w:textAlignment w:val="baseline"/>
              <w:rPr>
                <w:rFonts w:ascii="Arial" w:hAnsi="Arial" w:cs="Arial"/>
                <w:lang w:eastAsia="ar-SA"/>
              </w:rPr>
            </w:pPr>
            <w:r w:rsidRPr="00A7090D">
              <w:rPr>
                <w:rFonts w:ascii="Arial" w:hAnsi="Arial" w:cs="Arial"/>
                <w:lang w:eastAsia="ar-SA"/>
              </w:rPr>
              <w:t xml:space="preserve">- Wytworzony ze stali nierdzewnej; </w:t>
            </w:r>
          </w:p>
          <w:p w14:paraId="6CF631B3" w14:textId="77777777" w:rsidR="000F3070" w:rsidRPr="00A7090D" w:rsidRDefault="000F3070" w:rsidP="00722A72">
            <w:pPr>
              <w:tabs>
                <w:tab w:val="left" w:pos="3192"/>
              </w:tabs>
              <w:suppressAutoHyphens/>
              <w:jc w:val="both"/>
              <w:textAlignment w:val="baseline"/>
              <w:rPr>
                <w:rFonts w:ascii="Arial" w:hAnsi="Arial" w:cs="Arial"/>
                <w:b/>
                <w:bCs/>
                <w:lang w:eastAsia="ar-SA"/>
              </w:rPr>
            </w:pPr>
            <w:r w:rsidRPr="00A7090D">
              <w:rPr>
                <w:rFonts w:ascii="Arial" w:hAnsi="Arial" w:cs="Arial"/>
                <w:lang w:eastAsia="ar-SA"/>
              </w:rPr>
              <w:t xml:space="preserve">- Montażu do ściany za pomocą kołków. </w:t>
            </w:r>
          </w:p>
        </w:tc>
        <w:tc>
          <w:tcPr>
            <w:tcW w:w="946" w:type="dxa"/>
          </w:tcPr>
          <w:p w14:paraId="3BDD8063" w14:textId="77777777" w:rsidR="000F3070" w:rsidRPr="00A7090D" w:rsidRDefault="000F3070" w:rsidP="00722A72">
            <w:pPr>
              <w:jc w:val="center"/>
              <w:rPr>
                <w:rFonts w:ascii="Arial" w:hAnsi="Arial" w:cs="Arial"/>
                <w:b/>
                <w:bCs/>
              </w:rPr>
            </w:pPr>
          </w:p>
          <w:p w14:paraId="3B932038" w14:textId="77777777" w:rsidR="000F3070" w:rsidRPr="00A7090D" w:rsidRDefault="000F3070" w:rsidP="00722A72">
            <w:pPr>
              <w:rPr>
                <w:rFonts w:ascii="Arial" w:hAnsi="Arial" w:cs="Arial"/>
                <w:b/>
                <w:bCs/>
              </w:rPr>
            </w:pPr>
          </w:p>
          <w:p w14:paraId="1647DE69" w14:textId="77777777" w:rsidR="000F3070" w:rsidRPr="00A7090D" w:rsidRDefault="000F3070" w:rsidP="00722A72">
            <w:pPr>
              <w:jc w:val="center"/>
              <w:rPr>
                <w:rFonts w:ascii="Arial" w:hAnsi="Arial" w:cs="Arial"/>
                <w:b/>
                <w:bCs/>
              </w:rPr>
            </w:pPr>
            <w:r w:rsidRPr="00A7090D">
              <w:rPr>
                <w:rFonts w:ascii="Arial" w:hAnsi="Arial" w:cs="Arial"/>
                <w:b/>
                <w:bCs/>
              </w:rPr>
              <w:t>8</w:t>
            </w:r>
          </w:p>
          <w:p w14:paraId="5E2C225B" w14:textId="77777777" w:rsidR="000F3070" w:rsidRPr="00A7090D" w:rsidRDefault="000F3070" w:rsidP="00722A72">
            <w:pPr>
              <w:jc w:val="center"/>
              <w:rPr>
                <w:rFonts w:ascii="Arial" w:hAnsi="Arial" w:cs="Arial"/>
                <w:b/>
                <w:bCs/>
              </w:rPr>
            </w:pPr>
          </w:p>
        </w:tc>
      </w:tr>
      <w:tr w:rsidR="000F3070" w:rsidRPr="002A2122" w14:paraId="7B240E9B" w14:textId="77777777" w:rsidTr="00722A72">
        <w:tc>
          <w:tcPr>
            <w:tcW w:w="567" w:type="dxa"/>
          </w:tcPr>
          <w:p w14:paraId="49CB3B20" w14:textId="77777777" w:rsidR="000F3070" w:rsidRPr="00613FB4" w:rsidRDefault="000F3070" w:rsidP="00722A72">
            <w:pPr>
              <w:rPr>
                <w:rFonts w:ascii="Arial" w:hAnsi="Arial" w:cs="Arial"/>
                <w:b/>
                <w:bCs/>
              </w:rPr>
            </w:pPr>
            <w:r>
              <w:rPr>
                <w:rFonts w:ascii="Arial" w:hAnsi="Arial" w:cs="Arial"/>
                <w:b/>
                <w:bCs/>
              </w:rPr>
              <w:t>26</w:t>
            </w:r>
          </w:p>
        </w:tc>
        <w:tc>
          <w:tcPr>
            <w:tcW w:w="1164" w:type="dxa"/>
          </w:tcPr>
          <w:p w14:paraId="14A8222E" w14:textId="77777777" w:rsidR="000F3070" w:rsidRPr="00613FB4" w:rsidRDefault="000F3070" w:rsidP="00722A72">
            <w:pPr>
              <w:rPr>
                <w:rFonts w:ascii="Arial" w:hAnsi="Arial" w:cs="Arial"/>
                <w:b/>
                <w:bCs/>
              </w:rPr>
            </w:pPr>
            <w:r w:rsidRPr="001B079C">
              <w:rPr>
                <w:rFonts w:ascii="Arial" w:hAnsi="Arial" w:cs="Arial"/>
                <w:b/>
                <w:bCs/>
              </w:rPr>
              <w:t>Lu</w:t>
            </w:r>
          </w:p>
        </w:tc>
        <w:tc>
          <w:tcPr>
            <w:tcW w:w="7812" w:type="dxa"/>
          </w:tcPr>
          <w:p w14:paraId="1133F33D" w14:textId="77777777" w:rsidR="000F3070" w:rsidRPr="00A7090D" w:rsidRDefault="000F3070" w:rsidP="00722A72">
            <w:pPr>
              <w:pStyle w:val="name"/>
              <w:shd w:val="clear" w:color="auto" w:fill="FFFFFF"/>
              <w:spacing w:before="0" w:after="0"/>
              <w:rPr>
                <w:rFonts w:ascii="Arial" w:hAnsi="Arial" w:cs="Arial"/>
                <w:b/>
                <w:bCs/>
                <w:sz w:val="22"/>
                <w:szCs w:val="22"/>
              </w:rPr>
            </w:pPr>
            <w:r w:rsidRPr="00A7090D">
              <w:rPr>
                <w:rFonts w:ascii="Arial" w:hAnsi="Arial" w:cs="Arial"/>
                <w:b/>
                <w:bCs/>
                <w:sz w:val="22"/>
                <w:szCs w:val="22"/>
              </w:rPr>
              <w:t xml:space="preserve">Lustro wiszące </w:t>
            </w:r>
          </w:p>
          <w:p w14:paraId="11072B4D"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uchwyty umożliwiające montaż lustra na ścianie</w:t>
            </w:r>
          </w:p>
          <w:p w14:paraId="5B14EF07"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obramowanie wykonane ze szkła frezowanego</w:t>
            </w:r>
          </w:p>
          <w:p w14:paraId="4D22D960"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Wymiary:</w:t>
            </w:r>
          </w:p>
          <w:p w14:paraId="4CFA1F0D"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szerokość minimum 40cm maksymalnie 50cm</w:t>
            </w:r>
          </w:p>
          <w:p w14:paraId="32861422"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wysokość minimum 50 cm maksymalnie 60cm</w:t>
            </w:r>
          </w:p>
        </w:tc>
        <w:tc>
          <w:tcPr>
            <w:tcW w:w="946" w:type="dxa"/>
          </w:tcPr>
          <w:p w14:paraId="5CBF3118" w14:textId="77777777" w:rsidR="000F3070" w:rsidRPr="00A7090D" w:rsidRDefault="000F3070" w:rsidP="00722A72">
            <w:pPr>
              <w:jc w:val="center"/>
              <w:rPr>
                <w:rFonts w:ascii="Arial" w:hAnsi="Arial" w:cs="Arial"/>
                <w:b/>
                <w:bCs/>
              </w:rPr>
            </w:pPr>
          </w:p>
          <w:p w14:paraId="2DCB5045" w14:textId="77777777" w:rsidR="000F3070" w:rsidRPr="00A7090D" w:rsidRDefault="000F3070" w:rsidP="00722A72">
            <w:pPr>
              <w:jc w:val="center"/>
              <w:rPr>
                <w:rFonts w:ascii="Arial" w:hAnsi="Arial" w:cs="Arial"/>
                <w:b/>
                <w:bCs/>
              </w:rPr>
            </w:pPr>
          </w:p>
          <w:p w14:paraId="6BD325C7" w14:textId="77777777" w:rsidR="000F3070" w:rsidRPr="00A7090D" w:rsidRDefault="000F3070" w:rsidP="00722A72">
            <w:pPr>
              <w:jc w:val="center"/>
              <w:rPr>
                <w:rFonts w:ascii="Arial" w:hAnsi="Arial" w:cs="Arial"/>
                <w:b/>
                <w:bCs/>
              </w:rPr>
            </w:pPr>
          </w:p>
          <w:p w14:paraId="1E5D44C5" w14:textId="77777777" w:rsidR="000F3070" w:rsidRPr="00A7090D" w:rsidRDefault="000F3070" w:rsidP="00722A72">
            <w:pPr>
              <w:jc w:val="center"/>
              <w:rPr>
                <w:rFonts w:ascii="Arial" w:hAnsi="Arial" w:cs="Arial"/>
                <w:b/>
                <w:bCs/>
              </w:rPr>
            </w:pPr>
            <w:r w:rsidRPr="00A7090D">
              <w:rPr>
                <w:rFonts w:ascii="Arial" w:hAnsi="Arial" w:cs="Arial"/>
                <w:b/>
                <w:bCs/>
              </w:rPr>
              <w:t>8</w:t>
            </w:r>
          </w:p>
        </w:tc>
      </w:tr>
      <w:tr w:rsidR="000F3070" w:rsidRPr="00613FB4" w14:paraId="7FA0FC1D" w14:textId="77777777" w:rsidTr="00722A72">
        <w:tc>
          <w:tcPr>
            <w:tcW w:w="567" w:type="dxa"/>
          </w:tcPr>
          <w:p w14:paraId="315156BB" w14:textId="77777777" w:rsidR="000F3070" w:rsidRDefault="000F3070" w:rsidP="00722A72">
            <w:pPr>
              <w:rPr>
                <w:rFonts w:ascii="Arial" w:hAnsi="Arial" w:cs="Arial"/>
                <w:b/>
                <w:bCs/>
              </w:rPr>
            </w:pPr>
            <w:r>
              <w:rPr>
                <w:rFonts w:ascii="Arial" w:hAnsi="Arial" w:cs="Arial"/>
                <w:b/>
                <w:bCs/>
              </w:rPr>
              <w:t>27</w:t>
            </w:r>
          </w:p>
        </w:tc>
        <w:tc>
          <w:tcPr>
            <w:tcW w:w="1164" w:type="dxa"/>
          </w:tcPr>
          <w:p w14:paraId="187918AE" w14:textId="77777777" w:rsidR="000F3070" w:rsidRPr="00613FB4" w:rsidRDefault="000F3070" w:rsidP="00722A72">
            <w:pPr>
              <w:rPr>
                <w:rFonts w:ascii="Arial" w:hAnsi="Arial" w:cs="Arial"/>
                <w:b/>
                <w:bCs/>
              </w:rPr>
            </w:pPr>
            <w:proofErr w:type="spellStart"/>
            <w:r w:rsidRPr="00613FB4">
              <w:rPr>
                <w:rFonts w:ascii="Arial" w:hAnsi="Arial" w:cs="Arial"/>
                <w:b/>
                <w:bCs/>
              </w:rPr>
              <w:t>St</w:t>
            </w:r>
            <w:proofErr w:type="spellEnd"/>
          </w:p>
        </w:tc>
        <w:tc>
          <w:tcPr>
            <w:tcW w:w="7812" w:type="dxa"/>
          </w:tcPr>
          <w:p w14:paraId="78B48F64" w14:textId="77777777" w:rsidR="000F3070" w:rsidRPr="00613FB4" w:rsidRDefault="000F3070" w:rsidP="000F3070">
            <w:pPr>
              <w:pStyle w:val="Nagwek1"/>
              <w:shd w:val="clear" w:color="auto" w:fill="FFFFFF"/>
              <w:ind w:left="-2"/>
              <w:jc w:val="left"/>
              <w:rPr>
                <w:rFonts w:ascii="Arial" w:hAnsi="Arial" w:cs="Arial"/>
                <w:b w:val="0"/>
                <w:bCs w:val="0"/>
                <w:spacing w:val="-2"/>
                <w:sz w:val="22"/>
                <w:szCs w:val="22"/>
              </w:rPr>
            </w:pPr>
            <w:r w:rsidRPr="00613FB4">
              <w:rPr>
                <w:rFonts w:ascii="Arial" w:hAnsi="Arial" w:cs="Arial"/>
                <w:spacing w:val="-2"/>
                <w:sz w:val="22"/>
                <w:szCs w:val="22"/>
              </w:rPr>
              <w:t>Składany stół do tenisa stołowego</w:t>
            </w:r>
          </w:p>
          <w:p w14:paraId="41EDFAC5" w14:textId="77777777" w:rsidR="000F3070" w:rsidRPr="000F3070" w:rsidRDefault="000F3070" w:rsidP="00722A72">
            <w:pPr>
              <w:shd w:val="clear" w:color="auto" w:fill="FFFFFF"/>
              <w:rPr>
                <w:rFonts w:ascii="Arial" w:hAnsi="Arial" w:cs="Arial"/>
                <w:lang w:eastAsia="pl-PL"/>
              </w:rPr>
            </w:pPr>
            <w:r w:rsidRPr="000F3070">
              <w:rPr>
                <w:rFonts w:ascii="Arial" w:hAnsi="Arial" w:cs="Arial"/>
                <w:lang w:eastAsia="pl-PL"/>
              </w:rPr>
              <w:t>Dane techniczne:</w:t>
            </w:r>
          </w:p>
          <w:p w14:paraId="61BA32C1" w14:textId="77777777" w:rsidR="000F3070" w:rsidRPr="000F3070" w:rsidRDefault="000F3070" w:rsidP="000F3070">
            <w:pPr>
              <w:numPr>
                <w:ilvl w:val="0"/>
                <w:numId w:val="3"/>
              </w:numPr>
              <w:shd w:val="clear" w:color="auto" w:fill="FFFFFF"/>
              <w:tabs>
                <w:tab w:val="clear" w:pos="720"/>
              </w:tabs>
              <w:ind w:left="423"/>
              <w:rPr>
                <w:rFonts w:ascii="Arial" w:hAnsi="Arial" w:cs="Arial"/>
                <w:lang w:eastAsia="pl-PL"/>
              </w:rPr>
            </w:pPr>
            <w:r w:rsidRPr="000F3070">
              <w:rPr>
                <w:rFonts w:ascii="Arial" w:hAnsi="Arial" w:cs="Arial"/>
                <w:lang w:eastAsia="pl-PL"/>
              </w:rPr>
              <w:t>klasa sprzętu: A - stoły mistrzowskie</w:t>
            </w:r>
          </w:p>
          <w:p w14:paraId="3F39F220" w14:textId="77777777" w:rsidR="000F3070" w:rsidRPr="000F3070" w:rsidRDefault="000F3070" w:rsidP="000F3070">
            <w:pPr>
              <w:numPr>
                <w:ilvl w:val="0"/>
                <w:numId w:val="3"/>
              </w:numPr>
              <w:shd w:val="clear" w:color="auto" w:fill="FFFFFF"/>
              <w:tabs>
                <w:tab w:val="clear" w:pos="720"/>
              </w:tabs>
              <w:ind w:left="423"/>
              <w:rPr>
                <w:rFonts w:ascii="Arial" w:hAnsi="Arial" w:cs="Arial"/>
                <w:lang w:eastAsia="pl-PL"/>
              </w:rPr>
            </w:pPr>
            <w:r w:rsidRPr="000F3070">
              <w:rPr>
                <w:rFonts w:ascii="Arial" w:hAnsi="Arial" w:cs="Arial"/>
                <w:lang w:eastAsia="pl-PL"/>
              </w:rPr>
              <w:t>kolor blatu: niebieski</w:t>
            </w:r>
          </w:p>
          <w:p w14:paraId="2D0A9190" w14:textId="496A9B7F" w:rsidR="000F3070" w:rsidRPr="000F3070" w:rsidRDefault="000F3070" w:rsidP="000F3070">
            <w:pPr>
              <w:numPr>
                <w:ilvl w:val="0"/>
                <w:numId w:val="3"/>
              </w:numPr>
              <w:shd w:val="clear" w:color="auto" w:fill="FFFFFF"/>
              <w:tabs>
                <w:tab w:val="clear" w:pos="720"/>
              </w:tabs>
              <w:ind w:left="423"/>
              <w:rPr>
                <w:rFonts w:ascii="Arial" w:hAnsi="Arial" w:cs="Arial"/>
                <w:lang w:eastAsia="pl-PL"/>
              </w:rPr>
            </w:pPr>
            <w:r w:rsidRPr="000F3070">
              <w:rPr>
                <w:rFonts w:ascii="Arial" w:hAnsi="Arial" w:cs="Arial"/>
                <w:lang w:eastAsia="pl-PL"/>
              </w:rPr>
              <w:t>powierzchnia gry: laminowana MDF</w:t>
            </w:r>
          </w:p>
          <w:p w14:paraId="097F1649" w14:textId="77777777" w:rsidR="000F3070" w:rsidRPr="000F3070" w:rsidRDefault="000F3070" w:rsidP="000F3070">
            <w:pPr>
              <w:numPr>
                <w:ilvl w:val="0"/>
                <w:numId w:val="3"/>
              </w:numPr>
              <w:shd w:val="clear" w:color="auto" w:fill="FFFFFF"/>
              <w:tabs>
                <w:tab w:val="clear" w:pos="720"/>
              </w:tabs>
              <w:ind w:left="423"/>
              <w:rPr>
                <w:rFonts w:ascii="Arial" w:hAnsi="Arial" w:cs="Arial"/>
                <w:lang w:eastAsia="pl-PL"/>
              </w:rPr>
            </w:pPr>
            <w:r w:rsidRPr="000F3070">
              <w:rPr>
                <w:rFonts w:ascii="Arial" w:hAnsi="Arial" w:cs="Arial"/>
                <w:lang w:eastAsia="pl-PL"/>
              </w:rPr>
              <w:t>grubość blatu: min 22 mm</w:t>
            </w:r>
          </w:p>
          <w:p w14:paraId="6B86A13E" w14:textId="30388E05" w:rsidR="000F3070" w:rsidRPr="000F3070" w:rsidRDefault="000F3070" w:rsidP="000F3070">
            <w:pPr>
              <w:numPr>
                <w:ilvl w:val="0"/>
                <w:numId w:val="3"/>
              </w:numPr>
              <w:shd w:val="clear" w:color="auto" w:fill="FFFFFF"/>
              <w:tabs>
                <w:tab w:val="clear" w:pos="720"/>
              </w:tabs>
              <w:ind w:left="423"/>
              <w:rPr>
                <w:rFonts w:ascii="Arial" w:hAnsi="Arial" w:cs="Arial"/>
                <w:lang w:eastAsia="pl-PL"/>
              </w:rPr>
            </w:pPr>
            <w:r w:rsidRPr="000F3070">
              <w:rPr>
                <w:rFonts w:ascii="Arial" w:hAnsi="Arial" w:cs="Arial"/>
                <w:lang w:eastAsia="pl-PL"/>
              </w:rPr>
              <w:t>rama: stal</w:t>
            </w:r>
          </w:p>
          <w:p w14:paraId="26E4C69B" w14:textId="77777777" w:rsidR="000F3070" w:rsidRPr="000F3070" w:rsidRDefault="000F3070" w:rsidP="000F3070">
            <w:pPr>
              <w:numPr>
                <w:ilvl w:val="0"/>
                <w:numId w:val="3"/>
              </w:numPr>
              <w:shd w:val="clear" w:color="auto" w:fill="FFFFFF"/>
              <w:tabs>
                <w:tab w:val="clear" w:pos="720"/>
              </w:tabs>
              <w:ind w:left="423"/>
              <w:rPr>
                <w:rFonts w:ascii="Arial" w:hAnsi="Arial" w:cs="Arial"/>
                <w:lang w:eastAsia="pl-PL"/>
              </w:rPr>
            </w:pPr>
            <w:r w:rsidRPr="000F3070">
              <w:rPr>
                <w:rFonts w:ascii="Arial" w:hAnsi="Arial" w:cs="Arial"/>
                <w:lang w:eastAsia="pl-PL"/>
              </w:rPr>
              <w:t>nogi: regulowane, stalowe z kółkami, które posiadają hamulce.</w:t>
            </w:r>
          </w:p>
          <w:p w14:paraId="768F7B8D" w14:textId="79F105AF" w:rsidR="000F3070" w:rsidRPr="000F3070" w:rsidRDefault="000F3070" w:rsidP="000F3070">
            <w:pPr>
              <w:numPr>
                <w:ilvl w:val="0"/>
                <w:numId w:val="3"/>
              </w:numPr>
              <w:shd w:val="clear" w:color="auto" w:fill="FFFFFF"/>
              <w:tabs>
                <w:tab w:val="clear" w:pos="720"/>
              </w:tabs>
              <w:ind w:left="423"/>
              <w:rPr>
                <w:rFonts w:ascii="Arial" w:hAnsi="Arial" w:cs="Arial"/>
                <w:lang w:eastAsia="pl-PL"/>
              </w:rPr>
            </w:pPr>
            <w:r w:rsidRPr="000F3070">
              <w:rPr>
                <w:rFonts w:ascii="Arial" w:hAnsi="Arial" w:cs="Arial"/>
                <w:lang w:eastAsia="pl-PL"/>
              </w:rPr>
              <w:t>stopka: regulowana</w:t>
            </w:r>
          </w:p>
          <w:p w14:paraId="7983BF30" w14:textId="77777777" w:rsidR="000F3070" w:rsidRPr="00826C86" w:rsidRDefault="000F3070" w:rsidP="000F3070">
            <w:pPr>
              <w:numPr>
                <w:ilvl w:val="0"/>
                <w:numId w:val="3"/>
              </w:numPr>
              <w:shd w:val="clear" w:color="auto" w:fill="FFFFFF"/>
              <w:tabs>
                <w:tab w:val="clear" w:pos="720"/>
              </w:tabs>
              <w:ind w:left="423"/>
              <w:rPr>
                <w:rFonts w:ascii="Arial" w:hAnsi="Arial" w:cs="Arial"/>
                <w:lang w:eastAsia="pl-PL"/>
              </w:rPr>
            </w:pPr>
            <w:r w:rsidRPr="00826C86">
              <w:rPr>
                <w:rFonts w:ascii="Arial" w:hAnsi="Arial" w:cs="Arial"/>
                <w:lang w:eastAsia="pl-PL"/>
              </w:rPr>
              <w:t>siatka w zestawie</w:t>
            </w:r>
          </w:p>
          <w:p w14:paraId="4E4A9517" w14:textId="77777777" w:rsidR="000F3070" w:rsidRPr="00826C86" w:rsidRDefault="000F3070" w:rsidP="000F3070">
            <w:pPr>
              <w:numPr>
                <w:ilvl w:val="0"/>
                <w:numId w:val="3"/>
              </w:numPr>
              <w:shd w:val="clear" w:color="auto" w:fill="FFFFFF"/>
              <w:tabs>
                <w:tab w:val="clear" w:pos="720"/>
              </w:tabs>
              <w:ind w:left="423"/>
              <w:rPr>
                <w:rFonts w:ascii="Arial" w:hAnsi="Arial" w:cs="Arial"/>
                <w:lang w:eastAsia="pl-PL"/>
              </w:rPr>
            </w:pPr>
            <w:r w:rsidRPr="00826C86">
              <w:rPr>
                <w:rFonts w:ascii="Arial" w:hAnsi="Arial" w:cs="Arial"/>
                <w:lang w:eastAsia="pl-PL"/>
              </w:rPr>
              <w:t>regulacja siatki: napięcie i wysokość</w:t>
            </w:r>
          </w:p>
          <w:p w14:paraId="1E46688D" w14:textId="6CF502E0" w:rsidR="000F3070" w:rsidRPr="00826C86" w:rsidRDefault="000F3070" w:rsidP="000F3070">
            <w:pPr>
              <w:pStyle w:val="Akapitzlist"/>
              <w:numPr>
                <w:ilvl w:val="0"/>
                <w:numId w:val="3"/>
              </w:numPr>
              <w:tabs>
                <w:tab w:val="clear" w:pos="720"/>
              </w:tabs>
              <w:ind w:left="423"/>
              <w:rPr>
                <w:rFonts w:ascii="Arial" w:hAnsi="Arial" w:cs="Arial"/>
                <w:lang w:eastAsia="pl-PL"/>
              </w:rPr>
            </w:pPr>
            <w:r w:rsidRPr="00826C86">
              <w:rPr>
                <w:rFonts w:ascii="Arial" w:hAnsi="Arial" w:cs="Arial"/>
                <w:lang w:eastAsia="pl-PL"/>
              </w:rPr>
              <w:t>Posiada certyfikat CE lub równoważny</w:t>
            </w:r>
          </w:p>
          <w:p w14:paraId="0E25B0DC" w14:textId="77777777" w:rsidR="000F3070" w:rsidRPr="00826C86" w:rsidRDefault="000F3070" w:rsidP="00722A72">
            <w:pPr>
              <w:shd w:val="clear" w:color="auto" w:fill="FFFFFF"/>
              <w:rPr>
                <w:rFonts w:ascii="Arial" w:hAnsi="Arial" w:cs="Arial"/>
                <w:lang w:eastAsia="pl-PL"/>
              </w:rPr>
            </w:pPr>
            <w:r w:rsidRPr="00826C86">
              <w:rPr>
                <w:rFonts w:ascii="Arial" w:hAnsi="Arial" w:cs="Arial"/>
                <w:lang w:eastAsia="pl-PL"/>
              </w:rPr>
              <w:t>Wymiary:</w:t>
            </w:r>
          </w:p>
          <w:p w14:paraId="56FE8DE9" w14:textId="77777777" w:rsidR="000F3070" w:rsidRPr="000F3070" w:rsidRDefault="000F3070" w:rsidP="000F3070">
            <w:pPr>
              <w:numPr>
                <w:ilvl w:val="0"/>
                <w:numId w:val="4"/>
              </w:numPr>
              <w:shd w:val="clear" w:color="auto" w:fill="FFFFFF"/>
              <w:tabs>
                <w:tab w:val="clear" w:pos="720"/>
              </w:tabs>
              <w:ind w:left="423"/>
              <w:rPr>
                <w:rFonts w:ascii="Arial" w:hAnsi="Arial" w:cs="Arial"/>
                <w:lang w:eastAsia="pl-PL"/>
              </w:rPr>
            </w:pPr>
            <w:r w:rsidRPr="000F3070">
              <w:rPr>
                <w:rFonts w:ascii="Arial" w:hAnsi="Arial" w:cs="Arial"/>
                <w:lang w:eastAsia="pl-PL"/>
              </w:rPr>
              <w:t>stół rozłożony: 274 x 76 x 152,5 cm</w:t>
            </w:r>
          </w:p>
          <w:p w14:paraId="7DF7902A" w14:textId="2A5B8F29" w:rsidR="000F3070" w:rsidRPr="000F3070" w:rsidRDefault="000F3070" w:rsidP="000F3070">
            <w:pPr>
              <w:numPr>
                <w:ilvl w:val="0"/>
                <w:numId w:val="4"/>
              </w:numPr>
              <w:shd w:val="clear" w:color="auto" w:fill="FFFFFF"/>
              <w:tabs>
                <w:tab w:val="clear" w:pos="720"/>
              </w:tabs>
              <w:ind w:left="423"/>
              <w:rPr>
                <w:rFonts w:ascii="Arial" w:hAnsi="Arial" w:cs="Arial"/>
                <w:lang w:eastAsia="pl-PL"/>
              </w:rPr>
            </w:pPr>
            <w:r w:rsidRPr="000F3070">
              <w:rPr>
                <w:rFonts w:ascii="Arial" w:hAnsi="Arial" w:cs="Arial"/>
                <w:lang w:eastAsia="pl-PL"/>
              </w:rPr>
              <w:t>blat: 182 x 60 x 186 cm</w:t>
            </w:r>
          </w:p>
          <w:p w14:paraId="76A97D0F" w14:textId="77777777" w:rsidR="000F3070" w:rsidRPr="000F3070" w:rsidRDefault="000F3070" w:rsidP="000F3070">
            <w:pPr>
              <w:shd w:val="clear" w:color="auto" w:fill="FFFFFF"/>
              <w:rPr>
                <w:rFonts w:ascii="Arial" w:hAnsi="Arial" w:cs="Arial"/>
                <w:lang w:eastAsia="pl-PL"/>
              </w:rPr>
            </w:pPr>
            <w:r w:rsidRPr="000F3070">
              <w:rPr>
                <w:rFonts w:ascii="Arial" w:hAnsi="Arial" w:cs="Arial"/>
                <w:lang w:eastAsia="pl-PL"/>
              </w:rPr>
              <w:t>Dodatkowo:</w:t>
            </w:r>
          </w:p>
          <w:p w14:paraId="04B30131" w14:textId="576D09CF" w:rsidR="000F3070" w:rsidRPr="000F3070" w:rsidRDefault="000F3070" w:rsidP="000F3070">
            <w:pPr>
              <w:numPr>
                <w:ilvl w:val="0"/>
                <w:numId w:val="7"/>
              </w:numPr>
              <w:shd w:val="clear" w:color="auto" w:fill="FFFFFF"/>
              <w:tabs>
                <w:tab w:val="clear" w:pos="720"/>
              </w:tabs>
              <w:ind w:left="423"/>
              <w:rPr>
                <w:rFonts w:ascii="Arial" w:hAnsi="Arial" w:cs="Arial"/>
                <w:lang w:eastAsia="pl-PL"/>
              </w:rPr>
            </w:pPr>
            <w:r w:rsidRPr="000F3070">
              <w:rPr>
                <w:rFonts w:ascii="Arial" w:hAnsi="Arial" w:cs="Arial"/>
                <w:lang w:eastAsia="pl-PL"/>
              </w:rPr>
              <w:t>dostosowanie do wózków inwalidzkich</w:t>
            </w:r>
          </w:p>
        </w:tc>
        <w:tc>
          <w:tcPr>
            <w:tcW w:w="946" w:type="dxa"/>
          </w:tcPr>
          <w:p w14:paraId="62415684" w14:textId="77777777" w:rsidR="000F3070" w:rsidRPr="00613FB4" w:rsidRDefault="000F3070" w:rsidP="00722A72">
            <w:pPr>
              <w:jc w:val="center"/>
              <w:rPr>
                <w:rFonts w:ascii="Arial" w:hAnsi="Arial" w:cs="Arial"/>
                <w:b/>
                <w:bCs/>
              </w:rPr>
            </w:pPr>
            <w:r w:rsidRPr="00613FB4">
              <w:rPr>
                <w:rFonts w:ascii="Arial" w:hAnsi="Arial" w:cs="Arial"/>
                <w:b/>
                <w:bCs/>
              </w:rPr>
              <w:t>3</w:t>
            </w:r>
          </w:p>
        </w:tc>
      </w:tr>
      <w:tr w:rsidR="000F3070" w:rsidRPr="00613FB4" w14:paraId="12E27369" w14:textId="77777777" w:rsidTr="00722A72">
        <w:trPr>
          <w:trHeight w:val="1344"/>
        </w:trPr>
        <w:tc>
          <w:tcPr>
            <w:tcW w:w="567" w:type="dxa"/>
          </w:tcPr>
          <w:p w14:paraId="5DF4CF88" w14:textId="77777777" w:rsidR="000F3070" w:rsidRDefault="000F3070" w:rsidP="00722A72">
            <w:pPr>
              <w:rPr>
                <w:rFonts w:ascii="Arial" w:hAnsi="Arial" w:cs="Arial"/>
                <w:b/>
                <w:bCs/>
              </w:rPr>
            </w:pPr>
            <w:r>
              <w:rPr>
                <w:rFonts w:ascii="Arial" w:hAnsi="Arial" w:cs="Arial"/>
                <w:b/>
                <w:bCs/>
              </w:rPr>
              <w:t>28</w:t>
            </w:r>
          </w:p>
        </w:tc>
        <w:tc>
          <w:tcPr>
            <w:tcW w:w="1164" w:type="dxa"/>
          </w:tcPr>
          <w:p w14:paraId="13CA7CEF" w14:textId="60412C3E" w:rsidR="000F3070" w:rsidRPr="00613FB4" w:rsidRDefault="000F3070" w:rsidP="00722A72">
            <w:pPr>
              <w:rPr>
                <w:rFonts w:ascii="Arial" w:hAnsi="Arial" w:cs="Arial"/>
                <w:b/>
                <w:bCs/>
              </w:rPr>
            </w:pPr>
            <w:r w:rsidRPr="00613FB4">
              <w:rPr>
                <w:rFonts w:ascii="Arial" w:hAnsi="Arial" w:cs="Arial"/>
                <w:b/>
                <w:bCs/>
              </w:rPr>
              <w:t>Pi</w:t>
            </w:r>
            <w:r w:rsidR="00210F40">
              <w:rPr>
                <w:rFonts w:ascii="Arial" w:hAnsi="Arial" w:cs="Arial"/>
                <w:b/>
                <w:bCs/>
              </w:rPr>
              <w:t>1</w:t>
            </w:r>
          </w:p>
        </w:tc>
        <w:tc>
          <w:tcPr>
            <w:tcW w:w="7812" w:type="dxa"/>
          </w:tcPr>
          <w:p w14:paraId="5A279F36" w14:textId="77777777" w:rsidR="000F3070" w:rsidRPr="000F3070" w:rsidRDefault="000F3070" w:rsidP="00722A72">
            <w:pPr>
              <w:rPr>
                <w:rFonts w:ascii="Arial" w:hAnsi="Arial" w:cs="Arial"/>
                <w:b/>
                <w:bCs/>
                <w:noProof/>
              </w:rPr>
            </w:pPr>
            <w:r w:rsidRPr="000F3070">
              <w:rPr>
                <w:rFonts w:ascii="Arial" w:hAnsi="Arial" w:cs="Arial"/>
                <w:b/>
                <w:bCs/>
                <w:noProof/>
              </w:rPr>
              <w:t>Piłkarzyki</w:t>
            </w:r>
          </w:p>
          <w:p w14:paraId="3D13B1E9" w14:textId="77777777" w:rsidR="000F3070" w:rsidRPr="000F3070" w:rsidRDefault="000F3070" w:rsidP="00722A72">
            <w:pPr>
              <w:shd w:val="clear" w:color="auto" w:fill="FFFFFF"/>
              <w:rPr>
                <w:rFonts w:ascii="Arial" w:hAnsi="Arial" w:cs="Arial"/>
                <w:lang w:eastAsia="pl-PL"/>
              </w:rPr>
            </w:pPr>
            <w:r w:rsidRPr="000F3070">
              <w:rPr>
                <w:rFonts w:ascii="Arial" w:hAnsi="Arial" w:cs="Arial"/>
                <w:lang w:eastAsia="pl-PL"/>
              </w:rPr>
              <w:t>Dane techniczne:</w:t>
            </w:r>
          </w:p>
          <w:p w14:paraId="379D0293" w14:textId="77777777" w:rsidR="000F3070" w:rsidRPr="00613FB4" w:rsidRDefault="000F3070" w:rsidP="000F3070">
            <w:pPr>
              <w:numPr>
                <w:ilvl w:val="0"/>
                <w:numId w:val="8"/>
              </w:numPr>
              <w:shd w:val="clear" w:color="auto" w:fill="FFFFFF"/>
              <w:tabs>
                <w:tab w:val="clear" w:pos="720"/>
                <w:tab w:val="num" w:pos="360"/>
              </w:tabs>
              <w:ind w:left="423"/>
              <w:rPr>
                <w:rFonts w:ascii="Arial" w:hAnsi="Arial" w:cs="Arial"/>
                <w:lang w:eastAsia="pl-PL"/>
              </w:rPr>
            </w:pPr>
            <w:r w:rsidRPr="00613FB4">
              <w:rPr>
                <w:rFonts w:ascii="Arial" w:hAnsi="Arial" w:cs="Arial"/>
                <w:lang w:eastAsia="pl-PL"/>
              </w:rPr>
              <w:t>Kolor: biały z czarnymi nogami</w:t>
            </w:r>
          </w:p>
          <w:p w14:paraId="1D788D75" w14:textId="77777777" w:rsidR="000F3070" w:rsidRPr="000F3070" w:rsidRDefault="000F3070" w:rsidP="000F3070">
            <w:pPr>
              <w:numPr>
                <w:ilvl w:val="0"/>
                <w:numId w:val="8"/>
              </w:numPr>
              <w:shd w:val="clear" w:color="auto" w:fill="FFFFFF"/>
              <w:tabs>
                <w:tab w:val="clear" w:pos="720"/>
                <w:tab w:val="num" w:pos="360"/>
              </w:tabs>
              <w:ind w:left="423"/>
              <w:rPr>
                <w:rFonts w:ascii="Arial" w:hAnsi="Arial" w:cs="Arial"/>
                <w:lang w:eastAsia="pl-PL"/>
              </w:rPr>
            </w:pPr>
            <w:r w:rsidRPr="000F3070">
              <w:rPr>
                <w:rFonts w:ascii="Arial" w:hAnsi="Arial" w:cs="Arial"/>
                <w:lang w:eastAsia="pl-PL"/>
              </w:rPr>
              <w:t>Max Wymiary całkowite: 144 x 120 x 96 cm (długość x szerokość x wysokość)</w:t>
            </w:r>
          </w:p>
          <w:p w14:paraId="34D782FE" w14:textId="77777777" w:rsidR="000F3070" w:rsidRPr="000F3070" w:rsidRDefault="000F3070" w:rsidP="000F3070">
            <w:pPr>
              <w:numPr>
                <w:ilvl w:val="0"/>
                <w:numId w:val="8"/>
              </w:numPr>
              <w:shd w:val="clear" w:color="auto" w:fill="FFFFFF"/>
              <w:tabs>
                <w:tab w:val="clear" w:pos="720"/>
                <w:tab w:val="num" w:pos="360"/>
              </w:tabs>
              <w:ind w:left="423"/>
              <w:rPr>
                <w:rFonts w:ascii="Arial" w:hAnsi="Arial" w:cs="Arial"/>
                <w:lang w:eastAsia="pl-PL"/>
              </w:rPr>
            </w:pPr>
            <w:r w:rsidRPr="000F3070">
              <w:rPr>
                <w:rFonts w:ascii="Arial" w:hAnsi="Arial" w:cs="Arial"/>
                <w:lang w:eastAsia="pl-PL"/>
              </w:rPr>
              <w:t>Turniejowe wymiary pola gry od (116-118) x (66-68) cm (długość x szerokość)</w:t>
            </w:r>
          </w:p>
          <w:p w14:paraId="4AC91AAC" w14:textId="77777777" w:rsidR="000F3070" w:rsidRPr="000F3070" w:rsidRDefault="000F3070" w:rsidP="000F3070">
            <w:pPr>
              <w:numPr>
                <w:ilvl w:val="0"/>
                <w:numId w:val="8"/>
              </w:numPr>
              <w:shd w:val="clear" w:color="auto" w:fill="FFFFFF"/>
              <w:tabs>
                <w:tab w:val="clear" w:pos="720"/>
                <w:tab w:val="num" w:pos="360"/>
              </w:tabs>
              <w:ind w:left="423"/>
              <w:rPr>
                <w:rFonts w:ascii="Arial" w:hAnsi="Arial" w:cs="Arial"/>
                <w:lang w:eastAsia="pl-PL"/>
              </w:rPr>
            </w:pPr>
            <w:r w:rsidRPr="000F3070">
              <w:rPr>
                <w:rFonts w:ascii="Arial" w:hAnsi="Arial" w:cs="Arial"/>
                <w:lang w:eastAsia="pl-PL"/>
              </w:rPr>
              <w:t>Turniejowe wymiary bramki: 20,5 x 8 cm (szerokość x wysokość)</w:t>
            </w:r>
          </w:p>
          <w:p w14:paraId="20110E81" w14:textId="77777777" w:rsidR="000F3070" w:rsidRPr="000F3070" w:rsidRDefault="000F3070" w:rsidP="000F3070">
            <w:pPr>
              <w:numPr>
                <w:ilvl w:val="0"/>
                <w:numId w:val="8"/>
              </w:numPr>
              <w:shd w:val="clear" w:color="auto" w:fill="FFFFFF"/>
              <w:tabs>
                <w:tab w:val="clear" w:pos="720"/>
                <w:tab w:val="num" w:pos="360"/>
              </w:tabs>
              <w:ind w:left="423"/>
              <w:rPr>
                <w:rFonts w:ascii="Arial" w:hAnsi="Arial" w:cs="Arial"/>
                <w:lang w:eastAsia="pl-PL"/>
              </w:rPr>
            </w:pPr>
            <w:r w:rsidRPr="000F3070">
              <w:rPr>
                <w:rFonts w:ascii="Arial" w:hAnsi="Arial" w:cs="Arial"/>
                <w:lang w:eastAsia="pl-PL"/>
              </w:rPr>
              <w:t>Grubość blatu boiska: min 24 mm</w:t>
            </w:r>
          </w:p>
          <w:p w14:paraId="4966326B" w14:textId="77777777" w:rsidR="000F3070" w:rsidRPr="000F3070" w:rsidRDefault="000F3070" w:rsidP="000F3070">
            <w:pPr>
              <w:numPr>
                <w:ilvl w:val="0"/>
                <w:numId w:val="8"/>
              </w:numPr>
              <w:shd w:val="clear" w:color="auto" w:fill="FFFFFF"/>
              <w:tabs>
                <w:tab w:val="clear" w:pos="720"/>
                <w:tab w:val="num" w:pos="360"/>
              </w:tabs>
              <w:ind w:left="423"/>
              <w:rPr>
                <w:rFonts w:ascii="Arial" w:hAnsi="Arial" w:cs="Arial"/>
                <w:lang w:eastAsia="pl-PL"/>
              </w:rPr>
            </w:pPr>
            <w:r w:rsidRPr="000F3070">
              <w:rPr>
                <w:rFonts w:ascii="Arial" w:hAnsi="Arial" w:cs="Arial"/>
                <w:lang w:eastAsia="pl-PL"/>
              </w:rPr>
              <w:lastRenderedPageBreak/>
              <w:t>Grubość ścian korpusu stołu: min 35 mm</w:t>
            </w:r>
          </w:p>
          <w:p w14:paraId="70A91E9E" w14:textId="646D14CA" w:rsidR="000F3070" w:rsidRPr="000F3070" w:rsidRDefault="000F3070" w:rsidP="000F3070">
            <w:pPr>
              <w:numPr>
                <w:ilvl w:val="0"/>
                <w:numId w:val="8"/>
              </w:numPr>
              <w:shd w:val="clear" w:color="auto" w:fill="FFFFFF"/>
              <w:tabs>
                <w:tab w:val="clear" w:pos="720"/>
                <w:tab w:val="num" w:pos="360"/>
              </w:tabs>
              <w:ind w:left="423"/>
              <w:rPr>
                <w:rFonts w:ascii="Arial" w:hAnsi="Arial" w:cs="Arial"/>
                <w:lang w:eastAsia="pl-PL"/>
              </w:rPr>
            </w:pPr>
            <w:r w:rsidRPr="000F3070">
              <w:rPr>
                <w:rFonts w:ascii="Arial" w:hAnsi="Arial" w:cs="Arial"/>
                <w:lang w:eastAsia="pl-PL"/>
              </w:rPr>
              <w:t>Prowadnice stalowe drążone w środku (wytrzymałe dające możliwość szybkiej i precyzyjnej gry)</w:t>
            </w:r>
          </w:p>
          <w:p w14:paraId="230874E2" w14:textId="77777777" w:rsidR="000F3070" w:rsidRPr="000F3070" w:rsidRDefault="000F3070" w:rsidP="000F3070">
            <w:pPr>
              <w:numPr>
                <w:ilvl w:val="0"/>
                <w:numId w:val="8"/>
              </w:numPr>
              <w:shd w:val="clear" w:color="auto" w:fill="FFFFFF"/>
              <w:tabs>
                <w:tab w:val="clear" w:pos="720"/>
                <w:tab w:val="num" w:pos="360"/>
              </w:tabs>
              <w:ind w:left="423"/>
              <w:rPr>
                <w:rFonts w:ascii="Arial" w:hAnsi="Arial" w:cs="Arial"/>
                <w:lang w:eastAsia="pl-PL"/>
              </w:rPr>
            </w:pPr>
            <w:r w:rsidRPr="000F3070">
              <w:rPr>
                <w:rFonts w:ascii="Arial" w:hAnsi="Arial" w:cs="Arial"/>
                <w:lang w:eastAsia="pl-PL"/>
              </w:rPr>
              <w:t>Piłeczki w zestawie o średnicy 35 mm </w:t>
            </w:r>
          </w:p>
          <w:p w14:paraId="1678C1B8" w14:textId="77777777" w:rsidR="000F3070" w:rsidRPr="00613FB4" w:rsidRDefault="000F3070" w:rsidP="000F3070">
            <w:pPr>
              <w:numPr>
                <w:ilvl w:val="0"/>
                <w:numId w:val="8"/>
              </w:numPr>
              <w:shd w:val="clear" w:color="auto" w:fill="FFFFFF"/>
              <w:tabs>
                <w:tab w:val="clear" w:pos="720"/>
                <w:tab w:val="num" w:pos="360"/>
              </w:tabs>
              <w:ind w:left="423"/>
              <w:rPr>
                <w:rFonts w:ascii="Arial" w:hAnsi="Arial" w:cs="Arial"/>
                <w:lang w:eastAsia="pl-PL"/>
              </w:rPr>
            </w:pPr>
            <w:r w:rsidRPr="00613FB4">
              <w:rPr>
                <w:rFonts w:ascii="Arial" w:hAnsi="Arial" w:cs="Arial"/>
                <w:lang w:eastAsia="pl-PL"/>
              </w:rPr>
              <w:t>Materiał: wysokociśnieniowo laminowana płyta MDF</w:t>
            </w:r>
          </w:p>
          <w:p w14:paraId="31AC6B7D" w14:textId="77777777" w:rsidR="000F3070" w:rsidRPr="00613FB4" w:rsidRDefault="000F3070" w:rsidP="000F3070">
            <w:pPr>
              <w:numPr>
                <w:ilvl w:val="0"/>
                <w:numId w:val="8"/>
              </w:numPr>
              <w:shd w:val="clear" w:color="auto" w:fill="FFFFFF"/>
              <w:tabs>
                <w:tab w:val="clear" w:pos="720"/>
                <w:tab w:val="num" w:pos="360"/>
              </w:tabs>
              <w:ind w:left="423"/>
              <w:rPr>
                <w:rFonts w:ascii="Arial" w:hAnsi="Arial" w:cs="Arial"/>
                <w:lang w:eastAsia="pl-PL"/>
              </w:rPr>
            </w:pPr>
            <w:r w:rsidRPr="00613FB4">
              <w:rPr>
                <w:rFonts w:ascii="Arial" w:hAnsi="Arial" w:cs="Arial"/>
                <w:lang w:eastAsia="pl-PL"/>
              </w:rPr>
              <w:t>Podwyższone narożniki pola gry</w:t>
            </w:r>
          </w:p>
          <w:p w14:paraId="3EA4645D" w14:textId="77777777" w:rsidR="000F3070" w:rsidRPr="00613FB4" w:rsidRDefault="000F3070" w:rsidP="000F3070">
            <w:pPr>
              <w:numPr>
                <w:ilvl w:val="0"/>
                <w:numId w:val="8"/>
              </w:numPr>
              <w:shd w:val="clear" w:color="auto" w:fill="FFFFFF"/>
              <w:tabs>
                <w:tab w:val="clear" w:pos="720"/>
                <w:tab w:val="num" w:pos="360"/>
              </w:tabs>
              <w:ind w:left="423"/>
              <w:rPr>
                <w:rFonts w:ascii="Arial" w:hAnsi="Arial" w:cs="Arial"/>
                <w:lang w:eastAsia="pl-PL"/>
              </w:rPr>
            </w:pPr>
            <w:r w:rsidRPr="00613FB4">
              <w:rPr>
                <w:rFonts w:ascii="Arial" w:hAnsi="Arial" w:cs="Arial"/>
                <w:lang w:eastAsia="pl-PL"/>
              </w:rPr>
              <w:t>Antypoślizgowe stopy z regulacją wysokości</w:t>
            </w:r>
          </w:p>
          <w:p w14:paraId="1837624E" w14:textId="77777777" w:rsidR="000F3070" w:rsidRPr="00613FB4" w:rsidRDefault="000F3070" w:rsidP="000F3070">
            <w:pPr>
              <w:numPr>
                <w:ilvl w:val="0"/>
                <w:numId w:val="8"/>
              </w:numPr>
              <w:shd w:val="clear" w:color="auto" w:fill="FFFFFF"/>
              <w:tabs>
                <w:tab w:val="clear" w:pos="720"/>
                <w:tab w:val="num" w:pos="360"/>
              </w:tabs>
              <w:ind w:left="423"/>
              <w:rPr>
                <w:rFonts w:ascii="Arial" w:hAnsi="Arial" w:cs="Arial"/>
                <w:lang w:eastAsia="pl-PL"/>
              </w:rPr>
            </w:pPr>
            <w:r w:rsidRPr="00613FB4">
              <w:rPr>
                <w:rFonts w:ascii="Arial" w:hAnsi="Arial" w:cs="Arial"/>
                <w:lang w:eastAsia="pl-PL"/>
              </w:rPr>
              <w:t>Turniejowa odległość postaci piłkarzy od pola gry: 12 mm</w:t>
            </w:r>
          </w:p>
          <w:p w14:paraId="1FC315DE" w14:textId="77777777" w:rsidR="000F3070" w:rsidRPr="00613FB4" w:rsidRDefault="000F3070" w:rsidP="000F3070">
            <w:pPr>
              <w:numPr>
                <w:ilvl w:val="0"/>
                <w:numId w:val="8"/>
              </w:numPr>
              <w:shd w:val="clear" w:color="auto" w:fill="FFFFFF"/>
              <w:tabs>
                <w:tab w:val="clear" w:pos="720"/>
                <w:tab w:val="num" w:pos="360"/>
              </w:tabs>
              <w:ind w:left="423"/>
              <w:rPr>
                <w:rFonts w:ascii="Arial" w:hAnsi="Arial" w:cs="Arial"/>
                <w:lang w:eastAsia="pl-PL"/>
              </w:rPr>
            </w:pPr>
            <w:r w:rsidRPr="00613FB4">
              <w:rPr>
                <w:rFonts w:ascii="Arial" w:hAnsi="Arial" w:cs="Arial"/>
                <w:lang w:eastAsia="pl-PL"/>
              </w:rPr>
              <w:t>Wytrzymałe i nie wymagające częstej konserwacji łożyska ślizgowe z metalowym rdzeniem</w:t>
            </w:r>
          </w:p>
          <w:p w14:paraId="1A2A9CB9" w14:textId="77777777" w:rsidR="000F3070" w:rsidRPr="00613FB4" w:rsidRDefault="000F3070" w:rsidP="000F3070">
            <w:pPr>
              <w:numPr>
                <w:ilvl w:val="0"/>
                <w:numId w:val="8"/>
              </w:numPr>
              <w:shd w:val="clear" w:color="auto" w:fill="FFFFFF"/>
              <w:tabs>
                <w:tab w:val="clear" w:pos="720"/>
                <w:tab w:val="num" w:pos="360"/>
              </w:tabs>
              <w:ind w:left="423"/>
              <w:rPr>
                <w:rFonts w:ascii="Arial" w:hAnsi="Arial" w:cs="Arial"/>
                <w:lang w:eastAsia="pl-PL"/>
              </w:rPr>
            </w:pPr>
            <w:r w:rsidRPr="00613FB4">
              <w:rPr>
                <w:rFonts w:ascii="Arial" w:hAnsi="Arial" w:cs="Arial"/>
                <w:lang w:eastAsia="pl-PL"/>
              </w:rPr>
              <w:t>Otwory do wrzucania piłek po obu stronach boiska</w:t>
            </w:r>
          </w:p>
          <w:p w14:paraId="606741C0" w14:textId="0442F9D5" w:rsidR="000F3070" w:rsidRPr="000F3070" w:rsidRDefault="000F3070" w:rsidP="000F3070">
            <w:pPr>
              <w:numPr>
                <w:ilvl w:val="0"/>
                <w:numId w:val="8"/>
              </w:numPr>
              <w:shd w:val="clear" w:color="auto" w:fill="FFFFFF"/>
              <w:tabs>
                <w:tab w:val="clear" w:pos="720"/>
                <w:tab w:val="num" w:pos="360"/>
              </w:tabs>
              <w:ind w:left="423"/>
              <w:rPr>
                <w:rFonts w:ascii="Arial" w:hAnsi="Arial" w:cs="Arial"/>
                <w:strike/>
                <w:color w:val="FF0000"/>
                <w:lang w:eastAsia="pl-PL"/>
              </w:rPr>
            </w:pPr>
            <w:r w:rsidRPr="00826C86">
              <w:rPr>
                <w:rFonts w:ascii="Arial" w:hAnsi="Arial" w:cs="Arial"/>
                <w:lang w:eastAsia="pl-PL"/>
              </w:rPr>
              <w:t>Posiada certyfikaty CE lub równoważne</w:t>
            </w:r>
          </w:p>
        </w:tc>
        <w:tc>
          <w:tcPr>
            <w:tcW w:w="946" w:type="dxa"/>
          </w:tcPr>
          <w:p w14:paraId="74524308" w14:textId="77777777" w:rsidR="000F3070" w:rsidRPr="00613FB4" w:rsidRDefault="000F3070" w:rsidP="00722A72">
            <w:pPr>
              <w:jc w:val="center"/>
              <w:rPr>
                <w:rFonts w:ascii="Arial" w:hAnsi="Arial" w:cs="Arial"/>
                <w:b/>
                <w:bCs/>
              </w:rPr>
            </w:pPr>
            <w:r w:rsidRPr="00613FB4">
              <w:rPr>
                <w:rFonts w:ascii="Arial" w:hAnsi="Arial" w:cs="Arial"/>
                <w:b/>
                <w:bCs/>
              </w:rPr>
              <w:lastRenderedPageBreak/>
              <w:t>3</w:t>
            </w:r>
          </w:p>
        </w:tc>
      </w:tr>
      <w:tr w:rsidR="000F3070" w:rsidRPr="00613FB4" w14:paraId="4CF4B778" w14:textId="77777777" w:rsidTr="00722A72">
        <w:tc>
          <w:tcPr>
            <w:tcW w:w="567" w:type="dxa"/>
          </w:tcPr>
          <w:p w14:paraId="14722D08" w14:textId="77777777" w:rsidR="000F3070" w:rsidRPr="00A7090D" w:rsidRDefault="000F3070" w:rsidP="00722A72">
            <w:pPr>
              <w:rPr>
                <w:rFonts w:ascii="Arial" w:hAnsi="Arial" w:cs="Arial"/>
                <w:b/>
                <w:bCs/>
              </w:rPr>
            </w:pPr>
            <w:r w:rsidRPr="00A7090D">
              <w:rPr>
                <w:rFonts w:ascii="Arial" w:hAnsi="Arial" w:cs="Arial"/>
                <w:b/>
                <w:bCs/>
              </w:rPr>
              <w:t>29</w:t>
            </w:r>
          </w:p>
        </w:tc>
        <w:tc>
          <w:tcPr>
            <w:tcW w:w="1164" w:type="dxa"/>
          </w:tcPr>
          <w:p w14:paraId="7B3653FC" w14:textId="77777777" w:rsidR="000F3070" w:rsidRPr="00A7090D" w:rsidRDefault="000F3070" w:rsidP="00722A72">
            <w:pPr>
              <w:rPr>
                <w:rFonts w:ascii="Arial" w:hAnsi="Arial" w:cs="Arial"/>
                <w:b/>
                <w:bCs/>
              </w:rPr>
            </w:pPr>
            <w:proofErr w:type="spellStart"/>
            <w:r w:rsidRPr="00A7090D">
              <w:rPr>
                <w:rFonts w:ascii="Arial" w:hAnsi="Arial" w:cs="Arial"/>
                <w:b/>
                <w:bCs/>
              </w:rPr>
              <w:t>Kz</w:t>
            </w:r>
            <w:proofErr w:type="spellEnd"/>
          </w:p>
        </w:tc>
        <w:tc>
          <w:tcPr>
            <w:tcW w:w="7812" w:type="dxa"/>
          </w:tcPr>
          <w:p w14:paraId="6E40E0B5" w14:textId="77777777" w:rsidR="000F3070" w:rsidRPr="00A7090D" w:rsidRDefault="000F3070" w:rsidP="00722A72">
            <w:pPr>
              <w:pStyle w:val="name"/>
              <w:shd w:val="clear" w:color="auto" w:fill="FFFFFF"/>
              <w:spacing w:before="0" w:after="0"/>
              <w:rPr>
                <w:rFonts w:ascii="Arial" w:hAnsi="Arial" w:cs="Arial"/>
                <w:b/>
                <w:bCs/>
                <w:sz w:val="22"/>
                <w:szCs w:val="22"/>
              </w:rPr>
            </w:pPr>
            <w:r w:rsidRPr="00A7090D">
              <w:rPr>
                <w:rFonts w:ascii="Arial" w:hAnsi="Arial" w:cs="Arial"/>
                <w:b/>
                <w:bCs/>
                <w:sz w:val="22"/>
                <w:szCs w:val="22"/>
              </w:rPr>
              <w:t xml:space="preserve">Kozetka lekarska </w:t>
            </w:r>
          </w:p>
          <w:p w14:paraId="49F96AD3"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xml:space="preserve">- 3 częściowa </w:t>
            </w:r>
          </w:p>
          <w:p w14:paraId="0084103A"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stała wysokość konstrukcji</w:t>
            </w:r>
          </w:p>
          <w:p w14:paraId="656F1FF0"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regulowany zagłówek i podnóżek (z otworem na twarz i zatyczką)</w:t>
            </w:r>
          </w:p>
          <w:p w14:paraId="73293418"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regulacja zagłówka za pomocą mechanizmu mimośrodowego</w:t>
            </w:r>
          </w:p>
          <w:p w14:paraId="0EC07655"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regulacja podnóżka skokowo za pomocą zapadki</w:t>
            </w:r>
          </w:p>
          <w:p w14:paraId="088846DE"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stelaż wykonany ze stali malowanej proszkowo</w:t>
            </w:r>
          </w:p>
          <w:p w14:paraId="6F1357A9"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xml:space="preserve">Wymiary </w:t>
            </w:r>
          </w:p>
          <w:p w14:paraId="5416E441"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szerokość leża 70cm</w:t>
            </w:r>
          </w:p>
          <w:p w14:paraId="0D3F872E"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obciążenie nie mniej niż 150 kg</w:t>
            </w:r>
          </w:p>
          <w:p w14:paraId="5931A2F6"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wysokość 70cm</w:t>
            </w:r>
          </w:p>
        </w:tc>
        <w:tc>
          <w:tcPr>
            <w:tcW w:w="946" w:type="dxa"/>
          </w:tcPr>
          <w:p w14:paraId="60459A7F" w14:textId="77777777" w:rsidR="000F3070" w:rsidRPr="00A7090D" w:rsidRDefault="000F3070" w:rsidP="00722A72">
            <w:pPr>
              <w:jc w:val="center"/>
              <w:rPr>
                <w:rFonts w:ascii="Arial" w:hAnsi="Arial" w:cs="Arial"/>
                <w:b/>
                <w:bCs/>
              </w:rPr>
            </w:pPr>
          </w:p>
          <w:p w14:paraId="6944DFE3" w14:textId="77777777" w:rsidR="000F3070" w:rsidRPr="00A7090D" w:rsidRDefault="000F3070" w:rsidP="00722A72">
            <w:pPr>
              <w:jc w:val="center"/>
              <w:rPr>
                <w:rFonts w:ascii="Arial" w:hAnsi="Arial" w:cs="Arial"/>
                <w:b/>
                <w:bCs/>
              </w:rPr>
            </w:pPr>
          </w:p>
          <w:p w14:paraId="124DFAEF" w14:textId="77777777" w:rsidR="000F3070" w:rsidRPr="00A7090D" w:rsidRDefault="000F3070" w:rsidP="00722A72">
            <w:pPr>
              <w:jc w:val="center"/>
              <w:rPr>
                <w:rFonts w:ascii="Arial" w:hAnsi="Arial" w:cs="Arial"/>
                <w:b/>
                <w:bCs/>
              </w:rPr>
            </w:pPr>
          </w:p>
          <w:p w14:paraId="54A052C7" w14:textId="77777777" w:rsidR="000F3070" w:rsidRPr="00A7090D" w:rsidRDefault="000F3070" w:rsidP="00722A72">
            <w:pPr>
              <w:jc w:val="center"/>
              <w:rPr>
                <w:rFonts w:ascii="Arial" w:hAnsi="Arial" w:cs="Arial"/>
                <w:b/>
                <w:bCs/>
              </w:rPr>
            </w:pPr>
          </w:p>
          <w:p w14:paraId="25947FBA" w14:textId="77777777" w:rsidR="000F3070" w:rsidRPr="00A7090D" w:rsidRDefault="000F3070" w:rsidP="00722A72">
            <w:pPr>
              <w:jc w:val="center"/>
              <w:rPr>
                <w:rFonts w:ascii="Arial" w:hAnsi="Arial" w:cs="Arial"/>
                <w:b/>
                <w:bCs/>
              </w:rPr>
            </w:pPr>
            <w:r w:rsidRPr="00A7090D">
              <w:rPr>
                <w:rFonts w:ascii="Arial" w:hAnsi="Arial" w:cs="Arial"/>
                <w:b/>
                <w:bCs/>
              </w:rPr>
              <w:t>2</w:t>
            </w:r>
          </w:p>
        </w:tc>
      </w:tr>
      <w:tr w:rsidR="000F3070" w:rsidRPr="00613FB4" w14:paraId="513EF407" w14:textId="77777777" w:rsidTr="00722A72">
        <w:tc>
          <w:tcPr>
            <w:tcW w:w="567" w:type="dxa"/>
          </w:tcPr>
          <w:p w14:paraId="632F5992" w14:textId="77777777" w:rsidR="000F3070" w:rsidRPr="00A7090D" w:rsidRDefault="000F3070" w:rsidP="00722A72">
            <w:pPr>
              <w:rPr>
                <w:rFonts w:ascii="Arial" w:hAnsi="Arial" w:cs="Arial"/>
                <w:b/>
                <w:bCs/>
              </w:rPr>
            </w:pPr>
            <w:r w:rsidRPr="00A7090D">
              <w:rPr>
                <w:rFonts w:ascii="Arial" w:hAnsi="Arial" w:cs="Arial"/>
                <w:b/>
                <w:bCs/>
              </w:rPr>
              <w:t>30</w:t>
            </w:r>
          </w:p>
        </w:tc>
        <w:tc>
          <w:tcPr>
            <w:tcW w:w="1164" w:type="dxa"/>
          </w:tcPr>
          <w:p w14:paraId="2A8C3438" w14:textId="77777777" w:rsidR="000F3070" w:rsidRPr="00A7090D" w:rsidRDefault="000F3070" w:rsidP="00722A72">
            <w:pPr>
              <w:rPr>
                <w:rFonts w:ascii="Arial" w:hAnsi="Arial" w:cs="Arial"/>
                <w:b/>
                <w:bCs/>
              </w:rPr>
            </w:pPr>
            <w:proofErr w:type="spellStart"/>
            <w:r w:rsidRPr="00A7090D">
              <w:rPr>
                <w:rFonts w:ascii="Arial" w:hAnsi="Arial" w:cs="Arial"/>
                <w:b/>
                <w:bCs/>
              </w:rPr>
              <w:t>Pw</w:t>
            </w:r>
            <w:proofErr w:type="spellEnd"/>
          </w:p>
        </w:tc>
        <w:tc>
          <w:tcPr>
            <w:tcW w:w="7812" w:type="dxa"/>
          </w:tcPr>
          <w:p w14:paraId="5FBC1DAF" w14:textId="77777777" w:rsidR="000F3070" w:rsidRPr="00A7090D" w:rsidRDefault="000F3070" w:rsidP="00722A72">
            <w:pPr>
              <w:pStyle w:val="name"/>
              <w:shd w:val="clear" w:color="auto" w:fill="FFFFFF"/>
              <w:spacing w:before="0" w:after="0"/>
              <w:rPr>
                <w:rFonts w:ascii="Arial" w:hAnsi="Arial" w:cs="Arial"/>
                <w:b/>
                <w:bCs/>
                <w:sz w:val="22"/>
                <w:szCs w:val="22"/>
              </w:rPr>
            </w:pPr>
            <w:r w:rsidRPr="00A7090D">
              <w:rPr>
                <w:rFonts w:ascii="Arial" w:hAnsi="Arial" w:cs="Arial"/>
                <w:b/>
                <w:bCs/>
                <w:sz w:val="22"/>
                <w:szCs w:val="22"/>
              </w:rPr>
              <w:t xml:space="preserve">Parawan lekarski metalowy dwuczęściowy </w:t>
            </w:r>
          </w:p>
          <w:p w14:paraId="4ECBBE81"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- 2 skrzydła/ parawany</w:t>
            </w:r>
          </w:p>
          <w:p w14:paraId="79584555"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Wysokość parawanu 170 cm</w:t>
            </w:r>
          </w:p>
          <w:p w14:paraId="4A68D25A"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xml:space="preserve">- Szerokość parawanu 150 cm </w:t>
            </w:r>
          </w:p>
          <w:p w14:paraId="325AA5EE"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materiał ekranu: elanobawełna lub równoważny</w:t>
            </w:r>
          </w:p>
          <w:p w14:paraId="5A9C7021"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xml:space="preserve">- kółka w podstawie z możliwością zabezpieczenia  </w:t>
            </w:r>
          </w:p>
          <w:p w14:paraId="3E868592"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stelaż parawanu malowany proszkowo</w:t>
            </w:r>
          </w:p>
        </w:tc>
        <w:tc>
          <w:tcPr>
            <w:tcW w:w="946" w:type="dxa"/>
          </w:tcPr>
          <w:p w14:paraId="49BEF4E0" w14:textId="77777777" w:rsidR="000F3070" w:rsidRPr="00A7090D" w:rsidRDefault="000F3070" w:rsidP="00722A72">
            <w:pPr>
              <w:jc w:val="center"/>
              <w:rPr>
                <w:rFonts w:ascii="Arial" w:hAnsi="Arial" w:cs="Arial"/>
                <w:b/>
                <w:bCs/>
              </w:rPr>
            </w:pPr>
          </w:p>
          <w:p w14:paraId="3DC5101D" w14:textId="77777777" w:rsidR="000F3070" w:rsidRPr="00A7090D" w:rsidRDefault="000F3070" w:rsidP="00722A72">
            <w:pPr>
              <w:jc w:val="center"/>
              <w:rPr>
                <w:rFonts w:ascii="Arial" w:hAnsi="Arial" w:cs="Arial"/>
                <w:b/>
                <w:bCs/>
              </w:rPr>
            </w:pPr>
          </w:p>
          <w:p w14:paraId="4C08011A" w14:textId="77777777" w:rsidR="000F3070" w:rsidRPr="00A7090D" w:rsidRDefault="000F3070" w:rsidP="00722A72">
            <w:pPr>
              <w:jc w:val="center"/>
              <w:rPr>
                <w:rFonts w:ascii="Arial" w:hAnsi="Arial" w:cs="Arial"/>
                <w:b/>
                <w:bCs/>
              </w:rPr>
            </w:pPr>
          </w:p>
          <w:p w14:paraId="6A1F10BE" w14:textId="77777777" w:rsidR="000F3070" w:rsidRPr="00A7090D" w:rsidRDefault="000F3070" w:rsidP="00722A72">
            <w:pPr>
              <w:jc w:val="center"/>
              <w:rPr>
                <w:rFonts w:ascii="Arial" w:hAnsi="Arial" w:cs="Arial"/>
                <w:b/>
                <w:bCs/>
              </w:rPr>
            </w:pPr>
          </w:p>
          <w:p w14:paraId="44D2421C" w14:textId="77777777" w:rsidR="000F3070" w:rsidRPr="00A7090D" w:rsidRDefault="000F3070" w:rsidP="00722A72">
            <w:pPr>
              <w:jc w:val="center"/>
              <w:rPr>
                <w:rFonts w:ascii="Arial" w:hAnsi="Arial" w:cs="Arial"/>
                <w:b/>
                <w:bCs/>
              </w:rPr>
            </w:pPr>
            <w:r w:rsidRPr="00A7090D">
              <w:rPr>
                <w:rFonts w:ascii="Arial" w:hAnsi="Arial" w:cs="Arial"/>
                <w:b/>
                <w:bCs/>
              </w:rPr>
              <w:t>1</w:t>
            </w:r>
          </w:p>
        </w:tc>
      </w:tr>
      <w:tr w:rsidR="000F3070" w:rsidRPr="00613FB4" w14:paraId="6925E84B" w14:textId="77777777" w:rsidTr="00722A72">
        <w:tc>
          <w:tcPr>
            <w:tcW w:w="567" w:type="dxa"/>
          </w:tcPr>
          <w:p w14:paraId="772491CC" w14:textId="77777777" w:rsidR="000F3070" w:rsidRPr="00A7090D" w:rsidRDefault="000F3070" w:rsidP="00722A72">
            <w:pPr>
              <w:rPr>
                <w:rFonts w:ascii="Arial" w:hAnsi="Arial" w:cs="Arial"/>
                <w:b/>
                <w:bCs/>
              </w:rPr>
            </w:pPr>
            <w:r w:rsidRPr="00A7090D">
              <w:rPr>
                <w:rFonts w:ascii="Arial" w:hAnsi="Arial" w:cs="Arial"/>
                <w:b/>
                <w:bCs/>
              </w:rPr>
              <w:t>31</w:t>
            </w:r>
          </w:p>
        </w:tc>
        <w:tc>
          <w:tcPr>
            <w:tcW w:w="1164" w:type="dxa"/>
          </w:tcPr>
          <w:p w14:paraId="50FA3678" w14:textId="77777777" w:rsidR="000F3070" w:rsidRPr="00A7090D" w:rsidRDefault="000F3070" w:rsidP="00722A72">
            <w:pPr>
              <w:rPr>
                <w:rFonts w:ascii="Arial" w:hAnsi="Arial" w:cs="Arial"/>
                <w:b/>
                <w:bCs/>
              </w:rPr>
            </w:pPr>
            <w:r w:rsidRPr="00A7090D">
              <w:rPr>
                <w:rFonts w:ascii="Arial" w:hAnsi="Arial" w:cs="Arial"/>
                <w:b/>
                <w:bCs/>
              </w:rPr>
              <w:t>Ł1</w:t>
            </w:r>
          </w:p>
        </w:tc>
        <w:tc>
          <w:tcPr>
            <w:tcW w:w="7812" w:type="dxa"/>
          </w:tcPr>
          <w:p w14:paraId="2A088112" w14:textId="77777777" w:rsidR="000F3070" w:rsidRPr="00A7090D" w:rsidRDefault="000F3070" w:rsidP="00722A72">
            <w:pPr>
              <w:pStyle w:val="name"/>
              <w:shd w:val="clear" w:color="auto" w:fill="FFFFFF"/>
              <w:spacing w:before="0" w:after="0"/>
              <w:rPr>
                <w:rFonts w:ascii="Arial" w:hAnsi="Arial" w:cs="Arial"/>
                <w:b/>
                <w:bCs/>
                <w:sz w:val="22"/>
                <w:szCs w:val="22"/>
              </w:rPr>
            </w:pPr>
            <w:r w:rsidRPr="00A7090D">
              <w:rPr>
                <w:rFonts w:ascii="Arial" w:hAnsi="Arial" w:cs="Arial"/>
                <w:b/>
                <w:bCs/>
                <w:sz w:val="22"/>
                <w:szCs w:val="22"/>
              </w:rPr>
              <w:t xml:space="preserve">Ławka do poczekalni 5 osobowa </w:t>
            </w:r>
          </w:p>
          <w:p w14:paraId="234C6376"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xml:space="preserve">- liczba miejsc 5 </w:t>
            </w:r>
          </w:p>
          <w:p w14:paraId="734439AB" w14:textId="22B2865A"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xml:space="preserve">- siedzisko i oparcie z metalu </w:t>
            </w:r>
          </w:p>
          <w:p w14:paraId="1B65527B"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nośność min. 750kg</w:t>
            </w:r>
          </w:p>
          <w:p w14:paraId="1919E7D1"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stopki do niwelowania nierówności podłogi</w:t>
            </w:r>
          </w:p>
          <w:p w14:paraId="11DEFA12"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konstrukcja stelażu metalowa</w:t>
            </w:r>
          </w:p>
          <w:p w14:paraId="322C4068"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siedzisko wykonane z perforowanego metalu</w:t>
            </w:r>
          </w:p>
          <w:p w14:paraId="66AFB4A3" w14:textId="77777777" w:rsidR="000F3070" w:rsidRPr="00A7090D" w:rsidRDefault="000F3070" w:rsidP="00722A72">
            <w:pPr>
              <w:pStyle w:val="name"/>
              <w:shd w:val="clear" w:color="auto" w:fill="FFFFFF"/>
              <w:spacing w:before="0" w:after="0"/>
              <w:rPr>
                <w:rFonts w:ascii="Arial" w:hAnsi="Arial" w:cs="Arial"/>
                <w:sz w:val="22"/>
                <w:szCs w:val="22"/>
              </w:rPr>
            </w:pPr>
            <w:r w:rsidRPr="00A7090D">
              <w:rPr>
                <w:rFonts w:ascii="Arial" w:hAnsi="Arial" w:cs="Arial"/>
                <w:sz w:val="22"/>
                <w:szCs w:val="22"/>
              </w:rPr>
              <w:t>- powierzchnia lakierowana proszkowo</w:t>
            </w:r>
          </w:p>
        </w:tc>
        <w:tc>
          <w:tcPr>
            <w:tcW w:w="946" w:type="dxa"/>
          </w:tcPr>
          <w:p w14:paraId="7DB1CFC4" w14:textId="77777777" w:rsidR="000F3070" w:rsidRPr="00A7090D" w:rsidRDefault="000F3070" w:rsidP="00722A72">
            <w:pPr>
              <w:jc w:val="center"/>
              <w:rPr>
                <w:rFonts w:ascii="Arial" w:hAnsi="Arial" w:cs="Arial"/>
                <w:b/>
                <w:bCs/>
              </w:rPr>
            </w:pPr>
          </w:p>
          <w:p w14:paraId="297C8A64" w14:textId="77777777" w:rsidR="000F3070" w:rsidRPr="00A7090D" w:rsidRDefault="000F3070" w:rsidP="00722A72">
            <w:pPr>
              <w:jc w:val="center"/>
              <w:rPr>
                <w:rFonts w:ascii="Arial" w:hAnsi="Arial" w:cs="Arial"/>
                <w:b/>
                <w:bCs/>
              </w:rPr>
            </w:pPr>
          </w:p>
          <w:p w14:paraId="29D5DF4B" w14:textId="77777777" w:rsidR="000F3070" w:rsidRPr="00A7090D" w:rsidRDefault="000F3070" w:rsidP="00722A72">
            <w:pPr>
              <w:jc w:val="center"/>
              <w:rPr>
                <w:rFonts w:ascii="Arial" w:hAnsi="Arial" w:cs="Arial"/>
                <w:b/>
                <w:bCs/>
              </w:rPr>
            </w:pPr>
          </w:p>
          <w:p w14:paraId="0CE4063C" w14:textId="77777777" w:rsidR="000F3070" w:rsidRPr="00A7090D" w:rsidRDefault="000F3070" w:rsidP="00722A72">
            <w:pPr>
              <w:jc w:val="center"/>
              <w:rPr>
                <w:rFonts w:ascii="Arial" w:hAnsi="Arial" w:cs="Arial"/>
                <w:b/>
                <w:bCs/>
              </w:rPr>
            </w:pPr>
          </w:p>
          <w:p w14:paraId="22CFD1F0" w14:textId="77777777" w:rsidR="000F3070" w:rsidRPr="00A7090D" w:rsidRDefault="000F3070" w:rsidP="00722A72">
            <w:pPr>
              <w:jc w:val="center"/>
              <w:rPr>
                <w:rFonts w:ascii="Arial" w:hAnsi="Arial" w:cs="Arial"/>
                <w:b/>
                <w:bCs/>
              </w:rPr>
            </w:pPr>
          </w:p>
          <w:p w14:paraId="19B5A920" w14:textId="77777777" w:rsidR="000F3070" w:rsidRPr="00A7090D" w:rsidRDefault="000F3070" w:rsidP="00722A72">
            <w:pPr>
              <w:jc w:val="center"/>
              <w:rPr>
                <w:rFonts w:ascii="Arial" w:hAnsi="Arial" w:cs="Arial"/>
                <w:b/>
                <w:bCs/>
              </w:rPr>
            </w:pPr>
            <w:r w:rsidRPr="00A7090D">
              <w:rPr>
                <w:rFonts w:ascii="Arial" w:hAnsi="Arial" w:cs="Arial"/>
                <w:b/>
                <w:bCs/>
              </w:rPr>
              <w:t>2</w:t>
            </w:r>
          </w:p>
        </w:tc>
      </w:tr>
      <w:tr w:rsidR="000F3070" w:rsidRPr="00613FB4" w14:paraId="66B900CC" w14:textId="77777777" w:rsidTr="00722A72">
        <w:tc>
          <w:tcPr>
            <w:tcW w:w="567" w:type="dxa"/>
          </w:tcPr>
          <w:p w14:paraId="6E4D83DF" w14:textId="77777777" w:rsidR="000F3070" w:rsidRPr="00A7090D" w:rsidRDefault="000F3070" w:rsidP="00722A72">
            <w:pPr>
              <w:rPr>
                <w:rFonts w:ascii="Arial" w:hAnsi="Arial" w:cs="Arial"/>
                <w:b/>
                <w:bCs/>
              </w:rPr>
            </w:pPr>
            <w:r w:rsidRPr="00A7090D">
              <w:rPr>
                <w:rFonts w:ascii="Arial" w:hAnsi="Arial" w:cs="Arial"/>
                <w:b/>
                <w:bCs/>
              </w:rPr>
              <w:t>32</w:t>
            </w:r>
          </w:p>
        </w:tc>
        <w:tc>
          <w:tcPr>
            <w:tcW w:w="1164" w:type="dxa"/>
          </w:tcPr>
          <w:p w14:paraId="2EC9012B" w14:textId="77777777" w:rsidR="000F3070" w:rsidRPr="00A7090D" w:rsidRDefault="000F3070" w:rsidP="00722A72">
            <w:pPr>
              <w:rPr>
                <w:rFonts w:ascii="Arial" w:hAnsi="Arial" w:cs="Arial"/>
                <w:b/>
                <w:bCs/>
              </w:rPr>
            </w:pPr>
            <w:r w:rsidRPr="00A7090D">
              <w:rPr>
                <w:rFonts w:ascii="Arial" w:hAnsi="Arial" w:cs="Arial"/>
                <w:b/>
                <w:bCs/>
              </w:rPr>
              <w:t>F2</w:t>
            </w:r>
          </w:p>
        </w:tc>
        <w:tc>
          <w:tcPr>
            <w:tcW w:w="7812" w:type="dxa"/>
          </w:tcPr>
          <w:p w14:paraId="703E8B89" w14:textId="77777777" w:rsidR="000F3070" w:rsidRPr="00A7090D" w:rsidRDefault="000F3070" w:rsidP="00722A72">
            <w:pPr>
              <w:autoSpaceDE w:val="0"/>
              <w:autoSpaceDN w:val="0"/>
              <w:adjustRightInd w:val="0"/>
              <w:jc w:val="both"/>
              <w:rPr>
                <w:rFonts w:ascii="Arial" w:eastAsia="Calibri" w:hAnsi="Arial" w:cs="Arial"/>
                <w:b/>
                <w:bCs/>
              </w:rPr>
            </w:pPr>
            <w:r w:rsidRPr="00A7090D">
              <w:rPr>
                <w:rFonts w:ascii="Arial" w:eastAsia="Calibri" w:hAnsi="Arial" w:cs="Arial"/>
                <w:b/>
                <w:bCs/>
              </w:rPr>
              <w:t>Fotel fryzjerski</w:t>
            </w:r>
          </w:p>
          <w:p w14:paraId="2A7BFA76" w14:textId="77777777" w:rsidR="000F3070" w:rsidRPr="00A7090D" w:rsidRDefault="000F3070" w:rsidP="00722A72">
            <w:pPr>
              <w:pStyle w:val="NormalnyWeb"/>
              <w:spacing w:beforeAutospacing="0" w:afterAutospacing="0"/>
              <w:rPr>
                <w:rFonts w:ascii="Arial" w:hAnsi="Arial" w:cs="Arial"/>
                <w:color w:val="000000"/>
                <w:sz w:val="22"/>
                <w:szCs w:val="22"/>
              </w:rPr>
            </w:pPr>
            <w:r w:rsidRPr="00A7090D">
              <w:rPr>
                <w:rFonts w:ascii="Arial" w:hAnsi="Arial" w:cs="Arial"/>
                <w:color w:val="000000"/>
                <w:sz w:val="22"/>
                <w:szCs w:val="22"/>
              </w:rPr>
              <w:t>- hydrauliczny </w:t>
            </w:r>
          </w:p>
          <w:p w14:paraId="714445B9" w14:textId="77777777" w:rsidR="000F3070" w:rsidRPr="00A7090D" w:rsidRDefault="000F3070" w:rsidP="00722A72">
            <w:pPr>
              <w:pStyle w:val="NormalnyWeb"/>
              <w:spacing w:beforeAutospacing="0" w:afterAutospacing="0"/>
              <w:rPr>
                <w:rFonts w:ascii="Arial" w:hAnsi="Arial" w:cs="Arial"/>
                <w:color w:val="000000"/>
                <w:sz w:val="22"/>
                <w:szCs w:val="22"/>
              </w:rPr>
            </w:pPr>
            <w:r w:rsidRPr="00A7090D">
              <w:rPr>
                <w:rFonts w:ascii="Arial" w:hAnsi="Arial" w:cs="Arial"/>
                <w:color w:val="000000"/>
                <w:sz w:val="22"/>
                <w:szCs w:val="22"/>
              </w:rPr>
              <w:t>- obrotowy </w:t>
            </w:r>
          </w:p>
          <w:p w14:paraId="6333C7A3" w14:textId="77777777" w:rsidR="000F3070" w:rsidRPr="00A7090D" w:rsidRDefault="000F3070" w:rsidP="00722A72">
            <w:pPr>
              <w:pStyle w:val="NormalnyWeb"/>
              <w:spacing w:beforeAutospacing="0" w:afterAutospacing="0"/>
              <w:rPr>
                <w:rFonts w:ascii="Arial" w:hAnsi="Arial" w:cs="Arial"/>
                <w:color w:val="000000"/>
                <w:sz w:val="22"/>
                <w:szCs w:val="22"/>
              </w:rPr>
            </w:pPr>
            <w:r w:rsidRPr="00A7090D">
              <w:rPr>
                <w:rFonts w:ascii="Arial" w:hAnsi="Arial" w:cs="Arial"/>
                <w:color w:val="000000"/>
                <w:sz w:val="22"/>
                <w:szCs w:val="22"/>
              </w:rPr>
              <w:t>- możliwość regulacji wysokości </w:t>
            </w:r>
          </w:p>
          <w:p w14:paraId="547E94C0" w14:textId="77777777" w:rsidR="000F3070" w:rsidRPr="00A7090D" w:rsidRDefault="000F3070" w:rsidP="00722A72">
            <w:pPr>
              <w:pStyle w:val="NormalnyWeb"/>
              <w:spacing w:beforeAutospacing="0" w:afterAutospacing="0"/>
              <w:rPr>
                <w:rFonts w:ascii="Arial" w:hAnsi="Arial" w:cs="Arial"/>
                <w:color w:val="000000"/>
                <w:sz w:val="22"/>
                <w:szCs w:val="22"/>
              </w:rPr>
            </w:pPr>
            <w:r w:rsidRPr="00A7090D">
              <w:rPr>
                <w:rFonts w:ascii="Arial" w:hAnsi="Arial" w:cs="Arial"/>
                <w:color w:val="000000"/>
                <w:sz w:val="22"/>
                <w:szCs w:val="22"/>
              </w:rPr>
              <w:t>- bez kółek </w:t>
            </w:r>
          </w:p>
          <w:p w14:paraId="171D701B" w14:textId="77777777" w:rsidR="000F3070" w:rsidRPr="00A7090D" w:rsidRDefault="000F3070" w:rsidP="00722A72">
            <w:pPr>
              <w:pStyle w:val="NormalnyWeb"/>
              <w:spacing w:beforeAutospacing="0" w:afterAutospacing="0"/>
              <w:rPr>
                <w:rFonts w:ascii="Arial" w:hAnsi="Arial" w:cs="Arial"/>
                <w:color w:val="000000"/>
                <w:sz w:val="22"/>
                <w:szCs w:val="22"/>
              </w:rPr>
            </w:pPr>
            <w:r w:rsidRPr="00A7090D">
              <w:rPr>
                <w:rFonts w:ascii="Arial" w:hAnsi="Arial" w:cs="Arial"/>
                <w:color w:val="000000"/>
                <w:sz w:val="22"/>
                <w:szCs w:val="22"/>
              </w:rPr>
              <w:t>- wytrzymałe oparcie </w:t>
            </w:r>
          </w:p>
          <w:p w14:paraId="5F6273EE" w14:textId="77777777" w:rsidR="000F3070" w:rsidRPr="00A7090D" w:rsidRDefault="000F3070" w:rsidP="00722A72">
            <w:pPr>
              <w:pStyle w:val="NormalnyWeb"/>
              <w:spacing w:beforeAutospacing="0" w:afterAutospacing="0"/>
              <w:rPr>
                <w:rFonts w:ascii="Arial" w:hAnsi="Arial" w:cs="Arial"/>
                <w:color w:val="000000"/>
                <w:sz w:val="22"/>
                <w:szCs w:val="22"/>
              </w:rPr>
            </w:pPr>
            <w:r w:rsidRPr="00A7090D">
              <w:rPr>
                <w:rFonts w:ascii="Arial" w:hAnsi="Arial" w:cs="Arial"/>
                <w:color w:val="000000"/>
                <w:sz w:val="22"/>
                <w:szCs w:val="22"/>
              </w:rPr>
              <w:t>- kolor czarny </w:t>
            </w:r>
          </w:p>
          <w:p w14:paraId="5F064D2C" w14:textId="77777777" w:rsidR="000F3070" w:rsidRPr="00A7090D" w:rsidRDefault="000F3070" w:rsidP="00722A72">
            <w:pPr>
              <w:pStyle w:val="NormalnyWeb"/>
              <w:spacing w:beforeAutospacing="0" w:afterAutospacing="0"/>
              <w:rPr>
                <w:rFonts w:ascii="Arial" w:hAnsi="Arial" w:cs="Arial"/>
                <w:color w:val="000000"/>
                <w:sz w:val="22"/>
                <w:szCs w:val="22"/>
              </w:rPr>
            </w:pPr>
            <w:r w:rsidRPr="00A7090D">
              <w:rPr>
                <w:rFonts w:ascii="Arial" w:hAnsi="Arial" w:cs="Arial"/>
                <w:color w:val="000000"/>
                <w:sz w:val="22"/>
                <w:szCs w:val="22"/>
              </w:rPr>
              <w:t>- wytrzymałość min 200kg</w:t>
            </w:r>
          </w:p>
          <w:p w14:paraId="0FCB776A" w14:textId="77777777" w:rsidR="000F3070" w:rsidRPr="00A7090D" w:rsidRDefault="000F3070" w:rsidP="00722A72">
            <w:pPr>
              <w:rPr>
                <w:rFonts w:ascii="Arial" w:hAnsi="Arial" w:cs="Arial"/>
                <w:noProof/>
              </w:rPr>
            </w:pPr>
            <w:r w:rsidRPr="00A7090D">
              <w:rPr>
                <w:rFonts w:ascii="Arial" w:hAnsi="Arial" w:cs="Arial"/>
                <w:color w:val="000000"/>
              </w:rPr>
              <w:t>- wytrzymałe podłokietniki </w:t>
            </w:r>
          </w:p>
        </w:tc>
        <w:tc>
          <w:tcPr>
            <w:tcW w:w="946" w:type="dxa"/>
          </w:tcPr>
          <w:p w14:paraId="0BB0DC9A" w14:textId="77777777" w:rsidR="000F3070" w:rsidRPr="00A7090D" w:rsidRDefault="000F3070" w:rsidP="00722A72">
            <w:pPr>
              <w:jc w:val="center"/>
              <w:rPr>
                <w:rFonts w:ascii="Arial" w:hAnsi="Arial" w:cs="Arial"/>
                <w:b/>
                <w:bCs/>
              </w:rPr>
            </w:pPr>
          </w:p>
          <w:p w14:paraId="1B0BB12D" w14:textId="77777777" w:rsidR="000F3070" w:rsidRPr="00A7090D" w:rsidRDefault="000F3070" w:rsidP="00722A72">
            <w:pPr>
              <w:jc w:val="center"/>
              <w:rPr>
                <w:rFonts w:ascii="Arial" w:hAnsi="Arial" w:cs="Arial"/>
                <w:b/>
                <w:bCs/>
              </w:rPr>
            </w:pPr>
          </w:p>
          <w:p w14:paraId="2A98CBCA" w14:textId="77777777" w:rsidR="000F3070" w:rsidRPr="00A7090D" w:rsidRDefault="000F3070" w:rsidP="00722A72">
            <w:pPr>
              <w:jc w:val="center"/>
              <w:rPr>
                <w:rFonts w:ascii="Arial" w:hAnsi="Arial" w:cs="Arial"/>
                <w:b/>
                <w:bCs/>
              </w:rPr>
            </w:pPr>
          </w:p>
          <w:p w14:paraId="42CEBFF3" w14:textId="77777777" w:rsidR="000F3070" w:rsidRPr="00A7090D" w:rsidRDefault="000F3070" w:rsidP="00722A72">
            <w:pPr>
              <w:jc w:val="center"/>
              <w:rPr>
                <w:rFonts w:ascii="Arial" w:hAnsi="Arial" w:cs="Arial"/>
                <w:b/>
                <w:bCs/>
              </w:rPr>
            </w:pPr>
          </w:p>
          <w:p w14:paraId="10A6B6A1" w14:textId="77777777" w:rsidR="000F3070" w:rsidRPr="00A7090D" w:rsidRDefault="000F3070" w:rsidP="00722A72">
            <w:pPr>
              <w:jc w:val="center"/>
              <w:rPr>
                <w:rFonts w:ascii="Arial" w:hAnsi="Arial" w:cs="Arial"/>
                <w:b/>
                <w:bCs/>
              </w:rPr>
            </w:pPr>
            <w:r w:rsidRPr="00A7090D">
              <w:rPr>
                <w:rFonts w:ascii="Arial" w:hAnsi="Arial" w:cs="Arial"/>
                <w:b/>
                <w:bCs/>
              </w:rPr>
              <w:t>2</w:t>
            </w:r>
          </w:p>
        </w:tc>
      </w:tr>
    </w:tbl>
    <w:p w14:paraId="0B3FE240" w14:textId="77777777" w:rsidR="00A47C88" w:rsidRDefault="00A47C88" w:rsidP="00523671">
      <w:pPr>
        <w:rPr>
          <w:rFonts w:ascii="Arial" w:eastAsia="Tahoma" w:hAnsi="Arial" w:cs="Arial"/>
          <w:b/>
          <w:bCs/>
          <w:color w:val="548DD4" w:themeColor="text2" w:themeTint="99"/>
        </w:rPr>
      </w:pPr>
    </w:p>
    <w:p w14:paraId="5C5FFAD7" w14:textId="77777777" w:rsidR="00A47C88" w:rsidRDefault="00A47C88" w:rsidP="00523671">
      <w:pPr>
        <w:rPr>
          <w:rFonts w:ascii="Arial" w:eastAsia="Tahoma" w:hAnsi="Arial" w:cs="Arial"/>
          <w:b/>
          <w:bCs/>
          <w:color w:val="548DD4" w:themeColor="text2" w:themeTint="99"/>
        </w:rPr>
      </w:pPr>
    </w:p>
    <w:p w14:paraId="5D6B1D29" w14:textId="77777777" w:rsidR="000F3070" w:rsidRDefault="000F3070" w:rsidP="00523671">
      <w:pPr>
        <w:rPr>
          <w:rFonts w:ascii="Arial" w:eastAsia="Tahoma" w:hAnsi="Arial" w:cs="Arial"/>
          <w:b/>
          <w:bCs/>
          <w:color w:val="548DD4" w:themeColor="text2" w:themeTint="99"/>
        </w:rPr>
      </w:pPr>
    </w:p>
    <w:p w14:paraId="56E0BF74" w14:textId="77777777" w:rsidR="000F3070" w:rsidRDefault="000F3070" w:rsidP="00523671">
      <w:pPr>
        <w:rPr>
          <w:rFonts w:ascii="Arial" w:eastAsia="Tahoma" w:hAnsi="Arial" w:cs="Arial"/>
          <w:b/>
          <w:bCs/>
          <w:color w:val="548DD4" w:themeColor="text2" w:themeTint="99"/>
        </w:rPr>
      </w:pPr>
    </w:p>
    <w:p w14:paraId="1954333C" w14:textId="77777777" w:rsidR="000F3070" w:rsidRDefault="000F3070" w:rsidP="00523671">
      <w:pPr>
        <w:rPr>
          <w:rFonts w:ascii="Arial" w:eastAsia="Tahoma" w:hAnsi="Arial" w:cs="Arial"/>
          <w:b/>
          <w:bCs/>
          <w:color w:val="548DD4" w:themeColor="text2" w:themeTint="99"/>
        </w:rPr>
      </w:pPr>
    </w:p>
    <w:p w14:paraId="4457E339" w14:textId="77777777" w:rsidR="000F3070" w:rsidRDefault="000F3070" w:rsidP="00523671">
      <w:pPr>
        <w:rPr>
          <w:rFonts w:ascii="Arial" w:eastAsia="Tahoma" w:hAnsi="Arial" w:cs="Arial"/>
          <w:b/>
          <w:bCs/>
          <w:color w:val="548DD4" w:themeColor="text2" w:themeTint="99"/>
        </w:rPr>
      </w:pPr>
    </w:p>
    <w:p w14:paraId="05FE6B0E" w14:textId="77777777" w:rsidR="000F3070" w:rsidRDefault="000F3070" w:rsidP="00523671">
      <w:pPr>
        <w:rPr>
          <w:rFonts w:ascii="Arial" w:eastAsia="Tahoma" w:hAnsi="Arial" w:cs="Arial"/>
          <w:b/>
          <w:bCs/>
          <w:color w:val="548DD4" w:themeColor="text2" w:themeTint="99"/>
        </w:rPr>
      </w:pPr>
    </w:p>
    <w:p w14:paraId="23D74953" w14:textId="77777777" w:rsidR="000F3070" w:rsidRDefault="000F3070" w:rsidP="00523671">
      <w:pPr>
        <w:rPr>
          <w:rFonts w:ascii="Arial" w:eastAsia="Tahoma" w:hAnsi="Arial" w:cs="Arial"/>
          <w:b/>
          <w:bCs/>
          <w:color w:val="548DD4" w:themeColor="text2" w:themeTint="99"/>
        </w:rPr>
      </w:pPr>
    </w:p>
    <w:p w14:paraId="38565C7B" w14:textId="2CD75837" w:rsidR="00523671" w:rsidRPr="00D803E4" w:rsidRDefault="00523671" w:rsidP="00523671">
      <w:pPr>
        <w:rPr>
          <w:rFonts w:ascii="Arial" w:eastAsia="Tahoma" w:hAnsi="Arial" w:cs="Arial"/>
          <w:b/>
          <w:bCs/>
          <w:color w:val="548DD4" w:themeColor="text2" w:themeTint="99"/>
        </w:rPr>
      </w:pPr>
      <w:r w:rsidRPr="00D803E4">
        <w:rPr>
          <w:rFonts w:ascii="Arial" w:eastAsia="Tahoma" w:hAnsi="Arial" w:cs="Arial"/>
          <w:b/>
          <w:bCs/>
          <w:color w:val="548DD4" w:themeColor="text2" w:themeTint="99"/>
        </w:rPr>
        <w:lastRenderedPageBreak/>
        <w:t>MIEJSCE DOSTAWY: AŚ OLSZTYN</w:t>
      </w:r>
    </w:p>
    <w:p w14:paraId="6426B113" w14:textId="77777777" w:rsidR="00523671" w:rsidRDefault="00523671" w:rsidP="00523671">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523671" w:rsidRPr="002A2122" w14:paraId="3877775E" w14:textId="77777777" w:rsidTr="000C3B47">
        <w:tc>
          <w:tcPr>
            <w:tcW w:w="567" w:type="dxa"/>
          </w:tcPr>
          <w:p w14:paraId="3B64104D" w14:textId="77777777" w:rsidR="00523671" w:rsidRPr="002A2122" w:rsidRDefault="00523671" w:rsidP="000C3B47">
            <w:pPr>
              <w:rPr>
                <w:rFonts w:ascii="Arial" w:hAnsi="Arial" w:cs="Arial"/>
                <w:b/>
                <w:bCs/>
              </w:rPr>
            </w:pPr>
            <w:r>
              <w:rPr>
                <w:rFonts w:ascii="Arial" w:hAnsi="Arial" w:cs="Arial"/>
                <w:b/>
                <w:bCs/>
              </w:rPr>
              <w:t>LP.</w:t>
            </w:r>
          </w:p>
        </w:tc>
        <w:tc>
          <w:tcPr>
            <w:tcW w:w="1164" w:type="dxa"/>
          </w:tcPr>
          <w:p w14:paraId="08D2311E" w14:textId="77777777" w:rsidR="00523671" w:rsidRPr="002A2122" w:rsidRDefault="00523671" w:rsidP="000C3B47">
            <w:pPr>
              <w:rPr>
                <w:rFonts w:ascii="Arial" w:hAnsi="Arial" w:cs="Arial"/>
                <w:b/>
                <w:bCs/>
              </w:rPr>
            </w:pPr>
            <w:r w:rsidRPr="002A2122">
              <w:rPr>
                <w:rFonts w:ascii="Arial" w:hAnsi="Arial" w:cs="Arial"/>
                <w:b/>
                <w:bCs/>
              </w:rPr>
              <w:t>SYMBOL</w:t>
            </w:r>
          </w:p>
        </w:tc>
        <w:tc>
          <w:tcPr>
            <w:tcW w:w="7812" w:type="dxa"/>
          </w:tcPr>
          <w:p w14:paraId="02B308E5" w14:textId="77777777" w:rsidR="00523671" w:rsidRPr="002A2122" w:rsidRDefault="00523671" w:rsidP="000C3B47">
            <w:pPr>
              <w:jc w:val="center"/>
              <w:rPr>
                <w:rFonts w:ascii="Arial" w:hAnsi="Arial" w:cs="Arial"/>
                <w:b/>
                <w:bCs/>
              </w:rPr>
            </w:pPr>
            <w:r w:rsidRPr="002A2122">
              <w:rPr>
                <w:rFonts w:ascii="Arial" w:hAnsi="Arial" w:cs="Arial"/>
                <w:b/>
                <w:bCs/>
              </w:rPr>
              <w:t>OPIS</w:t>
            </w:r>
          </w:p>
        </w:tc>
        <w:tc>
          <w:tcPr>
            <w:tcW w:w="946" w:type="dxa"/>
          </w:tcPr>
          <w:p w14:paraId="2968E720" w14:textId="77777777" w:rsidR="00523671" w:rsidRPr="002A2122" w:rsidRDefault="00523671" w:rsidP="000C3B47">
            <w:pPr>
              <w:rPr>
                <w:rFonts w:ascii="Arial" w:hAnsi="Arial" w:cs="Arial"/>
                <w:b/>
                <w:bCs/>
              </w:rPr>
            </w:pPr>
            <w:r w:rsidRPr="002A2122">
              <w:rPr>
                <w:rFonts w:ascii="Arial" w:hAnsi="Arial" w:cs="Arial"/>
                <w:b/>
                <w:bCs/>
              </w:rPr>
              <w:t>ilość</w:t>
            </w:r>
          </w:p>
        </w:tc>
      </w:tr>
      <w:tr w:rsidR="00523671" w:rsidRPr="002A2122" w14:paraId="0F16CFE0" w14:textId="77777777" w:rsidTr="000C3B47">
        <w:tc>
          <w:tcPr>
            <w:tcW w:w="567" w:type="dxa"/>
          </w:tcPr>
          <w:p w14:paraId="5A2B193A" w14:textId="77777777" w:rsidR="00523671" w:rsidRPr="002A2122" w:rsidRDefault="00523671" w:rsidP="000C3B47">
            <w:pPr>
              <w:rPr>
                <w:rFonts w:ascii="Arial" w:hAnsi="Arial" w:cs="Arial"/>
                <w:b/>
                <w:bCs/>
              </w:rPr>
            </w:pPr>
          </w:p>
        </w:tc>
        <w:tc>
          <w:tcPr>
            <w:tcW w:w="1164" w:type="dxa"/>
          </w:tcPr>
          <w:p w14:paraId="4273BC3B" w14:textId="77777777" w:rsidR="00523671" w:rsidRPr="002A2122" w:rsidRDefault="00523671" w:rsidP="000C3B47">
            <w:pPr>
              <w:rPr>
                <w:rFonts w:ascii="Arial" w:hAnsi="Arial" w:cs="Arial"/>
                <w:b/>
                <w:bCs/>
              </w:rPr>
            </w:pPr>
          </w:p>
        </w:tc>
        <w:tc>
          <w:tcPr>
            <w:tcW w:w="7812" w:type="dxa"/>
          </w:tcPr>
          <w:p w14:paraId="6D090E6E" w14:textId="77777777" w:rsidR="00523671" w:rsidRPr="002A2122" w:rsidRDefault="00523671" w:rsidP="000C3B47">
            <w:pPr>
              <w:rPr>
                <w:rFonts w:ascii="Arial" w:hAnsi="Arial" w:cs="Arial"/>
                <w:b/>
                <w:bCs/>
              </w:rPr>
            </w:pPr>
          </w:p>
        </w:tc>
        <w:tc>
          <w:tcPr>
            <w:tcW w:w="946" w:type="dxa"/>
          </w:tcPr>
          <w:p w14:paraId="0F7B7A7D" w14:textId="77777777" w:rsidR="00523671" w:rsidRPr="002A2122" w:rsidRDefault="00523671" w:rsidP="000C3B47">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523671" w:rsidRPr="002A2122" w14:paraId="4F3D27E9" w14:textId="77777777" w:rsidTr="000C3B47">
        <w:tc>
          <w:tcPr>
            <w:tcW w:w="567" w:type="dxa"/>
          </w:tcPr>
          <w:p w14:paraId="79317C45" w14:textId="5FF7D017" w:rsidR="00523671" w:rsidRPr="002A2122" w:rsidRDefault="00523671" w:rsidP="00523671">
            <w:pPr>
              <w:rPr>
                <w:rFonts w:ascii="Arial" w:hAnsi="Arial" w:cs="Arial"/>
                <w:b/>
                <w:bCs/>
              </w:rPr>
            </w:pPr>
            <w:r>
              <w:rPr>
                <w:rFonts w:ascii="Arial" w:hAnsi="Arial" w:cs="Arial"/>
                <w:b/>
                <w:bCs/>
              </w:rPr>
              <w:t>1</w:t>
            </w:r>
          </w:p>
        </w:tc>
        <w:tc>
          <w:tcPr>
            <w:tcW w:w="1164" w:type="dxa"/>
          </w:tcPr>
          <w:p w14:paraId="7A79503C" w14:textId="7BA1C144" w:rsidR="00523671" w:rsidRPr="00523671" w:rsidRDefault="00523671" w:rsidP="00523671">
            <w:pPr>
              <w:rPr>
                <w:rFonts w:ascii="Arial" w:hAnsi="Arial" w:cs="Arial"/>
                <w:b/>
                <w:bCs/>
              </w:rPr>
            </w:pPr>
            <w:r w:rsidRPr="00523671">
              <w:rPr>
                <w:rFonts w:ascii="Arial" w:hAnsi="Arial" w:cs="Arial"/>
                <w:b/>
                <w:bCs/>
              </w:rPr>
              <w:t>C1</w:t>
            </w:r>
          </w:p>
        </w:tc>
        <w:tc>
          <w:tcPr>
            <w:tcW w:w="7812" w:type="dxa"/>
          </w:tcPr>
          <w:p w14:paraId="620E1A05" w14:textId="77777777" w:rsidR="00523671" w:rsidRPr="000F3070" w:rsidRDefault="00523671" w:rsidP="000F3070">
            <w:pPr>
              <w:pStyle w:val="Nagwek1"/>
              <w:shd w:val="clear" w:color="auto" w:fill="FFFFFF"/>
              <w:spacing w:after="120" w:line="259" w:lineRule="auto"/>
              <w:ind w:left="0"/>
              <w:jc w:val="left"/>
              <w:rPr>
                <w:rFonts w:ascii="Arial" w:hAnsi="Arial" w:cs="Arial"/>
                <w:color w:val="1A1A1A"/>
                <w:sz w:val="22"/>
                <w:szCs w:val="22"/>
              </w:rPr>
            </w:pPr>
            <w:r w:rsidRPr="000F3070">
              <w:rPr>
                <w:rFonts w:ascii="Arial" w:hAnsi="Arial" w:cs="Arial"/>
                <w:noProof/>
                <w:sz w:val="22"/>
                <w:szCs w:val="22"/>
                <w:lang w:eastAsia="pl-PL"/>
              </w:rPr>
              <w:drawing>
                <wp:anchor distT="0" distB="0" distL="114300" distR="114300" simplePos="0" relativeHeight="251659264" behindDoc="0" locked="0" layoutInCell="1" allowOverlap="1" wp14:anchorId="52C34837" wp14:editId="28B64A16">
                  <wp:simplePos x="0" y="0"/>
                  <wp:positionH relativeFrom="column">
                    <wp:posOffset>3174365</wp:posOffset>
                  </wp:positionH>
                  <wp:positionV relativeFrom="paragraph">
                    <wp:posOffset>0</wp:posOffset>
                  </wp:positionV>
                  <wp:extent cx="1713865" cy="1133475"/>
                  <wp:effectExtent l="0" t="0" r="635" b="9525"/>
                  <wp:wrapThrough wrapText="bothSides">
                    <wp:wrapPolygon edited="0">
                      <wp:start x="0" y="0"/>
                      <wp:lineTo x="0" y="21418"/>
                      <wp:lineTo x="21368" y="21418"/>
                      <wp:lineTo x="21368" y="0"/>
                      <wp:lineTo x="0" y="0"/>
                    </wp:wrapPolygon>
                  </wp:wrapThrough>
                  <wp:docPr id="611659903" name="Obraz 3" descr="Łóżko młodzieżowe Look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Łóżko młodzieżowe Look B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3865" cy="1133475"/>
                          </a:xfrm>
                          <a:prstGeom prst="rect">
                            <a:avLst/>
                          </a:prstGeom>
                          <a:noFill/>
                          <a:ln>
                            <a:noFill/>
                          </a:ln>
                        </pic:spPr>
                      </pic:pic>
                    </a:graphicData>
                  </a:graphic>
                </wp:anchor>
              </w:drawing>
            </w:r>
            <w:r w:rsidRPr="000F3070">
              <w:rPr>
                <w:rFonts w:ascii="Arial" w:hAnsi="Arial" w:cs="Arial"/>
                <w:color w:val="1A1A1A"/>
                <w:sz w:val="22"/>
                <w:szCs w:val="22"/>
              </w:rPr>
              <w:t>Łóżko 90x200 z zagłówkiem + materac</w:t>
            </w:r>
          </w:p>
          <w:p w14:paraId="52092BF3" w14:textId="77777777" w:rsidR="00523671" w:rsidRPr="000F3070" w:rsidRDefault="00523671" w:rsidP="00613A43">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color w:val="1A1A1A"/>
                <w:lang w:eastAsia="pl-PL"/>
              </w:rPr>
              <w:t>Konstrukcja z wysokiej jakości</w:t>
            </w:r>
            <w:r w:rsidRPr="000F3070">
              <w:rPr>
                <w:rFonts w:ascii="Arial" w:hAnsi="Arial" w:cs="Arial"/>
                <w:b/>
                <w:bCs/>
                <w:color w:val="1A1A1A"/>
                <w:lang w:eastAsia="pl-PL"/>
              </w:rPr>
              <w:t> płyty meblowej </w:t>
            </w:r>
          </w:p>
          <w:p w14:paraId="44E7E5F7" w14:textId="77777777" w:rsidR="00523671" w:rsidRPr="000F3070" w:rsidRDefault="00523671" w:rsidP="00613A43">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b/>
                <w:bCs/>
                <w:color w:val="1A1A1A"/>
                <w:lang w:eastAsia="pl-PL"/>
              </w:rPr>
              <w:t>Wysuwane dwie szuflady na pościel</w:t>
            </w:r>
          </w:p>
          <w:p w14:paraId="0F6E02A9" w14:textId="00F4B58C" w:rsidR="00523671" w:rsidRPr="000F3070" w:rsidRDefault="00ED17FB" w:rsidP="00613A43">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color w:val="1A1A1A"/>
                <w:lang w:eastAsia="pl-PL"/>
              </w:rPr>
              <w:t>Zakres</w:t>
            </w:r>
            <w:r w:rsidR="00523671" w:rsidRPr="000F3070">
              <w:rPr>
                <w:rFonts w:ascii="Arial" w:hAnsi="Arial" w:cs="Arial"/>
                <w:color w:val="1A1A1A"/>
                <w:lang w:eastAsia="pl-PL"/>
              </w:rPr>
              <w:t xml:space="preserve"> obciążeni</w:t>
            </w:r>
            <w:r w:rsidRPr="000F3070">
              <w:rPr>
                <w:rFonts w:ascii="Arial" w:hAnsi="Arial" w:cs="Arial"/>
                <w:color w:val="1A1A1A"/>
                <w:lang w:eastAsia="pl-PL"/>
              </w:rPr>
              <w:t>a</w:t>
            </w:r>
            <w:r w:rsidR="00523671" w:rsidRPr="000F3070">
              <w:rPr>
                <w:rFonts w:ascii="Arial" w:hAnsi="Arial" w:cs="Arial"/>
                <w:color w:val="1A1A1A"/>
                <w:lang w:eastAsia="pl-PL"/>
              </w:rPr>
              <w:t xml:space="preserve"> stelaża wynosi</w:t>
            </w:r>
            <w:r w:rsidR="00523671" w:rsidRPr="000F3070">
              <w:rPr>
                <w:rFonts w:ascii="Arial" w:hAnsi="Arial" w:cs="Arial"/>
                <w:b/>
                <w:bCs/>
                <w:color w:val="1A1A1A"/>
                <w:lang w:eastAsia="pl-PL"/>
              </w:rPr>
              <w:t> </w:t>
            </w:r>
            <w:r w:rsidRPr="000F3070">
              <w:rPr>
                <w:rFonts w:ascii="Arial" w:hAnsi="Arial" w:cs="Arial"/>
                <w:color w:val="1A1A1A"/>
                <w:lang w:eastAsia="pl-PL"/>
              </w:rPr>
              <w:t xml:space="preserve">minimalnie </w:t>
            </w:r>
            <w:r w:rsidRPr="000F3070">
              <w:rPr>
                <w:rFonts w:ascii="Arial" w:hAnsi="Arial" w:cs="Arial"/>
                <w:b/>
                <w:bCs/>
                <w:color w:val="1A1A1A"/>
                <w:lang w:eastAsia="pl-PL"/>
              </w:rPr>
              <w:t>120 kg</w:t>
            </w:r>
            <w:r w:rsidRPr="000F3070">
              <w:rPr>
                <w:rFonts w:ascii="Arial" w:hAnsi="Arial" w:cs="Arial"/>
                <w:color w:val="1A1A1A"/>
                <w:lang w:eastAsia="pl-PL"/>
              </w:rPr>
              <w:t>, maksymalnie</w:t>
            </w:r>
            <w:r w:rsidRPr="000F3070">
              <w:rPr>
                <w:rFonts w:ascii="Arial" w:hAnsi="Arial" w:cs="Arial"/>
                <w:b/>
                <w:bCs/>
                <w:color w:val="1A1A1A"/>
                <w:lang w:eastAsia="pl-PL"/>
              </w:rPr>
              <w:t xml:space="preserve"> </w:t>
            </w:r>
            <w:r w:rsidR="00523671" w:rsidRPr="000F3070">
              <w:rPr>
                <w:rFonts w:ascii="Arial" w:hAnsi="Arial" w:cs="Arial"/>
                <w:b/>
                <w:bCs/>
                <w:color w:val="1A1A1A"/>
                <w:lang w:eastAsia="pl-PL"/>
              </w:rPr>
              <w:t>150 kg.</w:t>
            </w:r>
          </w:p>
          <w:p w14:paraId="0A68BD47" w14:textId="77777777" w:rsidR="00523671" w:rsidRPr="000F3070" w:rsidRDefault="00523671" w:rsidP="00613A43">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b/>
                <w:bCs/>
                <w:color w:val="1A1A1A"/>
                <w:lang w:eastAsia="pl-PL"/>
              </w:rPr>
              <w:t>Zestaw śrub</w:t>
            </w:r>
            <w:r w:rsidRPr="000F3070">
              <w:rPr>
                <w:rFonts w:ascii="Arial" w:hAnsi="Arial" w:cs="Arial"/>
                <w:color w:val="1A1A1A"/>
                <w:lang w:eastAsia="pl-PL"/>
              </w:rPr>
              <w:t> do montażu.</w:t>
            </w:r>
          </w:p>
          <w:p w14:paraId="6F3202E3" w14:textId="77777777" w:rsidR="00523671" w:rsidRPr="000F3070" w:rsidRDefault="00523671" w:rsidP="00613A43">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b/>
                <w:bCs/>
                <w:color w:val="1A1A1A"/>
                <w:lang w:eastAsia="pl-PL"/>
              </w:rPr>
              <w:t xml:space="preserve">Stelaż z </w:t>
            </w:r>
            <w:r w:rsidRPr="000F3070">
              <w:rPr>
                <w:rFonts w:ascii="Arial" w:hAnsi="Arial" w:cs="Arial"/>
                <w:color w:val="1A1A1A"/>
                <w:lang w:eastAsia="pl-PL"/>
              </w:rPr>
              <w:t xml:space="preserve">desek </w:t>
            </w:r>
          </w:p>
          <w:p w14:paraId="7FA905B4" w14:textId="77777777" w:rsidR="00523671" w:rsidRPr="000F3070" w:rsidRDefault="00523671" w:rsidP="00613A43">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color w:val="1A1A1A"/>
                <w:lang w:eastAsia="pl-PL"/>
              </w:rPr>
              <w:t>Wykonanie: laminowana płyta meblowa</w:t>
            </w:r>
          </w:p>
          <w:p w14:paraId="124CC0B5" w14:textId="389995A2" w:rsidR="00523671" w:rsidRPr="000F3070" w:rsidRDefault="00523671" w:rsidP="00613A43">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color w:val="1A1A1A"/>
                <w:lang w:eastAsia="pl-PL"/>
              </w:rPr>
              <w:t>Dwie szuflady</w:t>
            </w:r>
            <w:r w:rsidR="00490A77" w:rsidRPr="000F3070">
              <w:rPr>
                <w:rFonts w:ascii="Arial" w:hAnsi="Arial" w:cs="Arial"/>
                <w:color w:val="1A1A1A"/>
                <w:lang w:eastAsia="pl-PL"/>
              </w:rPr>
              <w:t xml:space="preserve"> pod stelażem</w:t>
            </w:r>
          </w:p>
          <w:p w14:paraId="25898C0A" w14:textId="2F7FDDEE" w:rsidR="00523671" w:rsidRPr="000F3070" w:rsidRDefault="00523671" w:rsidP="00613A43">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color w:val="1A1A1A"/>
                <w:lang w:eastAsia="pl-PL"/>
              </w:rPr>
              <w:t>Stelaż w zestawie</w:t>
            </w:r>
          </w:p>
          <w:p w14:paraId="0628FFB3" w14:textId="77777777" w:rsidR="00523671" w:rsidRPr="000F3070" w:rsidRDefault="00523671" w:rsidP="00523671">
            <w:pPr>
              <w:jc w:val="both"/>
              <w:rPr>
                <w:rFonts w:ascii="Arial" w:hAnsi="Arial" w:cs="Arial"/>
              </w:rPr>
            </w:pPr>
            <w:r w:rsidRPr="000F3070">
              <w:rPr>
                <w:rFonts w:ascii="Arial" w:hAnsi="Arial" w:cs="Arial"/>
              </w:rPr>
              <w:t xml:space="preserve">Podstawowe wymiary: </w:t>
            </w:r>
          </w:p>
          <w:p w14:paraId="6DE62049" w14:textId="7CD73B21" w:rsidR="00523671" w:rsidRPr="000F3070" w:rsidRDefault="00523671" w:rsidP="00523671">
            <w:pPr>
              <w:rPr>
                <w:rFonts w:ascii="Arial" w:hAnsi="Arial" w:cs="Arial"/>
              </w:rPr>
            </w:pPr>
            <w:r w:rsidRPr="000F3070">
              <w:rPr>
                <w:rFonts w:ascii="Arial" w:hAnsi="Arial" w:cs="Arial"/>
              </w:rPr>
              <w:t xml:space="preserve"> - długość: 200 cm</w:t>
            </w:r>
          </w:p>
          <w:p w14:paraId="30717B72" w14:textId="1138F734" w:rsidR="00523671" w:rsidRPr="000F3070" w:rsidRDefault="00523671" w:rsidP="00523671">
            <w:pPr>
              <w:rPr>
                <w:rFonts w:ascii="Arial" w:hAnsi="Arial" w:cs="Arial"/>
              </w:rPr>
            </w:pPr>
            <w:r w:rsidRPr="000F3070">
              <w:rPr>
                <w:rFonts w:ascii="Arial" w:hAnsi="Arial" w:cs="Arial"/>
              </w:rPr>
              <w:t xml:space="preserve"> - szerokość 90 cm</w:t>
            </w:r>
          </w:p>
          <w:p w14:paraId="0C997FB0" w14:textId="63BA40B5" w:rsidR="00523671" w:rsidRPr="000F3070" w:rsidRDefault="00523671" w:rsidP="00523671">
            <w:pPr>
              <w:rPr>
                <w:rFonts w:ascii="Arial" w:hAnsi="Arial" w:cs="Arial"/>
              </w:rPr>
            </w:pPr>
            <w:r w:rsidRPr="000F3070">
              <w:rPr>
                <w:rFonts w:ascii="Arial" w:hAnsi="Arial" w:cs="Arial"/>
              </w:rPr>
              <w:t xml:space="preserve"> - wysokość do siedziska 40 cm </w:t>
            </w:r>
          </w:p>
          <w:p w14:paraId="77C42A0C" w14:textId="5310F8FF" w:rsidR="00523671" w:rsidRPr="000F3070" w:rsidRDefault="00523671" w:rsidP="00523671">
            <w:pPr>
              <w:pStyle w:val="Nagwek3"/>
              <w:shd w:val="clear" w:color="auto" w:fill="FFFFFF"/>
              <w:spacing w:before="0"/>
              <w:rPr>
                <w:rFonts w:ascii="Arial" w:hAnsi="Arial" w:cs="Arial"/>
                <w:color w:val="1A1A1A"/>
                <w:sz w:val="22"/>
                <w:szCs w:val="22"/>
              </w:rPr>
            </w:pPr>
            <w:r w:rsidRPr="000F3070">
              <w:rPr>
                <w:rFonts w:ascii="Arial" w:hAnsi="Arial" w:cs="Arial"/>
                <w:color w:val="1A1A1A"/>
                <w:sz w:val="22"/>
                <w:szCs w:val="22"/>
              </w:rPr>
              <w:t>Powierzchnia spania: 200 cm x 90 cm</w:t>
            </w:r>
            <w:r w:rsidR="0076337E" w:rsidRPr="000F3070">
              <w:rPr>
                <w:rFonts w:ascii="Arial" w:hAnsi="Arial" w:cs="Arial"/>
                <w:color w:val="1A1A1A"/>
                <w:sz w:val="22"/>
                <w:szCs w:val="22"/>
              </w:rPr>
              <w:t xml:space="preserve"> ± 2 cm</w:t>
            </w:r>
          </w:p>
          <w:p w14:paraId="7573440A" w14:textId="77777777" w:rsidR="00AC2738" w:rsidRPr="000F3070" w:rsidRDefault="00AC2738" w:rsidP="00523671">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b/>
                <w:bCs/>
                <w:color w:val="1A1A1A"/>
                <w:lang w:eastAsia="pl-PL"/>
              </w:rPr>
              <w:t>Dwustronny materac piankowy</w:t>
            </w:r>
            <w:r w:rsidRPr="000F3070">
              <w:rPr>
                <w:rFonts w:ascii="Arial" w:hAnsi="Arial" w:cs="Arial"/>
                <w:color w:val="1A1A1A"/>
                <w:lang w:eastAsia="pl-PL"/>
              </w:rPr>
              <w:t> wraz z pikowanym pokrowcem posiadającym zamek, dzięki któremu można go zdjąć.</w:t>
            </w:r>
          </w:p>
          <w:p w14:paraId="161275DC" w14:textId="77777777" w:rsidR="00AC2738" w:rsidRPr="000F3070" w:rsidRDefault="00AC2738" w:rsidP="00523671">
            <w:pPr>
              <w:numPr>
                <w:ilvl w:val="0"/>
                <w:numId w:val="9"/>
              </w:numPr>
              <w:shd w:val="clear" w:color="auto" w:fill="FFFFFF"/>
              <w:tabs>
                <w:tab w:val="clear" w:pos="720"/>
                <w:tab w:val="num" w:pos="175"/>
              </w:tabs>
              <w:spacing w:before="100" w:beforeAutospacing="1" w:after="100" w:afterAutospacing="1"/>
              <w:ind w:left="0" w:firstLine="0"/>
              <w:rPr>
                <w:rFonts w:ascii="Arial" w:hAnsi="Arial" w:cs="Arial"/>
                <w:color w:val="1A1A1A"/>
                <w:lang w:eastAsia="pl-PL"/>
              </w:rPr>
            </w:pPr>
            <w:r w:rsidRPr="000F3070">
              <w:rPr>
                <w:rFonts w:ascii="Arial" w:hAnsi="Arial" w:cs="Arial"/>
                <w:b/>
                <w:bCs/>
                <w:color w:val="1A1A1A"/>
                <w:lang w:eastAsia="pl-PL"/>
              </w:rPr>
              <w:t xml:space="preserve">Wymiary materaca: </w:t>
            </w:r>
            <w:r w:rsidRPr="000F3070">
              <w:rPr>
                <w:rFonts w:ascii="Arial" w:hAnsi="Arial" w:cs="Arial"/>
                <w:color w:val="1A1A1A"/>
                <w:lang w:eastAsia="pl-PL"/>
              </w:rPr>
              <w:t xml:space="preserve">dopasowane do wymiaru łóżka </w:t>
            </w:r>
          </w:p>
          <w:p w14:paraId="6AAE3EE1" w14:textId="5A9CE7A8" w:rsidR="00AC2738" w:rsidRPr="00AC2738" w:rsidRDefault="00AC2738" w:rsidP="00AC2738">
            <w:pPr>
              <w:rPr>
                <w:rFonts w:ascii="Arial" w:hAnsi="Arial" w:cs="Arial"/>
              </w:rPr>
            </w:pPr>
            <w:r w:rsidRPr="000F3070">
              <w:rPr>
                <w:rFonts w:ascii="Arial" w:hAnsi="Arial" w:cs="Arial"/>
              </w:rPr>
              <w:t>Kolorystyka łóżka oraz materaca do wyboru przez Zamawiającego, przed podpisaniem umowy</w:t>
            </w:r>
          </w:p>
        </w:tc>
        <w:tc>
          <w:tcPr>
            <w:tcW w:w="946" w:type="dxa"/>
          </w:tcPr>
          <w:p w14:paraId="15675DC8" w14:textId="77777777" w:rsidR="00523671" w:rsidRPr="00523671" w:rsidRDefault="00523671" w:rsidP="00523671">
            <w:pPr>
              <w:jc w:val="center"/>
              <w:rPr>
                <w:rFonts w:ascii="Arial" w:hAnsi="Arial" w:cs="Arial"/>
                <w:b/>
                <w:bCs/>
              </w:rPr>
            </w:pPr>
          </w:p>
          <w:p w14:paraId="398576A2" w14:textId="77777777" w:rsidR="00523671" w:rsidRPr="00523671" w:rsidRDefault="00523671" w:rsidP="00523671">
            <w:pPr>
              <w:jc w:val="center"/>
              <w:rPr>
                <w:rFonts w:ascii="Arial" w:hAnsi="Arial" w:cs="Arial"/>
                <w:b/>
                <w:bCs/>
              </w:rPr>
            </w:pPr>
          </w:p>
          <w:p w14:paraId="5024E870" w14:textId="77777777" w:rsidR="00523671" w:rsidRPr="00523671" w:rsidRDefault="00523671" w:rsidP="00523671">
            <w:pPr>
              <w:jc w:val="center"/>
              <w:rPr>
                <w:rFonts w:ascii="Arial" w:hAnsi="Arial" w:cs="Arial"/>
                <w:b/>
                <w:bCs/>
              </w:rPr>
            </w:pPr>
          </w:p>
          <w:p w14:paraId="49501BA8" w14:textId="77777777" w:rsidR="00523671" w:rsidRPr="00523671" w:rsidRDefault="00523671" w:rsidP="00523671">
            <w:pPr>
              <w:rPr>
                <w:rFonts w:ascii="Arial" w:hAnsi="Arial" w:cs="Arial"/>
                <w:b/>
                <w:bCs/>
              </w:rPr>
            </w:pPr>
          </w:p>
          <w:p w14:paraId="63D721EB" w14:textId="2141C9A9" w:rsidR="00523671" w:rsidRPr="00523671" w:rsidRDefault="00523671" w:rsidP="00523671">
            <w:pPr>
              <w:jc w:val="center"/>
              <w:rPr>
                <w:rFonts w:ascii="Arial" w:hAnsi="Arial" w:cs="Arial"/>
                <w:b/>
                <w:bCs/>
              </w:rPr>
            </w:pPr>
            <w:r w:rsidRPr="00523671">
              <w:rPr>
                <w:rFonts w:ascii="Arial" w:hAnsi="Arial" w:cs="Arial"/>
                <w:b/>
                <w:bCs/>
              </w:rPr>
              <w:t>30</w:t>
            </w:r>
          </w:p>
        </w:tc>
      </w:tr>
      <w:tr w:rsidR="00523671" w:rsidRPr="002A2122" w14:paraId="32A25484" w14:textId="77777777" w:rsidTr="000C3B47">
        <w:tc>
          <w:tcPr>
            <w:tcW w:w="567" w:type="dxa"/>
          </w:tcPr>
          <w:p w14:paraId="3F11E041" w14:textId="4413B27F" w:rsidR="00523671" w:rsidRDefault="00523671" w:rsidP="00523671">
            <w:pPr>
              <w:rPr>
                <w:rFonts w:ascii="Arial" w:hAnsi="Arial" w:cs="Arial"/>
                <w:b/>
                <w:bCs/>
              </w:rPr>
            </w:pPr>
            <w:r>
              <w:rPr>
                <w:rFonts w:ascii="Arial" w:hAnsi="Arial" w:cs="Arial"/>
                <w:b/>
                <w:bCs/>
              </w:rPr>
              <w:t>2</w:t>
            </w:r>
          </w:p>
        </w:tc>
        <w:tc>
          <w:tcPr>
            <w:tcW w:w="1164" w:type="dxa"/>
          </w:tcPr>
          <w:p w14:paraId="2BD4F8CD" w14:textId="73E212C3" w:rsidR="00523671" w:rsidRPr="00523671" w:rsidRDefault="00523671" w:rsidP="00523671">
            <w:pPr>
              <w:rPr>
                <w:rFonts w:ascii="Arial" w:hAnsi="Arial" w:cs="Arial"/>
                <w:b/>
                <w:bCs/>
              </w:rPr>
            </w:pPr>
            <w:r w:rsidRPr="00523671">
              <w:rPr>
                <w:rFonts w:ascii="Arial" w:hAnsi="Arial" w:cs="Arial"/>
                <w:b/>
                <w:bCs/>
              </w:rPr>
              <w:t>C2</w:t>
            </w:r>
          </w:p>
        </w:tc>
        <w:tc>
          <w:tcPr>
            <w:tcW w:w="7812" w:type="dxa"/>
          </w:tcPr>
          <w:p w14:paraId="42F6AFC9" w14:textId="77777777" w:rsidR="00523671" w:rsidRPr="000F3070" w:rsidRDefault="00523671" w:rsidP="00523671">
            <w:pPr>
              <w:rPr>
                <w:rFonts w:ascii="Arial" w:hAnsi="Arial" w:cs="Arial"/>
              </w:rPr>
            </w:pPr>
            <w:r w:rsidRPr="000F3070">
              <w:rPr>
                <w:rFonts w:ascii="Arial" w:hAnsi="Arial" w:cs="Arial"/>
              </w:rPr>
              <w:t xml:space="preserve">Szafa wnękowa o wymiarach: </w:t>
            </w:r>
          </w:p>
          <w:p w14:paraId="0CC2900F" w14:textId="5D82BA5D" w:rsidR="00523671" w:rsidRPr="000F3070" w:rsidRDefault="00523671" w:rsidP="00523671">
            <w:pPr>
              <w:rPr>
                <w:rFonts w:ascii="Arial" w:hAnsi="Arial" w:cs="Arial"/>
              </w:rPr>
            </w:pPr>
            <w:r w:rsidRPr="000F3070">
              <w:rPr>
                <w:rFonts w:ascii="Arial" w:hAnsi="Arial" w:cs="Arial"/>
              </w:rPr>
              <w:t xml:space="preserve">- głębokości 60 cm </w:t>
            </w:r>
            <w:r w:rsidR="0076337E" w:rsidRPr="000F3070">
              <w:rPr>
                <w:rFonts w:ascii="Arial" w:hAnsi="Arial" w:cs="Arial"/>
                <w:color w:val="1A1A1A"/>
              </w:rPr>
              <w:t>± 2 cm</w:t>
            </w:r>
          </w:p>
          <w:p w14:paraId="1F1D415B" w14:textId="2252BECF" w:rsidR="00523671" w:rsidRPr="000F3070" w:rsidRDefault="00523671" w:rsidP="00523671">
            <w:pPr>
              <w:rPr>
                <w:rFonts w:ascii="Arial" w:hAnsi="Arial" w:cs="Arial"/>
              </w:rPr>
            </w:pPr>
            <w:r w:rsidRPr="000F3070">
              <w:rPr>
                <w:rFonts w:ascii="Arial" w:hAnsi="Arial" w:cs="Arial"/>
              </w:rPr>
              <w:t>- szerokość 90 cm</w:t>
            </w:r>
            <w:r w:rsidR="0076337E" w:rsidRPr="000F3070">
              <w:rPr>
                <w:rFonts w:ascii="Arial" w:hAnsi="Arial" w:cs="Arial"/>
              </w:rPr>
              <w:t xml:space="preserve"> </w:t>
            </w:r>
            <w:r w:rsidR="0076337E" w:rsidRPr="000F3070">
              <w:rPr>
                <w:rFonts w:ascii="Arial" w:hAnsi="Arial" w:cs="Arial"/>
                <w:color w:val="1A1A1A"/>
              </w:rPr>
              <w:t>± 2 cm</w:t>
            </w:r>
          </w:p>
          <w:p w14:paraId="62436240" w14:textId="24CB26F9" w:rsidR="00523671" w:rsidRPr="000F3070" w:rsidRDefault="00523671" w:rsidP="00523671">
            <w:pPr>
              <w:rPr>
                <w:rFonts w:ascii="Arial" w:hAnsi="Arial" w:cs="Arial"/>
              </w:rPr>
            </w:pPr>
            <w:r w:rsidRPr="000F3070">
              <w:rPr>
                <w:rFonts w:ascii="Arial" w:hAnsi="Arial" w:cs="Arial"/>
              </w:rPr>
              <w:t xml:space="preserve">- wysokość około 260 cm </w:t>
            </w:r>
          </w:p>
          <w:p w14:paraId="23CC84FE" w14:textId="77777777" w:rsidR="00523671" w:rsidRPr="000F3070" w:rsidRDefault="00523671" w:rsidP="00523671">
            <w:pPr>
              <w:rPr>
                <w:rFonts w:ascii="Arial" w:hAnsi="Arial" w:cs="Arial"/>
              </w:rPr>
            </w:pPr>
          </w:p>
          <w:p w14:paraId="4E1D1DF8" w14:textId="77777777" w:rsidR="00523671" w:rsidRPr="000F3070" w:rsidRDefault="00523671" w:rsidP="00523671">
            <w:pPr>
              <w:rPr>
                <w:rFonts w:ascii="Arial" w:hAnsi="Arial" w:cs="Arial"/>
              </w:rPr>
            </w:pPr>
            <w:bookmarkStart w:id="14" w:name="OLE_LINK55"/>
            <w:r w:rsidRPr="000F3070">
              <w:rPr>
                <w:rFonts w:ascii="Arial" w:hAnsi="Arial" w:cs="Arial"/>
              </w:rPr>
              <w:t xml:space="preserve">-  drążek garderobiany </w:t>
            </w:r>
            <w:r w:rsidRPr="000F3070">
              <w:rPr>
                <w:rFonts w:ascii="Arial" w:hAnsi="Arial" w:cs="Arial"/>
                <w:b/>
                <w:bCs/>
              </w:rPr>
              <w:t>mocowany na stałe</w:t>
            </w:r>
          </w:p>
          <w:p w14:paraId="4E13A270" w14:textId="77777777" w:rsidR="00523671" w:rsidRPr="000F3070" w:rsidRDefault="00523671" w:rsidP="00523671">
            <w:pPr>
              <w:rPr>
                <w:rFonts w:ascii="Arial" w:hAnsi="Arial" w:cs="Arial"/>
              </w:rPr>
            </w:pPr>
            <w:r w:rsidRPr="000F3070">
              <w:rPr>
                <w:rFonts w:ascii="Arial" w:hAnsi="Arial" w:cs="Arial"/>
              </w:rPr>
              <w:t xml:space="preserve">-  półki </w:t>
            </w:r>
            <w:r w:rsidRPr="000F3070">
              <w:rPr>
                <w:rFonts w:ascii="Arial" w:hAnsi="Arial" w:cs="Arial"/>
                <w:b/>
                <w:bCs/>
              </w:rPr>
              <w:t xml:space="preserve">szt. 4 </w:t>
            </w:r>
          </w:p>
          <w:p w14:paraId="047C5E27" w14:textId="77777777" w:rsidR="00523671" w:rsidRPr="000F3070" w:rsidRDefault="00523671" w:rsidP="00523671">
            <w:pPr>
              <w:rPr>
                <w:rFonts w:ascii="Arial" w:hAnsi="Arial" w:cs="Arial"/>
              </w:rPr>
            </w:pPr>
            <w:r w:rsidRPr="000F3070">
              <w:rPr>
                <w:rFonts w:ascii="Arial" w:hAnsi="Arial" w:cs="Arial"/>
              </w:rPr>
              <w:t>-  fronty – dąb</w:t>
            </w:r>
          </w:p>
          <w:p w14:paraId="32349E77" w14:textId="7A51B767" w:rsidR="00523671" w:rsidRPr="000F3070" w:rsidRDefault="00523671" w:rsidP="00523671">
            <w:pPr>
              <w:rPr>
                <w:rFonts w:ascii="Arial" w:hAnsi="Arial" w:cs="Arial"/>
              </w:rPr>
            </w:pPr>
            <w:r w:rsidRPr="000F3070">
              <w:rPr>
                <w:rFonts w:ascii="Arial" w:hAnsi="Arial" w:cs="Arial"/>
              </w:rPr>
              <w:t xml:space="preserve">materiał / konstrukcja - płyta wiórowa w klasie E1 – dwustronnie pokryta melaminą o podwyższonej trwałości </w:t>
            </w:r>
          </w:p>
          <w:p w14:paraId="27AFF9B9" w14:textId="77777777" w:rsidR="00523671" w:rsidRPr="000F3070" w:rsidRDefault="00523671" w:rsidP="00523671">
            <w:pPr>
              <w:rPr>
                <w:rFonts w:ascii="Arial" w:hAnsi="Arial" w:cs="Arial"/>
              </w:rPr>
            </w:pPr>
            <w:r w:rsidRPr="000F3070">
              <w:rPr>
                <w:rFonts w:ascii="Arial" w:hAnsi="Arial" w:cs="Arial"/>
              </w:rPr>
              <w:t>Korpusy szaf fabrycznie sklejone, zmontowane i dostarczane w całości.</w:t>
            </w:r>
          </w:p>
          <w:p w14:paraId="250BF46B" w14:textId="079ECF3B" w:rsidR="00523671" w:rsidRPr="000F3070" w:rsidRDefault="00523671" w:rsidP="00523671">
            <w:pPr>
              <w:rPr>
                <w:rFonts w:ascii="Arial" w:hAnsi="Arial" w:cs="Arial"/>
              </w:rPr>
            </w:pPr>
            <w:r w:rsidRPr="000F3070">
              <w:rPr>
                <w:rFonts w:ascii="Arial" w:hAnsi="Arial" w:cs="Arial"/>
              </w:rPr>
              <w:t>Ściana tylna o grubości 8 mm</w:t>
            </w:r>
            <w:r w:rsidR="00B77997" w:rsidRPr="000F3070">
              <w:rPr>
                <w:rFonts w:ascii="Arial" w:hAnsi="Arial" w:cs="Arial"/>
              </w:rPr>
              <w:t xml:space="preserve"> (dopuszcza się także 18 mm</w:t>
            </w:r>
            <w:r w:rsidRPr="000F3070">
              <w:rPr>
                <w:rFonts w:ascii="Arial" w:hAnsi="Arial" w:cs="Arial"/>
              </w:rPr>
              <w:t xml:space="preserve">), wpuszczana w rowek pomiędzy boki szafy, dwustronnie pokryta melaminą , Korpus i drzwi o grubości 18 mm Wieniec górny 18 mm </w:t>
            </w:r>
          </w:p>
          <w:p w14:paraId="56AC67EA" w14:textId="6438FB1B" w:rsidR="00523671" w:rsidRPr="000F3070" w:rsidRDefault="00490A77" w:rsidP="00523671">
            <w:pPr>
              <w:rPr>
                <w:rFonts w:ascii="Arial" w:hAnsi="Arial" w:cs="Arial"/>
              </w:rPr>
            </w:pPr>
            <w:r w:rsidRPr="000F3070">
              <w:rPr>
                <w:rFonts w:ascii="Arial" w:hAnsi="Arial" w:cs="Arial"/>
              </w:rPr>
              <w:t>Posiadająca m</w:t>
            </w:r>
            <w:r w:rsidR="00523671" w:rsidRPr="000F3070">
              <w:rPr>
                <w:rFonts w:ascii="Arial" w:hAnsi="Arial" w:cs="Arial"/>
              </w:rPr>
              <w:t xml:space="preserve">ożliwość indywidualnego zagospodarowania przestrzeni wewnętrznej dzięki rzędom otworów (co 32 mm) na całej wysokości boków. </w:t>
            </w:r>
          </w:p>
          <w:p w14:paraId="2F1B5AF1" w14:textId="77777777" w:rsidR="00523671" w:rsidRPr="000F3070" w:rsidRDefault="00523671" w:rsidP="00523671">
            <w:pPr>
              <w:rPr>
                <w:rFonts w:ascii="Arial" w:hAnsi="Arial" w:cs="Arial"/>
              </w:rPr>
            </w:pPr>
            <w:r w:rsidRPr="000F3070">
              <w:rPr>
                <w:rFonts w:ascii="Arial" w:hAnsi="Arial" w:cs="Arial"/>
              </w:rPr>
              <w:t xml:space="preserve">Półki płytowe o grubości 25 mm , szafy wyposażone w przeciwwagę lub elementy mocujące do ściany </w:t>
            </w:r>
          </w:p>
          <w:p w14:paraId="477CAEB6" w14:textId="39DED870" w:rsidR="00523671" w:rsidRPr="000F3070" w:rsidRDefault="00490A77" w:rsidP="00523671">
            <w:pPr>
              <w:rPr>
                <w:rFonts w:ascii="Arial" w:hAnsi="Arial" w:cs="Arial"/>
              </w:rPr>
            </w:pPr>
            <w:r w:rsidRPr="000F3070">
              <w:rPr>
                <w:rFonts w:ascii="Arial" w:hAnsi="Arial" w:cs="Arial"/>
              </w:rPr>
              <w:t>Z</w:t>
            </w:r>
            <w:r w:rsidR="00523671" w:rsidRPr="000F3070">
              <w:rPr>
                <w:rFonts w:ascii="Arial" w:hAnsi="Arial" w:cs="Arial"/>
              </w:rPr>
              <w:t>abezpieczenie</w:t>
            </w:r>
            <w:r w:rsidRPr="000F3070">
              <w:rPr>
                <w:rFonts w:ascii="Arial" w:hAnsi="Arial" w:cs="Arial"/>
              </w:rPr>
              <w:t xml:space="preserve"> półek</w:t>
            </w:r>
            <w:r w:rsidR="00523671" w:rsidRPr="000F3070">
              <w:rPr>
                <w:rFonts w:ascii="Arial" w:hAnsi="Arial" w:cs="Arial"/>
              </w:rPr>
              <w:t xml:space="preserve"> przed wysunięciem. </w:t>
            </w:r>
          </w:p>
          <w:p w14:paraId="154749D2" w14:textId="3139FAB0" w:rsidR="00523671" w:rsidRPr="000F3070" w:rsidRDefault="00523671" w:rsidP="00523671">
            <w:pPr>
              <w:rPr>
                <w:rFonts w:ascii="Arial" w:hAnsi="Arial" w:cs="Arial"/>
              </w:rPr>
            </w:pPr>
            <w:r w:rsidRPr="000F3070">
              <w:rPr>
                <w:rFonts w:ascii="Arial" w:hAnsi="Arial" w:cs="Arial"/>
              </w:rPr>
              <w:t xml:space="preserve">Stopki poziomujące o wysokości 30 mm </w:t>
            </w:r>
          </w:p>
          <w:p w14:paraId="6AE7BEA0" w14:textId="4025D69D" w:rsidR="00523671" w:rsidRPr="000F3070" w:rsidRDefault="00523671" w:rsidP="00523671">
            <w:pPr>
              <w:rPr>
                <w:rFonts w:ascii="Arial" w:hAnsi="Arial" w:cs="Arial"/>
              </w:rPr>
            </w:pPr>
            <w:r w:rsidRPr="000F3070">
              <w:rPr>
                <w:rFonts w:ascii="Arial" w:hAnsi="Arial" w:cs="Arial"/>
              </w:rPr>
              <w:t xml:space="preserve"> Drzwi w zależności od wysokości posiadają zamknięcie dwupunktowe lub trzypunktowe. </w:t>
            </w:r>
          </w:p>
          <w:p w14:paraId="2459AC7D" w14:textId="75BDD429" w:rsidR="00523671" w:rsidRPr="00490A77" w:rsidRDefault="00523671" w:rsidP="00523671">
            <w:pPr>
              <w:suppressAutoHyphens/>
              <w:textAlignment w:val="baseline"/>
              <w:rPr>
                <w:rFonts w:ascii="Arial" w:hAnsi="Arial" w:cs="Arial"/>
                <w:b/>
                <w:bCs/>
                <w:highlight w:val="yellow"/>
                <w:lang w:eastAsia="ar-SA"/>
              </w:rPr>
            </w:pPr>
            <w:r w:rsidRPr="000F3070">
              <w:rPr>
                <w:rFonts w:ascii="Arial" w:hAnsi="Arial" w:cs="Arial"/>
              </w:rPr>
              <w:t>Drzwi skrzydłowe wyposażone w zamek cylindryczny z gałką obrotową</w:t>
            </w:r>
            <w:r w:rsidR="000F02D1" w:rsidRPr="000F3070">
              <w:rPr>
                <w:rFonts w:ascii="Arial" w:hAnsi="Arial" w:cs="Arial"/>
              </w:rPr>
              <w:t xml:space="preserve"> (dopuszcza się także uchwyty)</w:t>
            </w:r>
            <w:r w:rsidRPr="000F3070">
              <w:rPr>
                <w:rFonts w:ascii="Arial" w:hAnsi="Arial" w:cs="Arial"/>
              </w:rPr>
              <w:t xml:space="preserve"> i sztangę</w:t>
            </w:r>
            <w:r w:rsidR="000F02D1" w:rsidRPr="000F3070">
              <w:rPr>
                <w:rFonts w:ascii="Arial" w:hAnsi="Arial" w:cs="Arial"/>
              </w:rPr>
              <w:t xml:space="preserve">. </w:t>
            </w:r>
            <w:r w:rsidR="00490A77" w:rsidRPr="000F3070">
              <w:rPr>
                <w:rFonts w:ascii="Arial" w:hAnsi="Arial" w:cs="Arial"/>
              </w:rPr>
              <w:t>Drzwi</w:t>
            </w:r>
            <w:r w:rsidRPr="000F3070">
              <w:rPr>
                <w:rFonts w:ascii="Arial" w:hAnsi="Arial" w:cs="Arial"/>
              </w:rPr>
              <w:t xml:space="preserve"> wyposażone w zawiasy 110° z cichym </w:t>
            </w:r>
            <w:proofErr w:type="spellStart"/>
            <w:r w:rsidRPr="000F3070">
              <w:rPr>
                <w:rFonts w:ascii="Arial" w:hAnsi="Arial" w:cs="Arial"/>
              </w:rPr>
              <w:t>domykiem</w:t>
            </w:r>
            <w:proofErr w:type="spellEnd"/>
            <w:r w:rsidRPr="000F3070">
              <w:rPr>
                <w:rFonts w:ascii="Arial" w:hAnsi="Arial" w:cs="Arial"/>
              </w:rPr>
              <w:t xml:space="preserve"> </w:t>
            </w:r>
            <w:bookmarkStart w:id="15" w:name="OLE_LINK43"/>
            <w:r w:rsidR="000F02D1" w:rsidRPr="000F3070">
              <w:rPr>
                <w:rFonts w:ascii="Arial" w:hAnsi="Arial" w:cs="Arial"/>
              </w:rPr>
              <w:t>(dopuszcza się także zawiasy o</w:t>
            </w:r>
            <w:r w:rsidR="00490A77" w:rsidRPr="000F3070">
              <w:rPr>
                <w:rFonts w:ascii="Arial" w:hAnsi="Arial" w:cs="Arial"/>
              </w:rPr>
              <w:t>b</w:t>
            </w:r>
            <w:r w:rsidR="000F02D1" w:rsidRPr="000F3070">
              <w:rPr>
                <w:rFonts w:ascii="Arial" w:hAnsi="Arial" w:cs="Arial"/>
              </w:rPr>
              <w:t>iektowe 270°)</w:t>
            </w:r>
            <w:bookmarkEnd w:id="15"/>
            <w:r w:rsidR="000F02D1" w:rsidRPr="000F3070">
              <w:rPr>
                <w:rFonts w:ascii="Arial" w:hAnsi="Arial" w:cs="Arial"/>
              </w:rPr>
              <w:t xml:space="preserve"> </w:t>
            </w:r>
            <w:r w:rsidRPr="000F3070">
              <w:rPr>
                <w:rFonts w:ascii="Arial" w:hAnsi="Arial" w:cs="Arial"/>
              </w:rPr>
              <w:t>Kolorystyka do wyboru przez Zamawiającego, przed podpisaniem umowy</w:t>
            </w:r>
            <w:bookmarkEnd w:id="14"/>
          </w:p>
        </w:tc>
        <w:tc>
          <w:tcPr>
            <w:tcW w:w="946" w:type="dxa"/>
          </w:tcPr>
          <w:p w14:paraId="3A5D909D" w14:textId="77777777" w:rsidR="00523671" w:rsidRPr="00523671" w:rsidRDefault="00523671" w:rsidP="00523671">
            <w:pPr>
              <w:jc w:val="center"/>
              <w:rPr>
                <w:rFonts w:ascii="Arial" w:hAnsi="Arial" w:cs="Arial"/>
              </w:rPr>
            </w:pPr>
          </w:p>
          <w:p w14:paraId="3281A4D0" w14:textId="77777777" w:rsidR="00523671" w:rsidRPr="00523671" w:rsidRDefault="00523671" w:rsidP="00523671">
            <w:pPr>
              <w:jc w:val="center"/>
              <w:rPr>
                <w:rFonts w:ascii="Arial" w:hAnsi="Arial" w:cs="Arial"/>
              </w:rPr>
            </w:pPr>
          </w:p>
          <w:p w14:paraId="329C87DF" w14:textId="77777777" w:rsidR="00523671" w:rsidRPr="00523671" w:rsidRDefault="00523671" w:rsidP="00523671">
            <w:pPr>
              <w:jc w:val="center"/>
              <w:rPr>
                <w:rFonts w:ascii="Arial" w:hAnsi="Arial" w:cs="Arial"/>
              </w:rPr>
            </w:pPr>
          </w:p>
          <w:p w14:paraId="3A15345A" w14:textId="77777777" w:rsidR="00523671" w:rsidRPr="00523671" w:rsidRDefault="00523671" w:rsidP="00523671">
            <w:pPr>
              <w:jc w:val="center"/>
              <w:rPr>
                <w:rFonts w:ascii="Arial" w:hAnsi="Arial" w:cs="Arial"/>
              </w:rPr>
            </w:pPr>
          </w:p>
          <w:p w14:paraId="5A863F54" w14:textId="77777777" w:rsidR="00523671" w:rsidRPr="00523671" w:rsidRDefault="00523671" w:rsidP="00523671">
            <w:pPr>
              <w:jc w:val="center"/>
              <w:rPr>
                <w:rFonts w:ascii="Arial" w:hAnsi="Arial" w:cs="Arial"/>
              </w:rPr>
            </w:pPr>
          </w:p>
          <w:p w14:paraId="6B38632A" w14:textId="77777777" w:rsidR="00523671" w:rsidRDefault="00523671" w:rsidP="00523671">
            <w:pPr>
              <w:jc w:val="center"/>
              <w:rPr>
                <w:rFonts w:ascii="Arial" w:hAnsi="Arial" w:cs="Arial"/>
              </w:rPr>
            </w:pPr>
          </w:p>
          <w:p w14:paraId="47DEFF8C" w14:textId="77777777" w:rsidR="00523671" w:rsidRDefault="00523671" w:rsidP="00523671">
            <w:pPr>
              <w:jc w:val="center"/>
              <w:rPr>
                <w:rFonts w:ascii="Arial" w:hAnsi="Arial" w:cs="Arial"/>
              </w:rPr>
            </w:pPr>
          </w:p>
          <w:p w14:paraId="4BCA50A4" w14:textId="77777777" w:rsidR="00523671" w:rsidRDefault="00523671" w:rsidP="00523671">
            <w:pPr>
              <w:jc w:val="center"/>
              <w:rPr>
                <w:rFonts w:ascii="Arial" w:hAnsi="Arial" w:cs="Arial"/>
              </w:rPr>
            </w:pPr>
          </w:p>
          <w:p w14:paraId="15255F89" w14:textId="77777777" w:rsidR="00523671" w:rsidRDefault="00523671" w:rsidP="00523671">
            <w:pPr>
              <w:jc w:val="center"/>
              <w:rPr>
                <w:rFonts w:ascii="Arial" w:hAnsi="Arial" w:cs="Arial"/>
              </w:rPr>
            </w:pPr>
          </w:p>
          <w:p w14:paraId="7B2DFCF9" w14:textId="77777777" w:rsidR="00523671" w:rsidRDefault="00523671" w:rsidP="00523671">
            <w:pPr>
              <w:jc w:val="center"/>
              <w:rPr>
                <w:rFonts w:ascii="Arial" w:hAnsi="Arial" w:cs="Arial"/>
              </w:rPr>
            </w:pPr>
          </w:p>
          <w:p w14:paraId="213ABF51" w14:textId="77777777" w:rsidR="00523671" w:rsidRDefault="00523671" w:rsidP="00523671">
            <w:pPr>
              <w:jc w:val="center"/>
              <w:rPr>
                <w:rFonts w:ascii="Arial" w:hAnsi="Arial" w:cs="Arial"/>
              </w:rPr>
            </w:pPr>
          </w:p>
          <w:p w14:paraId="1A754095" w14:textId="77777777" w:rsidR="00523671" w:rsidRPr="00523671" w:rsidRDefault="00523671" w:rsidP="00523671">
            <w:pPr>
              <w:jc w:val="center"/>
              <w:rPr>
                <w:rFonts w:ascii="Arial" w:hAnsi="Arial" w:cs="Arial"/>
              </w:rPr>
            </w:pPr>
          </w:p>
          <w:p w14:paraId="6D412071" w14:textId="77777777" w:rsidR="00523671" w:rsidRPr="00523671" w:rsidRDefault="00523671" w:rsidP="00523671">
            <w:pPr>
              <w:jc w:val="center"/>
              <w:rPr>
                <w:rFonts w:ascii="Arial" w:hAnsi="Arial" w:cs="Arial"/>
                <w:b/>
                <w:bCs/>
              </w:rPr>
            </w:pPr>
            <w:r w:rsidRPr="00523671">
              <w:rPr>
                <w:rFonts w:ascii="Arial" w:hAnsi="Arial" w:cs="Arial"/>
                <w:b/>
                <w:bCs/>
              </w:rPr>
              <w:t>4</w:t>
            </w:r>
          </w:p>
          <w:p w14:paraId="76867553" w14:textId="77777777" w:rsidR="00523671" w:rsidRPr="00523671" w:rsidRDefault="00523671" w:rsidP="00523671">
            <w:pPr>
              <w:jc w:val="center"/>
              <w:rPr>
                <w:rFonts w:ascii="Arial" w:hAnsi="Arial" w:cs="Arial"/>
              </w:rPr>
            </w:pPr>
          </w:p>
          <w:p w14:paraId="1F3AECFC" w14:textId="77777777" w:rsidR="00523671" w:rsidRPr="00523671" w:rsidRDefault="00523671" w:rsidP="00523671">
            <w:pPr>
              <w:jc w:val="center"/>
              <w:rPr>
                <w:rFonts w:ascii="Arial" w:hAnsi="Arial" w:cs="Arial"/>
                <w:b/>
                <w:bCs/>
              </w:rPr>
            </w:pPr>
          </w:p>
        </w:tc>
      </w:tr>
      <w:tr w:rsidR="00523671" w:rsidRPr="002A2122" w14:paraId="661EBBB3" w14:textId="77777777" w:rsidTr="000C3B47">
        <w:tc>
          <w:tcPr>
            <w:tcW w:w="567" w:type="dxa"/>
          </w:tcPr>
          <w:p w14:paraId="66EB69CD" w14:textId="42B37E44" w:rsidR="00523671" w:rsidRDefault="00523671" w:rsidP="00523671">
            <w:pPr>
              <w:rPr>
                <w:rFonts w:ascii="Arial" w:hAnsi="Arial" w:cs="Arial"/>
                <w:b/>
                <w:bCs/>
              </w:rPr>
            </w:pPr>
            <w:r>
              <w:rPr>
                <w:rFonts w:ascii="Arial" w:hAnsi="Arial" w:cs="Arial"/>
                <w:b/>
                <w:bCs/>
              </w:rPr>
              <w:lastRenderedPageBreak/>
              <w:t>3</w:t>
            </w:r>
          </w:p>
        </w:tc>
        <w:tc>
          <w:tcPr>
            <w:tcW w:w="1164" w:type="dxa"/>
          </w:tcPr>
          <w:p w14:paraId="7046C77E" w14:textId="1F4FEF1C" w:rsidR="00523671" w:rsidRPr="00523671" w:rsidRDefault="00523671" w:rsidP="00523671">
            <w:pPr>
              <w:rPr>
                <w:rFonts w:ascii="Arial" w:hAnsi="Arial" w:cs="Arial"/>
                <w:b/>
                <w:bCs/>
              </w:rPr>
            </w:pPr>
            <w:r w:rsidRPr="00523671">
              <w:rPr>
                <w:rFonts w:ascii="Arial" w:hAnsi="Arial" w:cs="Arial"/>
                <w:b/>
                <w:bCs/>
              </w:rPr>
              <w:t>C3</w:t>
            </w:r>
          </w:p>
        </w:tc>
        <w:tc>
          <w:tcPr>
            <w:tcW w:w="7812" w:type="dxa"/>
          </w:tcPr>
          <w:p w14:paraId="5894C5AF" w14:textId="77777777" w:rsidR="00523671" w:rsidRPr="000F3070" w:rsidRDefault="00523671" w:rsidP="00523671">
            <w:pPr>
              <w:rPr>
                <w:rFonts w:ascii="Arial" w:hAnsi="Arial" w:cs="Arial"/>
              </w:rPr>
            </w:pPr>
            <w:r w:rsidRPr="000F3070">
              <w:rPr>
                <w:rFonts w:ascii="Arial" w:hAnsi="Arial" w:cs="Arial"/>
              </w:rPr>
              <w:t xml:space="preserve">Szafa wnękowa o wymiarach: </w:t>
            </w:r>
          </w:p>
          <w:p w14:paraId="5E70B379" w14:textId="5B6ECAF6" w:rsidR="00523671" w:rsidRPr="000F3070" w:rsidRDefault="00523671" w:rsidP="00523671">
            <w:pPr>
              <w:rPr>
                <w:rFonts w:ascii="Arial" w:hAnsi="Arial" w:cs="Arial"/>
              </w:rPr>
            </w:pPr>
            <w:r w:rsidRPr="000F3070">
              <w:rPr>
                <w:rFonts w:ascii="Arial" w:hAnsi="Arial" w:cs="Arial"/>
              </w:rPr>
              <w:t xml:space="preserve"> - głębokości 60 cm </w:t>
            </w:r>
            <w:r w:rsidR="0076337E" w:rsidRPr="000F3070">
              <w:rPr>
                <w:rFonts w:ascii="Arial" w:hAnsi="Arial" w:cs="Arial"/>
                <w:color w:val="1A1A1A"/>
              </w:rPr>
              <w:t>± 2 cm</w:t>
            </w:r>
          </w:p>
          <w:p w14:paraId="24A20E30" w14:textId="2BBCD1C7" w:rsidR="00523671" w:rsidRPr="000F3070" w:rsidRDefault="00523671" w:rsidP="00523671">
            <w:pPr>
              <w:rPr>
                <w:rFonts w:ascii="Arial" w:hAnsi="Arial" w:cs="Arial"/>
              </w:rPr>
            </w:pPr>
            <w:r w:rsidRPr="000F3070">
              <w:rPr>
                <w:rFonts w:ascii="Arial" w:hAnsi="Arial" w:cs="Arial"/>
              </w:rPr>
              <w:t>-  szerokość 186 cm</w:t>
            </w:r>
            <w:r w:rsidR="0076337E" w:rsidRPr="000F3070">
              <w:rPr>
                <w:rFonts w:ascii="Arial" w:hAnsi="Arial" w:cs="Arial"/>
              </w:rPr>
              <w:t xml:space="preserve"> </w:t>
            </w:r>
            <w:r w:rsidR="0076337E" w:rsidRPr="000F3070">
              <w:rPr>
                <w:rFonts w:ascii="Arial" w:hAnsi="Arial" w:cs="Arial"/>
                <w:color w:val="1A1A1A"/>
              </w:rPr>
              <w:t>± 2 cm</w:t>
            </w:r>
          </w:p>
          <w:p w14:paraId="411C3A6D" w14:textId="2B740662" w:rsidR="00523671" w:rsidRPr="000F3070" w:rsidRDefault="00523671" w:rsidP="00523671">
            <w:pPr>
              <w:rPr>
                <w:rFonts w:ascii="Arial" w:hAnsi="Arial" w:cs="Arial"/>
              </w:rPr>
            </w:pPr>
            <w:r w:rsidRPr="000F3070">
              <w:rPr>
                <w:rFonts w:ascii="Arial" w:hAnsi="Arial" w:cs="Arial"/>
              </w:rPr>
              <w:t xml:space="preserve">-  wysokość około 260 cm </w:t>
            </w:r>
          </w:p>
          <w:p w14:paraId="1C547E40" w14:textId="77777777" w:rsidR="00523671" w:rsidRPr="000F3070" w:rsidRDefault="00523671" w:rsidP="00523671">
            <w:pPr>
              <w:rPr>
                <w:rFonts w:ascii="Arial" w:hAnsi="Arial" w:cs="Arial"/>
              </w:rPr>
            </w:pPr>
          </w:p>
          <w:p w14:paraId="68BAEDA8" w14:textId="77777777" w:rsidR="00970A76" w:rsidRPr="000F3070" w:rsidRDefault="00970A76" w:rsidP="00970A76">
            <w:pPr>
              <w:rPr>
                <w:rFonts w:ascii="Arial" w:hAnsi="Arial" w:cs="Arial"/>
              </w:rPr>
            </w:pPr>
            <w:r w:rsidRPr="000F3070">
              <w:rPr>
                <w:rFonts w:ascii="Arial" w:hAnsi="Arial" w:cs="Arial"/>
              </w:rPr>
              <w:t xml:space="preserve">-  drążek garderobiany </w:t>
            </w:r>
            <w:r w:rsidRPr="000F3070">
              <w:rPr>
                <w:rFonts w:ascii="Arial" w:hAnsi="Arial" w:cs="Arial"/>
                <w:b/>
                <w:bCs/>
              </w:rPr>
              <w:t>mocowany na stałe</w:t>
            </w:r>
          </w:p>
          <w:p w14:paraId="663C26FD" w14:textId="77777777" w:rsidR="00970A76" w:rsidRPr="000F3070" w:rsidRDefault="00970A76" w:rsidP="00970A76">
            <w:pPr>
              <w:rPr>
                <w:rFonts w:ascii="Arial" w:hAnsi="Arial" w:cs="Arial"/>
              </w:rPr>
            </w:pPr>
            <w:r w:rsidRPr="000F3070">
              <w:rPr>
                <w:rFonts w:ascii="Arial" w:hAnsi="Arial" w:cs="Arial"/>
              </w:rPr>
              <w:t xml:space="preserve">-  półki </w:t>
            </w:r>
            <w:r w:rsidRPr="000F3070">
              <w:rPr>
                <w:rFonts w:ascii="Arial" w:hAnsi="Arial" w:cs="Arial"/>
                <w:b/>
                <w:bCs/>
              </w:rPr>
              <w:t xml:space="preserve">szt. 4 </w:t>
            </w:r>
          </w:p>
          <w:p w14:paraId="2CB09366" w14:textId="77777777" w:rsidR="00970A76" w:rsidRPr="000F3070" w:rsidRDefault="00970A76" w:rsidP="00970A76">
            <w:pPr>
              <w:rPr>
                <w:rFonts w:ascii="Arial" w:hAnsi="Arial" w:cs="Arial"/>
              </w:rPr>
            </w:pPr>
            <w:r w:rsidRPr="000F3070">
              <w:rPr>
                <w:rFonts w:ascii="Arial" w:hAnsi="Arial" w:cs="Arial"/>
              </w:rPr>
              <w:t>-  fronty – dąb</w:t>
            </w:r>
          </w:p>
          <w:p w14:paraId="0D138195" w14:textId="77777777" w:rsidR="00970A76" w:rsidRPr="000F3070" w:rsidRDefault="00970A76" w:rsidP="00970A76">
            <w:pPr>
              <w:rPr>
                <w:rFonts w:ascii="Arial" w:hAnsi="Arial" w:cs="Arial"/>
              </w:rPr>
            </w:pPr>
            <w:r w:rsidRPr="000F3070">
              <w:rPr>
                <w:rFonts w:ascii="Arial" w:hAnsi="Arial" w:cs="Arial"/>
              </w:rPr>
              <w:t xml:space="preserve">materiał / konstrukcja - płyta wiórowa w klasie E1 – dwustronnie pokryta melaminą o podwyższonej trwałości </w:t>
            </w:r>
          </w:p>
          <w:p w14:paraId="405ED638" w14:textId="77777777" w:rsidR="00970A76" w:rsidRPr="000F3070" w:rsidRDefault="00970A76" w:rsidP="00970A76">
            <w:pPr>
              <w:rPr>
                <w:rFonts w:ascii="Arial" w:hAnsi="Arial" w:cs="Arial"/>
              </w:rPr>
            </w:pPr>
            <w:r w:rsidRPr="000F3070">
              <w:rPr>
                <w:rFonts w:ascii="Arial" w:hAnsi="Arial" w:cs="Arial"/>
              </w:rPr>
              <w:t>Korpusy szaf fabrycznie sklejone, zmontowane i dostarczane w całości.</w:t>
            </w:r>
          </w:p>
          <w:p w14:paraId="114CF8D0" w14:textId="77777777" w:rsidR="00970A76" w:rsidRPr="000F3070" w:rsidRDefault="00970A76" w:rsidP="00970A76">
            <w:pPr>
              <w:rPr>
                <w:rFonts w:ascii="Arial" w:hAnsi="Arial" w:cs="Arial"/>
              </w:rPr>
            </w:pPr>
            <w:r w:rsidRPr="000F3070">
              <w:rPr>
                <w:rFonts w:ascii="Arial" w:hAnsi="Arial" w:cs="Arial"/>
              </w:rPr>
              <w:t xml:space="preserve">Ściana tylna o grubości 8 mm (dopuszcza się także 18 mm), wpuszczana w rowek pomiędzy boki szafy, dwustronnie pokryta melaminą , Korpus i drzwi o grubości 18 mm Wieniec górny 18 mm </w:t>
            </w:r>
          </w:p>
          <w:p w14:paraId="50F20E91" w14:textId="77777777" w:rsidR="00970A76" w:rsidRPr="000F3070" w:rsidRDefault="00970A76" w:rsidP="00970A76">
            <w:pPr>
              <w:rPr>
                <w:rFonts w:ascii="Arial" w:hAnsi="Arial" w:cs="Arial"/>
              </w:rPr>
            </w:pPr>
            <w:r w:rsidRPr="000F3070">
              <w:rPr>
                <w:rFonts w:ascii="Arial" w:hAnsi="Arial" w:cs="Arial"/>
              </w:rPr>
              <w:t xml:space="preserve">Posiadająca możliwość indywidualnego zagospodarowania przestrzeni wewnętrznej dzięki rzędom otworów (co 32 mm) na całej wysokości boków. </w:t>
            </w:r>
          </w:p>
          <w:p w14:paraId="7125A3B2" w14:textId="77777777" w:rsidR="00970A76" w:rsidRPr="000F3070" w:rsidRDefault="00970A76" w:rsidP="00970A76">
            <w:pPr>
              <w:rPr>
                <w:rFonts w:ascii="Arial" w:hAnsi="Arial" w:cs="Arial"/>
              </w:rPr>
            </w:pPr>
            <w:r w:rsidRPr="000F3070">
              <w:rPr>
                <w:rFonts w:ascii="Arial" w:hAnsi="Arial" w:cs="Arial"/>
              </w:rPr>
              <w:t xml:space="preserve">Półki płytowe o grubości 25 mm , szafy wyposażone w przeciwwagę lub elementy mocujące do ściany </w:t>
            </w:r>
          </w:p>
          <w:p w14:paraId="4C05C765" w14:textId="77777777" w:rsidR="00970A76" w:rsidRPr="000F3070" w:rsidRDefault="00970A76" w:rsidP="00970A76">
            <w:pPr>
              <w:rPr>
                <w:rFonts w:ascii="Arial" w:hAnsi="Arial" w:cs="Arial"/>
              </w:rPr>
            </w:pPr>
            <w:r w:rsidRPr="000F3070">
              <w:rPr>
                <w:rFonts w:ascii="Arial" w:hAnsi="Arial" w:cs="Arial"/>
              </w:rPr>
              <w:t xml:space="preserve">Zabezpieczenie półek przed wysunięciem. </w:t>
            </w:r>
          </w:p>
          <w:p w14:paraId="14BF3E8B" w14:textId="77777777" w:rsidR="00970A76" w:rsidRPr="000F3070" w:rsidRDefault="00970A76" w:rsidP="00970A76">
            <w:pPr>
              <w:rPr>
                <w:rFonts w:ascii="Arial" w:hAnsi="Arial" w:cs="Arial"/>
              </w:rPr>
            </w:pPr>
            <w:r w:rsidRPr="000F3070">
              <w:rPr>
                <w:rFonts w:ascii="Arial" w:hAnsi="Arial" w:cs="Arial"/>
              </w:rPr>
              <w:t xml:space="preserve">Stopki poziomujące o wysokości 30 mm </w:t>
            </w:r>
          </w:p>
          <w:p w14:paraId="07CF0D9A" w14:textId="77777777" w:rsidR="00970A76" w:rsidRPr="000F3070" w:rsidRDefault="00970A76" w:rsidP="00970A76">
            <w:pPr>
              <w:rPr>
                <w:rFonts w:ascii="Arial" w:hAnsi="Arial" w:cs="Arial"/>
              </w:rPr>
            </w:pPr>
            <w:r w:rsidRPr="000F3070">
              <w:rPr>
                <w:rFonts w:ascii="Arial" w:hAnsi="Arial" w:cs="Arial"/>
              </w:rPr>
              <w:t xml:space="preserve"> Drzwi w zależności od wysokości posiadają zamknięcie dwupunktowe lub trzypunktowe. </w:t>
            </w:r>
          </w:p>
          <w:p w14:paraId="66602DCC" w14:textId="2D497BC7" w:rsidR="00523671" w:rsidRPr="000F3070" w:rsidRDefault="00970A76" w:rsidP="00970A76">
            <w:pPr>
              <w:suppressAutoHyphens/>
              <w:textAlignment w:val="baseline"/>
              <w:rPr>
                <w:rFonts w:ascii="Arial" w:hAnsi="Arial" w:cs="Arial"/>
                <w:b/>
                <w:bCs/>
                <w:lang w:eastAsia="ar-SA"/>
              </w:rPr>
            </w:pPr>
            <w:r w:rsidRPr="000F3070">
              <w:rPr>
                <w:rFonts w:ascii="Arial" w:hAnsi="Arial" w:cs="Arial"/>
              </w:rPr>
              <w:t xml:space="preserve">Drzwi skrzydłowe wyposażone w zamek cylindryczny z gałką obrotową (dopuszcza się także uchwyty) i sztangę. Drzwi wyposażone w zawiasy 110° z cichym </w:t>
            </w:r>
            <w:proofErr w:type="spellStart"/>
            <w:r w:rsidRPr="000F3070">
              <w:rPr>
                <w:rFonts w:ascii="Arial" w:hAnsi="Arial" w:cs="Arial"/>
              </w:rPr>
              <w:t>domykiem</w:t>
            </w:r>
            <w:proofErr w:type="spellEnd"/>
            <w:r w:rsidRPr="000F3070">
              <w:rPr>
                <w:rFonts w:ascii="Arial" w:hAnsi="Arial" w:cs="Arial"/>
              </w:rPr>
              <w:t xml:space="preserve"> (dopuszcza się także zawiasy obiektowe 270°) Kolorystyka do wyboru przez Zamawiającego, przed podpisaniem umowy</w:t>
            </w:r>
          </w:p>
        </w:tc>
        <w:tc>
          <w:tcPr>
            <w:tcW w:w="946" w:type="dxa"/>
          </w:tcPr>
          <w:p w14:paraId="7FF084E5" w14:textId="77777777" w:rsidR="00523671" w:rsidRPr="00523671" w:rsidRDefault="00523671" w:rsidP="00523671">
            <w:pPr>
              <w:rPr>
                <w:rFonts w:ascii="Arial" w:hAnsi="Arial" w:cs="Arial"/>
              </w:rPr>
            </w:pPr>
          </w:p>
          <w:p w14:paraId="4927537B" w14:textId="77777777" w:rsidR="00523671" w:rsidRPr="00523671" w:rsidRDefault="00523671" w:rsidP="00523671">
            <w:pPr>
              <w:rPr>
                <w:rFonts w:ascii="Arial" w:hAnsi="Arial" w:cs="Arial"/>
              </w:rPr>
            </w:pPr>
          </w:p>
          <w:p w14:paraId="04BA6D21" w14:textId="77777777" w:rsidR="00523671" w:rsidRPr="00523671" w:rsidRDefault="00523671" w:rsidP="00523671">
            <w:pPr>
              <w:rPr>
                <w:rFonts w:ascii="Arial" w:hAnsi="Arial" w:cs="Arial"/>
              </w:rPr>
            </w:pPr>
          </w:p>
          <w:p w14:paraId="5EDA12CD" w14:textId="77777777" w:rsidR="00523671" w:rsidRPr="00523671" w:rsidRDefault="00523671" w:rsidP="00523671">
            <w:pPr>
              <w:rPr>
                <w:rFonts w:ascii="Arial" w:hAnsi="Arial" w:cs="Arial"/>
              </w:rPr>
            </w:pPr>
          </w:p>
          <w:p w14:paraId="6F103928" w14:textId="77777777" w:rsidR="00523671" w:rsidRPr="00523671" w:rsidRDefault="00523671" w:rsidP="00523671">
            <w:pPr>
              <w:rPr>
                <w:rFonts w:ascii="Arial" w:hAnsi="Arial" w:cs="Arial"/>
              </w:rPr>
            </w:pPr>
          </w:p>
          <w:p w14:paraId="12C9E339" w14:textId="5C6DA8F1" w:rsidR="00523671" w:rsidRPr="00523671" w:rsidRDefault="00523671" w:rsidP="00523671">
            <w:pPr>
              <w:jc w:val="center"/>
              <w:rPr>
                <w:rFonts w:ascii="Arial" w:hAnsi="Arial" w:cs="Arial"/>
                <w:b/>
                <w:bCs/>
              </w:rPr>
            </w:pPr>
            <w:r w:rsidRPr="00523671">
              <w:rPr>
                <w:rFonts w:ascii="Arial" w:hAnsi="Arial" w:cs="Arial"/>
                <w:b/>
                <w:bCs/>
              </w:rPr>
              <w:t>13</w:t>
            </w:r>
          </w:p>
        </w:tc>
      </w:tr>
      <w:tr w:rsidR="00523671" w:rsidRPr="002A2122" w14:paraId="76E7BBB2" w14:textId="77777777" w:rsidTr="000C3B47">
        <w:tc>
          <w:tcPr>
            <w:tcW w:w="567" w:type="dxa"/>
          </w:tcPr>
          <w:p w14:paraId="7A40F9E9" w14:textId="7AFFBF28" w:rsidR="00523671" w:rsidRDefault="00523671" w:rsidP="00523671">
            <w:pPr>
              <w:rPr>
                <w:rFonts w:ascii="Arial" w:hAnsi="Arial" w:cs="Arial"/>
                <w:b/>
                <w:bCs/>
              </w:rPr>
            </w:pPr>
            <w:r>
              <w:rPr>
                <w:rFonts w:ascii="Arial" w:hAnsi="Arial" w:cs="Arial"/>
                <w:b/>
                <w:bCs/>
              </w:rPr>
              <w:t>4</w:t>
            </w:r>
          </w:p>
        </w:tc>
        <w:tc>
          <w:tcPr>
            <w:tcW w:w="1164" w:type="dxa"/>
          </w:tcPr>
          <w:p w14:paraId="75F717AA" w14:textId="77777777" w:rsidR="00523671" w:rsidRPr="00523671" w:rsidRDefault="00523671" w:rsidP="00523671">
            <w:pPr>
              <w:rPr>
                <w:rFonts w:ascii="Arial" w:hAnsi="Arial" w:cs="Arial"/>
                <w:b/>
                <w:bCs/>
              </w:rPr>
            </w:pPr>
            <w:r w:rsidRPr="00523671">
              <w:rPr>
                <w:rFonts w:ascii="Arial" w:hAnsi="Arial" w:cs="Arial"/>
                <w:b/>
                <w:bCs/>
              </w:rPr>
              <w:t>C4</w:t>
            </w:r>
          </w:p>
          <w:p w14:paraId="29C0598E" w14:textId="77777777" w:rsidR="00523671" w:rsidRPr="00523671" w:rsidRDefault="00523671" w:rsidP="00523671">
            <w:pPr>
              <w:rPr>
                <w:rFonts w:ascii="Arial" w:hAnsi="Arial" w:cs="Arial"/>
                <w:b/>
                <w:bCs/>
              </w:rPr>
            </w:pPr>
          </w:p>
        </w:tc>
        <w:tc>
          <w:tcPr>
            <w:tcW w:w="7812" w:type="dxa"/>
          </w:tcPr>
          <w:p w14:paraId="2353C71A" w14:textId="77777777" w:rsidR="00523671" w:rsidRPr="000F3070" w:rsidRDefault="00523671" w:rsidP="00523671">
            <w:pPr>
              <w:rPr>
                <w:rFonts w:ascii="Arial" w:hAnsi="Arial" w:cs="Arial"/>
              </w:rPr>
            </w:pPr>
            <w:r w:rsidRPr="000F3070">
              <w:rPr>
                <w:rFonts w:ascii="Arial" w:hAnsi="Arial" w:cs="Arial"/>
              </w:rPr>
              <w:t xml:space="preserve">Szafka nocna  o wym. </w:t>
            </w:r>
          </w:p>
          <w:p w14:paraId="6009EB1D" w14:textId="779F8D73" w:rsidR="00523671" w:rsidRPr="000F3070" w:rsidRDefault="00523671" w:rsidP="00523671">
            <w:pPr>
              <w:rPr>
                <w:rFonts w:ascii="Arial" w:hAnsi="Arial" w:cs="Arial"/>
              </w:rPr>
            </w:pPr>
            <w:r w:rsidRPr="000F3070">
              <w:rPr>
                <w:rFonts w:ascii="Arial" w:hAnsi="Arial" w:cs="Arial"/>
              </w:rPr>
              <w:t>- szerokość 400mm</w:t>
            </w:r>
            <w:r w:rsidR="0076337E" w:rsidRPr="000F3070">
              <w:rPr>
                <w:rFonts w:ascii="Arial" w:hAnsi="Arial" w:cs="Arial"/>
              </w:rPr>
              <w:t xml:space="preserve"> </w:t>
            </w:r>
            <w:r w:rsidR="0076337E" w:rsidRPr="000F3070">
              <w:rPr>
                <w:rFonts w:ascii="Arial" w:hAnsi="Arial" w:cs="Arial"/>
                <w:color w:val="1A1A1A"/>
              </w:rPr>
              <w:t>± 2 cm</w:t>
            </w:r>
          </w:p>
          <w:p w14:paraId="778D99FD" w14:textId="59BC509F" w:rsidR="00523671" w:rsidRPr="000F3070" w:rsidRDefault="00523671" w:rsidP="00523671">
            <w:pPr>
              <w:rPr>
                <w:rFonts w:ascii="Arial" w:hAnsi="Arial" w:cs="Arial"/>
              </w:rPr>
            </w:pPr>
            <w:r w:rsidRPr="000F3070">
              <w:rPr>
                <w:rFonts w:ascii="Arial" w:hAnsi="Arial" w:cs="Arial"/>
              </w:rPr>
              <w:t>- głębokość 420mm</w:t>
            </w:r>
            <w:r w:rsidR="0076337E" w:rsidRPr="000F3070">
              <w:rPr>
                <w:rFonts w:ascii="Arial" w:hAnsi="Arial" w:cs="Arial"/>
              </w:rPr>
              <w:t xml:space="preserve"> </w:t>
            </w:r>
            <w:r w:rsidR="0076337E" w:rsidRPr="000F3070">
              <w:rPr>
                <w:rFonts w:ascii="Arial" w:hAnsi="Arial" w:cs="Arial"/>
                <w:color w:val="1A1A1A"/>
              </w:rPr>
              <w:t>± 2 cm</w:t>
            </w:r>
          </w:p>
          <w:p w14:paraId="0E5972AD" w14:textId="21A4A843" w:rsidR="00523671" w:rsidRPr="000F3070" w:rsidRDefault="00523671" w:rsidP="00523671">
            <w:pPr>
              <w:rPr>
                <w:rFonts w:ascii="Arial" w:hAnsi="Arial" w:cs="Arial"/>
              </w:rPr>
            </w:pPr>
            <w:r w:rsidRPr="000F3070">
              <w:rPr>
                <w:rFonts w:ascii="Arial" w:hAnsi="Arial" w:cs="Arial"/>
              </w:rPr>
              <w:t>- wysokość  590mm</w:t>
            </w:r>
            <w:r w:rsidR="0076337E" w:rsidRPr="000F3070">
              <w:rPr>
                <w:rFonts w:ascii="Arial" w:hAnsi="Arial" w:cs="Arial"/>
              </w:rPr>
              <w:t xml:space="preserve"> </w:t>
            </w:r>
            <w:r w:rsidR="0076337E" w:rsidRPr="000F3070">
              <w:rPr>
                <w:rFonts w:ascii="Arial" w:hAnsi="Arial" w:cs="Arial"/>
                <w:color w:val="1A1A1A"/>
              </w:rPr>
              <w:t>± 2 cm</w:t>
            </w:r>
          </w:p>
          <w:p w14:paraId="189122C1" w14:textId="5E0CEB3F" w:rsidR="00523671" w:rsidRPr="000F3070" w:rsidRDefault="00523671" w:rsidP="00523671">
            <w:pPr>
              <w:rPr>
                <w:rFonts w:ascii="Arial" w:hAnsi="Arial" w:cs="Arial"/>
              </w:rPr>
            </w:pPr>
            <w:r w:rsidRPr="000F3070">
              <w:rPr>
                <w:rFonts w:ascii="Arial" w:hAnsi="Arial" w:cs="Arial"/>
              </w:rPr>
              <w:t xml:space="preserve">- 1 szuflada </w:t>
            </w:r>
          </w:p>
          <w:p w14:paraId="74ECC765" w14:textId="5FA15EAE" w:rsidR="00523671" w:rsidRPr="000F3070" w:rsidRDefault="00523671" w:rsidP="00523671">
            <w:pPr>
              <w:rPr>
                <w:rFonts w:ascii="Arial" w:hAnsi="Arial" w:cs="Arial"/>
              </w:rPr>
            </w:pPr>
            <w:r w:rsidRPr="000F3070">
              <w:rPr>
                <w:rFonts w:ascii="Arial" w:hAnsi="Arial" w:cs="Arial"/>
              </w:rPr>
              <w:t>- 1 półka</w:t>
            </w:r>
          </w:p>
          <w:p w14:paraId="3AAA6953" w14:textId="77777777" w:rsidR="00523671" w:rsidRPr="000F3070" w:rsidRDefault="00523671" w:rsidP="00523671">
            <w:pPr>
              <w:rPr>
                <w:rFonts w:ascii="Arial" w:hAnsi="Arial" w:cs="Arial"/>
              </w:rPr>
            </w:pPr>
            <w:r w:rsidRPr="000F3070">
              <w:rPr>
                <w:rFonts w:ascii="Arial" w:hAnsi="Arial" w:cs="Arial"/>
              </w:rPr>
              <w:t>-  fronty – dąb</w:t>
            </w:r>
          </w:p>
          <w:p w14:paraId="369763E7" w14:textId="085C11BC" w:rsidR="00523671" w:rsidRPr="000F3070" w:rsidRDefault="00523671" w:rsidP="00523671">
            <w:pPr>
              <w:rPr>
                <w:rFonts w:ascii="Arial" w:hAnsi="Arial" w:cs="Arial"/>
              </w:rPr>
            </w:pPr>
            <w:r w:rsidRPr="000F3070">
              <w:rPr>
                <w:rFonts w:ascii="Arial" w:hAnsi="Arial" w:cs="Arial"/>
              </w:rPr>
              <w:t>materiał / konstrukcja - płyta wiórowa w klasie E1 – dwustronnie pokryta melaminą o podwyższonej trwałości</w:t>
            </w:r>
          </w:p>
          <w:p w14:paraId="53386471" w14:textId="1F3B60DC" w:rsidR="00523671" w:rsidRPr="000F3070" w:rsidRDefault="00523671" w:rsidP="00523671">
            <w:pPr>
              <w:rPr>
                <w:rFonts w:ascii="Arial" w:hAnsi="Arial" w:cs="Arial"/>
              </w:rPr>
            </w:pPr>
            <w:r w:rsidRPr="000F3070">
              <w:rPr>
                <w:rFonts w:ascii="Arial" w:hAnsi="Arial" w:cs="Arial"/>
              </w:rPr>
              <w:t xml:space="preserve"> Kolorystyka do wyboru przez Zamawiającego, przed podpisaniem umowy</w:t>
            </w:r>
          </w:p>
        </w:tc>
        <w:tc>
          <w:tcPr>
            <w:tcW w:w="946" w:type="dxa"/>
          </w:tcPr>
          <w:p w14:paraId="0479007D" w14:textId="77777777" w:rsidR="00523671" w:rsidRPr="00523671" w:rsidRDefault="00523671" w:rsidP="00523671">
            <w:pPr>
              <w:rPr>
                <w:rFonts w:ascii="Arial" w:hAnsi="Arial" w:cs="Arial"/>
              </w:rPr>
            </w:pPr>
          </w:p>
          <w:p w14:paraId="3114788E" w14:textId="77777777" w:rsidR="00523671" w:rsidRPr="00523671" w:rsidRDefault="00523671" w:rsidP="00523671">
            <w:pPr>
              <w:rPr>
                <w:rFonts w:ascii="Arial" w:hAnsi="Arial" w:cs="Arial"/>
              </w:rPr>
            </w:pPr>
          </w:p>
          <w:p w14:paraId="79619B73" w14:textId="77777777" w:rsidR="00523671" w:rsidRPr="00523671" w:rsidRDefault="00523671" w:rsidP="00523671">
            <w:pPr>
              <w:rPr>
                <w:rFonts w:ascii="Arial" w:hAnsi="Arial" w:cs="Arial"/>
              </w:rPr>
            </w:pPr>
          </w:p>
          <w:p w14:paraId="30959000" w14:textId="77777777" w:rsidR="00523671" w:rsidRPr="00523671" w:rsidRDefault="00523671" w:rsidP="00523671">
            <w:pPr>
              <w:rPr>
                <w:rFonts w:ascii="Arial" w:hAnsi="Arial" w:cs="Arial"/>
              </w:rPr>
            </w:pPr>
          </w:p>
          <w:p w14:paraId="3572244F" w14:textId="74C22856" w:rsidR="00523671" w:rsidRPr="00523671" w:rsidRDefault="00523671" w:rsidP="00523671">
            <w:pPr>
              <w:jc w:val="center"/>
              <w:rPr>
                <w:rFonts w:ascii="Arial" w:hAnsi="Arial" w:cs="Arial"/>
                <w:b/>
                <w:bCs/>
              </w:rPr>
            </w:pPr>
            <w:r w:rsidRPr="00523671">
              <w:rPr>
                <w:rFonts w:ascii="Arial" w:hAnsi="Arial" w:cs="Arial"/>
                <w:b/>
                <w:bCs/>
              </w:rPr>
              <w:t>30</w:t>
            </w:r>
          </w:p>
        </w:tc>
      </w:tr>
      <w:tr w:rsidR="00523671" w:rsidRPr="002A2122" w14:paraId="1E28D71E" w14:textId="77777777" w:rsidTr="000C3B47">
        <w:tc>
          <w:tcPr>
            <w:tcW w:w="567" w:type="dxa"/>
          </w:tcPr>
          <w:p w14:paraId="79A06CBC" w14:textId="4055542C" w:rsidR="00523671" w:rsidRPr="00523671" w:rsidRDefault="00523671" w:rsidP="00523671">
            <w:pPr>
              <w:rPr>
                <w:rFonts w:ascii="Arial" w:hAnsi="Arial" w:cs="Arial"/>
                <w:b/>
                <w:bCs/>
              </w:rPr>
            </w:pPr>
            <w:r w:rsidRPr="00523671">
              <w:rPr>
                <w:rFonts w:ascii="Arial" w:hAnsi="Arial" w:cs="Arial"/>
                <w:b/>
                <w:bCs/>
              </w:rPr>
              <w:t>5</w:t>
            </w:r>
          </w:p>
        </w:tc>
        <w:tc>
          <w:tcPr>
            <w:tcW w:w="1164" w:type="dxa"/>
          </w:tcPr>
          <w:p w14:paraId="1A7868E0" w14:textId="5792715D" w:rsidR="00523671" w:rsidRPr="00523671" w:rsidRDefault="00523671" w:rsidP="00523671">
            <w:pPr>
              <w:rPr>
                <w:rFonts w:ascii="Arial" w:hAnsi="Arial" w:cs="Arial"/>
                <w:b/>
                <w:bCs/>
              </w:rPr>
            </w:pPr>
            <w:r w:rsidRPr="00523671">
              <w:rPr>
                <w:rFonts w:ascii="Arial" w:hAnsi="Arial" w:cs="Arial"/>
                <w:b/>
                <w:bCs/>
              </w:rPr>
              <w:t>C5</w:t>
            </w:r>
          </w:p>
        </w:tc>
        <w:tc>
          <w:tcPr>
            <w:tcW w:w="7812" w:type="dxa"/>
          </w:tcPr>
          <w:p w14:paraId="0177CCEF" w14:textId="77777777" w:rsidR="00523671" w:rsidRPr="000F3070" w:rsidRDefault="00523671" w:rsidP="00523671">
            <w:pPr>
              <w:pStyle w:val="pip-product-dimensionsmeasurement-wrapper"/>
              <w:shd w:val="clear" w:color="auto" w:fill="FFFFFF"/>
              <w:spacing w:before="0" w:beforeAutospacing="0" w:after="0" w:afterAutospacing="0"/>
              <w:rPr>
                <w:rStyle w:val="pip-product-dimensionsmeasurement-name"/>
                <w:rFonts w:ascii="Arial" w:hAnsi="Arial" w:cs="Arial"/>
                <w:sz w:val="22"/>
                <w:szCs w:val="22"/>
              </w:rPr>
            </w:pPr>
            <w:r w:rsidRPr="000F3070">
              <w:rPr>
                <w:rStyle w:val="pip-product-dimensionsmeasurement-name"/>
                <w:rFonts w:ascii="Arial" w:hAnsi="Arial" w:cs="Arial"/>
                <w:sz w:val="22"/>
                <w:szCs w:val="22"/>
              </w:rPr>
              <w:t>Komoda z szufladami o wymiarach :</w:t>
            </w:r>
          </w:p>
          <w:p w14:paraId="4EFAE322" w14:textId="07EC6A8B" w:rsidR="00523671" w:rsidRPr="000F3070" w:rsidRDefault="00523671" w:rsidP="00523671">
            <w:pPr>
              <w:pStyle w:val="pip-product-dimensionsmeasurement-wrapper"/>
              <w:shd w:val="clear" w:color="auto" w:fill="FFFFFF"/>
              <w:spacing w:before="0" w:beforeAutospacing="0" w:after="0" w:afterAutospacing="0"/>
              <w:rPr>
                <w:rFonts w:ascii="Arial" w:hAnsi="Arial" w:cs="Arial"/>
                <w:sz w:val="22"/>
                <w:szCs w:val="22"/>
              </w:rPr>
            </w:pPr>
            <w:r w:rsidRPr="000F3070">
              <w:rPr>
                <w:rFonts w:ascii="Arial" w:hAnsi="Arial" w:cs="Arial"/>
                <w:sz w:val="22"/>
                <w:szCs w:val="22"/>
              </w:rPr>
              <w:t>- szerokość 120 cm</w:t>
            </w:r>
            <w:r w:rsidR="0076337E" w:rsidRPr="000F3070">
              <w:rPr>
                <w:rFonts w:ascii="Arial" w:hAnsi="Arial" w:cs="Arial"/>
                <w:sz w:val="22"/>
                <w:szCs w:val="22"/>
              </w:rPr>
              <w:t xml:space="preserve"> </w:t>
            </w:r>
            <w:r w:rsidR="0076337E" w:rsidRPr="000F3070">
              <w:rPr>
                <w:rFonts w:ascii="Arial" w:hAnsi="Arial" w:cs="Arial"/>
                <w:color w:val="1A1A1A"/>
                <w:sz w:val="22"/>
                <w:szCs w:val="22"/>
              </w:rPr>
              <w:t>± 2 cm</w:t>
            </w:r>
          </w:p>
          <w:p w14:paraId="1036AA9C" w14:textId="48E10BEA" w:rsidR="00523671" w:rsidRPr="000F3070" w:rsidRDefault="00523671" w:rsidP="00523671">
            <w:pPr>
              <w:pStyle w:val="pip-product-dimensionsmeasurement-wrapper"/>
              <w:shd w:val="clear" w:color="auto" w:fill="FFFFFF"/>
              <w:spacing w:before="0" w:beforeAutospacing="0" w:after="0" w:afterAutospacing="0"/>
              <w:rPr>
                <w:rFonts w:ascii="Arial" w:hAnsi="Arial" w:cs="Arial"/>
                <w:sz w:val="22"/>
                <w:szCs w:val="22"/>
              </w:rPr>
            </w:pPr>
            <w:r w:rsidRPr="000F3070">
              <w:rPr>
                <w:rFonts w:ascii="Arial" w:hAnsi="Arial" w:cs="Arial"/>
                <w:sz w:val="22"/>
                <w:szCs w:val="22"/>
              </w:rPr>
              <w:t xml:space="preserve">- głębokość 39 cm </w:t>
            </w:r>
            <w:r w:rsidR="0076337E" w:rsidRPr="000F3070">
              <w:rPr>
                <w:rFonts w:ascii="Arial" w:hAnsi="Arial" w:cs="Arial"/>
                <w:sz w:val="22"/>
                <w:szCs w:val="22"/>
              </w:rPr>
              <w:t xml:space="preserve"> </w:t>
            </w:r>
            <w:r w:rsidR="0076337E" w:rsidRPr="000F3070">
              <w:rPr>
                <w:rFonts w:ascii="Arial" w:hAnsi="Arial" w:cs="Arial"/>
                <w:color w:val="1A1A1A"/>
                <w:sz w:val="22"/>
                <w:szCs w:val="22"/>
              </w:rPr>
              <w:t>± 2 cm</w:t>
            </w:r>
          </w:p>
          <w:p w14:paraId="1CEC807D" w14:textId="2AEB5DF6" w:rsidR="00523671" w:rsidRPr="000F3070" w:rsidRDefault="00523671" w:rsidP="00523671">
            <w:pPr>
              <w:pStyle w:val="pip-product-dimensionsmeasurement-wrapper"/>
              <w:shd w:val="clear" w:color="auto" w:fill="FFFFFF"/>
              <w:spacing w:before="0" w:beforeAutospacing="0" w:after="0" w:afterAutospacing="0"/>
              <w:rPr>
                <w:rFonts w:ascii="Arial" w:hAnsi="Arial" w:cs="Arial"/>
                <w:sz w:val="22"/>
                <w:szCs w:val="22"/>
              </w:rPr>
            </w:pPr>
            <w:r w:rsidRPr="000F3070">
              <w:rPr>
                <w:rFonts w:ascii="Arial" w:hAnsi="Arial" w:cs="Arial"/>
                <w:sz w:val="22"/>
                <w:szCs w:val="22"/>
              </w:rPr>
              <w:t>- wysokość 102 cm</w:t>
            </w:r>
            <w:r w:rsidR="0076337E" w:rsidRPr="000F3070">
              <w:rPr>
                <w:rFonts w:ascii="Arial" w:hAnsi="Arial" w:cs="Arial"/>
                <w:sz w:val="22"/>
                <w:szCs w:val="22"/>
              </w:rPr>
              <w:t xml:space="preserve"> </w:t>
            </w:r>
            <w:r w:rsidR="0076337E" w:rsidRPr="000F3070">
              <w:rPr>
                <w:rFonts w:ascii="Arial" w:hAnsi="Arial" w:cs="Arial"/>
                <w:color w:val="1A1A1A"/>
                <w:sz w:val="22"/>
                <w:szCs w:val="22"/>
              </w:rPr>
              <w:t>± 2 cm</w:t>
            </w:r>
          </w:p>
          <w:p w14:paraId="3809F8A1" w14:textId="77777777" w:rsidR="00523671" w:rsidRPr="000F3070" w:rsidRDefault="00523671" w:rsidP="00523671">
            <w:pPr>
              <w:rPr>
                <w:rFonts w:ascii="Arial" w:hAnsi="Arial" w:cs="Arial"/>
                <w:shd w:val="clear" w:color="auto" w:fill="FFFFFF"/>
              </w:rPr>
            </w:pPr>
            <w:r w:rsidRPr="000F3070">
              <w:rPr>
                <w:rFonts w:ascii="Arial" w:hAnsi="Arial" w:cs="Arial"/>
                <w:shd w:val="clear" w:color="auto" w:fill="FFFFFF"/>
              </w:rPr>
              <w:t>okucie zabezpieczające umożliwiające przymocowanie komody do ściany</w:t>
            </w:r>
          </w:p>
          <w:p w14:paraId="551D79E4" w14:textId="5EAD98D8" w:rsidR="00523671" w:rsidRPr="000F3070" w:rsidRDefault="00523671" w:rsidP="00523671">
            <w:pPr>
              <w:rPr>
                <w:rFonts w:ascii="Arial" w:hAnsi="Arial" w:cs="Arial"/>
              </w:rPr>
            </w:pPr>
            <w:r w:rsidRPr="000F3070">
              <w:rPr>
                <w:rFonts w:ascii="Arial" w:hAnsi="Arial" w:cs="Arial"/>
              </w:rPr>
              <w:t xml:space="preserve">materiał / konstrukcja - płyta wiórowa w klasie E1 – dwustronnie pokryta melaminą o podwyższonej trwałości </w:t>
            </w:r>
          </w:p>
          <w:p w14:paraId="66D9F877" w14:textId="77777777" w:rsidR="00523671" w:rsidRPr="000F3070" w:rsidRDefault="00523671" w:rsidP="00523671">
            <w:pPr>
              <w:rPr>
                <w:rFonts w:ascii="Arial" w:hAnsi="Arial" w:cs="Arial"/>
              </w:rPr>
            </w:pPr>
            <w:r w:rsidRPr="000F3070">
              <w:rPr>
                <w:rFonts w:ascii="Arial" w:hAnsi="Arial" w:cs="Arial"/>
              </w:rPr>
              <w:t>-  fronty – dąb</w:t>
            </w:r>
          </w:p>
          <w:p w14:paraId="185C2787" w14:textId="30A9B5CA" w:rsidR="00523671" w:rsidRPr="000F3070" w:rsidRDefault="00523671" w:rsidP="00523671">
            <w:pPr>
              <w:rPr>
                <w:rFonts w:ascii="Arial" w:hAnsi="Arial" w:cs="Arial"/>
              </w:rPr>
            </w:pPr>
            <w:r w:rsidRPr="000F3070">
              <w:rPr>
                <w:rFonts w:ascii="Arial" w:hAnsi="Arial" w:cs="Arial"/>
              </w:rPr>
              <w:t>Kolorystyka do wyboru przez Zamawiającego, przed podpisaniem umowy</w:t>
            </w:r>
          </w:p>
        </w:tc>
        <w:tc>
          <w:tcPr>
            <w:tcW w:w="946" w:type="dxa"/>
          </w:tcPr>
          <w:p w14:paraId="3AA8B0B2" w14:textId="77777777" w:rsidR="00523671" w:rsidRPr="00523671" w:rsidRDefault="00523671" w:rsidP="00523671">
            <w:pPr>
              <w:pStyle w:val="pip-product-dimensionsmeasurement-wrapper"/>
              <w:shd w:val="clear" w:color="auto" w:fill="FFFFFF"/>
              <w:spacing w:before="0" w:beforeAutospacing="0" w:after="0" w:afterAutospacing="0"/>
              <w:jc w:val="center"/>
              <w:rPr>
                <w:rStyle w:val="pip-product-dimensionsmeasurement-name"/>
                <w:rFonts w:ascii="Arial" w:hAnsi="Arial" w:cs="Arial"/>
                <w:sz w:val="22"/>
                <w:szCs w:val="22"/>
              </w:rPr>
            </w:pPr>
          </w:p>
          <w:p w14:paraId="748F7A65" w14:textId="77777777" w:rsidR="00523671" w:rsidRPr="00523671" w:rsidRDefault="00523671" w:rsidP="00523671">
            <w:pPr>
              <w:pStyle w:val="pip-product-dimensionsmeasurement-wrapper"/>
              <w:shd w:val="clear" w:color="auto" w:fill="FFFFFF"/>
              <w:spacing w:before="0" w:beforeAutospacing="0" w:after="0" w:afterAutospacing="0"/>
              <w:jc w:val="center"/>
              <w:rPr>
                <w:rStyle w:val="pip-product-dimensionsmeasurement-name"/>
                <w:rFonts w:ascii="Arial" w:hAnsi="Arial" w:cs="Arial"/>
                <w:sz w:val="22"/>
                <w:szCs w:val="22"/>
              </w:rPr>
            </w:pPr>
          </w:p>
          <w:p w14:paraId="3F577DD0" w14:textId="77777777" w:rsidR="00523671" w:rsidRPr="00523671" w:rsidRDefault="00523671" w:rsidP="00523671">
            <w:pPr>
              <w:pStyle w:val="pip-product-dimensionsmeasurement-wrapper"/>
              <w:shd w:val="clear" w:color="auto" w:fill="FFFFFF"/>
              <w:spacing w:before="0" w:beforeAutospacing="0" w:after="0" w:afterAutospacing="0"/>
              <w:jc w:val="center"/>
              <w:rPr>
                <w:rStyle w:val="pip-product-dimensionsmeasurement-name"/>
                <w:rFonts w:ascii="Arial" w:hAnsi="Arial" w:cs="Arial"/>
                <w:sz w:val="22"/>
                <w:szCs w:val="22"/>
              </w:rPr>
            </w:pPr>
          </w:p>
          <w:p w14:paraId="1A8257A0" w14:textId="77777777" w:rsidR="00523671" w:rsidRPr="00523671" w:rsidRDefault="00523671" w:rsidP="00523671">
            <w:pPr>
              <w:pStyle w:val="pip-product-dimensionsmeasurement-wrapper"/>
              <w:shd w:val="clear" w:color="auto" w:fill="FFFFFF"/>
              <w:spacing w:before="0" w:beforeAutospacing="0" w:after="0" w:afterAutospacing="0"/>
              <w:jc w:val="center"/>
              <w:rPr>
                <w:rStyle w:val="pip-product-dimensionsmeasurement-name"/>
                <w:rFonts w:ascii="Arial" w:hAnsi="Arial" w:cs="Arial"/>
                <w:sz w:val="22"/>
                <w:szCs w:val="22"/>
              </w:rPr>
            </w:pPr>
          </w:p>
          <w:p w14:paraId="15685E68" w14:textId="77777777" w:rsidR="00523671" w:rsidRPr="00523671" w:rsidRDefault="00523671" w:rsidP="00523671">
            <w:pPr>
              <w:pStyle w:val="pip-product-dimensionsmeasurement-wrapper"/>
              <w:shd w:val="clear" w:color="auto" w:fill="FFFFFF"/>
              <w:spacing w:before="0" w:beforeAutospacing="0" w:after="0" w:afterAutospacing="0"/>
              <w:jc w:val="center"/>
              <w:rPr>
                <w:rStyle w:val="pip-product-dimensionsmeasurement-name"/>
                <w:rFonts w:ascii="Arial" w:hAnsi="Arial" w:cs="Arial"/>
                <w:sz w:val="22"/>
                <w:szCs w:val="22"/>
              </w:rPr>
            </w:pPr>
          </w:p>
          <w:p w14:paraId="22652AD4" w14:textId="5FFA87FB" w:rsidR="00523671" w:rsidRPr="00523671" w:rsidRDefault="00523671" w:rsidP="00523671">
            <w:pPr>
              <w:jc w:val="center"/>
              <w:rPr>
                <w:rFonts w:ascii="Arial" w:hAnsi="Arial" w:cs="Arial"/>
                <w:b/>
                <w:bCs/>
              </w:rPr>
            </w:pPr>
            <w:r w:rsidRPr="00523671">
              <w:rPr>
                <w:rStyle w:val="pip-product-dimensionsmeasurement-name"/>
                <w:rFonts w:ascii="Arial" w:hAnsi="Arial" w:cs="Arial"/>
                <w:b/>
                <w:bCs/>
              </w:rPr>
              <w:t>13</w:t>
            </w:r>
          </w:p>
        </w:tc>
      </w:tr>
      <w:tr w:rsidR="00523671" w:rsidRPr="002A2122" w14:paraId="3AF6D21E" w14:textId="77777777" w:rsidTr="000C3B47">
        <w:tc>
          <w:tcPr>
            <w:tcW w:w="567" w:type="dxa"/>
          </w:tcPr>
          <w:p w14:paraId="6219872A" w14:textId="248AF287" w:rsidR="00523671" w:rsidRDefault="00523671" w:rsidP="00523671">
            <w:pPr>
              <w:rPr>
                <w:rFonts w:ascii="Arial" w:hAnsi="Arial" w:cs="Arial"/>
                <w:b/>
                <w:bCs/>
              </w:rPr>
            </w:pPr>
            <w:r>
              <w:rPr>
                <w:rFonts w:ascii="Arial" w:hAnsi="Arial" w:cs="Arial"/>
                <w:b/>
                <w:bCs/>
              </w:rPr>
              <w:t>6</w:t>
            </w:r>
          </w:p>
        </w:tc>
        <w:tc>
          <w:tcPr>
            <w:tcW w:w="1164" w:type="dxa"/>
          </w:tcPr>
          <w:p w14:paraId="0863411C" w14:textId="293F9DF9" w:rsidR="00523671" w:rsidRPr="00523671" w:rsidRDefault="00523671" w:rsidP="00523671">
            <w:pPr>
              <w:rPr>
                <w:rFonts w:ascii="Arial" w:hAnsi="Arial" w:cs="Arial"/>
                <w:b/>
                <w:bCs/>
              </w:rPr>
            </w:pPr>
            <w:r w:rsidRPr="00523671">
              <w:rPr>
                <w:rFonts w:ascii="Arial" w:hAnsi="Arial" w:cs="Arial"/>
                <w:b/>
                <w:bCs/>
              </w:rPr>
              <w:t>C6</w:t>
            </w:r>
          </w:p>
        </w:tc>
        <w:tc>
          <w:tcPr>
            <w:tcW w:w="7812" w:type="dxa"/>
          </w:tcPr>
          <w:p w14:paraId="089C219E" w14:textId="77777777" w:rsidR="00523671" w:rsidRPr="000F3070" w:rsidRDefault="00523671" w:rsidP="00523671">
            <w:pPr>
              <w:rPr>
                <w:rFonts w:ascii="Arial" w:hAnsi="Arial" w:cs="Arial"/>
              </w:rPr>
            </w:pPr>
            <w:r w:rsidRPr="000F3070">
              <w:rPr>
                <w:rFonts w:ascii="Arial" w:hAnsi="Arial" w:cs="Arial"/>
              </w:rPr>
              <w:t xml:space="preserve">Stolik o wymiarach: </w:t>
            </w:r>
          </w:p>
          <w:p w14:paraId="68C25ACD" w14:textId="44D7E2AA" w:rsidR="00523671" w:rsidRPr="000F3070" w:rsidRDefault="00523671" w:rsidP="00523671">
            <w:pPr>
              <w:rPr>
                <w:rFonts w:ascii="Arial" w:hAnsi="Arial" w:cs="Arial"/>
              </w:rPr>
            </w:pPr>
            <w:r w:rsidRPr="000F3070">
              <w:rPr>
                <w:rFonts w:ascii="Arial" w:hAnsi="Arial" w:cs="Arial"/>
              </w:rPr>
              <w:t xml:space="preserve">- szerokość 600 mm </w:t>
            </w:r>
            <w:r w:rsidR="0076337E" w:rsidRPr="000F3070">
              <w:rPr>
                <w:rFonts w:ascii="Arial" w:hAnsi="Arial" w:cs="Arial"/>
              </w:rPr>
              <w:t xml:space="preserve"> </w:t>
            </w:r>
            <w:r w:rsidR="0076337E" w:rsidRPr="000F3070">
              <w:rPr>
                <w:rFonts w:ascii="Arial" w:hAnsi="Arial" w:cs="Arial"/>
                <w:color w:val="1A1A1A"/>
              </w:rPr>
              <w:t>± 20 mm</w:t>
            </w:r>
          </w:p>
          <w:p w14:paraId="0322515A" w14:textId="291F62CF" w:rsidR="00523671" w:rsidRPr="000F3070" w:rsidRDefault="00523671" w:rsidP="00523671">
            <w:pPr>
              <w:rPr>
                <w:rFonts w:ascii="Arial" w:hAnsi="Arial" w:cs="Arial"/>
              </w:rPr>
            </w:pPr>
            <w:r w:rsidRPr="000F3070">
              <w:rPr>
                <w:rFonts w:ascii="Arial" w:hAnsi="Arial" w:cs="Arial"/>
              </w:rPr>
              <w:t xml:space="preserve">- głębokość 600 mm </w:t>
            </w:r>
            <w:r w:rsidR="0076337E" w:rsidRPr="000F3070">
              <w:rPr>
                <w:rFonts w:ascii="Arial" w:hAnsi="Arial" w:cs="Arial"/>
                <w:color w:val="1A1A1A"/>
              </w:rPr>
              <w:t>± 20 mm</w:t>
            </w:r>
          </w:p>
          <w:p w14:paraId="13B738AB" w14:textId="341E6AE1" w:rsidR="00523671" w:rsidRPr="00523671" w:rsidRDefault="00523671" w:rsidP="00523671">
            <w:pPr>
              <w:rPr>
                <w:rFonts w:ascii="Arial" w:hAnsi="Arial" w:cs="Arial"/>
              </w:rPr>
            </w:pPr>
            <w:r w:rsidRPr="000F3070">
              <w:rPr>
                <w:rFonts w:ascii="Arial" w:hAnsi="Arial" w:cs="Arial"/>
              </w:rPr>
              <w:t>- wysokość 600 mm</w:t>
            </w:r>
            <w:r w:rsidR="0076337E" w:rsidRPr="000F3070">
              <w:rPr>
                <w:rFonts w:ascii="Arial" w:hAnsi="Arial" w:cs="Arial"/>
              </w:rPr>
              <w:t xml:space="preserve"> </w:t>
            </w:r>
            <w:r w:rsidR="0076337E" w:rsidRPr="000F3070">
              <w:rPr>
                <w:rFonts w:ascii="Arial" w:hAnsi="Arial" w:cs="Arial"/>
                <w:color w:val="1A1A1A"/>
              </w:rPr>
              <w:t>± 20 mm</w:t>
            </w:r>
          </w:p>
          <w:p w14:paraId="7705AB72" w14:textId="0DF6FEC0" w:rsidR="00523671" w:rsidRPr="00523671" w:rsidRDefault="00523671" w:rsidP="00523671">
            <w:pPr>
              <w:rPr>
                <w:rFonts w:ascii="Arial" w:hAnsi="Arial" w:cs="Arial"/>
              </w:rPr>
            </w:pPr>
            <w:r w:rsidRPr="00523671">
              <w:rPr>
                <w:rFonts w:ascii="Arial" w:hAnsi="Arial" w:cs="Arial"/>
              </w:rPr>
              <w:t xml:space="preserve">Blat: wykonany z płyty dwustronnie laminowanej klasy E1, grubości 25-28 mm, oklejonej obrzeżem ABS grubości 2-3 mm w kolorze blatu. </w:t>
            </w:r>
          </w:p>
          <w:p w14:paraId="2F8F1E84" w14:textId="5797CA64" w:rsidR="00523671" w:rsidRPr="00523671" w:rsidRDefault="00523671" w:rsidP="00523671">
            <w:pPr>
              <w:rPr>
                <w:rFonts w:ascii="Arial" w:hAnsi="Arial" w:cs="Arial"/>
              </w:rPr>
            </w:pPr>
            <w:r w:rsidRPr="00523671">
              <w:rPr>
                <w:rFonts w:ascii="Arial" w:hAnsi="Arial" w:cs="Arial"/>
              </w:rPr>
              <w:t xml:space="preserve">Podstawa: 2 nogi metalowe, malowane proszkowo, wykonane z profili zamkniętych, o przekroju zawartym w zakresie 50-55 mm, z założeniem, że noga ma być kwadratowa. </w:t>
            </w:r>
          </w:p>
          <w:p w14:paraId="20926939" w14:textId="77777777" w:rsidR="00523671" w:rsidRPr="00523671" w:rsidRDefault="00523671" w:rsidP="00523671">
            <w:pPr>
              <w:rPr>
                <w:rFonts w:ascii="Arial" w:hAnsi="Arial" w:cs="Arial"/>
              </w:rPr>
            </w:pPr>
            <w:r w:rsidRPr="00523671">
              <w:rPr>
                <w:rFonts w:ascii="Arial" w:hAnsi="Arial" w:cs="Arial"/>
              </w:rPr>
              <w:lastRenderedPageBreak/>
              <w:t xml:space="preserve">Nogi powinny posiadać stopki pozwalające na regulację poziomu nie mniejszą niż 15mm. Noga ma być wyposażona w górnej części w stalową, trójkątną płytkę, będąca integralną częścią nogi - za pośrednictwem której mają być montowane do blatu. </w:t>
            </w:r>
          </w:p>
          <w:p w14:paraId="2BDB7D2F" w14:textId="753C3278" w:rsidR="00523671" w:rsidRPr="00523671" w:rsidRDefault="00523671" w:rsidP="00523671">
            <w:pPr>
              <w:rPr>
                <w:rFonts w:ascii="Arial" w:hAnsi="Arial" w:cs="Arial"/>
              </w:rPr>
            </w:pPr>
            <w:r w:rsidRPr="00523671">
              <w:rPr>
                <w:rFonts w:ascii="Arial" w:hAnsi="Arial" w:cs="Arial"/>
              </w:rPr>
              <w:t xml:space="preserve">Kolorystyka: płyta meblowa - do wyboru min. 12 kolorów z wzornika producenta. Podstawa malowana proszkowo na kolor biały, czarny lub </w:t>
            </w:r>
            <w:proofErr w:type="spellStart"/>
            <w:r w:rsidRPr="00523671">
              <w:rPr>
                <w:rFonts w:ascii="Arial" w:hAnsi="Arial" w:cs="Arial"/>
              </w:rPr>
              <w:t>alu</w:t>
            </w:r>
            <w:proofErr w:type="spellEnd"/>
            <w:r w:rsidRPr="00523671">
              <w:rPr>
                <w:rFonts w:ascii="Arial" w:hAnsi="Arial" w:cs="Arial"/>
              </w:rPr>
              <w:t xml:space="preserve"> </w:t>
            </w:r>
          </w:p>
          <w:p w14:paraId="62C58365" w14:textId="1E5E46DF" w:rsidR="00523671" w:rsidRPr="00523671" w:rsidRDefault="00523671" w:rsidP="00523671">
            <w:pPr>
              <w:suppressAutoHyphens/>
              <w:textAlignment w:val="baseline"/>
              <w:rPr>
                <w:rFonts w:ascii="Arial" w:hAnsi="Arial" w:cs="Arial"/>
                <w:b/>
                <w:bCs/>
                <w:lang w:eastAsia="ar-SA"/>
              </w:rPr>
            </w:pPr>
            <w:r w:rsidRPr="00523671">
              <w:rPr>
                <w:rFonts w:ascii="Arial" w:hAnsi="Arial" w:cs="Arial"/>
              </w:rPr>
              <w:t>Kolorystyka do wyboru przez Zamawiającego, przed podpisaniem umowy.</w:t>
            </w:r>
          </w:p>
        </w:tc>
        <w:tc>
          <w:tcPr>
            <w:tcW w:w="946" w:type="dxa"/>
          </w:tcPr>
          <w:p w14:paraId="21D1A7D7" w14:textId="77777777" w:rsidR="00523671" w:rsidRPr="00523671" w:rsidRDefault="00523671" w:rsidP="00523671">
            <w:pPr>
              <w:jc w:val="center"/>
              <w:rPr>
                <w:rFonts w:ascii="Arial" w:hAnsi="Arial" w:cs="Arial"/>
                <w:b/>
                <w:bCs/>
              </w:rPr>
            </w:pPr>
          </w:p>
          <w:p w14:paraId="032099E2" w14:textId="77777777" w:rsidR="00523671" w:rsidRPr="00523671" w:rsidRDefault="00523671" w:rsidP="00523671">
            <w:pPr>
              <w:jc w:val="center"/>
              <w:rPr>
                <w:rFonts w:ascii="Arial" w:hAnsi="Arial" w:cs="Arial"/>
                <w:b/>
                <w:bCs/>
              </w:rPr>
            </w:pPr>
          </w:p>
          <w:p w14:paraId="14BC1E1D" w14:textId="77777777" w:rsidR="00523671" w:rsidRPr="00523671" w:rsidRDefault="00523671" w:rsidP="00523671">
            <w:pPr>
              <w:jc w:val="center"/>
              <w:rPr>
                <w:rFonts w:ascii="Arial" w:hAnsi="Arial" w:cs="Arial"/>
                <w:b/>
                <w:bCs/>
              </w:rPr>
            </w:pPr>
          </w:p>
          <w:p w14:paraId="0FDBFC0F" w14:textId="77777777" w:rsidR="00523671" w:rsidRPr="00523671" w:rsidRDefault="00523671" w:rsidP="00523671">
            <w:pPr>
              <w:jc w:val="center"/>
              <w:rPr>
                <w:rFonts w:ascii="Arial" w:hAnsi="Arial" w:cs="Arial"/>
                <w:b/>
                <w:bCs/>
              </w:rPr>
            </w:pPr>
          </w:p>
          <w:p w14:paraId="05617470" w14:textId="77777777" w:rsidR="00523671" w:rsidRPr="00523671" w:rsidRDefault="00523671" w:rsidP="00523671">
            <w:pPr>
              <w:jc w:val="center"/>
              <w:rPr>
                <w:rFonts w:ascii="Arial" w:hAnsi="Arial" w:cs="Arial"/>
                <w:b/>
                <w:bCs/>
              </w:rPr>
            </w:pPr>
          </w:p>
          <w:p w14:paraId="06BCADE1" w14:textId="77777777" w:rsidR="00523671" w:rsidRPr="00523671" w:rsidRDefault="00523671" w:rsidP="00523671">
            <w:pPr>
              <w:jc w:val="center"/>
              <w:rPr>
                <w:rFonts w:ascii="Arial" w:hAnsi="Arial" w:cs="Arial"/>
                <w:b/>
                <w:bCs/>
              </w:rPr>
            </w:pPr>
          </w:p>
          <w:p w14:paraId="0F674544" w14:textId="77777777" w:rsidR="00523671" w:rsidRPr="00523671" w:rsidRDefault="00523671" w:rsidP="00523671">
            <w:pPr>
              <w:jc w:val="center"/>
              <w:rPr>
                <w:rFonts w:ascii="Arial" w:hAnsi="Arial" w:cs="Arial"/>
                <w:b/>
                <w:bCs/>
              </w:rPr>
            </w:pPr>
            <w:r w:rsidRPr="00523671">
              <w:rPr>
                <w:rFonts w:ascii="Arial" w:hAnsi="Arial" w:cs="Arial"/>
                <w:b/>
                <w:bCs/>
              </w:rPr>
              <w:t>13</w:t>
            </w:r>
          </w:p>
          <w:p w14:paraId="4E4EAAAF" w14:textId="77777777" w:rsidR="00523671" w:rsidRPr="00523671" w:rsidRDefault="00523671" w:rsidP="00523671">
            <w:pPr>
              <w:jc w:val="center"/>
              <w:rPr>
                <w:rFonts w:ascii="Arial" w:hAnsi="Arial" w:cs="Arial"/>
                <w:b/>
                <w:bCs/>
              </w:rPr>
            </w:pPr>
          </w:p>
        </w:tc>
      </w:tr>
      <w:tr w:rsidR="00523671" w:rsidRPr="002A2122" w14:paraId="4D0AE5FB" w14:textId="77777777" w:rsidTr="000C3B47">
        <w:tc>
          <w:tcPr>
            <w:tcW w:w="567" w:type="dxa"/>
          </w:tcPr>
          <w:p w14:paraId="7E3DA466" w14:textId="6A06C161" w:rsidR="00523671" w:rsidRDefault="00003384" w:rsidP="00523671">
            <w:pPr>
              <w:rPr>
                <w:rFonts w:ascii="Arial" w:hAnsi="Arial" w:cs="Arial"/>
                <w:b/>
                <w:bCs/>
              </w:rPr>
            </w:pPr>
            <w:r>
              <w:rPr>
                <w:rFonts w:ascii="Arial" w:hAnsi="Arial" w:cs="Arial"/>
                <w:b/>
                <w:bCs/>
              </w:rPr>
              <w:t>7</w:t>
            </w:r>
          </w:p>
        </w:tc>
        <w:tc>
          <w:tcPr>
            <w:tcW w:w="1164" w:type="dxa"/>
          </w:tcPr>
          <w:p w14:paraId="1DD8DA56" w14:textId="07D901D8" w:rsidR="00523671" w:rsidRPr="00523671" w:rsidRDefault="00523671" w:rsidP="00523671">
            <w:pPr>
              <w:rPr>
                <w:rFonts w:ascii="Arial" w:hAnsi="Arial" w:cs="Arial"/>
                <w:b/>
                <w:bCs/>
              </w:rPr>
            </w:pPr>
            <w:r w:rsidRPr="00523671">
              <w:rPr>
                <w:rFonts w:ascii="Arial" w:hAnsi="Arial" w:cs="Arial"/>
                <w:b/>
                <w:bCs/>
              </w:rPr>
              <w:t>K3</w:t>
            </w:r>
          </w:p>
        </w:tc>
        <w:tc>
          <w:tcPr>
            <w:tcW w:w="7812" w:type="dxa"/>
          </w:tcPr>
          <w:p w14:paraId="2B288187" w14:textId="77777777" w:rsidR="00523671" w:rsidRPr="00523671" w:rsidRDefault="00523671" w:rsidP="00523671">
            <w:pPr>
              <w:rPr>
                <w:rFonts w:ascii="Arial" w:hAnsi="Arial" w:cs="Arial"/>
              </w:rPr>
            </w:pPr>
            <w:r w:rsidRPr="00523671">
              <w:rPr>
                <w:rFonts w:ascii="Arial" w:hAnsi="Arial" w:cs="Arial"/>
              </w:rPr>
              <w:t xml:space="preserve">Krzesło tapicerowane </w:t>
            </w:r>
          </w:p>
          <w:p w14:paraId="4BFDEB83" w14:textId="77777777" w:rsidR="00523671" w:rsidRPr="00523671" w:rsidRDefault="00523671" w:rsidP="00523671">
            <w:pPr>
              <w:rPr>
                <w:rFonts w:ascii="Arial" w:hAnsi="Arial" w:cs="Arial"/>
              </w:rPr>
            </w:pPr>
            <w:r w:rsidRPr="00523671">
              <w:rPr>
                <w:rFonts w:ascii="Arial" w:hAnsi="Arial" w:cs="Arial"/>
              </w:rPr>
              <w:t>Krzesło stacjonarne na 4 nogach z sklejkowym kubełkiem</w:t>
            </w:r>
          </w:p>
          <w:p w14:paraId="6740E7C4" w14:textId="77777777" w:rsidR="00523671" w:rsidRPr="00523671" w:rsidRDefault="00523671" w:rsidP="00523671">
            <w:pPr>
              <w:rPr>
                <w:rFonts w:ascii="Arial" w:hAnsi="Arial" w:cs="Arial"/>
              </w:rPr>
            </w:pPr>
            <w:r w:rsidRPr="00523671">
              <w:rPr>
                <w:rFonts w:ascii="Arial" w:hAnsi="Arial" w:cs="Arial"/>
              </w:rPr>
              <w:t xml:space="preserve"> o wymiarach: </w:t>
            </w:r>
          </w:p>
          <w:p w14:paraId="4008289D" w14:textId="77777777" w:rsidR="00523671" w:rsidRPr="00523671" w:rsidRDefault="00523671" w:rsidP="00523671">
            <w:pPr>
              <w:rPr>
                <w:rFonts w:ascii="Arial" w:hAnsi="Arial" w:cs="Arial"/>
              </w:rPr>
            </w:pPr>
            <w:r w:rsidRPr="00523671">
              <w:rPr>
                <w:rFonts w:ascii="Arial" w:hAnsi="Arial" w:cs="Arial"/>
              </w:rPr>
              <w:t xml:space="preserve"> - wysokość siedziska: 440-460 mm </w:t>
            </w:r>
          </w:p>
          <w:p w14:paraId="140AE3C8" w14:textId="18C45A8B" w:rsidR="00523671" w:rsidRPr="00523671" w:rsidRDefault="00523671" w:rsidP="00523671">
            <w:pPr>
              <w:rPr>
                <w:rFonts w:ascii="Arial" w:hAnsi="Arial" w:cs="Arial"/>
              </w:rPr>
            </w:pPr>
            <w:r w:rsidRPr="00523671">
              <w:rPr>
                <w:rFonts w:ascii="Arial" w:hAnsi="Arial" w:cs="Arial"/>
              </w:rPr>
              <w:t xml:space="preserve"> - całkowita wysokość krzesła: 820-850 mm </w:t>
            </w:r>
          </w:p>
          <w:p w14:paraId="00D133D8" w14:textId="3FD24C55" w:rsidR="00523671" w:rsidRPr="00523671" w:rsidRDefault="00523671" w:rsidP="00523671">
            <w:pPr>
              <w:rPr>
                <w:rFonts w:ascii="Arial" w:hAnsi="Arial" w:cs="Arial"/>
              </w:rPr>
            </w:pPr>
            <w:r w:rsidRPr="00523671">
              <w:rPr>
                <w:rFonts w:ascii="Arial" w:hAnsi="Arial" w:cs="Arial"/>
              </w:rPr>
              <w:t xml:space="preserve"> - szerokość siedziska: 380-420 mm </w:t>
            </w:r>
          </w:p>
          <w:p w14:paraId="2D3C5276" w14:textId="77777777" w:rsidR="000F3070" w:rsidRDefault="00523671" w:rsidP="00523671">
            <w:pPr>
              <w:rPr>
                <w:rFonts w:ascii="Arial" w:hAnsi="Arial" w:cs="Arial"/>
              </w:rPr>
            </w:pPr>
            <w:r w:rsidRPr="00523671">
              <w:rPr>
                <w:rFonts w:ascii="Arial" w:hAnsi="Arial" w:cs="Arial"/>
              </w:rPr>
              <w:t xml:space="preserve"> - głębokość siedziska: 400-430 mm </w:t>
            </w:r>
          </w:p>
          <w:p w14:paraId="74BEA42E" w14:textId="6F88E8F7" w:rsidR="00523671" w:rsidRPr="00523671" w:rsidRDefault="000F3070" w:rsidP="00523671">
            <w:pPr>
              <w:rPr>
                <w:rFonts w:ascii="Arial" w:hAnsi="Arial" w:cs="Arial"/>
              </w:rPr>
            </w:pPr>
            <w:r>
              <w:rPr>
                <w:rFonts w:ascii="Arial" w:hAnsi="Arial" w:cs="Arial"/>
              </w:rPr>
              <w:t xml:space="preserve"> </w:t>
            </w:r>
            <w:r w:rsidR="00523671" w:rsidRPr="00523671">
              <w:rPr>
                <w:rFonts w:ascii="Arial" w:hAnsi="Arial" w:cs="Arial"/>
              </w:rPr>
              <w:t xml:space="preserve">- szerokość oparcia: 310-340 mm </w:t>
            </w:r>
          </w:p>
          <w:p w14:paraId="50AD7A30" w14:textId="725E2D82" w:rsidR="00523671" w:rsidRPr="00523671" w:rsidRDefault="00523671" w:rsidP="00523671">
            <w:pPr>
              <w:rPr>
                <w:rFonts w:ascii="Arial" w:hAnsi="Arial" w:cs="Arial"/>
              </w:rPr>
            </w:pPr>
            <w:r w:rsidRPr="00523671">
              <w:rPr>
                <w:rFonts w:ascii="Arial" w:hAnsi="Arial" w:cs="Arial"/>
              </w:rPr>
              <w:t xml:space="preserve"> - całkowita szerokość: 480-520 mm </w:t>
            </w:r>
          </w:p>
          <w:p w14:paraId="2A356406" w14:textId="21692520" w:rsidR="00523671" w:rsidRPr="00523671" w:rsidRDefault="00523671" w:rsidP="00523671">
            <w:pPr>
              <w:rPr>
                <w:rFonts w:ascii="Arial" w:hAnsi="Arial" w:cs="Arial"/>
              </w:rPr>
            </w:pPr>
            <w:r w:rsidRPr="00523671">
              <w:rPr>
                <w:rFonts w:ascii="Arial" w:hAnsi="Arial" w:cs="Arial"/>
              </w:rPr>
              <w:t xml:space="preserve"> - całkowita głębokość: 520-540 mm </w:t>
            </w:r>
          </w:p>
          <w:p w14:paraId="5D4AF2D3" w14:textId="77777777" w:rsidR="00523671" w:rsidRPr="00523671" w:rsidRDefault="00523671" w:rsidP="00523671">
            <w:pPr>
              <w:rPr>
                <w:rFonts w:ascii="Arial" w:hAnsi="Arial" w:cs="Arial"/>
              </w:rPr>
            </w:pPr>
            <w:r w:rsidRPr="00523671">
              <w:rPr>
                <w:rFonts w:ascii="Arial" w:hAnsi="Arial" w:cs="Arial"/>
              </w:rPr>
              <w:t xml:space="preserve">Budowa: </w:t>
            </w:r>
          </w:p>
          <w:p w14:paraId="1F526EC8" w14:textId="77777777" w:rsidR="00523671" w:rsidRPr="00523671" w:rsidRDefault="00523671" w:rsidP="00523671">
            <w:pPr>
              <w:rPr>
                <w:rFonts w:ascii="Arial" w:hAnsi="Arial" w:cs="Arial"/>
              </w:rPr>
            </w:pPr>
            <w:r w:rsidRPr="00523671">
              <w:rPr>
                <w:rFonts w:ascii="Arial" w:hAnsi="Arial" w:cs="Arial"/>
              </w:rPr>
              <w:t xml:space="preserve">-  Siedzisko i oparcie wykonane ze sklejki bukowej min. 8-warstwowej, gięto-klejonej o grubości min. 10 mm. </w:t>
            </w:r>
          </w:p>
          <w:p w14:paraId="3870B83D" w14:textId="77777777" w:rsidR="00523671" w:rsidRPr="00523671" w:rsidRDefault="00523671" w:rsidP="00523671">
            <w:pPr>
              <w:rPr>
                <w:rFonts w:ascii="Arial" w:hAnsi="Arial" w:cs="Arial"/>
              </w:rPr>
            </w:pPr>
            <w:r w:rsidRPr="00523671">
              <w:rPr>
                <w:rFonts w:ascii="Arial" w:hAnsi="Arial" w:cs="Arial"/>
              </w:rPr>
              <w:t xml:space="preserve">-  Siedzisko wraz z oparciem wykonane z jednej miski. </w:t>
            </w:r>
          </w:p>
          <w:p w14:paraId="5758BDDF" w14:textId="77777777" w:rsidR="00523671" w:rsidRPr="00523671" w:rsidRDefault="00523671" w:rsidP="00523671">
            <w:pPr>
              <w:rPr>
                <w:rFonts w:ascii="Arial" w:hAnsi="Arial" w:cs="Arial"/>
              </w:rPr>
            </w:pPr>
            <w:r w:rsidRPr="00523671">
              <w:rPr>
                <w:rFonts w:ascii="Arial" w:hAnsi="Arial" w:cs="Arial"/>
              </w:rPr>
              <w:t xml:space="preserve">-  Rama krzesła składająca się z 4 nóg, nogi wykonane z rury stalowej o przekroju Ø min.16x2 mm, malowane proszkowo. </w:t>
            </w:r>
          </w:p>
          <w:p w14:paraId="0278F952" w14:textId="010ADCC6" w:rsidR="00523671" w:rsidRPr="00523671" w:rsidRDefault="00523671" w:rsidP="00523671">
            <w:pPr>
              <w:rPr>
                <w:rFonts w:ascii="Arial" w:hAnsi="Arial" w:cs="Arial"/>
              </w:rPr>
            </w:pPr>
            <w:r w:rsidRPr="00523671">
              <w:rPr>
                <w:rFonts w:ascii="Arial" w:hAnsi="Arial" w:cs="Arial"/>
              </w:rPr>
              <w:t xml:space="preserve">- Wszystkie łączenia estetyczne. </w:t>
            </w:r>
          </w:p>
          <w:p w14:paraId="76016214" w14:textId="77777777" w:rsidR="00523671" w:rsidRPr="00523671" w:rsidRDefault="00523671" w:rsidP="00523671">
            <w:pPr>
              <w:rPr>
                <w:rFonts w:ascii="Arial" w:hAnsi="Arial" w:cs="Arial"/>
              </w:rPr>
            </w:pPr>
            <w:r w:rsidRPr="00523671">
              <w:rPr>
                <w:rFonts w:ascii="Arial" w:hAnsi="Arial" w:cs="Arial"/>
              </w:rPr>
              <w:t xml:space="preserve">- Połączenie miski siedziska z ramą niewidoczne. </w:t>
            </w:r>
          </w:p>
          <w:p w14:paraId="2E1C8850" w14:textId="59C1F618" w:rsidR="00523671" w:rsidRPr="00523671" w:rsidRDefault="00523671" w:rsidP="00523671">
            <w:pPr>
              <w:rPr>
                <w:rFonts w:ascii="Arial" w:hAnsi="Arial" w:cs="Arial"/>
              </w:rPr>
            </w:pPr>
            <w:r w:rsidRPr="00523671">
              <w:rPr>
                <w:rFonts w:ascii="Arial" w:hAnsi="Arial" w:cs="Arial"/>
              </w:rPr>
              <w:t xml:space="preserve">- Nogi wyposażone w stopki tworzywowe do twardych powierzchni. </w:t>
            </w:r>
          </w:p>
          <w:p w14:paraId="17A636F6" w14:textId="77777777" w:rsidR="00523671" w:rsidRPr="00523671" w:rsidRDefault="00523671" w:rsidP="00523671">
            <w:pPr>
              <w:rPr>
                <w:rFonts w:ascii="Arial" w:hAnsi="Arial" w:cs="Arial"/>
              </w:rPr>
            </w:pPr>
            <w:r w:rsidRPr="00523671">
              <w:rPr>
                <w:rFonts w:ascii="Arial" w:hAnsi="Arial" w:cs="Arial"/>
              </w:rPr>
              <w:t xml:space="preserve">-  Możliwość sztaplowania min. 4 sztuk w słupku. </w:t>
            </w:r>
          </w:p>
          <w:p w14:paraId="233CE3B2" w14:textId="5E97434C" w:rsidR="00523671" w:rsidRPr="00523671" w:rsidRDefault="00523671" w:rsidP="00523671">
            <w:pPr>
              <w:suppressAutoHyphens/>
              <w:textAlignment w:val="baseline"/>
              <w:rPr>
                <w:rFonts w:ascii="Arial" w:hAnsi="Arial" w:cs="Arial"/>
                <w:b/>
                <w:bCs/>
                <w:lang w:eastAsia="ar-SA"/>
              </w:rPr>
            </w:pPr>
            <w:bookmarkStart w:id="16" w:name="OLE_LINK32"/>
            <w:r w:rsidRPr="00523671">
              <w:rPr>
                <w:rFonts w:ascii="Arial" w:hAnsi="Arial" w:cs="Arial"/>
              </w:rPr>
              <w:t>Kolorystyka do wyboru przez Zamawiającego, przed podpisaniem umowy.</w:t>
            </w:r>
            <w:bookmarkEnd w:id="16"/>
          </w:p>
        </w:tc>
        <w:tc>
          <w:tcPr>
            <w:tcW w:w="946" w:type="dxa"/>
          </w:tcPr>
          <w:p w14:paraId="6BFDA2D5" w14:textId="77777777" w:rsidR="00523671" w:rsidRPr="00523671" w:rsidRDefault="00523671" w:rsidP="00523671">
            <w:pPr>
              <w:jc w:val="center"/>
              <w:rPr>
                <w:rFonts w:ascii="Arial" w:hAnsi="Arial" w:cs="Arial"/>
              </w:rPr>
            </w:pPr>
          </w:p>
          <w:p w14:paraId="7C5CB89E" w14:textId="77777777" w:rsidR="00523671" w:rsidRPr="00523671" w:rsidRDefault="00523671" w:rsidP="00523671">
            <w:pPr>
              <w:jc w:val="center"/>
              <w:rPr>
                <w:rFonts w:ascii="Arial" w:hAnsi="Arial" w:cs="Arial"/>
              </w:rPr>
            </w:pPr>
          </w:p>
          <w:p w14:paraId="0C236D54" w14:textId="77777777" w:rsidR="00523671" w:rsidRPr="00523671" w:rsidRDefault="00523671" w:rsidP="00523671">
            <w:pPr>
              <w:jc w:val="center"/>
              <w:rPr>
                <w:rFonts w:ascii="Arial" w:hAnsi="Arial" w:cs="Arial"/>
              </w:rPr>
            </w:pPr>
          </w:p>
          <w:p w14:paraId="4625E098" w14:textId="77777777" w:rsidR="00523671" w:rsidRPr="00523671" w:rsidRDefault="00523671" w:rsidP="00523671">
            <w:pPr>
              <w:jc w:val="center"/>
              <w:rPr>
                <w:rFonts w:ascii="Arial" w:hAnsi="Arial" w:cs="Arial"/>
              </w:rPr>
            </w:pPr>
          </w:p>
          <w:p w14:paraId="36260016" w14:textId="77777777" w:rsidR="00523671" w:rsidRPr="00523671" w:rsidRDefault="00523671" w:rsidP="00523671">
            <w:pPr>
              <w:jc w:val="center"/>
              <w:rPr>
                <w:rFonts w:ascii="Arial" w:hAnsi="Arial" w:cs="Arial"/>
              </w:rPr>
            </w:pPr>
          </w:p>
          <w:p w14:paraId="6ADE0FCD" w14:textId="77777777" w:rsidR="00523671" w:rsidRPr="00523671" w:rsidRDefault="00523671" w:rsidP="00523671">
            <w:pPr>
              <w:jc w:val="center"/>
              <w:rPr>
                <w:rFonts w:ascii="Arial" w:hAnsi="Arial" w:cs="Arial"/>
              </w:rPr>
            </w:pPr>
          </w:p>
          <w:p w14:paraId="64111412" w14:textId="77777777" w:rsidR="00523671" w:rsidRPr="00523671" w:rsidRDefault="00523671" w:rsidP="00523671">
            <w:pPr>
              <w:jc w:val="center"/>
              <w:rPr>
                <w:rFonts w:ascii="Arial" w:hAnsi="Arial" w:cs="Arial"/>
              </w:rPr>
            </w:pPr>
          </w:p>
          <w:p w14:paraId="7E3BE641" w14:textId="77777777" w:rsidR="00523671" w:rsidRPr="00523671" w:rsidRDefault="00523671" w:rsidP="00523671">
            <w:pPr>
              <w:jc w:val="center"/>
              <w:rPr>
                <w:rFonts w:ascii="Arial" w:hAnsi="Arial" w:cs="Arial"/>
              </w:rPr>
            </w:pPr>
          </w:p>
          <w:p w14:paraId="5AFD4525" w14:textId="77777777" w:rsidR="00523671" w:rsidRPr="00523671" w:rsidRDefault="00523671" w:rsidP="00523671">
            <w:pPr>
              <w:jc w:val="center"/>
              <w:rPr>
                <w:rFonts w:ascii="Arial" w:hAnsi="Arial" w:cs="Arial"/>
              </w:rPr>
            </w:pPr>
          </w:p>
          <w:p w14:paraId="71F7DDF5" w14:textId="555C42C1" w:rsidR="00523671" w:rsidRPr="00523671" w:rsidRDefault="00003384" w:rsidP="00523671">
            <w:pPr>
              <w:jc w:val="center"/>
              <w:rPr>
                <w:rFonts w:ascii="Arial" w:hAnsi="Arial" w:cs="Arial"/>
                <w:b/>
                <w:bCs/>
              </w:rPr>
            </w:pPr>
            <w:r>
              <w:rPr>
                <w:rFonts w:ascii="Arial" w:hAnsi="Arial" w:cs="Arial"/>
                <w:b/>
                <w:bCs/>
              </w:rPr>
              <w:t>118</w:t>
            </w:r>
          </w:p>
        </w:tc>
      </w:tr>
      <w:tr w:rsidR="00003384" w:rsidRPr="002A2122" w14:paraId="71D35B31" w14:textId="77777777" w:rsidTr="000C3B47">
        <w:tc>
          <w:tcPr>
            <w:tcW w:w="567" w:type="dxa"/>
          </w:tcPr>
          <w:p w14:paraId="20F33289" w14:textId="203584CD" w:rsidR="00003384" w:rsidRDefault="00003384" w:rsidP="00003384">
            <w:pPr>
              <w:rPr>
                <w:rFonts w:ascii="Arial" w:hAnsi="Arial" w:cs="Arial"/>
                <w:b/>
                <w:bCs/>
              </w:rPr>
            </w:pPr>
            <w:r>
              <w:rPr>
                <w:rFonts w:ascii="Arial" w:hAnsi="Arial" w:cs="Arial"/>
                <w:b/>
                <w:bCs/>
              </w:rPr>
              <w:t>8</w:t>
            </w:r>
          </w:p>
        </w:tc>
        <w:tc>
          <w:tcPr>
            <w:tcW w:w="1164" w:type="dxa"/>
          </w:tcPr>
          <w:p w14:paraId="2CE66446" w14:textId="0463395A" w:rsidR="00003384" w:rsidRPr="00003384" w:rsidRDefault="00003384" w:rsidP="00003384">
            <w:pPr>
              <w:rPr>
                <w:rFonts w:ascii="Arial" w:hAnsi="Arial" w:cs="Arial"/>
                <w:b/>
                <w:bCs/>
              </w:rPr>
            </w:pPr>
            <w:r w:rsidRPr="00003384">
              <w:rPr>
                <w:rFonts w:ascii="Arial" w:hAnsi="Arial" w:cs="Arial"/>
                <w:b/>
                <w:bCs/>
              </w:rPr>
              <w:t>K4</w:t>
            </w:r>
          </w:p>
        </w:tc>
        <w:tc>
          <w:tcPr>
            <w:tcW w:w="7812" w:type="dxa"/>
          </w:tcPr>
          <w:p w14:paraId="6D9BDD3A" w14:textId="77777777" w:rsidR="00003384" w:rsidRPr="00003384" w:rsidRDefault="00003384" w:rsidP="00003384">
            <w:pPr>
              <w:rPr>
                <w:rFonts w:ascii="Arial" w:hAnsi="Arial" w:cs="Arial"/>
              </w:rPr>
            </w:pPr>
            <w:bookmarkStart w:id="17" w:name="OLE_LINK23"/>
            <w:r w:rsidRPr="00003384">
              <w:rPr>
                <w:rFonts w:ascii="Arial" w:hAnsi="Arial" w:cs="Arial"/>
              </w:rPr>
              <w:t xml:space="preserve">Krzesło pracownicze, obrotowe z zagłówkiem powinno posiadać wymiary zawarte w przedziałach: </w:t>
            </w:r>
          </w:p>
          <w:p w14:paraId="0F82E85E" w14:textId="77777777" w:rsidR="00003384" w:rsidRPr="00003384" w:rsidRDefault="00003384" w:rsidP="00003384">
            <w:pPr>
              <w:rPr>
                <w:rFonts w:ascii="Arial" w:hAnsi="Arial" w:cs="Arial"/>
              </w:rPr>
            </w:pPr>
            <w:r w:rsidRPr="00003384">
              <w:rPr>
                <w:rFonts w:ascii="Arial" w:hAnsi="Arial" w:cs="Arial"/>
              </w:rPr>
              <w:t xml:space="preserve"> - Szerokość oparcia: 420-450 mm </w:t>
            </w:r>
          </w:p>
          <w:p w14:paraId="2C192003" w14:textId="77777777" w:rsidR="00003384" w:rsidRPr="00003384" w:rsidRDefault="00003384" w:rsidP="00003384">
            <w:pPr>
              <w:rPr>
                <w:rFonts w:ascii="Arial" w:hAnsi="Arial" w:cs="Arial"/>
              </w:rPr>
            </w:pPr>
            <w:r w:rsidRPr="00003384">
              <w:rPr>
                <w:rFonts w:ascii="Arial" w:hAnsi="Arial" w:cs="Arial"/>
              </w:rPr>
              <w:t xml:space="preserve"> - Długość oparcia: 510-540 mm </w:t>
            </w:r>
          </w:p>
          <w:p w14:paraId="5AEDDFF7" w14:textId="77777777" w:rsidR="00003384" w:rsidRPr="00003384" w:rsidRDefault="00003384" w:rsidP="00003384">
            <w:pPr>
              <w:rPr>
                <w:rFonts w:ascii="Arial" w:hAnsi="Arial" w:cs="Arial"/>
              </w:rPr>
            </w:pPr>
            <w:r w:rsidRPr="00003384">
              <w:rPr>
                <w:rFonts w:ascii="Arial" w:hAnsi="Arial" w:cs="Arial"/>
              </w:rPr>
              <w:t xml:space="preserve"> - Szerokość siedziska: 450-470 mm, </w:t>
            </w:r>
          </w:p>
          <w:p w14:paraId="72B5EE81" w14:textId="77777777" w:rsidR="00003384" w:rsidRPr="00003384" w:rsidRDefault="00003384" w:rsidP="00003384">
            <w:pPr>
              <w:rPr>
                <w:rFonts w:ascii="Arial" w:hAnsi="Arial" w:cs="Arial"/>
              </w:rPr>
            </w:pPr>
            <w:r w:rsidRPr="00003384">
              <w:rPr>
                <w:rFonts w:ascii="Arial" w:hAnsi="Arial" w:cs="Arial"/>
              </w:rPr>
              <w:t xml:space="preserve"> - Głębokość siedziska: 410-450 mm z regulacją głębokości w zakresie min. 50 mm. </w:t>
            </w:r>
          </w:p>
          <w:bookmarkEnd w:id="17"/>
          <w:p w14:paraId="488BBAA8" w14:textId="77777777" w:rsidR="00003384" w:rsidRPr="00003384" w:rsidRDefault="00003384" w:rsidP="00003384">
            <w:pPr>
              <w:rPr>
                <w:rFonts w:ascii="Arial" w:hAnsi="Arial" w:cs="Arial"/>
              </w:rPr>
            </w:pPr>
            <w:r w:rsidRPr="00003384">
              <w:rPr>
                <w:rFonts w:ascii="Arial" w:hAnsi="Arial" w:cs="Arial"/>
              </w:rPr>
              <w:t xml:space="preserve"> - Wysokość siedziska w najniższym położeniu ma mieścić się w zakresie: 410-440 mm z regulacją wysokości w zakresie min. 130 mm ,</w:t>
            </w:r>
          </w:p>
          <w:p w14:paraId="3384992C" w14:textId="77777777" w:rsidR="00003384" w:rsidRPr="00003384" w:rsidRDefault="00003384" w:rsidP="00003384">
            <w:pPr>
              <w:rPr>
                <w:rFonts w:ascii="Arial" w:hAnsi="Arial" w:cs="Arial"/>
              </w:rPr>
            </w:pPr>
            <w:r w:rsidRPr="00003384">
              <w:rPr>
                <w:rFonts w:ascii="Arial" w:hAnsi="Arial" w:cs="Arial"/>
              </w:rPr>
              <w:t>-  Wysokość całkowita, liczona do krańca oparcia przy położeniu siedziska w najniższym punkcie: od min. 960-990 mm. do max. 1160-1190mm ,</w:t>
            </w:r>
          </w:p>
          <w:p w14:paraId="00F4F42C" w14:textId="77777777" w:rsidR="00003384" w:rsidRPr="00003384" w:rsidRDefault="00003384" w:rsidP="00003384">
            <w:pPr>
              <w:rPr>
                <w:rFonts w:ascii="Arial" w:hAnsi="Arial" w:cs="Arial"/>
              </w:rPr>
            </w:pPr>
            <w:r w:rsidRPr="00003384">
              <w:rPr>
                <w:rFonts w:ascii="Arial" w:hAnsi="Arial" w:cs="Arial"/>
              </w:rPr>
              <w:t>-Zagłówek regulowany na wysokość w zakresie min. 60mm + regulacja kąta pochylenia ,</w:t>
            </w:r>
          </w:p>
          <w:p w14:paraId="5047DE87" w14:textId="77777777" w:rsidR="00003384" w:rsidRPr="00003384" w:rsidRDefault="00003384" w:rsidP="00003384">
            <w:pPr>
              <w:rPr>
                <w:rFonts w:ascii="Arial" w:hAnsi="Arial" w:cs="Arial"/>
              </w:rPr>
            </w:pPr>
            <w:r w:rsidRPr="00003384">
              <w:rPr>
                <w:rFonts w:ascii="Arial" w:hAnsi="Arial" w:cs="Arial"/>
              </w:rPr>
              <w:t xml:space="preserve">-  Tapicerowana część zagłówka o wysokości 150-170mm </w:t>
            </w:r>
          </w:p>
          <w:p w14:paraId="7030B0C4" w14:textId="0DDADC26" w:rsidR="00003384" w:rsidRPr="00003384" w:rsidRDefault="00003384" w:rsidP="00003384">
            <w:pPr>
              <w:rPr>
                <w:rFonts w:ascii="Arial" w:hAnsi="Arial" w:cs="Arial"/>
              </w:rPr>
            </w:pPr>
            <w:r w:rsidRPr="00003384">
              <w:rPr>
                <w:rFonts w:ascii="Arial" w:hAnsi="Arial" w:cs="Arial"/>
              </w:rPr>
              <w:t xml:space="preserve">-  Szerokość zagłówka 240-270mm </w:t>
            </w:r>
          </w:p>
          <w:p w14:paraId="7EEE0FA3" w14:textId="77777777" w:rsidR="000F3070" w:rsidRDefault="00003384" w:rsidP="00003384">
            <w:pPr>
              <w:rPr>
                <w:rFonts w:ascii="Arial" w:hAnsi="Arial" w:cs="Arial"/>
              </w:rPr>
            </w:pPr>
            <w:r w:rsidRPr="00003384">
              <w:rPr>
                <w:rFonts w:ascii="Arial" w:hAnsi="Arial" w:cs="Arial"/>
              </w:rPr>
              <w:t xml:space="preserve">-  Średnica podstawy: 680-700 mm </w:t>
            </w:r>
          </w:p>
          <w:p w14:paraId="16FA3EB3" w14:textId="66AC66BB" w:rsidR="00003384" w:rsidRPr="00003384" w:rsidRDefault="00003384" w:rsidP="00003384">
            <w:pPr>
              <w:rPr>
                <w:rFonts w:ascii="Arial" w:hAnsi="Arial" w:cs="Arial"/>
              </w:rPr>
            </w:pPr>
            <w:r w:rsidRPr="00003384">
              <w:rPr>
                <w:rFonts w:ascii="Arial" w:hAnsi="Arial" w:cs="Arial"/>
              </w:rPr>
              <w:t xml:space="preserve">Krzesło musi posiadać : </w:t>
            </w:r>
          </w:p>
          <w:p w14:paraId="1944174C" w14:textId="203C6211" w:rsidR="00003384" w:rsidRPr="00003384" w:rsidRDefault="00003384" w:rsidP="00003384">
            <w:pPr>
              <w:rPr>
                <w:rFonts w:ascii="Arial" w:hAnsi="Arial" w:cs="Arial"/>
              </w:rPr>
            </w:pPr>
            <w:r w:rsidRPr="00003384">
              <w:rPr>
                <w:rFonts w:ascii="Arial" w:hAnsi="Arial" w:cs="Arial"/>
              </w:rPr>
              <w:t xml:space="preserve">- Siedzisko i zagłówek tapicerowane </w:t>
            </w:r>
          </w:p>
          <w:p w14:paraId="643E6FE9" w14:textId="478AEBDC" w:rsidR="00003384" w:rsidRPr="00003384" w:rsidRDefault="00003384" w:rsidP="00003384">
            <w:pPr>
              <w:rPr>
                <w:rFonts w:ascii="Arial" w:hAnsi="Arial" w:cs="Arial"/>
              </w:rPr>
            </w:pPr>
            <w:r w:rsidRPr="00003384">
              <w:rPr>
                <w:rFonts w:ascii="Arial" w:hAnsi="Arial" w:cs="Arial"/>
              </w:rPr>
              <w:t xml:space="preserve">- Oparcie siatkowe </w:t>
            </w:r>
          </w:p>
          <w:p w14:paraId="4A582B6A" w14:textId="37872DEA" w:rsidR="00003384" w:rsidRPr="00003384" w:rsidRDefault="00003384" w:rsidP="00003384">
            <w:pPr>
              <w:rPr>
                <w:rFonts w:ascii="Arial" w:hAnsi="Arial" w:cs="Arial"/>
              </w:rPr>
            </w:pPr>
            <w:r w:rsidRPr="00003384">
              <w:rPr>
                <w:rFonts w:ascii="Arial" w:hAnsi="Arial" w:cs="Arial"/>
              </w:rPr>
              <w:t xml:space="preserve">- Oparcie wykonane na bazie ramki z tworzywa sztucznego w kolorze czarnym. </w:t>
            </w:r>
          </w:p>
          <w:p w14:paraId="33865F52" w14:textId="57F93F6D" w:rsidR="00003384" w:rsidRPr="00003384" w:rsidRDefault="00003384" w:rsidP="00003384">
            <w:pPr>
              <w:rPr>
                <w:rFonts w:ascii="Arial" w:hAnsi="Arial" w:cs="Arial"/>
              </w:rPr>
            </w:pPr>
            <w:r w:rsidRPr="00003384">
              <w:rPr>
                <w:rFonts w:ascii="Arial" w:hAnsi="Arial" w:cs="Arial"/>
              </w:rPr>
              <w:t>-  Wymagana siatka poliestrowa o ścieralności min</w:t>
            </w:r>
            <w:r w:rsidRPr="000F3070">
              <w:rPr>
                <w:rFonts w:ascii="Arial" w:hAnsi="Arial" w:cs="Arial"/>
              </w:rPr>
              <w:t xml:space="preserve">. </w:t>
            </w:r>
            <w:r w:rsidR="00C93F1E" w:rsidRPr="000F3070">
              <w:rPr>
                <w:rFonts w:ascii="Arial" w:hAnsi="Arial" w:cs="Arial"/>
              </w:rPr>
              <w:t>70</w:t>
            </w:r>
            <w:r w:rsidRPr="000F3070">
              <w:rPr>
                <w:rFonts w:ascii="Arial" w:hAnsi="Arial" w:cs="Arial"/>
              </w:rPr>
              <w:t xml:space="preserve"> tys. Cykli i</w:t>
            </w:r>
            <w:r w:rsidRPr="00003384">
              <w:rPr>
                <w:rFonts w:ascii="Arial" w:hAnsi="Arial" w:cs="Arial"/>
              </w:rPr>
              <w:t xml:space="preserve"> </w:t>
            </w:r>
            <w:proofErr w:type="spellStart"/>
            <w:r w:rsidRPr="00003384">
              <w:rPr>
                <w:rFonts w:ascii="Arial" w:hAnsi="Arial" w:cs="Arial"/>
              </w:rPr>
              <w:t>trudnozapalności</w:t>
            </w:r>
            <w:proofErr w:type="spellEnd"/>
            <w:r w:rsidRPr="00003384">
              <w:rPr>
                <w:rFonts w:ascii="Arial" w:hAnsi="Arial" w:cs="Arial"/>
              </w:rPr>
              <w:t xml:space="preserve"> zgodnej z normami EN 1021-1 i EN 1021-2</w:t>
            </w:r>
            <w:r w:rsidR="000F3070">
              <w:rPr>
                <w:rFonts w:ascii="Arial" w:hAnsi="Arial" w:cs="Arial"/>
              </w:rPr>
              <w:t xml:space="preserve"> lub równoważnymi</w:t>
            </w:r>
            <w:r w:rsidRPr="00003384">
              <w:rPr>
                <w:rFonts w:ascii="Arial" w:hAnsi="Arial" w:cs="Arial"/>
              </w:rPr>
              <w:t xml:space="preserve">. </w:t>
            </w:r>
          </w:p>
          <w:p w14:paraId="45039026" w14:textId="10031523" w:rsidR="00003384" w:rsidRPr="00003384" w:rsidRDefault="00003384" w:rsidP="00003384">
            <w:pPr>
              <w:rPr>
                <w:rFonts w:ascii="Arial" w:hAnsi="Arial" w:cs="Arial"/>
              </w:rPr>
            </w:pPr>
            <w:r w:rsidRPr="00003384">
              <w:rPr>
                <w:rFonts w:ascii="Arial" w:hAnsi="Arial" w:cs="Arial"/>
              </w:rPr>
              <w:t xml:space="preserve">- Oparcie ma być wyposażone w podparcie lędźwi w formie tapicerowanej poduszki. </w:t>
            </w:r>
          </w:p>
          <w:p w14:paraId="34BDE6F5" w14:textId="4BD6BBA2" w:rsidR="00003384" w:rsidRPr="00C93F1E" w:rsidRDefault="00003384" w:rsidP="00003384">
            <w:pPr>
              <w:rPr>
                <w:rFonts w:ascii="Arial" w:hAnsi="Arial" w:cs="Arial"/>
                <w:strike/>
                <w:color w:val="FF0000"/>
              </w:rPr>
            </w:pPr>
            <w:r w:rsidRPr="00003384">
              <w:rPr>
                <w:rFonts w:ascii="Arial" w:hAnsi="Arial" w:cs="Arial"/>
              </w:rPr>
              <w:lastRenderedPageBreak/>
              <w:t>- Regulacja poduszki podpierającej lędźwie na wysokość (niezależnie od regulacji całego oparcia) w zakresie min. 60mm</w:t>
            </w:r>
            <w:r w:rsidR="000F3070">
              <w:rPr>
                <w:rFonts w:ascii="Arial" w:hAnsi="Arial" w:cs="Arial"/>
              </w:rPr>
              <w:t>.</w:t>
            </w:r>
          </w:p>
          <w:p w14:paraId="74522715" w14:textId="03700583" w:rsidR="00003384" w:rsidRPr="00003384" w:rsidRDefault="00003384" w:rsidP="00003384">
            <w:pPr>
              <w:rPr>
                <w:rFonts w:ascii="Arial" w:hAnsi="Arial" w:cs="Arial"/>
              </w:rPr>
            </w:pPr>
            <w:r w:rsidRPr="00003384">
              <w:rPr>
                <w:rFonts w:ascii="Arial" w:hAnsi="Arial" w:cs="Arial"/>
              </w:rPr>
              <w:t xml:space="preserve">- Szkielet siedziska ma być wykonany na bazie sklejki bukowej min. 7-warstwowej gr. min.10mm. </w:t>
            </w:r>
          </w:p>
          <w:p w14:paraId="0EB247EB" w14:textId="07E90E0C" w:rsidR="00003384" w:rsidRPr="00003384" w:rsidRDefault="00003384" w:rsidP="00003384">
            <w:pPr>
              <w:rPr>
                <w:rFonts w:ascii="Arial" w:hAnsi="Arial" w:cs="Arial"/>
              </w:rPr>
            </w:pPr>
            <w:r w:rsidRPr="00003384">
              <w:rPr>
                <w:rFonts w:ascii="Arial" w:hAnsi="Arial" w:cs="Arial"/>
              </w:rPr>
              <w:t>-  Szkielet siedziska obłożony pianką wylewaną (nie dopuszcza się zastosowania pianki ciętej)</w:t>
            </w:r>
            <w:r w:rsidR="000F3070">
              <w:rPr>
                <w:rFonts w:ascii="Arial" w:hAnsi="Arial" w:cs="Arial"/>
              </w:rPr>
              <w:t>.</w:t>
            </w:r>
          </w:p>
          <w:p w14:paraId="687DBC70" w14:textId="038F7020" w:rsidR="00003384" w:rsidRPr="00003384" w:rsidRDefault="00003384" w:rsidP="00003384">
            <w:pPr>
              <w:rPr>
                <w:rFonts w:ascii="Arial" w:hAnsi="Arial" w:cs="Arial"/>
              </w:rPr>
            </w:pPr>
            <w:r w:rsidRPr="00003384">
              <w:rPr>
                <w:rFonts w:ascii="Arial" w:hAnsi="Arial" w:cs="Arial"/>
              </w:rPr>
              <w:t>-  Mechanizm synchroniczny umożliwiający blokadę oparcia w min. 5 pozycjach</w:t>
            </w:r>
            <w:r w:rsidR="000F3070">
              <w:rPr>
                <w:rFonts w:ascii="Arial" w:hAnsi="Arial" w:cs="Arial"/>
              </w:rPr>
              <w:t>.</w:t>
            </w:r>
          </w:p>
          <w:p w14:paraId="3AB30C20" w14:textId="3AF5D16D" w:rsidR="00003384" w:rsidRPr="00003384" w:rsidRDefault="00003384" w:rsidP="00003384">
            <w:pPr>
              <w:rPr>
                <w:rFonts w:ascii="Arial" w:hAnsi="Arial" w:cs="Arial"/>
              </w:rPr>
            </w:pPr>
            <w:r w:rsidRPr="00003384">
              <w:rPr>
                <w:rFonts w:ascii="Arial" w:hAnsi="Arial" w:cs="Arial"/>
              </w:rPr>
              <w:t xml:space="preserve">-  Oparcie odchylające się synchronicznie z siedziskiem w stosunku 3:1. Kąt pochylenia oparcia min. 33 stopnie. </w:t>
            </w:r>
          </w:p>
          <w:p w14:paraId="01E4EFA3" w14:textId="640E0717" w:rsidR="00003384" w:rsidRPr="00003384" w:rsidRDefault="00003384" w:rsidP="00003384">
            <w:pPr>
              <w:rPr>
                <w:rFonts w:ascii="Arial" w:hAnsi="Arial" w:cs="Arial"/>
              </w:rPr>
            </w:pPr>
            <w:r w:rsidRPr="00003384">
              <w:rPr>
                <w:rFonts w:ascii="Arial" w:hAnsi="Arial" w:cs="Arial"/>
              </w:rPr>
              <w:t xml:space="preserve">- Regulację siły oporu oparcia za pomocą śruby umieszczonej pod siedziskiem. </w:t>
            </w:r>
          </w:p>
          <w:p w14:paraId="46C9E2AF" w14:textId="4C697240" w:rsidR="00003384" w:rsidRPr="00003384" w:rsidRDefault="00003384" w:rsidP="00003384">
            <w:pPr>
              <w:rPr>
                <w:rFonts w:ascii="Arial" w:hAnsi="Arial" w:cs="Arial"/>
              </w:rPr>
            </w:pPr>
            <w:r w:rsidRPr="00003384">
              <w:rPr>
                <w:rFonts w:ascii="Arial" w:hAnsi="Arial" w:cs="Arial"/>
              </w:rPr>
              <w:t>-  Oparcie regulowane na wysokość w zakresie min. 60 mm,</w:t>
            </w:r>
            <w:r w:rsidR="000F3070">
              <w:rPr>
                <w:rFonts w:ascii="Arial" w:hAnsi="Arial" w:cs="Arial"/>
              </w:rPr>
              <w:t>.</w:t>
            </w:r>
          </w:p>
          <w:p w14:paraId="4A0A1C55" w14:textId="2684F1E8" w:rsidR="00003384" w:rsidRPr="00003384" w:rsidRDefault="00003384" w:rsidP="00003384">
            <w:pPr>
              <w:rPr>
                <w:rFonts w:ascii="Arial" w:hAnsi="Arial" w:cs="Arial"/>
              </w:rPr>
            </w:pPr>
            <w:r w:rsidRPr="00003384">
              <w:rPr>
                <w:rFonts w:ascii="Arial" w:hAnsi="Arial" w:cs="Arial"/>
              </w:rPr>
              <w:t xml:space="preserve">-  Podłokietniki 3D, regulowane na wysokość w zakresie min. 80 mm, ruch nakładki w zakresie tył/przód – min. 50mm oraz ruch obrotowy nakładki o min. +/-25°. </w:t>
            </w:r>
          </w:p>
          <w:p w14:paraId="00EDC1AC" w14:textId="72EA6DD8" w:rsidR="00003384" w:rsidRPr="00003384" w:rsidRDefault="00003384" w:rsidP="00003384">
            <w:pPr>
              <w:rPr>
                <w:rFonts w:ascii="Arial" w:hAnsi="Arial" w:cs="Arial"/>
              </w:rPr>
            </w:pPr>
            <w:r w:rsidRPr="00003384">
              <w:rPr>
                <w:rFonts w:ascii="Arial" w:hAnsi="Arial" w:cs="Arial"/>
              </w:rPr>
              <w:t xml:space="preserve"> - Podłokietniki wykonane z czarnego tworzywa. Nakładka podłokietnika wykonana z miękkiego poliuretanu w kolorze czarnym. </w:t>
            </w:r>
          </w:p>
          <w:p w14:paraId="3C2BA054" w14:textId="0450ED9A" w:rsidR="00003384" w:rsidRPr="00003384" w:rsidRDefault="00003384" w:rsidP="00003384">
            <w:pPr>
              <w:rPr>
                <w:rFonts w:ascii="Arial" w:hAnsi="Arial" w:cs="Arial"/>
              </w:rPr>
            </w:pPr>
            <w:r w:rsidRPr="00003384">
              <w:rPr>
                <w:rFonts w:ascii="Arial" w:hAnsi="Arial" w:cs="Arial"/>
              </w:rPr>
              <w:t xml:space="preserve">- Podstawę pięcioramienną, aluminiową, polerowaną, wykonaną z jednego elementu, niespawaną – nie dopuszcza się podstawy stalowej. </w:t>
            </w:r>
          </w:p>
          <w:p w14:paraId="70B27CDF" w14:textId="2A0D399E" w:rsidR="00003384" w:rsidRPr="00003384" w:rsidRDefault="00003384" w:rsidP="00003384">
            <w:pPr>
              <w:rPr>
                <w:rFonts w:ascii="Arial" w:hAnsi="Arial" w:cs="Arial"/>
              </w:rPr>
            </w:pPr>
            <w:r w:rsidRPr="00003384">
              <w:rPr>
                <w:rFonts w:ascii="Arial" w:hAnsi="Arial" w:cs="Arial"/>
              </w:rPr>
              <w:t>-</w:t>
            </w:r>
            <w:r w:rsidR="000F3070">
              <w:rPr>
                <w:rFonts w:ascii="Arial" w:hAnsi="Arial" w:cs="Arial"/>
              </w:rPr>
              <w:t xml:space="preserve"> </w:t>
            </w:r>
            <w:r w:rsidRPr="00003384">
              <w:rPr>
                <w:rFonts w:ascii="Arial" w:hAnsi="Arial" w:cs="Arial"/>
              </w:rPr>
              <w:t>Kółka o średnicy fi 65-70 mm do miękkich lub twardych powierzchni</w:t>
            </w:r>
            <w:r w:rsidR="000F3070">
              <w:rPr>
                <w:rFonts w:ascii="Arial" w:hAnsi="Arial" w:cs="Arial"/>
              </w:rPr>
              <w:t>.</w:t>
            </w:r>
          </w:p>
          <w:p w14:paraId="0A6D71D3" w14:textId="31B94363" w:rsidR="00003384" w:rsidRPr="00003384" w:rsidRDefault="00003384" w:rsidP="00003384">
            <w:pPr>
              <w:rPr>
                <w:rFonts w:ascii="Arial" w:hAnsi="Arial" w:cs="Arial"/>
              </w:rPr>
            </w:pPr>
            <w:r w:rsidRPr="00003384">
              <w:rPr>
                <w:rFonts w:ascii="Arial" w:hAnsi="Arial" w:cs="Arial"/>
              </w:rPr>
              <w:t xml:space="preserve">- Kolorystyka: tkanina tapicerska - do wyboru min. 8 kolorów z wzornika producenta. Kolorystyka do wyboru przez Zamawiającego, przed podpisaniem umowy. Krzesło powinno być tapicerowane tkaniną o parametrach nie gorszych niż: </w:t>
            </w:r>
          </w:p>
          <w:p w14:paraId="23B4540A" w14:textId="5E38BA9D" w:rsidR="00003384" w:rsidRPr="00003384" w:rsidRDefault="00003384" w:rsidP="00003384">
            <w:pPr>
              <w:rPr>
                <w:rFonts w:ascii="Arial" w:hAnsi="Arial" w:cs="Arial"/>
              </w:rPr>
            </w:pPr>
            <w:r w:rsidRPr="00003384">
              <w:rPr>
                <w:rFonts w:ascii="Arial" w:hAnsi="Arial" w:cs="Arial"/>
              </w:rPr>
              <w:t xml:space="preserve">-  Skład: 100% poliester </w:t>
            </w:r>
          </w:p>
          <w:p w14:paraId="5808D9CD" w14:textId="77777777" w:rsidR="00003384" w:rsidRPr="00003384" w:rsidRDefault="00003384" w:rsidP="00003384">
            <w:pPr>
              <w:rPr>
                <w:rFonts w:ascii="Arial" w:hAnsi="Arial" w:cs="Arial"/>
              </w:rPr>
            </w:pPr>
            <w:r w:rsidRPr="00003384">
              <w:rPr>
                <w:rFonts w:ascii="Arial" w:hAnsi="Arial" w:cs="Arial"/>
              </w:rPr>
              <w:t xml:space="preserve">-  Gramatura: min. 360 g/m2 </w:t>
            </w:r>
          </w:p>
          <w:p w14:paraId="669862F7" w14:textId="2B5AEB15" w:rsidR="00003384" w:rsidRPr="000F3070" w:rsidRDefault="00003384" w:rsidP="00003384">
            <w:pPr>
              <w:rPr>
                <w:rFonts w:ascii="Arial" w:hAnsi="Arial" w:cs="Arial"/>
              </w:rPr>
            </w:pPr>
            <w:r w:rsidRPr="00003384">
              <w:rPr>
                <w:rFonts w:ascii="Arial" w:hAnsi="Arial" w:cs="Arial"/>
              </w:rPr>
              <w:t xml:space="preserve">-  </w:t>
            </w:r>
            <w:r w:rsidRPr="000F3070">
              <w:rPr>
                <w:rFonts w:ascii="Arial" w:hAnsi="Arial" w:cs="Arial"/>
              </w:rPr>
              <w:t xml:space="preserve">Ścieralność : min. </w:t>
            </w:r>
            <w:r w:rsidR="00796154" w:rsidRPr="000F3070">
              <w:rPr>
                <w:rFonts w:ascii="Arial" w:hAnsi="Arial" w:cs="Arial"/>
              </w:rPr>
              <w:t>13</w:t>
            </w:r>
            <w:r w:rsidRPr="000F3070">
              <w:rPr>
                <w:rFonts w:ascii="Arial" w:hAnsi="Arial" w:cs="Arial"/>
              </w:rPr>
              <w:t xml:space="preserve">0 000 cykli </w:t>
            </w:r>
            <w:proofErr w:type="spellStart"/>
            <w:r w:rsidRPr="000F3070">
              <w:rPr>
                <w:rFonts w:ascii="Arial" w:hAnsi="Arial" w:cs="Arial"/>
              </w:rPr>
              <w:t>Martindala</w:t>
            </w:r>
            <w:proofErr w:type="spellEnd"/>
          </w:p>
          <w:p w14:paraId="1DA1953E" w14:textId="62B4DA71" w:rsidR="00003384" w:rsidRPr="00003384" w:rsidRDefault="00003384" w:rsidP="00003384">
            <w:pPr>
              <w:rPr>
                <w:rFonts w:ascii="Arial" w:hAnsi="Arial" w:cs="Arial"/>
              </w:rPr>
            </w:pPr>
            <w:r w:rsidRPr="000F3070">
              <w:rPr>
                <w:rFonts w:ascii="Arial" w:hAnsi="Arial" w:cs="Arial"/>
              </w:rPr>
              <w:t>-  Niepalność : wg EN 1021-1, EN 1021-2</w:t>
            </w:r>
            <w:r w:rsidR="000F3070">
              <w:rPr>
                <w:rFonts w:ascii="Arial" w:hAnsi="Arial" w:cs="Arial"/>
              </w:rPr>
              <w:t xml:space="preserve"> lub równoważne</w:t>
            </w:r>
          </w:p>
        </w:tc>
        <w:tc>
          <w:tcPr>
            <w:tcW w:w="946" w:type="dxa"/>
          </w:tcPr>
          <w:p w14:paraId="107FBD08" w14:textId="77777777" w:rsidR="00003384" w:rsidRPr="00003384" w:rsidRDefault="00003384" w:rsidP="00003384">
            <w:pPr>
              <w:jc w:val="center"/>
              <w:rPr>
                <w:rFonts w:ascii="Arial" w:hAnsi="Arial" w:cs="Arial"/>
                <w:b/>
                <w:bCs/>
              </w:rPr>
            </w:pPr>
          </w:p>
          <w:p w14:paraId="0F83947B" w14:textId="77777777" w:rsidR="00003384" w:rsidRPr="00003384" w:rsidRDefault="00003384" w:rsidP="00003384">
            <w:pPr>
              <w:jc w:val="center"/>
              <w:rPr>
                <w:rFonts w:ascii="Arial" w:hAnsi="Arial" w:cs="Arial"/>
                <w:b/>
                <w:bCs/>
              </w:rPr>
            </w:pPr>
          </w:p>
          <w:p w14:paraId="45E3EB7B" w14:textId="77777777" w:rsidR="00003384" w:rsidRPr="00003384" w:rsidRDefault="00003384" w:rsidP="00003384">
            <w:pPr>
              <w:jc w:val="center"/>
              <w:rPr>
                <w:rFonts w:ascii="Arial" w:hAnsi="Arial" w:cs="Arial"/>
                <w:b/>
                <w:bCs/>
              </w:rPr>
            </w:pPr>
          </w:p>
          <w:p w14:paraId="53CD9B62" w14:textId="77777777" w:rsidR="00003384" w:rsidRPr="00003384" w:rsidRDefault="00003384" w:rsidP="00003384">
            <w:pPr>
              <w:jc w:val="center"/>
              <w:rPr>
                <w:rFonts w:ascii="Arial" w:hAnsi="Arial" w:cs="Arial"/>
                <w:b/>
                <w:bCs/>
              </w:rPr>
            </w:pPr>
          </w:p>
          <w:p w14:paraId="11CEE64E" w14:textId="77777777" w:rsidR="00003384" w:rsidRPr="00003384" w:rsidRDefault="00003384" w:rsidP="00003384">
            <w:pPr>
              <w:jc w:val="center"/>
              <w:rPr>
                <w:rFonts w:ascii="Arial" w:hAnsi="Arial" w:cs="Arial"/>
                <w:b/>
                <w:bCs/>
              </w:rPr>
            </w:pPr>
          </w:p>
          <w:p w14:paraId="496600CC" w14:textId="77777777" w:rsidR="00003384" w:rsidRPr="00003384" w:rsidRDefault="00003384" w:rsidP="00003384">
            <w:pPr>
              <w:jc w:val="center"/>
              <w:rPr>
                <w:rFonts w:ascii="Arial" w:hAnsi="Arial" w:cs="Arial"/>
                <w:b/>
                <w:bCs/>
              </w:rPr>
            </w:pPr>
          </w:p>
          <w:p w14:paraId="6939705E" w14:textId="77777777" w:rsidR="00003384" w:rsidRPr="00003384" w:rsidRDefault="00003384" w:rsidP="00003384">
            <w:pPr>
              <w:jc w:val="center"/>
              <w:rPr>
                <w:rFonts w:ascii="Arial" w:hAnsi="Arial" w:cs="Arial"/>
                <w:b/>
                <w:bCs/>
              </w:rPr>
            </w:pPr>
          </w:p>
          <w:p w14:paraId="5B98B351" w14:textId="77777777" w:rsidR="00003384" w:rsidRPr="00003384" w:rsidRDefault="00003384" w:rsidP="00003384">
            <w:pPr>
              <w:jc w:val="center"/>
              <w:rPr>
                <w:rFonts w:ascii="Arial" w:hAnsi="Arial" w:cs="Arial"/>
                <w:b/>
                <w:bCs/>
              </w:rPr>
            </w:pPr>
          </w:p>
          <w:p w14:paraId="0C241D38" w14:textId="77777777" w:rsidR="00003384" w:rsidRPr="00003384" w:rsidRDefault="00003384" w:rsidP="00003384">
            <w:pPr>
              <w:jc w:val="center"/>
              <w:rPr>
                <w:rFonts w:ascii="Arial" w:hAnsi="Arial" w:cs="Arial"/>
                <w:b/>
                <w:bCs/>
              </w:rPr>
            </w:pPr>
          </w:p>
          <w:p w14:paraId="6081AB4F" w14:textId="77777777" w:rsidR="00003384" w:rsidRPr="00003384" w:rsidRDefault="00003384" w:rsidP="00003384">
            <w:pPr>
              <w:jc w:val="center"/>
              <w:rPr>
                <w:rFonts w:ascii="Arial" w:hAnsi="Arial" w:cs="Arial"/>
                <w:b/>
                <w:bCs/>
              </w:rPr>
            </w:pPr>
          </w:p>
          <w:p w14:paraId="5AE72DC2" w14:textId="6995D7DA" w:rsidR="00003384" w:rsidRPr="00003384" w:rsidRDefault="00003384" w:rsidP="00003384">
            <w:pPr>
              <w:jc w:val="center"/>
              <w:rPr>
                <w:rFonts w:ascii="Arial" w:hAnsi="Arial" w:cs="Arial"/>
              </w:rPr>
            </w:pPr>
            <w:r w:rsidRPr="00003384">
              <w:rPr>
                <w:rFonts w:ascii="Arial" w:hAnsi="Arial" w:cs="Arial"/>
                <w:b/>
                <w:bCs/>
              </w:rPr>
              <w:t>6</w:t>
            </w:r>
          </w:p>
        </w:tc>
      </w:tr>
      <w:tr w:rsidR="00003384" w:rsidRPr="002A2122" w14:paraId="308499A3" w14:textId="77777777" w:rsidTr="000C3B47">
        <w:tc>
          <w:tcPr>
            <w:tcW w:w="567" w:type="dxa"/>
          </w:tcPr>
          <w:p w14:paraId="2E258E15" w14:textId="4EC6EE5E" w:rsidR="00003384" w:rsidRDefault="00003384" w:rsidP="00003384">
            <w:pPr>
              <w:rPr>
                <w:rFonts w:ascii="Arial" w:hAnsi="Arial" w:cs="Arial"/>
                <w:b/>
                <w:bCs/>
              </w:rPr>
            </w:pPr>
            <w:r>
              <w:rPr>
                <w:rFonts w:ascii="Arial" w:hAnsi="Arial" w:cs="Arial"/>
                <w:b/>
                <w:bCs/>
              </w:rPr>
              <w:t>9</w:t>
            </w:r>
          </w:p>
        </w:tc>
        <w:tc>
          <w:tcPr>
            <w:tcW w:w="1164" w:type="dxa"/>
          </w:tcPr>
          <w:p w14:paraId="71C878FE" w14:textId="3486C473" w:rsidR="00003384" w:rsidRPr="00003384" w:rsidRDefault="00003384" w:rsidP="00003384">
            <w:pPr>
              <w:rPr>
                <w:rFonts w:ascii="Arial" w:hAnsi="Arial" w:cs="Arial"/>
                <w:b/>
                <w:bCs/>
              </w:rPr>
            </w:pPr>
            <w:r w:rsidRPr="00003384">
              <w:rPr>
                <w:rFonts w:ascii="Arial" w:hAnsi="Arial" w:cs="Arial"/>
                <w:b/>
                <w:bCs/>
              </w:rPr>
              <w:t>K5</w:t>
            </w:r>
          </w:p>
        </w:tc>
        <w:tc>
          <w:tcPr>
            <w:tcW w:w="7812" w:type="dxa"/>
          </w:tcPr>
          <w:p w14:paraId="6512DFCD" w14:textId="2E708F8C" w:rsidR="00003384" w:rsidRPr="00003384" w:rsidRDefault="00003384" w:rsidP="00003384">
            <w:pPr>
              <w:rPr>
                <w:rStyle w:val="Pogrubienie"/>
                <w:rFonts w:ascii="Arial" w:hAnsi="Arial" w:cs="Arial"/>
                <w:b w:val="0"/>
                <w:bCs w:val="0"/>
              </w:rPr>
            </w:pPr>
            <w:r w:rsidRPr="00003384">
              <w:rPr>
                <w:rFonts w:ascii="Arial" w:hAnsi="Arial" w:cs="Arial"/>
                <w:noProof/>
                <w:lang w:eastAsia="pl-PL"/>
              </w:rPr>
              <w:drawing>
                <wp:anchor distT="0" distB="0" distL="114300" distR="114300" simplePos="0" relativeHeight="251661312" behindDoc="0" locked="0" layoutInCell="1" allowOverlap="1" wp14:anchorId="100832F0" wp14:editId="2596CFCB">
                  <wp:simplePos x="0" y="0"/>
                  <wp:positionH relativeFrom="column">
                    <wp:posOffset>2863215</wp:posOffset>
                  </wp:positionH>
                  <wp:positionV relativeFrom="paragraph">
                    <wp:posOffset>74930</wp:posOffset>
                  </wp:positionV>
                  <wp:extent cx="1895475" cy="1895475"/>
                  <wp:effectExtent l="0" t="0" r="9525" b="9525"/>
                  <wp:wrapThrough wrapText="bothSides">
                    <wp:wrapPolygon edited="0">
                      <wp:start x="0" y="0"/>
                      <wp:lineTo x="0" y="21491"/>
                      <wp:lineTo x="21491" y="21491"/>
                      <wp:lineTo x="21491" y="0"/>
                      <wp:lineTo x="0" y="0"/>
                    </wp:wrapPolygon>
                  </wp:wrapThrough>
                  <wp:docPr id="1377212983" name="Obraz 1" descr="Fotel welurowy CLUBBY 2 - popielaty/natur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el welurowy CLUBBY 2 - popielaty/natural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anchor>
              </w:drawing>
            </w:r>
            <w:r w:rsidRPr="00003384">
              <w:rPr>
                <w:rFonts w:ascii="Arial" w:hAnsi="Arial" w:cs="Arial"/>
              </w:rPr>
              <w:t>Fotel welurowy</w:t>
            </w:r>
          </w:p>
          <w:p w14:paraId="2020A653" w14:textId="77777777" w:rsidR="00003384" w:rsidRPr="000F3070" w:rsidRDefault="00003384" w:rsidP="00003384">
            <w:pPr>
              <w:pStyle w:val="NormalnyWeb"/>
              <w:shd w:val="clear" w:color="auto" w:fill="FFFFFF"/>
              <w:spacing w:beforeAutospacing="0" w:afterAutospacing="0"/>
              <w:rPr>
                <w:rFonts w:ascii="Arial" w:hAnsi="Arial" w:cs="Arial"/>
                <w:sz w:val="22"/>
                <w:szCs w:val="22"/>
              </w:rPr>
            </w:pPr>
            <w:r w:rsidRPr="000F3070">
              <w:rPr>
                <w:rStyle w:val="Pogrubienie"/>
                <w:rFonts w:ascii="Arial" w:hAnsi="Arial" w:cs="Arial"/>
                <w:b w:val="0"/>
                <w:bCs w:val="0"/>
                <w:sz w:val="22"/>
                <w:szCs w:val="22"/>
              </w:rPr>
              <w:t>Wymiary:</w:t>
            </w:r>
          </w:p>
          <w:p w14:paraId="1F997261" w14:textId="33A8983F" w:rsidR="00003384" w:rsidRPr="000F3070" w:rsidRDefault="00003384" w:rsidP="00003384">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szerokość: 6</w:t>
            </w:r>
            <w:r w:rsidR="00796154" w:rsidRPr="000F3070">
              <w:rPr>
                <w:rFonts w:ascii="Arial" w:hAnsi="Arial" w:cs="Arial"/>
                <w:sz w:val="22"/>
                <w:szCs w:val="22"/>
              </w:rPr>
              <w:t>5-70</w:t>
            </w:r>
            <w:r w:rsidRPr="000F3070">
              <w:rPr>
                <w:rFonts w:ascii="Arial" w:hAnsi="Arial" w:cs="Arial"/>
                <w:sz w:val="22"/>
                <w:szCs w:val="22"/>
              </w:rPr>
              <w:t xml:space="preserve"> cm</w:t>
            </w:r>
          </w:p>
          <w:p w14:paraId="5CC5BDDE" w14:textId="75F1C3A9" w:rsidR="00003384" w:rsidRPr="000F3070" w:rsidRDefault="00003384" w:rsidP="00003384">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głębokość: 5</w:t>
            </w:r>
            <w:r w:rsidR="00796154" w:rsidRPr="000F3070">
              <w:rPr>
                <w:rFonts w:ascii="Arial" w:hAnsi="Arial" w:cs="Arial"/>
                <w:sz w:val="22"/>
                <w:szCs w:val="22"/>
              </w:rPr>
              <w:t>5-60</w:t>
            </w:r>
            <w:r w:rsidRPr="000F3070">
              <w:rPr>
                <w:rFonts w:ascii="Arial" w:hAnsi="Arial" w:cs="Arial"/>
                <w:sz w:val="22"/>
                <w:szCs w:val="22"/>
              </w:rPr>
              <w:t xml:space="preserve"> cm</w:t>
            </w:r>
          </w:p>
          <w:p w14:paraId="2911C431" w14:textId="76278556" w:rsidR="00003384" w:rsidRPr="000F3070" w:rsidRDefault="00003384" w:rsidP="00003384">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wysokość: 6</w:t>
            </w:r>
            <w:r w:rsidR="00796154" w:rsidRPr="000F3070">
              <w:rPr>
                <w:rFonts w:ascii="Arial" w:hAnsi="Arial" w:cs="Arial"/>
                <w:sz w:val="22"/>
                <w:szCs w:val="22"/>
              </w:rPr>
              <w:t>0-65</w:t>
            </w:r>
            <w:r w:rsidRPr="000F3070">
              <w:rPr>
                <w:rFonts w:ascii="Arial" w:hAnsi="Arial" w:cs="Arial"/>
                <w:sz w:val="22"/>
                <w:szCs w:val="22"/>
              </w:rPr>
              <w:t xml:space="preserve"> cm</w:t>
            </w:r>
          </w:p>
          <w:p w14:paraId="083A43D5" w14:textId="0DEC341F" w:rsidR="00003384" w:rsidRPr="000F3070" w:rsidRDefault="00003384" w:rsidP="00003384">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xml:space="preserve">- wysokość siedziska: </w:t>
            </w:r>
            <w:r w:rsidR="00796154" w:rsidRPr="000F3070">
              <w:rPr>
                <w:rFonts w:ascii="Arial" w:hAnsi="Arial" w:cs="Arial"/>
                <w:sz w:val="22"/>
                <w:szCs w:val="22"/>
              </w:rPr>
              <w:t>38-44</w:t>
            </w:r>
            <w:r w:rsidRPr="000F3070">
              <w:rPr>
                <w:rFonts w:ascii="Arial" w:hAnsi="Arial" w:cs="Arial"/>
                <w:sz w:val="22"/>
                <w:szCs w:val="22"/>
              </w:rPr>
              <w:t xml:space="preserve"> cm</w:t>
            </w:r>
          </w:p>
          <w:p w14:paraId="3E49001F" w14:textId="77777777" w:rsidR="00003384" w:rsidRPr="000F3070" w:rsidRDefault="00003384" w:rsidP="00003384">
            <w:pPr>
              <w:pStyle w:val="NormalnyWeb"/>
              <w:shd w:val="clear" w:color="auto" w:fill="FFFFFF"/>
              <w:spacing w:beforeAutospacing="0" w:afterAutospacing="0"/>
              <w:rPr>
                <w:rFonts w:ascii="Arial" w:hAnsi="Arial" w:cs="Arial"/>
                <w:sz w:val="22"/>
                <w:szCs w:val="22"/>
              </w:rPr>
            </w:pPr>
            <w:r w:rsidRPr="000F3070">
              <w:rPr>
                <w:rStyle w:val="Pogrubienie"/>
                <w:rFonts w:ascii="Arial" w:hAnsi="Arial" w:cs="Arial"/>
                <w:b w:val="0"/>
                <w:bCs w:val="0"/>
                <w:sz w:val="22"/>
                <w:szCs w:val="22"/>
              </w:rPr>
              <w:t>Materiał:</w:t>
            </w:r>
          </w:p>
          <w:p w14:paraId="11967284" w14:textId="77777777" w:rsidR="00003384" w:rsidRPr="000F3070" w:rsidRDefault="00003384" w:rsidP="00003384">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xml:space="preserve">- tkanina </w:t>
            </w:r>
            <w:proofErr w:type="spellStart"/>
            <w:r w:rsidRPr="000F3070">
              <w:rPr>
                <w:rFonts w:ascii="Arial" w:hAnsi="Arial" w:cs="Arial"/>
                <w:sz w:val="22"/>
                <w:szCs w:val="22"/>
              </w:rPr>
              <w:t>velvet</w:t>
            </w:r>
            <w:proofErr w:type="spellEnd"/>
            <w:r w:rsidRPr="000F3070">
              <w:rPr>
                <w:rFonts w:ascii="Arial" w:hAnsi="Arial" w:cs="Arial"/>
                <w:sz w:val="22"/>
                <w:szCs w:val="22"/>
              </w:rPr>
              <w:t xml:space="preserve"> (kolor odcienie szarości)</w:t>
            </w:r>
          </w:p>
          <w:p w14:paraId="39050CA8" w14:textId="4F2D0A2D" w:rsidR="00003384" w:rsidRPr="000F3070" w:rsidRDefault="00003384" w:rsidP="00003384">
            <w:pPr>
              <w:pStyle w:val="NormalnyWeb"/>
              <w:shd w:val="clear" w:color="auto" w:fill="FFFFFF"/>
              <w:spacing w:beforeAutospacing="0" w:afterAutospacing="0"/>
              <w:rPr>
                <w:rFonts w:ascii="Arial" w:hAnsi="Arial" w:cs="Arial"/>
                <w:sz w:val="22"/>
                <w:szCs w:val="22"/>
                <w:shd w:val="clear" w:color="auto" w:fill="FFFFFF"/>
              </w:rPr>
            </w:pPr>
            <w:r w:rsidRPr="000F3070">
              <w:rPr>
                <w:rFonts w:ascii="Arial" w:hAnsi="Arial" w:cs="Arial"/>
                <w:sz w:val="22"/>
                <w:szCs w:val="22"/>
              </w:rPr>
              <w:t>- lite drewno</w:t>
            </w:r>
            <w:r w:rsidRPr="000F3070">
              <w:rPr>
                <w:rFonts w:ascii="Arial" w:hAnsi="Arial" w:cs="Arial"/>
                <w:sz w:val="22"/>
                <w:szCs w:val="22"/>
                <w:shd w:val="clear" w:color="auto" w:fill="FFFFFF"/>
              </w:rPr>
              <w:t xml:space="preserve"> (kolor naturalny)</w:t>
            </w:r>
          </w:p>
          <w:p w14:paraId="32D69F69" w14:textId="3E789FDF" w:rsidR="00003384" w:rsidRPr="00003384" w:rsidRDefault="00003384" w:rsidP="00003384">
            <w:pPr>
              <w:rPr>
                <w:rFonts w:ascii="Arial" w:hAnsi="Arial" w:cs="Arial"/>
              </w:rPr>
            </w:pPr>
            <w:r w:rsidRPr="00003384">
              <w:rPr>
                <w:rFonts w:ascii="Arial" w:hAnsi="Arial" w:cs="Arial"/>
                <w:shd w:val="clear" w:color="auto" w:fill="FFFFFF"/>
              </w:rPr>
              <w:t>Welurowy fotel z głębokiego półokrągłego siedziska, wspierane przez średnio wysokie nóżki</w:t>
            </w:r>
            <w:r w:rsidR="00970A76">
              <w:rPr>
                <w:rFonts w:ascii="Arial" w:hAnsi="Arial" w:cs="Arial"/>
                <w:shd w:val="clear" w:color="auto" w:fill="FFFFFF"/>
              </w:rPr>
              <w:t xml:space="preserve"> (mx. 20cm)</w:t>
            </w:r>
            <w:r w:rsidRPr="00003384">
              <w:rPr>
                <w:rFonts w:ascii="Arial" w:hAnsi="Arial" w:cs="Arial"/>
                <w:shd w:val="clear" w:color="auto" w:fill="FFFFFF"/>
              </w:rPr>
              <w:t xml:space="preserve">. Siedzisko wyposażone dodatkowo w poduszkę w tym samym obiciu, co fotel. Nóżki </w:t>
            </w:r>
            <w:r w:rsidR="00970A76">
              <w:rPr>
                <w:rFonts w:ascii="Arial" w:hAnsi="Arial" w:cs="Arial"/>
                <w:shd w:val="clear" w:color="auto" w:fill="FFFFFF"/>
              </w:rPr>
              <w:t>o</w:t>
            </w:r>
            <w:r w:rsidRPr="00003384">
              <w:rPr>
                <w:rFonts w:ascii="Arial" w:hAnsi="Arial" w:cs="Arial"/>
                <w:shd w:val="clear" w:color="auto" w:fill="FFFFFF"/>
              </w:rPr>
              <w:t xml:space="preserve"> walcowaty</w:t>
            </w:r>
            <w:r w:rsidR="00970A76">
              <w:rPr>
                <w:rFonts w:ascii="Arial" w:hAnsi="Arial" w:cs="Arial"/>
                <w:shd w:val="clear" w:color="auto" w:fill="FFFFFF"/>
              </w:rPr>
              <w:t>m</w:t>
            </w:r>
            <w:r w:rsidRPr="00003384">
              <w:rPr>
                <w:rFonts w:ascii="Arial" w:hAnsi="Arial" w:cs="Arial"/>
                <w:shd w:val="clear" w:color="auto" w:fill="FFFFFF"/>
              </w:rPr>
              <w:t xml:space="preserve"> kształ</w:t>
            </w:r>
            <w:r w:rsidR="00970A76">
              <w:rPr>
                <w:rFonts w:ascii="Arial" w:hAnsi="Arial" w:cs="Arial"/>
                <w:shd w:val="clear" w:color="auto" w:fill="FFFFFF"/>
              </w:rPr>
              <w:t>cie</w:t>
            </w:r>
            <w:r w:rsidRPr="00003384">
              <w:rPr>
                <w:rFonts w:ascii="Arial" w:hAnsi="Arial" w:cs="Arial"/>
                <w:shd w:val="clear" w:color="auto" w:fill="FFFFFF"/>
              </w:rPr>
              <w:t xml:space="preserve"> i w całości wykonane z naturalnego drewna. </w:t>
            </w:r>
          </w:p>
        </w:tc>
        <w:tc>
          <w:tcPr>
            <w:tcW w:w="946" w:type="dxa"/>
          </w:tcPr>
          <w:p w14:paraId="6EAE51CA" w14:textId="25AE77D6" w:rsidR="00003384" w:rsidRPr="00003384" w:rsidRDefault="00003384" w:rsidP="00003384">
            <w:pPr>
              <w:jc w:val="center"/>
              <w:rPr>
                <w:rFonts w:ascii="Arial" w:hAnsi="Arial" w:cs="Arial"/>
              </w:rPr>
            </w:pPr>
            <w:r w:rsidRPr="00003384">
              <w:rPr>
                <w:rFonts w:ascii="Arial" w:hAnsi="Arial" w:cs="Arial"/>
                <w:b/>
                <w:bCs/>
              </w:rPr>
              <w:t>2</w:t>
            </w:r>
          </w:p>
        </w:tc>
      </w:tr>
      <w:tr w:rsidR="00003384" w:rsidRPr="002A2122" w14:paraId="6A54B594" w14:textId="77777777" w:rsidTr="000C3B47">
        <w:tc>
          <w:tcPr>
            <w:tcW w:w="567" w:type="dxa"/>
          </w:tcPr>
          <w:p w14:paraId="4DBD4B5D" w14:textId="3BDA3B57" w:rsidR="00003384" w:rsidRPr="00003384" w:rsidRDefault="00003384" w:rsidP="00003384">
            <w:pPr>
              <w:rPr>
                <w:rFonts w:ascii="Arial" w:hAnsi="Arial" w:cs="Arial"/>
                <w:b/>
                <w:bCs/>
              </w:rPr>
            </w:pPr>
            <w:r w:rsidRPr="00003384">
              <w:rPr>
                <w:rFonts w:ascii="Arial" w:hAnsi="Arial" w:cs="Arial"/>
                <w:b/>
                <w:bCs/>
              </w:rPr>
              <w:t>10</w:t>
            </w:r>
          </w:p>
        </w:tc>
        <w:tc>
          <w:tcPr>
            <w:tcW w:w="1164" w:type="dxa"/>
          </w:tcPr>
          <w:p w14:paraId="7201083F" w14:textId="0510D9C7" w:rsidR="00003384" w:rsidRPr="00003384" w:rsidRDefault="00003384" w:rsidP="00003384">
            <w:pPr>
              <w:rPr>
                <w:rFonts w:ascii="Arial" w:hAnsi="Arial" w:cs="Arial"/>
                <w:b/>
                <w:bCs/>
              </w:rPr>
            </w:pPr>
            <w:r w:rsidRPr="00003384">
              <w:rPr>
                <w:rFonts w:ascii="Arial" w:hAnsi="Arial" w:cs="Arial"/>
                <w:b/>
                <w:bCs/>
              </w:rPr>
              <w:t>C30</w:t>
            </w:r>
          </w:p>
        </w:tc>
        <w:tc>
          <w:tcPr>
            <w:tcW w:w="7812" w:type="dxa"/>
          </w:tcPr>
          <w:p w14:paraId="727F6BB3" w14:textId="77777777" w:rsidR="00003384" w:rsidRPr="00003384" w:rsidRDefault="00003384" w:rsidP="00003384">
            <w:pPr>
              <w:rPr>
                <w:rFonts w:ascii="Arial" w:hAnsi="Arial" w:cs="Arial"/>
              </w:rPr>
            </w:pPr>
            <w:r w:rsidRPr="00003384">
              <w:rPr>
                <w:rFonts w:ascii="Arial" w:hAnsi="Arial" w:cs="Arial"/>
              </w:rPr>
              <w:t>Półka wisząca pod telewizor o wym. długość 600mm, głębokość 300mm</w:t>
            </w:r>
          </w:p>
          <w:p w14:paraId="2CA65472" w14:textId="1D53AC03" w:rsidR="00003384" w:rsidRPr="00003384" w:rsidRDefault="00003384" w:rsidP="00003384">
            <w:pPr>
              <w:rPr>
                <w:rFonts w:ascii="Arial" w:hAnsi="Arial" w:cs="Arial"/>
              </w:rPr>
            </w:pPr>
            <w:r w:rsidRPr="00003384">
              <w:rPr>
                <w:rFonts w:ascii="Arial" w:hAnsi="Arial" w:cs="Arial"/>
              </w:rPr>
              <w:t>Kolorystyka do wyboru przez Zamawiającego, przed podpisaniem umowy.</w:t>
            </w:r>
          </w:p>
        </w:tc>
        <w:tc>
          <w:tcPr>
            <w:tcW w:w="946" w:type="dxa"/>
          </w:tcPr>
          <w:p w14:paraId="04026120" w14:textId="43439F7B" w:rsidR="00003384" w:rsidRPr="0023184E" w:rsidRDefault="00EA4A5B" w:rsidP="00003384">
            <w:pPr>
              <w:jc w:val="center"/>
              <w:rPr>
                <w:rFonts w:ascii="Arial" w:hAnsi="Arial" w:cs="Arial"/>
              </w:rPr>
            </w:pPr>
            <w:r w:rsidRPr="0023184E">
              <w:rPr>
                <w:rFonts w:ascii="Arial" w:hAnsi="Arial" w:cs="Arial"/>
                <w:b/>
                <w:bCs/>
              </w:rPr>
              <w:t>19</w:t>
            </w:r>
          </w:p>
        </w:tc>
      </w:tr>
      <w:tr w:rsidR="00003384" w:rsidRPr="002A2122" w14:paraId="20878A87" w14:textId="77777777" w:rsidTr="000C3B47">
        <w:tc>
          <w:tcPr>
            <w:tcW w:w="567" w:type="dxa"/>
          </w:tcPr>
          <w:p w14:paraId="3EBC1330" w14:textId="6F8C2ACD" w:rsidR="00003384" w:rsidRPr="00003384" w:rsidRDefault="00003384" w:rsidP="00003384">
            <w:pPr>
              <w:rPr>
                <w:rFonts w:ascii="Arial" w:hAnsi="Arial" w:cs="Arial"/>
                <w:b/>
                <w:bCs/>
              </w:rPr>
            </w:pPr>
            <w:r w:rsidRPr="00003384">
              <w:rPr>
                <w:rFonts w:ascii="Arial" w:hAnsi="Arial" w:cs="Arial"/>
                <w:b/>
                <w:bCs/>
              </w:rPr>
              <w:t>11</w:t>
            </w:r>
          </w:p>
        </w:tc>
        <w:tc>
          <w:tcPr>
            <w:tcW w:w="1164" w:type="dxa"/>
          </w:tcPr>
          <w:p w14:paraId="5038F0A1" w14:textId="301F7E23" w:rsidR="00003384" w:rsidRPr="00003384" w:rsidRDefault="00003384" w:rsidP="00003384">
            <w:pPr>
              <w:rPr>
                <w:rFonts w:ascii="Arial" w:hAnsi="Arial" w:cs="Arial"/>
                <w:b/>
                <w:bCs/>
              </w:rPr>
            </w:pPr>
            <w:r w:rsidRPr="00003384">
              <w:rPr>
                <w:rFonts w:ascii="Arial" w:hAnsi="Arial" w:cs="Arial"/>
                <w:b/>
                <w:bCs/>
              </w:rPr>
              <w:t>C8</w:t>
            </w:r>
          </w:p>
        </w:tc>
        <w:tc>
          <w:tcPr>
            <w:tcW w:w="7812" w:type="dxa"/>
          </w:tcPr>
          <w:p w14:paraId="33742250" w14:textId="58A06DF5" w:rsidR="00003384" w:rsidRPr="00003384" w:rsidRDefault="00003384" w:rsidP="00003384">
            <w:pPr>
              <w:rPr>
                <w:rFonts w:ascii="Arial" w:hAnsi="Arial" w:cs="Arial"/>
              </w:rPr>
            </w:pPr>
            <w:bookmarkStart w:id="18" w:name="OLE_LINK4"/>
            <w:r w:rsidRPr="00003384">
              <w:rPr>
                <w:rFonts w:ascii="Arial" w:eastAsia="Calibri" w:hAnsi="Arial" w:cs="Arial"/>
              </w:rPr>
              <w:t xml:space="preserve">Półka wisząca toaletowa - </w:t>
            </w:r>
            <w:r w:rsidRPr="00003384">
              <w:rPr>
                <w:rFonts w:ascii="Arial" w:hAnsi="Arial" w:cs="Arial"/>
              </w:rPr>
              <w:t xml:space="preserve">metalowa trwale mocowana do ściany, malowana proszkowo o wymiarach 5x50x11 cm </w:t>
            </w:r>
            <w:bookmarkEnd w:id="18"/>
          </w:p>
        </w:tc>
        <w:tc>
          <w:tcPr>
            <w:tcW w:w="946" w:type="dxa"/>
          </w:tcPr>
          <w:p w14:paraId="09551807" w14:textId="2A6F45FC" w:rsidR="00003384" w:rsidRPr="00003384" w:rsidRDefault="00003384" w:rsidP="00003384">
            <w:pPr>
              <w:jc w:val="center"/>
              <w:rPr>
                <w:rFonts w:ascii="Arial" w:hAnsi="Arial" w:cs="Arial"/>
                <w:b/>
                <w:bCs/>
              </w:rPr>
            </w:pPr>
            <w:r w:rsidRPr="00003384">
              <w:rPr>
                <w:rFonts w:ascii="Arial" w:hAnsi="Arial" w:cs="Arial"/>
                <w:b/>
                <w:bCs/>
              </w:rPr>
              <w:t>17</w:t>
            </w:r>
          </w:p>
        </w:tc>
      </w:tr>
      <w:tr w:rsidR="00003384" w:rsidRPr="002A2122" w14:paraId="5B1B4356" w14:textId="77777777" w:rsidTr="000C3B47">
        <w:tc>
          <w:tcPr>
            <w:tcW w:w="567" w:type="dxa"/>
          </w:tcPr>
          <w:p w14:paraId="0D810701" w14:textId="5BB5840C" w:rsidR="00003384" w:rsidRPr="00003384" w:rsidRDefault="00003384" w:rsidP="00003384">
            <w:pPr>
              <w:rPr>
                <w:rFonts w:ascii="Arial" w:hAnsi="Arial" w:cs="Arial"/>
                <w:b/>
                <w:bCs/>
              </w:rPr>
            </w:pPr>
            <w:r w:rsidRPr="00003384">
              <w:rPr>
                <w:rFonts w:ascii="Arial" w:hAnsi="Arial" w:cs="Arial"/>
                <w:b/>
                <w:bCs/>
              </w:rPr>
              <w:t>12</w:t>
            </w:r>
          </w:p>
        </w:tc>
        <w:tc>
          <w:tcPr>
            <w:tcW w:w="1164" w:type="dxa"/>
          </w:tcPr>
          <w:p w14:paraId="29F67374" w14:textId="09DC9E0E" w:rsidR="00003384" w:rsidRPr="00003384" w:rsidRDefault="00003384" w:rsidP="00003384">
            <w:pPr>
              <w:rPr>
                <w:rFonts w:ascii="Arial" w:hAnsi="Arial" w:cs="Arial"/>
                <w:b/>
                <w:bCs/>
              </w:rPr>
            </w:pPr>
            <w:r w:rsidRPr="00003384">
              <w:rPr>
                <w:rFonts w:ascii="Arial" w:hAnsi="Arial" w:cs="Arial"/>
                <w:b/>
                <w:bCs/>
              </w:rPr>
              <w:t>C10</w:t>
            </w:r>
          </w:p>
        </w:tc>
        <w:tc>
          <w:tcPr>
            <w:tcW w:w="7812" w:type="dxa"/>
          </w:tcPr>
          <w:p w14:paraId="6EB7E48E" w14:textId="6FA839D4" w:rsidR="00003384" w:rsidRPr="00003384" w:rsidRDefault="00003384" w:rsidP="00003384">
            <w:pPr>
              <w:rPr>
                <w:rFonts w:ascii="Arial" w:hAnsi="Arial" w:cs="Arial"/>
              </w:rPr>
            </w:pPr>
            <w:r w:rsidRPr="00003384">
              <w:rPr>
                <w:rFonts w:ascii="Arial" w:hAnsi="Arial" w:cs="Arial"/>
              </w:rPr>
              <w:t>Lustro bezpieczne (</w:t>
            </w:r>
            <w:proofErr w:type="spellStart"/>
            <w:r w:rsidRPr="00003384">
              <w:rPr>
                <w:rFonts w:ascii="Arial" w:hAnsi="Arial" w:cs="Arial"/>
              </w:rPr>
              <w:t>plexi</w:t>
            </w:r>
            <w:proofErr w:type="spellEnd"/>
            <w:r w:rsidRPr="00003384">
              <w:rPr>
                <w:rFonts w:ascii="Arial" w:hAnsi="Arial" w:cs="Arial"/>
              </w:rPr>
              <w:t>) o wymiarach min 200x300 mm, (+/- 20 mm)</w:t>
            </w:r>
          </w:p>
        </w:tc>
        <w:tc>
          <w:tcPr>
            <w:tcW w:w="946" w:type="dxa"/>
          </w:tcPr>
          <w:p w14:paraId="1FC81D5D" w14:textId="21203CD0" w:rsidR="00003384" w:rsidRPr="00003384" w:rsidRDefault="00003384" w:rsidP="00003384">
            <w:pPr>
              <w:jc w:val="center"/>
              <w:rPr>
                <w:rFonts w:ascii="Arial" w:hAnsi="Arial" w:cs="Arial"/>
                <w:b/>
                <w:bCs/>
              </w:rPr>
            </w:pPr>
            <w:r w:rsidRPr="00003384">
              <w:rPr>
                <w:rFonts w:ascii="Arial" w:hAnsi="Arial" w:cs="Arial"/>
                <w:b/>
                <w:bCs/>
              </w:rPr>
              <w:t>23</w:t>
            </w:r>
          </w:p>
        </w:tc>
      </w:tr>
      <w:tr w:rsidR="00003384" w:rsidRPr="002A2122" w14:paraId="42246A8A" w14:textId="77777777" w:rsidTr="000C3B47">
        <w:tc>
          <w:tcPr>
            <w:tcW w:w="567" w:type="dxa"/>
          </w:tcPr>
          <w:p w14:paraId="43153C6E" w14:textId="5793E382" w:rsidR="00003384" w:rsidRPr="00003384" w:rsidRDefault="00003384" w:rsidP="00003384">
            <w:pPr>
              <w:rPr>
                <w:rFonts w:ascii="Arial" w:hAnsi="Arial" w:cs="Arial"/>
                <w:b/>
                <w:bCs/>
              </w:rPr>
            </w:pPr>
            <w:r w:rsidRPr="00003384">
              <w:rPr>
                <w:rFonts w:ascii="Arial" w:hAnsi="Arial" w:cs="Arial"/>
                <w:b/>
                <w:bCs/>
              </w:rPr>
              <w:t>13</w:t>
            </w:r>
          </w:p>
        </w:tc>
        <w:tc>
          <w:tcPr>
            <w:tcW w:w="1164" w:type="dxa"/>
          </w:tcPr>
          <w:p w14:paraId="20BC1537" w14:textId="2C41A16F" w:rsidR="00003384" w:rsidRPr="00003384" w:rsidRDefault="00003384" w:rsidP="00003384">
            <w:pPr>
              <w:rPr>
                <w:rFonts w:ascii="Arial" w:hAnsi="Arial" w:cs="Arial"/>
                <w:b/>
                <w:bCs/>
              </w:rPr>
            </w:pPr>
            <w:r w:rsidRPr="00003384">
              <w:rPr>
                <w:rFonts w:ascii="Arial" w:hAnsi="Arial" w:cs="Arial"/>
                <w:b/>
                <w:bCs/>
              </w:rPr>
              <w:t>C14</w:t>
            </w:r>
          </w:p>
        </w:tc>
        <w:tc>
          <w:tcPr>
            <w:tcW w:w="7812" w:type="dxa"/>
          </w:tcPr>
          <w:p w14:paraId="48D4D12D" w14:textId="77777777" w:rsidR="00003384" w:rsidRPr="000F3070" w:rsidRDefault="00003384" w:rsidP="00003384">
            <w:pPr>
              <w:rPr>
                <w:rFonts w:ascii="Arial" w:hAnsi="Arial" w:cs="Arial"/>
              </w:rPr>
            </w:pPr>
            <w:r w:rsidRPr="000F3070">
              <w:rPr>
                <w:rFonts w:ascii="Arial" w:hAnsi="Arial" w:cs="Arial"/>
              </w:rPr>
              <w:t>Wieszak łazienkowy ścienny poczwórny, metalowy, wykonany z płaskownika o gr. 4 mm, 3 uchwyty, przykręcany trwale do ściany</w:t>
            </w:r>
            <w:r w:rsidR="00635D10" w:rsidRPr="000F3070">
              <w:rPr>
                <w:rFonts w:ascii="Arial" w:hAnsi="Arial" w:cs="Arial"/>
              </w:rPr>
              <w:t>.</w:t>
            </w:r>
          </w:p>
          <w:p w14:paraId="15DA6AE1" w14:textId="36606E23" w:rsidR="00635D10" w:rsidRPr="000F3070" w:rsidRDefault="00635D10" w:rsidP="00003384">
            <w:pPr>
              <w:rPr>
                <w:rFonts w:ascii="Arial" w:hAnsi="Arial" w:cs="Arial"/>
              </w:rPr>
            </w:pPr>
            <w:r w:rsidRPr="000F3070">
              <w:rPr>
                <w:rFonts w:ascii="Arial" w:hAnsi="Arial" w:cs="Arial"/>
              </w:rPr>
              <w:t>Wymiary:</w:t>
            </w:r>
          </w:p>
          <w:p w14:paraId="3C3F9BAA" w14:textId="77777777" w:rsidR="00635D10" w:rsidRPr="000F3070" w:rsidRDefault="00635D10" w:rsidP="00003384">
            <w:pPr>
              <w:rPr>
                <w:rFonts w:ascii="Arial" w:hAnsi="Arial" w:cs="Arial"/>
              </w:rPr>
            </w:pPr>
            <w:r w:rsidRPr="000F3070">
              <w:rPr>
                <w:rFonts w:ascii="Arial" w:hAnsi="Arial" w:cs="Arial"/>
              </w:rPr>
              <w:t>Zakres szerokości: min. 220mm, max. 400mm</w:t>
            </w:r>
          </w:p>
          <w:p w14:paraId="6A869CDE" w14:textId="6AC7EBC5" w:rsidR="00635D10" w:rsidRPr="000F3070" w:rsidRDefault="00635D10" w:rsidP="00003384">
            <w:pPr>
              <w:rPr>
                <w:rFonts w:ascii="Arial" w:hAnsi="Arial" w:cs="Arial"/>
              </w:rPr>
            </w:pPr>
            <w:r w:rsidRPr="000F3070">
              <w:rPr>
                <w:rFonts w:ascii="Arial" w:hAnsi="Arial" w:cs="Arial"/>
              </w:rPr>
              <w:t xml:space="preserve">Zakres wysokości: min: </w:t>
            </w:r>
            <w:r w:rsidR="0076337E" w:rsidRPr="000F3070">
              <w:rPr>
                <w:rFonts w:ascii="Arial" w:hAnsi="Arial" w:cs="Arial"/>
              </w:rPr>
              <w:t>3</w:t>
            </w:r>
            <w:r w:rsidRPr="000F3070">
              <w:rPr>
                <w:rFonts w:ascii="Arial" w:hAnsi="Arial" w:cs="Arial"/>
              </w:rPr>
              <w:t>5mm, max. 60mm</w:t>
            </w:r>
          </w:p>
        </w:tc>
        <w:tc>
          <w:tcPr>
            <w:tcW w:w="946" w:type="dxa"/>
          </w:tcPr>
          <w:p w14:paraId="493CF233" w14:textId="268D1DD4" w:rsidR="00003384" w:rsidRPr="00003384" w:rsidRDefault="00003384" w:rsidP="00003384">
            <w:pPr>
              <w:jc w:val="center"/>
              <w:rPr>
                <w:rFonts w:ascii="Arial" w:hAnsi="Arial" w:cs="Arial"/>
                <w:b/>
                <w:bCs/>
              </w:rPr>
            </w:pPr>
            <w:r w:rsidRPr="00003384">
              <w:rPr>
                <w:rFonts w:ascii="Arial" w:hAnsi="Arial" w:cs="Arial"/>
                <w:b/>
                <w:bCs/>
              </w:rPr>
              <w:t>13</w:t>
            </w:r>
          </w:p>
        </w:tc>
      </w:tr>
      <w:tr w:rsidR="00003384" w:rsidRPr="002A2122" w14:paraId="66A8A51B" w14:textId="77777777" w:rsidTr="000C3B47">
        <w:tc>
          <w:tcPr>
            <w:tcW w:w="567" w:type="dxa"/>
          </w:tcPr>
          <w:p w14:paraId="6A0F8A69" w14:textId="74461DDF" w:rsidR="00003384" w:rsidRPr="00003384" w:rsidRDefault="00003384" w:rsidP="00003384">
            <w:pPr>
              <w:rPr>
                <w:rFonts w:ascii="Arial" w:hAnsi="Arial" w:cs="Arial"/>
                <w:b/>
                <w:bCs/>
              </w:rPr>
            </w:pPr>
            <w:r w:rsidRPr="00003384">
              <w:rPr>
                <w:rFonts w:ascii="Arial" w:hAnsi="Arial" w:cs="Arial"/>
                <w:b/>
                <w:bCs/>
              </w:rPr>
              <w:lastRenderedPageBreak/>
              <w:t>14</w:t>
            </w:r>
          </w:p>
        </w:tc>
        <w:tc>
          <w:tcPr>
            <w:tcW w:w="1164" w:type="dxa"/>
          </w:tcPr>
          <w:p w14:paraId="713DD61A" w14:textId="0EBE2310" w:rsidR="00003384" w:rsidRPr="00003384" w:rsidRDefault="00003384" w:rsidP="00003384">
            <w:pPr>
              <w:rPr>
                <w:rFonts w:ascii="Arial" w:hAnsi="Arial" w:cs="Arial"/>
                <w:b/>
                <w:bCs/>
              </w:rPr>
            </w:pPr>
            <w:r w:rsidRPr="00003384">
              <w:rPr>
                <w:rFonts w:ascii="Arial" w:hAnsi="Arial" w:cs="Arial"/>
                <w:b/>
                <w:bCs/>
              </w:rPr>
              <w:t>C15</w:t>
            </w:r>
          </w:p>
        </w:tc>
        <w:tc>
          <w:tcPr>
            <w:tcW w:w="7812" w:type="dxa"/>
          </w:tcPr>
          <w:p w14:paraId="3D235544" w14:textId="77777777" w:rsidR="00003384" w:rsidRPr="000F3070" w:rsidRDefault="00003384" w:rsidP="00003384">
            <w:pPr>
              <w:rPr>
                <w:rFonts w:ascii="Arial" w:hAnsi="Arial" w:cs="Arial"/>
              </w:rPr>
            </w:pPr>
            <w:r w:rsidRPr="000F3070">
              <w:rPr>
                <w:rFonts w:ascii="Arial" w:hAnsi="Arial" w:cs="Arial"/>
              </w:rPr>
              <w:t>Wieszak łazienkowy ścienny podwójny, metalowy, wykonany z płaskownika o gr. 4 mm, 3 uchwyty, przykręcany trwale do ściany</w:t>
            </w:r>
          </w:p>
          <w:p w14:paraId="299CBDFB" w14:textId="462FE491" w:rsidR="00635D10" w:rsidRPr="000F3070" w:rsidRDefault="00635D10" w:rsidP="00003384">
            <w:pPr>
              <w:rPr>
                <w:rFonts w:ascii="Arial" w:hAnsi="Arial" w:cs="Arial"/>
              </w:rPr>
            </w:pPr>
            <w:bookmarkStart w:id="19" w:name="OLE_LINK47"/>
            <w:r w:rsidRPr="000F3070">
              <w:rPr>
                <w:rFonts w:ascii="Arial" w:hAnsi="Arial" w:cs="Arial"/>
              </w:rPr>
              <w:t>Wymiary:</w:t>
            </w:r>
          </w:p>
          <w:p w14:paraId="0F8ADBBC" w14:textId="77777777" w:rsidR="00635D10" w:rsidRPr="000F3070" w:rsidRDefault="00635D10" w:rsidP="00635D10">
            <w:pPr>
              <w:rPr>
                <w:rFonts w:ascii="Arial" w:hAnsi="Arial" w:cs="Arial"/>
              </w:rPr>
            </w:pPr>
            <w:r w:rsidRPr="000F3070">
              <w:rPr>
                <w:rFonts w:ascii="Arial" w:hAnsi="Arial" w:cs="Arial"/>
              </w:rPr>
              <w:t>Zakres szerokości: min. 220mm, max. 400mm</w:t>
            </w:r>
          </w:p>
          <w:p w14:paraId="6C4B9C3A" w14:textId="6DCB25A4" w:rsidR="00635D10" w:rsidRPr="000F3070" w:rsidRDefault="00635D10" w:rsidP="00635D10">
            <w:pPr>
              <w:rPr>
                <w:rFonts w:ascii="Arial" w:hAnsi="Arial" w:cs="Arial"/>
              </w:rPr>
            </w:pPr>
            <w:r w:rsidRPr="000F3070">
              <w:rPr>
                <w:rFonts w:ascii="Arial" w:hAnsi="Arial" w:cs="Arial"/>
              </w:rPr>
              <w:t xml:space="preserve">Zakres wysokości: min: </w:t>
            </w:r>
            <w:r w:rsidR="0076337E" w:rsidRPr="000F3070">
              <w:rPr>
                <w:rFonts w:ascii="Arial" w:hAnsi="Arial" w:cs="Arial"/>
              </w:rPr>
              <w:t>35</w:t>
            </w:r>
            <w:r w:rsidRPr="000F3070">
              <w:rPr>
                <w:rFonts w:ascii="Arial" w:hAnsi="Arial" w:cs="Arial"/>
              </w:rPr>
              <w:t>mm, max. 60mm</w:t>
            </w:r>
            <w:bookmarkEnd w:id="19"/>
          </w:p>
        </w:tc>
        <w:tc>
          <w:tcPr>
            <w:tcW w:w="946" w:type="dxa"/>
          </w:tcPr>
          <w:p w14:paraId="2BB555C8" w14:textId="3E590DD2" w:rsidR="00003384" w:rsidRPr="00003384" w:rsidRDefault="00003384" w:rsidP="00003384">
            <w:pPr>
              <w:jc w:val="center"/>
              <w:rPr>
                <w:rFonts w:ascii="Arial" w:hAnsi="Arial" w:cs="Arial"/>
                <w:b/>
                <w:bCs/>
              </w:rPr>
            </w:pPr>
            <w:r w:rsidRPr="00003384">
              <w:rPr>
                <w:rFonts w:ascii="Arial" w:hAnsi="Arial" w:cs="Arial"/>
                <w:b/>
                <w:bCs/>
              </w:rPr>
              <w:t>4</w:t>
            </w:r>
          </w:p>
        </w:tc>
      </w:tr>
      <w:tr w:rsidR="00003384" w:rsidRPr="002A2122" w14:paraId="7DEB4378" w14:textId="77777777" w:rsidTr="000C3B47">
        <w:tc>
          <w:tcPr>
            <w:tcW w:w="567" w:type="dxa"/>
          </w:tcPr>
          <w:p w14:paraId="3DF67C00" w14:textId="02B590DE" w:rsidR="00003384" w:rsidRPr="00003384" w:rsidRDefault="00003384" w:rsidP="00003384">
            <w:pPr>
              <w:rPr>
                <w:rFonts w:ascii="Arial" w:hAnsi="Arial" w:cs="Arial"/>
                <w:b/>
                <w:bCs/>
              </w:rPr>
            </w:pPr>
            <w:r w:rsidRPr="00003384">
              <w:rPr>
                <w:rFonts w:ascii="Arial" w:hAnsi="Arial" w:cs="Arial"/>
                <w:b/>
                <w:bCs/>
              </w:rPr>
              <w:t>15</w:t>
            </w:r>
          </w:p>
        </w:tc>
        <w:tc>
          <w:tcPr>
            <w:tcW w:w="1164" w:type="dxa"/>
          </w:tcPr>
          <w:p w14:paraId="33FFF2A7" w14:textId="7F77A3FA" w:rsidR="00003384" w:rsidRPr="00003384" w:rsidRDefault="00003384" w:rsidP="00003384">
            <w:pPr>
              <w:rPr>
                <w:rFonts w:ascii="Arial" w:hAnsi="Arial" w:cs="Arial"/>
                <w:b/>
                <w:bCs/>
              </w:rPr>
            </w:pPr>
            <w:r w:rsidRPr="00003384">
              <w:rPr>
                <w:rFonts w:ascii="Arial" w:hAnsi="Arial" w:cs="Arial"/>
                <w:b/>
                <w:bCs/>
              </w:rPr>
              <w:t>B1</w:t>
            </w:r>
          </w:p>
        </w:tc>
        <w:tc>
          <w:tcPr>
            <w:tcW w:w="7812" w:type="dxa"/>
          </w:tcPr>
          <w:p w14:paraId="2BDAA03D" w14:textId="67BDAF38" w:rsidR="00003384" w:rsidRPr="00003384" w:rsidRDefault="00003384" w:rsidP="00003384">
            <w:pPr>
              <w:rPr>
                <w:rFonts w:ascii="Arial" w:hAnsi="Arial" w:cs="Arial"/>
              </w:rPr>
            </w:pPr>
            <w:r w:rsidRPr="00003384">
              <w:rPr>
                <w:rFonts w:ascii="Arial" w:hAnsi="Arial" w:cs="Arial"/>
              </w:rPr>
              <w:t xml:space="preserve">Biurko </w:t>
            </w:r>
            <w:r w:rsidRPr="000F3070">
              <w:rPr>
                <w:rFonts w:ascii="Arial" w:hAnsi="Arial" w:cs="Arial"/>
              </w:rPr>
              <w:t xml:space="preserve">prostokątne 800 x 1600mm </w:t>
            </w:r>
            <w:r w:rsidR="0076337E" w:rsidRPr="000F3070">
              <w:rPr>
                <w:rFonts w:ascii="Arial" w:hAnsi="Arial" w:cs="Arial"/>
              </w:rPr>
              <w:t>± 30 mm</w:t>
            </w:r>
          </w:p>
          <w:p w14:paraId="7D4205B8" w14:textId="77777777" w:rsidR="00003384" w:rsidRPr="00003384" w:rsidRDefault="00003384" w:rsidP="00003384">
            <w:pPr>
              <w:rPr>
                <w:rFonts w:ascii="Arial" w:hAnsi="Arial" w:cs="Arial"/>
              </w:rPr>
            </w:pPr>
            <w:r w:rsidRPr="00003384">
              <w:rPr>
                <w:rFonts w:ascii="Arial" w:hAnsi="Arial" w:cs="Arial"/>
              </w:rPr>
              <w:t xml:space="preserve">- Blat: wykonany z płyty obustronnie laminowanej o klasie higieniczności E1, grubości 25- 28 mm, oklejonej obrzeżem ABS grubości 2-3 mm, w kolorze blatu. </w:t>
            </w:r>
          </w:p>
          <w:p w14:paraId="68E26192" w14:textId="77777777" w:rsidR="00003384" w:rsidRPr="00003384" w:rsidRDefault="00003384" w:rsidP="00003384">
            <w:pPr>
              <w:rPr>
                <w:rFonts w:ascii="Arial" w:hAnsi="Arial" w:cs="Arial"/>
              </w:rPr>
            </w:pPr>
            <w:r w:rsidRPr="00003384">
              <w:rPr>
                <w:rFonts w:ascii="Arial" w:hAnsi="Arial" w:cs="Arial"/>
              </w:rPr>
              <w:t xml:space="preserve">-Stelaż biurka metalowy, malowany proszkowo. Rama wykonana z profilu zamkniętego o przekroju zawartym w zakresie od 40x20 do 50x25 mm, mocowana fabrycznie do blatu na całym jego obrysie, w odległości 30-40 mm od krańca blatu. Rama nie spawana. </w:t>
            </w:r>
          </w:p>
          <w:p w14:paraId="4FC61673" w14:textId="77777777" w:rsidR="00003384" w:rsidRPr="00003384" w:rsidRDefault="00003384" w:rsidP="00003384">
            <w:pPr>
              <w:rPr>
                <w:rFonts w:ascii="Arial" w:hAnsi="Arial" w:cs="Arial"/>
              </w:rPr>
            </w:pPr>
            <w:r w:rsidRPr="00003384">
              <w:rPr>
                <w:rFonts w:ascii="Arial" w:hAnsi="Arial" w:cs="Arial"/>
              </w:rPr>
              <w:t xml:space="preserve">- Podstawa: 4 nogi metalowe, malowane proszkowo w kolorze analogicznie jak rama, wykonane z profili zamkniętych, o przekroju zawartym w zakresie 50-55 mm, z założeniem, że noga ma być kwadratowa. Nogi powinny posiadać stopki pozwalające na regulację poziomu nie mniejszą niż 15mm. Nogi powinny być montowane do ramy dzięki trójkątnym łącznikom metalowym, odlewanym, które umożliwiają łatwy montaż i demontaż biurka. </w:t>
            </w:r>
          </w:p>
          <w:p w14:paraId="7D0CC4A9" w14:textId="7D580FA4" w:rsidR="00003384" w:rsidRPr="00003384" w:rsidRDefault="00003384" w:rsidP="00003384">
            <w:pPr>
              <w:rPr>
                <w:rFonts w:ascii="Arial" w:hAnsi="Arial" w:cs="Arial"/>
              </w:rPr>
            </w:pPr>
            <w:r w:rsidRPr="00003384">
              <w:rPr>
                <w:rFonts w:ascii="Arial" w:hAnsi="Arial" w:cs="Arial"/>
              </w:rPr>
              <w:t xml:space="preserve">- Kolorystyka: płyta meblowa - do wyboru min. 12 kolorów z wzornika producenta. Dla podstawy – wymagana możliwość wyboru koloru min. białego, czarnego lub </w:t>
            </w:r>
            <w:proofErr w:type="spellStart"/>
            <w:r w:rsidRPr="00003384">
              <w:rPr>
                <w:rFonts w:ascii="Arial" w:hAnsi="Arial" w:cs="Arial"/>
              </w:rPr>
              <w:t>alu</w:t>
            </w:r>
            <w:proofErr w:type="spellEnd"/>
            <w:r w:rsidRPr="00003384">
              <w:rPr>
                <w:rFonts w:ascii="Arial" w:hAnsi="Arial" w:cs="Arial"/>
              </w:rPr>
              <w:t>. Kolorystyka do wyboru przez Zamawiającego, przed podpisaniem umowy.</w:t>
            </w:r>
          </w:p>
        </w:tc>
        <w:tc>
          <w:tcPr>
            <w:tcW w:w="946" w:type="dxa"/>
          </w:tcPr>
          <w:p w14:paraId="365D0CED" w14:textId="77777777" w:rsidR="00003384" w:rsidRPr="00003384" w:rsidRDefault="00003384" w:rsidP="00003384">
            <w:pPr>
              <w:jc w:val="center"/>
              <w:rPr>
                <w:rFonts w:ascii="Arial" w:hAnsi="Arial" w:cs="Arial"/>
                <w:b/>
                <w:bCs/>
              </w:rPr>
            </w:pPr>
          </w:p>
          <w:p w14:paraId="2AC5ADCD" w14:textId="77777777" w:rsidR="00003384" w:rsidRPr="00003384" w:rsidRDefault="00003384" w:rsidP="00003384">
            <w:pPr>
              <w:jc w:val="center"/>
              <w:rPr>
                <w:rFonts w:ascii="Arial" w:hAnsi="Arial" w:cs="Arial"/>
                <w:b/>
                <w:bCs/>
              </w:rPr>
            </w:pPr>
          </w:p>
          <w:p w14:paraId="06DAB807" w14:textId="77777777" w:rsidR="00003384" w:rsidRPr="00003384" w:rsidRDefault="00003384" w:rsidP="00003384">
            <w:pPr>
              <w:rPr>
                <w:rFonts w:ascii="Arial" w:hAnsi="Arial" w:cs="Arial"/>
                <w:b/>
                <w:bCs/>
              </w:rPr>
            </w:pPr>
          </w:p>
          <w:p w14:paraId="0FD29C85" w14:textId="77777777" w:rsidR="00003384" w:rsidRPr="00003384" w:rsidRDefault="00003384" w:rsidP="00003384">
            <w:pPr>
              <w:jc w:val="center"/>
              <w:rPr>
                <w:rFonts w:ascii="Arial" w:hAnsi="Arial" w:cs="Arial"/>
                <w:b/>
                <w:bCs/>
              </w:rPr>
            </w:pPr>
            <w:r w:rsidRPr="00003384">
              <w:rPr>
                <w:rFonts w:ascii="Arial" w:hAnsi="Arial" w:cs="Arial"/>
                <w:b/>
                <w:bCs/>
              </w:rPr>
              <w:t>6</w:t>
            </w:r>
          </w:p>
          <w:p w14:paraId="1DCB41BB" w14:textId="77777777" w:rsidR="00003384" w:rsidRPr="00003384" w:rsidRDefault="00003384" w:rsidP="00003384">
            <w:pPr>
              <w:jc w:val="center"/>
              <w:rPr>
                <w:rFonts w:ascii="Arial" w:hAnsi="Arial" w:cs="Arial"/>
                <w:b/>
                <w:bCs/>
              </w:rPr>
            </w:pPr>
          </w:p>
          <w:p w14:paraId="19A56B3E" w14:textId="77777777" w:rsidR="00003384" w:rsidRPr="00003384" w:rsidRDefault="00003384" w:rsidP="00003384">
            <w:pPr>
              <w:jc w:val="center"/>
              <w:rPr>
                <w:rFonts w:ascii="Arial" w:hAnsi="Arial" w:cs="Arial"/>
                <w:b/>
                <w:bCs/>
              </w:rPr>
            </w:pPr>
          </w:p>
          <w:p w14:paraId="7A0FE7DC" w14:textId="77777777" w:rsidR="00003384" w:rsidRPr="00003384" w:rsidRDefault="00003384" w:rsidP="00003384">
            <w:pPr>
              <w:jc w:val="center"/>
              <w:rPr>
                <w:rFonts w:ascii="Arial" w:hAnsi="Arial" w:cs="Arial"/>
                <w:b/>
                <w:bCs/>
              </w:rPr>
            </w:pPr>
          </w:p>
          <w:p w14:paraId="6DE178FC" w14:textId="77777777" w:rsidR="00003384" w:rsidRPr="00003384" w:rsidRDefault="00003384" w:rsidP="00003384">
            <w:pPr>
              <w:jc w:val="center"/>
              <w:rPr>
                <w:rFonts w:ascii="Arial" w:hAnsi="Arial" w:cs="Arial"/>
                <w:b/>
                <w:bCs/>
              </w:rPr>
            </w:pPr>
          </w:p>
        </w:tc>
      </w:tr>
      <w:tr w:rsidR="00003384" w:rsidRPr="002A2122" w14:paraId="6B01EA1D" w14:textId="77777777" w:rsidTr="000C3B47">
        <w:tc>
          <w:tcPr>
            <w:tcW w:w="567" w:type="dxa"/>
          </w:tcPr>
          <w:p w14:paraId="4CA15FA4" w14:textId="67DD7788" w:rsidR="00003384" w:rsidRPr="00003384" w:rsidRDefault="00003384" w:rsidP="00003384">
            <w:pPr>
              <w:rPr>
                <w:rFonts w:ascii="Arial" w:hAnsi="Arial" w:cs="Arial"/>
                <w:b/>
                <w:bCs/>
              </w:rPr>
            </w:pPr>
            <w:r w:rsidRPr="00003384">
              <w:rPr>
                <w:rFonts w:ascii="Arial" w:hAnsi="Arial" w:cs="Arial"/>
                <w:b/>
                <w:bCs/>
              </w:rPr>
              <w:t>16</w:t>
            </w:r>
          </w:p>
        </w:tc>
        <w:tc>
          <w:tcPr>
            <w:tcW w:w="1164" w:type="dxa"/>
          </w:tcPr>
          <w:p w14:paraId="65DEE63A" w14:textId="4F3EE7EB" w:rsidR="00003384" w:rsidRPr="00003384" w:rsidRDefault="00003384" w:rsidP="00003384">
            <w:pPr>
              <w:rPr>
                <w:rFonts w:ascii="Arial" w:hAnsi="Arial" w:cs="Arial"/>
                <w:b/>
                <w:bCs/>
              </w:rPr>
            </w:pPr>
            <w:r w:rsidRPr="00003384">
              <w:rPr>
                <w:rFonts w:ascii="Arial" w:hAnsi="Arial" w:cs="Arial"/>
                <w:b/>
                <w:bCs/>
              </w:rPr>
              <w:t>B2</w:t>
            </w:r>
          </w:p>
        </w:tc>
        <w:tc>
          <w:tcPr>
            <w:tcW w:w="7812" w:type="dxa"/>
          </w:tcPr>
          <w:p w14:paraId="3B540C18" w14:textId="1DA7316A" w:rsidR="00003384" w:rsidRPr="00003384" w:rsidRDefault="00003384" w:rsidP="00003384">
            <w:pPr>
              <w:rPr>
                <w:rFonts w:ascii="Arial" w:hAnsi="Arial" w:cs="Arial"/>
              </w:rPr>
            </w:pPr>
            <w:bookmarkStart w:id="20" w:name="OLE_LINK34"/>
            <w:r w:rsidRPr="00003384">
              <w:rPr>
                <w:rFonts w:ascii="Arial" w:hAnsi="Arial" w:cs="Arial"/>
              </w:rPr>
              <w:t xml:space="preserve">kontener mobilny </w:t>
            </w:r>
            <w:proofErr w:type="spellStart"/>
            <w:r w:rsidRPr="00003384">
              <w:rPr>
                <w:rFonts w:ascii="Arial" w:hAnsi="Arial" w:cs="Arial"/>
              </w:rPr>
              <w:t>podbiurkowy</w:t>
            </w:r>
            <w:proofErr w:type="spellEnd"/>
            <w:r w:rsidRPr="00003384">
              <w:rPr>
                <w:rFonts w:ascii="Arial" w:hAnsi="Arial" w:cs="Arial"/>
              </w:rPr>
              <w:t xml:space="preserve"> o wymiarach: </w:t>
            </w:r>
          </w:p>
          <w:p w14:paraId="2260D9E0" w14:textId="77777777" w:rsidR="00003384" w:rsidRPr="00003384" w:rsidRDefault="00003384" w:rsidP="00003384">
            <w:pPr>
              <w:rPr>
                <w:rFonts w:ascii="Arial" w:hAnsi="Arial" w:cs="Arial"/>
              </w:rPr>
            </w:pPr>
            <w:r w:rsidRPr="00003384">
              <w:rPr>
                <w:rFonts w:ascii="Arial" w:hAnsi="Arial" w:cs="Arial"/>
              </w:rPr>
              <w:t xml:space="preserve">szerokość 430-450mm, głębokość 580-600mm, wysokość: 570-600 mm. </w:t>
            </w:r>
          </w:p>
          <w:p w14:paraId="78932217" w14:textId="77777777" w:rsidR="00003384" w:rsidRPr="00003384" w:rsidRDefault="00003384" w:rsidP="00003384">
            <w:pPr>
              <w:rPr>
                <w:rFonts w:ascii="Arial" w:hAnsi="Arial" w:cs="Arial"/>
              </w:rPr>
            </w:pPr>
            <w:r w:rsidRPr="00003384">
              <w:rPr>
                <w:rFonts w:ascii="Arial" w:hAnsi="Arial" w:cs="Arial"/>
              </w:rPr>
              <w:t xml:space="preserve">- Kontener powinien być wykonany z płyty wiórowej obustronnie laminowanej </w:t>
            </w:r>
            <w:bookmarkEnd w:id="20"/>
            <w:r w:rsidRPr="00003384">
              <w:rPr>
                <w:rFonts w:ascii="Arial" w:hAnsi="Arial" w:cs="Arial"/>
              </w:rPr>
              <w:t xml:space="preserve">o klasie higieniczności E1, obrzeże ABS dobrane pod kolor płyty. </w:t>
            </w:r>
          </w:p>
          <w:p w14:paraId="3F8FC3A4" w14:textId="77777777" w:rsidR="00003384" w:rsidRPr="00003384" w:rsidRDefault="00003384" w:rsidP="00003384">
            <w:pPr>
              <w:rPr>
                <w:rFonts w:ascii="Arial" w:hAnsi="Arial" w:cs="Arial"/>
              </w:rPr>
            </w:pPr>
            <w:r w:rsidRPr="00003384">
              <w:rPr>
                <w:rFonts w:ascii="Arial" w:hAnsi="Arial" w:cs="Arial"/>
              </w:rPr>
              <w:t xml:space="preserve">- Korpus, plecy, front oraz wieniec dolny wykonane z płyty grubości min. 18 mm, przy założeniu, że wszystkie elementy muszą być wykonane z tej samej grubości płyty. Wieniec górny wykonany z płyty grubości min. 25 mm. Plecy muszą być wpuszczane w </w:t>
            </w:r>
            <w:proofErr w:type="spellStart"/>
            <w:r w:rsidRPr="00003384">
              <w:rPr>
                <w:rFonts w:ascii="Arial" w:hAnsi="Arial" w:cs="Arial"/>
              </w:rPr>
              <w:t>nafrezowane</w:t>
            </w:r>
            <w:proofErr w:type="spellEnd"/>
            <w:r w:rsidRPr="00003384">
              <w:rPr>
                <w:rFonts w:ascii="Arial" w:hAnsi="Arial" w:cs="Arial"/>
              </w:rPr>
              <w:t xml:space="preserve"> boki kontenera. </w:t>
            </w:r>
          </w:p>
          <w:p w14:paraId="09514B04" w14:textId="321F6814" w:rsidR="00003384" w:rsidRPr="00003384" w:rsidRDefault="00003384" w:rsidP="00003384">
            <w:pPr>
              <w:rPr>
                <w:rFonts w:ascii="Arial" w:hAnsi="Arial" w:cs="Arial"/>
              </w:rPr>
            </w:pPr>
            <w:r w:rsidRPr="00003384">
              <w:rPr>
                <w:rFonts w:ascii="Arial" w:hAnsi="Arial" w:cs="Arial"/>
              </w:rPr>
              <w:t>- Kontener powinien posiadać piórnik wykonany z tworzywa i 3 szuflady o wkładach wykonanych z tworzywa. ,</w:t>
            </w:r>
          </w:p>
          <w:p w14:paraId="0EB7832A" w14:textId="77777777" w:rsidR="00003384" w:rsidRPr="00003384" w:rsidRDefault="00003384" w:rsidP="00003384">
            <w:pPr>
              <w:rPr>
                <w:rFonts w:ascii="Arial" w:hAnsi="Arial" w:cs="Arial"/>
              </w:rPr>
            </w:pPr>
            <w:r w:rsidRPr="00003384">
              <w:rPr>
                <w:rFonts w:ascii="Arial" w:hAnsi="Arial" w:cs="Arial"/>
              </w:rPr>
              <w:t xml:space="preserve"> - Kontener ma mieć możliwość wysunięcia na raz tylko jednej szuflady. ,</w:t>
            </w:r>
          </w:p>
          <w:p w14:paraId="312FAA44" w14:textId="77777777" w:rsidR="00003384" w:rsidRPr="00003384" w:rsidRDefault="00003384" w:rsidP="00003384">
            <w:pPr>
              <w:rPr>
                <w:rFonts w:ascii="Arial" w:hAnsi="Arial" w:cs="Arial"/>
              </w:rPr>
            </w:pPr>
            <w:r w:rsidRPr="00003384">
              <w:rPr>
                <w:rFonts w:ascii="Arial" w:hAnsi="Arial" w:cs="Arial"/>
              </w:rPr>
              <w:t>- Na froncie każdej szuflady powinien znajdować się metalowy uchwyt o rozstawie min. 120 mm, mocowany na 2 śrubach. ,</w:t>
            </w:r>
          </w:p>
          <w:p w14:paraId="0CA3BB89" w14:textId="77777777" w:rsidR="00003384" w:rsidRPr="00003384" w:rsidRDefault="00003384" w:rsidP="00003384">
            <w:pPr>
              <w:rPr>
                <w:rFonts w:ascii="Arial" w:hAnsi="Arial" w:cs="Arial"/>
              </w:rPr>
            </w:pPr>
            <w:r w:rsidRPr="00003384">
              <w:rPr>
                <w:rFonts w:ascii="Arial" w:hAnsi="Arial" w:cs="Arial"/>
              </w:rPr>
              <w:t>-  Top górny powinien nachodzić na szuflady i być licowany z ich frontem, wieniec dolny kontenera powinien być zasłonięty frontem szuflady. Front szuflad powinien być montowany do szuflady za pomocą złącza ułatwiającego ewentualną regulację. ,</w:t>
            </w:r>
          </w:p>
          <w:p w14:paraId="005E3F87" w14:textId="77777777" w:rsidR="00003384" w:rsidRPr="00003384" w:rsidRDefault="00003384" w:rsidP="00003384">
            <w:pPr>
              <w:rPr>
                <w:rFonts w:ascii="Arial" w:hAnsi="Arial" w:cs="Arial"/>
              </w:rPr>
            </w:pPr>
            <w:r w:rsidRPr="00003384">
              <w:rPr>
                <w:rFonts w:ascii="Arial" w:hAnsi="Arial" w:cs="Arial"/>
              </w:rPr>
              <w:t>-  Zamek centralny, z 2 kluczami łamanymi – montowany w froncie piórnika. ,</w:t>
            </w:r>
          </w:p>
          <w:p w14:paraId="3AB7DFD5" w14:textId="77777777" w:rsidR="00003384" w:rsidRPr="00003384" w:rsidRDefault="00003384" w:rsidP="00003384">
            <w:pPr>
              <w:rPr>
                <w:rFonts w:ascii="Arial" w:hAnsi="Arial" w:cs="Arial"/>
              </w:rPr>
            </w:pPr>
            <w:r w:rsidRPr="00003384">
              <w:rPr>
                <w:rFonts w:ascii="Arial" w:hAnsi="Arial" w:cs="Arial"/>
              </w:rPr>
              <w:t>-  Szuflady na prowadnicach rolkowych. ,</w:t>
            </w:r>
          </w:p>
          <w:p w14:paraId="3B12B44A" w14:textId="77777777" w:rsidR="00003384" w:rsidRPr="00003384" w:rsidRDefault="00003384" w:rsidP="00003384">
            <w:pPr>
              <w:rPr>
                <w:rFonts w:ascii="Arial" w:hAnsi="Arial" w:cs="Arial"/>
              </w:rPr>
            </w:pPr>
            <w:r w:rsidRPr="00003384">
              <w:rPr>
                <w:rFonts w:ascii="Arial" w:hAnsi="Arial" w:cs="Arial"/>
              </w:rPr>
              <w:t>- Kontener wyposażony w 4 kółka fi max. 40mm, w tym przynajmniej 2 mają posiadać hamulec. ,</w:t>
            </w:r>
          </w:p>
          <w:p w14:paraId="579B4ECD" w14:textId="77777777" w:rsidR="00003384" w:rsidRPr="00003384" w:rsidRDefault="00003384" w:rsidP="00003384">
            <w:pPr>
              <w:rPr>
                <w:rFonts w:ascii="Arial" w:hAnsi="Arial" w:cs="Arial"/>
              </w:rPr>
            </w:pPr>
            <w:r w:rsidRPr="00003384">
              <w:rPr>
                <w:rFonts w:ascii="Arial" w:hAnsi="Arial" w:cs="Arial"/>
              </w:rPr>
              <w:t>- Kontener klejony, montowany w fabryce producenta w celu zwiększenia wytrzymałości mebla. ,</w:t>
            </w:r>
          </w:p>
          <w:p w14:paraId="7C2AF918" w14:textId="77777777" w:rsidR="00003384" w:rsidRPr="00003384" w:rsidRDefault="00003384" w:rsidP="00003384">
            <w:pPr>
              <w:rPr>
                <w:rFonts w:ascii="Arial" w:hAnsi="Arial" w:cs="Arial"/>
              </w:rPr>
            </w:pPr>
            <w:r w:rsidRPr="00003384">
              <w:rPr>
                <w:rFonts w:ascii="Arial" w:hAnsi="Arial" w:cs="Arial"/>
              </w:rPr>
              <w:t>- Kolorystyka: płyta meblowa - do wyboru min. 12 kolorów z wzornika producenta. Kolorystyka do wyboru przez Zamawiającego, przed podpisaniem umowy. ,</w:t>
            </w:r>
          </w:p>
          <w:p w14:paraId="33331C22" w14:textId="79E8A66C" w:rsidR="00003384" w:rsidRPr="00003384" w:rsidRDefault="00003384" w:rsidP="00003384">
            <w:pPr>
              <w:rPr>
                <w:rFonts w:ascii="Arial" w:hAnsi="Arial" w:cs="Arial"/>
              </w:rPr>
            </w:pPr>
            <w:r w:rsidRPr="00003384">
              <w:rPr>
                <w:rFonts w:ascii="Arial" w:hAnsi="Arial" w:cs="Arial"/>
              </w:rPr>
              <w:t>-  Wymagane dodatkowe funkcje użytkowe:  System klucza matki</w:t>
            </w:r>
          </w:p>
        </w:tc>
        <w:tc>
          <w:tcPr>
            <w:tcW w:w="946" w:type="dxa"/>
          </w:tcPr>
          <w:p w14:paraId="6254AB58" w14:textId="77777777" w:rsidR="00003384" w:rsidRPr="00003384" w:rsidRDefault="00003384" w:rsidP="00003384">
            <w:pPr>
              <w:jc w:val="center"/>
              <w:rPr>
                <w:rFonts w:ascii="Arial" w:hAnsi="Arial" w:cs="Arial"/>
                <w:b/>
                <w:bCs/>
              </w:rPr>
            </w:pPr>
          </w:p>
          <w:p w14:paraId="653E3252" w14:textId="77777777" w:rsidR="00003384" w:rsidRPr="00003384" w:rsidRDefault="00003384" w:rsidP="00003384">
            <w:pPr>
              <w:jc w:val="center"/>
              <w:rPr>
                <w:rFonts w:ascii="Arial" w:hAnsi="Arial" w:cs="Arial"/>
                <w:b/>
                <w:bCs/>
              </w:rPr>
            </w:pPr>
          </w:p>
          <w:p w14:paraId="1E1D6E73" w14:textId="77777777" w:rsidR="00003384" w:rsidRPr="00003384" w:rsidRDefault="00003384" w:rsidP="00003384">
            <w:pPr>
              <w:jc w:val="center"/>
              <w:rPr>
                <w:rFonts w:ascii="Arial" w:hAnsi="Arial" w:cs="Arial"/>
                <w:b/>
                <w:bCs/>
              </w:rPr>
            </w:pPr>
          </w:p>
          <w:p w14:paraId="6A22F283" w14:textId="77777777" w:rsidR="00003384" w:rsidRPr="00003384" w:rsidRDefault="00003384" w:rsidP="00003384">
            <w:pPr>
              <w:jc w:val="center"/>
              <w:rPr>
                <w:rFonts w:ascii="Arial" w:hAnsi="Arial" w:cs="Arial"/>
                <w:b/>
                <w:bCs/>
              </w:rPr>
            </w:pPr>
          </w:p>
          <w:p w14:paraId="59BE8965" w14:textId="77777777" w:rsidR="00003384" w:rsidRPr="00003384" w:rsidRDefault="00003384" w:rsidP="00003384">
            <w:pPr>
              <w:jc w:val="center"/>
              <w:rPr>
                <w:rFonts w:ascii="Arial" w:hAnsi="Arial" w:cs="Arial"/>
                <w:b/>
                <w:bCs/>
              </w:rPr>
            </w:pPr>
          </w:p>
          <w:p w14:paraId="7DA9C08E" w14:textId="77777777" w:rsidR="00003384" w:rsidRPr="00003384" w:rsidRDefault="00003384" w:rsidP="00003384">
            <w:pPr>
              <w:jc w:val="center"/>
              <w:rPr>
                <w:rFonts w:ascii="Arial" w:hAnsi="Arial" w:cs="Arial"/>
                <w:b/>
                <w:bCs/>
              </w:rPr>
            </w:pPr>
          </w:p>
          <w:p w14:paraId="744CF1C2" w14:textId="77777777" w:rsidR="00003384" w:rsidRPr="00003384" w:rsidRDefault="00003384" w:rsidP="00003384">
            <w:pPr>
              <w:jc w:val="center"/>
              <w:rPr>
                <w:rFonts w:ascii="Arial" w:hAnsi="Arial" w:cs="Arial"/>
                <w:b/>
                <w:bCs/>
              </w:rPr>
            </w:pPr>
          </w:p>
          <w:p w14:paraId="46E38827" w14:textId="77777777" w:rsidR="00003384" w:rsidRPr="00003384" w:rsidRDefault="00003384" w:rsidP="00003384">
            <w:pPr>
              <w:jc w:val="center"/>
              <w:rPr>
                <w:rFonts w:ascii="Arial" w:hAnsi="Arial" w:cs="Arial"/>
                <w:b/>
                <w:bCs/>
              </w:rPr>
            </w:pPr>
          </w:p>
          <w:p w14:paraId="21EB1091" w14:textId="77777777" w:rsidR="00003384" w:rsidRPr="00003384" w:rsidRDefault="00003384" w:rsidP="00003384">
            <w:pPr>
              <w:jc w:val="center"/>
              <w:rPr>
                <w:rFonts w:ascii="Arial" w:hAnsi="Arial" w:cs="Arial"/>
                <w:b/>
                <w:bCs/>
              </w:rPr>
            </w:pPr>
          </w:p>
          <w:p w14:paraId="51E760B1" w14:textId="77777777" w:rsidR="00003384" w:rsidRPr="00003384" w:rsidRDefault="00003384" w:rsidP="00003384">
            <w:pPr>
              <w:jc w:val="center"/>
              <w:rPr>
                <w:rFonts w:ascii="Arial" w:hAnsi="Arial" w:cs="Arial"/>
                <w:b/>
                <w:bCs/>
              </w:rPr>
            </w:pPr>
          </w:p>
          <w:p w14:paraId="34755439" w14:textId="77777777" w:rsidR="00003384" w:rsidRPr="00003384" w:rsidRDefault="00003384" w:rsidP="00003384">
            <w:pPr>
              <w:jc w:val="center"/>
              <w:rPr>
                <w:rFonts w:ascii="Arial" w:hAnsi="Arial" w:cs="Arial"/>
                <w:b/>
                <w:bCs/>
              </w:rPr>
            </w:pPr>
          </w:p>
          <w:p w14:paraId="4ACB0EC1" w14:textId="142CD418" w:rsidR="00003384" w:rsidRPr="00003384" w:rsidRDefault="00003384" w:rsidP="00003384">
            <w:pPr>
              <w:jc w:val="center"/>
              <w:rPr>
                <w:rFonts w:ascii="Arial" w:hAnsi="Arial" w:cs="Arial"/>
                <w:b/>
                <w:bCs/>
              </w:rPr>
            </w:pPr>
            <w:r w:rsidRPr="00003384">
              <w:rPr>
                <w:rFonts w:ascii="Arial" w:hAnsi="Arial" w:cs="Arial"/>
                <w:b/>
                <w:bCs/>
              </w:rPr>
              <w:t>6</w:t>
            </w:r>
          </w:p>
        </w:tc>
      </w:tr>
      <w:tr w:rsidR="000816E4" w:rsidRPr="002A2122" w14:paraId="4096A95A" w14:textId="77777777" w:rsidTr="000C3B47">
        <w:tc>
          <w:tcPr>
            <w:tcW w:w="567" w:type="dxa"/>
          </w:tcPr>
          <w:p w14:paraId="1DBE5FB2" w14:textId="72935880" w:rsidR="000816E4" w:rsidRPr="00003384" w:rsidRDefault="000816E4" w:rsidP="000816E4">
            <w:pPr>
              <w:rPr>
                <w:rFonts w:ascii="Arial" w:hAnsi="Arial" w:cs="Arial"/>
                <w:b/>
                <w:bCs/>
              </w:rPr>
            </w:pPr>
            <w:r>
              <w:rPr>
                <w:rFonts w:ascii="Arial" w:hAnsi="Arial" w:cs="Arial"/>
                <w:b/>
                <w:bCs/>
              </w:rPr>
              <w:t>17</w:t>
            </w:r>
          </w:p>
        </w:tc>
        <w:tc>
          <w:tcPr>
            <w:tcW w:w="1164" w:type="dxa"/>
          </w:tcPr>
          <w:p w14:paraId="2B69FA12" w14:textId="0DC65D8A" w:rsidR="000816E4" w:rsidRPr="00003384" w:rsidRDefault="000816E4" w:rsidP="000816E4">
            <w:pPr>
              <w:rPr>
                <w:rFonts w:ascii="Arial" w:hAnsi="Arial" w:cs="Arial"/>
                <w:b/>
                <w:bCs/>
              </w:rPr>
            </w:pPr>
            <w:r w:rsidRPr="00C54917">
              <w:rPr>
                <w:rFonts w:ascii="Arial" w:hAnsi="Arial" w:cs="Arial"/>
                <w:b/>
                <w:bCs/>
              </w:rPr>
              <w:t>ST1</w:t>
            </w:r>
          </w:p>
        </w:tc>
        <w:tc>
          <w:tcPr>
            <w:tcW w:w="7812" w:type="dxa"/>
          </w:tcPr>
          <w:p w14:paraId="0DFF278A" w14:textId="77777777" w:rsidR="000816E4" w:rsidRPr="00C54917" w:rsidRDefault="000816E4" w:rsidP="000816E4">
            <w:pPr>
              <w:rPr>
                <w:rFonts w:ascii="Arial" w:hAnsi="Arial" w:cs="Arial"/>
              </w:rPr>
            </w:pPr>
            <w:bookmarkStart w:id="21" w:name="OLE_LINK28"/>
            <w:r w:rsidRPr="00C54917">
              <w:rPr>
                <w:rFonts w:ascii="Arial" w:hAnsi="Arial" w:cs="Arial"/>
              </w:rPr>
              <w:t>Stół 800x1200 mm stół prostokątny wzmocniony, powierzchnia blatu nie mniej niż 0,6 m2 - blat wykonany z płyty meblowej o gr. min 18mm, mocowany śrubami zamkowymi fi 6mm do stelaża metalowego stołu, stelaż stołu malowany proszkowo</w:t>
            </w:r>
            <w:bookmarkEnd w:id="21"/>
          </w:p>
          <w:p w14:paraId="1BAB462E" w14:textId="109C99A6" w:rsidR="000816E4" w:rsidRPr="00003384" w:rsidRDefault="000816E4" w:rsidP="000816E4">
            <w:pPr>
              <w:rPr>
                <w:rFonts w:ascii="Arial" w:hAnsi="Arial" w:cs="Arial"/>
              </w:rPr>
            </w:pPr>
            <w:r w:rsidRPr="00C54917">
              <w:rPr>
                <w:rFonts w:ascii="Arial" w:hAnsi="Arial" w:cs="Arial"/>
              </w:rPr>
              <w:t>Kolorystyka do wyboru przez Zamawiającego, przed podpisaniem umowy.</w:t>
            </w:r>
          </w:p>
        </w:tc>
        <w:tc>
          <w:tcPr>
            <w:tcW w:w="946" w:type="dxa"/>
          </w:tcPr>
          <w:p w14:paraId="14B00AAF" w14:textId="62BF37D7" w:rsidR="000816E4" w:rsidRPr="00003384" w:rsidRDefault="000816E4" w:rsidP="000816E4">
            <w:pPr>
              <w:jc w:val="center"/>
              <w:rPr>
                <w:rFonts w:ascii="Arial" w:hAnsi="Arial" w:cs="Arial"/>
                <w:b/>
                <w:bCs/>
              </w:rPr>
            </w:pPr>
            <w:r w:rsidRPr="00C54917">
              <w:rPr>
                <w:rFonts w:ascii="Arial" w:hAnsi="Arial" w:cs="Arial"/>
                <w:b/>
                <w:bCs/>
              </w:rPr>
              <w:t>2</w:t>
            </w:r>
          </w:p>
        </w:tc>
      </w:tr>
      <w:tr w:rsidR="000816E4" w:rsidRPr="002A2122" w14:paraId="1B3E40E5" w14:textId="77777777" w:rsidTr="000C3B47">
        <w:tc>
          <w:tcPr>
            <w:tcW w:w="567" w:type="dxa"/>
          </w:tcPr>
          <w:p w14:paraId="05D7AC34" w14:textId="595F021A" w:rsidR="000816E4" w:rsidRPr="00003384" w:rsidRDefault="000816E4" w:rsidP="000816E4">
            <w:pPr>
              <w:rPr>
                <w:rFonts w:ascii="Arial" w:hAnsi="Arial" w:cs="Arial"/>
                <w:b/>
                <w:bCs/>
              </w:rPr>
            </w:pPr>
            <w:r>
              <w:rPr>
                <w:rFonts w:ascii="Arial" w:hAnsi="Arial" w:cs="Arial"/>
                <w:b/>
                <w:bCs/>
              </w:rPr>
              <w:lastRenderedPageBreak/>
              <w:t>18</w:t>
            </w:r>
          </w:p>
        </w:tc>
        <w:tc>
          <w:tcPr>
            <w:tcW w:w="1164" w:type="dxa"/>
          </w:tcPr>
          <w:p w14:paraId="3DF606BB" w14:textId="5CCE1855" w:rsidR="000816E4" w:rsidRPr="00003384" w:rsidRDefault="000816E4" w:rsidP="000816E4">
            <w:pPr>
              <w:rPr>
                <w:rFonts w:ascii="Arial" w:hAnsi="Arial" w:cs="Arial"/>
                <w:b/>
                <w:bCs/>
              </w:rPr>
            </w:pPr>
            <w:r w:rsidRPr="00C54917">
              <w:rPr>
                <w:rFonts w:ascii="Arial" w:hAnsi="Arial" w:cs="Arial"/>
                <w:b/>
                <w:bCs/>
              </w:rPr>
              <w:t>ST2</w:t>
            </w:r>
          </w:p>
        </w:tc>
        <w:tc>
          <w:tcPr>
            <w:tcW w:w="7812" w:type="dxa"/>
          </w:tcPr>
          <w:p w14:paraId="69885DED" w14:textId="77777777" w:rsidR="000816E4" w:rsidRPr="00C54917" w:rsidRDefault="000816E4" w:rsidP="000816E4">
            <w:pPr>
              <w:rPr>
                <w:rFonts w:ascii="Arial" w:hAnsi="Arial" w:cs="Arial"/>
              </w:rPr>
            </w:pPr>
            <w:r w:rsidRPr="00C54917">
              <w:rPr>
                <w:rFonts w:ascii="Arial" w:hAnsi="Arial" w:cs="Arial"/>
              </w:rPr>
              <w:t>Stół 800x1800 mm stół prostokątny wzmocniony, powierzchnia blatu nie mniej niż 0,6 m2 - blat wykonany z płyty meblowej o gr. min 18mm, mocowany śrubami zamkowymi fi 6mm do stelaża metalowego stołu, stelaż stołu malowany proszkowo</w:t>
            </w:r>
          </w:p>
          <w:p w14:paraId="226D047C" w14:textId="2F884044" w:rsidR="000816E4" w:rsidRPr="00003384" w:rsidRDefault="000816E4" w:rsidP="000816E4">
            <w:pPr>
              <w:rPr>
                <w:rFonts w:ascii="Arial" w:hAnsi="Arial" w:cs="Arial"/>
              </w:rPr>
            </w:pPr>
            <w:r w:rsidRPr="00C54917">
              <w:rPr>
                <w:rFonts w:ascii="Arial" w:hAnsi="Arial" w:cs="Arial"/>
              </w:rPr>
              <w:t>Kolorystyka do wyboru przez Zamawiającego, przed podpisaniem umowy.</w:t>
            </w:r>
          </w:p>
        </w:tc>
        <w:tc>
          <w:tcPr>
            <w:tcW w:w="946" w:type="dxa"/>
          </w:tcPr>
          <w:p w14:paraId="4B51C6A3" w14:textId="19162B26" w:rsidR="000816E4" w:rsidRPr="00003384" w:rsidRDefault="000816E4" w:rsidP="000816E4">
            <w:pPr>
              <w:jc w:val="center"/>
              <w:rPr>
                <w:rFonts w:ascii="Arial" w:hAnsi="Arial" w:cs="Arial"/>
                <w:b/>
                <w:bCs/>
              </w:rPr>
            </w:pPr>
            <w:r w:rsidRPr="00C54917">
              <w:rPr>
                <w:rFonts w:ascii="Arial" w:hAnsi="Arial" w:cs="Arial"/>
                <w:b/>
                <w:bCs/>
              </w:rPr>
              <w:t>2</w:t>
            </w:r>
          </w:p>
        </w:tc>
      </w:tr>
      <w:tr w:rsidR="000816E4" w:rsidRPr="002A2122" w14:paraId="3CC0BFA1" w14:textId="77777777" w:rsidTr="000C3B47">
        <w:tc>
          <w:tcPr>
            <w:tcW w:w="567" w:type="dxa"/>
          </w:tcPr>
          <w:p w14:paraId="118AA630" w14:textId="3C9C400B" w:rsidR="000816E4" w:rsidRPr="00003384" w:rsidRDefault="000816E4" w:rsidP="000816E4">
            <w:pPr>
              <w:rPr>
                <w:rFonts w:ascii="Arial" w:hAnsi="Arial" w:cs="Arial"/>
                <w:b/>
                <w:bCs/>
              </w:rPr>
            </w:pPr>
            <w:r>
              <w:rPr>
                <w:rFonts w:ascii="Arial" w:hAnsi="Arial" w:cs="Arial"/>
                <w:b/>
                <w:bCs/>
              </w:rPr>
              <w:t>19</w:t>
            </w:r>
          </w:p>
        </w:tc>
        <w:tc>
          <w:tcPr>
            <w:tcW w:w="1164" w:type="dxa"/>
          </w:tcPr>
          <w:p w14:paraId="0F162F05" w14:textId="02821E5C" w:rsidR="000816E4" w:rsidRPr="00003384" w:rsidRDefault="000816E4" w:rsidP="000816E4">
            <w:pPr>
              <w:rPr>
                <w:rFonts w:ascii="Arial" w:hAnsi="Arial" w:cs="Arial"/>
                <w:b/>
                <w:bCs/>
              </w:rPr>
            </w:pPr>
            <w:r w:rsidRPr="00C54917">
              <w:rPr>
                <w:rFonts w:ascii="Arial" w:hAnsi="Arial" w:cs="Arial"/>
                <w:b/>
                <w:bCs/>
              </w:rPr>
              <w:t>ST3</w:t>
            </w:r>
          </w:p>
        </w:tc>
        <w:tc>
          <w:tcPr>
            <w:tcW w:w="7812" w:type="dxa"/>
          </w:tcPr>
          <w:p w14:paraId="54D362D2" w14:textId="77777777" w:rsidR="000816E4" w:rsidRPr="00C54917" w:rsidRDefault="000816E4" w:rsidP="000816E4">
            <w:pPr>
              <w:rPr>
                <w:rFonts w:ascii="Arial" w:hAnsi="Arial" w:cs="Arial"/>
              </w:rPr>
            </w:pPr>
            <w:r w:rsidRPr="00C54917">
              <w:rPr>
                <w:rFonts w:ascii="Arial" w:hAnsi="Arial" w:cs="Arial"/>
              </w:rPr>
              <w:t>Stół 800 x 800 mm stół prostokątny wzmocniony, powierzchnia blatu nie mniej niż 0,6 m2 - blat wykonany z płyty meblowej o gr. min 18mm, mocowany śrubami zamkowymi fi 6mm do stelaża metalowego stołu, stelaż stołu malowany proszkowo</w:t>
            </w:r>
          </w:p>
          <w:p w14:paraId="61169367" w14:textId="4C83035C" w:rsidR="000816E4" w:rsidRPr="00003384" w:rsidRDefault="000816E4" w:rsidP="000816E4">
            <w:pPr>
              <w:rPr>
                <w:rFonts w:ascii="Arial" w:hAnsi="Arial" w:cs="Arial"/>
              </w:rPr>
            </w:pPr>
            <w:r w:rsidRPr="00C54917">
              <w:rPr>
                <w:rFonts w:ascii="Arial" w:hAnsi="Arial" w:cs="Arial"/>
              </w:rPr>
              <w:t>Kolorystyka do wyboru przez Zamawiającego, przed podpisaniem umowy.</w:t>
            </w:r>
          </w:p>
        </w:tc>
        <w:tc>
          <w:tcPr>
            <w:tcW w:w="946" w:type="dxa"/>
          </w:tcPr>
          <w:p w14:paraId="3A21C649" w14:textId="4D3C0C77" w:rsidR="000816E4" w:rsidRPr="00003384" w:rsidRDefault="000816E4" w:rsidP="000816E4">
            <w:pPr>
              <w:jc w:val="center"/>
              <w:rPr>
                <w:rFonts w:ascii="Arial" w:hAnsi="Arial" w:cs="Arial"/>
                <w:b/>
                <w:bCs/>
              </w:rPr>
            </w:pPr>
            <w:r>
              <w:rPr>
                <w:rFonts w:ascii="Arial" w:hAnsi="Arial" w:cs="Arial"/>
                <w:b/>
                <w:bCs/>
              </w:rPr>
              <w:t>2</w:t>
            </w:r>
          </w:p>
        </w:tc>
      </w:tr>
      <w:tr w:rsidR="000816E4" w:rsidRPr="002A2122" w14:paraId="27BD983A" w14:textId="77777777" w:rsidTr="000C3B47">
        <w:tc>
          <w:tcPr>
            <w:tcW w:w="567" w:type="dxa"/>
          </w:tcPr>
          <w:p w14:paraId="00611FC9" w14:textId="72108D9C" w:rsidR="000816E4" w:rsidRDefault="000816E4" w:rsidP="000816E4">
            <w:pPr>
              <w:rPr>
                <w:rFonts w:ascii="Arial" w:hAnsi="Arial" w:cs="Arial"/>
                <w:b/>
                <w:bCs/>
              </w:rPr>
            </w:pPr>
            <w:r>
              <w:rPr>
                <w:rFonts w:ascii="Arial" w:hAnsi="Arial" w:cs="Arial"/>
                <w:b/>
                <w:bCs/>
              </w:rPr>
              <w:t>20</w:t>
            </w:r>
          </w:p>
        </w:tc>
        <w:tc>
          <w:tcPr>
            <w:tcW w:w="1164" w:type="dxa"/>
          </w:tcPr>
          <w:p w14:paraId="290D162C" w14:textId="6F4A022F" w:rsidR="000816E4" w:rsidRPr="00003384" w:rsidRDefault="000816E4" w:rsidP="000816E4">
            <w:pPr>
              <w:rPr>
                <w:rFonts w:ascii="Arial" w:hAnsi="Arial" w:cs="Arial"/>
                <w:b/>
                <w:bCs/>
              </w:rPr>
            </w:pPr>
            <w:r w:rsidRPr="00C54917">
              <w:rPr>
                <w:rFonts w:ascii="Arial" w:hAnsi="Arial" w:cs="Arial"/>
                <w:b/>
                <w:bCs/>
              </w:rPr>
              <w:t>SZ1</w:t>
            </w:r>
          </w:p>
        </w:tc>
        <w:tc>
          <w:tcPr>
            <w:tcW w:w="7812" w:type="dxa"/>
          </w:tcPr>
          <w:p w14:paraId="0542BB8A" w14:textId="77777777" w:rsidR="000816E4" w:rsidRPr="000F3070" w:rsidRDefault="000816E4" w:rsidP="000816E4">
            <w:pPr>
              <w:rPr>
                <w:rFonts w:ascii="Arial" w:hAnsi="Arial" w:cs="Arial"/>
              </w:rPr>
            </w:pPr>
            <w:bookmarkStart w:id="22" w:name="OLE_LINK29"/>
            <w:r w:rsidRPr="00C54917">
              <w:rPr>
                <w:rFonts w:ascii="Arial" w:hAnsi="Arial" w:cs="Arial"/>
              </w:rPr>
              <w:t xml:space="preserve">Regał </w:t>
            </w:r>
            <w:r w:rsidRPr="000F3070">
              <w:rPr>
                <w:rFonts w:ascii="Arial" w:hAnsi="Arial" w:cs="Arial"/>
              </w:rPr>
              <w:t>o wymiarach:</w:t>
            </w:r>
          </w:p>
          <w:p w14:paraId="6C21575A" w14:textId="21768F45" w:rsidR="000816E4" w:rsidRPr="000F3070" w:rsidRDefault="000816E4" w:rsidP="000816E4">
            <w:pPr>
              <w:rPr>
                <w:rFonts w:ascii="Arial" w:hAnsi="Arial" w:cs="Arial"/>
              </w:rPr>
            </w:pPr>
            <w:r w:rsidRPr="000F3070">
              <w:rPr>
                <w:rFonts w:ascii="Arial" w:hAnsi="Arial" w:cs="Arial"/>
              </w:rPr>
              <w:t>-  szerokość 800mm</w:t>
            </w:r>
            <w:r w:rsidR="0076337E" w:rsidRPr="000F3070">
              <w:rPr>
                <w:rFonts w:ascii="Arial" w:hAnsi="Arial" w:cs="Arial"/>
              </w:rPr>
              <w:t xml:space="preserve"> </w:t>
            </w:r>
            <w:r w:rsidR="0076337E" w:rsidRPr="000F3070">
              <w:rPr>
                <w:rFonts w:ascii="Arial" w:hAnsi="Arial" w:cs="Arial"/>
                <w:color w:val="1A1A1A"/>
              </w:rPr>
              <w:t>± 20 mm</w:t>
            </w:r>
          </w:p>
          <w:p w14:paraId="5620F6B4" w14:textId="6DB19E0A" w:rsidR="000816E4" w:rsidRPr="000F3070" w:rsidRDefault="000816E4" w:rsidP="000816E4">
            <w:pPr>
              <w:rPr>
                <w:rFonts w:ascii="Arial" w:hAnsi="Arial" w:cs="Arial"/>
              </w:rPr>
            </w:pPr>
            <w:r w:rsidRPr="000F3070">
              <w:rPr>
                <w:rFonts w:ascii="Arial" w:hAnsi="Arial" w:cs="Arial"/>
              </w:rPr>
              <w:t>-  głębokość 300mm</w:t>
            </w:r>
            <w:r w:rsidR="0076337E" w:rsidRPr="000F3070">
              <w:rPr>
                <w:rFonts w:ascii="Arial" w:hAnsi="Arial" w:cs="Arial"/>
              </w:rPr>
              <w:t xml:space="preserve"> </w:t>
            </w:r>
            <w:r w:rsidR="0076337E" w:rsidRPr="000F3070">
              <w:rPr>
                <w:rFonts w:ascii="Arial" w:hAnsi="Arial" w:cs="Arial"/>
                <w:color w:val="1A1A1A"/>
              </w:rPr>
              <w:t>± 20 mm</w:t>
            </w:r>
          </w:p>
          <w:p w14:paraId="49A53D85" w14:textId="5208E9A8" w:rsidR="000816E4" w:rsidRPr="00C54917" w:rsidRDefault="000816E4" w:rsidP="000816E4">
            <w:pPr>
              <w:rPr>
                <w:rFonts w:ascii="Arial" w:hAnsi="Arial" w:cs="Arial"/>
              </w:rPr>
            </w:pPr>
            <w:r w:rsidRPr="000F3070">
              <w:rPr>
                <w:rFonts w:ascii="Arial" w:hAnsi="Arial" w:cs="Arial"/>
              </w:rPr>
              <w:t xml:space="preserve">-  wysokość 1800mm </w:t>
            </w:r>
            <w:r w:rsidR="0076337E" w:rsidRPr="000F3070">
              <w:rPr>
                <w:rFonts w:ascii="Arial" w:hAnsi="Arial" w:cs="Arial"/>
                <w:color w:val="1A1A1A"/>
              </w:rPr>
              <w:t>± 20 mm</w:t>
            </w:r>
          </w:p>
          <w:p w14:paraId="6335E0E5" w14:textId="77777777" w:rsidR="000816E4" w:rsidRPr="00C54917" w:rsidRDefault="000816E4" w:rsidP="000816E4">
            <w:pPr>
              <w:rPr>
                <w:rFonts w:ascii="Arial" w:hAnsi="Arial" w:cs="Arial"/>
              </w:rPr>
            </w:pPr>
            <w:r w:rsidRPr="00C54917">
              <w:rPr>
                <w:rFonts w:ascii="Arial" w:hAnsi="Arial" w:cs="Arial"/>
              </w:rPr>
              <w:t>Wyposażenie: 8 półek wykonanych z wysokiej jakości płyty wiórowej, półki można przesuwać</w:t>
            </w:r>
          </w:p>
          <w:p w14:paraId="25019945" w14:textId="77777777" w:rsidR="000816E4" w:rsidRPr="00C54917" w:rsidRDefault="000816E4" w:rsidP="000816E4">
            <w:pPr>
              <w:rPr>
                <w:rFonts w:ascii="Arial" w:hAnsi="Arial" w:cs="Arial"/>
              </w:rPr>
            </w:pPr>
            <w:r w:rsidRPr="00C54917">
              <w:rPr>
                <w:rFonts w:ascii="Arial" w:hAnsi="Arial" w:cs="Arial"/>
              </w:rPr>
              <w:t>Rodzaj płyty: płyta dwustronnie laminowana na bazie 3-warstwowej płyty wiórowej</w:t>
            </w:r>
            <w:bookmarkEnd w:id="22"/>
          </w:p>
          <w:p w14:paraId="761859A5" w14:textId="4961AB02" w:rsidR="000816E4" w:rsidRPr="00003384" w:rsidRDefault="000816E4" w:rsidP="000816E4">
            <w:pPr>
              <w:rPr>
                <w:rFonts w:ascii="Arial" w:hAnsi="Arial" w:cs="Arial"/>
              </w:rPr>
            </w:pPr>
            <w:r w:rsidRPr="00C54917">
              <w:rPr>
                <w:rFonts w:ascii="Arial" w:hAnsi="Arial" w:cs="Arial"/>
              </w:rPr>
              <w:t>Kolorystyka do wyboru przez Zamawiającego, przed podpisaniem umowy.</w:t>
            </w:r>
          </w:p>
        </w:tc>
        <w:tc>
          <w:tcPr>
            <w:tcW w:w="946" w:type="dxa"/>
          </w:tcPr>
          <w:p w14:paraId="42EA3562" w14:textId="77777777" w:rsidR="000816E4" w:rsidRPr="00C54917" w:rsidRDefault="000816E4" w:rsidP="000816E4">
            <w:pPr>
              <w:jc w:val="center"/>
              <w:rPr>
                <w:rFonts w:ascii="Arial" w:hAnsi="Arial" w:cs="Arial"/>
                <w:b/>
                <w:bCs/>
              </w:rPr>
            </w:pPr>
          </w:p>
          <w:p w14:paraId="2E0EB949" w14:textId="77777777" w:rsidR="000816E4" w:rsidRPr="00C54917" w:rsidRDefault="000816E4" w:rsidP="000816E4">
            <w:pPr>
              <w:jc w:val="center"/>
              <w:rPr>
                <w:rFonts w:ascii="Arial" w:hAnsi="Arial" w:cs="Arial"/>
                <w:b/>
                <w:bCs/>
              </w:rPr>
            </w:pPr>
          </w:p>
          <w:p w14:paraId="05E6E058" w14:textId="77777777" w:rsidR="000816E4" w:rsidRPr="00C54917" w:rsidRDefault="000816E4" w:rsidP="000816E4">
            <w:pPr>
              <w:jc w:val="center"/>
              <w:rPr>
                <w:rFonts w:ascii="Arial" w:hAnsi="Arial" w:cs="Arial"/>
                <w:b/>
                <w:bCs/>
              </w:rPr>
            </w:pPr>
          </w:p>
          <w:p w14:paraId="053933A3" w14:textId="77777777" w:rsidR="000816E4" w:rsidRPr="00C54917" w:rsidRDefault="000816E4" w:rsidP="000816E4">
            <w:pPr>
              <w:jc w:val="center"/>
              <w:rPr>
                <w:rFonts w:ascii="Arial" w:hAnsi="Arial" w:cs="Arial"/>
                <w:b/>
                <w:bCs/>
              </w:rPr>
            </w:pPr>
          </w:p>
          <w:p w14:paraId="7E7EB95F" w14:textId="77777777" w:rsidR="000816E4" w:rsidRPr="00C54917" w:rsidRDefault="000816E4" w:rsidP="000816E4">
            <w:pPr>
              <w:jc w:val="center"/>
              <w:rPr>
                <w:rFonts w:ascii="Arial" w:hAnsi="Arial" w:cs="Arial"/>
                <w:b/>
                <w:bCs/>
              </w:rPr>
            </w:pPr>
          </w:p>
          <w:p w14:paraId="1F33F7FE" w14:textId="5E9A6473" w:rsidR="000816E4" w:rsidRPr="00003384" w:rsidRDefault="000816E4" w:rsidP="000816E4">
            <w:pPr>
              <w:jc w:val="center"/>
              <w:rPr>
                <w:rFonts w:ascii="Arial" w:hAnsi="Arial" w:cs="Arial"/>
                <w:b/>
                <w:bCs/>
              </w:rPr>
            </w:pPr>
            <w:r w:rsidRPr="00C54917">
              <w:rPr>
                <w:rFonts w:ascii="Arial" w:hAnsi="Arial" w:cs="Arial"/>
                <w:b/>
                <w:bCs/>
              </w:rPr>
              <w:t>2</w:t>
            </w:r>
          </w:p>
        </w:tc>
      </w:tr>
      <w:tr w:rsidR="000816E4" w:rsidRPr="002A2122" w14:paraId="1B178A76" w14:textId="77777777" w:rsidTr="000C3B47">
        <w:tc>
          <w:tcPr>
            <w:tcW w:w="567" w:type="dxa"/>
          </w:tcPr>
          <w:p w14:paraId="05287462" w14:textId="5804D4D0" w:rsidR="000816E4" w:rsidRDefault="000816E4" w:rsidP="000816E4">
            <w:pPr>
              <w:rPr>
                <w:rFonts w:ascii="Arial" w:hAnsi="Arial" w:cs="Arial"/>
                <w:b/>
                <w:bCs/>
              </w:rPr>
            </w:pPr>
            <w:r>
              <w:rPr>
                <w:rFonts w:ascii="Arial" w:hAnsi="Arial" w:cs="Arial"/>
                <w:b/>
                <w:bCs/>
              </w:rPr>
              <w:t>21</w:t>
            </w:r>
          </w:p>
        </w:tc>
        <w:tc>
          <w:tcPr>
            <w:tcW w:w="1164" w:type="dxa"/>
          </w:tcPr>
          <w:p w14:paraId="7C05971C" w14:textId="640C8231" w:rsidR="000816E4" w:rsidRPr="00003384" w:rsidRDefault="000816E4" w:rsidP="000816E4">
            <w:pPr>
              <w:rPr>
                <w:rFonts w:ascii="Arial" w:hAnsi="Arial" w:cs="Arial"/>
                <w:b/>
                <w:bCs/>
              </w:rPr>
            </w:pPr>
            <w:r w:rsidRPr="00C54917">
              <w:rPr>
                <w:rFonts w:ascii="Arial" w:hAnsi="Arial" w:cs="Arial"/>
                <w:b/>
                <w:bCs/>
              </w:rPr>
              <w:t>SZ2</w:t>
            </w:r>
          </w:p>
        </w:tc>
        <w:tc>
          <w:tcPr>
            <w:tcW w:w="7812" w:type="dxa"/>
          </w:tcPr>
          <w:p w14:paraId="4EEB79A7" w14:textId="77777777" w:rsidR="000816E4" w:rsidRPr="00C54917" w:rsidRDefault="000816E4" w:rsidP="000816E4">
            <w:pPr>
              <w:rPr>
                <w:rFonts w:ascii="Arial" w:hAnsi="Arial" w:cs="Arial"/>
              </w:rPr>
            </w:pPr>
            <w:bookmarkStart w:id="23" w:name="OLE_LINK31"/>
            <w:r w:rsidRPr="00C54917">
              <w:rPr>
                <w:rFonts w:ascii="Arial" w:hAnsi="Arial" w:cs="Arial"/>
              </w:rPr>
              <w:t>Regał o wymiarach:</w:t>
            </w:r>
          </w:p>
          <w:p w14:paraId="3AA6CC11" w14:textId="7136D80F" w:rsidR="000816E4" w:rsidRPr="000F3070" w:rsidRDefault="000816E4" w:rsidP="000816E4">
            <w:pPr>
              <w:rPr>
                <w:rFonts w:ascii="Arial" w:hAnsi="Arial" w:cs="Arial"/>
              </w:rPr>
            </w:pPr>
            <w:r w:rsidRPr="00C54917">
              <w:rPr>
                <w:rFonts w:ascii="Arial" w:hAnsi="Arial" w:cs="Arial"/>
              </w:rPr>
              <w:t xml:space="preserve">-  szerokość </w:t>
            </w:r>
            <w:r w:rsidRPr="000F3070">
              <w:rPr>
                <w:rFonts w:ascii="Arial" w:hAnsi="Arial" w:cs="Arial"/>
              </w:rPr>
              <w:t>2000mm</w:t>
            </w:r>
            <w:r w:rsidR="0076337E" w:rsidRPr="000F3070">
              <w:rPr>
                <w:rFonts w:ascii="Arial" w:hAnsi="Arial" w:cs="Arial"/>
              </w:rPr>
              <w:t xml:space="preserve"> </w:t>
            </w:r>
            <w:r w:rsidR="0076337E" w:rsidRPr="000F3070">
              <w:rPr>
                <w:rFonts w:ascii="Arial" w:hAnsi="Arial" w:cs="Arial"/>
                <w:color w:val="1A1A1A"/>
              </w:rPr>
              <w:t>± 20 mm</w:t>
            </w:r>
          </w:p>
          <w:p w14:paraId="2BEF7E32" w14:textId="3C7494B5" w:rsidR="000816E4" w:rsidRPr="000F3070" w:rsidRDefault="000816E4" w:rsidP="000816E4">
            <w:pPr>
              <w:rPr>
                <w:rFonts w:ascii="Arial" w:hAnsi="Arial" w:cs="Arial"/>
              </w:rPr>
            </w:pPr>
            <w:r w:rsidRPr="000F3070">
              <w:rPr>
                <w:rFonts w:ascii="Arial" w:hAnsi="Arial" w:cs="Arial"/>
              </w:rPr>
              <w:t>-  głębokość 600mm</w:t>
            </w:r>
            <w:r w:rsidR="0076337E" w:rsidRPr="000F3070">
              <w:rPr>
                <w:rFonts w:ascii="Arial" w:hAnsi="Arial" w:cs="Arial"/>
              </w:rPr>
              <w:t xml:space="preserve"> </w:t>
            </w:r>
            <w:r w:rsidR="0076337E" w:rsidRPr="000F3070">
              <w:rPr>
                <w:rFonts w:ascii="Arial" w:hAnsi="Arial" w:cs="Arial"/>
                <w:color w:val="1A1A1A"/>
              </w:rPr>
              <w:t>± 20 mm</w:t>
            </w:r>
          </w:p>
          <w:p w14:paraId="1DC90BB9" w14:textId="5DD291B9" w:rsidR="000816E4" w:rsidRPr="00C54917" w:rsidRDefault="000816E4" w:rsidP="000816E4">
            <w:pPr>
              <w:rPr>
                <w:rFonts w:ascii="Arial" w:hAnsi="Arial" w:cs="Arial"/>
              </w:rPr>
            </w:pPr>
            <w:r w:rsidRPr="000F3070">
              <w:rPr>
                <w:rFonts w:ascii="Arial" w:hAnsi="Arial" w:cs="Arial"/>
              </w:rPr>
              <w:t xml:space="preserve">-  wysokość 2000mm </w:t>
            </w:r>
            <w:r w:rsidR="0076337E" w:rsidRPr="000F3070">
              <w:rPr>
                <w:rFonts w:ascii="Arial" w:hAnsi="Arial" w:cs="Arial"/>
              </w:rPr>
              <w:t xml:space="preserve"> </w:t>
            </w:r>
            <w:r w:rsidR="0076337E" w:rsidRPr="000F3070">
              <w:rPr>
                <w:rFonts w:ascii="Arial" w:hAnsi="Arial" w:cs="Arial"/>
                <w:color w:val="1A1A1A"/>
              </w:rPr>
              <w:t>± 20 mm</w:t>
            </w:r>
          </w:p>
          <w:p w14:paraId="44D37D97" w14:textId="77777777" w:rsidR="000816E4" w:rsidRPr="00C54917" w:rsidRDefault="000816E4" w:rsidP="000816E4">
            <w:pPr>
              <w:rPr>
                <w:rFonts w:ascii="Arial" w:hAnsi="Arial" w:cs="Arial"/>
              </w:rPr>
            </w:pPr>
            <w:r w:rsidRPr="00C54917">
              <w:rPr>
                <w:rFonts w:ascii="Arial" w:hAnsi="Arial" w:cs="Arial"/>
              </w:rPr>
              <w:t>Wyposażenie: 5 półek wykonanych z wysokiej jakości płyty wiórowej, półki można przesuwać w pionie</w:t>
            </w:r>
          </w:p>
          <w:p w14:paraId="0085EB57" w14:textId="77777777" w:rsidR="000816E4" w:rsidRPr="00C54917" w:rsidRDefault="000816E4" w:rsidP="000816E4">
            <w:pPr>
              <w:rPr>
                <w:rFonts w:ascii="Arial" w:hAnsi="Arial" w:cs="Arial"/>
              </w:rPr>
            </w:pPr>
            <w:r w:rsidRPr="00C54917">
              <w:rPr>
                <w:rFonts w:ascii="Arial" w:hAnsi="Arial" w:cs="Arial"/>
              </w:rPr>
              <w:t>Nośność 600 kg</w:t>
            </w:r>
          </w:p>
          <w:p w14:paraId="2CA22825" w14:textId="77777777" w:rsidR="000816E4" w:rsidRPr="00C54917" w:rsidRDefault="000816E4" w:rsidP="000816E4">
            <w:pPr>
              <w:rPr>
                <w:rFonts w:ascii="Arial" w:hAnsi="Arial" w:cs="Arial"/>
              </w:rPr>
            </w:pPr>
            <w:r w:rsidRPr="00C54917">
              <w:rPr>
                <w:rFonts w:ascii="Arial" w:hAnsi="Arial" w:cs="Arial"/>
              </w:rPr>
              <w:t>Typ montażu - wtykowy</w:t>
            </w:r>
          </w:p>
          <w:p w14:paraId="7D830042" w14:textId="63EAEE7B" w:rsidR="000816E4" w:rsidRPr="00003384" w:rsidRDefault="000816E4" w:rsidP="000816E4">
            <w:pPr>
              <w:rPr>
                <w:rFonts w:ascii="Arial" w:hAnsi="Arial" w:cs="Arial"/>
              </w:rPr>
            </w:pPr>
            <w:r w:rsidRPr="00C54917">
              <w:rPr>
                <w:rFonts w:ascii="Arial" w:hAnsi="Arial" w:cs="Arial"/>
              </w:rPr>
              <w:t>Regał</w:t>
            </w:r>
            <w:r w:rsidRPr="00C54917">
              <w:rPr>
                <w:rFonts w:ascii="Arial" w:hAnsi="Arial" w:cs="Arial"/>
                <w:color w:val="090F18"/>
              </w:rPr>
              <w:t xml:space="preserve"> jest przesuwny, konstrukcja niewymagająca użycia śrub, powierzchnia elementów metalowych wykończona za pomocą lakieru proszkowego kolor szary.</w:t>
            </w:r>
            <w:bookmarkEnd w:id="23"/>
          </w:p>
        </w:tc>
        <w:tc>
          <w:tcPr>
            <w:tcW w:w="946" w:type="dxa"/>
          </w:tcPr>
          <w:p w14:paraId="25ADE42E" w14:textId="46CBBE43" w:rsidR="000816E4" w:rsidRPr="00003384" w:rsidRDefault="000816E4" w:rsidP="000816E4">
            <w:pPr>
              <w:jc w:val="center"/>
              <w:rPr>
                <w:rFonts w:ascii="Arial" w:hAnsi="Arial" w:cs="Arial"/>
                <w:b/>
                <w:bCs/>
              </w:rPr>
            </w:pPr>
            <w:r w:rsidRPr="00C54917">
              <w:rPr>
                <w:rFonts w:ascii="Arial" w:hAnsi="Arial" w:cs="Arial"/>
                <w:b/>
                <w:bCs/>
              </w:rPr>
              <w:t>1</w:t>
            </w:r>
          </w:p>
        </w:tc>
      </w:tr>
      <w:tr w:rsidR="000816E4" w:rsidRPr="002A2122" w14:paraId="6591DD15" w14:textId="77777777" w:rsidTr="000C3B47">
        <w:tc>
          <w:tcPr>
            <w:tcW w:w="567" w:type="dxa"/>
          </w:tcPr>
          <w:p w14:paraId="0025E2B0" w14:textId="5CE41FAE" w:rsidR="000816E4" w:rsidRDefault="000816E4" w:rsidP="000816E4">
            <w:pPr>
              <w:rPr>
                <w:rFonts w:ascii="Arial" w:hAnsi="Arial" w:cs="Arial"/>
                <w:b/>
                <w:bCs/>
              </w:rPr>
            </w:pPr>
            <w:r>
              <w:rPr>
                <w:rFonts w:ascii="Arial" w:hAnsi="Arial" w:cs="Arial"/>
                <w:b/>
                <w:bCs/>
              </w:rPr>
              <w:t>22</w:t>
            </w:r>
          </w:p>
        </w:tc>
        <w:tc>
          <w:tcPr>
            <w:tcW w:w="1164" w:type="dxa"/>
          </w:tcPr>
          <w:p w14:paraId="48761E5A" w14:textId="114EDCC5" w:rsidR="000816E4" w:rsidRPr="00003384" w:rsidRDefault="000816E4" w:rsidP="000816E4">
            <w:pPr>
              <w:rPr>
                <w:rFonts w:ascii="Arial" w:hAnsi="Arial" w:cs="Arial"/>
                <w:b/>
                <w:bCs/>
              </w:rPr>
            </w:pPr>
            <w:r w:rsidRPr="00C54917">
              <w:rPr>
                <w:rFonts w:ascii="Arial" w:hAnsi="Arial" w:cs="Arial"/>
                <w:b/>
                <w:bCs/>
              </w:rPr>
              <w:t>SZ3</w:t>
            </w:r>
          </w:p>
        </w:tc>
        <w:tc>
          <w:tcPr>
            <w:tcW w:w="7812" w:type="dxa"/>
          </w:tcPr>
          <w:p w14:paraId="19782F89" w14:textId="77777777" w:rsidR="000816E4" w:rsidRPr="00C54917" w:rsidRDefault="000816E4" w:rsidP="000816E4">
            <w:pPr>
              <w:rPr>
                <w:rFonts w:ascii="Arial" w:hAnsi="Arial" w:cs="Arial"/>
              </w:rPr>
            </w:pPr>
            <w:r w:rsidRPr="00C54917">
              <w:rPr>
                <w:rFonts w:ascii="Arial" w:hAnsi="Arial" w:cs="Arial"/>
              </w:rPr>
              <w:t>szafa ubraniowa z drzwiami płytowymi uchylnymi o wymiarach:</w:t>
            </w:r>
          </w:p>
          <w:p w14:paraId="32C45690" w14:textId="0DCA35CE" w:rsidR="000816E4" w:rsidRPr="00C54917" w:rsidRDefault="000816E4" w:rsidP="000816E4">
            <w:pPr>
              <w:rPr>
                <w:rFonts w:ascii="Arial" w:hAnsi="Arial" w:cs="Arial"/>
              </w:rPr>
            </w:pPr>
            <w:r w:rsidRPr="00C54917">
              <w:rPr>
                <w:rFonts w:ascii="Arial" w:hAnsi="Arial" w:cs="Arial"/>
              </w:rPr>
              <w:t>- szerokość 600 mm, głębokość 440-460 mm, wysokość 1890-1940 mm</w:t>
            </w:r>
            <w:r w:rsidR="00F71E11">
              <w:rPr>
                <w:rFonts w:ascii="Arial" w:hAnsi="Arial" w:cs="Arial"/>
              </w:rPr>
              <w:t>.</w:t>
            </w:r>
          </w:p>
          <w:p w14:paraId="3139AA34" w14:textId="35161322" w:rsidR="000816E4" w:rsidRPr="00C54917" w:rsidRDefault="000816E4" w:rsidP="000816E4">
            <w:pPr>
              <w:rPr>
                <w:rFonts w:ascii="Arial" w:hAnsi="Arial" w:cs="Arial"/>
              </w:rPr>
            </w:pPr>
            <w:r w:rsidRPr="00C54917">
              <w:rPr>
                <w:rFonts w:ascii="Arial" w:hAnsi="Arial" w:cs="Arial"/>
              </w:rPr>
              <w:t xml:space="preserve">- Budowa: Szafa powinna być wykonana z płyty wiórowej obustronnie laminowanej o klasie higieniczności E1, obrzeże ABS dobrane pod kolor płyty. </w:t>
            </w:r>
          </w:p>
          <w:p w14:paraId="0C436935" w14:textId="77777777" w:rsidR="000816E4" w:rsidRPr="00C54917" w:rsidRDefault="000816E4" w:rsidP="000816E4">
            <w:pPr>
              <w:rPr>
                <w:rFonts w:ascii="Arial" w:hAnsi="Arial" w:cs="Arial"/>
              </w:rPr>
            </w:pPr>
            <w:r w:rsidRPr="00C54917">
              <w:rPr>
                <w:rFonts w:ascii="Arial" w:hAnsi="Arial" w:cs="Arial"/>
              </w:rPr>
              <w:t xml:space="preserve">-  Korpus, front, półka i wieniec dolny, mają być wykonane z płyty grubości min. 18 mm, przy założeniu, że wszystkie elementy mają być wykonane z tej samej grubości płyty. Wieniec górny wykonany z płyty grubości min. 25 mm. Dla pleców, Zamawiający dopuszcza płytę grubości 12-14mm. Plecy muszą być wpuszczane w </w:t>
            </w:r>
            <w:proofErr w:type="spellStart"/>
            <w:r w:rsidRPr="00C54917">
              <w:rPr>
                <w:rFonts w:ascii="Arial" w:hAnsi="Arial" w:cs="Arial"/>
              </w:rPr>
              <w:t>nafrezowane</w:t>
            </w:r>
            <w:proofErr w:type="spellEnd"/>
            <w:r w:rsidRPr="00C54917">
              <w:rPr>
                <w:rFonts w:ascii="Arial" w:hAnsi="Arial" w:cs="Arial"/>
              </w:rPr>
              <w:t xml:space="preserve"> rowki na bokach i wieńcu. Top i korpus mają być ze sobą skręcone (nie klejone), umożliwiające wymianę każdego z elementów szafy. </w:t>
            </w:r>
          </w:p>
          <w:p w14:paraId="1127C157" w14:textId="39983F96" w:rsidR="000816E4" w:rsidRPr="00C54917" w:rsidRDefault="000816E4" w:rsidP="000816E4">
            <w:pPr>
              <w:rPr>
                <w:rFonts w:ascii="Arial" w:hAnsi="Arial" w:cs="Arial"/>
              </w:rPr>
            </w:pPr>
            <w:r w:rsidRPr="00C54917">
              <w:rPr>
                <w:rFonts w:ascii="Arial" w:hAnsi="Arial" w:cs="Arial"/>
              </w:rPr>
              <w:t xml:space="preserve">- Półka konstrukcyjna, z możliwością regulacji ułożenia w zakresie co najmniej +/- 32mm, wyposażona w system zapobiegający jej wypadnięciu lub wyszarpnięciu, głębokość półki 340-370 mm, półka oklejona z każdej strony. </w:t>
            </w:r>
          </w:p>
          <w:p w14:paraId="3D30EB17" w14:textId="77777777" w:rsidR="000816E4" w:rsidRPr="00C54917" w:rsidRDefault="000816E4" w:rsidP="000816E4">
            <w:pPr>
              <w:rPr>
                <w:rFonts w:ascii="Arial" w:hAnsi="Arial" w:cs="Arial"/>
              </w:rPr>
            </w:pPr>
            <w:r w:rsidRPr="00C54917">
              <w:rPr>
                <w:rFonts w:ascii="Arial" w:hAnsi="Arial" w:cs="Arial"/>
              </w:rPr>
              <w:t xml:space="preserve">-  Szafa ma być wyposażona w chromowany wieszak teleskopowy, montowany pod półką. </w:t>
            </w:r>
          </w:p>
          <w:p w14:paraId="18B7ABF2" w14:textId="77777777" w:rsidR="000816E4" w:rsidRPr="00C54917" w:rsidRDefault="000816E4" w:rsidP="000816E4">
            <w:pPr>
              <w:rPr>
                <w:rFonts w:ascii="Arial" w:hAnsi="Arial" w:cs="Arial"/>
              </w:rPr>
            </w:pPr>
            <w:r w:rsidRPr="00C54917">
              <w:rPr>
                <w:rFonts w:ascii="Arial" w:hAnsi="Arial" w:cs="Arial"/>
              </w:rPr>
              <w:t xml:space="preserve">- Szafa ma być wyposażona w min. 4 zawiasy na skrzydło drzwi. </w:t>
            </w:r>
          </w:p>
          <w:p w14:paraId="594C2D8B" w14:textId="77777777" w:rsidR="000816E4" w:rsidRPr="00C54917" w:rsidRDefault="000816E4" w:rsidP="000816E4">
            <w:pPr>
              <w:rPr>
                <w:rFonts w:ascii="Arial" w:hAnsi="Arial" w:cs="Arial"/>
              </w:rPr>
            </w:pPr>
            <w:r w:rsidRPr="00C54917">
              <w:rPr>
                <w:rFonts w:ascii="Arial" w:hAnsi="Arial" w:cs="Arial"/>
              </w:rPr>
              <w:t xml:space="preserve">- Drzwi wyposażone w metalowy uchwyt, zabezpieczony galwanicznie lub malowany proszkowo, minimalna długość uchwytu 120mm, mocowany na 2 śrubach. </w:t>
            </w:r>
          </w:p>
          <w:p w14:paraId="5A7C0409" w14:textId="77777777" w:rsidR="000816E4" w:rsidRPr="00C54917" w:rsidRDefault="000816E4" w:rsidP="000816E4">
            <w:pPr>
              <w:rPr>
                <w:rFonts w:ascii="Arial" w:hAnsi="Arial" w:cs="Arial"/>
              </w:rPr>
            </w:pPr>
            <w:r w:rsidRPr="00C54917">
              <w:rPr>
                <w:rFonts w:ascii="Arial" w:hAnsi="Arial" w:cs="Arial"/>
              </w:rPr>
              <w:t xml:space="preserve">- Zamek baskwilowy, min. dwupunktowy z dwoma kluczami łamanymi. </w:t>
            </w:r>
          </w:p>
          <w:p w14:paraId="62B3C59A" w14:textId="217ED689" w:rsidR="000816E4" w:rsidRPr="00C54917" w:rsidRDefault="000816E4" w:rsidP="000816E4">
            <w:pPr>
              <w:rPr>
                <w:rFonts w:ascii="Arial" w:hAnsi="Arial" w:cs="Arial"/>
              </w:rPr>
            </w:pPr>
            <w:r w:rsidRPr="00C54917">
              <w:rPr>
                <w:rFonts w:ascii="Arial" w:hAnsi="Arial" w:cs="Arial"/>
              </w:rPr>
              <w:t xml:space="preserve">- Szafa na cokole wysokości 50-60mm, wyposażona w metalowe stopki z możliwością regulacji poziomu od wewnątrz w zakresie minimum +15mm. </w:t>
            </w:r>
          </w:p>
          <w:p w14:paraId="25B09A36" w14:textId="77777777" w:rsidR="000816E4" w:rsidRDefault="000816E4" w:rsidP="000816E4">
            <w:pPr>
              <w:rPr>
                <w:rFonts w:ascii="Arial" w:hAnsi="Arial" w:cs="Arial"/>
              </w:rPr>
            </w:pPr>
            <w:r w:rsidRPr="00C54917">
              <w:rPr>
                <w:rFonts w:ascii="Arial" w:hAnsi="Arial" w:cs="Arial"/>
              </w:rPr>
              <w:lastRenderedPageBreak/>
              <w:t>- Kolorystyka: płyta meblowa - do wyboru min. 12 kolorów z wzornika producenta. Kolorystyka do wyboru przez Zamawiającego, przed podpisaniem umowy.</w:t>
            </w:r>
          </w:p>
          <w:p w14:paraId="7677472C" w14:textId="0318C75D" w:rsidR="000816E4" w:rsidRPr="00003384" w:rsidRDefault="000816E4" w:rsidP="000816E4">
            <w:pPr>
              <w:rPr>
                <w:rFonts w:ascii="Arial" w:hAnsi="Arial" w:cs="Arial"/>
              </w:rPr>
            </w:pPr>
            <w:r w:rsidRPr="00987BCD">
              <w:rPr>
                <w:rFonts w:ascii="Arial" w:hAnsi="Arial" w:cs="Arial"/>
                <w:b/>
                <w:bCs/>
              </w:rPr>
              <w:t>Całość przystosowana do trwałego montażu do ściany</w:t>
            </w:r>
          </w:p>
        </w:tc>
        <w:tc>
          <w:tcPr>
            <w:tcW w:w="946" w:type="dxa"/>
          </w:tcPr>
          <w:p w14:paraId="68A4E1AC" w14:textId="77777777" w:rsidR="000816E4" w:rsidRPr="00C54917" w:rsidRDefault="000816E4" w:rsidP="000816E4">
            <w:pPr>
              <w:jc w:val="center"/>
              <w:rPr>
                <w:rFonts w:ascii="Arial" w:hAnsi="Arial" w:cs="Arial"/>
                <w:b/>
                <w:bCs/>
              </w:rPr>
            </w:pPr>
          </w:p>
          <w:p w14:paraId="187267BE" w14:textId="77777777" w:rsidR="000816E4" w:rsidRPr="00C54917" w:rsidRDefault="000816E4" w:rsidP="000816E4">
            <w:pPr>
              <w:jc w:val="center"/>
              <w:rPr>
                <w:rFonts w:ascii="Arial" w:hAnsi="Arial" w:cs="Arial"/>
                <w:b/>
                <w:bCs/>
              </w:rPr>
            </w:pPr>
          </w:p>
          <w:p w14:paraId="7802AFD9" w14:textId="77777777" w:rsidR="000816E4" w:rsidRPr="00C54917" w:rsidRDefault="000816E4" w:rsidP="000816E4">
            <w:pPr>
              <w:jc w:val="center"/>
              <w:rPr>
                <w:rFonts w:ascii="Arial" w:hAnsi="Arial" w:cs="Arial"/>
                <w:b/>
                <w:bCs/>
              </w:rPr>
            </w:pPr>
          </w:p>
          <w:p w14:paraId="1A211125" w14:textId="77777777" w:rsidR="000816E4" w:rsidRPr="00C54917" w:rsidRDefault="000816E4" w:rsidP="000816E4">
            <w:pPr>
              <w:jc w:val="center"/>
              <w:rPr>
                <w:rFonts w:ascii="Arial" w:hAnsi="Arial" w:cs="Arial"/>
                <w:b/>
                <w:bCs/>
              </w:rPr>
            </w:pPr>
          </w:p>
          <w:p w14:paraId="019B6EEB" w14:textId="77777777" w:rsidR="000816E4" w:rsidRPr="00C54917" w:rsidRDefault="000816E4" w:rsidP="000816E4">
            <w:pPr>
              <w:jc w:val="center"/>
              <w:rPr>
                <w:rFonts w:ascii="Arial" w:hAnsi="Arial" w:cs="Arial"/>
                <w:b/>
                <w:bCs/>
              </w:rPr>
            </w:pPr>
          </w:p>
          <w:p w14:paraId="42FAE2DF" w14:textId="77777777" w:rsidR="000816E4" w:rsidRPr="00C54917" w:rsidRDefault="000816E4" w:rsidP="000816E4">
            <w:pPr>
              <w:jc w:val="center"/>
              <w:rPr>
                <w:rFonts w:ascii="Arial" w:hAnsi="Arial" w:cs="Arial"/>
                <w:b/>
                <w:bCs/>
              </w:rPr>
            </w:pPr>
          </w:p>
          <w:p w14:paraId="2DDE5304" w14:textId="77777777" w:rsidR="000816E4" w:rsidRPr="00C54917" w:rsidRDefault="000816E4" w:rsidP="000816E4">
            <w:pPr>
              <w:jc w:val="center"/>
              <w:rPr>
                <w:rFonts w:ascii="Arial" w:hAnsi="Arial" w:cs="Arial"/>
                <w:b/>
                <w:bCs/>
              </w:rPr>
            </w:pPr>
          </w:p>
          <w:p w14:paraId="452382C4" w14:textId="77777777" w:rsidR="000816E4" w:rsidRPr="00C54917" w:rsidRDefault="000816E4" w:rsidP="000816E4">
            <w:pPr>
              <w:jc w:val="center"/>
              <w:rPr>
                <w:rFonts w:ascii="Arial" w:hAnsi="Arial" w:cs="Arial"/>
                <w:b/>
                <w:bCs/>
              </w:rPr>
            </w:pPr>
          </w:p>
          <w:p w14:paraId="7E5C6986" w14:textId="77777777" w:rsidR="000816E4" w:rsidRPr="00C54917" w:rsidRDefault="000816E4" w:rsidP="000816E4">
            <w:pPr>
              <w:jc w:val="center"/>
              <w:rPr>
                <w:rFonts w:ascii="Arial" w:hAnsi="Arial" w:cs="Arial"/>
                <w:b/>
                <w:bCs/>
              </w:rPr>
            </w:pPr>
          </w:p>
          <w:p w14:paraId="3A492F18" w14:textId="77777777" w:rsidR="000816E4" w:rsidRPr="00C54917" w:rsidRDefault="000816E4" w:rsidP="000816E4">
            <w:pPr>
              <w:jc w:val="center"/>
              <w:rPr>
                <w:rFonts w:ascii="Arial" w:hAnsi="Arial" w:cs="Arial"/>
                <w:b/>
                <w:bCs/>
              </w:rPr>
            </w:pPr>
          </w:p>
          <w:p w14:paraId="24A07779" w14:textId="77777777" w:rsidR="000816E4" w:rsidRPr="00C54917" w:rsidRDefault="000816E4" w:rsidP="000816E4">
            <w:pPr>
              <w:jc w:val="center"/>
              <w:rPr>
                <w:rFonts w:ascii="Arial" w:hAnsi="Arial" w:cs="Arial"/>
                <w:b/>
                <w:bCs/>
              </w:rPr>
            </w:pPr>
          </w:p>
          <w:p w14:paraId="3B1428EF" w14:textId="77777777" w:rsidR="000816E4" w:rsidRPr="00C54917" w:rsidRDefault="000816E4" w:rsidP="000816E4">
            <w:pPr>
              <w:jc w:val="center"/>
              <w:rPr>
                <w:rFonts w:ascii="Arial" w:hAnsi="Arial" w:cs="Arial"/>
                <w:b/>
                <w:bCs/>
              </w:rPr>
            </w:pPr>
            <w:r w:rsidRPr="00C54917">
              <w:rPr>
                <w:rFonts w:ascii="Arial" w:hAnsi="Arial" w:cs="Arial"/>
                <w:b/>
                <w:bCs/>
              </w:rPr>
              <w:t>4</w:t>
            </w:r>
          </w:p>
          <w:p w14:paraId="0F7339B6" w14:textId="77777777" w:rsidR="000816E4" w:rsidRPr="00C54917" w:rsidRDefault="000816E4" w:rsidP="000816E4">
            <w:pPr>
              <w:jc w:val="center"/>
              <w:rPr>
                <w:rFonts w:ascii="Arial" w:hAnsi="Arial" w:cs="Arial"/>
                <w:b/>
                <w:bCs/>
              </w:rPr>
            </w:pPr>
          </w:p>
          <w:p w14:paraId="58F26176" w14:textId="77777777" w:rsidR="000816E4" w:rsidRPr="00003384" w:rsidRDefault="000816E4" w:rsidP="000816E4">
            <w:pPr>
              <w:jc w:val="center"/>
              <w:rPr>
                <w:rFonts w:ascii="Arial" w:hAnsi="Arial" w:cs="Arial"/>
                <w:b/>
                <w:bCs/>
              </w:rPr>
            </w:pPr>
          </w:p>
        </w:tc>
      </w:tr>
      <w:tr w:rsidR="000816E4" w:rsidRPr="002A2122" w14:paraId="68CC11DA" w14:textId="77777777" w:rsidTr="000C3B47">
        <w:tc>
          <w:tcPr>
            <w:tcW w:w="567" w:type="dxa"/>
          </w:tcPr>
          <w:p w14:paraId="63EA4593" w14:textId="3CA7BA24" w:rsidR="000816E4" w:rsidRDefault="000816E4" w:rsidP="000816E4">
            <w:pPr>
              <w:rPr>
                <w:rFonts w:ascii="Arial" w:hAnsi="Arial" w:cs="Arial"/>
                <w:b/>
                <w:bCs/>
              </w:rPr>
            </w:pPr>
            <w:r>
              <w:rPr>
                <w:rFonts w:ascii="Arial" w:hAnsi="Arial" w:cs="Arial"/>
                <w:b/>
                <w:bCs/>
              </w:rPr>
              <w:t>23</w:t>
            </w:r>
          </w:p>
        </w:tc>
        <w:tc>
          <w:tcPr>
            <w:tcW w:w="1164" w:type="dxa"/>
          </w:tcPr>
          <w:p w14:paraId="2D7C13E3" w14:textId="5279A946" w:rsidR="000816E4" w:rsidRPr="00003384" w:rsidRDefault="000816E4" w:rsidP="000816E4">
            <w:pPr>
              <w:rPr>
                <w:rFonts w:ascii="Arial" w:hAnsi="Arial" w:cs="Arial"/>
                <w:b/>
                <w:bCs/>
              </w:rPr>
            </w:pPr>
            <w:r w:rsidRPr="00C54917">
              <w:rPr>
                <w:rFonts w:ascii="Arial" w:hAnsi="Arial" w:cs="Arial"/>
                <w:b/>
                <w:bCs/>
              </w:rPr>
              <w:t>SZ4</w:t>
            </w:r>
          </w:p>
        </w:tc>
        <w:tc>
          <w:tcPr>
            <w:tcW w:w="7812" w:type="dxa"/>
          </w:tcPr>
          <w:p w14:paraId="205FB813" w14:textId="53AA7E1D" w:rsidR="000816E4" w:rsidRPr="00C54917" w:rsidRDefault="000F3070" w:rsidP="000816E4">
            <w:pPr>
              <w:rPr>
                <w:rFonts w:ascii="Arial" w:hAnsi="Arial" w:cs="Arial"/>
              </w:rPr>
            </w:pPr>
            <w:r>
              <w:rPr>
                <w:rFonts w:ascii="Arial" w:hAnsi="Arial" w:cs="Arial"/>
              </w:rPr>
              <w:t>S</w:t>
            </w:r>
            <w:r w:rsidR="000816E4" w:rsidRPr="00C54917">
              <w:rPr>
                <w:rFonts w:ascii="Arial" w:hAnsi="Arial" w:cs="Arial"/>
              </w:rPr>
              <w:t xml:space="preserve">zafa aktowa zamykana z drzwiami płytowymi uchylnymi o wymiarach: szerokość 800 mm, głębokość 440-460 mm, wysokość 1890-1940 mm . </w:t>
            </w:r>
          </w:p>
          <w:p w14:paraId="13257BFC" w14:textId="100DE806" w:rsidR="000816E4" w:rsidRPr="00C54917" w:rsidRDefault="000816E4" w:rsidP="000816E4">
            <w:pPr>
              <w:rPr>
                <w:rFonts w:ascii="Arial" w:hAnsi="Arial" w:cs="Arial"/>
              </w:rPr>
            </w:pPr>
            <w:r w:rsidRPr="00C54917">
              <w:rPr>
                <w:rFonts w:ascii="Arial" w:hAnsi="Arial" w:cs="Arial"/>
              </w:rPr>
              <w:t>- Szafa powinna być wykonana z płyty wiórowej obustronnie laminowanej o klasie higieniczności E1, obrzeże ABS dobrane pod kolor płyty.</w:t>
            </w:r>
          </w:p>
          <w:p w14:paraId="2012262D" w14:textId="6C500C92" w:rsidR="000816E4" w:rsidRPr="00C54917" w:rsidRDefault="000816E4" w:rsidP="000816E4">
            <w:pPr>
              <w:rPr>
                <w:rFonts w:ascii="Arial" w:hAnsi="Arial" w:cs="Arial"/>
              </w:rPr>
            </w:pPr>
            <w:r w:rsidRPr="00C54917">
              <w:rPr>
                <w:rFonts w:ascii="Arial" w:hAnsi="Arial" w:cs="Arial"/>
              </w:rPr>
              <w:t xml:space="preserve">- Korpus, front mają być wykonane z płyty grubości min. 18 mm, przy założeniu, że wszystkie elementy mają być wykonane z tej samej grubości płyty. Wieniec górny wykonany z płyty grubości min. 25 mm, plecy z płyty grubości min. 12mm. Plecy muszą być wpuszczane w </w:t>
            </w:r>
            <w:proofErr w:type="spellStart"/>
            <w:r w:rsidRPr="00C54917">
              <w:rPr>
                <w:rFonts w:ascii="Arial" w:hAnsi="Arial" w:cs="Arial"/>
              </w:rPr>
              <w:t>nafrezowane</w:t>
            </w:r>
            <w:proofErr w:type="spellEnd"/>
            <w:r w:rsidRPr="00C54917">
              <w:rPr>
                <w:rFonts w:ascii="Arial" w:hAnsi="Arial" w:cs="Arial"/>
              </w:rPr>
              <w:t xml:space="preserve"> rowki na bokach i wieńcu. Top i korpus mają być ze sobą skręcone (nie klejone), umożliwiające wymianę każdego z elementów szafy.</w:t>
            </w:r>
          </w:p>
          <w:p w14:paraId="734F4597" w14:textId="38879725" w:rsidR="000816E4" w:rsidRPr="00C54917" w:rsidRDefault="000816E4" w:rsidP="000816E4">
            <w:pPr>
              <w:rPr>
                <w:rFonts w:ascii="Arial" w:hAnsi="Arial" w:cs="Arial"/>
              </w:rPr>
            </w:pPr>
            <w:r w:rsidRPr="00C54917">
              <w:rPr>
                <w:rFonts w:ascii="Arial" w:hAnsi="Arial" w:cs="Arial"/>
              </w:rPr>
              <w:t>- Półki wykonane z płyty grubości min. 18 mm z możliwością regulacji ułożenia w zakresie co najmniej +/- 32mm, wyposażone w system zapobiegający ich wypadnięciu lub wyszarpnięciu, głębokość półki 340-360 mm, półka oklejona z każdej strony. Szafa musi posiadać min. 5 półki.</w:t>
            </w:r>
          </w:p>
          <w:p w14:paraId="432DA95E" w14:textId="50EE84C0" w:rsidR="000816E4" w:rsidRPr="00C54917" w:rsidRDefault="000816E4" w:rsidP="000816E4">
            <w:pPr>
              <w:rPr>
                <w:rFonts w:ascii="Arial" w:hAnsi="Arial" w:cs="Arial"/>
              </w:rPr>
            </w:pPr>
            <w:r w:rsidRPr="00C54917">
              <w:rPr>
                <w:rFonts w:ascii="Arial" w:hAnsi="Arial" w:cs="Arial"/>
              </w:rPr>
              <w:t>-  Wymagana możliwość ustawienia 5 rzędów segregatorów.</w:t>
            </w:r>
          </w:p>
          <w:p w14:paraId="49C74A33" w14:textId="6967A2F2" w:rsidR="000816E4" w:rsidRPr="00C54917" w:rsidRDefault="000816E4" w:rsidP="000816E4">
            <w:pPr>
              <w:rPr>
                <w:rFonts w:ascii="Arial" w:hAnsi="Arial" w:cs="Arial"/>
              </w:rPr>
            </w:pPr>
            <w:r w:rsidRPr="00C54917">
              <w:rPr>
                <w:rFonts w:ascii="Arial" w:hAnsi="Arial" w:cs="Arial"/>
              </w:rPr>
              <w:t xml:space="preserve">- Szafa ma być wyposażona w zawiasy – min. 2 zawiasy na skrzydło drzwi posiadające kąt rozwarcia do 110st. </w:t>
            </w:r>
          </w:p>
          <w:p w14:paraId="7D765234" w14:textId="47E31F04" w:rsidR="000816E4" w:rsidRPr="00C54917" w:rsidRDefault="000816E4" w:rsidP="000816E4">
            <w:pPr>
              <w:rPr>
                <w:rFonts w:ascii="Arial" w:hAnsi="Arial" w:cs="Arial"/>
              </w:rPr>
            </w:pPr>
            <w:r w:rsidRPr="00C54917">
              <w:rPr>
                <w:rFonts w:ascii="Arial" w:hAnsi="Arial" w:cs="Arial"/>
              </w:rPr>
              <w:t xml:space="preserve">- Jedne drzwi wyposażone w listwę </w:t>
            </w:r>
            <w:proofErr w:type="spellStart"/>
            <w:r w:rsidRPr="00C54917">
              <w:rPr>
                <w:rFonts w:ascii="Arial" w:hAnsi="Arial" w:cs="Arial"/>
              </w:rPr>
              <w:t>przymykową</w:t>
            </w:r>
            <w:proofErr w:type="spellEnd"/>
            <w:r w:rsidRPr="00C54917">
              <w:rPr>
                <w:rFonts w:ascii="Arial" w:hAnsi="Arial" w:cs="Arial"/>
              </w:rPr>
              <w:t xml:space="preserve">. </w:t>
            </w:r>
          </w:p>
          <w:p w14:paraId="3F3C8043" w14:textId="2E124F1E" w:rsidR="000816E4" w:rsidRPr="00C54917" w:rsidRDefault="000816E4" w:rsidP="000816E4">
            <w:pPr>
              <w:rPr>
                <w:rFonts w:ascii="Arial" w:hAnsi="Arial" w:cs="Arial"/>
              </w:rPr>
            </w:pPr>
            <w:r w:rsidRPr="00C54917">
              <w:rPr>
                <w:rFonts w:ascii="Arial" w:hAnsi="Arial" w:cs="Arial"/>
              </w:rPr>
              <w:t>- Każde drzwi wyposażone w metalowy uchwyt, zabezpieczony galwanicznie lub malowany proszkowo, minimalna długość uchwytu 120mm, mocowany pionowo na 2 śrubach.</w:t>
            </w:r>
          </w:p>
          <w:p w14:paraId="0F116F6C" w14:textId="0F7204B3" w:rsidR="000816E4" w:rsidRPr="00C54917" w:rsidRDefault="000816E4" w:rsidP="000816E4">
            <w:pPr>
              <w:rPr>
                <w:rFonts w:ascii="Arial" w:hAnsi="Arial" w:cs="Arial"/>
              </w:rPr>
            </w:pPr>
            <w:r w:rsidRPr="00C54917">
              <w:rPr>
                <w:rFonts w:ascii="Arial" w:hAnsi="Arial" w:cs="Arial"/>
              </w:rPr>
              <w:t xml:space="preserve">- Zamek punktowy z dwoma kluczami łamanymi. </w:t>
            </w:r>
          </w:p>
          <w:p w14:paraId="2AEC36FC" w14:textId="3E39DA50" w:rsidR="000816E4" w:rsidRPr="00C54917" w:rsidRDefault="000816E4" w:rsidP="000816E4">
            <w:pPr>
              <w:rPr>
                <w:rFonts w:ascii="Arial" w:hAnsi="Arial" w:cs="Arial"/>
              </w:rPr>
            </w:pPr>
            <w:r w:rsidRPr="00C54917">
              <w:rPr>
                <w:rFonts w:ascii="Arial" w:hAnsi="Arial" w:cs="Arial"/>
              </w:rPr>
              <w:t xml:space="preserve">- Szafa na cokole wykonanym z płyty meblowej o grubości min. 18 mm, o wysokości zawartej w przedziale 50-60 mm. </w:t>
            </w:r>
          </w:p>
          <w:p w14:paraId="43063697" w14:textId="4C790DC5" w:rsidR="000816E4" w:rsidRPr="00C54917" w:rsidRDefault="000816E4" w:rsidP="000816E4">
            <w:pPr>
              <w:rPr>
                <w:rFonts w:ascii="Arial" w:hAnsi="Arial" w:cs="Arial"/>
              </w:rPr>
            </w:pPr>
            <w:r w:rsidRPr="00C54917">
              <w:rPr>
                <w:rFonts w:ascii="Arial" w:hAnsi="Arial" w:cs="Arial"/>
              </w:rPr>
              <w:t xml:space="preserve">-Szafa wyposażona w metalowe stopki z możliwością regulacji poziomu od wewnątrz w zakresie minimum +15mm. </w:t>
            </w:r>
          </w:p>
          <w:p w14:paraId="60691EE9" w14:textId="77777777" w:rsidR="000816E4" w:rsidRDefault="000816E4" w:rsidP="000816E4">
            <w:pPr>
              <w:rPr>
                <w:rFonts w:ascii="Arial" w:hAnsi="Arial" w:cs="Arial"/>
              </w:rPr>
            </w:pPr>
            <w:r w:rsidRPr="00C54917">
              <w:rPr>
                <w:rFonts w:ascii="Arial" w:hAnsi="Arial" w:cs="Arial"/>
              </w:rPr>
              <w:t>Kolorystyka do wyboru przez Zamawiającego, przed podpisaniem umowy.</w:t>
            </w:r>
          </w:p>
          <w:p w14:paraId="0C13AC22" w14:textId="3BD3CB9A" w:rsidR="000816E4" w:rsidRPr="00003384" w:rsidRDefault="000816E4" w:rsidP="000816E4">
            <w:pPr>
              <w:rPr>
                <w:rFonts w:ascii="Arial" w:hAnsi="Arial" w:cs="Arial"/>
              </w:rPr>
            </w:pPr>
            <w:r w:rsidRPr="00987BCD">
              <w:rPr>
                <w:rFonts w:ascii="Arial" w:hAnsi="Arial" w:cs="Arial"/>
                <w:b/>
                <w:bCs/>
              </w:rPr>
              <w:t>Całość przystosowana do trwałego montażu do ściany</w:t>
            </w:r>
          </w:p>
        </w:tc>
        <w:tc>
          <w:tcPr>
            <w:tcW w:w="946" w:type="dxa"/>
          </w:tcPr>
          <w:p w14:paraId="4736AF8E" w14:textId="77777777" w:rsidR="000816E4" w:rsidRPr="00C54917" w:rsidRDefault="000816E4" w:rsidP="000816E4">
            <w:pPr>
              <w:jc w:val="center"/>
              <w:rPr>
                <w:rFonts w:ascii="Arial" w:hAnsi="Arial" w:cs="Arial"/>
                <w:b/>
                <w:bCs/>
              </w:rPr>
            </w:pPr>
          </w:p>
          <w:p w14:paraId="17F9C7E9" w14:textId="77777777" w:rsidR="000816E4" w:rsidRPr="00C54917" w:rsidRDefault="000816E4" w:rsidP="000816E4">
            <w:pPr>
              <w:jc w:val="center"/>
              <w:rPr>
                <w:rFonts w:ascii="Arial" w:hAnsi="Arial" w:cs="Arial"/>
                <w:b/>
                <w:bCs/>
              </w:rPr>
            </w:pPr>
          </w:p>
          <w:p w14:paraId="6476E9A5" w14:textId="77777777" w:rsidR="000816E4" w:rsidRPr="00C54917" w:rsidRDefault="000816E4" w:rsidP="000816E4">
            <w:pPr>
              <w:jc w:val="center"/>
              <w:rPr>
                <w:rFonts w:ascii="Arial" w:hAnsi="Arial" w:cs="Arial"/>
                <w:b/>
                <w:bCs/>
              </w:rPr>
            </w:pPr>
          </w:p>
          <w:p w14:paraId="69BF3E76" w14:textId="40EE3B07" w:rsidR="000816E4" w:rsidRPr="00003384" w:rsidRDefault="000816E4" w:rsidP="000816E4">
            <w:pPr>
              <w:jc w:val="center"/>
              <w:rPr>
                <w:rFonts w:ascii="Arial" w:hAnsi="Arial" w:cs="Arial"/>
                <w:b/>
                <w:bCs/>
              </w:rPr>
            </w:pPr>
            <w:r w:rsidRPr="00C54917">
              <w:rPr>
                <w:rFonts w:ascii="Arial" w:hAnsi="Arial" w:cs="Arial"/>
                <w:b/>
                <w:bCs/>
              </w:rPr>
              <w:t>5</w:t>
            </w:r>
          </w:p>
        </w:tc>
      </w:tr>
      <w:tr w:rsidR="000816E4" w:rsidRPr="002A2122" w14:paraId="6857887B" w14:textId="77777777" w:rsidTr="000C3B47">
        <w:tc>
          <w:tcPr>
            <w:tcW w:w="567" w:type="dxa"/>
          </w:tcPr>
          <w:p w14:paraId="33875051" w14:textId="6112ED04" w:rsidR="000816E4" w:rsidRDefault="000816E4" w:rsidP="000816E4">
            <w:pPr>
              <w:rPr>
                <w:rFonts w:ascii="Arial" w:hAnsi="Arial" w:cs="Arial"/>
                <w:b/>
                <w:bCs/>
              </w:rPr>
            </w:pPr>
            <w:r>
              <w:rPr>
                <w:rFonts w:ascii="Arial" w:hAnsi="Arial" w:cs="Arial"/>
                <w:b/>
                <w:bCs/>
              </w:rPr>
              <w:t>24</w:t>
            </w:r>
          </w:p>
        </w:tc>
        <w:tc>
          <w:tcPr>
            <w:tcW w:w="1164" w:type="dxa"/>
          </w:tcPr>
          <w:p w14:paraId="6920FAD5" w14:textId="0E5B5E74" w:rsidR="000816E4" w:rsidRPr="00003384" w:rsidRDefault="000816E4" w:rsidP="000816E4">
            <w:pPr>
              <w:rPr>
                <w:rFonts w:ascii="Arial" w:hAnsi="Arial" w:cs="Arial"/>
                <w:b/>
                <w:bCs/>
              </w:rPr>
            </w:pPr>
            <w:r w:rsidRPr="00C54917">
              <w:rPr>
                <w:rFonts w:ascii="Arial" w:hAnsi="Arial" w:cs="Arial"/>
                <w:b/>
                <w:bCs/>
              </w:rPr>
              <w:t>SZ5</w:t>
            </w:r>
          </w:p>
        </w:tc>
        <w:tc>
          <w:tcPr>
            <w:tcW w:w="7812" w:type="dxa"/>
          </w:tcPr>
          <w:p w14:paraId="624332A0" w14:textId="64443D4A" w:rsidR="000816E4" w:rsidRPr="00C54917" w:rsidRDefault="000816E4" w:rsidP="000816E4">
            <w:pPr>
              <w:rPr>
                <w:rFonts w:ascii="Arial" w:hAnsi="Arial" w:cs="Arial"/>
              </w:rPr>
            </w:pPr>
            <w:r w:rsidRPr="00C54917">
              <w:rPr>
                <w:rFonts w:ascii="Arial" w:hAnsi="Arial" w:cs="Arial"/>
              </w:rPr>
              <w:t>Szafa aktowa częściowo otwarta z drzwiami płytowymi uchylnymi o wymiarach: szerokość 800 mm, głębokość 440-460 mm, wysokość 1890-1940 mm</w:t>
            </w:r>
            <w:r w:rsidR="000F3070">
              <w:rPr>
                <w:rFonts w:ascii="Arial" w:hAnsi="Arial" w:cs="Arial"/>
              </w:rPr>
              <w:t>.</w:t>
            </w:r>
          </w:p>
          <w:p w14:paraId="46F9FD97" w14:textId="6F2860D7" w:rsidR="000816E4" w:rsidRPr="00C54917" w:rsidRDefault="000816E4" w:rsidP="000816E4">
            <w:pPr>
              <w:rPr>
                <w:rFonts w:ascii="Arial" w:hAnsi="Arial" w:cs="Arial"/>
              </w:rPr>
            </w:pPr>
            <w:r w:rsidRPr="00C54917">
              <w:rPr>
                <w:rFonts w:ascii="Arial" w:hAnsi="Arial" w:cs="Arial"/>
              </w:rPr>
              <w:t>- Szafa zamykana drzwiami uchylnymi do wysokości 2OH, powyżej część otwarta</w:t>
            </w:r>
            <w:r w:rsidR="000F3070">
              <w:rPr>
                <w:rFonts w:ascii="Arial" w:hAnsi="Arial" w:cs="Arial"/>
              </w:rPr>
              <w:t>.</w:t>
            </w:r>
          </w:p>
          <w:p w14:paraId="7F825F0C" w14:textId="77777777" w:rsidR="000816E4" w:rsidRPr="00C54917" w:rsidRDefault="000816E4" w:rsidP="000816E4">
            <w:pPr>
              <w:rPr>
                <w:rFonts w:ascii="Arial" w:hAnsi="Arial" w:cs="Arial"/>
              </w:rPr>
            </w:pPr>
            <w:r w:rsidRPr="00C54917">
              <w:rPr>
                <w:rFonts w:ascii="Arial" w:hAnsi="Arial" w:cs="Arial"/>
              </w:rPr>
              <w:t xml:space="preserve">-  Szafa ma być wykonana jako 1 bryła – nie dopuszcza się łączenia szafy z nadstawką. </w:t>
            </w:r>
          </w:p>
          <w:p w14:paraId="47853D5B" w14:textId="6A3619BE" w:rsidR="000816E4" w:rsidRPr="00C54917" w:rsidRDefault="000816E4" w:rsidP="000816E4">
            <w:pPr>
              <w:rPr>
                <w:rFonts w:ascii="Arial" w:hAnsi="Arial" w:cs="Arial"/>
              </w:rPr>
            </w:pPr>
            <w:r w:rsidRPr="00C54917">
              <w:rPr>
                <w:rFonts w:ascii="Arial" w:hAnsi="Arial" w:cs="Arial"/>
              </w:rPr>
              <w:t xml:space="preserve">- Szafa powinna być wykonana z płyty wiórowej obustronnie laminowanej o klasie higieniczności E1, krawędzie oklejone obrzeżem ABS dobranym pod kolor płyty. </w:t>
            </w:r>
          </w:p>
          <w:p w14:paraId="5D8F9869" w14:textId="4C64B45B" w:rsidR="000816E4" w:rsidRPr="00C54917" w:rsidRDefault="000816E4" w:rsidP="000816E4">
            <w:pPr>
              <w:rPr>
                <w:rFonts w:ascii="Arial" w:hAnsi="Arial" w:cs="Arial"/>
              </w:rPr>
            </w:pPr>
            <w:r w:rsidRPr="00C54917">
              <w:rPr>
                <w:rFonts w:ascii="Arial" w:hAnsi="Arial" w:cs="Arial"/>
              </w:rPr>
              <w:t xml:space="preserve">-Korpus, front mają być wykonane z płyty grubości min. 18 mm, przy założeniu, że wszystkie elementy mają być wykonane z tej samej grubości płyty. Wieniec górny wykonany z płyty grubości min. 25 mm, plecy z płyty grubości 12-14mm. Plecy muszą być wpuszczane w </w:t>
            </w:r>
            <w:proofErr w:type="spellStart"/>
            <w:r w:rsidRPr="00C54917">
              <w:rPr>
                <w:rFonts w:ascii="Arial" w:hAnsi="Arial" w:cs="Arial"/>
              </w:rPr>
              <w:t>nafrezowane</w:t>
            </w:r>
            <w:proofErr w:type="spellEnd"/>
            <w:r w:rsidRPr="00C54917">
              <w:rPr>
                <w:rFonts w:ascii="Arial" w:hAnsi="Arial" w:cs="Arial"/>
              </w:rPr>
              <w:t xml:space="preserve"> rowki na bokach i wieńcu. Top i korpus mają być ze sobą skręcone (nie klejone), umożliwiające wymianę każdego z elementów szafy. </w:t>
            </w:r>
          </w:p>
          <w:p w14:paraId="68D6D181" w14:textId="4E67DCA0" w:rsidR="000816E4" w:rsidRPr="00C54917" w:rsidRDefault="000816E4" w:rsidP="000816E4">
            <w:pPr>
              <w:rPr>
                <w:rFonts w:ascii="Arial" w:hAnsi="Arial" w:cs="Arial"/>
              </w:rPr>
            </w:pPr>
            <w:r w:rsidRPr="00C54917">
              <w:rPr>
                <w:rFonts w:ascii="Arial" w:hAnsi="Arial" w:cs="Arial"/>
              </w:rPr>
              <w:t xml:space="preserve">- Półki wykonane z płyty grubości min. 18 mm z możliwością regulacji ułożenia w zakresie co najmniej +/- 32mm, wyposażone w system zapobiegający ich wypadnięciu lub wyszarpnięciu, głębokość półki 340-360 mm, półka oklejona z każdej strony. Szafa musi posiadać min. 4 półki. </w:t>
            </w:r>
          </w:p>
          <w:p w14:paraId="14302825" w14:textId="0187D09A" w:rsidR="000816E4" w:rsidRPr="00C54917" w:rsidRDefault="000816E4" w:rsidP="000816E4">
            <w:pPr>
              <w:rPr>
                <w:rFonts w:ascii="Arial" w:hAnsi="Arial" w:cs="Arial"/>
              </w:rPr>
            </w:pPr>
            <w:r w:rsidRPr="00C54917">
              <w:rPr>
                <w:rFonts w:ascii="Arial" w:hAnsi="Arial" w:cs="Arial"/>
              </w:rPr>
              <w:t xml:space="preserve">- Wymagana możliwość ustawienia 5 rzędów segregatorów. </w:t>
            </w:r>
          </w:p>
          <w:p w14:paraId="1680C499" w14:textId="525A5BB1" w:rsidR="000816E4" w:rsidRPr="00C54917" w:rsidRDefault="000816E4" w:rsidP="000816E4">
            <w:pPr>
              <w:rPr>
                <w:rFonts w:ascii="Arial" w:hAnsi="Arial" w:cs="Arial"/>
              </w:rPr>
            </w:pPr>
            <w:r w:rsidRPr="00C54917">
              <w:rPr>
                <w:rFonts w:ascii="Arial" w:hAnsi="Arial" w:cs="Arial"/>
              </w:rPr>
              <w:t xml:space="preserve">- Szafa ma być wyposażona w zawiasy – min. 2 zawiasy na skrzydło drzwi posiadające kąt rozwarcia do 110st. </w:t>
            </w:r>
          </w:p>
          <w:p w14:paraId="6502DB0D" w14:textId="6F7C7489" w:rsidR="000816E4" w:rsidRPr="00C54917" w:rsidRDefault="000816E4" w:rsidP="000816E4">
            <w:pPr>
              <w:rPr>
                <w:rFonts w:ascii="Arial" w:hAnsi="Arial" w:cs="Arial"/>
              </w:rPr>
            </w:pPr>
            <w:r w:rsidRPr="00C54917">
              <w:rPr>
                <w:rFonts w:ascii="Arial" w:hAnsi="Arial" w:cs="Arial"/>
              </w:rPr>
              <w:lastRenderedPageBreak/>
              <w:t xml:space="preserve">- Jedne drzwi wyposażone w listwę </w:t>
            </w:r>
            <w:proofErr w:type="spellStart"/>
            <w:r w:rsidRPr="00C54917">
              <w:rPr>
                <w:rFonts w:ascii="Arial" w:hAnsi="Arial" w:cs="Arial"/>
              </w:rPr>
              <w:t>przymykową</w:t>
            </w:r>
            <w:proofErr w:type="spellEnd"/>
            <w:r w:rsidRPr="00C54917">
              <w:rPr>
                <w:rFonts w:ascii="Arial" w:hAnsi="Arial" w:cs="Arial"/>
              </w:rPr>
              <w:t xml:space="preserve">. </w:t>
            </w:r>
          </w:p>
          <w:p w14:paraId="399A67C7" w14:textId="148F8BE8" w:rsidR="000816E4" w:rsidRPr="00C54917" w:rsidRDefault="000816E4" w:rsidP="000816E4">
            <w:pPr>
              <w:rPr>
                <w:rFonts w:ascii="Arial" w:hAnsi="Arial" w:cs="Arial"/>
              </w:rPr>
            </w:pPr>
            <w:r w:rsidRPr="00C54917">
              <w:rPr>
                <w:rFonts w:ascii="Arial" w:hAnsi="Arial" w:cs="Arial"/>
              </w:rPr>
              <w:t xml:space="preserve">- Każde drzwi wyposażone w metalowy uchwyt, zabezpieczony galwanicznie lub malowany proszkowo, minimalna długość uchwytu 120mm, mocowany na 2 śrubach. </w:t>
            </w:r>
          </w:p>
          <w:p w14:paraId="738BFFE7" w14:textId="61F6F88E" w:rsidR="000816E4" w:rsidRPr="00C54917" w:rsidRDefault="000816E4" w:rsidP="000816E4">
            <w:pPr>
              <w:rPr>
                <w:rFonts w:ascii="Arial" w:hAnsi="Arial" w:cs="Arial"/>
              </w:rPr>
            </w:pPr>
            <w:r w:rsidRPr="00C54917">
              <w:rPr>
                <w:rFonts w:ascii="Arial" w:hAnsi="Arial" w:cs="Arial"/>
              </w:rPr>
              <w:t xml:space="preserve">- Zamek punktowy z dwoma kluczami łamanymi. </w:t>
            </w:r>
          </w:p>
          <w:p w14:paraId="5CE52D1D" w14:textId="5AAA3F0B" w:rsidR="000816E4" w:rsidRPr="00C54917" w:rsidRDefault="000816E4" w:rsidP="000816E4">
            <w:pPr>
              <w:rPr>
                <w:rFonts w:ascii="Arial" w:hAnsi="Arial" w:cs="Arial"/>
              </w:rPr>
            </w:pPr>
            <w:r w:rsidRPr="00C54917">
              <w:rPr>
                <w:rFonts w:ascii="Arial" w:hAnsi="Arial" w:cs="Arial"/>
              </w:rPr>
              <w:t xml:space="preserve">- Szafa na cokole wykonanym z płyty meblowej o grubości min. 18 mm, o wysokości zawartej w przedziale 50-65 mm. </w:t>
            </w:r>
          </w:p>
          <w:p w14:paraId="5F009676" w14:textId="50417292" w:rsidR="000816E4" w:rsidRPr="00C54917" w:rsidRDefault="000816E4" w:rsidP="000816E4">
            <w:pPr>
              <w:rPr>
                <w:rFonts w:ascii="Arial" w:hAnsi="Arial" w:cs="Arial"/>
              </w:rPr>
            </w:pPr>
            <w:r w:rsidRPr="00C54917">
              <w:rPr>
                <w:rFonts w:ascii="Arial" w:hAnsi="Arial" w:cs="Arial"/>
              </w:rPr>
              <w:t xml:space="preserve">- Szafa wyposażona w metalowe stopki z możliwością regulacji poziomu od wewnątrz w zakresie minimum +15mm. </w:t>
            </w:r>
          </w:p>
          <w:p w14:paraId="34992068" w14:textId="77777777" w:rsidR="000816E4" w:rsidRDefault="000816E4" w:rsidP="000816E4">
            <w:pPr>
              <w:rPr>
                <w:rFonts w:ascii="Arial" w:hAnsi="Arial" w:cs="Arial"/>
              </w:rPr>
            </w:pPr>
            <w:r w:rsidRPr="00C54917">
              <w:rPr>
                <w:rFonts w:ascii="Arial" w:hAnsi="Arial" w:cs="Arial"/>
              </w:rPr>
              <w:t>- Kolorystyka: płyta meblowa - do wyboru min. 12 kolorów z wzornika producenta. Kolorystyka do wyboru przez Zamawiającego, przed podpisaniem umowy.</w:t>
            </w:r>
          </w:p>
          <w:p w14:paraId="3143B231" w14:textId="717D1310" w:rsidR="000816E4" w:rsidRPr="00003384" w:rsidRDefault="000816E4" w:rsidP="000816E4">
            <w:pPr>
              <w:rPr>
                <w:rFonts w:ascii="Arial" w:hAnsi="Arial" w:cs="Arial"/>
              </w:rPr>
            </w:pPr>
            <w:r w:rsidRPr="00987BCD">
              <w:rPr>
                <w:rFonts w:ascii="Arial" w:hAnsi="Arial" w:cs="Arial"/>
                <w:b/>
                <w:bCs/>
              </w:rPr>
              <w:t>Całość przystosowana do trwałego montażu do ściany</w:t>
            </w:r>
          </w:p>
        </w:tc>
        <w:tc>
          <w:tcPr>
            <w:tcW w:w="946" w:type="dxa"/>
          </w:tcPr>
          <w:p w14:paraId="6651527C" w14:textId="77777777" w:rsidR="000816E4" w:rsidRPr="00C54917" w:rsidRDefault="000816E4" w:rsidP="000816E4">
            <w:pPr>
              <w:jc w:val="center"/>
              <w:rPr>
                <w:rFonts w:ascii="Arial" w:hAnsi="Arial" w:cs="Arial"/>
                <w:b/>
                <w:bCs/>
              </w:rPr>
            </w:pPr>
          </w:p>
          <w:p w14:paraId="58D63AAF" w14:textId="77777777" w:rsidR="000816E4" w:rsidRPr="00C54917" w:rsidRDefault="000816E4" w:rsidP="000816E4">
            <w:pPr>
              <w:jc w:val="center"/>
              <w:rPr>
                <w:rFonts w:ascii="Arial" w:hAnsi="Arial" w:cs="Arial"/>
                <w:b/>
                <w:bCs/>
              </w:rPr>
            </w:pPr>
          </w:p>
          <w:p w14:paraId="2D962B09" w14:textId="77777777" w:rsidR="000816E4" w:rsidRPr="00C54917" w:rsidRDefault="000816E4" w:rsidP="000816E4">
            <w:pPr>
              <w:jc w:val="center"/>
              <w:rPr>
                <w:rFonts w:ascii="Arial" w:hAnsi="Arial" w:cs="Arial"/>
                <w:b/>
                <w:bCs/>
              </w:rPr>
            </w:pPr>
          </w:p>
          <w:p w14:paraId="74FDBB7A" w14:textId="77777777" w:rsidR="000816E4" w:rsidRPr="00C54917" w:rsidRDefault="000816E4" w:rsidP="000816E4">
            <w:pPr>
              <w:jc w:val="center"/>
              <w:rPr>
                <w:rFonts w:ascii="Arial" w:hAnsi="Arial" w:cs="Arial"/>
                <w:b/>
                <w:bCs/>
              </w:rPr>
            </w:pPr>
          </w:p>
          <w:p w14:paraId="450E34E6" w14:textId="77777777" w:rsidR="000816E4" w:rsidRPr="00C54917" w:rsidRDefault="000816E4" w:rsidP="000816E4">
            <w:pPr>
              <w:jc w:val="center"/>
              <w:rPr>
                <w:rFonts w:ascii="Arial" w:hAnsi="Arial" w:cs="Arial"/>
                <w:b/>
                <w:bCs/>
              </w:rPr>
            </w:pPr>
          </w:p>
          <w:p w14:paraId="4D1045E1" w14:textId="77777777" w:rsidR="000816E4" w:rsidRPr="00C54917" w:rsidRDefault="000816E4" w:rsidP="000816E4">
            <w:pPr>
              <w:jc w:val="center"/>
              <w:rPr>
                <w:rFonts w:ascii="Arial" w:hAnsi="Arial" w:cs="Arial"/>
                <w:b/>
                <w:bCs/>
              </w:rPr>
            </w:pPr>
          </w:p>
          <w:p w14:paraId="045598EA" w14:textId="77777777" w:rsidR="000816E4" w:rsidRPr="00C54917" w:rsidRDefault="000816E4" w:rsidP="000816E4">
            <w:pPr>
              <w:jc w:val="center"/>
              <w:rPr>
                <w:rFonts w:ascii="Arial" w:hAnsi="Arial" w:cs="Arial"/>
                <w:b/>
                <w:bCs/>
              </w:rPr>
            </w:pPr>
          </w:p>
          <w:p w14:paraId="62D80A1E" w14:textId="77777777" w:rsidR="000816E4" w:rsidRPr="00C54917" w:rsidRDefault="000816E4" w:rsidP="000816E4">
            <w:pPr>
              <w:jc w:val="center"/>
              <w:rPr>
                <w:rFonts w:ascii="Arial" w:hAnsi="Arial" w:cs="Arial"/>
                <w:b/>
                <w:bCs/>
              </w:rPr>
            </w:pPr>
          </w:p>
          <w:p w14:paraId="15091B2F" w14:textId="77777777" w:rsidR="000816E4" w:rsidRPr="00C54917" w:rsidRDefault="000816E4" w:rsidP="000816E4">
            <w:pPr>
              <w:jc w:val="center"/>
              <w:rPr>
                <w:rFonts w:ascii="Arial" w:hAnsi="Arial" w:cs="Arial"/>
                <w:b/>
                <w:bCs/>
              </w:rPr>
            </w:pPr>
          </w:p>
          <w:p w14:paraId="19649E56" w14:textId="77777777" w:rsidR="000816E4" w:rsidRPr="00C54917" w:rsidRDefault="000816E4" w:rsidP="000816E4">
            <w:pPr>
              <w:jc w:val="center"/>
              <w:rPr>
                <w:rFonts w:ascii="Arial" w:hAnsi="Arial" w:cs="Arial"/>
                <w:b/>
                <w:bCs/>
              </w:rPr>
            </w:pPr>
          </w:p>
          <w:p w14:paraId="441B0EED" w14:textId="77777777" w:rsidR="000816E4" w:rsidRPr="00C54917" w:rsidRDefault="000816E4" w:rsidP="000816E4">
            <w:pPr>
              <w:jc w:val="center"/>
              <w:rPr>
                <w:rFonts w:ascii="Arial" w:hAnsi="Arial" w:cs="Arial"/>
                <w:b/>
                <w:bCs/>
              </w:rPr>
            </w:pPr>
          </w:p>
          <w:p w14:paraId="0D17E276" w14:textId="5D187117" w:rsidR="000816E4" w:rsidRPr="00003384" w:rsidRDefault="000816E4" w:rsidP="000816E4">
            <w:pPr>
              <w:jc w:val="center"/>
              <w:rPr>
                <w:rFonts w:ascii="Arial" w:hAnsi="Arial" w:cs="Arial"/>
                <w:b/>
                <w:bCs/>
              </w:rPr>
            </w:pPr>
            <w:r w:rsidRPr="00C54917">
              <w:rPr>
                <w:rFonts w:ascii="Arial" w:hAnsi="Arial" w:cs="Arial"/>
                <w:b/>
                <w:bCs/>
              </w:rPr>
              <w:t>5</w:t>
            </w:r>
          </w:p>
        </w:tc>
      </w:tr>
      <w:tr w:rsidR="000816E4" w:rsidRPr="002A2122" w14:paraId="6FD20943" w14:textId="77777777" w:rsidTr="000C3B47">
        <w:tc>
          <w:tcPr>
            <w:tcW w:w="567" w:type="dxa"/>
          </w:tcPr>
          <w:p w14:paraId="18991485" w14:textId="71DF0B0B" w:rsidR="000816E4" w:rsidRDefault="000816E4" w:rsidP="000816E4">
            <w:pPr>
              <w:rPr>
                <w:rFonts w:ascii="Arial" w:hAnsi="Arial" w:cs="Arial"/>
                <w:b/>
                <w:bCs/>
              </w:rPr>
            </w:pPr>
            <w:r>
              <w:rPr>
                <w:rFonts w:ascii="Arial" w:hAnsi="Arial" w:cs="Arial"/>
                <w:b/>
                <w:bCs/>
              </w:rPr>
              <w:t>25</w:t>
            </w:r>
          </w:p>
        </w:tc>
        <w:tc>
          <w:tcPr>
            <w:tcW w:w="1164" w:type="dxa"/>
          </w:tcPr>
          <w:p w14:paraId="43B4E318" w14:textId="7AE9A94E" w:rsidR="000816E4" w:rsidRPr="00210F40" w:rsidRDefault="000816E4" w:rsidP="000816E4">
            <w:pPr>
              <w:rPr>
                <w:rFonts w:ascii="Arial" w:hAnsi="Arial" w:cs="Arial"/>
                <w:b/>
                <w:bCs/>
              </w:rPr>
            </w:pPr>
            <w:r w:rsidRPr="00210F40">
              <w:rPr>
                <w:rFonts w:ascii="Arial" w:hAnsi="Arial" w:cs="Arial"/>
                <w:b/>
                <w:bCs/>
              </w:rPr>
              <w:t>WS</w:t>
            </w:r>
          </w:p>
        </w:tc>
        <w:tc>
          <w:tcPr>
            <w:tcW w:w="7812" w:type="dxa"/>
          </w:tcPr>
          <w:p w14:paraId="1F6771A5" w14:textId="6FF6470A" w:rsidR="000816E4" w:rsidRPr="00210F40" w:rsidRDefault="007826D5" w:rsidP="00826C86">
            <w:pPr>
              <w:pStyle w:val="Akapitzlist"/>
              <w:ind w:left="0" w:firstLine="0"/>
              <w:rPr>
                <w:rFonts w:ascii="Arial" w:hAnsi="Arial" w:cs="Arial"/>
              </w:rPr>
            </w:pPr>
            <w:bookmarkStart w:id="24" w:name="OLE_LINK9"/>
            <w:r w:rsidRPr="00210F40">
              <w:rPr>
                <w:rFonts w:ascii="Arial" w:hAnsi="Arial" w:cs="Arial"/>
              </w:rPr>
              <w:t>Wi</w:t>
            </w:r>
            <w:r w:rsidR="000816E4" w:rsidRPr="00210F40">
              <w:rPr>
                <w:rFonts w:ascii="Arial" w:hAnsi="Arial" w:cs="Arial"/>
              </w:rPr>
              <w:t>eszak na ubrania do szatni</w:t>
            </w:r>
            <w:r w:rsidR="00517A25" w:rsidRPr="00210F40">
              <w:rPr>
                <w:rFonts w:ascii="Arial" w:hAnsi="Arial" w:cs="Arial"/>
              </w:rPr>
              <w:t>.</w:t>
            </w:r>
            <w:r w:rsidR="000816E4" w:rsidRPr="00210F40">
              <w:rPr>
                <w:rFonts w:ascii="Arial" w:hAnsi="Arial" w:cs="Arial"/>
              </w:rPr>
              <w:t xml:space="preserve"> wykonany z metalu</w:t>
            </w:r>
            <w:r w:rsidR="00517A25" w:rsidRPr="00210F40">
              <w:rPr>
                <w:rFonts w:ascii="Arial" w:hAnsi="Arial" w:cs="Arial"/>
              </w:rPr>
              <w:t xml:space="preserve">. </w:t>
            </w:r>
            <w:r w:rsidR="000816E4" w:rsidRPr="00210F40">
              <w:rPr>
                <w:rFonts w:ascii="Arial" w:hAnsi="Arial" w:cs="Arial"/>
              </w:rPr>
              <w:t>Pokryty lakierem proszkowym o większej odporności na zarysowania oraz rdzę.</w:t>
            </w:r>
          </w:p>
          <w:p w14:paraId="1D27C200" w14:textId="0683F256" w:rsidR="00517A25" w:rsidRPr="00210F40" w:rsidRDefault="000816E4" w:rsidP="00210F40">
            <w:pPr>
              <w:pStyle w:val="Akapitzlist"/>
              <w:ind w:left="317" w:hanging="357"/>
              <w:rPr>
                <w:rFonts w:ascii="Arial" w:hAnsi="Arial" w:cs="Arial"/>
              </w:rPr>
            </w:pPr>
            <w:r w:rsidRPr="00210F40">
              <w:rPr>
                <w:rFonts w:ascii="Arial" w:hAnsi="Arial" w:cs="Arial"/>
              </w:rPr>
              <w:t>Specyfikacja:</w:t>
            </w:r>
          </w:p>
          <w:bookmarkEnd w:id="24"/>
          <w:p w14:paraId="5C23658F" w14:textId="77777777" w:rsidR="000816E4" w:rsidRPr="00210F40" w:rsidRDefault="000816E4" w:rsidP="00613A43">
            <w:pPr>
              <w:pStyle w:val="Akapitzlist"/>
              <w:numPr>
                <w:ilvl w:val="0"/>
                <w:numId w:val="10"/>
              </w:numPr>
              <w:ind w:left="317" w:hanging="357"/>
              <w:contextualSpacing/>
              <w:jc w:val="left"/>
              <w:rPr>
                <w:rFonts w:ascii="Arial" w:hAnsi="Arial" w:cs="Arial"/>
              </w:rPr>
            </w:pPr>
            <w:r w:rsidRPr="00210F40">
              <w:rPr>
                <w:rFonts w:ascii="Arial" w:hAnsi="Arial" w:cs="Arial"/>
              </w:rPr>
              <w:t>10 podwójnych haczyków</w:t>
            </w:r>
          </w:p>
          <w:p w14:paraId="54FBFFFB" w14:textId="77777777" w:rsidR="000816E4" w:rsidRPr="00210F40" w:rsidRDefault="000816E4" w:rsidP="00613A43">
            <w:pPr>
              <w:pStyle w:val="Akapitzlist"/>
              <w:numPr>
                <w:ilvl w:val="0"/>
                <w:numId w:val="10"/>
              </w:numPr>
              <w:ind w:left="317" w:hanging="357"/>
              <w:contextualSpacing/>
              <w:jc w:val="left"/>
              <w:rPr>
                <w:rFonts w:ascii="Arial" w:hAnsi="Arial" w:cs="Arial"/>
              </w:rPr>
            </w:pPr>
            <w:r w:rsidRPr="00210F40">
              <w:rPr>
                <w:rFonts w:ascii="Arial" w:hAnsi="Arial" w:cs="Arial"/>
              </w:rPr>
              <w:t xml:space="preserve">materiał wykonania: stal malowana proszkowo </w:t>
            </w:r>
          </w:p>
          <w:p w14:paraId="629822A3" w14:textId="77777777" w:rsidR="000816E4" w:rsidRPr="00210F40" w:rsidRDefault="000816E4" w:rsidP="00613A43">
            <w:pPr>
              <w:pStyle w:val="Akapitzlist"/>
              <w:numPr>
                <w:ilvl w:val="0"/>
                <w:numId w:val="10"/>
              </w:numPr>
              <w:ind w:left="317" w:hanging="357"/>
              <w:contextualSpacing/>
              <w:jc w:val="left"/>
              <w:rPr>
                <w:rFonts w:ascii="Arial" w:hAnsi="Arial" w:cs="Arial"/>
              </w:rPr>
            </w:pPr>
            <w:r w:rsidRPr="00210F40">
              <w:rPr>
                <w:rFonts w:ascii="Arial" w:hAnsi="Arial" w:cs="Arial"/>
              </w:rPr>
              <w:t>wykończenie: lakier</w:t>
            </w:r>
          </w:p>
          <w:p w14:paraId="0175BAFC" w14:textId="77777777" w:rsidR="000816E4" w:rsidRPr="00210F40" w:rsidRDefault="000816E4" w:rsidP="00613A43">
            <w:pPr>
              <w:pStyle w:val="Akapitzlist"/>
              <w:numPr>
                <w:ilvl w:val="0"/>
                <w:numId w:val="10"/>
              </w:numPr>
              <w:ind w:left="317" w:hanging="357"/>
              <w:contextualSpacing/>
              <w:jc w:val="left"/>
              <w:rPr>
                <w:rFonts w:ascii="Arial" w:hAnsi="Arial" w:cs="Arial"/>
              </w:rPr>
            </w:pPr>
            <w:r w:rsidRPr="00210F40">
              <w:rPr>
                <w:rFonts w:ascii="Arial" w:hAnsi="Arial" w:cs="Arial"/>
              </w:rPr>
              <w:t>sposób instalacji: do ściany</w:t>
            </w:r>
          </w:p>
          <w:p w14:paraId="4DB47509" w14:textId="30302FAE" w:rsidR="000816E4" w:rsidRPr="00210F40" w:rsidRDefault="000816E4" w:rsidP="00613A43">
            <w:pPr>
              <w:pStyle w:val="Akapitzlist"/>
              <w:numPr>
                <w:ilvl w:val="0"/>
                <w:numId w:val="10"/>
              </w:numPr>
              <w:ind w:left="317" w:hanging="357"/>
              <w:contextualSpacing/>
              <w:jc w:val="left"/>
              <w:rPr>
                <w:rFonts w:ascii="Arial" w:hAnsi="Arial" w:cs="Arial"/>
              </w:rPr>
            </w:pPr>
            <w:r w:rsidRPr="00210F40">
              <w:rPr>
                <w:rFonts w:ascii="Arial" w:hAnsi="Arial" w:cs="Arial"/>
              </w:rPr>
              <w:t>Szerokość: 100</w:t>
            </w:r>
            <w:r w:rsidR="00517A25" w:rsidRPr="00210F40">
              <w:rPr>
                <w:rFonts w:ascii="Arial" w:hAnsi="Arial" w:cs="Arial"/>
              </w:rPr>
              <w:t>-115</w:t>
            </w:r>
            <w:r w:rsidRPr="00210F40">
              <w:rPr>
                <w:rFonts w:ascii="Arial" w:hAnsi="Arial" w:cs="Arial"/>
              </w:rPr>
              <w:t xml:space="preserve"> cm</w:t>
            </w:r>
          </w:p>
          <w:p w14:paraId="1EFAC289" w14:textId="365F21A0" w:rsidR="000816E4" w:rsidRPr="00210F40" w:rsidRDefault="000816E4" w:rsidP="00613A43">
            <w:pPr>
              <w:pStyle w:val="Akapitzlist"/>
              <w:numPr>
                <w:ilvl w:val="0"/>
                <w:numId w:val="10"/>
              </w:numPr>
              <w:ind w:left="317" w:hanging="357"/>
              <w:contextualSpacing/>
              <w:jc w:val="left"/>
              <w:rPr>
                <w:rFonts w:ascii="Arial" w:hAnsi="Arial" w:cs="Arial"/>
              </w:rPr>
            </w:pPr>
            <w:r w:rsidRPr="00210F40">
              <w:rPr>
                <w:rFonts w:ascii="Arial" w:hAnsi="Arial" w:cs="Arial"/>
              </w:rPr>
              <w:t>Głębokość: 7</w:t>
            </w:r>
            <w:r w:rsidR="00517A25" w:rsidRPr="00210F40">
              <w:rPr>
                <w:rFonts w:ascii="Arial" w:hAnsi="Arial" w:cs="Arial"/>
              </w:rPr>
              <w:t>-9</w:t>
            </w:r>
            <w:r w:rsidRPr="00210F40">
              <w:rPr>
                <w:rFonts w:ascii="Arial" w:hAnsi="Arial" w:cs="Arial"/>
              </w:rPr>
              <w:t xml:space="preserve"> cm</w:t>
            </w:r>
          </w:p>
          <w:p w14:paraId="0D78F314" w14:textId="6BBD7311" w:rsidR="000816E4" w:rsidRPr="00210F40" w:rsidRDefault="000816E4" w:rsidP="00613A43">
            <w:pPr>
              <w:pStyle w:val="Akapitzlist"/>
              <w:numPr>
                <w:ilvl w:val="0"/>
                <w:numId w:val="10"/>
              </w:numPr>
              <w:ind w:left="317" w:hanging="357"/>
              <w:contextualSpacing/>
              <w:jc w:val="left"/>
              <w:rPr>
                <w:rFonts w:ascii="Arial" w:hAnsi="Arial" w:cs="Arial"/>
              </w:rPr>
            </w:pPr>
            <w:r w:rsidRPr="00210F40">
              <w:rPr>
                <w:rFonts w:ascii="Arial" w:hAnsi="Arial" w:cs="Arial"/>
              </w:rPr>
              <w:t>Wysokość: 10</w:t>
            </w:r>
            <w:r w:rsidR="00517A25" w:rsidRPr="00210F40">
              <w:rPr>
                <w:rFonts w:ascii="Arial" w:hAnsi="Arial" w:cs="Arial"/>
              </w:rPr>
              <w:t>-15</w:t>
            </w:r>
            <w:r w:rsidRPr="00210F40">
              <w:rPr>
                <w:rFonts w:ascii="Arial" w:hAnsi="Arial" w:cs="Arial"/>
              </w:rPr>
              <w:t xml:space="preserve"> cm</w:t>
            </w:r>
          </w:p>
        </w:tc>
        <w:tc>
          <w:tcPr>
            <w:tcW w:w="946" w:type="dxa"/>
          </w:tcPr>
          <w:p w14:paraId="7411F432" w14:textId="1879D2E1" w:rsidR="000816E4" w:rsidRPr="000816E4" w:rsidRDefault="000816E4" w:rsidP="000816E4">
            <w:pPr>
              <w:jc w:val="center"/>
              <w:rPr>
                <w:rFonts w:ascii="Arial" w:hAnsi="Arial" w:cs="Arial"/>
                <w:b/>
                <w:bCs/>
              </w:rPr>
            </w:pPr>
            <w:r w:rsidRPr="000816E4">
              <w:rPr>
                <w:rFonts w:ascii="Arial" w:hAnsi="Arial" w:cs="Arial"/>
                <w:b/>
                <w:bCs/>
              </w:rPr>
              <w:t>3</w:t>
            </w:r>
          </w:p>
        </w:tc>
      </w:tr>
      <w:tr w:rsidR="000816E4" w:rsidRPr="002A2122" w14:paraId="73AEB916" w14:textId="77777777" w:rsidTr="000C3B47">
        <w:tc>
          <w:tcPr>
            <w:tcW w:w="567" w:type="dxa"/>
          </w:tcPr>
          <w:p w14:paraId="5F3028F2" w14:textId="4E3FF3AA" w:rsidR="000816E4" w:rsidRDefault="000816E4" w:rsidP="000816E4">
            <w:pPr>
              <w:rPr>
                <w:rFonts w:ascii="Arial" w:hAnsi="Arial" w:cs="Arial"/>
                <w:b/>
                <w:bCs/>
              </w:rPr>
            </w:pPr>
            <w:r>
              <w:rPr>
                <w:rFonts w:ascii="Arial" w:hAnsi="Arial" w:cs="Arial"/>
                <w:b/>
                <w:bCs/>
              </w:rPr>
              <w:t>26</w:t>
            </w:r>
          </w:p>
        </w:tc>
        <w:tc>
          <w:tcPr>
            <w:tcW w:w="1164" w:type="dxa"/>
          </w:tcPr>
          <w:p w14:paraId="559FA8F9" w14:textId="1996954D" w:rsidR="000816E4" w:rsidRPr="00003384" w:rsidRDefault="000816E4" w:rsidP="000816E4">
            <w:pPr>
              <w:rPr>
                <w:rFonts w:ascii="Arial" w:hAnsi="Arial" w:cs="Arial"/>
                <w:b/>
                <w:bCs/>
              </w:rPr>
            </w:pPr>
            <w:r w:rsidRPr="00C54917">
              <w:rPr>
                <w:rFonts w:ascii="Arial" w:hAnsi="Arial" w:cs="Arial"/>
                <w:b/>
                <w:bCs/>
              </w:rPr>
              <w:t>C7.2</w:t>
            </w:r>
          </w:p>
        </w:tc>
        <w:tc>
          <w:tcPr>
            <w:tcW w:w="7812" w:type="dxa"/>
          </w:tcPr>
          <w:p w14:paraId="1B935289" w14:textId="77777777" w:rsidR="000816E4" w:rsidRPr="00210F40" w:rsidRDefault="000816E4" w:rsidP="000816E4">
            <w:pPr>
              <w:rPr>
                <w:rFonts w:ascii="Arial" w:hAnsi="Arial" w:cs="Arial"/>
              </w:rPr>
            </w:pPr>
            <w:r w:rsidRPr="00210F40">
              <w:rPr>
                <w:rFonts w:ascii="Arial" w:hAnsi="Arial" w:cs="Arial"/>
              </w:rPr>
              <w:t xml:space="preserve">Wieszak ubraniowy ścienny </w:t>
            </w:r>
            <w:r w:rsidRPr="00210F40">
              <w:rPr>
                <w:rFonts w:ascii="Arial" w:hAnsi="Arial" w:cs="Arial"/>
                <w:b/>
                <w:bCs/>
              </w:rPr>
              <w:t>podwójny</w:t>
            </w:r>
            <w:r w:rsidRPr="00210F40">
              <w:rPr>
                <w:rFonts w:ascii="Arial" w:hAnsi="Arial" w:cs="Arial"/>
              </w:rPr>
              <w:t xml:space="preserve"> metalowy, wykonany z płaskownika o gr. 4 mm, </w:t>
            </w:r>
            <w:r w:rsidRPr="00210F40">
              <w:rPr>
                <w:rFonts w:ascii="Arial" w:hAnsi="Arial" w:cs="Arial"/>
                <w:b/>
                <w:bCs/>
              </w:rPr>
              <w:t>3 uchwyty</w:t>
            </w:r>
            <w:r w:rsidRPr="00210F40">
              <w:rPr>
                <w:rFonts w:ascii="Arial" w:hAnsi="Arial" w:cs="Arial"/>
              </w:rPr>
              <w:t>, przykręcany trwale do ściany</w:t>
            </w:r>
          </w:p>
          <w:p w14:paraId="5BD0C8CB" w14:textId="77777777" w:rsidR="00635D10" w:rsidRPr="00210F40" w:rsidRDefault="00635D10" w:rsidP="00635D10">
            <w:pPr>
              <w:rPr>
                <w:rFonts w:ascii="Arial" w:hAnsi="Arial" w:cs="Arial"/>
              </w:rPr>
            </w:pPr>
            <w:r w:rsidRPr="00210F40">
              <w:rPr>
                <w:rFonts w:ascii="Arial" w:hAnsi="Arial" w:cs="Arial"/>
              </w:rPr>
              <w:t>Wymiary:</w:t>
            </w:r>
          </w:p>
          <w:p w14:paraId="73B40556" w14:textId="3B4E4F46" w:rsidR="00635D10" w:rsidRPr="00210F40" w:rsidRDefault="00635D10" w:rsidP="00635D10">
            <w:pPr>
              <w:rPr>
                <w:rFonts w:ascii="Arial" w:hAnsi="Arial" w:cs="Arial"/>
              </w:rPr>
            </w:pPr>
            <w:r w:rsidRPr="00210F40">
              <w:rPr>
                <w:rFonts w:ascii="Arial" w:hAnsi="Arial" w:cs="Arial"/>
              </w:rPr>
              <w:t>Zakres szerokości: min. 2</w:t>
            </w:r>
            <w:r w:rsidR="00517A25" w:rsidRPr="00210F40">
              <w:rPr>
                <w:rFonts w:ascii="Arial" w:hAnsi="Arial" w:cs="Arial"/>
              </w:rPr>
              <w:t>0</w:t>
            </w:r>
            <w:r w:rsidRPr="00210F40">
              <w:rPr>
                <w:rFonts w:ascii="Arial" w:hAnsi="Arial" w:cs="Arial"/>
              </w:rPr>
              <w:t xml:space="preserve">0mm, max. </w:t>
            </w:r>
            <w:r w:rsidR="00517A25" w:rsidRPr="00210F40">
              <w:rPr>
                <w:rFonts w:ascii="Arial" w:hAnsi="Arial" w:cs="Arial"/>
              </w:rPr>
              <w:t>3</w:t>
            </w:r>
            <w:r w:rsidRPr="00210F40">
              <w:rPr>
                <w:rFonts w:ascii="Arial" w:hAnsi="Arial" w:cs="Arial"/>
              </w:rPr>
              <w:t>00mm</w:t>
            </w:r>
          </w:p>
          <w:p w14:paraId="69224939" w14:textId="5C3D9C2B" w:rsidR="00635D10" w:rsidRPr="00003384" w:rsidRDefault="00635D10" w:rsidP="00635D10">
            <w:pPr>
              <w:rPr>
                <w:rFonts w:ascii="Arial" w:hAnsi="Arial" w:cs="Arial"/>
              </w:rPr>
            </w:pPr>
            <w:r w:rsidRPr="00210F40">
              <w:rPr>
                <w:rFonts w:ascii="Arial" w:hAnsi="Arial" w:cs="Arial"/>
              </w:rPr>
              <w:t>Zakres wysokości: min: 25mm, max. 60mm</w:t>
            </w:r>
          </w:p>
        </w:tc>
        <w:tc>
          <w:tcPr>
            <w:tcW w:w="946" w:type="dxa"/>
          </w:tcPr>
          <w:p w14:paraId="635FF7B5" w14:textId="7AD72C34" w:rsidR="000816E4" w:rsidRPr="00003384" w:rsidRDefault="000816E4" w:rsidP="000816E4">
            <w:pPr>
              <w:jc w:val="center"/>
              <w:rPr>
                <w:rFonts w:ascii="Arial" w:hAnsi="Arial" w:cs="Arial"/>
                <w:b/>
                <w:bCs/>
              </w:rPr>
            </w:pPr>
            <w:r w:rsidRPr="00C54917">
              <w:rPr>
                <w:rFonts w:ascii="Arial" w:hAnsi="Arial" w:cs="Arial"/>
              </w:rPr>
              <w:t>4</w:t>
            </w:r>
          </w:p>
        </w:tc>
      </w:tr>
      <w:tr w:rsidR="000816E4" w:rsidRPr="002A2122" w14:paraId="3CE07994" w14:textId="77777777" w:rsidTr="000C3B47">
        <w:tc>
          <w:tcPr>
            <w:tcW w:w="567" w:type="dxa"/>
          </w:tcPr>
          <w:p w14:paraId="70EACB52" w14:textId="15090A55" w:rsidR="000816E4" w:rsidRDefault="000816E4" w:rsidP="000816E4">
            <w:pPr>
              <w:rPr>
                <w:rFonts w:ascii="Arial" w:hAnsi="Arial" w:cs="Arial"/>
                <w:b/>
                <w:bCs/>
              </w:rPr>
            </w:pPr>
            <w:r>
              <w:rPr>
                <w:rFonts w:ascii="Arial" w:hAnsi="Arial" w:cs="Arial"/>
                <w:b/>
                <w:bCs/>
              </w:rPr>
              <w:t>27</w:t>
            </w:r>
          </w:p>
        </w:tc>
        <w:tc>
          <w:tcPr>
            <w:tcW w:w="1164" w:type="dxa"/>
          </w:tcPr>
          <w:p w14:paraId="7A870804" w14:textId="2BC7C60C" w:rsidR="000816E4" w:rsidRPr="00003384" w:rsidRDefault="000816E4" w:rsidP="000816E4">
            <w:pPr>
              <w:rPr>
                <w:rFonts w:ascii="Arial" w:hAnsi="Arial" w:cs="Arial"/>
                <w:b/>
                <w:bCs/>
              </w:rPr>
            </w:pPr>
            <w:r w:rsidRPr="00C54917">
              <w:rPr>
                <w:rFonts w:ascii="Arial" w:hAnsi="Arial" w:cs="Arial"/>
                <w:b/>
                <w:bCs/>
              </w:rPr>
              <w:t>C7.3</w:t>
            </w:r>
          </w:p>
        </w:tc>
        <w:tc>
          <w:tcPr>
            <w:tcW w:w="7812" w:type="dxa"/>
          </w:tcPr>
          <w:p w14:paraId="1A723FAE" w14:textId="77777777" w:rsidR="000816E4" w:rsidRPr="00210F40" w:rsidRDefault="000816E4" w:rsidP="000816E4">
            <w:pPr>
              <w:rPr>
                <w:rFonts w:ascii="Arial" w:hAnsi="Arial" w:cs="Arial"/>
              </w:rPr>
            </w:pPr>
            <w:bookmarkStart w:id="25" w:name="OLE_LINK1"/>
            <w:r w:rsidRPr="00210F40">
              <w:rPr>
                <w:rFonts w:ascii="Arial" w:hAnsi="Arial" w:cs="Arial"/>
              </w:rPr>
              <w:t xml:space="preserve">Wieszak ubraniowy ścienny </w:t>
            </w:r>
            <w:r w:rsidRPr="00210F40">
              <w:rPr>
                <w:rFonts w:ascii="Arial" w:hAnsi="Arial" w:cs="Arial"/>
                <w:b/>
                <w:bCs/>
              </w:rPr>
              <w:t>potrójny</w:t>
            </w:r>
            <w:r w:rsidRPr="00210F40">
              <w:rPr>
                <w:rFonts w:ascii="Arial" w:hAnsi="Arial" w:cs="Arial"/>
              </w:rPr>
              <w:t xml:space="preserve"> metalowy, wykonany z płaskownika o gr. 4 mm, </w:t>
            </w:r>
            <w:r w:rsidRPr="00210F40">
              <w:rPr>
                <w:rFonts w:ascii="Arial" w:hAnsi="Arial" w:cs="Arial"/>
                <w:b/>
                <w:bCs/>
              </w:rPr>
              <w:t>3 uchwyty</w:t>
            </w:r>
            <w:r w:rsidRPr="00210F40">
              <w:rPr>
                <w:rFonts w:ascii="Arial" w:hAnsi="Arial" w:cs="Arial"/>
              </w:rPr>
              <w:t>, przykręcany trwale do ściany</w:t>
            </w:r>
            <w:bookmarkEnd w:id="25"/>
          </w:p>
          <w:p w14:paraId="2C01BA06" w14:textId="77777777" w:rsidR="00635D10" w:rsidRPr="00210F40" w:rsidRDefault="00635D10" w:rsidP="00635D10">
            <w:pPr>
              <w:rPr>
                <w:rFonts w:ascii="Arial" w:hAnsi="Arial" w:cs="Arial"/>
              </w:rPr>
            </w:pPr>
            <w:r w:rsidRPr="00210F40">
              <w:rPr>
                <w:rFonts w:ascii="Arial" w:hAnsi="Arial" w:cs="Arial"/>
              </w:rPr>
              <w:t>Wymiary:</w:t>
            </w:r>
          </w:p>
          <w:p w14:paraId="594A3A6A" w14:textId="3B71A23F" w:rsidR="00635D10" w:rsidRPr="00210F40" w:rsidRDefault="00635D10" w:rsidP="00635D10">
            <w:pPr>
              <w:rPr>
                <w:rFonts w:ascii="Arial" w:hAnsi="Arial" w:cs="Arial"/>
              </w:rPr>
            </w:pPr>
            <w:r w:rsidRPr="00210F40">
              <w:rPr>
                <w:rFonts w:ascii="Arial" w:hAnsi="Arial" w:cs="Arial"/>
              </w:rPr>
              <w:t>Zakres szerokości: min. 2</w:t>
            </w:r>
            <w:r w:rsidR="00517A25" w:rsidRPr="00210F40">
              <w:rPr>
                <w:rFonts w:ascii="Arial" w:hAnsi="Arial" w:cs="Arial"/>
              </w:rPr>
              <w:t>0</w:t>
            </w:r>
            <w:r w:rsidRPr="00210F40">
              <w:rPr>
                <w:rFonts w:ascii="Arial" w:hAnsi="Arial" w:cs="Arial"/>
              </w:rPr>
              <w:t xml:space="preserve">0mm, max. </w:t>
            </w:r>
            <w:r w:rsidR="00517A25" w:rsidRPr="00210F40">
              <w:rPr>
                <w:rFonts w:ascii="Arial" w:hAnsi="Arial" w:cs="Arial"/>
              </w:rPr>
              <w:t>3</w:t>
            </w:r>
            <w:r w:rsidRPr="00210F40">
              <w:rPr>
                <w:rFonts w:ascii="Arial" w:hAnsi="Arial" w:cs="Arial"/>
              </w:rPr>
              <w:t>00mm</w:t>
            </w:r>
          </w:p>
          <w:p w14:paraId="294B6BC7" w14:textId="0FAFE43B" w:rsidR="00635D10" w:rsidRPr="00003384" w:rsidRDefault="00635D10" w:rsidP="00635D10">
            <w:pPr>
              <w:rPr>
                <w:rFonts w:ascii="Arial" w:hAnsi="Arial" w:cs="Arial"/>
              </w:rPr>
            </w:pPr>
            <w:r w:rsidRPr="00210F40">
              <w:rPr>
                <w:rFonts w:ascii="Arial" w:hAnsi="Arial" w:cs="Arial"/>
              </w:rPr>
              <w:t>Zakres wysokości: min: 25mm, max. 60mm</w:t>
            </w:r>
          </w:p>
        </w:tc>
        <w:tc>
          <w:tcPr>
            <w:tcW w:w="946" w:type="dxa"/>
          </w:tcPr>
          <w:p w14:paraId="4D72818A" w14:textId="60D4BA55" w:rsidR="000816E4" w:rsidRPr="00003384" w:rsidRDefault="000816E4" w:rsidP="000816E4">
            <w:pPr>
              <w:jc w:val="center"/>
              <w:rPr>
                <w:rFonts w:ascii="Arial" w:hAnsi="Arial" w:cs="Arial"/>
                <w:b/>
                <w:bCs/>
              </w:rPr>
            </w:pPr>
            <w:r w:rsidRPr="00C54917">
              <w:rPr>
                <w:rFonts w:ascii="Arial" w:hAnsi="Arial" w:cs="Arial"/>
              </w:rPr>
              <w:t>1</w:t>
            </w:r>
            <w:r>
              <w:rPr>
                <w:rFonts w:ascii="Arial" w:hAnsi="Arial" w:cs="Arial"/>
              </w:rPr>
              <w:t>5</w:t>
            </w:r>
          </w:p>
        </w:tc>
      </w:tr>
      <w:tr w:rsidR="000816E4" w:rsidRPr="002A2122" w14:paraId="739963E6" w14:textId="77777777" w:rsidTr="000C3B47">
        <w:tc>
          <w:tcPr>
            <w:tcW w:w="567" w:type="dxa"/>
          </w:tcPr>
          <w:p w14:paraId="235B0AAB" w14:textId="1BFE5646" w:rsidR="000816E4" w:rsidRDefault="000816E4" w:rsidP="000816E4">
            <w:pPr>
              <w:rPr>
                <w:rFonts w:ascii="Arial" w:hAnsi="Arial" w:cs="Arial"/>
                <w:b/>
                <w:bCs/>
              </w:rPr>
            </w:pPr>
            <w:r>
              <w:rPr>
                <w:rFonts w:ascii="Arial" w:hAnsi="Arial" w:cs="Arial"/>
                <w:b/>
                <w:bCs/>
              </w:rPr>
              <w:t>28</w:t>
            </w:r>
          </w:p>
        </w:tc>
        <w:tc>
          <w:tcPr>
            <w:tcW w:w="1164" w:type="dxa"/>
          </w:tcPr>
          <w:p w14:paraId="76B508ED" w14:textId="3604E2C0" w:rsidR="000816E4" w:rsidRPr="00003384" w:rsidRDefault="000816E4" w:rsidP="000816E4">
            <w:pPr>
              <w:rPr>
                <w:rFonts w:ascii="Arial" w:hAnsi="Arial" w:cs="Arial"/>
                <w:b/>
                <w:bCs/>
              </w:rPr>
            </w:pPr>
            <w:r w:rsidRPr="00C54917">
              <w:rPr>
                <w:rFonts w:ascii="Arial" w:hAnsi="Arial" w:cs="Arial"/>
                <w:b/>
                <w:bCs/>
              </w:rPr>
              <w:t>C7.4</w:t>
            </w:r>
          </w:p>
        </w:tc>
        <w:tc>
          <w:tcPr>
            <w:tcW w:w="7812" w:type="dxa"/>
          </w:tcPr>
          <w:p w14:paraId="747BAEF2" w14:textId="77777777" w:rsidR="000816E4" w:rsidRPr="00C54917" w:rsidRDefault="000816E4" w:rsidP="000816E4">
            <w:pPr>
              <w:rPr>
                <w:rFonts w:ascii="Arial" w:hAnsi="Arial" w:cs="Arial"/>
              </w:rPr>
            </w:pPr>
            <w:r>
              <w:rPr>
                <w:noProof/>
                <w:lang w:eastAsia="pl-PL"/>
              </w:rPr>
              <w:drawing>
                <wp:anchor distT="0" distB="0" distL="114300" distR="114300" simplePos="0" relativeHeight="251663360" behindDoc="0" locked="0" layoutInCell="1" allowOverlap="1" wp14:anchorId="74785778" wp14:editId="47C07A2C">
                  <wp:simplePos x="0" y="0"/>
                  <wp:positionH relativeFrom="column">
                    <wp:posOffset>3745865</wp:posOffset>
                  </wp:positionH>
                  <wp:positionV relativeFrom="paragraph">
                    <wp:posOffset>161925</wp:posOffset>
                  </wp:positionV>
                  <wp:extent cx="1114425" cy="1114425"/>
                  <wp:effectExtent l="0" t="0" r="9525" b="9525"/>
                  <wp:wrapThrough wrapText="bothSides">
                    <wp:wrapPolygon edited="0">
                      <wp:start x="0" y="0"/>
                      <wp:lineTo x="0" y="21415"/>
                      <wp:lineTo x="21415" y="21415"/>
                      <wp:lineTo x="21415" y="0"/>
                      <wp:lineTo x="0" y="0"/>
                    </wp:wrapPolygon>
                  </wp:wrapThrough>
                  <wp:docPr id="956657661" name="Obraz 5" descr="Ścienny wieszak na płaszcze z 3 podwójnymi haczykami i pół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Ścienny wieszak na płaszcze z 3 podwójnymi haczykami i półk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114425" cy="1114425"/>
                          </a:xfrm>
                          <a:prstGeom prst="rect">
                            <a:avLst/>
                          </a:prstGeom>
                          <a:noFill/>
                          <a:ln>
                            <a:noFill/>
                          </a:ln>
                        </pic:spPr>
                      </pic:pic>
                    </a:graphicData>
                  </a:graphic>
                </wp:anchor>
              </w:drawing>
            </w:r>
            <w:r w:rsidRPr="00C54917">
              <w:rPr>
                <w:rFonts w:ascii="Arial" w:hAnsi="Arial" w:cs="Arial"/>
              </w:rPr>
              <w:t xml:space="preserve">Wieszak ścienny z </w:t>
            </w:r>
            <w:r w:rsidRPr="00CD0ABF">
              <w:rPr>
                <w:rFonts w:ascii="Arial" w:hAnsi="Arial" w:cs="Arial"/>
                <w:b/>
                <w:bCs/>
              </w:rPr>
              <w:t>trzema podwójnymi</w:t>
            </w:r>
            <w:r w:rsidRPr="00C54917">
              <w:rPr>
                <w:rFonts w:ascii="Arial" w:hAnsi="Arial" w:cs="Arial"/>
              </w:rPr>
              <w:t xml:space="preserve"> zawieszkami i górną półką</w:t>
            </w:r>
          </w:p>
          <w:p w14:paraId="47F379E4" w14:textId="77777777" w:rsidR="000816E4" w:rsidRPr="00C54917" w:rsidRDefault="000816E4" w:rsidP="000816E4">
            <w:pPr>
              <w:rPr>
                <w:rFonts w:ascii="Arial" w:hAnsi="Arial" w:cs="Arial"/>
              </w:rPr>
            </w:pPr>
            <w:r w:rsidRPr="00C54917">
              <w:rPr>
                <w:rFonts w:ascii="Arial" w:hAnsi="Arial" w:cs="Arial"/>
              </w:rPr>
              <w:t>Specyfikacja:</w:t>
            </w:r>
          </w:p>
          <w:p w14:paraId="629802F5" w14:textId="77777777" w:rsidR="000816E4" w:rsidRPr="00C54917" w:rsidRDefault="000816E4" w:rsidP="000816E4">
            <w:pPr>
              <w:rPr>
                <w:rFonts w:ascii="Arial" w:hAnsi="Arial" w:cs="Arial"/>
              </w:rPr>
            </w:pPr>
            <w:r w:rsidRPr="00C54917">
              <w:rPr>
                <w:rFonts w:ascii="Arial" w:hAnsi="Arial" w:cs="Arial"/>
              </w:rPr>
              <w:t>materiał: płyta laminowana o gr. 18 mm, obrzeże PCV 0,6 mm</w:t>
            </w:r>
          </w:p>
          <w:p w14:paraId="7A2B1D93" w14:textId="77777777" w:rsidR="000816E4" w:rsidRPr="00C54917" w:rsidRDefault="000816E4" w:rsidP="000816E4">
            <w:pPr>
              <w:rPr>
                <w:rFonts w:ascii="Arial" w:hAnsi="Arial" w:cs="Arial"/>
              </w:rPr>
            </w:pPr>
            <w:r w:rsidRPr="00C54917">
              <w:rPr>
                <w:rFonts w:ascii="Arial" w:hAnsi="Arial" w:cs="Arial"/>
              </w:rPr>
              <w:t>trzy podwójne zawieszki oraz półka</w:t>
            </w:r>
          </w:p>
          <w:p w14:paraId="631A8D28" w14:textId="77777777" w:rsidR="000816E4" w:rsidRPr="00210F40" w:rsidRDefault="000816E4" w:rsidP="000816E4">
            <w:pPr>
              <w:rPr>
                <w:rFonts w:ascii="Arial" w:hAnsi="Arial" w:cs="Arial"/>
              </w:rPr>
            </w:pPr>
            <w:r w:rsidRPr="00210F40">
              <w:rPr>
                <w:rFonts w:ascii="Arial" w:hAnsi="Arial" w:cs="Arial"/>
              </w:rPr>
              <w:t>Wymiary:</w:t>
            </w:r>
          </w:p>
          <w:p w14:paraId="0CA62202" w14:textId="728F49AA" w:rsidR="000816E4" w:rsidRPr="00C54917" w:rsidRDefault="000816E4" w:rsidP="000816E4">
            <w:pPr>
              <w:rPr>
                <w:rFonts w:ascii="Arial" w:hAnsi="Arial" w:cs="Arial"/>
              </w:rPr>
            </w:pPr>
            <w:r w:rsidRPr="00210F40">
              <w:rPr>
                <w:rFonts w:ascii="Arial" w:hAnsi="Arial" w:cs="Arial"/>
              </w:rPr>
              <w:t>wysokość 2</w:t>
            </w:r>
            <w:r w:rsidR="00796154" w:rsidRPr="00210F40">
              <w:rPr>
                <w:rFonts w:ascii="Arial" w:hAnsi="Arial" w:cs="Arial"/>
              </w:rPr>
              <w:t>3-26</w:t>
            </w:r>
            <w:r w:rsidRPr="00210F40">
              <w:rPr>
                <w:rFonts w:ascii="Arial" w:hAnsi="Arial" w:cs="Arial"/>
              </w:rPr>
              <w:t xml:space="preserve"> cm, szerokość </w:t>
            </w:r>
            <w:r w:rsidR="00796154" w:rsidRPr="00210F40">
              <w:rPr>
                <w:rFonts w:ascii="Arial" w:hAnsi="Arial" w:cs="Arial"/>
              </w:rPr>
              <w:t>61-65</w:t>
            </w:r>
            <w:r w:rsidRPr="00210F40">
              <w:rPr>
                <w:rFonts w:ascii="Arial" w:hAnsi="Arial" w:cs="Arial"/>
              </w:rPr>
              <w:t>cm, głębokość 18</w:t>
            </w:r>
            <w:r w:rsidR="00796154" w:rsidRPr="00210F40">
              <w:rPr>
                <w:rFonts w:ascii="Arial" w:hAnsi="Arial" w:cs="Arial"/>
              </w:rPr>
              <w:t>-20</w:t>
            </w:r>
            <w:r w:rsidRPr="00210F40">
              <w:rPr>
                <w:rFonts w:ascii="Arial" w:hAnsi="Arial" w:cs="Arial"/>
              </w:rPr>
              <w:t> cm.</w:t>
            </w:r>
          </w:p>
          <w:p w14:paraId="5C735E79" w14:textId="77777777" w:rsidR="000816E4" w:rsidRPr="00C54917" w:rsidRDefault="000816E4" w:rsidP="000816E4">
            <w:pPr>
              <w:rPr>
                <w:rFonts w:ascii="Arial" w:hAnsi="Arial" w:cs="Arial"/>
              </w:rPr>
            </w:pPr>
            <w:bookmarkStart w:id="26" w:name="OLE_LINK33"/>
            <w:r w:rsidRPr="00C54917">
              <w:rPr>
                <w:rFonts w:ascii="Arial" w:hAnsi="Arial" w:cs="Arial"/>
              </w:rPr>
              <w:t>12 kolorów z wzornika producenta.</w:t>
            </w:r>
          </w:p>
          <w:p w14:paraId="1A245EE4" w14:textId="0948E3EA" w:rsidR="000816E4" w:rsidRPr="00003384" w:rsidRDefault="000816E4" w:rsidP="000816E4">
            <w:pPr>
              <w:rPr>
                <w:rFonts w:ascii="Arial" w:hAnsi="Arial" w:cs="Arial"/>
              </w:rPr>
            </w:pPr>
            <w:r w:rsidRPr="00C54917">
              <w:rPr>
                <w:rFonts w:ascii="Arial" w:hAnsi="Arial" w:cs="Arial"/>
              </w:rPr>
              <w:t xml:space="preserve"> Kolorystyka do wyboru przez Zamawiającego, przed podpisaniem umowy.</w:t>
            </w:r>
            <w:bookmarkEnd w:id="26"/>
          </w:p>
        </w:tc>
        <w:tc>
          <w:tcPr>
            <w:tcW w:w="946" w:type="dxa"/>
          </w:tcPr>
          <w:p w14:paraId="00590ECC" w14:textId="3E1BD342" w:rsidR="000816E4" w:rsidRPr="00003384" w:rsidRDefault="000816E4" w:rsidP="000816E4">
            <w:pPr>
              <w:jc w:val="center"/>
              <w:rPr>
                <w:rFonts w:ascii="Arial" w:hAnsi="Arial" w:cs="Arial"/>
                <w:b/>
                <w:bCs/>
              </w:rPr>
            </w:pPr>
            <w:r w:rsidRPr="00C54917">
              <w:rPr>
                <w:rFonts w:ascii="Arial" w:hAnsi="Arial" w:cs="Arial"/>
                <w:b/>
                <w:bCs/>
              </w:rPr>
              <w:t>3</w:t>
            </w:r>
          </w:p>
        </w:tc>
      </w:tr>
      <w:tr w:rsidR="000816E4" w:rsidRPr="002A2122" w14:paraId="5A92C112" w14:textId="77777777" w:rsidTr="000C3B47">
        <w:tc>
          <w:tcPr>
            <w:tcW w:w="567" w:type="dxa"/>
          </w:tcPr>
          <w:p w14:paraId="2F930A13" w14:textId="34ACCF7D" w:rsidR="000816E4" w:rsidRDefault="000816E4" w:rsidP="000816E4">
            <w:pPr>
              <w:rPr>
                <w:rFonts w:ascii="Arial" w:hAnsi="Arial" w:cs="Arial"/>
                <w:b/>
                <w:bCs/>
              </w:rPr>
            </w:pPr>
            <w:r>
              <w:rPr>
                <w:rFonts w:ascii="Arial" w:hAnsi="Arial" w:cs="Arial"/>
                <w:b/>
                <w:bCs/>
              </w:rPr>
              <w:t>29</w:t>
            </w:r>
          </w:p>
        </w:tc>
        <w:tc>
          <w:tcPr>
            <w:tcW w:w="1164" w:type="dxa"/>
          </w:tcPr>
          <w:p w14:paraId="36F637AC" w14:textId="45AC52D2" w:rsidR="000816E4" w:rsidRPr="00C54917" w:rsidRDefault="000816E4" w:rsidP="000816E4">
            <w:pPr>
              <w:rPr>
                <w:rFonts w:ascii="Arial" w:hAnsi="Arial" w:cs="Arial"/>
                <w:b/>
                <w:bCs/>
              </w:rPr>
            </w:pPr>
            <w:r w:rsidRPr="00C54917">
              <w:rPr>
                <w:rFonts w:ascii="Arial" w:hAnsi="Arial" w:cs="Arial"/>
                <w:b/>
                <w:bCs/>
              </w:rPr>
              <w:t>C10.2</w:t>
            </w:r>
          </w:p>
        </w:tc>
        <w:tc>
          <w:tcPr>
            <w:tcW w:w="7812" w:type="dxa"/>
          </w:tcPr>
          <w:p w14:paraId="7EF22D48" w14:textId="77777777" w:rsidR="000816E4" w:rsidRPr="00210F40" w:rsidRDefault="000816E4" w:rsidP="000816E4">
            <w:pPr>
              <w:shd w:val="clear" w:color="auto" w:fill="FFFFFF"/>
              <w:rPr>
                <w:rFonts w:ascii="Arial" w:hAnsi="Arial" w:cs="Arial"/>
                <w:color w:val="232323"/>
                <w:lang w:eastAsia="pl-PL"/>
              </w:rPr>
            </w:pPr>
            <w:r w:rsidRPr="00210F40">
              <w:rPr>
                <w:noProof/>
                <w:lang w:eastAsia="pl-PL"/>
              </w:rPr>
              <w:drawing>
                <wp:anchor distT="0" distB="0" distL="114300" distR="114300" simplePos="0" relativeHeight="251665408" behindDoc="0" locked="0" layoutInCell="1" allowOverlap="1" wp14:anchorId="51A85235" wp14:editId="459945B8">
                  <wp:simplePos x="0" y="0"/>
                  <wp:positionH relativeFrom="column">
                    <wp:posOffset>3943985</wp:posOffset>
                  </wp:positionH>
                  <wp:positionV relativeFrom="paragraph">
                    <wp:posOffset>0</wp:posOffset>
                  </wp:positionV>
                  <wp:extent cx="919480" cy="1181100"/>
                  <wp:effectExtent l="0" t="0" r="0" b="0"/>
                  <wp:wrapThrough wrapText="bothSides">
                    <wp:wrapPolygon edited="0">
                      <wp:start x="0" y="0"/>
                      <wp:lineTo x="0" y="21252"/>
                      <wp:lineTo x="21033" y="21252"/>
                      <wp:lineTo x="21033" y="0"/>
                      <wp:lineTo x="0" y="0"/>
                    </wp:wrapPolygon>
                  </wp:wrapThrough>
                  <wp:docPr id="2033210787" name="Obraz 9" descr="lustro-w-ramie-70x60-rama-klon-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stro-w-ramie-70x60-rama-klon-grat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9480" cy="1181100"/>
                          </a:xfrm>
                          <a:prstGeom prst="rect">
                            <a:avLst/>
                          </a:prstGeom>
                          <a:noFill/>
                          <a:ln>
                            <a:noFill/>
                          </a:ln>
                        </pic:spPr>
                      </pic:pic>
                    </a:graphicData>
                  </a:graphic>
                </wp:anchor>
              </w:drawing>
            </w:r>
            <w:r w:rsidRPr="00210F40">
              <w:rPr>
                <w:rFonts w:ascii="Arial" w:hAnsi="Arial" w:cs="Arial"/>
                <w:color w:val="232323"/>
                <w:lang w:eastAsia="pl-PL"/>
              </w:rPr>
              <w:t>Lustro biurowe</w:t>
            </w:r>
          </w:p>
          <w:p w14:paraId="2BC0320C" w14:textId="77777777" w:rsidR="000816E4" w:rsidRPr="00210F40" w:rsidRDefault="000816E4" w:rsidP="000816E4">
            <w:pPr>
              <w:shd w:val="clear" w:color="auto" w:fill="FFFFFF"/>
              <w:rPr>
                <w:rFonts w:ascii="Arial" w:hAnsi="Arial" w:cs="Arial"/>
                <w:color w:val="232323"/>
                <w:lang w:eastAsia="pl-PL"/>
              </w:rPr>
            </w:pPr>
            <w:r w:rsidRPr="00210F40">
              <w:rPr>
                <w:rFonts w:ascii="Arial" w:hAnsi="Arial" w:cs="Arial"/>
                <w:color w:val="232323"/>
                <w:lang w:eastAsia="pl-PL"/>
              </w:rPr>
              <w:t>Materiał: płyta laminowana i szkło</w:t>
            </w:r>
          </w:p>
          <w:p w14:paraId="074CB8D3" w14:textId="6F6B2CFC" w:rsidR="000816E4" w:rsidRPr="00210F40" w:rsidRDefault="000816E4" w:rsidP="000816E4">
            <w:pPr>
              <w:shd w:val="clear" w:color="auto" w:fill="FFFFFF"/>
              <w:rPr>
                <w:rFonts w:ascii="Arial" w:hAnsi="Arial" w:cs="Arial"/>
                <w:color w:val="232323"/>
                <w:lang w:eastAsia="pl-PL"/>
              </w:rPr>
            </w:pPr>
            <w:r w:rsidRPr="00210F40">
              <w:rPr>
                <w:rFonts w:ascii="Arial" w:hAnsi="Arial" w:cs="Arial"/>
                <w:color w:val="232323"/>
                <w:lang w:eastAsia="pl-PL"/>
              </w:rPr>
              <w:t>Wymiary: 60 x 80 cm</w:t>
            </w:r>
            <w:r w:rsidR="0076337E" w:rsidRPr="00210F40">
              <w:rPr>
                <w:rFonts w:ascii="Arial" w:hAnsi="Arial" w:cs="Arial"/>
                <w:color w:val="232323"/>
                <w:lang w:eastAsia="pl-PL"/>
              </w:rPr>
              <w:t xml:space="preserve"> ± 2 cm</w:t>
            </w:r>
            <w:r w:rsidRPr="00210F40">
              <w:rPr>
                <w:rFonts w:ascii="Arial" w:hAnsi="Arial" w:cs="Arial"/>
                <w:color w:val="232323"/>
                <w:lang w:eastAsia="pl-PL"/>
              </w:rPr>
              <w:t xml:space="preserve"> (szer. x wys.)</w:t>
            </w:r>
          </w:p>
          <w:p w14:paraId="255B2E8D" w14:textId="77777777" w:rsidR="000816E4" w:rsidRPr="00210F40" w:rsidRDefault="000816E4" w:rsidP="000816E4">
            <w:pPr>
              <w:shd w:val="clear" w:color="auto" w:fill="FFFFFF"/>
              <w:rPr>
                <w:rFonts w:ascii="Arial" w:hAnsi="Arial" w:cs="Arial"/>
                <w:color w:val="232323"/>
                <w:lang w:eastAsia="pl-PL"/>
              </w:rPr>
            </w:pPr>
            <w:r w:rsidRPr="00210F40">
              <w:rPr>
                <w:rFonts w:ascii="Arial" w:hAnsi="Arial" w:cs="Arial"/>
                <w:color w:val="232323"/>
                <w:lang w:eastAsia="pl-PL"/>
              </w:rPr>
              <w:t>Wykończenie: szlifowanie i lakierowanie</w:t>
            </w:r>
          </w:p>
          <w:p w14:paraId="36159E08" w14:textId="77777777" w:rsidR="000816E4" w:rsidRPr="00210F40" w:rsidRDefault="000816E4" w:rsidP="000816E4">
            <w:pPr>
              <w:rPr>
                <w:rFonts w:ascii="Arial" w:hAnsi="Arial" w:cs="Arial"/>
                <w:color w:val="232323"/>
                <w:lang w:eastAsia="pl-PL"/>
              </w:rPr>
            </w:pPr>
            <w:r w:rsidRPr="00210F40">
              <w:rPr>
                <w:rFonts w:ascii="Arial" w:hAnsi="Arial" w:cs="Arial"/>
                <w:color w:val="232323"/>
                <w:lang w:eastAsia="pl-PL"/>
              </w:rPr>
              <w:t>Z metalowym mocowaniem</w:t>
            </w:r>
          </w:p>
          <w:p w14:paraId="1EC297E1" w14:textId="71110A5F" w:rsidR="000816E4" w:rsidRPr="00F71E11" w:rsidRDefault="000816E4" w:rsidP="000816E4">
            <w:pPr>
              <w:rPr>
                <w:rFonts w:ascii="Arial" w:hAnsi="Arial" w:cs="Arial"/>
              </w:rPr>
            </w:pPr>
            <w:r w:rsidRPr="00210F40">
              <w:rPr>
                <w:rFonts w:ascii="Arial" w:hAnsi="Arial" w:cs="Arial"/>
              </w:rPr>
              <w:t xml:space="preserve">12 kolorów z wzornika producenta. Kolorystyka do wyboru przez Zamawiającego, przed podpisaniem umowy. </w:t>
            </w:r>
          </w:p>
        </w:tc>
        <w:tc>
          <w:tcPr>
            <w:tcW w:w="946" w:type="dxa"/>
          </w:tcPr>
          <w:p w14:paraId="2A4956C6" w14:textId="18B47CE9" w:rsidR="000816E4" w:rsidRPr="00C54917" w:rsidRDefault="000816E4" w:rsidP="000816E4">
            <w:pPr>
              <w:jc w:val="center"/>
              <w:rPr>
                <w:rFonts w:ascii="Arial" w:hAnsi="Arial" w:cs="Arial"/>
                <w:b/>
                <w:bCs/>
              </w:rPr>
            </w:pPr>
            <w:r w:rsidRPr="00C54917">
              <w:rPr>
                <w:rFonts w:ascii="Arial" w:hAnsi="Arial" w:cs="Arial"/>
                <w:b/>
                <w:bCs/>
              </w:rPr>
              <w:t>3</w:t>
            </w:r>
          </w:p>
        </w:tc>
      </w:tr>
      <w:tr w:rsidR="000816E4" w:rsidRPr="002A2122" w14:paraId="4B14684B" w14:textId="77777777" w:rsidTr="000C3B47">
        <w:tc>
          <w:tcPr>
            <w:tcW w:w="567" w:type="dxa"/>
          </w:tcPr>
          <w:p w14:paraId="73AFB655" w14:textId="21198B66" w:rsidR="000816E4" w:rsidRDefault="000816E4" w:rsidP="000816E4">
            <w:pPr>
              <w:rPr>
                <w:rFonts w:ascii="Arial" w:hAnsi="Arial" w:cs="Arial"/>
                <w:b/>
                <w:bCs/>
              </w:rPr>
            </w:pPr>
            <w:r>
              <w:rPr>
                <w:rFonts w:ascii="Arial" w:hAnsi="Arial" w:cs="Arial"/>
                <w:b/>
                <w:bCs/>
              </w:rPr>
              <w:t>30</w:t>
            </w:r>
          </w:p>
        </w:tc>
        <w:tc>
          <w:tcPr>
            <w:tcW w:w="1164" w:type="dxa"/>
          </w:tcPr>
          <w:p w14:paraId="36F2CA99" w14:textId="352BB35C" w:rsidR="000816E4" w:rsidRPr="00C54917" w:rsidRDefault="000816E4" w:rsidP="000816E4">
            <w:pPr>
              <w:rPr>
                <w:rFonts w:ascii="Arial" w:hAnsi="Arial" w:cs="Arial"/>
                <w:b/>
                <w:bCs/>
              </w:rPr>
            </w:pPr>
            <w:r w:rsidRPr="00613FB4">
              <w:rPr>
                <w:rFonts w:ascii="Arial" w:hAnsi="Arial" w:cs="Arial"/>
                <w:b/>
                <w:bCs/>
              </w:rPr>
              <w:t>Pi</w:t>
            </w:r>
          </w:p>
        </w:tc>
        <w:tc>
          <w:tcPr>
            <w:tcW w:w="7812" w:type="dxa"/>
          </w:tcPr>
          <w:p w14:paraId="688CAE01" w14:textId="77777777" w:rsidR="000816E4" w:rsidRPr="00210F40" w:rsidRDefault="000816E4" w:rsidP="000816E4">
            <w:pPr>
              <w:rPr>
                <w:rFonts w:ascii="Arial" w:hAnsi="Arial" w:cs="Arial"/>
                <w:noProof/>
              </w:rPr>
            </w:pPr>
            <w:r w:rsidRPr="00210F40">
              <w:rPr>
                <w:rFonts w:ascii="Arial" w:hAnsi="Arial" w:cs="Arial"/>
                <w:noProof/>
              </w:rPr>
              <w:t>Piłkarzyki</w:t>
            </w:r>
          </w:p>
          <w:p w14:paraId="77FC578B" w14:textId="77777777" w:rsidR="000816E4" w:rsidRPr="00210F40" w:rsidRDefault="000816E4" w:rsidP="000816E4">
            <w:pPr>
              <w:shd w:val="clear" w:color="auto" w:fill="FFFFFF"/>
              <w:rPr>
                <w:rFonts w:ascii="Arial" w:hAnsi="Arial" w:cs="Arial"/>
                <w:lang w:eastAsia="pl-PL"/>
              </w:rPr>
            </w:pPr>
            <w:r w:rsidRPr="00210F40">
              <w:rPr>
                <w:rFonts w:ascii="Arial" w:hAnsi="Arial" w:cs="Arial"/>
                <w:b/>
                <w:bCs/>
                <w:lang w:eastAsia="pl-PL"/>
              </w:rPr>
              <w:t>Dane techniczne:</w:t>
            </w:r>
          </w:p>
          <w:p w14:paraId="6411911F" w14:textId="60ADBD53" w:rsidR="000816E4" w:rsidRPr="00210F40" w:rsidRDefault="000816E4" w:rsidP="00210F40">
            <w:pPr>
              <w:numPr>
                <w:ilvl w:val="0"/>
                <w:numId w:val="8"/>
              </w:numPr>
              <w:shd w:val="clear" w:color="auto" w:fill="FFFFFF"/>
              <w:tabs>
                <w:tab w:val="clear" w:pos="720"/>
                <w:tab w:val="num" w:pos="281"/>
              </w:tabs>
              <w:ind w:left="423"/>
              <w:rPr>
                <w:rFonts w:ascii="Arial" w:hAnsi="Arial" w:cs="Arial"/>
                <w:lang w:eastAsia="pl-PL"/>
              </w:rPr>
            </w:pPr>
            <w:r w:rsidRPr="00210F40">
              <w:rPr>
                <w:rFonts w:ascii="Arial" w:hAnsi="Arial" w:cs="Arial"/>
                <w:lang w:eastAsia="pl-PL"/>
              </w:rPr>
              <w:t>Wymiary całkowite:</w:t>
            </w:r>
            <w:r w:rsidR="00CD0ABF" w:rsidRPr="00210F40">
              <w:rPr>
                <w:rFonts w:ascii="Arial" w:hAnsi="Arial" w:cs="Arial"/>
                <w:lang w:eastAsia="pl-PL"/>
              </w:rPr>
              <w:t xml:space="preserve"> </w:t>
            </w:r>
            <w:r w:rsidRPr="00210F40">
              <w:rPr>
                <w:rFonts w:ascii="Arial" w:hAnsi="Arial" w:cs="Arial"/>
                <w:lang w:eastAsia="pl-PL"/>
              </w:rPr>
              <w:t xml:space="preserve"> 144 x 120 x 96 cm (długość x szerokość x wysokość)</w:t>
            </w:r>
            <w:r w:rsidR="00CD0ABF" w:rsidRPr="00210F40">
              <w:rPr>
                <w:rFonts w:ascii="Arial" w:hAnsi="Arial" w:cs="Arial"/>
                <w:lang w:eastAsia="pl-PL"/>
              </w:rPr>
              <w:t xml:space="preserve"> (+/- 10cm)</w:t>
            </w:r>
          </w:p>
          <w:p w14:paraId="10F934B8" w14:textId="77777777" w:rsidR="000816E4" w:rsidRPr="00210F40" w:rsidRDefault="000816E4" w:rsidP="00F71E11">
            <w:pPr>
              <w:numPr>
                <w:ilvl w:val="0"/>
                <w:numId w:val="8"/>
              </w:numPr>
              <w:shd w:val="clear" w:color="auto" w:fill="FFFFFF"/>
              <w:tabs>
                <w:tab w:val="clear" w:pos="720"/>
                <w:tab w:val="num" w:pos="281"/>
                <w:tab w:val="num" w:pos="360"/>
              </w:tabs>
              <w:ind w:left="423" w:hanging="284"/>
              <w:rPr>
                <w:rFonts w:ascii="Arial" w:hAnsi="Arial" w:cs="Arial"/>
                <w:lang w:eastAsia="pl-PL"/>
              </w:rPr>
            </w:pPr>
            <w:r w:rsidRPr="00210F40">
              <w:rPr>
                <w:rFonts w:ascii="Arial" w:hAnsi="Arial" w:cs="Arial"/>
                <w:lang w:eastAsia="pl-PL"/>
              </w:rPr>
              <w:lastRenderedPageBreak/>
              <w:t>Turniejowe wymiary pola gry 118 x 68 cm (długość x szerokość)</w:t>
            </w:r>
          </w:p>
          <w:p w14:paraId="4368443F" w14:textId="77777777" w:rsidR="000816E4" w:rsidRPr="00210F40" w:rsidRDefault="000816E4" w:rsidP="00F71E11">
            <w:pPr>
              <w:numPr>
                <w:ilvl w:val="0"/>
                <w:numId w:val="8"/>
              </w:numPr>
              <w:shd w:val="clear" w:color="auto" w:fill="FFFFFF"/>
              <w:tabs>
                <w:tab w:val="num" w:pos="281"/>
                <w:tab w:val="num" w:pos="360"/>
              </w:tabs>
              <w:ind w:left="423" w:hanging="284"/>
              <w:rPr>
                <w:rFonts w:ascii="Arial" w:hAnsi="Arial" w:cs="Arial"/>
                <w:lang w:eastAsia="pl-PL"/>
              </w:rPr>
            </w:pPr>
            <w:r w:rsidRPr="00210F40">
              <w:rPr>
                <w:rFonts w:ascii="Arial" w:hAnsi="Arial" w:cs="Arial"/>
                <w:lang w:eastAsia="pl-PL"/>
              </w:rPr>
              <w:t>Turniejowe wymiary bramki: 20,5 x 8 cm (szerokość x wysokość)</w:t>
            </w:r>
          </w:p>
          <w:p w14:paraId="120EF0B8" w14:textId="0BF6D241" w:rsidR="000816E4" w:rsidRPr="00210F40" w:rsidRDefault="000816E4" w:rsidP="00F71E11">
            <w:pPr>
              <w:numPr>
                <w:ilvl w:val="0"/>
                <w:numId w:val="8"/>
              </w:numPr>
              <w:shd w:val="clear" w:color="auto" w:fill="FFFFFF"/>
              <w:tabs>
                <w:tab w:val="num" w:pos="281"/>
                <w:tab w:val="num" w:pos="360"/>
              </w:tabs>
              <w:ind w:left="423" w:hanging="284"/>
              <w:rPr>
                <w:rFonts w:ascii="Arial" w:hAnsi="Arial" w:cs="Arial"/>
                <w:lang w:eastAsia="pl-PL"/>
              </w:rPr>
            </w:pPr>
            <w:r w:rsidRPr="00210F40">
              <w:rPr>
                <w:rFonts w:ascii="Arial" w:hAnsi="Arial" w:cs="Arial"/>
                <w:lang w:eastAsia="pl-PL"/>
              </w:rPr>
              <w:t>Grubość blatu boiska: 24</w:t>
            </w:r>
            <w:r w:rsidR="00CD0ABF" w:rsidRPr="00210F40">
              <w:rPr>
                <w:rFonts w:ascii="Arial" w:hAnsi="Arial" w:cs="Arial"/>
                <w:lang w:eastAsia="pl-PL"/>
              </w:rPr>
              <w:t>-25</w:t>
            </w:r>
            <w:r w:rsidRPr="00210F40">
              <w:rPr>
                <w:rFonts w:ascii="Arial" w:hAnsi="Arial" w:cs="Arial"/>
                <w:lang w:eastAsia="pl-PL"/>
              </w:rPr>
              <w:t xml:space="preserve"> mm</w:t>
            </w:r>
          </w:p>
          <w:p w14:paraId="2A08EF51" w14:textId="77777777" w:rsidR="000816E4" w:rsidRPr="00210F40" w:rsidRDefault="000816E4" w:rsidP="00F71E11">
            <w:pPr>
              <w:numPr>
                <w:ilvl w:val="0"/>
                <w:numId w:val="8"/>
              </w:numPr>
              <w:shd w:val="clear" w:color="auto" w:fill="FFFFFF"/>
              <w:tabs>
                <w:tab w:val="num" w:pos="281"/>
                <w:tab w:val="num" w:pos="360"/>
              </w:tabs>
              <w:ind w:left="423" w:hanging="284"/>
              <w:rPr>
                <w:rFonts w:ascii="Arial" w:hAnsi="Arial" w:cs="Arial"/>
                <w:lang w:eastAsia="pl-PL"/>
              </w:rPr>
            </w:pPr>
            <w:r w:rsidRPr="00210F40">
              <w:rPr>
                <w:rFonts w:ascii="Arial" w:hAnsi="Arial" w:cs="Arial"/>
                <w:lang w:eastAsia="pl-PL"/>
              </w:rPr>
              <w:t>Piłeczki o średnicy 35 mm </w:t>
            </w:r>
          </w:p>
          <w:p w14:paraId="33D1C88C" w14:textId="77777777" w:rsidR="000816E4" w:rsidRPr="00210F40" w:rsidRDefault="000816E4" w:rsidP="00F71E11">
            <w:pPr>
              <w:numPr>
                <w:ilvl w:val="0"/>
                <w:numId w:val="8"/>
              </w:numPr>
              <w:shd w:val="clear" w:color="auto" w:fill="FFFFFF"/>
              <w:tabs>
                <w:tab w:val="num" w:pos="281"/>
                <w:tab w:val="num" w:pos="360"/>
              </w:tabs>
              <w:ind w:left="423" w:hanging="284"/>
              <w:rPr>
                <w:rFonts w:ascii="Arial" w:hAnsi="Arial" w:cs="Arial"/>
                <w:lang w:eastAsia="pl-PL"/>
              </w:rPr>
            </w:pPr>
            <w:r w:rsidRPr="00210F40">
              <w:rPr>
                <w:rFonts w:ascii="Arial" w:hAnsi="Arial" w:cs="Arial"/>
                <w:lang w:eastAsia="pl-PL"/>
              </w:rPr>
              <w:t>Materiał: wysokociśnieniowo laminowana płyta MDF</w:t>
            </w:r>
          </w:p>
          <w:p w14:paraId="12077FB3" w14:textId="77777777" w:rsidR="000816E4" w:rsidRPr="00210F40" w:rsidRDefault="000816E4" w:rsidP="00F71E11">
            <w:pPr>
              <w:numPr>
                <w:ilvl w:val="0"/>
                <w:numId w:val="8"/>
              </w:numPr>
              <w:shd w:val="clear" w:color="auto" w:fill="FFFFFF"/>
              <w:tabs>
                <w:tab w:val="num" w:pos="281"/>
                <w:tab w:val="num" w:pos="360"/>
              </w:tabs>
              <w:ind w:left="423" w:hanging="284"/>
              <w:rPr>
                <w:rFonts w:ascii="Arial" w:hAnsi="Arial" w:cs="Arial"/>
                <w:lang w:eastAsia="pl-PL"/>
              </w:rPr>
            </w:pPr>
            <w:r w:rsidRPr="00210F40">
              <w:rPr>
                <w:rFonts w:ascii="Arial" w:hAnsi="Arial" w:cs="Arial"/>
                <w:lang w:eastAsia="pl-PL"/>
              </w:rPr>
              <w:t>Podwyższone narożniki pola gry</w:t>
            </w:r>
          </w:p>
          <w:p w14:paraId="44BAAB87" w14:textId="77777777" w:rsidR="000816E4" w:rsidRPr="00210F40" w:rsidRDefault="000816E4" w:rsidP="00F71E11">
            <w:pPr>
              <w:numPr>
                <w:ilvl w:val="0"/>
                <w:numId w:val="8"/>
              </w:numPr>
              <w:shd w:val="clear" w:color="auto" w:fill="FFFFFF"/>
              <w:tabs>
                <w:tab w:val="num" w:pos="281"/>
                <w:tab w:val="num" w:pos="360"/>
              </w:tabs>
              <w:ind w:left="423" w:hanging="284"/>
              <w:rPr>
                <w:rFonts w:ascii="Arial" w:hAnsi="Arial" w:cs="Arial"/>
                <w:lang w:eastAsia="pl-PL"/>
              </w:rPr>
            </w:pPr>
            <w:r w:rsidRPr="00210F40">
              <w:rPr>
                <w:rFonts w:ascii="Arial" w:hAnsi="Arial" w:cs="Arial"/>
                <w:lang w:eastAsia="pl-PL"/>
              </w:rPr>
              <w:t>Antypoślizgowe stopy z regulacją wysokości</w:t>
            </w:r>
          </w:p>
          <w:p w14:paraId="39340B35" w14:textId="77777777" w:rsidR="000816E4" w:rsidRPr="00210F40" w:rsidRDefault="000816E4" w:rsidP="00F71E11">
            <w:pPr>
              <w:numPr>
                <w:ilvl w:val="0"/>
                <w:numId w:val="8"/>
              </w:numPr>
              <w:shd w:val="clear" w:color="auto" w:fill="FFFFFF"/>
              <w:tabs>
                <w:tab w:val="num" w:pos="281"/>
                <w:tab w:val="num" w:pos="360"/>
              </w:tabs>
              <w:ind w:left="423" w:hanging="284"/>
              <w:rPr>
                <w:rFonts w:ascii="Arial" w:hAnsi="Arial" w:cs="Arial"/>
                <w:lang w:eastAsia="pl-PL"/>
              </w:rPr>
            </w:pPr>
            <w:r w:rsidRPr="00210F40">
              <w:rPr>
                <w:rFonts w:ascii="Arial" w:hAnsi="Arial" w:cs="Arial"/>
                <w:lang w:eastAsia="pl-PL"/>
              </w:rPr>
              <w:t>Turniejowa odległość postaci piłkarzy od pola gry: 12 mm</w:t>
            </w:r>
          </w:p>
          <w:p w14:paraId="1C9EC899" w14:textId="77777777" w:rsidR="000816E4" w:rsidRPr="00210F40" w:rsidRDefault="000816E4" w:rsidP="00F71E11">
            <w:pPr>
              <w:numPr>
                <w:ilvl w:val="0"/>
                <w:numId w:val="8"/>
              </w:numPr>
              <w:shd w:val="clear" w:color="auto" w:fill="FFFFFF"/>
              <w:tabs>
                <w:tab w:val="num" w:pos="281"/>
                <w:tab w:val="num" w:pos="360"/>
              </w:tabs>
              <w:ind w:left="423" w:hanging="284"/>
              <w:rPr>
                <w:rFonts w:ascii="Arial" w:hAnsi="Arial" w:cs="Arial"/>
                <w:lang w:eastAsia="pl-PL"/>
              </w:rPr>
            </w:pPr>
            <w:r w:rsidRPr="00210F40">
              <w:rPr>
                <w:rFonts w:ascii="Arial" w:hAnsi="Arial" w:cs="Arial"/>
                <w:lang w:eastAsia="pl-PL"/>
              </w:rPr>
              <w:t>Wytrzymałe i nie wymagające częstej konserwacji łożyska ślizgowe z metalowym rdzeniem</w:t>
            </w:r>
          </w:p>
          <w:p w14:paraId="12824EFB" w14:textId="77777777" w:rsidR="000816E4" w:rsidRPr="00210F40" w:rsidRDefault="000816E4" w:rsidP="00F71E11">
            <w:pPr>
              <w:numPr>
                <w:ilvl w:val="0"/>
                <w:numId w:val="8"/>
              </w:numPr>
              <w:shd w:val="clear" w:color="auto" w:fill="FFFFFF"/>
              <w:tabs>
                <w:tab w:val="num" w:pos="281"/>
                <w:tab w:val="num" w:pos="360"/>
              </w:tabs>
              <w:ind w:left="423" w:hanging="284"/>
              <w:rPr>
                <w:rFonts w:ascii="Arial" w:hAnsi="Arial" w:cs="Arial"/>
                <w:lang w:eastAsia="pl-PL"/>
              </w:rPr>
            </w:pPr>
            <w:r w:rsidRPr="00210F40">
              <w:rPr>
                <w:rFonts w:ascii="Arial" w:hAnsi="Arial" w:cs="Arial"/>
                <w:lang w:eastAsia="pl-PL"/>
              </w:rPr>
              <w:t>Otwory do wrzucania piłek po obu stronach boiska</w:t>
            </w:r>
          </w:p>
          <w:p w14:paraId="1B5322D4" w14:textId="16ECC8CE" w:rsidR="000816E4" w:rsidRPr="00E952DC" w:rsidRDefault="000816E4" w:rsidP="000816E4">
            <w:pPr>
              <w:rPr>
                <w:noProof/>
                <w:highlight w:val="yellow"/>
                <w:lang w:eastAsia="pl-PL"/>
              </w:rPr>
            </w:pPr>
            <w:r w:rsidRPr="00210F40">
              <w:rPr>
                <w:rFonts w:ascii="Arial" w:hAnsi="Arial" w:cs="Arial"/>
                <w:lang w:eastAsia="pl-PL"/>
              </w:rPr>
              <w:t xml:space="preserve">Waga: </w:t>
            </w:r>
            <w:r w:rsidR="00781408" w:rsidRPr="00210F40">
              <w:rPr>
                <w:rFonts w:ascii="Arial" w:hAnsi="Arial" w:cs="Arial"/>
                <w:lang w:eastAsia="pl-PL"/>
              </w:rPr>
              <w:t>do 130 kg</w:t>
            </w:r>
          </w:p>
        </w:tc>
        <w:tc>
          <w:tcPr>
            <w:tcW w:w="946" w:type="dxa"/>
          </w:tcPr>
          <w:p w14:paraId="5F6BF149" w14:textId="546A63B4" w:rsidR="000816E4" w:rsidRPr="00C54917" w:rsidRDefault="000816E4" w:rsidP="000816E4">
            <w:pPr>
              <w:jc w:val="center"/>
              <w:rPr>
                <w:rFonts w:ascii="Arial" w:hAnsi="Arial" w:cs="Arial"/>
                <w:b/>
                <w:bCs/>
              </w:rPr>
            </w:pPr>
            <w:r>
              <w:rPr>
                <w:rFonts w:ascii="Arial" w:hAnsi="Arial" w:cs="Arial"/>
                <w:b/>
                <w:bCs/>
              </w:rPr>
              <w:lastRenderedPageBreak/>
              <w:t>1</w:t>
            </w:r>
          </w:p>
        </w:tc>
      </w:tr>
    </w:tbl>
    <w:p w14:paraId="6DD73679" w14:textId="77777777" w:rsidR="00523671" w:rsidRDefault="00523671" w:rsidP="0033096F">
      <w:pPr>
        <w:rPr>
          <w:rFonts w:ascii="Arial" w:eastAsia="Tahoma" w:hAnsi="Arial" w:cs="Arial"/>
          <w:b/>
          <w:bCs/>
        </w:rPr>
      </w:pPr>
    </w:p>
    <w:p w14:paraId="02F41B4F" w14:textId="77777777" w:rsidR="00E952DC" w:rsidRDefault="00E952DC" w:rsidP="00636805">
      <w:pPr>
        <w:rPr>
          <w:rFonts w:ascii="Arial" w:eastAsia="Tahoma" w:hAnsi="Arial" w:cs="Arial"/>
          <w:b/>
          <w:bCs/>
          <w:color w:val="548DD4" w:themeColor="text2" w:themeTint="99"/>
        </w:rPr>
      </w:pPr>
    </w:p>
    <w:p w14:paraId="4600A5CC" w14:textId="77777777" w:rsidR="00E952DC" w:rsidRDefault="00E952DC" w:rsidP="00636805">
      <w:pPr>
        <w:rPr>
          <w:rFonts w:ascii="Arial" w:eastAsia="Tahoma" w:hAnsi="Arial" w:cs="Arial"/>
          <w:b/>
          <w:bCs/>
          <w:color w:val="548DD4" w:themeColor="text2" w:themeTint="99"/>
        </w:rPr>
      </w:pPr>
    </w:p>
    <w:p w14:paraId="274D48A4" w14:textId="69C858B9" w:rsidR="00636805" w:rsidRPr="00D803E4" w:rsidRDefault="00636805" w:rsidP="00636805">
      <w:pPr>
        <w:rPr>
          <w:rFonts w:ascii="Arial" w:eastAsia="Tahoma" w:hAnsi="Arial" w:cs="Arial"/>
          <w:b/>
          <w:bCs/>
          <w:color w:val="548DD4" w:themeColor="text2" w:themeTint="99"/>
        </w:rPr>
      </w:pPr>
      <w:r w:rsidRPr="00D803E4">
        <w:rPr>
          <w:rFonts w:ascii="Arial" w:eastAsia="Tahoma" w:hAnsi="Arial" w:cs="Arial"/>
          <w:b/>
          <w:bCs/>
          <w:color w:val="548DD4" w:themeColor="text2" w:themeTint="99"/>
        </w:rPr>
        <w:t>MIEJSCE DOSTAWY: ZK CHMIELÓW</w:t>
      </w:r>
    </w:p>
    <w:p w14:paraId="5AE888FA" w14:textId="77777777" w:rsidR="00636805" w:rsidRDefault="00636805" w:rsidP="00636805">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636805" w:rsidRPr="002A2122" w14:paraId="1BD93A57" w14:textId="77777777" w:rsidTr="000C3B47">
        <w:tc>
          <w:tcPr>
            <w:tcW w:w="567" w:type="dxa"/>
          </w:tcPr>
          <w:p w14:paraId="25DBD103" w14:textId="77777777" w:rsidR="00636805" w:rsidRPr="002A2122" w:rsidRDefault="00636805" w:rsidP="000C3B47">
            <w:pPr>
              <w:rPr>
                <w:rFonts w:ascii="Arial" w:hAnsi="Arial" w:cs="Arial"/>
                <w:b/>
                <w:bCs/>
              </w:rPr>
            </w:pPr>
            <w:r>
              <w:rPr>
                <w:rFonts w:ascii="Arial" w:hAnsi="Arial" w:cs="Arial"/>
                <w:b/>
                <w:bCs/>
              </w:rPr>
              <w:t>LP.</w:t>
            </w:r>
          </w:p>
        </w:tc>
        <w:tc>
          <w:tcPr>
            <w:tcW w:w="1164" w:type="dxa"/>
          </w:tcPr>
          <w:p w14:paraId="7CEE3308" w14:textId="77777777" w:rsidR="00636805" w:rsidRPr="002A2122" w:rsidRDefault="00636805" w:rsidP="000C3B47">
            <w:pPr>
              <w:rPr>
                <w:rFonts w:ascii="Arial" w:hAnsi="Arial" w:cs="Arial"/>
                <w:b/>
                <w:bCs/>
              </w:rPr>
            </w:pPr>
            <w:r w:rsidRPr="002A2122">
              <w:rPr>
                <w:rFonts w:ascii="Arial" w:hAnsi="Arial" w:cs="Arial"/>
                <w:b/>
                <w:bCs/>
              </w:rPr>
              <w:t>SYMBOL</w:t>
            </w:r>
          </w:p>
        </w:tc>
        <w:tc>
          <w:tcPr>
            <w:tcW w:w="7812" w:type="dxa"/>
          </w:tcPr>
          <w:p w14:paraId="5928BD08" w14:textId="77777777" w:rsidR="00636805" w:rsidRPr="002A2122" w:rsidRDefault="00636805" w:rsidP="000C3B47">
            <w:pPr>
              <w:jc w:val="center"/>
              <w:rPr>
                <w:rFonts w:ascii="Arial" w:hAnsi="Arial" w:cs="Arial"/>
                <w:b/>
                <w:bCs/>
              </w:rPr>
            </w:pPr>
            <w:r w:rsidRPr="002A2122">
              <w:rPr>
                <w:rFonts w:ascii="Arial" w:hAnsi="Arial" w:cs="Arial"/>
                <w:b/>
                <w:bCs/>
              </w:rPr>
              <w:t>OPIS</w:t>
            </w:r>
          </w:p>
        </w:tc>
        <w:tc>
          <w:tcPr>
            <w:tcW w:w="946" w:type="dxa"/>
          </w:tcPr>
          <w:p w14:paraId="0AE8B0F4" w14:textId="77777777" w:rsidR="00636805" w:rsidRPr="002A2122" w:rsidRDefault="00636805" w:rsidP="000C3B47">
            <w:pPr>
              <w:rPr>
                <w:rFonts w:ascii="Arial" w:hAnsi="Arial" w:cs="Arial"/>
                <w:b/>
                <w:bCs/>
              </w:rPr>
            </w:pPr>
            <w:r w:rsidRPr="002A2122">
              <w:rPr>
                <w:rFonts w:ascii="Arial" w:hAnsi="Arial" w:cs="Arial"/>
                <w:b/>
                <w:bCs/>
              </w:rPr>
              <w:t>ilość</w:t>
            </w:r>
          </w:p>
        </w:tc>
      </w:tr>
      <w:tr w:rsidR="00636805" w:rsidRPr="002A2122" w14:paraId="2B42EE04" w14:textId="77777777" w:rsidTr="000C3B47">
        <w:tc>
          <w:tcPr>
            <w:tcW w:w="567" w:type="dxa"/>
          </w:tcPr>
          <w:p w14:paraId="779FC9D5" w14:textId="77777777" w:rsidR="00636805" w:rsidRPr="002A2122" w:rsidRDefault="00636805" w:rsidP="000C3B47">
            <w:pPr>
              <w:rPr>
                <w:rFonts w:ascii="Arial" w:hAnsi="Arial" w:cs="Arial"/>
                <w:b/>
                <w:bCs/>
              </w:rPr>
            </w:pPr>
          </w:p>
        </w:tc>
        <w:tc>
          <w:tcPr>
            <w:tcW w:w="1164" w:type="dxa"/>
          </w:tcPr>
          <w:p w14:paraId="480EF35A" w14:textId="77777777" w:rsidR="00636805" w:rsidRPr="002A2122" w:rsidRDefault="00636805" w:rsidP="000C3B47">
            <w:pPr>
              <w:rPr>
                <w:rFonts w:ascii="Arial" w:hAnsi="Arial" w:cs="Arial"/>
                <w:b/>
                <w:bCs/>
              </w:rPr>
            </w:pPr>
          </w:p>
        </w:tc>
        <w:tc>
          <w:tcPr>
            <w:tcW w:w="7812" w:type="dxa"/>
          </w:tcPr>
          <w:p w14:paraId="009AB105" w14:textId="77777777" w:rsidR="00636805" w:rsidRPr="002A2122" w:rsidRDefault="00636805" w:rsidP="000C3B47">
            <w:pPr>
              <w:rPr>
                <w:rFonts w:ascii="Arial" w:hAnsi="Arial" w:cs="Arial"/>
                <w:b/>
                <w:bCs/>
              </w:rPr>
            </w:pPr>
          </w:p>
        </w:tc>
        <w:tc>
          <w:tcPr>
            <w:tcW w:w="946" w:type="dxa"/>
          </w:tcPr>
          <w:p w14:paraId="4985C0D1" w14:textId="77777777" w:rsidR="00636805" w:rsidRPr="002A2122" w:rsidRDefault="00636805" w:rsidP="000C3B47">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636805" w:rsidRPr="002A2122" w14:paraId="2638ACC2" w14:textId="77777777" w:rsidTr="000C3B47">
        <w:tc>
          <w:tcPr>
            <w:tcW w:w="567" w:type="dxa"/>
          </w:tcPr>
          <w:p w14:paraId="41B1D776" w14:textId="77777777" w:rsidR="00636805" w:rsidRPr="002A2122" w:rsidRDefault="00636805" w:rsidP="00636805">
            <w:pPr>
              <w:rPr>
                <w:rFonts w:ascii="Arial" w:hAnsi="Arial" w:cs="Arial"/>
                <w:b/>
                <w:bCs/>
              </w:rPr>
            </w:pPr>
            <w:r>
              <w:rPr>
                <w:rFonts w:ascii="Arial" w:hAnsi="Arial" w:cs="Arial"/>
                <w:b/>
                <w:bCs/>
              </w:rPr>
              <w:t>1</w:t>
            </w:r>
          </w:p>
        </w:tc>
        <w:tc>
          <w:tcPr>
            <w:tcW w:w="1164" w:type="dxa"/>
          </w:tcPr>
          <w:p w14:paraId="5EA392B2" w14:textId="1B13E2EE" w:rsidR="00636805" w:rsidRPr="002A2122" w:rsidRDefault="00636805" w:rsidP="00636805">
            <w:pPr>
              <w:rPr>
                <w:rFonts w:ascii="Arial" w:hAnsi="Arial" w:cs="Arial"/>
                <w:b/>
                <w:bCs/>
              </w:rPr>
            </w:pPr>
            <w:r w:rsidRPr="00003384">
              <w:rPr>
                <w:rFonts w:ascii="Arial" w:hAnsi="Arial" w:cs="Arial"/>
                <w:b/>
                <w:bCs/>
              </w:rPr>
              <w:t>K5</w:t>
            </w:r>
          </w:p>
        </w:tc>
        <w:tc>
          <w:tcPr>
            <w:tcW w:w="7812" w:type="dxa"/>
          </w:tcPr>
          <w:p w14:paraId="4F2349CE" w14:textId="77777777" w:rsidR="00F71E11" w:rsidRPr="00003384" w:rsidRDefault="00F71E11" w:rsidP="00F71E11">
            <w:pPr>
              <w:rPr>
                <w:rStyle w:val="Pogrubienie"/>
                <w:rFonts w:ascii="Arial" w:hAnsi="Arial" w:cs="Arial"/>
                <w:b w:val="0"/>
                <w:bCs w:val="0"/>
              </w:rPr>
            </w:pPr>
            <w:r w:rsidRPr="00003384">
              <w:rPr>
                <w:rFonts w:ascii="Arial" w:hAnsi="Arial" w:cs="Arial"/>
                <w:noProof/>
                <w:lang w:eastAsia="pl-PL"/>
              </w:rPr>
              <w:drawing>
                <wp:anchor distT="0" distB="0" distL="114300" distR="114300" simplePos="0" relativeHeight="251707392" behindDoc="0" locked="0" layoutInCell="1" allowOverlap="1" wp14:anchorId="333D49DD" wp14:editId="51477901">
                  <wp:simplePos x="0" y="0"/>
                  <wp:positionH relativeFrom="column">
                    <wp:posOffset>2863215</wp:posOffset>
                  </wp:positionH>
                  <wp:positionV relativeFrom="paragraph">
                    <wp:posOffset>74930</wp:posOffset>
                  </wp:positionV>
                  <wp:extent cx="1895475" cy="1895475"/>
                  <wp:effectExtent l="0" t="0" r="9525" b="9525"/>
                  <wp:wrapThrough wrapText="bothSides">
                    <wp:wrapPolygon edited="0">
                      <wp:start x="0" y="0"/>
                      <wp:lineTo x="0" y="21491"/>
                      <wp:lineTo x="21491" y="21491"/>
                      <wp:lineTo x="21491" y="0"/>
                      <wp:lineTo x="0" y="0"/>
                    </wp:wrapPolygon>
                  </wp:wrapThrough>
                  <wp:docPr id="1853214929" name="Obraz 1853214929" descr="Fotel welurowy CLUBBY 2 - popielaty/natur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el welurowy CLUBBY 2 - popielaty/natural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anchor>
              </w:drawing>
            </w:r>
            <w:r w:rsidRPr="00003384">
              <w:rPr>
                <w:rFonts w:ascii="Arial" w:hAnsi="Arial" w:cs="Arial"/>
              </w:rPr>
              <w:t>Fotel welurowy</w:t>
            </w:r>
          </w:p>
          <w:p w14:paraId="17D34E03" w14:textId="77777777" w:rsidR="00F71E11" w:rsidRPr="000F3070" w:rsidRDefault="00F71E11" w:rsidP="00F71E11">
            <w:pPr>
              <w:pStyle w:val="NormalnyWeb"/>
              <w:shd w:val="clear" w:color="auto" w:fill="FFFFFF"/>
              <w:spacing w:beforeAutospacing="0" w:afterAutospacing="0"/>
              <w:rPr>
                <w:rFonts w:ascii="Arial" w:hAnsi="Arial" w:cs="Arial"/>
                <w:sz w:val="22"/>
                <w:szCs w:val="22"/>
              </w:rPr>
            </w:pPr>
            <w:r w:rsidRPr="000F3070">
              <w:rPr>
                <w:rStyle w:val="Pogrubienie"/>
                <w:rFonts w:ascii="Arial" w:hAnsi="Arial" w:cs="Arial"/>
                <w:b w:val="0"/>
                <w:bCs w:val="0"/>
                <w:sz w:val="22"/>
                <w:szCs w:val="22"/>
              </w:rPr>
              <w:t>Wymiary:</w:t>
            </w:r>
          </w:p>
          <w:p w14:paraId="20648B54" w14:textId="77777777" w:rsidR="00F71E11" w:rsidRPr="000F3070" w:rsidRDefault="00F71E11" w:rsidP="00F71E11">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szerokość: 65-70 cm</w:t>
            </w:r>
          </w:p>
          <w:p w14:paraId="4C41DEDF" w14:textId="77777777" w:rsidR="00F71E11" w:rsidRPr="000F3070" w:rsidRDefault="00F71E11" w:rsidP="00F71E11">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głębokość: 55-60 cm</w:t>
            </w:r>
          </w:p>
          <w:p w14:paraId="160FE42F" w14:textId="77777777" w:rsidR="00F71E11" w:rsidRPr="000F3070" w:rsidRDefault="00F71E11" w:rsidP="00F71E11">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wysokość: 60-65 cm</w:t>
            </w:r>
          </w:p>
          <w:p w14:paraId="7AB1AA60" w14:textId="77777777" w:rsidR="00F71E11" w:rsidRPr="000F3070" w:rsidRDefault="00F71E11" w:rsidP="00F71E11">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wysokość siedziska: 38-44 cm</w:t>
            </w:r>
          </w:p>
          <w:p w14:paraId="0CE213C6" w14:textId="77777777" w:rsidR="00F71E11" w:rsidRPr="000F3070" w:rsidRDefault="00F71E11" w:rsidP="00F71E11">
            <w:pPr>
              <w:pStyle w:val="NormalnyWeb"/>
              <w:shd w:val="clear" w:color="auto" w:fill="FFFFFF"/>
              <w:spacing w:beforeAutospacing="0" w:afterAutospacing="0"/>
              <w:rPr>
                <w:rFonts w:ascii="Arial" w:hAnsi="Arial" w:cs="Arial"/>
                <w:sz w:val="22"/>
                <w:szCs w:val="22"/>
              </w:rPr>
            </w:pPr>
            <w:r w:rsidRPr="000F3070">
              <w:rPr>
                <w:rStyle w:val="Pogrubienie"/>
                <w:rFonts w:ascii="Arial" w:hAnsi="Arial" w:cs="Arial"/>
                <w:b w:val="0"/>
                <w:bCs w:val="0"/>
                <w:sz w:val="22"/>
                <w:szCs w:val="22"/>
              </w:rPr>
              <w:t>Materiał:</w:t>
            </w:r>
          </w:p>
          <w:p w14:paraId="581D3FD0" w14:textId="77777777" w:rsidR="00F71E11" w:rsidRPr="000F3070" w:rsidRDefault="00F71E11" w:rsidP="00F71E11">
            <w:pPr>
              <w:pStyle w:val="NormalnyWeb"/>
              <w:shd w:val="clear" w:color="auto" w:fill="FFFFFF"/>
              <w:spacing w:beforeAutospacing="0" w:afterAutospacing="0"/>
              <w:rPr>
                <w:rFonts w:ascii="Arial" w:hAnsi="Arial" w:cs="Arial"/>
                <w:sz w:val="22"/>
                <w:szCs w:val="22"/>
              </w:rPr>
            </w:pPr>
            <w:r w:rsidRPr="000F3070">
              <w:rPr>
                <w:rFonts w:ascii="Arial" w:hAnsi="Arial" w:cs="Arial"/>
                <w:sz w:val="22"/>
                <w:szCs w:val="22"/>
              </w:rPr>
              <w:t xml:space="preserve">- tkanina </w:t>
            </w:r>
            <w:proofErr w:type="spellStart"/>
            <w:r w:rsidRPr="000F3070">
              <w:rPr>
                <w:rFonts w:ascii="Arial" w:hAnsi="Arial" w:cs="Arial"/>
                <w:sz w:val="22"/>
                <w:szCs w:val="22"/>
              </w:rPr>
              <w:t>velvet</w:t>
            </w:r>
            <w:proofErr w:type="spellEnd"/>
            <w:r w:rsidRPr="000F3070">
              <w:rPr>
                <w:rFonts w:ascii="Arial" w:hAnsi="Arial" w:cs="Arial"/>
                <w:sz w:val="22"/>
                <w:szCs w:val="22"/>
              </w:rPr>
              <w:t xml:space="preserve"> (kolor odcienie szarości)</w:t>
            </w:r>
          </w:p>
          <w:p w14:paraId="7525E0D5" w14:textId="77777777" w:rsidR="00F71E11" w:rsidRPr="000F3070" w:rsidRDefault="00F71E11" w:rsidP="00F71E11">
            <w:pPr>
              <w:pStyle w:val="NormalnyWeb"/>
              <w:shd w:val="clear" w:color="auto" w:fill="FFFFFF"/>
              <w:spacing w:beforeAutospacing="0" w:afterAutospacing="0"/>
              <w:rPr>
                <w:rFonts w:ascii="Arial" w:hAnsi="Arial" w:cs="Arial"/>
                <w:sz w:val="22"/>
                <w:szCs w:val="22"/>
                <w:shd w:val="clear" w:color="auto" w:fill="FFFFFF"/>
              </w:rPr>
            </w:pPr>
            <w:r w:rsidRPr="000F3070">
              <w:rPr>
                <w:rFonts w:ascii="Arial" w:hAnsi="Arial" w:cs="Arial"/>
                <w:sz w:val="22"/>
                <w:szCs w:val="22"/>
              </w:rPr>
              <w:t>- lite drewno</w:t>
            </w:r>
            <w:r w:rsidRPr="000F3070">
              <w:rPr>
                <w:rFonts w:ascii="Arial" w:hAnsi="Arial" w:cs="Arial"/>
                <w:sz w:val="22"/>
                <w:szCs w:val="22"/>
                <w:shd w:val="clear" w:color="auto" w:fill="FFFFFF"/>
              </w:rPr>
              <w:t xml:space="preserve"> (kolor naturalny)</w:t>
            </w:r>
          </w:p>
          <w:p w14:paraId="4B2E9256" w14:textId="492F3627" w:rsidR="00636805" w:rsidRPr="002A2122" w:rsidRDefault="00F71E11" w:rsidP="00F71E11">
            <w:pPr>
              <w:rPr>
                <w:rFonts w:ascii="Arial" w:hAnsi="Arial" w:cs="Arial"/>
                <w:color w:val="000000"/>
              </w:rPr>
            </w:pPr>
            <w:r w:rsidRPr="00003384">
              <w:rPr>
                <w:rFonts w:ascii="Arial" w:hAnsi="Arial" w:cs="Arial"/>
                <w:shd w:val="clear" w:color="auto" w:fill="FFFFFF"/>
              </w:rPr>
              <w:t>Welurowy fotel z głębokiego półokrągłego siedziska, wspierane przez średnio wysokie nóżki</w:t>
            </w:r>
            <w:r>
              <w:rPr>
                <w:rFonts w:ascii="Arial" w:hAnsi="Arial" w:cs="Arial"/>
                <w:shd w:val="clear" w:color="auto" w:fill="FFFFFF"/>
              </w:rPr>
              <w:t xml:space="preserve"> (mx. 20cm)</w:t>
            </w:r>
            <w:r w:rsidRPr="00003384">
              <w:rPr>
                <w:rFonts w:ascii="Arial" w:hAnsi="Arial" w:cs="Arial"/>
                <w:shd w:val="clear" w:color="auto" w:fill="FFFFFF"/>
              </w:rPr>
              <w:t xml:space="preserve">. Siedzisko wyposażone dodatkowo w poduszkę w tym samym obiciu, co fotel. Nóżki </w:t>
            </w:r>
            <w:r>
              <w:rPr>
                <w:rFonts w:ascii="Arial" w:hAnsi="Arial" w:cs="Arial"/>
                <w:shd w:val="clear" w:color="auto" w:fill="FFFFFF"/>
              </w:rPr>
              <w:t>o</w:t>
            </w:r>
            <w:r w:rsidRPr="00003384">
              <w:rPr>
                <w:rFonts w:ascii="Arial" w:hAnsi="Arial" w:cs="Arial"/>
                <w:shd w:val="clear" w:color="auto" w:fill="FFFFFF"/>
              </w:rPr>
              <w:t xml:space="preserve"> walcowaty</w:t>
            </w:r>
            <w:r>
              <w:rPr>
                <w:rFonts w:ascii="Arial" w:hAnsi="Arial" w:cs="Arial"/>
                <w:shd w:val="clear" w:color="auto" w:fill="FFFFFF"/>
              </w:rPr>
              <w:t>m</w:t>
            </w:r>
            <w:r w:rsidRPr="00003384">
              <w:rPr>
                <w:rFonts w:ascii="Arial" w:hAnsi="Arial" w:cs="Arial"/>
                <w:shd w:val="clear" w:color="auto" w:fill="FFFFFF"/>
              </w:rPr>
              <w:t xml:space="preserve"> kształ</w:t>
            </w:r>
            <w:r>
              <w:rPr>
                <w:rFonts w:ascii="Arial" w:hAnsi="Arial" w:cs="Arial"/>
                <w:shd w:val="clear" w:color="auto" w:fill="FFFFFF"/>
              </w:rPr>
              <w:t>cie</w:t>
            </w:r>
            <w:r w:rsidRPr="00003384">
              <w:rPr>
                <w:rFonts w:ascii="Arial" w:hAnsi="Arial" w:cs="Arial"/>
                <w:shd w:val="clear" w:color="auto" w:fill="FFFFFF"/>
              </w:rPr>
              <w:t xml:space="preserve"> i w całości wykonane z naturalnego drewna</w:t>
            </w:r>
          </w:p>
        </w:tc>
        <w:tc>
          <w:tcPr>
            <w:tcW w:w="946" w:type="dxa"/>
          </w:tcPr>
          <w:p w14:paraId="625306CC" w14:textId="21C0543D" w:rsidR="00636805" w:rsidRPr="00B03681" w:rsidRDefault="00B03681" w:rsidP="00636805">
            <w:pPr>
              <w:jc w:val="center"/>
              <w:rPr>
                <w:rFonts w:ascii="Arial" w:hAnsi="Arial" w:cs="Arial"/>
                <w:b/>
                <w:bCs/>
                <w:highlight w:val="yellow"/>
              </w:rPr>
            </w:pPr>
            <w:r w:rsidRPr="0023184E">
              <w:rPr>
                <w:rFonts w:ascii="Arial" w:hAnsi="Arial" w:cs="Arial"/>
                <w:b/>
                <w:bCs/>
              </w:rPr>
              <w:t>4</w:t>
            </w:r>
          </w:p>
        </w:tc>
      </w:tr>
    </w:tbl>
    <w:p w14:paraId="74530A98" w14:textId="77777777" w:rsidR="00636805" w:rsidRDefault="00636805" w:rsidP="0033096F">
      <w:pPr>
        <w:rPr>
          <w:rFonts w:ascii="Arial" w:eastAsia="Tahoma" w:hAnsi="Arial" w:cs="Arial"/>
          <w:b/>
          <w:bCs/>
        </w:rPr>
      </w:pPr>
    </w:p>
    <w:p w14:paraId="58C70634" w14:textId="77777777" w:rsidR="00B024E5" w:rsidRDefault="00B024E5" w:rsidP="0033096F">
      <w:pPr>
        <w:rPr>
          <w:rFonts w:ascii="Arial" w:eastAsia="Tahoma" w:hAnsi="Arial" w:cs="Arial"/>
          <w:b/>
          <w:bCs/>
        </w:rPr>
      </w:pPr>
    </w:p>
    <w:p w14:paraId="234A5EC1" w14:textId="0C5DE0A0" w:rsidR="00B843B8" w:rsidRPr="00D803E4" w:rsidRDefault="00B843B8" w:rsidP="00B843B8">
      <w:pPr>
        <w:rPr>
          <w:rFonts w:ascii="Arial" w:eastAsia="Tahoma" w:hAnsi="Arial" w:cs="Arial"/>
          <w:b/>
          <w:bCs/>
          <w:color w:val="548DD4" w:themeColor="text2" w:themeTint="99"/>
        </w:rPr>
      </w:pPr>
      <w:r w:rsidRPr="00D803E4">
        <w:rPr>
          <w:rFonts w:ascii="Arial" w:eastAsia="Tahoma" w:hAnsi="Arial" w:cs="Arial"/>
          <w:b/>
          <w:bCs/>
          <w:color w:val="548DD4" w:themeColor="text2" w:themeTint="99"/>
        </w:rPr>
        <w:t xml:space="preserve">MIEJSCE DOSTAWY: ZK </w:t>
      </w:r>
      <w:r>
        <w:rPr>
          <w:rFonts w:ascii="Arial" w:eastAsia="Tahoma" w:hAnsi="Arial" w:cs="Arial"/>
          <w:b/>
          <w:bCs/>
          <w:color w:val="548DD4" w:themeColor="text2" w:themeTint="99"/>
        </w:rPr>
        <w:t>JASTRZĘBIE ZDRÓJ</w:t>
      </w:r>
    </w:p>
    <w:p w14:paraId="7721E68E" w14:textId="77777777" w:rsidR="00B843B8" w:rsidRDefault="00B843B8" w:rsidP="00B843B8">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B843B8" w:rsidRPr="002A2122" w14:paraId="0EB8650A" w14:textId="77777777" w:rsidTr="006B4C28">
        <w:tc>
          <w:tcPr>
            <w:tcW w:w="567" w:type="dxa"/>
          </w:tcPr>
          <w:p w14:paraId="6A96CA9F" w14:textId="77777777" w:rsidR="00B843B8" w:rsidRPr="002A2122" w:rsidRDefault="00B843B8" w:rsidP="006B4C28">
            <w:pPr>
              <w:rPr>
                <w:rFonts w:ascii="Arial" w:hAnsi="Arial" w:cs="Arial"/>
                <w:b/>
                <w:bCs/>
              </w:rPr>
            </w:pPr>
            <w:r>
              <w:rPr>
                <w:rFonts w:ascii="Arial" w:hAnsi="Arial" w:cs="Arial"/>
                <w:b/>
                <w:bCs/>
              </w:rPr>
              <w:t>LP.</w:t>
            </w:r>
          </w:p>
        </w:tc>
        <w:tc>
          <w:tcPr>
            <w:tcW w:w="1164" w:type="dxa"/>
          </w:tcPr>
          <w:p w14:paraId="35E82B7A" w14:textId="77777777" w:rsidR="00B843B8" w:rsidRPr="002A2122" w:rsidRDefault="00B843B8" w:rsidP="006B4C28">
            <w:pPr>
              <w:rPr>
                <w:rFonts w:ascii="Arial" w:hAnsi="Arial" w:cs="Arial"/>
                <w:b/>
                <w:bCs/>
              </w:rPr>
            </w:pPr>
            <w:r w:rsidRPr="002A2122">
              <w:rPr>
                <w:rFonts w:ascii="Arial" w:hAnsi="Arial" w:cs="Arial"/>
                <w:b/>
                <w:bCs/>
              </w:rPr>
              <w:t>SYMBOL</w:t>
            </w:r>
          </w:p>
        </w:tc>
        <w:tc>
          <w:tcPr>
            <w:tcW w:w="7812" w:type="dxa"/>
          </w:tcPr>
          <w:p w14:paraId="26D8A883" w14:textId="77777777" w:rsidR="00B843B8" w:rsidRPr="002A2122" w:rsidRDefault="00B843B8" w:rsidP="006B4C28">
            <w:pPr>
              <w:jc w:val="center"/>
              <w:rPr>
                <w:rFonts w:ascii="Arial" w:hAnsi="Arial" w:cs="Arial"/>
                <w:b/>
                <w:bCs/>
              </w:rPr>
            </w:pPr>
            <w:r w:rsidRPr="002A2122">
              <w:rPr>
                <w:rFonts w:ascii="Arial" w:hAnsi="Arial" w:cs="Arial"/>
                <w:b/>
                <w:bCs/>
              </w:rPr>
              <w:t>OPIS</w:t>
            </w:r>
          </w:p>
        </w:tc>
        <w:tc>
          <w:tcPr>
            <w:tcW w:w="946" w:type="dxa"/>
          </w:tcPr>
          <w:p w14:paraId="60C55E1D" w14:textId="77777777" w:rsidR="00B843B8" w:rsidRPr="002A2122" w:rsidRDefault="00B843B8" w:rsidP="006B4C28">
            <w:pPr>
              <w:rPr>
                <w:rFonts w:ascii="Arial" w:hAnsi="Arial" w:cs="Arial"/>
                <w:b/>
                <w:bCs/>
              </w:rPr>
            </w:pPr>
            <w:r w:rsidRPr="002A2122">
              <w:rPr>
                <w:rFonts w:ascii="Arial" w:hAnsi="Arial" w:cs="Arial"/>
                <w:b/>
                <w:bCs/>
              </w:rPr>
              <w:t>ilość</w:t>
            </w:r>
          </w:p>
        </w:tc>
      </w:tr>
      <w:tr w:rsidR="00B843B8" w:rsidRPr="002A2122" w14:paraId="1BAE7112" w14:textId="77777777" w:rsidTr="006B4C28">
        <w:tc>
          <w:tcPr>
            <w:tcW w:w="567" w:type="dxa"/>
          </w:tcPr>
          <w:p w14:paraId="5308F6B1" w14:textId="77777777" w:rsidR="00B843B8" w:rsidRPr="002A2122" w:rsidRDefault="00B843B8" w:rsidP="006B4C28">
            <w:pPr>
              <w:rPr>
                <w:rFonts w:ascii="Arial" w:hAnsi="Arial" w:cs="Arial"/>
                <w:b/>
                <w:bCs/>
              </w:rPr>
            </w:pPr>
          </w:p>
        </w:tc>
        <w:tc>
          <w:tcPr>
            <w:tcW w:w="1164" w:type="dxa"/>
          </w:tcPr>
          <w:p w14:paraId="19ECB7C6" w14:textId="77777777" w:rsidR="00B843B8" w:rsidRPr="002A2122" w:rsidRDefault="00B843B8" w:rsidP="006B4C28">
            <w:pPr>
              <w:rPr>
                <w:rFonts w:ascii="Arial" w:hAnsi="Arial" w:cs="Arial"/>
                <w:b/>
                <w:bCs/>
              </w:rPr>
            </w:pPr>
          </w:p>
        </w:tc>
        <w:tc>
          <w:tcPr>
            <w:tcW w:w="7812" w:type="dxa"/>
          </w:tcPr>
          <w:p w14:paraId="2952E7BF" w14:textId="77777777" w:rsidR="00B843B8" w:rsidRPr="002A2122" w:rsidRDefault="00B843B8" w:rsidP="006B4C28">
            <w:pPr>
              <w:rPr>
                <w:rFonts w:ascii="Arial" w:hAnsi="Arial" w:cs="Arial"/>
                <w:b/>
                <w:bCs/>
              </w:rPr>
            </w:pPr>
          </w:p>
        </w:tc>
        <w:tc>
          <w:tcPr>
            <w:tcW w:w="946" w:type="dxa"/>
          </w:tcPr>
          <w:p w14:paraId="6C91426E" w14:textId="77777777" w:rsidR="00B843B8" w:rsidRPr="002A2122" w:rsidRDefault="00B843B8" w:rsidP="006B4C28">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0D1FEA" w:rsidRPr="002A2122" w14:paraId="56D46EAF" w14:textId="77777777" w:rsidTr="006B4C28">
        <w:tc>
          <w:tcPr>
            <w:tcW w:w="567" w:type="dxa"/>
          </w:tcPr>
          <w:p w14:paraId="0E3483CD" w14:textId="77777777" w:rsidR="000D1FEA" w:rsidRPr="002A2122" w:rsidRDefault="000D1FEA" w:rsidP="000D1FEA">
            <w:pPr>
              <w:rPr>
                <w:rFonts w:ascii="Arial" w:hAnsi="Arial" w:cs="Arial"/>
                <w:b/>
                <w:bCs/>
              </w:rPr>
            </w:pPr>
            <w:r>
              <w:rPr>
                <w:rFonts w:ascii="Arial" w:hAnsi="Arial" w:cs="Arial"/>
                <w:b/>
                <w:bCs/>
              </w:rPr>
              <w:t>1</w:t>
            </w:r>
          </w:p>
        </w:tc>
        <w:tc>
          <w:tcPr>
            <w:tcW w:w="1164" w:type="dxa"/>
          </w:tcPr>
          <w:p w14:paraId="0FB11529" w14:textId="4977F771" w:rsidR="000D1FEA" w:rsidRPr="002A2122" w:rsidRDefault="000D1FEA" w:rsidP="000D1FEA">
            <w:pPr>
              <w:rPr>
                <w:rFonts w:ascii="Arial" w:hAnsi="Arial" w:cs="Arial"/>
                <w:b/>
                <w:bCs/>
              </w:rPr>
            </w:pPr>
            <w:r w:rsidRPr="001E7FEB">
              <w:rPr>
                <w:rFonts w:ascii="Arial" w:hAnsi="Arial" w:cs="Arial"/>
                <w:b/>
                <w:bCs/>
              </w:rPr>
              <w:t>PC7.2</w:t>
            </w:r>
          </w:p>
        </w:tc>
        <w:tc>
          <w:tcPr>
            <w:tcW w:w="7812" w:type="dxa"/>
          </w:tcPr>
          <w:p w14:paraId="06B25F18" w14:textId="77777777" w:rsidR="00F71E11" w:rsidRPr="001E7FEB" w:rsidRDefault="00F71E11" w:rsidP="00F71E11">
            <w:pPr>
              <w:shd w:val="clear" w:color="auto" w:fill="FFFFFF"/>
              <w:autoSpaceDN w:val="0"/>
              <w:rPr>
                <w:rFonts w:ascii="Arial" w:hAnsi="Arial" w:cs="Arial"/>
                <w:b/>
                <w:bCs/>
                <w:lang w:eastAsia="ar-SA"/>
              </w:rPr>
            </w:pPr>
            <w:r w:rsidRPr="001E7FEB">
              <w:rPr>
                <w:rFonts w:ascii="Arial" w:hAnsi="Arial" w:cs="Arial"/>
                <w:b/>
                <w:bCs/>
                <w:lang w:eastAsia="ar-SA"/>
              </w:rPr>
              <w:t xml:space="preserve">Wieszak ścienny metalowy 2 ramienny na ręczniki </w:t>
            </w:r>
          </w:p>
          <w:p w14:paraId="03F6DBA3" w14:textId="77777777" w:rsidR="00F71E11" w:rsidRPr="001E7FEB" w:rsidRDefault="00F71E11" w:rsidP="00F71E11">
            <w:pPr>
              <w:shd w:val="clear" w:color="auto" w:fill="FFFFFF"/>
              <w:autoSpaceDN w:val="0"/>
              <w:rPr>
                <w:rFonts w:ascii="Arial" w:hAnsi="Arial" w:cs="Arial"/>
                <w:lang w:eastAsia="ar-SA"/>
              </w:rPr>
            </w:pPr>
            <w:r w:rsidRPr="001E7FEB">
              <w:rPr>
                <w:rFonts w:ascii="Arial" w:hAnsi="Arial" w:cs="Arial"/>
                <w:lang w:eastAsia="ar-SA"/>
              </w:rPr>
              <w:t>- konstrukcja metalowa z możliwością montażu do ściany</w:t>
            </w:r>
          </w:p>
          <w:p w14:paraId="3054AD5E" w14:textId="77777777" w:rsidR="00F71E11" w:rsidRPr="001E7FEB" w:rsidRDefault="00F71E11" w:rsidP="00F71E11">
            <w:pPr>
              <w:shd w:val="clear" w:color="auto" w:fill="FFFFFF"/>
              <w:autoSpaceDN w:val="0"/>
              <w:rPr>
                <w:rFonts w:ascii="Arial" w:hAnsi="Arial" w:cs="Arial"/>
                <w:lang w:eastAsia="ar-SA"/>
              </w:rPr>
            </w:pPr>
            <w:r w:rsidRPr="001E7FEB">
              <w:rPr>
                <w:rFonts w:ascii="Arial" w:hAnsi="Arial" w:cs="Arial"/>
                <w:lang w:eastAsia="ar-SA"/>
              </w:rPr>
              <w:t>- posiadający 2 wieszaki na ręczniki</w:t>
            </w:r>
          </w:p>
          <w:p w14:paraId="07051F1B" w14:textId="3B8BCEFB" w:rsidR="000D1FEA" w:rsidRPr="002A2122" w:rsidRDefault="00F71E11" w:rsidP="00F71E11">
            <w:pPr>
              <w:rPr>
                <w:rFonts w:ascii="Arial" w:hAnsi="Arial" w:cs="Arial"/>
                <w:color w:val="000000"/>
              </w:rPr>
            </w:pPr>
            <w:r w:rsidRPr="001E7FEB">
              <w:rPr>
                <w:rFonts w:ascii="Arial" w:hAnsi="Arial" w:cs="Arial"/>
                <w:lang w:eastAsia="ar-SA"/>
              </w:rPr>
              <w:t>- konstrukcja pokryta farbą proszkową koloru szarego</w:t>
            </w:r>
          </w:p>
        </w:tc>
        <w:tc>
          <w:tcPr>
            <w:tcW w:w="946" w:type="dxa"/>
          </w:tcPr>
          <w:p w14:paraId="6D6F6ACC" w14:textId="77777777" w:rsidR="000D1FEA" w:rsidRPr="001E7FEB" w:rsidRDefault="000D1FEA" w:rsidP="000D1FEA">
            <w:pPr>
              <w:jc w:val="center"/>
              <w:rPr>
                <w:rFonts w:ascii="Arial" w:hAnsi="Arial" w:cs="Arial"/>
                <w:b/>
                <w:bCs/>
              </w:rPr>
            </w:pPr>
          </w:p>
          <w:p w14:paraId="66610639" w14:textId="77777777" w:rsidR="000D1FEA" w:rsidRPr="001E7FEB" w:rsidRDefault="000D1FEA" w:rsidP="000D1FEA">
            <w:pPr>
              <w:jc w:val="center"/>
              <w:rPr>
                <w:rFonts w:ascii="Arial" w:hAnsi="Arial" w:cs="Arial"/>
                <w:b/>
                <w:bCs/>
              </w:rPr>
            </w:pPr>
          </w:p>
          <w:p w14:paraId="6A86F791" w14:textId="0462462D" w:rsidR="000D1FEA" w:rsidRPr="002A2122" w:rsidRDefault="00B03681" w:rsidP="000D1FEA">
            <w:pPr>
              <w:jc w:val="center"/>
              <w:rPr>
                <w:rFonts w:ascii="Arial" w:hAnsi="Arial" w:cs="Arial"/>
                <w:b/>
                <w:bCs/>
              </w:rPr>
            </w:pPr>
            <w:r w:rsidRPr="0023184E">
              <w:rPr>
                <w:rFonts w:ascii="Arial" w:hAnsi="Arial" w:cs="Arial"/>
                <w:b/>
                <w:bCs/>
              </w:rPr>
              <w:t>15</w:t>
            </w:r>
          </w:p>
        </w:tc>
      </w:tr>
    </w:tbl>
    <w:p w14:paraId="1EFD09C1" w14:textId="77777777" w:rsidR="00B024E5" w:rsidRDefault="00B024E5" w:rsidP="0033096F">
      <w:pPr>
        <w:rPr>
          <w:rFonts w:ascii="Arial" w:eastAsia="Tahoma" w:hAnsi="Arial" w:cs="Arial"/>
          <w:b/>
          <w:bCs/>
        </w:rPr>
      </w:pPr>
    </w:p>
    <w:p w14:paraId="47A98C54" w14:textId="77777777" w:rsidR="00B024E5" w:rsidRDefault="00B024E5" w:rsidP="0033096F">
      <w:pPr>
        <w:rPr>
          <w:rFonts w:ascii="Arial" w:eastAsia="Tahoma" w:hAnsi="Arial" w:cs="Arial"/>
          <w:b/>
          <w:bCs/>
        </w:rPr>
      </w:pPr>
    </w:p>
    <w:p w14:paraId="64AD7223" w14:textId="77777777" w:rsidR="00F71E11" w:rsidRDefault="00F71E11" w:rsidP="0033096F">
      <w:pPr>
        <w:rPr>
          <w:rFonts w:ascii="Arial" w:eastAsia="Tahoma" w:hAnsi="Arial" w:cs="Arial"/>
          <w:b/>
          <w:bCs/>
        </w:rPr>
      </w:pPr>
    </w:p>
    <w:p w14:paraId="48A2E77D" w14:textId="77777777" w:rsidR="00F71E11" w:rsidRDefault="00F71E11" w:rsidP="0033096F">
      <w:pPr>
        <w:rPr>
          <w:rFonts w:ascii="Arial" w:eastAsia="Tahoma" w:hAnsi="Arial" w:cs="Arial"/>
          <w:b/>
          <w:bCs/>
        </w:rPr>
      </w:pPr>
    </w:p>
    <w:p w14:paraId="4C5C1AB2" w14:textId="77777777" w:rsidR="00F71E11" w:rsidRDefault="00F71E11" w:rsidP="0033096F">
      <w:pPr>
        <w:rPr>
          <w:rFonts w:ascii="Arial" w:eastAsia="Tahoma" w:hAnsi="Arial" w:cs="Arial"/>
          <w:b/>
          <w:bCs/>
        </w:rPr>
      </w:pPr>
    </w:p>
    <w:p w14:paraId="30DF3328" w14:textId="77777777" w:rsidR="00F71E11" w:rsidRDefault="00F71E11" w:rsidP="0033096F">
      <w:pPr>
        <w:rPr>
          <w:rFonts w:ascii="Arial" w:eastAsia="Tahoma" w:hAnsi="Arial" w:cs="Arial"/>
          <w:b/>
          <w:bCs/>
        </w:rPr>
      </w:pPr>
    </w:p>
    <w:p w14:paraId="6F3D6FF6" w14:textId="77777777" w:rsidR="00F71E11" w:rsidRDefault="00F71E11" w:rsidP="0033096F">
      <w:pPr>
        <w:rPr>
          <w:rFonts w:ascii="Arial" w:eastAsia="Tahoma" w:hAnsi="Arial" w:cs="Arial"/>
          <w:b/>
          <w:bCs/>
        </w:rPr>
      </w:pPr>
    </w:p>
    <w:p w14:paraId="63ADC045" w14:textId="77777777" w:rsidR="00F71E11" w:rsidRDefault="00F71E11" w:rsidP="0033096F">
      <w:pPr>
        <w:rPr>
          <w:rFonts w:ascii="Arial" w:eastAsia="Tahoma" w:hAnsi="Arial" w:cs="Arial"/>
          <w:b/>
          <w:bCs/>
        </w:rPr>
      </w:pPr>
    </w:p>
    <w:p w14:paraId="31B63A1D" w14:textId="77777777" w:rsidR="00F71E11" w:rsidRDefault="00F71E11" w:rsidP="0033096F">
      <w:pPr>
        <w:rPr>
          <w:rFonts w:ascii="Arial" w:eastAsia="Tahoma" w:hAnsi="Arial" w:cs="Arial"/>
          <w:b/>
          <w:bCs/>
        </w:rPr>
      </w:pPr>
    </w:p>
    <w:p w14:paraId="523664DE" w14:textId="77777777" w:rsidR="00F71E11" w:rsidRDefault="00F71E11" w:rsidP="0033096F">
      <w:pPr>
        <w:rPr>
          <w:rFonts w:ascii="Arial" w:eastAsia="Tahoma" w:hAnsi="Arial" w:cs="Arial"/>
          <w:b/>
          <w:bCs/>
        </w:rPr>
      </w:pPr>
    </w:p>
    <w:p w14:paraId="26D0F512" w14:textId="77777777" w:rsidR="00F71E11" w:rsidRDefault="00F71E11" w:rsidP="0033096F">
      <w:pPr>
        <w:rPr>
          <w:rFonts w:ascii="Arial" w:eastAsia="Tahoma" w:hAnsi="Arial" w:cs="Arial"/>
          <w:b/>
          <w:bCs/>
        </w:rPr>
      </w:pPr>
    </w:p>
    <w:p w14:paraId="54B277D8" w14:textId="4E794995" w:rsidR="00B024E5" w:rsidRPr="00A70E88" w:rsidRDefault="00B024E5" w:rsidP="0033096F">
      <w:pPr>
        <w:rPr>
          <w:rFonts w:ascii="Arial" w:eastAsia="Tahoma" w:hAnsi="Arial" w:cs="Arial"/>
          <w:b/>
          <w:bCs/>
          <w:color w:val="E36C0A" w:themeColor="accent6" w:themeShade="BF"/>
        </w:rPr>
      </w:pPr>
      <w:r w:rsidRPr="00A70E88">
        <w:rPr>
          <w:rFonts w:ascii="Arial" w:eastAsia="Tahoma" w:hAnsi="Arial" w:cs="Arial"/>
          <w:b/>
          <w:bCs/>
          <w:color w:val="E36C0A" w:themeColor="accent6" w:themeShade="BF"/>
        </w:rPr>
        <w:lastRenderedPageBreak/>
        <w:t>CZĘŚĆ III ZAMÓWIENIA: DOSTAWA SPRZĘTU KOMPUTEROWEGO I BIUROWEGO</w:t>
      </w:r>
    </w:p>
    <w:p w14:paraId="146E96D8" w14:textId="77777777" w:rsidR="00B024E5" w:rsidRPr="00A70E88" w:rsidRDefault="00B024E5" w:rsidP="00B024E5">
      <w:pPr>
        <w:rPr>
          <w:rFonts w:ascii="Arial" w:eastAsia="Tahoma" w:hAnsi="Arial" w:cs="Arial"/>
          <w:b/>
          <w:bCs/>
          <w:color w:val="E36C0A" w:themeColor="accent6" w:themeShade="BF"/>
        </w:rPr>
      </w:pPr>
    </w:p>
    <w:p w14:paraId="2BF65B23" w14:textId="63E6483F" w:rsidR="00B024E5" w:rsidRPr="00A70E88" w:rsidRDefault="00B024E5" w:rsidP="00B024E5">
      <w:pPr>
        <w:rPr>
          <w:rFonts w:ascii="Arial" w:eastAsia="Tahoma" w:hAnsi="Arial" w:cs="Arial"/>
          <w:b/>
          <w:bCs/>
          <w:color w:val="E36C0A" w:themeColor="accent6" w:themeShade="BF"/>
        </w:rPr>
      </w:pPr>
      <w:r w:rsidRPr="00A70E88">
        <w:rPr>
          <w:rFonts w:ascii="Arial" w:eastAsia="Tahoma" w:hAnsi="Arial" w:cs="Arial"/>
          <w:b/>
          <w:bCs/>
          <w:color w:val="E36C0A" w:themeColor="accent6" w:themeShade="BF"/>
        </w:rPr>
        <w:t>MIEJSCE DOSTAWY: ZK KAMIŃSK</w:t>
      </w:r>
    </w:p>
    <w:p w14:paraId="46995236" w14:textId="77777777" w:rsidR="00B024E5" w:rsidRDefault="00B024E5" w:rsidP="00B024E5">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666905" w:rsidRPr="002A2122" w14:paraId="7308DF88" w14:textId="77777777" w:rsidTr="00722A72">
        <w:tc>
          <w:tcPr>
            <w:tcW w:w="567" w:type="dxa"/>
          </w:tcPr>
          <w:p w14:paraId="11F036DC" w14:textId="77777777" w:rsidR="00666905" w:rsidRPr="002A2122" w:rsidRDefault="00666905" w:rsidP="00722A72">
            <w:pPr>
              <w:rPr>
                <w:rFonts w:ascii="Arial" w:hAnsi="Arial" w:cs="Arial"/>
                <w:b/>
                <w:bCs/>
              </w:rPr>
            </w:pPr>
            <w:r>
              <w:rPr>
                <w:rFonts w:ascii="Arial" w:hAnsi="Arial" w:cs="Arial"/>
                <w:b/>
                <w:bCs/>
              </w:rPr>
              <w:t>LP.</w:t>
            </w:r>
          </w:p>
        </w:tc>
        <w:tc>
          <w:tcPr>
            <w:tcW w:w="1164" w:type="dxa"/>
          </w:tcPr>
          <w:p w14:paraId="47754B32" w14:textId="77777777" w:rsidR="00666905" w:rsidRPr="002A2122" w:rsidRDefault="00666905" w:rsidP="00722A72">
            <w:pPr>
              <w:rPr>
                <w:rFonts w:ascii="Arial" w:hAnsi="Arial" w:cs="Arial"/>
                <w:b/>
                <w:bCs/>
              </w:rPr>
            </w:pPr>
            <w:r w:rsidRPr="002A2122">
              <w:rPr>
                <w:rFonts w:ascii="Arial" w:hAnsi="Arial" w:cs="Arial"/>
                <w:b/>
                <w:bCs/>
              </w:rPr>
              <w:t>SYMBOL</w:t>
            </w:r>
          </w:p>
        </w:tc>
        <w:tc>
          <w:tcPr>
            <w:tcW w:w="7812" w:type="dxa"/>
          </w:tcPr>
          <w:p w14:paraId="79D29C9F" w14:textId="77777777" w:rsidR="00666905" w:rsidRPr="002A2122" w:rsidRDefault="00666905" w:rsidP="00722A72">
            <w:pPr>
              <w:jc w:val="center"/>
              <w:rPr>
                <w:rFonts w:ascii="Arial" w:hAnsi="Arial" w:cs="Arial"/>
                <w:b/>
                <w:bCs/>
              </w:rPr>
            </w:pPr>
            <w:r w:rsidRPr="002A2122">
              <w:rPr>
                <w:rFonts w:ascii="Arial" w:hAnsi="Arial" w:cs="Arial"/>
                <w:b/>
                <w:bCs/>
              </w:rPr>
              <w:t>OPIS</w:t>
            </w:r>
          </w:p>
        </w:tc>
        <w:tc>
          <w:tcPr>
            <w:tcW w:w="946" w:type="dxa"/>
          </w:tcPr>
          <w:p w14:paraId="1FCF6957" w14:textId="77777777" w:rsidR="00666905" w:rsidRPr="002A2122" w:rsidRDefault="00666905" w:rsidP="00722A72">
            <w:pPr>
              <w:rPr>
                <w:rFonts w:ascii="Arial" w:hAnsi="Arial" w:cs="Arial"/>
                <w:b/>
                <w:bCs/>
              </w:rPr>
            </w:pPr>
            <w:r w:rsidRPr="002A2122">
              <w:rPr>
                <w:rFonts w:ascii="Arial" w:hAnsi="Arial" w:cs="Arial"/>
                <w:b/>
                <w:bCs/>
              </w:rPr>
              <w:t>ilość</w:t>
            </w:r>
          </w:p>
        </w:tc>
      </w:tr>
      <w:tr w:rsidR="00666905" w:rsidRPr="002A2122" w14:paraId="444DCBA1" w14:textId="77777777" w:rsidTr="00722A72">
        <w:tc>
          <w:tcPr>
            <w:tcW w:w="567" w:type="dxa"/>
          </w:tcPr>
          <w:p w14:paraId="367455B3" w14:textId="77777777" w:rsidR="00666905" w:rsidRPr="002A2122" w:rsidRDefault="00666905" w:rsidP="00722A72">
            <w:pPr>
              <w:rPr>
                <w:rFonts w:ascii="Arial" w:hAnsi="Arial" w:cs="Arial"/>
                <w:b/>
                <w:bCs/>
              </w:rPr>
            </w:pPr>
          </w:p>
        </w:tc>
        <w:tc>
          <w:tcPr>
            <w:tcW w:w="1164" w:type="dxa"/>
          </w:tcPr>
          <w:p w14:paraId="28088015" w14:textId="77777777" w:rsidR="00666905" w:rsidRPr="002A2122" w:rsidRDefault="00666905" w:rsidP="00722A72">
            <w:pPr>
              <w:rPr>
                <w:rFonts w:ascii="Arial" w:hAnsi="Arial" w:cs="Arial"/>
                <w:b/>
                <w:bCs/>
              </w:rPr>
            </w:pPr>
          </w:p>
        </w:tc>
        <w:tc>
          <w:tcPr>
            <w:tcW w:w="7812" w:type="dxa"/>
          </w:tcPr>
          <w:p w14:paraId="6926671D" w14:textId="77777777" w:rsidR="00666905" w:rsidRPr="002A2122" w:rsidRDefault="00666905" w:rsidP="00722A72">
            <w:pPr>
              <w:rPr>
                <w:rFonts w:ascii="Arial" w:hAnsi="Arial" w:cs="Arial"/>
                <w:b/>
                <w:bCs/>
              </w:rPr>
            </w:pPr>
          </w:p>
        </w:tc>
        <w:tc>
          <w:tcPr>
            <w:tcW w:w="946" w:type="dxa"/>
          </w:tcPr>
          <w:p w14:paraId="014EBA4D" w14:textId="77777777" w:rsidR="00666905" w:rsidRPr="002A2122" w:rsidRDefault="00666905" w:rsidP="00722A72">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666905" w:rsidRPr="002A2122" w14:paraId="3C68ED9E" w14:textId="77777777" w:rsidTr="00722A72">
        <w:tc>
          <w:tcPr>
            <w:tcW w:w="567" w:type="dxa"/>
          </w:tcPr>
          <w:p w14:paraId="7789A70B" w14:textId="77777777" w:rsidR="00666905" w:rsidRPr="002A2122" w:rsidRDefault="00666905" w:rsidP="00722A72">
            <w:pPr>
              <w:rPr>
                <w:rFonts w:ascii="Arial" w:hAnsi="Arial" w:cs="Arial"/>
                <w:b/>
                <w:bCs/>
              </w:rPr>
            </w:pPr>
            <w:bookmarkStart w:id="27" w:name="_Hlk146614320"/>
            <w:r>
              <w:rPr>
                <w:rFonts w:ascii="Arial" w:hAnsi="Arial" w:cs="Arial"/>
                <w:b/>
                <w:bCs/>
              </w:rPr>
              <w:t>1</w:t>
            </w:r>
          </w:p>
        </w:tc>
        <w:tc>
          <w:tcPr>
            <w:tcW w:w="1164" w:type="dxa"/>
          </w:tcPr>
          <w:p w14:paraId="76DA4834" w14:textId="1713EBA9" w:rsidR="00666905" w:rsidRPr="00CB2F79" w:rsidRDefault="00666905" w:rsidP="00722A72">
            <w:pPr>
              <w:rPr>
                <w:rFonts w:ascii="Arial" w:hAnsi="Arial" w:cs="Arial"/>
                <w:b/>
                <w:bCs/>
              </w:rPr>
            </w:pPr>
            <w:r w:rsidRPr="00CB2F79">
              <w:rPr>
                <w:rFonts w:ascii="Arial" w:hAnsi="Arial" w:cs="Arial"/>
                <w:b/>
                <w:bCs/>
              </w:rPr>
              <w:t>P</w:t>
            </w:r>
            <w:r>
              <w:rPr>
                <w:rFonts w:ascii="Arial" w:hAnsi="Arial" w:cs="Arial"/>
                <w:b/>
                <w:bCs/>
              </w:rPr>
              <w:t>1</w:t>
            </w:r>
          </w:p>
        </w:tc>
        <w:tc>
          <w:tcPr>
            <w:tcW w:w="7812" w:type="dxa"/>
          </w:tcPr>
          <w:p w14:paraId="2F10F2CB" w14:textId="77777777" w:rsidR="00666905" w:rsidRPr="00666905" w:rsidRDefault="00666905" w:rsidP="00722A72">
            <w:pPr>
              <w:pStyle w:val="Nagwek1"/>
              <w:shd w:val="clear" w:color="auto" w:fill="FFFFFF"/>
              <w:ind w:left="0"/>
              <w:jc w:val="left"/>
              <w:rPr>
                <w:rFonts w:ascii="Arial" w:hAnsi="Arial" w:cs="Arial"/>
                <w:b w:val="0"/>
                <w:bCs w:val="0"/>
                <w:spacing w:val="-2"/>
                <w:sz w:val="22"/>
                <w:szCs w:val="22"/>
              </w:rPr>
            </w:pPr>
            <w:r w:rsidRPr="00666905">
              <w:rPr>
                <w:rFonts w:ascii="Arial" w:hAnsi="Arial" w:cs="Arial"/>
                <w:spacing w:val="-2"/>
                <w:sz w:val="22"/>
                <w:szCs w:val="22"/>
              </w:rPr>
              <w:t>Projektor</w:t>
            </w:r>
          </w:p>
          <w:p w14:paraId="383F31FC" w14:textId="77777777" w:rsidR="00666905" w:rsidRPr="00666905" w:rsidRDefault="00666905" w:rsidP="00722A72">
            <w:pPr>
              <w:rPr>
                <w:rFonts w:ascii="Arial" w:hAnsi="Arial" w:cs="Arial"/>
              </w:rPr>
            </w:pPr>
            <w:r w:rsidRPr="00666905">
              <w:rPr>
                <w:rFonts w:ascii="Arial" w:hAnsi="Arial" w:cs="Arial"/>
              </w:rPr>
              <w:t>Typ matrycy:  DLP</w:t>
            </w:r>
          </w:p>
          <w:p w14:paraId="6B6D5B06" w14:textId="77777777" w:rsidR="00666905" w:rsidRPr="00666905" w:rsidRDefault="00666905" w:rsidP="00722A72">
            <w:pPr>
              <w:rPr>
                <w:rFonts w:ascii="Arial" w:hAnsi="Arial" w:cs="Arial"/>
              </w:rPr>
            </w:pPr>
            <w:r w:rsidRPr="00666905">
              <w:rPr>
                <w:rFonts w:ascii="Arial" w:hAnsi="Arial" w:cs="Arial"/>
              </w:rPr>
              <w:t>Jasność [ANSI lumen]: min 500</w:t>
            </w:r>
          </w:p>
          <w:p w14:paraId="5D49E426" w14:textId="77777777" w:rsidR="00666905" w:rsidRPr="00666905" w:rsidRDefault="00666905" w:rsidP="00722A72">
            <w:pPr>
              <w:rPr>
                <w:rFonts w:ascii="Arial" w:hAnsi="Arial" w:cs="Arial"/>
              </w:rPr>
            </w:pPr>
            <w:r w:rsidRPr="00666905">
              <w:rPr>
                <w:rFonts w:ascii="Arial" w:hAnsi="Arial" w:cs="Arial"/>
              </w:rPr>
              <w:t>Współczynnik kontrastu: min 100000:1</w:t>
            </w:r>
          </w:p>
          <w:p w14:paraId="76C26017" w14:textId="77777777" w:rsidR="00666905" w:rsidRPr="00666905" w:rsidRDefault="00666905" w:rsidP="00722A72">
            <w:pPr>
              <w:rPr>
                <w:rFonts w:ascii="Arial" w:hAnsi="Arial" w:cs="Arial"/>
              </w:rPr>
            </w:pPr>
            <w:r w:rsidRPr="00666905">
              <w:rPr>
                <w:rFonts w:ascii="Arial" w:hAnsi="Arial" w:cs="Arial"/>
              </w:rPr>
              <w:t>Rozdzielczość obrazu minimum: Full HD (1920 x 1080)</w:t>
            </w:r>
          </w:p>
          <w:p w14:paraId="19ED4DD7" w14:textId="77777777" w:rsidR="00666905" w:rsidRPr="00666905" w:rsidRDefault="00666905" w:rsidP="00722A72">
            <w:pPr>
              <w:rPr>
                <w:rFonts w:ascii="Arial" w:hAnsi="Arial" w:cs="Arial"/>
              </w:rPr>
            </w:pPr>
            <w:r w:rsidRPr="00666905">
              <w:rPr>
                <w:rFonts w:ascii="Arial" w:hAnsi="Arial" w:cs="Arial"/>
              </w:rPr>
              <w:t>Wielkość obrazu: od 30 cali do co najmniej 80 cali</w:t>
            </w:r>
          </w:p>
          <w:p w14:paraId="3FCFF1C5" w14:textId="77777777" w:rsidR="00666905" w:rsidRPr="00666905" w:rsidRDefault="00666905" w:rsidP="00722A72">
            <w:pPr>
              <w:rPr>
                <w:rFonts w:ascii="Arial" w:hAnsi="Arial" w:cs="Arial"/>
              </w:rPr>
            </w:pPr>
            <w:r w:rsidRPr="00666905">
              <w:rPr>
                <w:rFonts w:ascii="Arial" w:hAnsi="Arial" w:cs="Arial"/>
              </w:rPr>
              <w:t>Korekcja pionowa obrazu automatyczna</w:t>
            </w:r>
          </w:p>
          <w:p w14:paraId="277AE30B" w14:textId="77777777" w:rsidR="00666905" w:rsidRPr="00666905" w:rsidRDefault="00666905" w:rsidP="00722A72">
            <w:pPr>
              <w:rPr>
                <w:rFonts w:ascii="Arial" w:hAnsi="Arial" w:cs="Arial"/>
              </w:rPr>
            </w:pPr>
            <w:r w:rsidRPr="00666905">
              <w:rPr>
                <w:rFonts w:ascii="Arial" w:hAnsi="Arial" w:cs="Arial"/>
              </w:rPr>
              <w:t>Głośniki: Tak</w:t>
            </w:r>
          </w:p>
          <w:p w14:paraId="3064D39F" w14:textId="6DDB8CD7" w:rsidR="00666905" w:rsidRPr="00666905" w:rsidRDefault="00666905" w:rsidP="00722A72">
            <w:pPr>
              <w:rPr>
                <w:rFonts w:ascii="Arial" w:hAnsi="Arial" w:cs="Arial"/>
              </w:rPr>
            </w:pPr>
            <w:r w:rsidRPr="00666905">
              <w:rPr>
                <w:rFonts w:ascii="Arial" w:hAnsi="Arial" w:cs="Arial"/>
              </w:rPr>
              <w:t>Głośność (</w:t>
            </w:r>
            <w:proofErr w:type="spellStart"/>
            <w:r w:rsidRPr="00666905">
              <w:rPr>
                <w:rFonts w:ascii="Arial" w:hAnsi="Arial" w:cs="Arial"/>
              </w:rPr>
              <w:t>normal</w:t>
            </w:r>
            <w:proofErr w:type="spellEnd"/>
            <w:r w:rsidRPr="00666905">
              <w:rPr>
                <w:rFonts w:ascii="Arial" w:hAnsi="Arial" w:cs="Arial"/>
              </w:rPr>
              <w:t>) [</w:t>
            </w:r>
            <w:proofErr w:type="spellStart"/>
            <w:r w:rsidRPr="00666905">
              <w:rPr>
                <w:rFonts w:ascii="Arial" w:hAnsi="Arial" w:cs="Arial"/>
              </w:rPr>
              <w:t>dB</w:t>
            </w:r>
            <w:proofErr w:type="spellEnd"/>
            <w:r w:rsidRPr="00666905">
              <w:rPr>
                <w:rFonts w:ascii="Arial" w:hAnsi="Arial" w:cs="Arial"/>
              </w:rPr>
              <w:t>] max: 30</w:t>
            </w:r>
          </w:p>
          <w:p w14:paraId="27173E33" w14:textId="45266AC9" w:rsidR="00666905" w:rsidRPr="00666905" w:rsidRDefault="00666905" w:rsidP="00722A72">
            <w:pPr>
              <w:rPr>
                <w:rFonts w:ascii="Arial" w:hAnsi="Arial" w:cs="Arial"/>
              </w:rPr>
            </w:pPr>
            <w:r w:rsidRPr="00666905">
              <w:rPr>
                <w:rFonts w:ascii="Arial" w:hAnsi="Arial" w:cs="Arial"/>
              </w:rPr>
              <w:t>Żywotność lampy (</w:t>
            </w:r>
            <w:proofErr w:type="spellStart"/>
            <w:r w:rsidRPr="00666905">
              <w:rPr>
                <w:rFonts w:ascii="Arial" w:hAnsi="Arial" w:cs="Arial"/>
              </w:rPr>
              <w:t>normal</w:t>
            </w:r>
            <w:proofErr w:type="spellEnd"/>
            <w:r w:rsidRPr="00666905">
              <w:rPr>
                <w:rFonts w:ascii="Arial" w:hAnsi="Arial" w:cs="Arial"/>
              </w:rPr>
              <w:t>) [h] min: 20 000</w:t>
            </w:r>
          </w:p>
          <w:p w14:paraId="41B9F049" w14:textId="77777777" w:rsidR="00666905" w:rsidRPr="00666905" w:rsidRDefault="00666905" w:rsidP="00722A72">
            <w:pPr>
              <w:rPr>
                <w:rFonts w:ascii="Arial" w:hAnsi="Arial" w:cs="Arial"/>
              </w:rPr>
            </w:pPr>
            <w:r w:rsidRPr="00666905">
              <w:rPr>
                <w:rFonts w:ascii="Arial" w:hAnsi="Arial" w:cs="Arial"/>
              </w:rPr>
              <w:t>Smart: Tak</w:t>
            </w:r>
          </w:p>
          <w:p w14:paraId="1543FE7C" w14:textId="77777777" w:rsidR="00666905" w:rsidRPr="00666905" w:rsidRDefault="00666905" w:rsidP="00722A72">
            <w:pPr>
              <w:rPr>
                <w:rFonts w:ascii="Arial" w:hAnsi="Arial" w:cs="Arial"/>
              </w:rPr>
            </w:pPr>
            <w:r w:rsidRPr="00666905">
              <w:rPr>
                <w:rFonts w:ascii="Arial" w:hAnsi="Arial" w:cs="Arial"/>
              </w:rPr>
              <w:t>Wejście micro HDMI:  min 1</w:t>
            </w:r>
          </w:p>
          <w:p w14:paraId="6C8685FA" w14:textId="77777777" w:rsidR="00666905" w:rsidRPr="00666905" w:rsidRDefault="00666905" w:rsidP="00722A72">
            <w:pPr>
              <w:rPr>
                <w:rFonts w:ascii="Arial" w:hAnsi="Arial" w:cs="Arial"/>
              </w:rPr>
            </w:pPr>
            <w:r w:rsidRPr="00666905">
              <w:rPr>
                <w:rFonts w:ascii="Arial" w:hAnsi="Arial" w:cs="Arial"/>
              </w:rPr>
              <w:t xml:space="preserve">USB </w:t>
            </w:r>
            <w:proofErr w:type="spellStart"/>
            <w:r w:rsidRPr="00666905">
              <w:rPr>
                <w:rFonts w:ascii="Arial" w:hAnsi="Arial" w:cs="Arial"/>
              </w:rPr>
              <w:t>Type</w:t>
            </w:r>
            <w:proofErr w:type="spellEnd"/>
            <w:r w:rsidRPr="00666905">
              <w:rPr>
                <w:rFonts w:ascii="Arial" w:hAnsi="Arial" w:cs="Arial"/>
              </w:rPr>
              <w:t>-C:  min 1</w:t>
            </w:r>
          </w:p>
          <w:p w14:paraId="7FCECB17" w14:textId="77777777" w:rsidR="00666905" w:rsidRPr="00666905" w:rsidRDefault="00666905" w:rsidP="00722A72">
            <w:pPr>
              <w:rPr>
                <w:rFonts w:ascii="Arial" w:hAnsi="Arial" w:cs="Arial"/>
              </w:rPr>
            </w:pPr>
            <w:r w:rsidRPr="00666905">
              <w:rPr>
                <w:rFonts w:ascii="Arial" w:hAnsi="Arial" w:cs="Arial"/>
              </w:rPr>
              <w:t>Pilot: Tak</w:t>
            </w:r>
          </w:p>
          <w:p w14:paraId="5C9CFD2D" w14:textId="27781766" w:rsidR="00666905" w:rsidRPr="00666905" w:rsidRDefault="00666905" w:rsidP="00722A72">
            <w:pPr>
              <w:rPr>
                <w:rFonts w:ascii="Arial" w:hAnsi="Arial" w:cs="Arial"/>
              </w:rPr>
            </w:pPr>
            <w:r w:rsidRPr="00666905">
              <w:rPr>
                <w:rFonts w:ascii="Arial" w:hAnsi="Arial" w:cs="Arial"/>
              </w:rPr>
              <w:t>Gwarancja na lampę: min 20 000h</w:t>
            </w:r>
          </w:p>
        </w:tc>
        <w:tc>
          <w:tcPr>
            <w:tcW w:w="946" w:type="dxa"/>
          </w:tcPr>
          <w:p w14:paraId="0DA98BE8" w14:textId="77777777" w:rsidR="00666905" w:rsidRPr="00CB2F79" w:rsidRDefault="00666905" w:rsidP="00722A72">
            <w:pPr>
              <w:jc w:val="center"/>
              <w:rPr>
                <w:rFonts w:ascii="Arial" w:hAnsi="Arial" w:cs="Arial"/>
                <w:b/>
                <w:bCs/>
              </w:rPr>
            </w:pPr>
            <w:r>
              <w:rPr>
                <w:rFonts w:ascii="Arial" w:hAnsi="Arial" w:cs="Arial"/>
                <w:b/>
                <w:bCs/>
              </w:rPr>
              <w:t>1</w:t>
            </w:r>
          </w:p>
        </w:tc>
      </w:tr>
      <w:bookmarkEnd w:id="27"/>
      <w:tr w:rsidR="00666905" w:rsidRPr="002A2122" w14:paraId="265573C8" w14:textId="77777777" w:rsidTr="00722A72">
        <w:tc>
          <w:tcPr>
            <w:tcW w:w="567" w:type="dxa"/>
          </w:tcPr>
          <w:p w14:paraId="207091EE" w14:textId="77777777" w:rsidR="00666905" w:rsidRDefault="00666905" w:rsidP="00722A72">
            <w:pPr>
              <w:rPr>
                <w:rFonts w:ascii="Arial" w:hAnsi="Arial" w:cs="Arial"/>
                <w:b/>
                <w:bCs/>
              </w:rPr>
            </w:pPr>
            <w:r>
              <w:rPr>
                <w:rFonts w:ascii="Arial" w:hAnsi="Arial" w:cs="Arial"/>
                <w:b/>
                <w:bCs/>
              </w:rPr>
              <w:t>2</w:t>
            </w:r>
          </w:p>
        </w:tc>
        <w:tc>
          <w:tcPr>
            <w:tcW w:w="1164" w:type="dxa"/>
          </w:tcPr>
          <w:p w14:paraId="199B0E89" w14:textId="6AB3FBBE" w:rsidR="00666905" w:rsidRPr="00CB2F79" w:rsidRDefault="00666905" w:rsidP="00722A72">
            <w:pPr>
              <w:rPr>
                <w:rFonts w:ascii="Arial" w:hAnsi="Arial" w:cs="Arial"/>
                <w:b/>
                <w:bCs/>
              </w:rPr>
            </w:pPr>
            <w:r w:rsidRPr="00CB2F79">
              <w:rPr>
                <w:rFonts w:ascii="Arial" w:hAnsi="Arial" w:cs="Arial"/>
                <w:b/>
                <w:bCs/>
              </w:rPr>
              <w:t>E</w:t>
            </w:r>
          </w:p>
        </w:tc>
        <w:tc>
          <w:tcPr>
            <w:tcW w:w="7812" w:type="dxa"/>
            <w:shd w:val="clear" w:color="auto" w:fill="auto"/>
          </w:tcPr>
          <w:p w14:paraId="6C8964A6" w14:textId="77777777" w:rsidR="00666905" w:rsidRPr="00666905" w:rsidRDefault="00666905" w:rsidP="00722A72">
            <w:pPr>
              <w:pStyle w:val="Nagwek1"/>
              <w:shd w:val="clear" w:color="auto" w:fill="FFFFFF"/>
              <w:ind w:left="0"/>
              <w:jc w:val="left"/>
              <w:rPr>
                <w:rFonts w:ascii="Arial" w:hAnsi="Arial" w:cs="Arial"/>
                <w:spacing w:val="-2"/>
                <w:sz w:val="22"/>
                <w:szCs w:val="22"/>
              </w:rPr>
            </w:pPr>
            <w:r w:rsidRPr="00666905">
              <w:rPr>
                <w:rFonts w:ascii="Arial" w:hAnsi="Arial" w:cs="Arial"/>
                <w:spacing w:val="-2"/>
                <w:sz w:val="22"/>
                <w:szCs w:val="22"/>
              </w:rPr>
              <w:t xml:space="preserve">Ekran do projektora </w:t>
            </w:r>
          </w:p>
          <w:p w14:paraId="6DE72E10"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Biała robocza powierzchnia projekcyjna 200 x 200 cm</w:t>
            </w:r>
          </w:p>
          <w:p w14:paraId="58DEFC18"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Przekątna: 282 cm/111”</w:t>
            </w:r>
          </w:p>
          <w:p w14:paraId="7D7A0E4A"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Format 1:1</w:t>
            </w:r>
          </w:p>
          <w:p w14:paraId="4E832A76"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Czarny, nieprzepuszczający światła tył, obramowanie w kolorze czarnym</w:t>
            </w:r>
          </w:p>
          <w:p w14:paraId="1900DB31"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Tkanina PCV Biały Mat, względny współczynnikiem odbicia światła wyższy niż 1</w:t>
            </w:r>
          </w:p>
          <w:p w14:paraId="50E5B6F9"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Możliwość dostosowania do innych formatów obrazu: 4:3, 16:9, 16:10, 21:9</w:t>
            </w:r>
          </w:p>
          <w:p w14:paraId="17A955F0"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Nadaje się do wysokiej rozdzielczości, w tym 4K</w:t>
            </w:r>
          </w:p>
          <w:p w14:paraId="565285BE"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Stabilny obrotowy statyw z antypoślizgowymi plastikowymi końcówkami nóżek</w:t>
            </w:r>
          </w:p>
          <w:p w14:paraId="36E1B4A6"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Mogą być używane na nierównych powierzchniach</w:t>
            </w:r>
          </w:p>
          <w:p w14:paraId="0BDC09FE"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Regulacja wysokości dolnej i górnej części ekranu zapewnia dodatkową elastyczność</w:t>
            </w:r>
          </w:p>
          <w:p w14:paraId="137805E8" w14:textId="77777777" w:rsidR="00666905" w:rsidRPr="00666905" w:rsidRDefault="00666905" w:rsidP="00666905">
            <w:pPr>
              <w:pStyle w:val="Nagwek1"/>
              <w:numPr>
                <w:ilvl w:val="0"/>
                <w:numId w:val="12"/>
              </w:numPr>
              <w:shd w:val="clear" w:color="auto" w:fill="FFFFFF"/>
              <w:tabs>
                <w:tab w:val="num" w:pos="720"/>
              </w:tabs>
              <w:ind w:left="281"/>
              <w:jc w:val="left"/>
              <w:rPr>
                <w:rFonts w:ascii="Arial" w:hAnsi="Arial" w:cs="Arial"/>
                <w:noProof/>
                <w:sz w:val="22"/>
                <w:szCs w:val="22"/>
                <w:lang w:eastAsia="pl-PL"/>
              </w:rPr>
            </w:pPr>
            <w:r w:rsidRPr="00666905">
              <w:rPr>
                <w:rFonts w:ascii="Arial" w:hAnsi="Arial" w:cs="Arial"/>
                <w:b w:val="0"/>
                <w:bCs w:val="0"/>
                <w:spacing w:val="-2"/>
                <w:sz w:val="22"/>
                <w:szCs w:val="22"/>
              </w:rPr>
              <w:t xml:space="preserve">Uchwyt na główce ekranu umożliwia odchylenie ekranu od pionu w celu wyeliminowania efektu </w:t>
            </w:r>
            <w:proofErr w:type="spellStart"/>
            <w:r w:rsidRPr="00666905">
              <w:rPr>
                <w:rFonts w:ascii="Arial" w:hAnsi="Arial" w:cs="Arial"/>
                <w:b w:val="0"/>
                <w:bCs w:val="0"/>
                <w:spacing w:val="-2"/>
                <w:sz w:val="22"/>
                <w:szCs w:val="22"/>
              </w:rPr>
              <w:t>Keystone’a</w:t>
            </w:r>
            <w:proofErr w:type="spellEnd"/>
          </w:p>
        </w:tc>
        <w:tc>
          <w:tcPr>
            <w:tcW w:w="946" w:type="dxa"/>
          </w:tcPr>
          <w:p w14:paraId="7E874455" w14:textId="77777777" w:rsidR="00666905" w:rsidRPr="00CB2F79" w:rsidRDefault="00666905" w:rsidP="00722A72">
            <w:pPr>
              <w:jc w:val="center"/>
              <w:rPr>
                <w:rFonts w:ascii="Arial" w:hAnsi="Arial" w:cs="Arial"/>
                <w:b/>
                <w:bCs/>
              </w:rPr>
            </w:pPr>
            <w:r>
              <w:rPr>
                <w:rFonts w:ascii="Arial" w:hAnsi="Arial" w:cs="Arial"/>
                <w:b/>
                <w:bCs/>
              </w:rPr>
              <w:t>1</w:t>
            </w:r>
          </w:p>
        </w:tc>
      </w:tr>
      <w:tr w:rsidR="00666905" w:rsidRPr="002A2122" w14:paraId="34A35805" w14:textId="77777777" w:rsidTr="00722A72">
        <w:tc>
          <w:tcPr>
            <w:tcW w:w="567" w:type="dxa"/>
          </w:tcPr>
          <w:p w14:paraId="37477FB9" w14:textId="77777777" w:rsidR="00666905" w:rsidRDefault="00666905" w:rsidP="00722A72">
            <w:pPr>
              <w:rPr>
                <w:rFonts w:ascii="Arial" w:hAnsi="Arial" w:cs="Arial"/>
                <w:b/>
                <w:bCs/>
              </w:rPr>
            </w:pPr>
            <w:r>
              <w:rPr>
                <w:rFonts w:ascii="Arial" w:hAnsi="Arial" w:cs="Arial"/>
                <w:b/>
                <w:bCs/>
              </w:rPr>
              <w:t>3</w:t>
            </w:r>
          </w:p>
        </w:tc>
        <w:tc>
          <w:tcPr>
            <w:tcW w:w="1164" w:type="dxa"/>
          </w:tcPr>
          <w:p w14:paraId="4CFB9B4C" w14:textId="23AB8493" w:rsidR="00666905" w:rsidRPr="004F6600" w:rsidRDefault="00666905" w:rsidP="00722A72">
            <w:pPr>
              <w:rPr>
                <w:rFonts w:ascii="Arial" w:hAnsi="Arial" w:cs="Arial"/>
                <w:b/>
                <w:bCs/>
              </w:rPr>
            </w:pPr>
            <w:r w:rsidRPr="004F6600">
              <w:rPr>
                <w:rFonts w:ascii="Arial" w:hAnsi="Arial" w:cs="Arial"/>
                <w:b/>
                <w:bCs/>
              </w:rPr>
              <w:t>TM</w:t>
            </w:r>
            <w:r w:rsidR="0014375A">
              <w:rPr>
                <w:rFonts w:ascii="Arial" w:hAnsi="Arial" w:cs="Arial"/>
                <w:b/>
                <w:bCs/>
              </w:rPr>
              <w:t>1</w:t>
            </w:r>
          </w:p>
        </w:tc>
        <w:tc>
          <w:tcPr>
            <w:tcW w:w="7812" w:type="dxa"/>
            <w:shd w:val="clear" w:color="auto" w:fill="auto"/>
          </w:tcPr>
          <w:p w14:paraId="6B818A33" w14:textId="77777777" w:rsidR="00666905" w:rsidRPr="00D44BED" w:rsidRDefault="00666905" w:rsidP="00722A72">
            <w:pPr>
              <w:pStyle w:val="Nagwek1"/>
              <w:shd w:val="clear" w:color="auto" w:fill="FFFFFF"/>
              <w:ind w:left="0"/>
              <w:jc w:val="left"/>
              <w:rPr>
                <w:rFonts w:ascii="Arial" w:hAnsi="Arial" w:cs="Arial"/>
                <w:b w:val="0"/>
                <w:bCs w:val="0"/>
                <w:spacing w:val="-2"/>
                <w:sz w:val="22"/>
                <w:szCs w:val="22"/>
              </w:rPr>
            </w:pPr>
            <w:r w:rsidRPr="00D44BED">
              <w:rPr>
                <w:rFonts w:ascii="Arial" w:hAnsi="Arial" w:cs="Arial"/>
                <w:spacing w:val="-2"/>
                <w:sz w:val="22"/>
                <w:szCs w:val="22"/>
              </w:rPr>
              <w:t>Tablica ścieralna na stojaku z akcesoriami</w:t>
            </w:r>
          </w:p>
          <w:p w14:paraId="639FAD54" w14:textId="34ABDE45" w:rsidR="00666905" w:rsidRPr="00D44BED" w:rsidRDefault="00666905" w:rsidP="00722A72">
            <w:pPr>
              <w:rPr>
                <w:rFonts w:ascii="Arial" w:hAnsi="Arial" w:cs="Arial"/>
                <w:shd w:val="clear" w:color="auto" w:fill="FFFFFF"/>
              </w:rPr>
            </w:pPr>
            <w:r w:rsidRPr="00D44BED">
              <w:rPr>
                <w:rFonts w:ascii="Arial" w:hAnsi="Arial" w:cs="Arial"/>
                <w:shd w:val="clear" w:color="auto" w:fill="FFFFFF"/>
              </w:rPr>
              <w:t xml:space="preserve">Mobilny flipchart  - na kółkach </w:t>
            </w:r>
            <w:r w:rsidRPr="00D44BED">
              <w:rPr>
                <w:rFonts w:ascii="Arial" w:hAnsi="Arial" w:cs="Arial"/>
              </w:rPr>
              <w:br/>
            </w:r>
            <w:r w:rsidRPr="00D44BED">
              <w:rPr>
                <w:rFonts w:ascii="Arial" w:hAnsi="Arial" w:cs="Arial"/>
                <w:shd w:val="clear" w:color="auto" w:fill="FFFFFF"/>
              </w:rPr>
              <w:t xml:space="preserve">– wysokiej jakości powierzchnia lakierowana </w:t>
            </w:r>
            <w:proofErr w:type="spellStart"/>
            <w:r w:rsidRPr="00D44BED">
              <w:rPr>
                <w:rFonts w:ascii="Arial" w:hAnsi="Arial" w:cs="Arial"/>
                <w:shd w:val="clear" w:color="auto" w:fill="FFFFFF"/>
              </w:rPr>
              <w:t>suchościeralno</w:t>
            </w:r>
            <w:proofErr w:type="spellEnd"/>
            <w:r w:rsidRPr="00D44BED">
              <w:rPr>
                <w:rFonts w:ascii="Arial" w:hAnsi="Arial" w:cs="Arial"/>
                <w:shd w:val="clear" w:color="auto" w:fill="FFFFFF"/>
              </w:rPr>
              <w:t>-magnetyczna</w:t>
            </w:r>
            <w:r w:rsidRPr="00D44BED">
              <w:rPr>
                <w:rFonts w:ascii="Arial" w:hAnsi="Arial" w:cs="Arial"/>
              </w:rPr>
              <w:br/>
            </w:r>
            <w:r w:rsidRPr="00D44BED">
              <w:rPr>
                <w:rFonts w:ascii="Arial" w:hAnsi="Arial" w:cs="Arial"/>
                <w:shd w:val="clear" w:color="auto" w:fill="FFFFFF"/>
              </w:rPr>
              <w:t>– możliwość zawieszenia bloku i pisania na kartach papieru</w:t>
            </w:r>
            <w:r w:rsidRPr="00D44BED">
              <w:rPr>
                <w:rFonts w:ascii="Arial" w:hAnsi="Arial" w:cs="Arial"/>
              </w:rPr>
              <w:br/>
            </w:r>
            <w:r w:rsidRPr="00D44BED">
              <w:rPr>
                <w:rFonts w:ascii="Arial" w:hAnsi="Arial" w:cs="Arial"/>
                <w:shd w:val="clear" w:color="auto" w:fill="FFFFFF"/>
              </w:rPr>
              <w:t>– flipchart</w:t>
            </w:r>
            <w:r w:rsidRPr="00D44BED">
              <w:rPr>
                <w:rStyle w:val="Pogrubienie"/>
                <w:rFonts w:ascii="Arial" w:hAnsi="Arial" w:cs="Arial"/>
                <w:bdr w:val="none" w:sz="0" w:space="0" w:color="auto" w:frame="1"/>
                <w:shd w:val="clear" w:color="auto" w:fill="FFFFFF"/>
              </w:rPr>
              <w:t> </w:t>
            </w:r>
            <w:proofErr w:type="spellStart"/>
            <w:r w:rsidRPr="00D44BED">
              <w:rPr>
                <w:rStyle w:val="Pogrubienie"/>
                <w:rFonts w:ascii="Arial" w:hAnsi="Arial" w:cs="Arial"/>
                <w:bdr w:val="none" w:sz="0" w:space="0" w:color="auto" w:frame="1"/>
                <w:shd w:val="clear" w:color="auto" w:fill="FFFFFF"/>
              </w:rPr>
              <w:t>suchościeralny</w:t>
            </w:r>
            <w:proofErr w:type="spellEnd"/>
            <w:r w:rsidRPr="00D44BED">
              <w:rPr>
                <w:rFonts w:ascii="Arial" w:hAnsi="Arial" w:cs="Arial"/>
                <w:shd w:val="clear" w:color="auto" w:fill="FFFFFF"/>
              </w:rPr>
              <w:t xml:space="preserve"> – możliwość pisania markerami </w:t>
            </w:r>
            <w:proofErr w:type="spellStart"/>
            <w:r w:rsidRPr="00D44BED">
              <w:rPr>
                <w:rFonts w:ascii="Arial" w:hAnsi="Arial" w:cs="Arial"/>
                <w:shd w:val="clear" w:color="auto" w:fill="FFFFFF"/>
              </w:rPr>
              <w:t>suchościeralnymi</w:t>
            </w:r>
            <w:proofErr w:type="spellEnd"/>
            <w:r w:rsidRPr="00D44BED">
              <w:rPr>
                <w:rFonts w:ascii="Arial" w:hAnsi="Arial" w:cs="Arial"/>
                <w:shd w:val="clear" w:color="auto" w:fill="FFFFFF"/>
              </w:rPr>
              <w:t xml:space="preserve"> po powierzchni tablicy</w:t>
            </w:r>
            <w:r w:rsidRPr="00D44BED">
              <w:rPr>
                <w:rFonts w:ascii="Arial" w:hAnsi="Arial" w:cs="Arial"/>
              </w:rPr>
              <w:br/>
            </w:r>
            <w:r w:rsidRPr="00D44BED">
              <w:rPr>
                <w:rFonts w:ascii="Arial" w:hAnsi="Arial" w:cs="Arial"/>
                <w:shd w:val="clear" w:color="auto" w:fill="FFFFFF"/>
              </w:rPr>
              <w:t>– flipchart </w:t>
            </w:r>
            <w:r w:rsidRPr="00D44BED">
              <w:rPr>
                <w:rStyle w:val="Pogrubienie"/>
                <w:rFonts w:ascii="Arial" w:hAnsi="Arial" w:cs="Arial"/>
                <w:bdr w:val="none" w:sz="0" w:space="0" w:color="auto" w:frame="1"/>
                <w:shd w:val="clear" w:color="auto" w:fill="FFFFFF"/>
              </w:rPr>
              <w:t>magnetyczny</w:t>
            </w:r>
            <w:r w:rsidRPr="00D44BED">
              <w:rPr>
                <w:rFonts w:ascii="Arial" w:hAnsi="Arial" w:cs="Arial"/>
                <w:shd w:val="clear" w:color="auto" w:fill="FFFFFF"/>
              </w:rPr>
              <w:t> -możliwość mocowania informacji przy pomocy magnesów</w:t>
            </w:r>
            <w:r w:rsidRPr="00D44BED">
              <w:rPr>
                <w:rFonts w:ascii="Arial" w:hAnsi="Arial" w:cs="Arial"/>
              </w:rPr>
              <w:br/>
            </w:r>
            <w:r w:rsidRPr="00D44BED">
              <w:rPr>
                <w:rFonts w:ascii="Arial" w:hAnsi="Arial" w:cs="Arial"/>
                <w:shd w:val="clear" w:color="auto" w:fill="FFFFFF"/>
              </w:rPr>
              <w:t>–</w:t>
            </w:r>
            <w:r w:rsidRPr="00D44BED">
              <w:rPr>
                <w:rStyle w:val="Pogrubienie"/>
                <w:rFonts w:ascii="Arial" w:hAnsi="Arial" w:cs="Arial"/>
                <w:bdr w:val="none" w:sz="0" w:space="0" w:color="auto" w:frame="1"/>
                <w:shd w:val="clear" w:color="auto" w:fill="FFFFFF"/>
              </w:rPr>
              <w:t> rozmiar tablicy 70×100 cm</w:t>
            </w:r>
            <w:r w:rsidRPr="00D44BED">
              <w:rPr>
                <w:rFonts w:ascii="Arial" w:hAnsi="Arial" w:cs="Arial"/>
              </w:rPr>
              <w:br/>
            </w:r>
            <w:r w:rsidRPr="00D44BED">
              <w:rPr>
                <w:rFonts w:ascii="Arial" w:hAnsi="Arial" w:cs="Arial"/>
                <w:shd w:val="clear" w:color="auto" w:fill="FFFFFF"/>
              </w:rPr>
              <w:t>– półka na markery, regulowane uchwyty na blok w zestawie</w:t>
            </w:r>
            <w:r w:rsidRPr="00D44BED">
              <w:rPr>
                <w:rFonts w:ascii="Arial" w:hAnsi="Arial" w:cs="Arial"/>
              </w:rPr>
              <w:br/>
            </w:r>
            <w:r w:rsidRPr="00D44BED">
              <w:rPr>
                <w:rFonts w:ascii="Arial" w:hAnsi="Arial" w:cs="Arial"/>
                <w:shd w:val="clear" w:color="auto" w:fill="FFFFFF"/>
              </w:rPr>
              <w:t>– tablica mobilna na nodze – podstawa jezdna wyposażona w kółka w systemem blokującym</w:t>
            </w:r>
            <w:r w:rsidRPr="00D44BED">
              <w:rPr>
                <w:rFonts w:ascii="Arial" w:hAnsi="Arial" w:cs="Arial"/>
              </w:rPr>
              <w:br/>
            </w:r>
            <w:r w:rsidRPr="00D44BED">
              <w:rPr>
                <w:rFonts w:ascii="Arial" w:hAnsi="Arial" w:cs="Arial"/>
                <w:shd w:val="clear" w:color="auto" w:fill="FFFFFF"/>
              </w:rPr>
              <w:t>– 10 lat gwarancji na powierzchnię lakierowaną flipcharta</w:t>
            </w:r>
          </w:p>
          <w:p w14:paraId="7FC95171" w14:textId="77777777" w:rsidR="00666905" w:rsidRPr="00D44BED" w:rsidRDefault="00666905" w:rsidP="00722A72">
            <w:pPr>
              <w:pStyle w:val="NormalnyWeb"/>
              <w:shd w:val="clear" w:color="auto" w:fill="FFFFFF"/>
              <w:spacing w:beforeAutospacing="0" w:afterAutospacing="0"/>
              <w:textAlignment w:val="baseline"/>
              <w:rPr>
                <w:rFonts w:ascii="Arial" w:hAnsi="Arial" w:cs="Arial"/>
                <w:sz w:val="22"/>
                <w:szCs w:val="22"/>
              </w:rPr>
            </w:pPr>
            <w:r w:rsidRPr="00D44BED">
              <w:rPr>
                <w:rFonts w:ascii="Arial" w:hAnsi="Arial" w:cs="Arial"/>
                <w:sz w:val="22"/>
                <w:szCs w:val="22"/>
              </w:rPr>
              <w:t xml:space="preserve">Zestaw startowy do tablic </w:t>
            </w:r>
            <w:proofErr w:type="spellStart"/>
            <w:r w:rsidRPr="00D44BED">
              <w:rPr>
                <w:rFonts w:ascii="Arial" w:hAnsi="Arial" w:cs="Arial"/>
                <w:sz w:val="22"/>
                <w:szCs w:val="22"/>
              </w:rPr>
              <w:t>suchościeralnych</w:t>
            </w:r>
            <w:proofErr w:type="spellEnd"/>
          </w:p>
          <w:p w14:paraId="69466BC3" w14:textId="77777777" w:rsidR="00666905" w:rsidRPr="004F6600" w:rsidRDefault="00666905" w:rsidP="00666905">
            <w:pPr>
              <w:pStyle w:val="Nagwek1"/>
              <w:shd w:val="clear" w:color="auto" w:fill="FFFFFF"/>
              <w:ind w:left="0"/>
              <w:jc w:val="left"/>
              <w:rPr>
                <w:rFonts w:ascii="Arial" w:hAnsi="Arial" w:cs="Arial"/>
                <w:spacing w:val="-2"/>
                <w:sz w:val="22"/>
                <w:szCs w:val="22"/>
              </w:rPr>
            </w:pPr>
            <w:r w:rsidRPr="00D44BED">
              <w:rPr>
                <w:rFonts w:ascii="Arial" w:hAnsi="Arial" w:cs="Arial"/>
                <w:b w:val="0"/>
                <w:bCs w:val="0"/>
                <w:sz w:val="22"/>
                <w:szCs w:val="22"/>
              </w:rPr>
              <w:lastRenderedPageBreak/>
              <w:t>W skład zestawu wchodzą:</w:t>
            </w:r>
            <w:r w:rsidRPr="00D44BED">
              <w:rPr>
                <w:rFonts w:ascii="Arial" w:hAnsi="Arial" w:cs="Arial"/>
                <w:b w:val="0"/>
                <w:bCs w:val="0"/>
                <w:sz w:val="22"/>
                <w:szCs w:val="22"/>
              </w:rPr>
              <w:br/>
              <w:t>– 4 markery w kolorach czarnym, niebieskim, czerwonym oraz zielonym</w:t>
            </w:r>
            <w:r w:rsidRPr="00D44BED">
              <w:rPr>
                <w:rFonts w:ascii="Arial" w:hAnsi="Arial" w:cs="Arial"/>
                <w:b w:val="0"/>
                <w:bCs w:val="0"/>
                <w:sz w:val="22"/>
                <w:szCs w:val="22"/>
              </w:rPr>
              <w:br/>
              <w:t>– wycierak magnetyczny wraz z filcowym wkładem,</w:t>
            </w:r>
            <w:r w:rsidRPr="00D44BED">
              <w:rPr>
                <w:rFonts w:ascii="Arial" w:hAnsi="Arial" w:cs="Arial"/>
                <w:b w:val="0"/>
                <w:bCs w:val="0"/>
                <w:sz w:val="22"/>
                <w:szCs w:val="22"/>
              </w:rPr>
              <w:br/>
              <w:t>– zestaw 10 zapasowych filcowych wkładów,</w:t>
            </w:r>
            <w:r w:rsidRPr="00D44BED">
              <w:rPr>
                <w:rFonts w:ascii="Arial" w:hAnsi="Arial" w:cs="Arial"/>
                <w:b w:val="0"/>
                <w:bCs w:val="0"/>
                <w:sz w:val="22"/>
                <w:szCs w:val="22"/>
              </w:rPr>
              <w:br/>
              <w:t xml:space="preserve">– 200ml płyn czyszczący powierzchnie </w:t>
            </w:r>
            <w:proofErr w:type="spellStart"/>
            <w:r w:rsidRPr="00D44BED">
              <w:rPr>
                <w:rFonts w:ascii="Arial" w:hAnsi="Arial" w:cs="Arial"/>
                <w:b w:val="0"/>
                <w:bCs w:val="0"/>
                <w:sz w:val="22"/>
                <w:szCs w:val="22"/>
              </w:rPr>
              <w:t>suchościeralne</w:t>
            </w:r>
            <w:proofErr w:type="spellEnd"/>
            <w:r w:rsidRPr="00D44BED">
              <w:rPr>
                <w:rFonts w:ascii="Arial" w:hAnsi="Arial" w:cs="Arial"/>
                <w:b w:val="0"/>
                <w:bCs w:val="0"/>
                <w:sz w:val="22"/>
                <w:szCs w:val="22"/>
              </w:rPr>
              <w:t>,</w:t>
            </w:r>
            <w:r w:rsidRPr="00D44BED">
              <w:rPr>
                <w:rFonts w:ascii="Arial" w:hAnsi="Arial" w:cs="Arial"/>
                <w:b w:val="0"/>
                <w:bCs w:val="0"/>
                <w:sz w:val="22"/>
                <w:szCs w:val="22"/>
              </w:rPr>
              <w:br/>
              <w:t>– 10 magnesów</w:t>
            </w:r>
            <w:r w:rsidRPr="00D44BED">
              <w:rPr>
                <w:rFonts w:ascii="Arial" w:hAnsi="Arial" w:cs="Arial"/>
                <w:b w:val="0"/>
                <w:bCs w:val="0"/>
                <w:sz w:val="22"/>
                <w:szCs w:val="22"/>
              </w:rPr>
              <w:br/>
              <w:t xml:space="preserve">– </w:t>
            </w:r>
            <w:proofErr w:type="spellStart"/>
            <w:r w:rsidRPr="00D44BED">
              <w:rPr>
                <w:rFonts w:ascii="Arial" w:hAnsi="Arial" w:cs="Arial"/>
                <w:b w:val="0"/>
                <w:bCs w:val="0"/>
                <w:sz w:val="22"/>
                <w:szCs w:val="22"/>
              </w:rPr>
              <w:t>holder</w:t>
            </w:r>
            <w:proofErr w:type="spellEnd"/>
            <w:r w:rsidRPr="00D44BED">
              <w:rPr>
                <w:rFonts w:ascii="Arial" w:hAnsi="Arial" w:cs="Arial"/>
                <w:b w:val="0"/>
                <w:bCs w:val="0"/>
                <w:sz w:val="22"/>
                <w:szCs w:val="22"/>
              </w:rPr>
              <w:t xml:space="preserve"> magnetyczny na markery.</w:t>
            </w:r>
          </w:p>
        </w:tc>
        <w:tc>
          <w:tcPr>
            <w:tcW w:w="946" w:type="dxa"/>
          </w:tcPr>
          <w:p w14:paraId="4DA100AA" w14:textId="77777777" w:rsidR="00666905" w:rsidRPr="004F6600" w:rsidRDefault="00666905" w:rsidP="00722A72">
            <w:pPr>
              <w:jc w:val="center"/>
              <w:rPr>
                <w:rFonts w:ascii="Arial" w:hAnsi="Arial" w:cs="Arial"/>
                <w:b/>
                <w:bCs/>
              </w:rPr>
            </w:pPr>
            <w:r w:rsidRPr="004F6600">
              <w:rPr>
                <w:rFonts w:ascii="Arial" w:hAnsi="Arial" w:cs="Arial"/>
                <w:b/>
                <w:bCs/>
              </w:rPr>
              <w:lastRenderedPageBreak/>
              <w:t>6</w:t>
            </w:r>
          </w:p>
        </w:tc>
      </w:tr>
      <w:tr w:rsidR="00666905" w:rsidRPr="002A2122" w14:paraId="63564FD2" w14:textId="77777777" w:rsidTr="00722A72">
        <w:tc>
          <w:tcPr>
            <w:tcW w:w="567" w:type="dxa"/>
          </w:tcPr>
          <w:p w14:paraId="79747E9F" w14:textId="77777777" w:rsidR="00666905" w:rsidRDefault="00666905" w:rsidP="00722A72">
            <w:pPr>
              <w:rPr>
                <w:rFonts w:ascii="Arial" w:hAnsi="Arial" w:cs="Arial"/>
                <w:b/>
                <w:bCs/>
              </w:rPr>
            </w:pPr>
            <w:r>
              <w:rPr>
                <w:rFonts w:ascii="Arial" w:hAnsi="Arial" w:cs="Arial"/>
                <w:b/>
                <w:bCs/>
              </w:rPr>
              <w:t>4</w:t>
            </w:r>
          </w:p>
        </w:tc>
        <w:tc>
          <w:tcPr>
            <w:tcW w:w="1164" w:type="dxa"/>
          </w:tcPr>
          <w:p w14:paraId="052A8C8E" w14:textId="77777777" w:rsidR="00666905" w:rsidRPr="004F6600" w:rsidRDefault="00666905" w:rsidP="00722A72">
            <w:pPr>
              <w:rPr>
                <w:rFonts w:ascii="Arial" w:hAnsi="Arial" w:cs="Arial"/>
                <w:b/>
                <w:bCs/>
              </w:rPr>
            </w:pPr>
            <w:proofErr w:type="spellStart"/>
            <w:r w:rsidRPr="001B079C">
              <w:rPr>
                <w:rFonts w:ascii="Arial" w:hAnsi="Arial" w:cs="Arial"/>
                <w:b/>
                <w:bCs/>
              </w:rPr>
              <w:t>TVoIP</w:t>
            </w:r>
            <w:proofErr w:type="spellEnd"/>
          </w:p>
        </w:tc>
        <w:tc>
          <w:tcPr>
            <w:tcW w:w="7812" w:type="dxa"/>
            <w:shd w:val="clear" w:color="auto" w:fill="auto"/>
          </w:tcPr>
          <w:p w14:paraId="4C5EE18D" w14:textId="77777777" w:rsidR="00666905" w:rsidRPr="00D10122" w:rsidRDefault="00666905" w:rsidP="00722A72">
            <w:pPr>
              <w:autoSpaceDE w:val="0"/>
              <w:autoSpaceDN w:val="0"/>
              <w:adjustRightInd w:val="0"/>
              <w:jc w:val="both"/>
              <w:rPr>
                <w:rFonts w:ascii="Arial" w:hAnsi="Arial" w:cs="Arial"/>
                <w:b/>
              </w:rPr>
            </w:pPr>
            <w:r w:rsidRPr="00D10122">
              <w:rPr>
                <w:rFonts w:ascii="Arial" w:hAnsi="Arial" w:cs="Arial"/>
                <w:b/>
              </w:rPr>
              <w:t>Minimalne wymagania Telefonu IP:</w:t>
            </w:r>
          </w:p>
          <w:p w14:paraId="6EFFC060" w14:textId="77777777" w:rsidR="00666905" w:rsidRPr="00D10122" w:rsidRDefault="00666905" w:rsidP="00722A72">
            <w:pPr>
              <w:autoSpaceDE w:val="0"/>
              <w:autoSpaceDN w:val="0"/>
              <w:adjustRightInd w:val="0"/>
              <w:jc w:val="both"/>
              <w:rPr>
                <w:rFonts w:ascii="Arial" w:hAnsi="Arial" w:cs="Arial"/>
                <w:b/>
              </w:rPr>
            </w:pPr>
          </w:p>
          <w:p w14:paraId="64842121" w14:textId="77777777" w:rsidR="00666905" w:rsidRPr="00D10122" w:rsidRDefault="00666905" w:rsidP="00722A72">
            <w:pPr>
              <w:rPr>
                <w:rFonts w:ascii="Arial" w:hAnsi="Arial" w:cs="Arial"/>
                <w:b/>
              </w:rPr>
            </w:pPr>
            <w:r w:rsidRPr="00D10122">
              <w:rPr>
                <w:rFonts w:ascii="Arial" w:hAnsi="Arial" w:cs="Arial"/>
                <w:b/>
              </w:rPr>
              <w:t xml:space="preserve">Telefon IP musi spełniać poniższe wymagania techniczne i funkcjonalne, przy pełnej współpracy z CUCM CISCO obsługiwaną przez Orange w ramach umowy na WAN nr 10/2020 z dnia 27.01.2020 r. zawartej pomiędzy </w:t>
            </w:r>
            <w:proofErr w:type="spellStart"/>
            <w:r w:rsidRPr="00D10122">
              <w:rPr>
                <w:rFonts w:ascii="Arial" w:hAnsi="Arial" w:cs="Arial"/>
                <w:b/>
              </w:rPr>
              <w:t>Integrated</w:t>
            </w:r>
            <w:proofErr w:type="spellEnd"/>
            <w:r w:rsidRPr="00D10122">
              <w:rPr>
                <w:rFonts w:ascii="Arial" w:hAnsi="Arial" w:cs="Arial"/>
                <w:b/>
              </w:rPr>
              <w:t xml:space="preserve"> Solutions oraz Orange Polska, a Centralnym Zarządem Służby Więziennej:</w:t>
            </w:r>
          </w:p>
          <w:p w14:paraId="3BF7CB60"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wspierać kodek audio szerokopasmowy zgodnie ze standardem G.722, przy czym słuchawka, mikrofon oraz głośnik aparatu powinny umożliwiać wykorzystanie możliwości tego kodeka tak aby zapewnić wysoką, jakość rozmowy telefonicznej.</w:t>
            </w:r>
          </w:p>
          <w:p w14:paraId="2C41FA4B"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wspierać kodek audio, co najmniej określone przez standardy G.711a, G711μ i G.729a tak by umożliwić współpracę z telefonami IP starszej generacji, nie obsługującymi kodeków szerokopasmowych, a także rozwiązaniami systemów telekomunikacyjnych innych producentów.</w:t>
            </w:r>
          </w:p>
          <w:p w14:paraId="7A2BCF9B"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 xml:space="preserve">Urządzenie musi wspierać kodek wąskopasmowy działający zgodnie ze standardami </w:t>
            </w:r>
            <w:proofErr w:type="spellStart"/>
            <w:r w:rsidRPr="00D10122">
              <w:rPr>
                <w:rFonts w:ascii="Arial" w:hAnsi="Arial" w:cs="Arial"/>
              </w:rPr>
              <w:t>iLBC</w:t>
            </w:r>
            <w:proofErr w:type="spellEnd"/>
            <w:r w:rsidRPr="00D10122">
              <w:rPr>
                <w:rFonts w:ascii="Arial" w:hAnsi="Arial" w:cs="Arial"/>
              </w:rPr>
              <w:t xml:space="preserve"> – dla zapewnienia możliwości wykorzystania telefonów w placówkach objętych łączami słabych lub nie gwarantowanych parametrach </w:t>
            </w:r>
            <w:proofErr w:type="spellStart"/>
            <w:r w:rsidRPr="00D10122">
              <w:rPr>
                <w:rFonts w:ascii="Arial" w:hAnsi="Arial" w:cs="Arial"/>
              </w:rPr>
              <w:t>QoS</w:t>
            </w:r>
            <w:proofErr w:type="spellEnd"/>
            <w:r w:rsidRPr="00D10122">
              <w:rPr>
                <w:rFonts w:ascii="Arial" w:hAnsi="Arial" w:cs="Arial"/>
              </w:rPr>
              <w:t>.</w:t>
            </w:r>
          </w:p>
          <w:p w14:paraId="7DC86EA2"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posiadać duży, o przekątnej min. 5 cali, kolorowy ekran wysokiej jakości (min. 800x480 piksele), umożliwiający jego wygodną obsługę, odczytywanie informacji i wywoływanie funkcji urządzenia.</w:t>
            </w:r>
          </w:p>
          <w:p w14:paraId="0D492A7A"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posiadać regulację umożliwiającą ustawienie ekranu, w co najmniej dwóch pozycjach, dopasowując kąt wyświetlacza do preferencji użytkownika. Urządzenie musi mieć kolor czarny.</w:t>
            </w:r>
          </w:p>
          <w:p w14:paraId="4AEF33E8"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posiadać, co najmniej 5 przycisków z podświetleniem wbudowanym w przycisk, umożliwiających wybór linii oraz obserwację jej stanu(zajętość/dostępność), bądź też obserwację stanu linii innego urządzenia w systemie. Urządzenie musi umożliwiać zwiększenie liczby takich przycisków przez dołączenie do niego dodatkowych przystawek, co najmniej trzech.</w:t>
            </w:r>
          </w:p>
          <w:p w14:paraId="55A71DDA"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W zakresie bezpieczeństwa urządzenie musi pozwalać na:</w:t>
            </w:r>
          </w:p>
          <w:p w14:paraId="0731147B" w14:textId="77777777" w:rsidR="00666905" w:rsidRPr="00D10122" w:rsidRDefault="00666905" w:rsidP="00666905">
            <w:pPr>
              <w:pStyle w:val="Akapitzlist"/>
              <w:numPr>
                <w:ilvl w:val="0"/>
                <w:numId w:val="14"/>
              </w:numPr>
              <w:autoSpaceDE w:val="0"/>
              <w:autoSpaceDN w:val="0"/>
              <w:adjustRightInd w:val="0"/>
              <w:ind w:left="281"/>
              <w:contextualSpacing/>
              <w:rPr>
                <w:rFonts w:ascii="Arial" w:hAnsi="Arial" w:cs="Arial"/>
              </w:rPr>
            </w:pPr>
            <w:r w:rsidRPr="00D10122">
              <w:rPr>
                <w:rFonts w:ascii="Arial" w:hAnsi="Arial" w:cs="Arial"/>
              </w:rPr>
              <w:t>zabezpieczenie komunikacji z serwerem sterującym za pomocą TLS</w:t>
            </w:r>
          </w:p>
          <w:p w14:paraId="00EB75D3" w14:textId="77777777" w:rsidR="00666905" w:rsidRPr="00D10122" w:rsidRDefault="00666905" w:rsidP="00666905">
            <w:pPr>
              <w:pStyle w:val="Akapitzlist"/>
              <w:numPr>
                <w:ilvl w:val="0"/>
                <w:numId w:val="14"/>
              </w:numPr>
              <w:autoSpaceDE w:val="0"/>
              <w:autoSpaceDN w:val="0"/>
              <w:adjustRightInd w:val="0"/>
              <w:ind w:left="281"/>
              <w:contextualSpacing/>
              <w:rPr>
                <w:rFonts w:ascii="Arial" w:hAnsi="Arial" w:cs="Arial"/>
              </w:rPr>
            </w:pPr>
            <w:r w:rsidRPr="00D10122">
              <w:rPr>
                <w:rFonts w:ascii="Arial" w:hAnsi="Arial" w:cs="Arial"/>
              </w:rPr>
              <w:t>zabezpieczenie strumienia audio za pomocą SRTP</w:t>
            </w:r>
          </w:p>
          <w:p w14:paraId="6413C989"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 xml:space="preserve">Urządzenie musi na bieżąco w czasie trwania rozmowy umożliwiać wyświetlenie lokalnie na jego ekranie, a także zdalnie poprzez przeglądarkę internetową, informacji diagnostycznych o połączeniu (rodzaj kodeka, liczba wysyłanych i odbieranych i zagubionych pakietów z próbkami głosowymi, zmienność opóźnienia przesyłanych pakietów, a także wyliczona informację o jakości podawaną w postaci uniwersalnej wartości MOS – </w:t>
            </w:r>
            <w:proofErr w:type="spellStart"/>
            <w:r w:rsidRPr="00D10122">
              <w:rPr>
                <w:rFonts w:ascii="Arial" w:hAnsi="Arial" w:cs="Arial"/>
              </w:rPr>
              <w:t>Mean</w:t>
            </w:r>
            <w:proofErr w:type="spellEnd"/>
            <w:r w:rsidRPr="00D10122">
              <w:rPr>
                <w:rFonts w:ascii="Arial" w:hAnsi="Arial" w:cs="Arial"/>
              </w:rPr>
              <w:t xml:space="preserve"> </w:t>
            </w:r>
            <w:proofErr w:type="spellStart"/>
            <w:r w:rsidRPr="00D10122">
              <w:rPr>
                <w:rFonts w:ascii="Arial" w:hAnsi="Arial" w:cs="Arial"/>
              </w:rPr>
              <w:t>Opinion</w:t>
            </w:r>
            <w:proofErr w:type="spellEnd"/>
            <w:r w:rsidRPr="00D10122">
              <w:rPr>
                <w:rFonts w:ascii="Arial" w:hAnsi="Arial" w:cs="Arial"/>
              </w:rPr>
              <w:t xml:space="preserve"> </w:t>
            </w:r>
            <w:proofErr w:type="spellStart"/>
            <w:r w:rsidRPr="00D10122">
              <w:rPr>
                <w:rFonts w:ascii="Arial" w:hAnsi="Arial" w:cs="Arial"/>
              </w:rPr>
              <w:t>Score</w:t>
            </w:r>
            <w:proofErr w:type="spellEnd"/>
            <w:r w:rsidRPr="00D10122">
              <w:rPr>
                <w:rFonts w:ascii="Arial" w:hAnsi="Arial" w:cs="Arial"/>
              </w:rPr>
              <w:t>) - używane dla celów diagnostycznych w przypadku konieczności diagnozowania przez administratorów problemów z jakością transmisji głosu w systemie telekomunikacyjnym.</w:t>
            </w:r>
          </w:p>
          <w:p w14:paraId="66277B37"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 xml:space="preserve">Urządzenie musi posiadać wbudowany system głośnomówiący </w:t>
            </w:r>
            <w:proofErr w:type="spellStart"/>
            <w:r w:rsidRPr="00D10122">
              <w:rPr>
                <w:rFonts w:ascii="Arial" w:hAnsi="Arial" w:cs="Arial"/>
              </w:rPr>
              <w:t>speakerphone</w:t>
            </w:r>
            <w:proofErr w:type="spellEnd"/>
            <w:r w:rsidRPr="00D10122">
              <w:rPr>
                <w:rFonts w:ascii="Arial" w:hAnsi="Arial" w:cs="Arial"/>
              </w:rPr>
              <w:t xml:space="preserve">, umożliwiający prowadzenie rozmowy bez podnoszenia słuchawki i działający w trybie </w:t>
            </w:r>
            <w:proofErr w:type="spellStart"/>
            <w:r w:rsidRPr="00D10122">
              <w:rPr>
                <w:rFonts w:ascii="Arial" w:hAnsi="Arial" w:cs="Arial"/>
              </w:rPr>
              <w:t>full</w:t>
            </w:r>
            <w:proofErr w:type="spellEnd"/>
            <w:r w:rsidRPr="00D10122">
              <w:rPr>
                <w:rFonts w:ascii="Arial" w:hAnsi="Arial" w:cs="Arial"/>
              </w:rPr>
              <w:t>-duplex.</w:t>
            </w:r>
          </w:p>
          <w:p w14:paraId="13AEC83F"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lastRenderedPageBreak/>
              <w:t>Urządzenie musi posiadać min 1 port USB.</w:t>
            </w:r>
          </w:p>
          <w:p w14:paraId="3344D581"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posiadać dedykowane gniazdo typu USB do podłączenia nowoczesnego cyfrowego zestawu nagłownego wysokiej jakości, a ponadto dedykowane gniazda audio in/out do podłączenia typowego komputerowego analogowego zestawu nagłownego.</w:t>
            </w:r>
          </w:p>
          <w:p w14:paraId="72BF8DAD"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 xml:space="preserve">Urządzenie musi posiadać, co najmniej 5 przycisków </w:t>
            </w:r>
            <w:proofErr w:type="spellStart"/>
            <w:r w:rsidRPr="00D10122">
              <w:rPr>
                <w:rFonts w:ascii="Arial" w:hAnsi="Arial" w:cs="Arial"/>
              </w:rPr>
              <w:t>kontekstowanych</w:t>
            </w:r>
            <w:proofErr w:type="spellEnd"/>
            <w:r w:rsidRPr="00D10122">
              <w:rPr>
                <w:rFonts w:ascii="Arial" w:hAnsi="Arial" w:cs="Arial"/>
              </w:rPr>
              <w:t>, których funkcję zależą od stanu (np. inne, gdy nie ma połączenia, inne gdy jest połączenie, inne gdy jest połączenie zawieszone, inne gdy zawieszone).</w:t>
            </w:r>
          </w:p>
          <w:p w14:paraId="39AB218E"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posiadać, co najmniej następujące dedykowane przyciski:</w:t>
            </w:r>
          </w:p>
          <w:p w14:paraId="75331A3A" w14:textId="77777777" w:rsidR="00666905" w:rsidRPr="00D10122" w:rsidRDefault="00666905" w:rsidP="00666905">
            <w:pPr>
              <w:pStyle w:val="Akapitzlist"/>
              <w:numPr>
                <w:ilvl w:val="0"/>
                <w:numId w:val="15"/>
              </w:numPr>
              <w:autoSpaceDE w:val="0"/>
              <w:autoSpaceDN w:val="0"/>
              <w:adjustRightInd w:val="0"/>
              <w:ind w:left="281"/>
              <w:contextualSpacing/>
              <w:rPr>
                <w:rFonts w:ascii="Arial" w:hAnsi="Arial" w:cs="Arial"/>
              </w:rPr>
            </w:pPr>
            <w:r w:rsidRPr="00D10122">
              <w:rPr>
                <w:rFonts w:ascii="Arial" w:hAnsi="Arial" w:cs="Arial"/>
              </w:rPr>
              <w:t>dostępu do listy kontaktów</w:t>
            </w:r>
          </w:p>
          <w:p w14:paraId="44821483" w14:textId="77777777" w:rsidR="00666905" w:rsidRPr="00D10122" w:rsidRDefault="00666905" w:rsidP="00666905">
            <w:pPr>
              <w:pStyle w:val="Akapitzlist"/>
              <w:numPr>
                <w:ilvl w:val="0"/>
                <w:numId w:val="15"/>
              </w:numPr>
              <w:autoSpaceDE w:val="0"/>
              <w:autoSpaceDN w:val="0"/>
              <w:adjustRightInd w:val="0"/>
              <w:ind w:left="281"/>
              <w:contextualSpacing/>
              <w:rPr>
                <w:rFonts w:ascii="Arial" w:hAnsi="Arial" w:cs="Arial"/>
              </w:rPr>
            </w:pPr>
            <w:r w:rsidRPr="00D10122">
              <w:rPr>
                <w:rFonts w:ascii="Arial" w:hAnsi="Arial" w:cs="Arial"/>
              </w:rPr>
              <w:t>dostępu do poczty głosowej</w:t>
            </w:r>
          </w:p>
          <w:p w14:paraId="4D59BFBA" w14:textId="77777777" w:rsidR="00666905" w:rsidRPr="00D10122" w:rsidRDefault="00666905" w:rsidP="00666905">
            <w:pPr>
              <w:pStyle w:val="Akapitzlist"/>
              <w:numPr>
                <w:ilvl w:val="0"/>
                <w:numId w:val="15"/>
              </w:numPr>
              <w:autoSpaceDE w:val="0"/>
              <w:autoSpaceDN w:val="0"/>
              <w:adjustRightInd w:val="0"/>
              <w:ind w:left="281"/>
              <w:contextualSpacing/>
              <w:rPr>
                <w:rFonts w:ascii="Arial" w:hAnsi="Arial" w:cs="Arial"/>
              </w:rPr>
            </w:pPr>
            <w:r w:rsidRPr="00D10122">
              <w:rPr>
                <w:rFonts w:ascii="Arial" w:hAnsi="Arial" w:cs="Arial"/>
              </w:rPr>
              <w:t>dostępu do aplikacji biznesowych</w:t>
            </w:r>
          </w:p>
          <w:p w14:paraId="071D301F" w14:textId="77777777" w:rsidR="00666905" w:rsidRPr="00D10122" w:rsidRDefault="00666905" w:rsidP="00666905">
            <w:pPr>
              <w:pStyle w:val="Akapitzlist"/>
              <w:numPr>
                <w:ilvl w:val="0"/>
                <w:numId w:val="15"/>
              </w:numPr>
              <w:autoSpaceDE w:val="0"/>
              <w:autoSpaceDN w:val="0"/>
              <w:adjustRightInd w:val="0"/>
              <w:ind w:left="281"/>
              <w:contextualSpacing/>
              <w:rPr>
                <w:rFonts w:ascii="Arial" w:hAnsi="Arial" w:cs="Arial"/>
              </w:rPr>
            </w:pPr>
            <w:r w:rsidRPr="00D10122">
              <w:rPr>
                <w:rFonts w:ascii="Arial" w:hAnsi="Arial" w:cs="Arial"/>
              </w:rPr>
              <w:t>sterujący głośnością (dający możliwość ustawienia głośności w słuchawce, w zestawie nagłownym oraz trybie głośnomówiącym; osobno dla każdego z tych trybów)</w:t>
            </w:r>
          </w:p>
          <w:p w14:paraId="05CBB7CF" w14:textId="77777777" w:rsidR="00666905" w:rsidRPr="00D10122" w:rsidRDefault="00666905" w:rsidP="00666905">
            <w:pPr>
              <w:pStyle w:val="Akapitzlist"/>
              <w:numPr>
                <w:ilvl w:val="0"/>
                <w:numId w:val="15"/>
              </w:numPr>
              <w:autoSpaceDE w:val="0"/>
              <w:autoSpaceDN w:val="0"/>
              <w:adjustRightInd w:val="0"/>
              <w:ind w:left="281"/>
              <w:contextualSpacing/>
              <w:rPr>
                <w:rFonts w:ascii="Arial" w:hAnsi="Arial" w:cs="Arial"/>
              </w:rPr>
            </w:pPr>
            <w:proofErr w:type="spellStart"/>
            <w:r w:rsidRPr="00D10122">
              <w:rPr>
                <w:rFonts w:ascii="Arial" w:hAnsi="Arial" w:cs="Arial"/>
              </w:rPr>
              <w:t>Mute</w:t>
            </w:r>
            <w:proofErr w:type="spellEnd"/>
            <w:r w:rsidRPr="00D10122">
              <w:rPr>
                <w:rFonts w:ascii="Arial" w:hAnsi="Arial" w:cs="Arial"/>
              </w:rPr>
              <w:t xml:space="preserve"> (wyłączenie mikrofonu)</w:t>
            </w:r>
          </w:p>
          <w:p w14:paraId="7357298F" w14:textId="77777777" w:rsidR="00666905" w:rsidRPr="00D10122" w:rsidRDefault="00666905" w:rsidP="00666905">
            <w:pPr>
              <w:pStyle w:val="Akapitzlist"/>
              <w:numPr>
                <w:ilvl w:val="0"/>
                <w:numId w:val="15"/>
              </w:numPr>
              <w:autoSpaceDE w:val="0"/>
              <w:autoSpaceDN w:val="0"/>
              <w:adjustRightInd w:val="0"/>
              <w:ind w:left="281"/>
              <w:contextualSpacing/>
              <w:rPr>
                <w:rFonts w:ascii="Arial" w:hAnsi="Arial" w:cs="Arial"/>
              </w:rPr>
            </w:pPr>
            <w:proofErr w:type="spellStart"/>
            <w:r w:rsidRPr="00D10122">
              <w:rPr>
                <w:rFonts w:ascii="Arial" w:hAnsi="Arial" w:cs="Arial"/>
              </w:rPr>
              <w:t>Headset</w:t>
            </w:r>
            <w:proofErr w:type="spellEnd"/>
            <w:r w:rsidRPr="00D10122">
              <w:rPr>
                <w:rFonts w:ascii="Arial" w:hAnsi="Arial" w:cs="Arial"/>
              </w:rPr>
              <w:t xml:space="preserve"> ( rozmowa przez zestaw nagłowny)</w:t>
            </w:r>
          </w:p>
          <w:p w14:paraId="71E236FA" w14:textId="77777777" w:rsidR="00666905" w:rsidRPr="00D10122" w:rsidRDefault="00666905" w:rsidP="00666905">
            <w:pPr>
              <w:pStyle w:val="Akapitzlist"/>
              <w:numPr>
                <w:ilvl w:val="0"/>
                <w:numId w:val="15"/>
              </w:numPr>
              <w:autoSpaceDE w:val="0"/>
              <w:autoSpaceDN w:val="0"/>
              <w:adjustRightInd w:val="0"/>
              <w:ind w:left="281"/>
              <w:contextualSpacing/>
              <w:rPr>
                <w:rFonts w:ascii="Arial" w:hAnsi="Arial" w:cs="Arial"/>
              </w:rPr>
            </w:pPr>
            <w:r w:rsidRPr="00D10122">
              <w:rPr>
                <w:rFonts w:ascii="Arial" w:hAnsi="Arial" w:cs="Arial"/>
              </w:rPr>
              <w:t>Speaker ( rozmowa w trybie głośnomówiącym)</w:t>
            </w:r>
          </w:p>
          <w:p w14:paraId="0E64018B"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posiadać przycisk nawigacyjny umożliwiający poruszanie po różnych menu.</w:t>
            </w:r>
          </w:p>
          <w:p w14:paraId="2D9BFA8D"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 xml:space="preserve">Urządzenie musi dawać dostęp do systemowej książki telefonicznej z funkcją </w:t>
            </w:r>
            <w:proofErr w:type="spellStart"/>
            <w:r w:rsidRPr="00D10122">
              <w:rPr>
                <w:rFonts w:ascii="Arial" w:hAnsi="Arial" w:cs="Arial"/>
              </w:rPr>
              <w:t>presence</w:t>
            </w:r>
            <w:proofErr w:type="spellEnd"/>
            <w:r w:rsidRPr="00D10122">
              <w:rPr>
                <w:rFonts w:ascii="Arial" w:hAnsi="Arial" w:cs="Arial"/>
              </w:rPr>
              <w:t xml:space="preserve"> tzn. pokazująca aktualny stan dostępności danego (zajęty/wolny) wyszukanego abonenta.</w:t>
            </w:r>
          </w:p>
          <w:p w14:paraId="53E7D0E2"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 xml:space="preserve">Urządzenie musi posiadać wbudowany przełącznik Ethernet, z dwoma portami 10/100/1000 </w:t>
            </w:r>
            <w:proofErr w:type="spellStart"/>
            <w:r w:rsidRPr="00D10122">
              <w:rPr>
                <w:rFonts w:ascii="Arial" w:hAnsi="Arial" w:cs="Arial"/>
              </w:rPr>
              <w:t>Mbps</w:t>
            </w:r>
            <w:proofErr w:type="spellEnd"/>
            <w:r w:rsidRPr="00D10122">
              <w:rPr>
                <w:rFonts w:ascii="Arial" w:hAnsi="Arial" w:cs="Arial"/>
              </w:rPr>
              <w:t>.</w:t>
            </w:r>
          </w:p>
          <w:p w14:paraId="7F4549E3"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 xml:space="preserve">Port przełącznika urządzenia w kierunku przełącznika sieciowego powinien wspierać </w:t>
            </w:r>
            <w:proofErr w:type="spellStart"/>
            <w:r w:rsidRPr="00D10122">
              <w:rPr>
                <w:rFonts w:ascii="Arial" w:hAnsi="Arial" w:cs="Arial"/>
              </w:rPr>
              <w:t>trunking</w:t>
            </w:r>
            <w:proofErr w:type="spellEnd"/>
            <w:r w:rsidRPr="00D10122">
              <w:rPr>
                <w:rFonts w:ascii="Arial" w:hAnsi="Arial" w:cs="Arial"/>
              </w:rPr>
              <w:t xml:space="preserve"> 802.1Q celem odseparowania przesyłania głosu i danych.</w:t>
            </w:r>
          </w:p>
          <w:p w14:paraId="203076DD"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Transmisja głosu/obrazu oraz danych z komputera PC podpiętego do urządzenia muszą być przesyłane w dwóch różnych sieciach VLAN.</w:t>
            </w:r>
          </w:p>
          <w:p w14:paraId="7E4CB740"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zapewniać wsparcie dla protokołu SIP.</w:t>
            </w:r>
          </w:p>
          <w:p w14:paraId="601F1094"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umożliwiać zasilanie go z sieci komputerowej LAN zgodnie z standardem IEEE oraz z wykorzystaniem lokalnego zasilacza z sieli 230V.</w:t>
            </w:r>
          </w:p>
          <w:p w14:paraId="22CBE133"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Menu urządzenia musi być zrealizowane w języku polskim.</w:t>
            </w:r>
          </w:p>
          <w:p w14:paraId="028B166E" w14:textId="77777777"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posiadać wbudowany interfejs Bluetooth przeznaczony do dołączenia słuchawek Bluetooth.</w:t>
            </w:r>
          </w:p>
          <w:p w14:paraId="6382A395" w14:textId="06B5CA5F" w:rsidR="00666905" w:rsidRPr="00D10122" w:rsidRDefault="00666905" w:rsidP="00666905">
            <w:pPr>
              <w:pStyle w:val="Akapitzlist"/>
              <w:numPr>
                <w:ilvl w:val="0"/>
                <w:numId w:val="13"/>
              </w:numPr>
              <w:autoSpaceDE w:val="0"/>
              <w:autoSpaceDN w:val="0"/>
              <w:adjustRightInd w:val="0"/>
              <w:ind w:left="281"/>
              <w:contextualSpacing/>
              <w:rPr>
                <w:rFonts w:ascii="Arial" w:hAnsi="Arial" w:cs="Arial"/>
              </w:rPr>
            </w:pPr>
            <w:r w:rsidRPr="00D10122">
              <w:rPr>
                <w:rFonts w:ascii="Arial" w:hAnsi="Arial" w:cs="Arial"/>
              </w:rPr>
              <w:t>Urządzenie musi obsługiwać aplikacje w języku XML, w tym aplikacje XML innych producentów.</w:t>
            </w:r>
          </w:p>
        </w:tc>
        <w:tc>
          <w:tcPr>
            <w:tcW w:w="946" w:type="dxa"/>
          </w:tcPr>
          <w:p w14:paraId="25CA777A" w14:textId="77777777" w:rsidR="00666905" w:rsidRPr="004F6600" w:rsidRDefault="00666905" w:rsidP="00722A72">
            <w:pPr>
              <w:jc w:val="center"/>
              <w:rPr>
                <w:rFonts w:ascii="Arial" w:hAnsi="Arial" w:cs="Arial"/>
                <w:b/>
                <w:bCs/>
              </w:rPr>
            </w:pPr>
            <w:r>
              <w:rPr>
                <w:rFonts w:ascii="Arial" w:hAnsi="Arial" w:cs="Arial"/>
                <w:b/>
                <w:bCs/>
              </w:rPr>
              <w:lastRenderedPageBreak/>
              <w:t>20</w:t>
            </w:r>
          </w:p>
        </w:tc>
      </w:tr>
      <w:tr w:rsidR="00666905" w:rsidRPr="002A2122" w14:paraId="421708E1" w14:textId="77777777" w:rsidTr="00722A72">
        <w:tc>
          <w:tcPr>
            <w:tcW w:w="567" w:type="dxa"/>
          </w:tcPr>
          <w:p w14:paraId="01411697" w14:textId="77777777" w:rsidR="00666905" w:rsidRDefault="00666905" w:rsidP="00722A72">
            <w:pPr>
              <w:rPr>
                <w:rFonts w:ascii="Arial" w:hAnsi="Arial" w:cs="Arial"/>
                <w:b/>
                <w:bCs/>
              </w:rPr>
            </w:pPr>
            <w:r>
              <w:rPr>
                <w:rFonts w:ascii="Arial" w:hAnsi="Arial" w:cs="Arial"/>
                <w:b/>
                <w:bCs/>
              </w:rPr>
              <w:t>5</w:t>
            </w:r>
          </w:p>
        </w:tc>
        <w:tc>
          <w:tcPr>
            <w:tcW w:w="1164" w:type="dxa"/>
          </w:tcPr>
          <w:p w14:paraId="390C5687" w14:textId="77777777" w:rsidR="00666905" w:rsidRPr="004F6600" w:rsidRDefault="00666905" w:rsidP="00722A72">
            <w:pPr>
              <w:rPr>
                <w:rFonts w:ascii="Arial" w:hAnsi="Arial" w:cs="Arial"/>
                <w:b/>
                <w:bCs/>
              </w:rPr>
            </w:pPr>
            <w:r w:rsidRPr="001B079C">
              <w:rPr>
                <w:rFonts w:ascii="Arial" w:hAnsi="Arial" w:cs="Arial"/>
                <w:b/>
                <w:bCs/>
              </w:rPr>
              <w:t>TVo</w:t>
            </w:r>
            <w:r>
              <w:rPr>
                <w:rFonts w:ascii="Arial" w:hAnsi="Arial" w:cs="Arial"/>
                <w:b/>
                <w:bCs/>
              </w:rPr>
              <w:t>IP</w:t>
            </w:r>
            <w:r w:rsidRPr="001B079C">
              <w:rPr>
                <w:rFonts w:ascii="Arial" w:hAnsi="Arial" w:cs="Arial"/>
                <w:b/>
                <w:bCs/>
              </w:rPr>
              <w:t>2</w:t>
            </w:r>
          </w:p>
        </w:tc>
        <w:tc>
          <w:tcPr>
            <w:tcW w:w="7812" w:type="dxa"/>
            <w:shd w:val="clear" w:color="auto" w:fill="auto"/>
          </w:tcPr>
          <w:p w14:paraId="29605150" w14:textId="77777777" w:rsidR="00666905" w:rsidRPr="00666905" w:rsidRDefault="00666905" w:rsidP="00722A72">
            <w:pPr>
              <w:rPr>
                <w:rFonts w:ascii="Arial" w:hAnsi="Arial" w:cs="Arial"/>
              </w:rPr>
            </w:pPr>
            <w:r w:rsidRPr="00666905">
              <w:rPr>
                <w:rFonts w:ascii="Arial" w:hAnsi="Arial" w:cs="Arial"/>
                <w:b/>
                <w:bCs/>
              </w:rPr>
              <w:t>Telefon VOIP z ograniczeniem wykonywania połączeń telefonicznych</w:t>
            </w:r>
          </w:p>
          <w:p w14:paraId="6F1C27F3" w14:textId="77777777" w:rsidR="00666905" w:rsidRPr="00666905" w:rsidRDefault="00666905" w:rsidP="00722A72">
            <w:pPr>
              <w:rPr>
                <w:rFonts w:ascii="Arial" w:hAnsi="Arial" w:cs="Arial"/>
              </w:rPr>
            </w:pPr>
          </w:p>
          <w:p w14:paraId="263596D5" w14:textId="77777777" w:rsidR="00666905" w:rsidRPr="00666905" w:rsidRDefault="00666905" w:rsidP="00722A72">
            <w:pPr>
              <w:rPr>
                <w:rFonts w:ascii="Arial" w:hAnsi="Arial" w:cs="Arial"/>
                <w:b/>
              </w:rPr>
            </w:pPr>
            <w:r w:rsidRPr="00666905">
              <w:rPr>
                <w:rFonts w:ascii="Arial" w:hAnsi="Arial" w:cs="Arial"/>
                <w:b/>
              </w:rPr>
              <w:t xml:space="preserve">Telefon IP musi spełniać poniższe wymagania techniczne i funkcjonalne, przy pełnej współpracy z CUCM CISCO obsługiwaną przez Orange w ramach umowy na WAN nr 10/2020 z dnia 27.01.2020 r. zawartej pomiędzy </w:t>
            </w:r>
            <w:proofErr w:type="spellStart"/>
            <w:r w:rsidRPr="00666905">
              <w:rPr>
                <w:rFonts w:ascii="Arial" w:hAnsi="Arial" w:cs="Arial"/>
                <w:b/>
              </w:rPr>
              <w:t>Integrated</w:t>
            </w:r>
            <w:proofErr w:type="spellEnd"/>
            <w:r w:rsidRPr="00666905">
              <w:rPr>
                <w:rFonts w:ascii="Arial" w:hAnsi="Arial" w:cs="Arial"/>
                <w:b/>
              </w:rPr>
              <w:t xml:space="preserve"> Solutions oraz Orange Polska, a Centralnym Zarządem Służby Więziennej:</w:t>
            </w:r>
          </w:p>
          <w:p w14:paraId="70E81F1A" w14:textId="77777777" w:rsidR="00666905" w:rsidRPr="00666905" w:rsidRDefault="00666905" w:rsidP="00722A72">
            <w:pPr>
              <w:rPr>
                <w:rFonts w:ascii="Arial" w:hAnsi="Arial" w:cs="Arial"/>
              </w:rPr>
            </w:pPr>
          </w:p>
          <w:p w14:paraId="13FE0B5B"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Urządzenie musi wspierać kodek audio szerokopasmowy zgodnie ze standardem G.722, przy czym słuchawka, mikrofon oraz głośnik aparatu powinny umożliwiać wykorzystanie możliwości tego kodeka tak aby zapewnić wysoką, jakość rozmowy telefonicznej.</w:t>
            </w:r>
          </w:p>
          <w:p w14:paraId="14064C8C"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Urządzenie musi wspierać kodek audio, co najmniej określone przez standardy G.711a, G711μ i G.729a tak by umożliwić współpracę z telefonami IP starszej generacji, nie obsługującymi kodeków szerokopasmowych, a także rozwiązaniami systemów telekomunikacyjnych innych producentów.</w:t>
            </w:r>
          </w:p>
          <w:p w14:paraId="50B349F6"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lastRenderedPageBreak/>
              <w:t xml:space="preserve">Urządzenie musi wspierać kodek wąskopasmowy działający zgodnie ze standardami </w:t>
            </w:r>
            <w:proofErr w:type="spellStart"/>
            <w:r w:rsidRPr="00666905">
              <w:rPr>
                <w:rFonts w:ascii="Arial" w:hAnsi="Arial" w:cs="Arial"/>
              </w:rPr>
              <w:t>iLBC</w:t>
            </w:r>
            <w:proofErr w:type="spellEnd"/>
            <w:r w:rsidRPr="00666905">
              <w:rPr>
                <w:rFonts w:ascii="Arial" w:hAnsi="Arial" w:cs="Arial"/>
              </w:rPr>
              <w:t xml:space="preserve"> – dla zapewnienia możliwości wykorzystania telefonów w placówkach objętych łączami słabych lub nie gwarantowanych parametrach </w:t>
            </w:r>
            <w:proofErr w:type="spellStart"/>
            <w:r w:rsidRPr="00666905">
              <w:rPr>
                <w:rFonts w:ascii="Arial" w:hAnsi="Arial" w:cs="Arial"/>
              </w:rPr>
              <w:t>QoS</w:t>
            </w:r>
            <w:proofErr w:type="spellEnd"/>
            <w:r w:rsidRPr="00666905">
              <w:rPr>
                <w:rFonts w:ascii="Arial" w:hAnsi="Arial" w:cs="Arial"/>
              </w:rPr>
              <w:t>.</w:t>
            </w:r>
          </w:p>
          <w:p w14:paraId="09293790"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Urządzenie musi posiadać duży, o przekątnej min. 3,28 cali, 4bitowej skali szarości ekran (min. 384x106 piksele), umożliwiający jego wygodną obsługę, odczytywanie informacji i wywoływanie funkcji urządzenia.</w:t>
            </w:r>
          </w:p>
          <w:p w14:paraId="0D4556F3"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Urządzenie musi mieć kolor czarny.</w:t>
            </w:r>
          </w:p>
          <w:p w14:paraId="38254E44"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Urządzenie musi posiadać, co najmniej 2 przyciski z podświetleniem wbudowanym w przycisk, umożliwiających wybór linii oraz obserwację jej stanu(zajętość/dostępność), bądź też obserwację stanu linii innego urządzenia w systemie.</w:t>
            </w:r>
          </w:p>
          <w:p w14:paraId="0A386411"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W zakresie bezpieczeństwa urządzenie musi pozwalać na:</w:t>
            </w:r>
          </w:p>
          <w:p w14:paraId="3063A017" w14:textId="77777777" w:rsidR="00666905" w:rsidRPr="00666905" w:rsidRDefault="00666905" w:rsidP="00666905">
            <w:pPr>
              <w:pStyle w:val="Akapitzlist"/>
              <w:widowControl w:val="0"/>
              <w:numPr>
                <w:ilvl w:val="1"/>
                <w:numId w:val="14"/>
              </w:numPr>
              <w:autoSpaceDE w:val="0"/>
              <w:autoSpaceDN w:val="0"/>
              <w:adjustRightInd w:val="0"/>
              <w:ind w:left="281" w:hanging="280"/>
              <w:contextualSpacing/>
              <w:rPr>
                <w:rFonts w:ascii="Arial" w:hAnsi="Arial" w:cs="Arial"/>
              </w:rPr>
            </w:pPr>
            <w:r w:rsidRPr="00666905">
              <w:rPr>
                <w:rFonts w:ascii="Arial" w:hAnsi="Arial" w:cs="Arial"/>
              </w:rPr>
              <w:t>zabezpieczenie komunikacji z serwerem sterującym za pomocą TLS</w:t>
            </w:r>
          </w:p>
          <w:p w14:paraId="790169DE" w14:textId="77777777" w:rsidR="00666905" w:rsidRPr="00666905" w:rsidRDefault="00666905" w:rsidP="00666905">
            <w:pPr>
              <w:pStyle w:val="Akapitzlist"/>
              <w:widowControl w:val="0"/>
              <w:numPr>
                <w:ilvl w:val="1"/>
                <w:numId w:val="14"/>
              </w:numPr>
              <w:autoSpaceDE w:val="0"/>
              <w:autoSpaceDN w:val="0"/>
              <w:adjustRightInd w:val="0"/>
              <w:ind w:left="281" w:hanging="280"/>
              <w:contextualSpacing/>
              <w:rPr>
                <w:rFonts w:ascii="Arial" w:hAnsi="Arial" w:cs="Arial"/>
              </w:rPr>
            </w:pPr>
            <w:r w:rsidRPr="00666905">
              <w:rPr>
                <w:rFonts w:ascii="Arial" w:hAnsi="Arial" w:cs="Arial"/>
              </w:rPr>
              <w:t>zabezpieczenie strumienia audio za pomocą SRTP</w:t>
            </w:r>
          </w:p>
          <w:p w14:paraId="46476FD8"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 xml:space="preserve">Urządzenie musi na bieżąco w czasie trwania rozmowy umożliwiać wyświetlenie lokalnie na jego ekranie, a także zdalnie poprzez przeglądarkę internetową, informacji diagnostycznych o połączeniu (rodzaj kodeka, liczba wysyłanych i odbieranych i zagubionych pakietów z próbkami głosowymi, zmienność opóźnienia przesyłanych pakietów, a także wyliczona informację o jakości podawaną w postaci uniwersalnej wartości MOS – </w:t>
            </w:r>
            <w:proofErr w:type="spellStart"/>
            <w:r w:rsidRPr="00666905">
              <w:rPr>
                <w:rFonts w:ascii="Arial" w:hAnsi="Arial" w:cs="Arial"/>
              </w:rPr>
              <w:t>Mean</w:t>
            </w:r>
            <w:proofErr w:type="spellEnd"/>
            <w:r w:rsidRPr="00666905">
              <w:rPr>
                <w:rFonts w:ascii="Arial" w:hAnsi="Arial" w:cs="Arial"/>
              </w:rPr>
              <w:t xml:space="preserve"> </w:t>
            </w:r>
            <w:proofErr w:type="spellStart"/>
            <w:r w:rsidRPr="00666905">
              <w:rPr>
                <w:rFonts w:ascii="Arial" w:hAnsi="Arial" w:cs="Arial"/>
              </w:rPr>
              <w:t>Opinion</w:t>
            </w:r>
            <w:proofErr w:type="spellEnd"/>
            <w:r w:rsidRPr="00666905">
              <w:rPr>
                <w:rFonts w:ascii="Arial" w:hAnsi="Arial" w:cs="Arial"/>
              </w:rPr>
              <w:t xml:space="preserve"> </w:t>
            </w:r>
            <w:proofErr w:type="spellStart"/>
            <w:r w:rsidRPr="00666905">
              <w:rPr>
                <w:rFonts w:ascii="Arial" w:hAnsi="Arial" w:cs="Arial"/>
              </w:rPr>
              <w:t>Score</w:t>
            </w:r>
            <w:proofErr w:type="spellEnd"/>
            <w:r w:rsidRPr="00666905">
              <w:rPr>
                <w:rFonts w:ascii="Arial" w:hAnsi="Arial" w:cs="Arial"/>
              </w:rPr>
              <w:t>) - używane dla celów diagnostycznych w przypadku konieczności diagnozowania przez administratorów problemów z jakością transmisji głosu w systemie telekomunikacyjnym.</w:t>
            </w:r>
          </w:p>
          <w:p w14:paraId="3D9A9799"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 xml:space="preserve">Urządzenie musi posiadać wbudowany system głośnomówiący </w:t>
            </w:r>
            <w:proofErr w:type="spellStart"/>
            <w:r w:rsidRPr="00666905">
              <w:rPr>
                <w:rFonts w:ascii="Arial" w:hAnsi="Arial" w:cs="Arial"/>
              </w:rPr>
              <w:t>speakerphone</w:t>
            </w:r>
            <w:proofErr w:type="spellEnd"/>
            <w:r w:rsidRPr="00666905">
              <w:rPr>
                <w:rFonts w:ascii="Arial" w:hAnsi="Arial" w:cs="Arial"/>
              </w:rPr>
              <w:t xml:space="preserve">, umożliwiający prowadzenie rozmowy bez podnoszenia słuchawki i działający w trybie </w:t>
            </w:r>
            <w:proofErr w:type="spellStart"/>
            <w:r w:rsidRPr="00666905">
              <w:rPr>
                <w:rFonts w:ascii="Arial" w:hAnsi="Arial" w:cs="Arial"/>
              </w:rPr>
              <w:t>full</w:t>
            </w:r>
            <w:proofErr w:type="spellEnd"/>
            <w:r w:rsidRPr="00666905">
              <w:rPr>
                <w:rFonts w:ascii="Arial" w:hAnsi="Arial" w:cs="Arial"/>
              </w:rPr>
              <w:t>-duplex.</w:t>
            </w:r>
          </w:p>
          <w:p w14:paraId="6EB69229"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Urządzenie musi posiadać, co najmniej następujące dedykowane przyciski:</w:t>
            </w:r>
          </w:p>
          <w:p w14:paraId="6D1216F8" w14:textId="77777777" w:rsidR="00666905" w:rsidRPr="00666905" w:rsidRDefault="00666905" w:rsidP="00666905">
            <w:pPr>
              <w:pStyle w:val="Akapitzlist"/>
              <w:widowControl w:val="0"/>
              <w:numPr>
                <w:ilvl w:val="0"/>
                <w:numId w:val="15"/>
              </w:numPr>
              <w:autoSpaceDE w:val="0"/>
              <w:autoSpaceDN w:val="0"/>
              <w:adjustRightInd w:val="0"/>
              <w:ind w:left="281" w:hanging="281"/>
              <w:contextualSpacing/>
              <w:rPr>
                <w:rFonts w:ascii="Arial" w:hAnsi="Arial" w:cs="Arial"/>
              </w:rPr>
            </w:pPr>
            <w:r w:rsidRPr="00666905">
              <w:rPr>
                <w:rFonts w:ascii="Arial" w:hAnsi="Arial" w:cs="Arial"/>
              </w:rPr>
              <w:t>dostępu do listy kontaktów</w:t>
            </w:r>
          </w:p>
          <w:p w14:paraId="6A080D78" w14:textId="77777777" w:rsidR="00666905" w:rsidRPr="00666905" w:rsidRDefault="00666905" w:rsidP="00666905">
            <w:pPr>
              <w:pStyle w:val="Akapitzlist"/>
              <w:widowControl w:val="0"/>
              <w:numPr>
                <w:ilvl w:val="0"/>
                <w:numId w:val="15"/>
              </w:numPr>
              <w:autoSpaceDE w:val="0"/>
              <w:autoSpaceDN w:val="0"/>
              <w:adjustRightInd w:val="0"/>
              <w:ind w:left="281" w:hanging="281"/>
              <w:contextualSpacing/>
              <w:rPr>
                <w:rFonts w:ascii="Arial" w:hAnsi="Arial" w:cs="Arial"/>
              </w:rPr>
            </w:pPr>
            <w:r w:rsidRPr="00666905">
              <w:rPr>
                <w:rFonts w:ascii="Arial" w:hAnsi="Arial" w:cs="Arial"/>
              </w:rPr>
              <w:t>dostępu do poczty głosowej</w:t>
            </w:r>
          </w:p>
          <w:p w14:paraId="51F9ABA7" w14:textId="77777777" w:rsidR="00666905" w:rsidRPr="00666905" w:rsidRDefault="00666905" w:rsidP="00666905">
            <w:pPr>
              <w:pStyle w:val="Akapitzlist"/>
              <w:widowControl w:val="0"/>
              <w:numPr>
                <w:ilvl w:val="0"/>
                <w:numId w:val="15"/>
              </w:numPr>
              <w:autoSpaceDE w:val="0"/>
              <w:autoSpaceDN w:val="0"/>
              <w:adjustRightInd w:val="0"/>
              <w:ind w:left="281" w:hanging="281"/>
              <w:contextualSpacing/>
              <w:rPr>
                <w:rFonts w:ascii="Arial" w:hAnsi="Arial" w:cs="Arial"/>
              </w:rPr>
            </w:pPr>
            <w:r w:rsidRPr="00666905">
              <w:rPr>
                <w:rFonts w:ascii="Arial" w:hAnsi="Arial" w:cs="Arial"/>
              </w:rPr>
              <w:t>sterujący głośnością (dający możliwość ustawienia głośności w słuchawce, w zestawie nagłownym oraz trybie głośnomówiącym; osobno dla każdego z tych trybów)</w:t>
            </w:r>
          </w:p>
          <w:p w14:paraId="723B178E" w14:textId="77777777" w:rsidR="00666905" w:rsidRPr="00666905" w:rsidRDefault="00666905" w:rsidP="00666905">
            <w:pPr>
              <w:pStyle w:val="Akapitzlist"/>
              <w:widowControl w:val="0"/>
              <w:numPr>
                <w:ilvl w:val="0"/>
                <w:numId w:val="15"/>
              </w:numPr>
              <w:autoSpaceDE w:val="0"/>
              <w:autoSpaceDN w:val="0"/>
              <w:adjustRightInd w:val="0"/>
              <w:ind w:left="281" w:hanging="281"/>
              <w:contextualSpacing/>
              <w:rPr>
                <w:rFonts w:ascii="Arial" w:hAnsi="Arial" w:cs="Arial"/>
              </w:rPr>
            </w:pPr>
            <w:proofErr w:type="spellStart"/>
            <w:r w:rsidRPr="00666905">
              <w:rPr>
                <w:rFonts w:ascii="Arial" w:hAnsi="Arial" w:cs="Arial"/>
              </w:rPr>
              <w:t>Mute</w:t>
            </w:r>
            <w:proofErr w:type="spellEnd"/>
            <w:r w:rsidRPr="00666905">
              <w:rPr>
                <w:rFonts w:ascii="Arial" w:hAnsi="Arial" w:cs="Arial"/>
              </w:rPr>
              <w:t xml:space="preserve"> (wyłączenie mikrofonu)</w:t>
            </w:r>
          </w:p>
          <w:p w14:paraId="6003A662" w14:textId="77777777" w:rsidR="00666905" w:rsidRPr="00666905" w:rsidRDefault="00666905" w:rsidP="00666905">
            <w:pPr>
              <w:pStyle w:val="Akapitzlist"/>
              <w:widowControl w:val="0"/>
              <w:numPr>
                <w:ilvl w:val="0"/>
                <w:numId w:val="15"/>
              </w:numPr>
              <w:autoSpaceDE w:val="0"/>
              <w:autoSpaceDN w:val="0"/>
              <w:adjustRightInd w:val="0"/>
              <w:ind w:left="281" w:hanging="281"/>
              <w:contextualSpacing/>
              <w:rPr>
                <w:rFonts w:ascii="Arial" w:hAnsi="Arial" w:cs="Arial"/>
              </w:rPr>
            </w:pPr>
            <w:proofErr w:type="spellStart"/>
            <w:r w:rsidRPr="00666905">
              <w:rPr>
                <w:rFonts w:ascii="Arial" w:hAnsi="Arial" w:cs="Arial"/>
              </w:rPr>
              <w:t>Headset</w:t>
            </w:r>
            <w:proofErr w:type="spellEnd"/>
            <w:r w:rsidRPr="00666905">
              <w:rPr>
                <w:rFonts w:ascii="Arial" w:hAnsi="Arial" w:cs="Arial"/>
              </w:rPr>
              <w:t xml:space="preserve"> ( rozmowa przez zestaw nagłowny)</w:t>
            </w:r>
          </w:p>
          <w:p w14:paraId="0712EAED" w14:textId="77777777" w:rsidR="00666905" w:rsidRPr="00666905" w:rsidRDefault="00666905" w:rsidP="00666905">
            <w:pPr>
              <w:pStyle w:val="Akapitzlist"/>
              <w:widowControl w:val="0"/>
              <w:numPr>
                <w:ilvl w:val="0"/>
                <w:numId w:val="15"/>
              </w:numPr>
              <w:autoSpaceDE w:val="0"/>
              <w:autoSpaceDN w:val="0"/>
              <w:adjustRightInd w:val="0"/>
              <w:ind w:left="281" w:hanging="281"/>
              <w:contextualSpacing/>
              <w:rPr>
                <w:rFonts w:ascii="Arial" w:hAnsi="Arial" w:cs="Arial"/>
              </w:rPr>
            </w:pPr>
            <w:r w:rsidRPr="00666905">
              <w:rPr>
                <w:rFonts w:ascii="Arial" w:hAnsi="Arial" w:cs="Arial"/>
              </w:rPr>
              <w:t>Speaker ( rozmowa w trybie głośnomówiącym)</w:t>
            </w:r>
          </w:p>
          <w:p w14:paraId="7BCB3A18"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Urządzenie musi posiadać przycisk nawigacyjny umożliwiający poruszanie po różnych menu.</w:t>
            </w:r>
          </w:p>
          <w:p w14:paraId="3E80AD2B"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 xml:space="preserve">Urządzenie musi dawać dostęp do systemowej książki telefonicznej z funkcją </w:t>
            </w:r>
            <w:proofErr w:type="spellStart"/>
            <w:r w:rsidRPr="00666905">
              <w:rPr>
                <w:rFonts w:ascii="Arial" w:hAnsi="Arial" w:cs="Arial"/>
              </w:rPr>
              <w:t>presence</w:t>
            </w:r>
            <w:proofErr w:type="spellEnd"/>
            <w:r w:rsidRPr="00666905">
              <w:rPr>
                <w:rFonts w:ascii="Arial" w:hAnsi="Arial" w:cs="Arial"/>
              </w:rPr>
              <w:t xml:space="preserve"> tzn. pokazująca aktualny stan dostępności danego (zajęty/wolny) wyszukanego abonenta.</w:t>
            </w:r>
          </w:p>
          <w:p w14:paraId="69802D99"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 xml:space="preserve">Urządzenie musi posiadać wbudowany przełącznik Ethernet, z dwoma portami 10/100/1000 </w:t>
            </w:r>
            <w:proofErr w:type="spellStart"/>
            <w:r w:rsidRPr="00666905">
              <w:rPr>
                <w:rFonts w:ascii="Arial" w:hAnsi="Arial" w:cs="Arial"/>
              </w:rPr>
              <w:t>Mbps</w:t>
            </w:r>
            <w:proofErr w:type="spellEnd"/>
            <w:r w:rsidRPr="00666905">
              <w:rPr>
                <w:rFonts w:ascii="Arial" w:hAnsi="Arial" w:cs="Arial"/>
              </w:rPr>
              <w:t>.</w:t>
            </w:r>
          </w:p>
          <w:p w14:paraId="756244C2"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 xml:space="preserve">Port przełącznika urządzenia w kierunku przełącznika sieciowego powinien wspierać </w:t>
            </w:r>
            <w:proofErr w:type="spellStart"/>
            <w:r w:rsidRPr="00666905">
              <w:rPr>
                <w:rFonts w:ascii="Arial" w:hAnsi="Arial" w:cs="Arial"/>
              </w:rPr>
              <w:t>trunking</w:t>
            </w:r>
            <w:proofErr w:type="spellEnd"/>
            <w:r w:rsidRPr="00666905">
              <w:rPr>
                <w:rFonts w:ascii="Arial" w:hAnsi="Arial" w:cs="Arial"/>
              </w:rPr>
              <w:t xml:space="preserve"> 802.1Q celem odseparowania przesyłania głosu i danych.</w:t>
            </w:r>
          </w:p>
          <w:p w14:paraId="55F4C22F"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Transmisja głosu/obrazu oraz danych z komputera PC podpiętego do urządzenia muszą być przesyłane w dwóch różnych sieciach VLAN.</w:t>
            </w:r>
          </w:p>
          <w:p w14:paraId="29CA5AB8"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Urządzenie musi zapewniać wsparcie dla protokołu SIP.</w:t>
            </w:r>
          </w:p>
          <w:p w14:paraId="53070FEC" w14:textId="77777777"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rPr>
            </w:pPr>
            <w:r w:rsidRPr="00666905">
              <w:rPr>
                <w:rFonts w:ascii="Arial" w:hAnsi="Arial" w:cs="Arial"/>
              </w:rPr>
              <w:t>Urządzenie musi umożliwiać zasilanie go z sieci komputerowej LAN zgodnie z standardem IEEE oraz z wykorzystaniem lokalnego zasilacza z sieli 230V.</w:t>
            </w:r>
          </w:p>
          <w:p w14:paraId="3B745AD1" w14:textId="561A64C3" w:rsidR="00666905" w:rsidRPr="00666905" w:rsidRDefault="00666905" w:rsidP="00666905">
            <w:pPr>
              <w:pStyle w:val="Akapitzlist"/>
              <w:widowControl w:val="0"/>
              <w:numPr>
                <w:ilvl w:val="0"/>
                <w:numId w:val="76"/>
              </w:numPr>
              <w:autoSpaceDE w:val="0"/>
              <w:autoSpaceDN w:val="0"/>
              <w:adjustRightInd w:val="0"/>
              <w:ind w:left="287"/>
              <w:contextualSpacing/>
              <w:rPr>
                <w:rFonts w:ascii="Arial" w:hAnsi="Arial" w:cs="Arial"/>
                <w:color w:val="FF0000"/>
              </w:rPr>
            </w:pPr>
            <w:r w:rsidRPr="00666905">
              <w:rPr>
                <w:rFonts w:ascii="Arial" w:hAnsi="Arial" w:cs="Arial"/>
              </w:rPr>
              <w:t>Menu urządzenia musi być zrealizowane w języku polskim.</w:t>
            </w:r>
          </w:p>
        </w:tc>
        <w:tc>
          <w:tcPr>
            <w:tcW w:w="946" w:type="dxa"/>
          </w:tcPr>
          <w:p w14:paraId="79CCD512" w14:textId="77777777" w:rsidR="00666905" w:rsidRPr="004F6600" w:rsidRDefault="00666905" w:rsidP="00722A72">
            <w:pPr>
              <w:jc w:val="center"/>
              <w:rPr>
                <w:rFonts w:ascii="Arial" w:hAnsi="Arial" w:cs="Arial"/>
                <w:b/>
                <w:bCs/>
              </w:rPr>
            </w:pPr>
            <w:r>
              <w:rPr>
                <w:rFonts w:ascii="Arial" w:hAnsi="Arial" w:cs="Arial"/>
                <w:b/>
                <w:bCs/>
              </w:rPr>
              <w:lastRenderedPageBreak/>
              <w:t>1</w:t>
            </w:r>
          </w:p>
        </w:tc>
      </w:tr>
      <w:tr w:rsidR="00666905" w:rsidRPr="002A2122" w14:paraId="7B40CEE9" w14:textId="77777777" w:rsidTr="00722A72">
        <w:tc>
          <w:tcPr>
            <w:tcW w:w="567" w:type="dxa"/>
          </w:tcPr>
          <w:p w14:paraId="08BC649A" w14:textId="77777777" w:rsidR="00666905" w:rsidRDefault="00666905" w:rsidP="00722A72">
            <w:pPr>
              <w:rPr>
                <w:rFonts w:ascii="Arial" w:hAnsi="Arial" w:cs="Arial"/>
                <w:b/>
                <w:bCs/>
              </w:rPr>
            </w:pPr>
            <w:r>
              <w:rPr>
                <w:rFonts w:ascii="Arial" w:hAnsi="Arial" w:cs="Arial"/>
                <w:b/>
                <w:bCs/>
              </w:rPr>
              <w:t>6</w:t>
            </w:r>
          </w:p>
        </w:tc>
        <w:tc>
          <w:tcPr>
            <w:tcW w:w="1164" w:type="dxa"/>
          </w:tcPr>
          <w:p w14:paraId="3E6C18A6" w14:textId="77777777" w:rsidR="00666905" w:rsidRPr="00666905" w:rsidRDefault="00666905" w:rsidP="00722A72">
            <w:pPr>
              <w:rPr>
                <w:rFonts w:ascii="Arial" w:hAnsi="Arial" w:cs="Arial"/>
                <w:b/>
                <w:bCs/>
              </w:rPr>
            </w:pPr>
            <w:proofErr w:type="spellStart"/>
            <w:r w:rsidRPr="00666905">
              <w:rPr>
                <w:rFonts w:ascii="Arial" w:hAnsi="Arial" w:cs="Arial"/>
                <w:b/>
                <w:bCs/>
              </w:rPr>
              <w:t>Dect</w:t>
            </w:r>
            <w:proofErr w:type="spellEnd"/>
          </w:p>
        </w:tc>
        <w:tc>
          <w:tcPr>
            <w:tcW w:w="7812" w:type="dxa"/>
            <w:shd w:val="clear" w:color="auto" w:fill="auto"/>
            <w:vAlign w:val="center"/>
          </w:tcPr>
          <w:p w14:paraId="53FA74B1" w14:textId="77777777" w:rsidR="00666905" w:rsidRPr="00666905" w:rsidRDefault="00666905" w:rsidP="00722A72">
            <w:pPr>
              <w:autoSpaceDE w:val="0"/>
              <w:autoSpaceDN w:val="0"/>
              <w:adjustRightInd w:val="0"/>
              <w:rPr>
                <w:rFonts w:ascii="Arial" w:eastAsia="Calibri" w:hAnsi="Arial" w:cs="Arial"/>
              </w:rPr>
            </w:pPr>
            <w:r w:rsidRPr="00666905">
              <w:rPr>
                <w:rFonts w:ascii="Arial" w:eastAsia="Calibri" w:hAnsi="Arial" w:cs="Arial"/>
              </w:rPr>
              <w:t>Telefon analogowy</w:t>
            </w:r>
          </w:p>
          <w:p w14:paraId="33B28D35" w14:textId="0985EEA0" w:rsidR="00666905" w:rsidRPr="00666905" w:rsidRDefault="00666905" w:rsidP="00666905">
            <w:pPr>
              <w:autoSpaceDE w:val="0"/>
              <w:autoSpaceDN w:val="0"/>
              <w:adjustRightInd w:val="0"/>
              <w:rPr>
                <w:rFonts w:ascii="Arial" w:hAnsi="Arial" w:cs="Arial"/>
                <w:b/>
              </w:rPr>
            </w:pPr>
            <w:r w:rsidRPr="00666905">
              <w:rPr>
                <w:rFonts w:ascii="Arial" w:eastAsia="Calibri" w:hAnsi="Arial" w:cs="Arial"/>
              </w:rPr>
              <w:t xml:space="preserve"> </w:t>
            </w:r>
            <w:r w:rsidRPr="00666905">
              <w:rPr>
                <w:rFonts w:ascii="Arial" w:hAnsi="Arial" w:cs="Arial"/>
                <w:b/>
              </w:rPr>
              <w:t>Minimalne wymagania Telefonu analogowego typu DECT:</w:t>
            </w:r>
          </w:p>
          <w:p w14:paraId="63E00537"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Typ urządzenia</w:t>
            </w:r>
            <w:r w:rsidRPr="00666905">
              <w:rPr>
                <w:rFonts w:ascii="Arial" w:hAnsi="Arial" w:cs="Arial"/>
                <w:b w:val="0"/>
                <w:spacing w:val="-2"/>
                <w:sz w:val="22"/>
                <w:szCs w:val="22"/>
              </w:rPr>
              <w:tab/>
              <w:t>Telefon bezprzewodowy</w:t>
            </w:r>
          </w:p>
          <w:p w14:paraId="2434FC74"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Ilość słuchawek</w:t>
            </w:r>
            <w:r w:rsidRPr="00666905">
              <w:rPr>
                <w:rFonts w:ascii="Arial" w:hAnsi="Arial" w:cs="Arial"/>
                <w:b w:val="0"/>
                <w:spacing w:val="-2"/>
                <w:sz w:val="22"/>
                <w:szCs w:val="22"/>
              </w:rPr>
              <w:tab/>
              <w:t>min. 1</w:t>
            </w:r>
          </w:p>
          <w:p w14:paraId="1FC5B014"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lastRenderedPageBreak/>
              <w:t>Czas rozmów [h]</w:t>
            </w:r>
            <w:r w:rsidRPr="00666905">
              <w:rPr>
                <w:rFonts w:ascii="Arial" w:hAnsi="Arial" w:cs="Arial"/>
                <w:b w:val="0"/>
                <w:spacing w:val="-2"/>
                <w:sz w:val="22"/>
                <w:szCs w:val="22"/>
              </w:rPr>
              <w:tab/>
              <w:t>min. 10</w:t>
            </w:r>
          </w:p>
          <w:p w14:paraId="7E00C31B"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Czas czuwania [h]</w:t>
            </w:r>
            <w:r w:rsidRPr="00666905">
              <w:rPr>
                <w:rFonts w:ascii="Arial" w:hAnsi="Arial" w:cs="Arial"/>
                <w:b w:val="0"/>
                <w:spacing w:val="-2"/>
                <w:sz w:val="22"/>
                <w:szCs w:val="22"/>
              </w:rPr>
              <w:tab/>
              <w:t>min. 100</w:t>
            </w:r>
          </w:p>
          <w:p w14:paraId="7E49ECD3"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Zasięg wewnątrz [m]</w:t>
            </w:r>
            <w:r w:rsidRPr="00666905">
              <w:rPr>
                <w:rFonts w:ascii="Arial" w:hAnsi="Arial" w:cs="Arial"/>
                <w:b w:val="0"/>
                <w:spacing w:val="-2"/>
                <w:sz w:val="22"/>
                <w:szCs w:val="22"/>
              </w:rPr>
              <w:tab/>
              <w:t>min. 30</w:t>
            </w:r>
          </w:p>
          <w:p w14:paraId="750F4AF8"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Wyświetlacz</w:t>
            </w:r>
            <w:r w:rsidRPr="00666905">
              <w:rPr>
                <w:rFonts w:ascii="Arial" w:hAnsi="Arial" w:cs="Arial"/>
                <w:b w:val="0"/>
                <w:spacing w:val="-2"/>
                <w:sz w:val="22"/>
                <w:szCs w:val="22"/>
              </w:rPr>
              <w:tab/>
              <w:t xml:space="preserve">Alfanumeryczny Podświetlany </w:t>
            </w:r>
          </w:p>
          <w:p w14:paraId="66BBF0B8"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System</w:t>
            </w:r>
            <w:r w:rsidRPr="00666905">
              <w:rPr>
                <w:rFonts w:ascii="Arial" w:hAnsi="Arial" w:cs="Arial"/>
                <w:b w:val="0"/>
                <w:spacing w:val="-2"/>
                <w:sz w:val="22"/>
                <w:szCs w:val="22"/>
              </w:rPr>
              <w:tab/>
              <w:t>Analogowy</w:t>
            </w:r>
          </w:p>
          <w:p w14:paraId="530EC0F2"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Zastosowane technologie</w:t>
            </w:r>
            <w:r w:rsidRPr="00666905">
              <w:rPr>
                <w:rFonts w:ascii="Arial" w:hAnsi="Arial" w:cs="Arial"/>
                <w:b w:val="0"/>
                <w:spacing w:val="-2"/>
                <w:sz w:val="22"/>
                <w:szCs w:val="22"/>
              </w:rPr>
              <w:tab/>
              <w:t>DECT</w:t>
            </w:r>
          </w:p>
          <w:p w14:paraId="780CF8A6"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Identyfikacja rozmówcy</w:t>
            </w:r>
            <w:r w:rsidRPr="00666905">
              <w:rPr>
                <w:rFonts w:ascii="Arial" w:hAnsi="Arial" w:cs="Arial"/>
                <w:b w:val="0"/>
                <w:spacing w:val="-2"/>
                <w:sz w:val="22"/>
                <w:szCs w:val="22"/>
              </w:rPr>
              <w:tab/>
              <w:t>TAK</w:t>
            </w:r>
          </w:p>
          <w:p w14:paraId="24ABF85C"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Powtórzenie wybieranego numeru</w:t>
            </w:r>
            <w:r w:rsidRPr="00666905">
              <w:rPr>
                <w:rFonts w:ascii="Arial" w:hAnsi="Arial" w:cs="Arial"/>
                <w:b w:val="0"/>
                <w:spacing w:val="-2"/>
                <w:sz w:val="22"/>
                <w:szCs w:val="22"/>
              </w:rPr>
              <w:tab/>
              <w:t>TAK</w:t>
            </w:r>
          </w:p>
          <w:p w14:paraId="7463A53B"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Rejestr połączeń</w:t>
            </w:r>
            <w:r w:rsidRPr="00666905">
              <w:rPr>
                <w:rFonts w:ascii="Arial" w:hAnsi="Arial" w:cs="Arial"/>
                <w:b w:val="0"/>
                <w:spacing w:val="-2"/>
                <w:sz w:val="22"/>
                <w:szCs w:val="22"/>
              </w:rPr>
              <w:tab/>
              <w:t>min 10 ostatnich nieodebranych</w:t>
            </w:r>
          </w:p>
          <w:p w14:paraId="2DC6B109" w14:textId="77777777" w:rsidR="00666905" w:rsidRPr="00666905" w:rsidRDefault="00666905" w:rsidP="00722A72">
            <w:pPr>
              <w:pStyle w:val="Nagwek1"/>
              <w:shd w:val="clear" w:color="auto" w:fill="FFFFFF"/>
              <w:jc w:val="left"/>
              <w:rPr>
                <w:rFonts w:ascii="Arial" w:hAnsi="Arial" w:cs="Arial"/>
                <w:b w:val="0"/>
                <w:spacing w:val="-2"/>
                <w:sz w:val="22"/>
                <w:szCs w:val="22"/>
              </w:rPr>
            </w:pPr>
            <w:r w:rsidRPr="00666905">
              <w:rPr>
                <w:rFonts w:ascii="Arial" w:hAnsi="Arial" w:cs="Arial"/>
                <w:b w:val="0"/>
                <w:spacing w:val="-2"/>
                <w:sz w:val="22"/>
                <w:szCs w:val="22"/>
              </w:rPr>
              <w:t>Kolor</w:t>
            </w:r>
            <w:r w:rsidRPr="00666905">
              <w:rPr>
                <w:rFonts w:ascii="Arial" w:hAnsi="Arial" w:cs="Arial"/>
                <w:b w:val="0"/>
                <w:spacing w:val="-2"/>
                <w:sz w:val="22"/>
                <w:szCs w:val="22"/>
              </w:rPr>
              <w:tab/>
              <w:t>czarny, grafitowy lub szary.</w:t>
            </w:r>
          </w:p>
          <w:p w14:paraId="3A826FA0" w14:textId="77777777" w:rsidR="00666905" w:rsidRPr="00666905" w:rsidRDefault="00666905" w:rsidP="00722A72">
            <w:pPr>
              <w:pStyle w:val="Nagwek1"/>
              <w:shd w:val="clear" w:color="auto" w:fill="FFFFFF"/>
              <w:ind w:left="0"/>
              <w:jc w:val="left"/>
              <w:rPr>
                <w:rFonts w:ascii="Arial" w:hAnsi="Arial" w:cs="Arial"/>
                <w:spacing w:val="-2"/>
                <w:sz w:val="22"/>
                <w:szCs w:val="22"/>
              </w:rPr>
            </w:pPr>
            <w:r w:rsidRPr="00666905">
              <w:rPr>
                <w:rFonts w:ascii="Arial" w:hAnsi="Arial" w:cs="Arial"/>
                <w:b w:val="0"/>
                <w:spacing w:val="-2"/>
                <w:sz w:val="22"/>
                <w:szCs w:val="22"/>
              </w:rPr>
              <w:t>Wyposażenie</w:t>
            </w:r>
            <w:r w:rsidRPr="00666905">
              <w:rPr>
                <w:rFonts w:ascii="Arial" w:hAnsi="Arial" w:cs="Arial"/>
                <w:b w:val="0"/>
                <w:spacing w:val="-2"/>
                <w:sz w:val="22"/>
                <w:szCs w:val="22"/>
              </w:rPr>
              <w:tab/>
              <w:t>kabel telefoniczny, ładowarka , akumulator</w:t>
            </w:r>
          </w:p>
        </w:tc>
        <w:tc>
          <w:tcPr>
            <w:tcW w:w="946" w:type="dxa"/>
          </w:tcPr>
          <w:p w14:paraId="3901204C" w14:textId="77777777" w:rsidR="00666905" w:rsidRPr="004F6600" w:rsidRDefault="00666905" w:rsidP="00722A72">
            <w:pPr>
              <w:jc w:val="center"/>
              <w:rPr>
                <w:rFonts w:ascii="Arial" w:hAnsi="Arial" w:cs="Arial"/>
                <w:b/>
                <w:bCs/>
              </w:rPr>
            </w:pPr>
            <w:r>
              <w:rPr>
                <w:rFonts w:ascii="Arial" w:hAnsi="Arial" w:cs="Arial"/>
                <w:b/>
                <w:bCs/>
              </w:rPr>
              <w:lastRenderedPageBreak/>
              <w:t>5</w:t>
            </w:r>
          </w:p>
        </w:tc>
      </w:tr>
      <w:tr w:rsidR="00666905" w:rsidRPr="002A2122" w14:paraId="6B2C00C7" w14:textId="77777777" w:rsidTr="00722A72">
        <w:tc>
          <w:tcPr>
            <w:tcW w:w="567" w:type="dxa"/>
          </w:tcPr>
          <w:p w14:paraId="004EAF8B" w14:textId="77777777" w:rsidR="00666905" w:rsidRDefault="00666905" w:rsidP="00722A72">
            <w:pPr>
              <w:rPr>
                <w:rFonts w:ascii="Arial" w:hAnsi="Arial" w:cs="Arial"/>
                <w:b/>
                <w:bCs/>
              </w:rPr>
            </w:pPr>
            <w:bookmarkStart w:id="28" w:name="_Hlk146612233"/>
            <w:r>
              <w:rPr>
                <w:rFonts w:ascii="Arial" w:hAnsi="Arial" w:cs="Arial"/>
                <w:b/>
                <w:bCs/>
              </w:rPr>
              <w:t>7</w:t>
            </w:r>
          </w:p>
        </w:tc>
        <w:tc>
          <w:tcPr>
            <w:tcW w:w="1164" w:type="dxa"/>
          </w:tcPr>
          <w:p w14:paraId="65B11460" w14:textId="77777777" w:rsidR="00666905" w:rsidRPr="004F6600" w:rsidRDefault="00666905" w:rsidP="00722A72">
            <w:pPr>
              <w:rPr>
                <w:rFonts w:ascii="Arial" w:hAnsi="Arial" w:cs="Arial"/>
                <w:b/>
                <w:bCs/>
              </w:rPr>
            </w:pPr>
            <w:proofErr w:type="spellStart"/>
            <w:r w:rsidRPr="001B079C">
              <w:rPr>
                <w:rFonts w:ascii="Arial" w:hAnsi="Arial" w:cs="Arial"/>
                <w:b/>
                <w:bCs/>
              </w:rPr>
              <w:t>Trad</w:t>
            </w:r>
            <w:proofErr w:type="spellEnd"/>
          </w:p>
        </w:tc>
        <w:tc>
          <w:tcPr>
            <w:tcW w:w="7812" w:type="dxa"/>
            <w:shd w:val="clear" w:color="auto" w:fill="auto"/>
          </w:tcPr>
          <w:p w14:paraId="55679F83" w14:textId="77777777" w:rsidR="00666905" w:rsidRPr="00666905" w:rsidRDefault="00666905" w:rsidP="00722A72">
            <w:pPr>
              <w:rPr>
                <w:rFonts w:ascii="Arial" w:eastAsia="Calibri" w:hAnsi="Arial" w:cs="Arial"/>
              </w:rPr>
            </w:pPr>
            <w:r w:rsidRPr="00666905">
              <w:rPr>
                <w:rFonts w:ascii="Arial" w:eastAsia="Calibri" w:hAnsi="Arial" w:cs="Arial"/>
              </w:rPr>
              <w:t>Radiotelefon</w:t>
            </w:r>
          </w:p>
          <w:p w14:paraId="035F3764" w14:textId="77777777" w:rsidR="00666905" w:rsidRPr="00666905" w:rsidRDefault="00666905" w:rsidP="00722A72">
            <w:pPr>
              <w:rPr>
                <w:rFonts w:ascii="Arial" w:eastAsia="Calibri" w:hAnsi="Arial" w:cs="Arial"/>
              </w:rPr>
            </w:pPr>
          </w:p>
          <w:p w14:paraId="76DC9FC9" w14:textId="77777777" w:rsidR="00666905" w:rsidRPr="00666905" w:rsidRDefault="00666905" w:rsidP="00722A72">
            <w:pPr>
              <w:rPr>
                <w:rFonts w:ascii="Arial" w:hAnsi="Arial" w:cs="Arial"/>
              </w:rPr>
            </w:pPr>
            <w:r w:rsidRPr="00666905">
              <w:rPr>
                <w:rFonts w:ascii="Arial" w:hAnsi="Arial" w:cs="Arial"/>
              </w:rPr>
              <w:t>1.1</w:t>
            </w:r>
            <w:r w:rsidRPr="00666905">
              <w:rPr>
                <w:rFonts w:ascii="Arial" w:hAnsi="Arial" w:cs="Arial"/>
              </w:rPr>
              <w:tab/>
              <w:t>Praca w systemie cyfrowym zgodnym ze specyfikacją ETSI TS 102 361 -1,-2,-3 oraz w systemie analogowym (modulacja F3E), w trybach simpleks/</w:t>
            </w:r>
            <w:proofErr w:type="spellStart"/>
            <w:r w:rsidRPr="00666905">
              <w:rPr>
                <w:rFonts w:ascii="Arial" w:hAnsi="Arial" w:cs="Arial"/>
              </w:rPr>
              <w:t>duosimpleks</w:t>
            </w:r>
            <w:proofErr w:type="spellEnd"/>
            <w:r w:rsidRPr="00666905">
              <w:rPr>
                <w:rFonts w:ascii="Arial" w:hAnsi="Arial" w:cs="Arial"/>
              </w:rPr>
              <w:t>.</w:t>
            </w:r>
          </w:p>
          <w:p w14:paraId="08EAE586" w14:textId="77777777" w:rsidR="00666905" w:rsidRPr="00666905" w:rsidRDefault="00666905" w:rsidP="00722A72">
            <w:pPr>
              <w:rPr>
                <w:rFonts w:ascii="Arial" w:hAnsi="Arial" w:cs="Arial"/>
              </w:rPr>
            </w:pPr>
            <w:r w:rsidRPr="00666905">
              <w:rPr>
                <w:rFonts w:ascii="Arial" w:hAnsi="Arial" w:cs="Arial"/>
              </w:rPr>
              <w:t>1.2</w:t>
            </w:r>
            <w:r w:rsidRPr="00666905">
              <w:rPr>
                <w:rFonts w:ascii="Arial" w:hAnsi="Arial" w:cs="Arial"/>
              </w:rPr>
              <w:tab/>
              <w:t>Możliwość zaprogramowania min. 1000 kanałów z możliwością podziału na 15 stref.</w:t>
            </w:r>
          </w:p>
          <w:p w14:paraId="3673F0C4" w14:textId="77777777" w:rsidR="00666905" w:rsidRPr="00666905" w:rsidRDefault="00666905" w:rsidP="00722A72">
            <w:pPr>
              <w:rPr>
                <w:rFonts w:ascii="Arial" w:hAnsi="Arial" w:cs="Arial"/>
              </w:rPr>
            </w:pPr>
            <w:r w:rsidRPr="00666905">
              <w:rPr>
                <w:rFonts w:ascii="Arial" w:hAnsi="Arial" w:cs="Arial"/>
              </w:rPr>
              <w:t>1.3</w:t>
            </w:r>
            <w:r w:rsidRPr="00666905">
              <w:rPr>
                <w:rFonts w:ascii="Arial" w:hAnsi="Arial" w:cs="Arial"/>
              </w:rPr>
              <w:tab/>
              <w:t xml:space="preserve">Wybór kanałów przełącznikiem obrotowym. </w:t>
            </w:r>
          </w:p>
          <w:p w14:paraId="18E853B1" w14:textId="77777777" w:rsidR="00666905" w:rsidRPr="00666905" w:rsidRDefault="00666905" w:rsidP="00722A72">
            <w:pPr>
              <w:rPr>
                <w:rFonts w:ascii="Arial" w:hAnsi="Arial" w:cs="Arial"/>
              </w:rPr>
            </w:pPr>
            <w:r w:rsidRPr="00666905">
              <w:rPr>
                <w:rFonts w:ascii="Arial" w:hAnsi="Arial" w:cs="Arial"/>
              </w:rPr>
              <w:t>1.4</w:t>
            </w:r>
            <w:r w:rsidRPr="00666905">
              <w:rPr>
                <w:rFonts w:ascii="Arial" w:hAnsi="Arial" w:cs="Arial"/>
              </w:rPr>
              <w:tab/>
              <w:t>Regulacja głośności potencjometrem lub przełącznikiem obrotowym, lub dedykowanymi do tego celu przyciskami.</w:t>
            </w:r>
          </w:p>
          <w:p w14:paraId="23DF6187" w14:textId="77777777" w:rsidR="00666905" w:rsidRPr="00666905" w:rsidRDefault="00666905" w:rsidP="00722A72">
            <w:pPr>
              <w:rPr>
                <w:rFonts w:ascii="Arial" w:hAnsi="Arial" w:cs="Arial"/>
              </w:rPr>
            </w:pPr>
            <w:r w:rsidRPr="00666905">
              <w:rPr>
                <w:rFonts w:ascii="Arial" w:hAnsi="Arial" w:cs="Arial"/>
              </w:rPr>
              <w:t>1.5</w:t>
            </w:r>
            <w:r w:rsidRPr="00666905">
              <w:rPr>
                <w:rFonts w:ascii="Arial" w:hAnsi="Arial" w:cs="Arial"/>
              </w:rPr>
              <w:tab/>
              <w:t xml:space="preserve">Czytelny wyświetlacz z matrycą punktową i podświetleniem, umożliwiający jednoczesne wyświetlanie co najmniej 16 znaków, wizualizację odbieranych i wysyłanych </w:t>
            </w:r>
            <w:proofErr w:type="spellStart"/>
            <w:r w:rsidRPr="00666905">
              <w:rPr>
                <w:rFonts w:ascii="Arial" w:hAnsi="Arial" w:cs="Arial"/>
              </w:rPr>
              <w:t>wywołań</w:t>
            </w:r>
            <w:proofErr w:type="spellEnd"/>
            <w:r w:rsidRPr="00666905">
              <w:rPr>
                <w:rFonts w:ascii="Arial" w:hAnsi="Arial" w:cs="Arial"/>
              </w:rPr>
              <w:t>, stanu naładowania baterii oraz poziomu sygnału odbieranego w trybie cyfrowym.</w:t>
            </w:r>
          </w:p>
          <w:p w14:paraId="4BAD42AC" w14:textId="77777777" w:rsidR="00666905" w:rsidRPr="00666905" w:rsidRDefault="00666905" w:rsidP="00722A72">
            <w:pPr>
              <w:rPr>
                <w:rFonts w:ascii="Arial" w:hAnsi="Arial" w:cs="Arial"/>
              </w:rPr>
            </w:pPr>
            <w:r w:rsidRPr="00666905">
              <w:rPr>
                <w:rFonts w:ascii="Arial" w:hAnsi="Arial" w:cs="Arial"/>
              </w:rPr>
              <w:t>1.6</w:t>
            </w:r>
            <w:r w:rsidRPr="00666905">
              <w:rPr>
                <w:rFonts w:ascii="Arial" w:hAnsi="Arial" w:cs="Arial"/>
              </w:rPr>
              <w:tab/>
              <w:t>Programowanie wyświetlanej nazwy kanału – min. 14 znaków alfanumerycznych.</w:t>
            </w:r>
          </w:p>
          <w:p w14:paraId="50E39707" w14:textId="77777777" w:rsidR="00666905" w:rsidRPr="00666905" w:rsidRDefault="00666905" w:rsidP="00722A72">
            <w:pPr>
              <w:rPr>
                <w:rFonts w:ascii="Arial" w:hAnsi="Arial" w:cs="Arial"/>
              </w:rPr>
            </w:pPr>
            <w:r w:rsidRPr="00666905">
              <w:rPr>
                <w:rFonts w:ascii="Arial" w:hAnsi="Arial" w:cs="Arial"/>
              </w:rPr>
              <w:t>1.7</w:t>
            </w:r>
            <w:r w:rsidRPr="00666905">
              <w:rPr>
                <w:rFonts w:ascii="Arial" w:hAnsi="Arial" w:cs="Arial"/>
              </w:rPr>
              <w:tab/>
              <w:t>Możliwość ustawienia przez użytkownika radiotelefonu na dowolnej pozycji kanałowej jednego z dwóch poziomów mocy nadajnika (moc niska, moc wysoka – predefiniowanych przez personel techniczny podczas programowania radiotelefonów).</w:t>
            </w:r>
          </w:p>
          <w:p w14:paraId="4625B984" w14:textId="77777777" w:rsidR="00666905" w:rsidRPr="00666905" w:rsidRDefault="00666905" w:rsidP="00722A72">
            <w:pPr>
              <w:rPr>
                <w:rFonts w:ascii="Arial" w:hAnsi="Arial" w:cs="Arial"/>
              </w:rPr>
            </w:pPr>
            <w:r w:rsidRPr="00666905">
              <w:rPr>
                <w:rFonts w:ascii="Arial" w:hAnsi="Arial" w:cs="Arial"/>
              </w:rPr>
              <w:t>1.8</w:t>
            </w:r>
            <w:r w:rsidRPr="00666905">
              <w:rPr>
                <w:rFonts w:ascii="Arial" w:hAnsi="Arial" w:cs="Arial"/>
              </w:rPr>
              <w:tab/>
              <w:t>Programowe ograniczanie czasu nadawania.</w:t>
            </w:r>
          </w:p>
          <w:p w14:paraId="304ACBDB" w14:textId="77777777" w:rsidR="00666905" w:rsidRPr="00666905" w:rsidRDefault="00666905" w:rsidP="00722A72">
            <w:pPr>
              <w:rPr>
                <w:rFonts w:ascii="Arial" w:hAnsi="Arial" w:cs="Arial"/>
              </w:rPr>
            </w:pPr>
            <w:r w:rsidRPr="00666905">
              <w:rPr>
                <w:rFonts w:ascii="Arial" w:hAnsi="Arial" w:cs="Arial"/>
              </w:rPr>
              <w:t>1.9</w:t>
            </w:r>
            <w:r w:rsidRPr="00666905">
              <w:rPr>
                <w:rFonts w:ascii="Arial" w:hAnsi="Arial" w:cs="Arial"/>
              </w:rPr>
              <w:tab/>
              <w:t>Możliwość skanowania kanałów analogowych z kanału cyfrowego oraz grup i kanałów cyfrowych z kanału analogowego.</w:t>
            </w:r>
          </w:p>
          <w:p w14:paraId="407B4E4D" w14:textId="77777777" w:rsidR="00666905" w:rsidRPr="00666905" w:rsidRDefault="00666905" w:rsidP="00722A72">
            <w:pPr>
              <w:rPr>
                <w:rFonts w:ascii="Arial" w:hAnsi="Arial" w:cs="Arial"/>
              </w:rPr>
            </w:pPr>
            <w:r w:rsidRPr="00666905">
              <w:rPr>
                <w:rFonts w:ascii="Arial" w:hAnsi="Arial" w:cs="Arial"/>
              </w:rPr>
              <w:t>1.10</w:t>
            </w:r>
            <w:r w:rsidRPr="00666905">
              <w:rPr>
                <w:rFonts w:ascii="Arial" w:hAnsi="Arial" w:cs="Arial"/>
              </w:rPr>
              <w:tab/>
              <w:t>Możliwość odbierania wiadomości tekstowych oraz wysyłania tekstów zdefiniowanych na etapie programowania urządzenia. Wiadomości tekstowe o długości do co najmniej 100 znaków alfabetu łacińskiego oraz cyfr 0÷9.</w:t>
            </w:r>
          </w:p>
          <w:p w14:paraId="5577AD39" w14:textId="77777777" w:rsidR="00666905" w:rsidRPr="00666905" w:rsidRDefault="00666905" w:rsidP="00722A72">
            <w:pPr>
              <w:rPr>
                <w:rFonts w:ascii="Arial" w:hAnsi="Arial" w:cs="Arial"/>
              </w:rPr>
            </w:pPr>
            <w:r w:rsidRPr="00666905">
              <w:rPr>
                <w:rFonts w:ascii="Arial" w:hAnsi="Arial" w:cs="Arial"/>
              </w:rPr>
              <w:t>1.11</w:t>
            </w:r>
            <w:r w:rsidRPr="00666905">
              <w:rPr>
                <w:rFonts w:ascii="Arial" w:hAnsi="Arial" w:cs="Arial"/>
              </w:rPr>
              <w:tab/>
              <w:t xml:space="preserve">Wizualna sygnalizacja optyczna stanów pracy radiotelefonu, w tym: </w:t>
            </w:r>
            <w:proofErr w:type="spellStart"/>
            <w:r w:rsidRPr="00666905">
              <w:rPr>
                <w:rFonts w:ascii="Arial" w:hAnsi="Arial" w:cs="Arial"/>
              </w:rPr>
              <w:t>wywołań</w:t>
            </w:r>
            <w:proofErr w:type="spellEnd"/>
            <w:r w:rsidRPr="00666905">
              <w:rPr>
                <w:rFonts w:ascii="Arial" w:hAnsi="Arial" w:cs="Arial"/>
              </w:rPr>
              <w:t>, skaningu i stanów monitora.</w:t>
            </w:r>
          </w:p>
          <w:p w14:paraId="6B3D47F5" w14:textId="77777777" w:rsidR="00666905" w:rsidRPr="00666905" w:rsidRDefault="00666905" w:rsidP="00722A72">
            <w:pPr>
              <w:rPr>
                <w:rFonts w:ascii="Arial" w:hAnsi="Arial" w:cs="Arial"/>
              </w:rPr>
            </w:pPr>
            <w:r w:rsidRPr="00666905">
              <w:rPr>
                <w:rFonts w:ascii="Arial" w:hAnsi="Arial" w:cs="Arial"/>
              </w:rPr>
              <w:t>1.12</w:t>
            </w:r>
            <w:r w:rsidRPr="00666905">
              <w:rPr>
                <w:rFonts w:ascii="Arial" w:hAnsi="Arial" w:cs="Arial"/>
              </w:rPr>
              <w:tab/>
            </w:r>
            <w:bookmarkStart w:id="29" w:name="OLE_LINK6"/>
            <w:r w:rsidRPr="00666905">
              <w:rPr>
                <w:rFonts w:ascii="Arial" w:hAnsi="Arial" w:cs="Arial"/>
              </w:rPr>
              <w:t xml:space="preserve">Wbudowany odbiornik GPS/GLONASS. </w:t>
            </w:r>
          </w:p>
          <w:bookmarkEnd w:id="29"/>
          <w:p w14:paraId="28FE838F" w14:textId="77777777" w:rsidR="00666905" w:rsidRPr="00666905" w:rsidRDefault="00666905" w:rsidP="00722A72">
            <w:pPr>
              <w:rPr>
                <w:rFonts w:ascii="Arial" w:hAnsi="Arial" w:cs="Arial"/>
              </w:rPr>
            </w:pPr>
            <w:r w:rsidRPr="00666905">
              <w:rPr>
                <w:rFonts w:ascii="Arial" w:hAnsi="Arial" w:cs="Arial"/>
              </w:rPr>
              <w:t>1.13</w:t>
            </w:r>
            <w:r w:rsidRPr="00666905">
              <w:rPr>
                <w:rFonts w:ascii="Arial" w:hAnsi="Arial" w:cs="Arial"/>
              </w:rPr>
              <w:tab/>
              <w:t xml:space="preserve">Wbudowany moduł Bluetooth wersja 4.0, klasa 2, zasięg 10m. </w:t>
            </w:r>
          </w:p>
          <w:p w14:paraId="4709BAAC" w14:textId="77777777" w:rsidR="00666905" w:rsidRPr="00666905" w:rsidRDefault="00666905" w:rsidP="00722A72">
            <w:pPr>
              <w:rPr>
                <w:rFonts w:ascii="Arial" w:hAnsi="Arial" w:cs="Arial"/>
              </w:rPr>
            </w:pPr>
            <w:r w:rsidRPr="00666905">
              <w:rPr>
                <w:rFonts w:ascii="Arial" w:hAnsi="Arial" w:cs="Arial"/>
              </w:rPr>
              <w:t>1.14</w:t>
            </w:r>
            <w:r w:rsidRPr="00666905">
              <w:rPr>
                <w:rFonts w:ascii="Arial" w:hAnsi="Arial" w:cs="Arial"/>
              </w:rPr>
              <w:tab/>
              <w:t>Posiadanie opcji umożliwiającej lokalizowanie radiotelefonu w pomieszczeniach przy niedostępności sygnału GPS. Jeżeli do aktywacji tej funkcjonalności wymagana jest dodatkowa licencja, Zamawiający nie oczekuje dostawy radiotelefonu z tą licencją.</w:t>
            </w:r>
          </w:p>
          <w:p w14:paraId="5B4B3B63" w14:textId="77777777" w:rsidR="00666905" w:rsidRPr="00666905" w:rsidRDefault="00666905" w:rsidP="00722A72">
            <w:pPr>
              <w:rPr>
                <w:rFonts w:ascii="Arial" w:hAnsi="Arial" w:cs="Arial"/>
              </w:rPr>
            </w:pPr>
            <w:r w:rsidRPr="00666905">
              <w:rPr>
                <w:rFonts w:ascii="Arial" w:hAnsi="Arial" w:cs="Arial"/>
              </w:rPr>
              <w:t>1.15</w:t>
            </w:r>
            <w:r w:rsidRPr="00666905">
              <w:rPr>
                <w:rFonts w:ascii="Arial" w:hAnsi="Arial" w:cs="Arial"/>
              </w:rPr>
              <w:tab/>
              <w:t>Wywołanie indywidualne, grupowe, alarmowe oraz okólnikowe (wszystkich) w trybie cyfrowym z identyfikacją na wyświetlaczu użytkownika wywołującego i sygnalizacją akustyczną (z możliwością wyłączenia sygnalizacji akustycznej).</w:t>
            </w:r>
          </w:p>
          <w:p w14:paraId="70323C2C" w14:textId="77777777" w:rsidR="00666905" w:rsidRPr="00666905" w:rsidRDefault="00666905" w:rsidP="00722A72">
            <w:pPr>
              <w:rPr>
                <w:rFonts w:ascii="Arial" w:hAnsi="Arial" w:cs="Arial"/>
              </w:rPr>
            </w:pPr>
            <w:r w:rsidRPr="00666905">
              <w:rPr>
                <w:rFonts w:ascii="Arial" w:hAnsi="Arial" w:cs="Arial"/>
              </w:rPr>
              <w:t>1.16</w:t>
            </w:r>
            <w:r w:rsidRPr="00666905">
              <w:rPr>
                <w:rFonts w:ascii="Arial" w:hAnsi="Arial" w:cs="Arial"/>
              </w:rPr>
              <w:tab/>
              <w:t>Programowalny adres IP radiotelefonu.</w:t>
            </w:r>
          </w:p>
          <w:p w14:paraId="523B63D0" w14:textId="77777777" w:rsidR="00666905" w:rsidRPr="00666905" w:rsidRDefault="00666905" w:rsidP="00722A72">
            <w:pPr>
              <w:rPr>
                <w:rFonts w:ascii="Arial" w:hAnsi="Arial" w:cs="Arial"/>
              </w:rPr>
            </w:pPr>
            <w:r w:rsidRPr="00666905">
              <w:rPr>
                <w:rFonts w:ascii="Arial" w:hAnsi="Arial" w:cs="Arial"/>
              </w:rPr>
              <w:t>1.17</w:t>
            </w:r>
            <w:r w:rsidRPr="00666905">
              <w:rPr>
                <w:rFonts w:ascii="Arial" w:hAnsi="Arial" w:cs="Arial"/>
              </w:rPr>
              <w:tab/>
              <w:t>Dedykowany łatwo dostępny przycisk wywołania alarmowego.</w:t>
            </w:r>
          </w:p>
          <w:p w14:paraId="4B70F7E8" w14:textId="77777777" w:rsidR="00666905" w:rsidRPr="00666905" w:rsidRDefault="00666905" w:rsidP="00722A72">
            <w:pPr>
              <w:rPr>
                <w:rFonts w:ascii="Arial" w:hAnsi="Arial" w:cs="Arial"/>
              </w:rPr>
            </w:pPr>
            <w:r w:rsidRPr="00666905">
              <w:rPr>
                <w:rFonts w:ascii="Arial" w:hAnsi="Arial" w:cs="Arial"/>
              </w:rPr>
              <w:t>1.18</w:t>
            </w:r>
            <w:r w:rsidRPr="00666905">
              <w:rPr>
                <w:rFonts w:ascii="Arial" w:hAnsi="Arial" w:cs="Arial"/>
              </w:rPr>
              <w:tab/>
              <w:t>W sieci cyfrowej i analogowej musi być możliwe:</w:t>
            </w:r>
          </w:p>
          <w:p w14:paraId="47E354D9" w14:textId="77777777" w:rsidR="00666905" w:rsidRPr="00666905" w:rsidRDefault="00666905" w:rsidP="00722A72">
            <w:pPr>
              <w:rPr>
                <w:rFonts w:ascii="Arial" w:hAnsi="Arial" w:cs="Arial"/>
              </w:rPr>
            </w:pPr>
            <w:r w:rsidRPr="00666905">
              <w:rPr>
                <w:rFonts w:ascii="Arial" w:hAnsi="Arial" w:cs="Arial"/>
              </w:rPr>
              <w:t>zdalne sprawdzenie obecności radiotelefonu w sieci,</w:t>
            </w:r>
          </w:p>
          <w:p w14:paraId="773AF34D" w14:textId="77777777" w:rsidR="00666905" w:rsidRPr="00666905" w:rsidRDefault="00666905" w:rsidP="00722A72">
            <w:pPr>
              <w:rPr>
                <w:rFonts w:ascii="Arial" w:hAnsi="Arial" w:cs="Arial"/>
              </w:rPr>
            </w:pPr>
            <w:r w:rsidRPr="00666905">
              <w:rPr>
                <w:rFonts w:ascii="Arial" w:hAnsi="Arial" w:cs="Arial"/>
              </w:rPr>
              <w:t>zdalne zablokowanie radiotelefonu,</w:t>
            </w:r>
          </w:p>
          <w:p w14:paraId="2B94D573" w14:textId="77777777" w:rsidR="00666905" w:rsidRPr="00666905" w:rsidRDefault="00666905" w:rsidP="00722A72">
            <w:pPr>
              <w:rPr>
                <w:rFonts w:ascii="Arial" w:hAnsi="Arial" w:cs="Arial"/>
              </w:rPr>
            </w:pPr>
            <w:r w:rsidRPr="00666905">
              <w:rPr>
                <w:rFonts w:ascii="Arial" w:hAnsi="Arial" w:cs="Arial"/>
              </w:rPr>
              <w:t>zdalne odblokowanie radiotelefonu.</w:t>
            </w:r>
          </w:p>
          <w:p w14:paraId="07CD55A7" w14:textId="77777777" w:rsidR="00666905" w:rsidRPr="00666905" w:rsidRDefault="00666905" w:rsidP="00722A72">
            <w:pPr>
              <w:rPr>
                <w:rFonts w:ascii="Arial" w:hAnsi="Arial" w:cs="Arial"/>
              </w:rPr>
            </w:pPr>
            <w:r w:rsidRPr="00666905">
              <w:rPr>
                <w:rFonts w:ascii="Arial" w:hAnsi="Arial" w:cs="Arial"/>
              </w:rPr>
              <w:lastRenderedPageBreak/>
              <w:t>1.19</w:t>
            </w:r>
            <w:r w:rsidRPr="00666905">
              <w:rPr>
                <w:rFonts w:ascii="Arial" w:hAnsi="Arial" w:cs="Arial"/>
              </w:rPr>
              <w:tab/>
            </w:r>
            <w:bookmarkStart w:id="30" w:name="OLE_LINK14"/>
            <w:r w:rsidRPr="00666905">
              <w:rPr>
                <w:rFonts w:ascii="Arial" w:hAnsi="Arial" w:cs="Arial"/>
              </w:rPr>
              <w:t xml:space="preserve">Kodowa blokada szumów CTCSS </w:t>
            </w:r>
            <w:bookmarkEnd w:id="30"/>
            <w:r w:rsidRPr="00666905">
              <w:rPr>
                <w:rFonts w:ascii="Arial" w:hAnsi="Arial" w:cs="Arial"/>
              </w:rPr>
              <w:t>wybierana programowo na dowolnym kanale analogowym.</w:t>
            </w:r>
          </w:p>
          <w:p w14:paraId="6B5B95F9" w14:textId="77777777" w:rsidR="00666905" w:rsidRPr="00666905" w:rsidRDefault="00666905" w:rsidP="00722A72">
            <w:pPr>
              <w:rPr>
                <w:rFonts w:ascii="Arial" w:hAnsi="Arial" w:cs="Arial"/>
              </w:rPr>
            </w:pPr>
            <w:r w:rsidRPr="00666905">
              <w:rPr>
                <w:rFonts w:ascii="Arial" w:hAnsi="Arial" w:cs="Arial"/>
              </w:rPr>
              <w:t>1.20</w:t>
            </w:r>
            <w:r w:rsidRPr="00666905">
              <w:rPr>
                <w:rFonts w:ascii="Arial" w:hAnsi="Arial" w:cs="Arial"/>
              </w:rPr>
              <w:tab/>
              <w:t>Możliwość maskowania korespondencji w trybie cyfrowym DMR, algorytmem ARC4 o długości klucza 40 bitów z opcją rozszerzenia do 256 bitów AES.</w:t>
            </w:r>
          </w:p>
          <w:p w14:paraId="3395550A" w14:textId="77777777" w:rsidR="00666905" w:rsidRPr="00666905" w:rsidRDefault="00666905" w:rsidP="00722A72">
            <w:pPr>
              <w:rPr>
                <w:rFonts w:ascii="Arial" w:hAnsi="Arial" w:cs="Arial"/>
              </w:rPr>
            </w:pPr>
            <w:r w:rsidRPr="00666905">
              <w:rPr>
                <w:rFonts w:ascii="Arial" w:hAnsi="Arial" w:cs="Arial"/>
              </w:rPr>
              <w:t>1.21</w:t>
            </w:r>
            <w:r w:rsidRPr="00666905">
              <w:rPr>
                <w:rFonts w:ascii="Arial" w:hAnsi="Arial" w:cs="Arial"/>
              </w:rPr>
              <w:tab/>
              <w:t>Możliwość utworzenia min. 16 kluczy kodowych i przypisywania ich do kanałów.</w:t>
            </w:r>
          </w:p>
          <w:p w14:paraId="02EC238C" w14:textId="77777777" w:rsidR="00666905" w:rsidRPr="00666905" w:rsidRDefault="00666905" w:rsidP="00722A72">
            <w:pPr>
              <w:rPr>
                <w:rFonts w:ascii="Arial" w:hAnsi="Arial" w:cs="Arial"/>
              </w:rPr>
            </w:pPr>
            <w:r w:rsidRPr="00666905">
              <w:rPr>
                <w:rFonts w:ascii="Arial" w:hAnsi="Arial" w:cs="Arial"/>
              </w:rPr>
              <w:t>1.22</w:t>
            </w:r>
            <w:r w:rsidRPr="00666905">
              <w:rPr>
                <w:rFonts w:ascii="Arial" w:hAnsi="Arial" w:cs="Arial"/>
              </w:rPr>
              <w:tab/>
              <w:t>Wokoder cyfrowy zgodny z AMBE+2.</w:t>
            </w:r>
          </w:p>
          <w:p w14:paraId="381C6D34" w14:textId="77777777" w:rsidR="00666905" w:rsidRPr="00666905" w:rsidRDefault="00666905" w:rsidP="00722A72">
            <w:pPr>
              <w:rPr>
                <w:rFonts w:ascii="Arial" w:hAnsi="Arial" w:cs="Arial"/>
              </w:rPr>
            </w:pPr>
            <w:r w:rsidRPr="00666905">
              <w:rPr>
                <w:rFonts w:ascii="Arial" w:hAnsi="Arial" w:cs="Arial"/>
              </w:rPr>
              <w:t>1.23</w:t>
            </w:r>
            <w:r w:rsidRPr="00666905">
              <w:rPr>
                <w:rFonts w:ascii="Arial" w:hAnsi="Arial" w:cs="Arial"/>
              </w:rPr>
              <w:tab/>
              <w:t>Sterowanie MENU dedykowanymi do tego celu przyciskami oraz dodatkowo min. 3 programowalne przyciski.</w:t>
            </w:r>
          </w:p>
          <w:p w14:paraId="35963857" w14:textId="77777777" w:rsidR="00666905" w:rsidRPr="00666905" w:rsidRDefault="00666905" w:rsidP="00722A72">
            <w:pPr>
              <w:rPr>
                <w:rFonts w:ascii="Arial" w:hAnsi="Arial" w:cs="Arial"/>
              </w:rPr>
            </w:pPr>
            <w:r w:rsidRPr="00666905">
              <w:rPr>
                <w:rFonts w:ascii="Arial" w:hAnsi="Arial" w:cs="Arial"/>
              </w:rPr>
              <w:t>1.24</w:t>
            </w:r>
            <w:r w:rsidRPr="00666905">
              <w:rPr>
                <w:rFonts w:ascii="Arial" w:hAnsi="Arial" w:cs="Arial"/>
              </w:rPr>
              <w:tab/>
              <w:t>Złącze akcesoriów umożliwiające programowanie radiotelefonu i transmisję danych zgodną ze standardem USB oraz podłączenie i funkcjonowanie akcesoriów audio.</w:t>
            </w:r>
          </w:p>
          <w:p w14:paraId="5EFC20EB" w14:textId="77777777" w:rsidR="00666905" w:rsidRPr="00666905" w:rsidRDefault="00666905" w:rsidP="00722A72">
            <w:pPr>
              <w:rPr>
                <w:rFonts w:ascii="Arial" w:hAnsi="Arial" w:cs="Arial"/>
              </w:rPr>
            </w:pPr>
            <w:r w:rsidRPr="00666905">
              <w:rPr>
                <w:rFonts w:ascii="Arial" w:hAnsi="Arial" w:cs="Arial"/>
              </w:rPr>
              <w:t>1.25</w:t>
            </w:r>
            <w:r w:rsidRPr="00666905">
              <w:rPr>
                <w:rFonts w:ascii="Arial" w:hAnsi="Arial" w:cs="Arial"/>
              </w:rPr>
              <w:tab/>
              <w:t xml:space="preserve">Możliwość programowego tworzenia listy kontaktów (książki adresowej) - </w:t>
            </w:r>
            <w:proofErr w:type="spellStart"/>
            <w:r w:rsidRPr="00666905">
              <w:rPr>
                <w:rFonts w:ascii="Arial" w:hAnsi="Arial" w:cs="Arial"/>
              </w:rPr>
              <w:t>wywołań</w:t>
            </w:r>
            <w:proofErr w:type="spellEnd"/>
            <w:r w:rsidRPr="00666905">
              <w:rPr>
                <w:rFonts w:ascii="Arial" w:hAnsi="Arial" w:cs="Arial"/>
              </w:rPr>
              <w:t xml:space="preserve"> indywidualnych w trybie cyfrowym.</w:t>
            </w:r>
          </w:p>
          <w:p w14:paraId="0987C3DF" w14:textId="77777777" w:rsidR="00666905" w:rsidRPr="00666905" w:rsidRDefault="00666905" w:rsidP="00722A72">
            <w:pPr>
              <w:rPr>
                <w:rFonts w:ascii="Arial" w:hAnsi="Arial" w:cs="Arial"/>
              </w:rPr>
            </w:pPr>
            <w:r w:rsidRPr="00666905">
              <w:rPr>
                <w:rFonts w:ascii="Arial" w:hAnsi="Arial" w:cs="Arial"/>
              </w:rPr>
              <w:t>1.26</w:t>
            </w:r>
            <w:r w:rsidRPr="00666905">
              <w:rPr>
                <w:rFonts w:ascii="Arial" w:hAnsi="Arial" w:cs="Arial"/>
              </w:rPr>
              <w:tab/>
              <w:t>Możliwość wyłączenia sygnalizacji akustycznej i optycznej, tzw. „cicha praca”.</w:t>
            </w:r>
          </w:p>
          <w:p w14:paraId="3871F616" w14:textId="77777777" w:rsidR="00666905" w:rsidRPr="00666905" w:rsidRDefault="00666905" w:rsidP="00722A72">
            <w:pPr>
              <w:rPr>
                <w:rFonts w:ascii="Arial" w:hAnsi="Arial" w:cs="Arial"/>
              </w:rPr>
            </w:pPr>
            <w:r w:rsidRPr="00666905">
              <w:rPr>
                <w:rFonts w:ascii="Arial" w:hAnsi="Arial" w:cs="Arial"/>
              </w:rPr>
              <w:t>1.27</w:t>
            </w:r>
            <w:r w:rsidRPr="00666905">
              <w:rPr>
                <w:rFonts w:ascii="Arial" w:hAnsi="Arial" w:cs="Arial"/>
              </w:rPr>
              <w:tab/>
              <w:t>Możliwość pracy w systemie cyfrowym z wieloma urządzeniami retransmisyjnymi pracującymi na tej samej parze częstotliwości, z możliwością rozróżnienia urządzeń retransmisyjnych.</w:t>
            </w:r>
          </w:p>
          <w:p w14:paraId="06FA8D0D" w14:textId="77777777" w:rsidR="00666905" w:rsidRPr="00666905" w:rsidRDefault="00666905" w:rsidP="00722A72">
            <w:pPr>
              <w:rPr>
                <w:rFonts w:ascii="Arial" w:hAnsi="Arial" w:cs="Arial"/>
              </w:rPr>
            </w:pPr>
            <w:r w:rsidRPr="00666905">
              <w:rPr>
                <w:rFonts w:ascii="Arial" w:hAnsi="Arial" w:cs="Arial"/>
              </w:rPr>
              <w:t>1.28</w:t>
            </w:r>
            <w:r w:rsidRPr="00666905">
              <w:rPr>
                <w:rFonts w:ascii="Arial" w:hAnsi="Arial" w:cs="Arial"/>
              </w:rPr>
              <w:tab/>
            </w:r>
            <w:bookmarkStart w:id="31" w:name="OLE_LINK48"/>
            <w:r w:rsidRPr="00666905">
              <w:rPr>
                <w:rFonts w:ascii="Arial" w:hAnsi="Arial" w:cs="Arial"/>
              </w:rPr>
              <w:t>Obsługa standardu sygnalizacyjnego SELECT 5.</w:t>
            </w:r>
            <w:bookmarkEnd w:id="31"/>
          </w:p>
          <w:p w14:paraId="5501E425" w14:textId="77777777" w:rsidR="00666905" w:rsidRPr="00666905" w:rsidRDefault="00666905" w:rsidP="00722A72">
            <w:pPr>
              <w:rPr>
                <w:rFonts w:ascii="Arial" w:hAnsi="Arial" w:cs="Arial"/>
              </w:rPr>
            </w:pPr>
            <w:r w:rsidRPr="00666905">
              <w:rPr>
                <w:rFonts w:ascii="Arial" w:hAnsi="Arial" w:cs="Arial"/>
              </w:rPr>
              <w:t>1.29</w:t>
            </w:r>
            <w:r w:rsidRPr="00666905">
              <w:rPr>
                <w:rFonts w:ascii="Arial" w:hAnsi="Arial" w:cs="Arial"/>
              </w:rPr>
              <w:tab/>
              <w:t>Radiotelefon musi być przygotowany do współpracy z użytkowanym w SW systemem zarządzania radiotelefonami oraz zdalnego programowania radiotelefonów.</w:t>
            </w:r>
          </w:p>
          <w:p w14:paraId="449A30AA" w14:textId="77777777" w:rsidR="00666905" w:rsidRPr="00666905" w:rsidRDefault="00666905" w:rsidP="00722A72">
            <w:pPr>
              <w:rPr>
                <w:rFonts w:ascii="Arial" w:hAnsi="Arial" w:cs="Arial"/>
              </w:rPr>
            </w:pPr>
            <w:r w:rsidRPr="00666905">
              <w:rPr>
                <w:rFonts w:ascii="Arial" w:hAnsi="Arial" w:cs="Arial"/>
              </w:rPr>
              <w:t>1.30</w:t>
            </w:r>
            <w:r w:rsidRPr="00666905">
              <w:rPr>
                <w:rFonts w:ascii="Arial" w:hAnsi="Arial" w:cs="Arial"/>
              </w:rPr>
              <w:tab/>
              <w:t>Możliwość rejestracji w pamięci lokalnej współrzędnych położenia radiotelefonu określanych na podstawie odczytu z odbiornika GPS. Rejestracja położenia przebiega niezależnie od łączności z infrastrukturą sieci łączności. Historia położenia radiotelefonu może być odtworzona i zobrazowana na mapie na stanowisku dyspozytora.</w:t>
            </w:r>
          </w:p>
          <w:p w14:paraId="6A49BFB3" w14:textId="77777777" w:rsidR="00666905" w:rsidRPr="00666905" w:rsidRDefault="00666905" w:rsidP="00722A72">
            <w:pPr>
              <w:rPr>
                <w:rFonts w:ascii="Arial" w:hAnsi="Arial" w:cs="Arial"/>
              </w:rPr>
            </w:pPr>
            <w:r w:rsidRPr="00666905">
              <w:rPr>
                <w:rFonts w:ascii="Arial" w:hAnsi="Arial" w:cs="Arial"/>
              </w:rPr>
              <w:t>1.31</w:t>
            </w:r>
            <w:r w:rsidRPr="00666905">
              <w:rPr>
                <w:rFonts w:ascii="Arial" w:hAnsi="Arial" w:cs="Arial"/>
              </w:rPr>
              <w:tab/>
              <w:t xml:space="preserve">Możliwość aktywacji funkcji </w:t>
            </w:r>
            <w:proofErr w:type="spellStart"/>
            <w:r w:rsidRPr="00666905">
              <w:rPr>
                <w:rFonts w:ascii="Arial" w:hAnsi="Arial" w:cs="Arial"/>
              </w:rPr>
              <w:t>mandown</w:t>
            </w:r>
            <w:proofErr w:type="spellEnd"/>
            <w:r w:rsidRPr="00666905">
              <w:rPr>
                <w:rFonts w:ascii="Arial" w:hAnsi="Arial" w:cs="Arial"/>
              </w:rPr>
              <w:t xml:space="preserve"> polegającej na wykryciu i sygnalizowaniu dyspozytorowi nietypowego położenia radiotelefonu lub braku ruchu mogącego świadczyć o zaistnieniu zdarzenia o charakterze wypadku.</w:t>
            </w:r>
          </w:p>
          <w:p w14:paraId="2A4C1CFB" w14:textId="77777777" w:rsidR="00666905" w:rsidRPr="00666905" w:rsidRDefault="00666905" w:rsidP="00722A72">
            <w:pPr>
              <w:rPr>
                <w:rFonts w:ascii="Arial" w:hAnsi="Arial" w:cs="Arial"/>
              </w:rPr>
            </w:pPr>
            <w:r w:rsidRPr="00666905">
              <w:rPr>
                <w:rFonts w:ascii="Arial" w:hAnsi="Arial" w:cs="Arial"/>
              </w:rPr>
              <w:t>1.32</w:t>
            </w:r>
            <w:r w:rsidRPr="00666905">
              <w:rPr>
                <w:rFonts w:ascii="Arial" w:hAnsi="Arial" w:cs="Arial"/>
              </w:rPr>
              <w:tab/>
              <w:t xml:space="preserve">Ograniczony dostęp do systemu </w:t>
            </w:r>
            <w:proofErr w:type="spellStart"/>
            <w:r w:rsidRPr="00666905">
              <w:rPr>
                <w:rFonts w:ascii="Arial" w:hAnsi="Arial" w:cs="Arial"/>
              </w:rPr>
              <w:t>radioprzemiennikowego</w:t>
            </w:r>
            <w:proofErr w:type="spellEnd"/>
            <w:r w:rsidRPr="00666905">
              <w:rPr>
                <w:rFonts w:ascii="Arial" w:hAnsi="Arial" w:cs="Arial"/>
              </w:rPr>
              <w:t xml:space="preserve">. Radiotelefon posiada zaimplementowane mechanizmy odpowiedzialne za prawidłową pracę stacji retransmisyjnych z aktywną funkcjonalnością ograniczonego dostępu do systemu </w:t>
            </w:r>
            <w:proofErr w:type="spellStart"/>
            <w:r w:rsidRPr="00666905">
              <w:rPr>
                <w:rFonts w:ascii="Arial" w:hAnsi="Arial" w:cs="Arial"/>
              </w:rPr>
              <w:t>radioprzemiennikowego</w:t>
            </w:r>
            <w:proofErr w:type="spellEnd"/>
            <w:r w:rsidRPr="00666905">
              <w:rPr>
                <w:rFonts w:ascii="Arial" w:hAnsi="Arial" w:cs="Arial"/>
              </w:rPr>
              <w:t xml:space="preserve"> z wykorzystaniem autoryzacji klucza.</w:t>
            </w:r>
          </w:p>
          <w:p w14:paraId="450092B0" w14:textId="77777777" w:rsidR="00666905" w:rsidRPr="00666905" w:rsidRDefault="00666905" w:rsidP="00722A72">
            <w:pPr>
              <w:rPr>
                <w:rFonts w:ascii="Arial" w:hAnsi="Arial" w:cs="Arial"/>
              </w:rPr>
            </w:pPr>
            <w:r w:rsidRPr="00666905">
              <w:rPr>
                <w:rFonts w:ascii="Arial" w:hAnsi="Arial" w:cs="Arial"/>
              </w:rPr>
              <w:t>1.33</w:t>
            </w:r>
            <w:r w:rsidRPr="00666905">
              <w:rPr>
                <w:rFonts w:ascii="Arial" w:hAnsi="Arial" w:cs="Arial"/>
              </w:rPr>
              <w:tab/>
              <w:t>Możliwość pracy w systemach IP.</w:t>
            </w:r>
          </w:p>
          <w:p w14:paraId="42084B0B" w14:textId="77777777" w:rsidR="00666905" w:rsidRPr="00666905" w:rsidRDefault="00666905" w:rsidP="00722A72">
            <w:pPr>
              <w:rPr>
                <w:rFonts w:ascii="Arial" w:hAnsi="Arial" w:cs="Arial"/>
              </w:rPr>
            </w:pPr>
            <w:r w:rsidRPr="00666905">
              <w:rPr>
                <w:rFonts w:ascii="Arial" w:hAnsi="Arial" w:cs="Arial"/>
              </w:rPr>
              <w:t>1.34</w:t>
            </w:r>
            <w:r w:rsidRPr="00666905">
              <w:rPr>
                <w:rFonts w:ascii="Arial" w:hAnsi="Arial" w:cs="Arial"/>
              </w:rPr>
              <w:tab/>
              <w:t>Wbudowany mikrofon i głośnik.</w:t>
            </w:r>
          </w:p>
          <w:p w14:paraId="5333CE6B" w14:textId="77777777" w:rsidR="00666905" w:rsidRPr="00666905" w:rsidRDefault="00666905" w:rsidP="00722A72">
            <w:pPr>
              <w:rPr>
                <w:rFonts w:ascii="Arial" w:hAnsi="Arial" w:cs="Arial"/>
              </w:rPr>
            </w:pPr>
            <w:r w:rsidRPr="00666905">
              <w:rPr>
                <w:rFonts w:ascii="Arial" w:hAnsi="Arial" w:cs="Arial"/>
              </w:rPr>
              <w:t>1.35</w:t>
            </w:r>
            <w:r w:rsidRPr="00666905">
              <w:rPr>
                <w:rFonts w:ascii="Arial" w:hAnsi="Arial" w:cs="Arial"/>
              </w:rPr>
              <w:tab/>
              <w:t>Menu radiotelefonu w języku polskim.</w:t>
            </w:r>
          </w:p>
          <w:p w14:paraId="0582CE85" w14:textId="77777777" w:rsidR="00666905" w:rsidRPr="00666905" w:rsidRDefault="00666905" w:rsidP="00722A72">
            <w:pPr>
              <w:rPr>
                <w:rFonts w:ascii="Arial" w:hAnsi="Arial" w:cs="Arial"/>
              </w:rPr>
            </w:pPr>
            <w:r w:rsidRPr="00666905">
              <w:rPr>
                <w:rFonts w:ascii="Arial" w:hAnsi="Arial" w:cs="Arial"/>
              </w:rPr>
              <w:t>1.36</w:t>
            </w:r>
            <w:r w:rsidRPr="00666905">
              <w:rPr>
                <w:rFonts w:ascii="Arial" w:hAnsi="Arial" w:cs="Arial"/>
              </w:rPr>
              <w:tab/>
              <w:t xml:space="preserve">Zasilanie z akumulatora o pojemności gwarantującej pracę przez min. 12 godz. przy proporcjach nadawanie/odbiór/stan gotowości wynoszących odpowiednio 5%/5%/90% i mocy nadajnika 5 W. </w:t>
            </w:r>
          </w:p>
          <w:p w14:paraId="06396A29" w14:textId="77777777" w:rsidR="00666905" w:rsidRPr="00666905" w:rsidRDefault="00666905" w:rsidP="00722A72">
            <w:pPr>
              <w:rPr>
                <w:rFonts w:ascii="Arial" w:hAnsi="Arial" w:cs="Arial"/>
              </w:rPr>
            </w:pPr>
            <w:r w:rsidRPr="00666905">
              <w:rPr>
                <w:rFonts w:ascii="Arial" w:hAnsi="Arial" w:cs="Arial"/>
              </w:rPr>
              <w:t>1.37</w:t>
            </w:r>
            <w:r w:rsidRPr="00666905">
              <w:rPr>
                <w:rFonts w:ascii="Arial" w:hAnsi="Arial" w:cs="Arial"/>
              </w:rPr>
              <w:tab/>
              <w:t>Dostarczone radiotelefony muszą współpracować z CSŁRSW w zakresie archiwizacji danych o lokalizacji GPS terminali w autonomicznej pamięci radiotelefonów, niezależnie od ich położenia (również poza zasięgiem elementów infrastruktury systemu) oraz ich transmisji do systemu dyspozytorskiego zgodnie z mechanizmami funkcjonującymi w CSŁRSW.</w:t>
            </w:r>
          </w:p>
          <w:p w14:paraId="63AA4FF4" w14:textId="77777777" w:rsidR="00666905" w:rsidRPr="00666905" w:rsidRDefault="00666905" w:rsidP="00722A72">
            <w:pPr>
              <w:rPr>
                <w:rFonts w:ascii="Arial" w:hAnsi="Arial" w:cs="Arial"/>
              </w:rPr>
            </w:pPr>
            <w:r w:rsidRPr="00666905">
              <w:rPr>
                <w:rFonts w:ascii="Arial" w:hAnsi="Arial" w:cs="Arial"/>
              </w:rPr>
              <w:t>Ponadto dostarczone radiotelefony muszą:</w:t>
            </w:r>
          </w:p>
          <w:p w14:paraId="17CA322A" w14:textId="77777777" w:rsidR="00666905" w:rsidRPr="00666905" w:rsidRDefault="00666905" w:rsidP="00722A72">
            <w:pPr>
              <w:rPr>
                <w:rFonts w:ascii="Arial" w:hAnsi="Arial" w:cs="Arial"/>
              </w:rPr>
            </w:pPr>
            <w:r w:rsidRPr="00666905">
              <w:rPr>
                <w:rFonts w:ascii="Arial" w:hAnsi="Arial" w:cs="Arial"/>
              </w:rPr>
              <w:t>realizować funkcję przekazywania do CSŁRSW informacji o włączeniu radiotelefonu na kanale zwrotnym,</w:t>
            </w:r>
          </w:p>
          <w:p w14:paraId="42F325A9" w14:textId="77777777" w:rsidR="00666905" w:rsidRPr="00666905" w:rsidRDefault="00666905" w:rsidP="00722A72">
            <w:pPr>
              <w:rPr>
                <w:rFonts w:ascii="Arial" w:hAnsi="Arial" w:cs="Arial"/>
              </w:rPr>
            </w:pPr>
            <w:r w:rsidRPr="00666905">
              <w:rPr>
                <w:rFonts w:ascii="Arial" w:hAnsi="Arial" w:cs="Arial"/>
              </w:rPr>
              <w:t>przekazywać do systemu dyspozytorskiego informacje o kanale i strefie, na którym radiotelefon się znajduje,</w:t>
            </w:r>
          </w:p>
          <w:p w14:paraId="04F8AB46" w14:textId="77777777" w:rsidR="00666905" w:rsidRPr="00666905" w:rsidRDefault="00666905" w:rsidP="00722A72">
            <w:pPr>
              <w:rPr>
                <w:rFonts w:ascii="Arial" w:hAnsi="Arial" w:cs="Arial"/>
              </w:rPr>
            </w:pPr>
            <w:r w:rsidRPr="00666905">
              <w:rPr>
                <w:rFonts w:ascii="Arial" w:hAnsi="Arial" w:cs="Arial"/>
              </w:rPr>
              <w:t>realizować rozszerzone funkcje alarmowania (informacja o powodzie wywołania alarmu i miejscu jego włączenia),</w:t>
            </w:r>
          </w:p>
          <w:p w14:paraId="52CF5EF7" w14:textId="77777777" w:rsidR="00666905" w:rsidRPr="00666905" w:rsidRDefault="00666905" w:rsidP="00722A72">
            <w:pPr>
              <w:rPr>
                <w:rFonts w:ascii="Arial" w:hAnsi="Arial" w:cs="Arial"/>
              </w:rPr>
            </w:pPr>
            <w:r w:rsidRPr="00666905">
              <w:rPr>
                <w:rFonts w:ascii="Arial" w:hAnsi="Arial" w:cs="Arial"/>
              </w:rPr>
              <w:lastRenderedPageBreak/>
              <w:t xml:space="preserve">realizować funkcję </w:t>
            </w:r>
            <w:proofErr w:type="spellStart"/>
            <w:r w:rsidRPr="00666905">
              <w:rPr>
                <w:rFonts w:ascii="Arial" w:hAnsi="Arial" w:cs="Arial"/>
              </w:rPr>
              <w:t>georoamingu</w:t>
            </w:r>
            <w:proofErr w:type="spellEnd"/>
            <w:r w:rsidRPr="00666905">
              <w:rPr>
                <w:rFonts w:ascii="Arial" w:hAnsi="Arial" w:cs="Arial"/>
              </w:rPr>
              <w:t>,</w:t>
            </w:r>
          </w:p>
          <w:p w14:paraId="787B0EF5" w14:textId="77777777" w:rsidR="00666905" w:rsidRPr="00666905" w:rsidRDefault="00666905" w:rsidP="00722A72">
            <w:pPr>
              <w:rPr>
                <w:rFonts w:ascii="Arial" w:hAnsi="Arial" w:cs="Arial"/>
              </w:rPr>
            </w:pPr>
            <w:r w:rsidRPr="00666905">
              <w:rPr>
                <w:rFonts w:ascii="Arial" w:hAnsi="Arial" w:cs="Arial"/>
              </w:rPr>
              <w:t>współpracować z systemem zdalnego programowania posiadanym przez Zamawiającego.</w:t>
            </w:r>
          </w:p>
          <w:p w14:paraId="23F9B60E" w14:textId="77777777" w:rsidR="00666905" w:rsidRPr="00666905" w:rsidRDefault="00666905" w:rsidP="00722A72">
            <w:pPr>
              <w:rPr>
                <w:rFonts w:ascii="Arial" w:hAnsi="Arial" w:cs="Arial"/>
              </w:rPr>
            </w:pPr>
            <w:r w:rsidRPr="00666905">
              <w:rPr>
                <w:rFonts w:ascii="Arial" w:hAnsi="Arial" w:cs="Arial"/>
              </w:rPr>
              <w:t>W obecnym systemie powyższe funkcjonalności realizowane są za pomocą płytki opcji z zaimplementowanym oprogramowaniem umożliwiającym pracę w ramach systemu dyspozytorskiego.</w:t>
            </w:r>
          </w:p>
          <w:p w14:paraId="3DCA040A" w14:textId="77777777" w:rsidR="00666905" w:rsidRPr="00666905" w:rsidRDefault="00666905" w:rsidP="00722A72">
            <w:pPr>
              <w:rPr>
                <w:rFonts w:ascii="Arial" w:hAnsi="Arial" w:cs="Arial"/>
              </w:rPr>
            </w:pPr>
            <w:r w:rsidRPr="00666905">
              <w:rPr>
                <w:rFonts w:ascii="Arial" w:hAnsi="Arial" w:cs="Arial"/>
              </w:rPr>
              <w:t>2</w:t>
            </w:r>
            <w:r w:rsidRPr="00666905">
              <w:rPr>
                <w:rFonts w:ascii="Arial" w:hAnsi="Arial" w:cs="Arial"/>
              </w:rPr>
              <w:tab/>
              <w:t>Parametry techniczne ogólne</w:t>
            </w:r>
          </w:p>
          <w:p w14:paraId="0A09BC04" w14:textId="77777777" w:rsidR="00666905" w:rsidRPr="00666905" w:rsidRDefault="00666905" w:rsidP="00722A72">
            <w:pPr>
              <w:rPr>
                <w:rFonts w:ascii="Arial" w:hAnsi="Arial" w:cs="Arial"/>
              </w:rPr>
            </w:pPr>
            <w:r w:rsidRPr="00666905">
              <w:rPr>
                <w:rFonts w:ascii="Arial" w:hAnsi="Arial" w:cs="Arial"/>
              </w:rPr>
              <w:t>2.1</w:t>
            </w:r>
            <w:r w:rsidRPr="00666905">
              <w:rPr>
                <w:rFonts w:ascii="Arial" w:hAnsi="Arial" w:cs="Arial"/>
              </w:rPr>
              <w:tab/>
              <w:t>Minimalny zakres częstotliwości pracy 136-174MHz.</w:t>
            </w:r>
          </w:p>
          <w:p w14:paraId="327EAAC3" w14:textId="77777777" w:rsidR="00666905" w:rsidRPr="00666905" w:rsidRDefault="00666905" w:rsidP="00722A72">
            <w:pPr>
              <w:rPr>
                <w:rFonts w:ascii="Arial" w:hAnsi="Arial" w:cs="Arial"/>
              </w:rPr>
            </w:pPr>
            <w:r w:rsidRPr="00666905">
              <w:rPr>
                <w:rFonts w:ascii="Arial" w:hAnsi="Arial" w:cs="Arial"/>
              </w:rPr>
              <w:t>2.2</w:t>
            </w:r>
            <w:r w:rsidRPr="00666905">
              <w:rPr>
                <w:rFonts w:ascii="Arial" w:hAnsi="Arial" w:cs="Arial"/>
              </w:rPr>
              <w:tab/>
              <w:t>Modulacja analogowa w kanale 12,5 kHz: częstotliwości (11K0F3E).</w:t>
            </w:r>
          </w:p>
          <w:p w14:paraId="4069D55B" w14:textId="77777777" w:rsidR="00666905" w:rsidRPr="00666905" w:rsidRDefault="00666905" w:rsidP="00722A72">
            <w:pPr>
              <w:rPr>
                <w:rFonts w:ascii="Arial" w:hAnsi="Arial" w:cs="Arial"/>
              </w:rPr>
            </w:pPr>
            <w:r w:rsidRPr="00666905">
              <w:rPr>
                <w:rFonts w:ascii="Arial" w:hAnsi="Arial" w:cs="Arial"/>
              </w:rPr>
              <w:t>Odstęp międzykanałowy 12,5 kHz.</w:t>
            </w:r>
          </w:p>
          <w:p w14:paraId="372AC7B8" w14:textId="77777777" w:rsidR="00666905" w:rsidRPr="00666905" w:rsidRDefault="00666905" w:rsidP="00722A72">
            <w:pPr>
              <w:rPr>
                <w:rFonts w:ascii="Arial" w:hAnsi="Arial" w:cs="Arial"/>
              </w:rPr>
            </w:pPr>
            <w:r w:rsidRPr="00666905">
              <w:rPr>
                <w:rFonts w:ascii="Arial" w:hAnsi="Arial" w:cs="Arial"/>
              </w:rPr>
              <w:t>2.3</w:t>
            </w:r>
            <w:r w:rsidRPr="00666905">
              <w:rPr>
                <w:rFonts w:ascii="Arial" w:hAnsi="Arial" w:cs="Arial"/>
              </w:rPr>
              <w:tab/>
              <w:t>Protokół cyfrowy zgodny z ETSI TS 102 361 – 1, -2, -3, modulacja cyfrowa w kanale 12,5 kHz: 2 szczeliny TDMA (7K60FXD dane, 7K60FXE dane i głos).</w:t>
            </w:r>
          </w:p>
          <w:p w14:paraId="7F3CB881" w14:textId="77777777" w:rsidR="00666905" w:rsidRPr="00666905" w:rsidRDefault="00666905" w:rsidP="00722A72">
            <w:pPr>
              <w:rPr>
                <w:rFonts w:ascii="Arial" w:hAnsi="Arial" w:cs="Arial"/>
              </w:rPr>
            </w:pPr>
            <w:r w:rsidRPr="00666905">
              <w:rPr>
                <w:rFonts w:ascii="Arial" w:hAnsi="Arial" w:cs="Arial"/>
              </w:rPr>
              <w:t>2.4</w:t>
            </w:r>
            <w:r w:rsidRPr="00666905">
              <w:rPr>
                <w:rFonts w:ascii="Arial" w:hAnsi="Arial" w:cs="Arial"/>
              </w:rPr>
              <w:tab/>
              <w:t>Maksymalna moc fali nośnej nadajnika 5 W, programowana (tylko w trybie serwisowym) w całym zakresie częstotliwości w granicach od 1W do 5W.</w:t>
            </w:r>
          </w:p>
          <w:p w14:paraId="577F24D3" w14:textId="77777777" w:rsidR="00666905" w:rsidRPr="00666905" w:rsidRDefault="00666905" w:rsidP="00722A72">
            <w:pPr>
              <w:rPr>
                <w:rFonts w:ascii="Arial" w:hAnsi="Arial" w:cs="Arial"/>
              </w:rPr>
            </w:pPr>
            <w:r w:rsidRPr="00666905">
              <w:rPr>
                <w:rFonts w:ascii="Arial" w:hAnsi="Arial" w:cs="Arial"/>
              </w:rPr>
              <w:t>2.5</w:t>
            </w:r>
            <w:r w:rsidRPr="00666905">
              <w:rPr>
                <w:rFonts w:ascii="Arial" w:hAnsi="Arial" w:cs="Arial"/>
              </w:rPr>
              <w:tab/>
              <w:t>Maksymalna dopuszczalna dewiacja częstotliwości dla FM ± 2,5 kHz.</w:t>
            </w:r>
          </w:p>
          <w:p w14:paraId="43B48526" w14:textId="77777777" w:rsidR="00666905" w:rsidRPr="00666905" w:rsidRDefault="00666905" w:rsidP="00722A72">
            <w:pPr>
              <w:rPr>
                <w:rFonts w:ascii="Arial" w:hAnsi="Arial" w:cs="Arial"/>
              </w:rPr>
            </w:pPr>
            <w:r w:rsidRPr="00666905">
              <w:rPr>
                <w:rFonts w:ascii="Arial" w:hAnsi="Arial" w:cs="Arial"/>
              </w:rPr>
              <w:t>2.6</w:t>
            </w:r>
            <w:r w:rsidRPr="00666905">
              <w:rPr>
                <w:rFonts w:ascii="Arial" w:hAnsi="Arial" w:cs="Arial"/>
              </w:rPr>
              <w:tab/>
              <w:t xml:space="preserve">Maksymalna dopuszczalna odchyłka częstotliwości fali nośnej ± 0,5 </w:t>
            </w:r>
            <w:proofErr w:type="spellStart"/>
            <w:r w:rsidRPr="00666905">
              <w:rPr>
                <w:rFonts w:ascii="Arial" w:hAnsi="Arial" w:cs="Arial"/>
              </w:rPr>
              <w:t>ppm</w:t>
            </w:r>
            <w:proofErr w:type="spellEnd"/>
            <w:r w:rsidRPr="00666905">
              <w:rPr>
                <w:rFonts w:ascii="Arial" w:hAnsi="Arial" w:cs="Arial"/>
              </w:rPr>
              <w:t>.</w:t>
            </w:r>
          </w:p>
          <w:p w14:paraId="7F64DC1E" w14:textId="77777777" w:rsidR="00666905" w:rsidRPr="00666905" w:rsidRDefault="00666905" w:rsidP="00722A72">
            <w:pPr>
              <w:rPr>
                <w:rFonts w:ascii="Arial" w:hAnsi="Arial" w:cs="Arial"/>
              </w:rPr>
            </w:pPr>
            <w:r w:rsidRPr="00666905">
              <w:rPr>
                <w:rFonts w:ascii="Arial" w:hAnsi="Arial" w:cs="Arial"/>
              </w:rPr>
              <w:t>2.7</w:t>
            </w:r>
            <w:r w:rsidRPr="00666905">
              <w:rPr>
                <w:rFonts w:ascii="Arial" w:hAnsi="Arial" w:cs="Arial"/>
              </w:rPr>
              <w:tab/>
              <w:t xml:space="preserve">Charakterystyka pasma akustycznego (+1, -3 </w:t>
            </w:r>
            <w:proofErr w:type="spellStart"/>
            <w:r w:rsidRPr="00666905">
              <w:rPr>
                <w:rFonts w:ascii="Arial" w:hAnsi="Arial" w:cs="Arial"/>
              </w:rPr>
              <w:t>dB</w:t>
            </w:r>
            <w:proofErr w:type="spellEnd"/>
            <w:r w:rsidRPr="00666905">
              <w:rPr>
                <w:rFonts w:ascii="Arial" w:hAnsi="Arial" w:cs="Arial"/>
              </w:rPr>
              <w:t>) – nadajnik system analogowy.</w:t>
            </w:r>
          </w:p>
          <w:p w14:paraId="5B5D5884" w14:textId="77777777" w:rsidR="00666905" w:rsidRPr="00666905" w:rsidRDefault="00666905" w:rsidP="00722A72">
            <w:pPr>
              <w:rPr>
                <w:rFonts w:ascii="Arial" w:hAnsi="Arial" w:cs="Arial"/>
              </w:rPr>
            </w:pPr>
            <w:r w:rsidRPr="00666905">
              <w:rPr>
                <w:rFonts w:ascii="Arial" w:hAnsi="Arial" w:cs="Arial"/>
              </w:rPr>
              <w:t>2.8</w:t>
            </w:r>
            <w:r w:rsidRPr="00666905">
              <w:rPr>
                <w:rFonts w:ascii="Arial" w:hAnsi="Arial" w:cs="Arial"/>
              </w:rPr>
              <w:tab/>
              <w:t>Łączne zniekształcenia modulacji ≤ 3%, przy 1 kHz, dewiacja 60% wartości maksymalnej.</w:t>
            </w:r>
          </w:p>
          <w:p w14:paraId="2719B644" w14:textId="77777777" w:rsidR="00666905" w:rsidRPr="00666905" w:rsidRDefault="00666905" w:rsidP="00722A72">
            <w:pPr>
              <w:rPr>
                <w:rFonts w:ascii="Arial" w:hAnsi="Arial" w:cs="Arial"/>
              </w:rPr>
            </w:pPr>
            <w:r w:rsidRPr="00666905">
              <w:rPr>
                <w:rFonts w:ascii="Arial" w:hAnsi="Arial" w:cs="Arial"/>
              </w:rPr>
              <w:t>2.9</w:t>
            </w:r>
            <w:r w:rsidRPr="00666905">
              <w:rPr>
                <w:rFonts w:ascii="Arial" w:hAnsi="Arial" w:cs="Arial"/>
              </w:rPr>
              <w:tab/>
              <w:t xml:space="preserve">Odstęp od zakłóceń –40 </w:t>
            </w:r>
            <w:proofErr w:type="spellStart"/>
            <w:r w:rsidRPr="00666905">
              <w:rPr>
                <w:rFonts w:ascii="Arial" w:hAnsi="Arial" w:cs="Arial"/>
              </w:rPr>
              <w:t>dB</w:t>
            </w:r>
            <w:proofErr w:type="spellEnd"/>
            <w:r w:rsidRPr="00666905">
              <w:rPr>
                <w:rFonts w:ascii="Arial" w:hAnsi="Arial" w:cs="Arial"/>
              </w:rPr>
              <w:t xml:space="preserve"> – nadajnik system analogowy.</w:t>
            </w:r>
          </w:p>
          <w:p w14:paraId="20722147" w14:textId="77777777" w:rsidR="00666905" w:rsidRPr="00666905" w:rsidRDefault="00666905" w:rsidP="00722A72">
            <w:pPr>
              <w:rPr>
                <w:rFonts w:ascii="Arial" w:hAnsi="Arial" w:cs="Arial"/>
              </w:rPr>
            </w:pPr>
            <w:r w:rsidRPr="00666905">
              <w:rPr>
                <w:rFonts w:ascii="Arial" w:hAnsi="Arial" w:cs="Arial"/>
              </w:rPr>
              <w:t>2.10</w:t>
            </w:r>
            <w:r w:rsidRPr="00666905">
              <w:rPr>
                <w:rFonts w:ascii="Arial" w:hAnsi="Arial" w:cs="Arial"/>
              </w:rPr>
              <w:tab/>
              <w:t>Moc na kanałach sąsiednich – system analogowy i cyfrowy ≤ 60dBc.</w:t>
            </w:r>
          </w:p>
          <w:p w14:paraId="55735AB6" w14:textId="77777777" w:rsidR="00666905" w:rsidRPr="00666905" w:rsidRDefault="00666905" w:rsidP="00722A72">
            <w:pPr>
              <w:rPr>
                <w:rFonts w:ascii="Arial" w:hAnsi="Arial" w:cs="Arial"/>
              </w:rPr>
            </w:pPr>
            <w:r w:rsidRPr="00666905">
              <w:rPr>
                <w:rFonts w:ascii="Arial" w:hAnsi="Arial" w:cs="Arial"/>
              </w:rPr>
              <w:t>2.11</w:t>
            </w:r>
            <w:r w:rsidRPr="00666905">
              <w:rPr>
                <w:rFonts w:ascii="Arial" w:hAnsi="Arial" w:cs="Arial"/>
              </w:rPr>
              <w:tab/>
              <w:t xml:space="preserve">Czułość analogowa odbiornika o wartości nie wyższej niż 0,16 </w:t>
            </w:r>
            <w:proofErr w:type="spellStart"/>
            <w:r w:rsidRPr="00666905">
              <w:rPr>
                <w:rFonts w:ascii="Arial" w:hAnsi="Arial" w:cs="Arial"/>
              </w:rPr>
              <w:t>μV</w:t>
            </w:r>
            <w:proofErr w:type="spellEnd"/>
            <w:r w:rsidRPr="00666905">
              <w:rPr>
                <w:rFonts w:ascii="Arial" w:hAnsi="Arial" w:cs="Arial"/>
              </w:rPr>
              <w:t xml:space="preserve"> dla SINAD 12 </w:t>
            </w:r>
            <w:proofErr w:type="spellStart"/>
            <w:r w:rsidRPr="00666905">
              <w:rPr>
                <w:rFonts w:ascii="Arial" w:hAnsi="Arial" w:cs="Arial"/>
              </w:rPr>
              <w:t>dB</w:t>
            </w:r>
            <w:proofErr w:type="spellEnd"/>
            <w:r w:rsidRPr="00666905">
              <w:rPr>
                <w:rFonts w:ascii="Arial" w:hAnsi="Arial" w:cs="Arial"/>
              </w:rPr>
              <w:t>.</w:t>
            </w:r>
          </w:p>
          <w:p w14:paraId="456BE19E" w14:textId="77777777" w:rsidR="00666905" w:rsidRPr="00666905" w:rsidRDefault="00666905" w:rsidP="00722A72">
            <w:pPr>
              <w:rPr>
                <w:rFonts w:ascii="Arial" w:hAnsi="Arial" w:cs="Arial"/>
              </w:rPr>
            </w:pPr>
            <w:r w:rsidRPr="00666905">
              <w:rPr>
                <w:rFonts w:ascii="Arial" w:hAnsi="Arial" w:cs="Arial"/>
              </w:rPr>
              <w:t>2.12</w:t>
            </w:r>
            <w:r w:rsidRPr="00666905">
              <w:rPr>
                <w:rFonts w:ascii="Arial" w:hAnsi="Arial" w:cs="Arial"/>
              </w:rPr>
              <w:tab/>
              <w:t xml:space="preserve">Czułość cyfrowa o wartości nie wyższej niż 0,16 </w:t>
            </w:r>
            <w:proofErr w:type="spellStart"/>
            <w:r w:rsidRPr="00666905">
              <w:rPr>
                <w:rFonts w:ascii="Arial" w:hAnsi="Arial" w:cs="Arial"/>
              </w:rPr>
              <w:t>μV</w:t>
            </w:r>
            <w:proofErr w:type="spellEnd"/>
            <w:r w:rsidRPr="00666905">
              <w:rPr>
                <w:rFonts w:ascii="Arial" w:hAnsi="Arial" w:cs="Arial"/>
              </w:rPr>
              <w:t xml:space="preserve"> przy 5% BER.</w:t>
            </w:r>
          </w:p>
          <w:p w14:paraId="56BB3AA5" w14:textId="77777777" w:rsidR="00666905" w:rsidRPr="00666905" w:rsidRDefault="00666905" w:rsidP="00722A72">
            <w:pPr>
              <w:rPr>
                <w:rFonts w:ascii="Arial" w:hAnsi="Arial" w:cs="Arial"/>
              </w:rPr>
            </w:pPr>
            <w:r w:rsidRPr="00666905">
              <w:rPr>
                <w:rFonts w:ascii="Arial" w:hAnsi="Arial" w:cs="Arial"/>
              </w:rPr>
              <w:t>2.13</w:t>
            </w:r>
            <w:r w:rsidRPr="00666905">
              <w:rPr>
                <w:rFonts w:ascii="Arial" w:hAnsi="Arial" w:cs="Arial"/>
              </w:rPr>
              <w:tab/>
              <w:t>Współczynnik zawartości harmonicznych ≤ 3 %, przy 1 kHz, dewiacja 60% wartości maksymalnej i mocy akustycznej 0,5 W.</w:t>
            </w:r>
          </w:p>
          <w:p w14:paraId="67C5BA62" w14:textId="77777777" w:rsidR="00666905" w:rsidRPr="00666905" w:rsidRDefault="00666905" w:rsidP="00722A72">
            <w:pPr>
              <w:rPr>
                <w:rFonts w:ascii="Arial" w:hAnsi="Arial" w:cs="Arial"/>
              </w:rPr>
            </w:pPr>
            <w:r w:rsidRPr="00666905">
              <w:rPr>
                <w:rFonts w:ascii="Arial" w:hAnsi="Arial" w:cs="Arial"/>
              </w:rPr>
              <w:t>2.14</w:t>
            </w:r>
            <w:r w:rsidRPr="00666905">
              <w:rPr>
                <w:rFonts w:ascii="Arial" w:hAnsi="Arial" w:cs="Arial"/>
              </w:rPr>
              <w:tab/>
              <w:t xml:space="preserve">Charakterystyka pasma akustycznego (+1, -3 </w:t>
            </w:r>
            <w:proofErr w:type="spellStart"/>
            <w:r w:rsidRPr="00666905">
              <w:rPr>
                <w:rFonts w:ascii="Arial" w:hAnsi="Arial" w:cs="Arial"/>
              </w:rPr>
              <w:t>dB</w:t>
            </w:r>
            <w:proofErr w:type="spellEnd"/>
            <w:r w:rsidRPr="00666905">
              <w:rPr>
                <w:rFonts w:ascii="Arial" w:hAnsi="Arial" w:cs="Arial"/>
              </w:rPr>
              <w:t>) – odbiornik system analogowy.</w:t>
            </w:r>
          </w:p>
          <w:p w14:paraId="278C37C4" w14:textId="77777777" w:rsidR="00666905" w:rsidRPr="00666905" w:rsidRDefault="00666905" w:rsidP="00722A72">
            <w:pPr>
              <w:rPr>
                <w:rFonts w:ascii="Arial" w:hAnsi="Arial" w:cs="Arial"/>
              </w:rPr>
            </w:pPr>
            <w:r w:rsidRPr="00666905">
              <w:rPr>
                <w:rFonts w:ascii="Arial" w:hAnsi="Arial" w:cs="Arial"/>
              </w:rPr>
              <w:t>2.15</w:t>
            </w:r>
            <w:r w:rsidRPr="00666905">
              <w:rPr>
                <w:rFonts w:ascii="Arial" w:hAnsi="Arial" w:cs="Arial"/>
              </w:rPr>
              <w:tab/>
              <w:t xml:space="preserve">Selektywność sąsiedniokanałowa ≥ 60 </w:t>
            </w:r>
            <w:proofErr w:type="spellStart"/>
            <w:r w:rsidRPr="00666905">
              <w:rPr>
                <w:rFonts w:ascii="Arial" w:hAnsi="Arial" w:cs="Arial"/>
              </w:rPr>
              <w:t>dB</w:t>
            </w:r>
            <w:proofErr w:type="spellEnd"/>
            <w:r w:rsidRPr="00666905">
              <w:rPr>
                <w:rFonts w:ascii="Arial" w:hAnsi="Arial" w:cs="Arial"/>
              </w:rPr>
              <w:t xml:space="preserve"> dla kanału 12,5 kHz.</w:t>
            </w:r>
          </w:p>
          <w:p w14:paraId="49441ED6" w14:textId="77777777" w:rsidR="00666905" w:rsidRPr="00666905" w:rsidRDefault="00666905" w:rsidP="00722A72">
            <w:pPr>
              <w:rPr>
                <w:rFonts w:ascii="Arial" w:hAnsi="Arial" w:cs="Arial"/>
              </w:rPr>
            </w:pPr>
            <w:r w:rsidRPr="00666905">
              <w:rPr>
                <w:rFonts w:ascii="Arial" w:hAnsi="Arial" w:cs="Arial"/>
              </w:rPr>
              <w:t>2.16</w:t>
            </w:r>
            <w:r w:rsidRPr="00666905">
              <w:rPr>
                <w:rFonts w:ascii="Arial" w:hAnsi="Arial" w:cs="Arial"/>
              </w:rPr>
              <w:tab/>
              <w:t xml:space="preserve">Tłumienie (selektywność dla) odbiorów niepożądanych ≥ 70 </w:t>
            </w:r>
            <w:proofErr w:type="spellStart"/>
            <w:r w:rsidRPr="00666905">
              <w:rPr>
                <w:rFonts w:ascii="Arial" w:hAnsi="Arial" w:cs="Arial"/>
              </w:rPr>
              <w:t>dB</w:t>
            </w:r>
            <w:proofErr w:type="spellEnd"/>
            <w:r w:rsidRPr="00666905">
              <w:rPr>
                <w:rFonts w:ascii="Arial" w:hAnsi="Arial" w:cs="Arial"/>
              </w:rPr>
              <w:t xml:space="preserve"> dla kanału 12,5 kHz.</w:t>
            </w:r>
          </w:p>
          <w:p w14:paraId="555FE044" w14:textId="77777777" w:rsidR="00666905" w:rsidRPr="00666905" w:rsidRDefault="00666905" w:rsidP="00722A72">
            <w:pPr>
              <w:rPr>
                <w:rFonts w:ascii="Arial" w:hAnsi="Arial" w:cs="Arial"/>
              </w:rPr>
            </w:pPr>
            <w:r w:rsidRPr="00666905">
              <w:rPr>
                <w:rFonts w:ascii="Arial" w:hAnsi="Arial" w:cs="Arial"/>
              </w:rPr>
              <w:t>2.17</w:t>
            </w:r>
            <w:r w:rsidRPr="00666905">
              <w:rPr>
                <w:rFonts w:ascii="Arial" w:hAnsi="Arial" w:cs="Arial"/>
              </w:rPr>
              <w:tab/>
              <w:t xml:space="preserve">Odstęp od zakłóceń –40 </w:t>
            </w:r>
            <w:proofErr w:type="spellStart"/>
            <w:r w:rsidRPr="00666905">
              <w:rPr>
                <w:rFonts w:ascii="Arial" w:hAnsi="Arial" w:cs="Arial"/>
              </w:rPr>
              <w:t>dB</w:t>
            </w:r>
            <w:proofErr w:type="spellEnd"/>
            <w:r w:rsidRPr="00666905">
              <w:rPr>
                <w:rFonts w:ascii="Arial" w:hAnsi="Arial" w:cs="Arial"/>
              </w:rPr>
              <w:t xml:space="preserve"> – odbiornik system analogowy.</w:t>
            </w:r>
          </w:p>
          <w:p w14:paraId="5A2B7974" w14:textId="77777777" w:rsidR="00666905" w:rsidRPr="00666905" w:rsidRDefault="00666905" w:rsidP="00722A72">
            <w:pPr>
              <w:rPr>
                <w:rFonts w:ascii="Arial" w:hAnsi="Arial" w:cs="Arial"/>
              </w:rPr>
            </w:pPr>
            <w:r w:rsidRPr="00666905">
              <w:rPr>
                <w:rFonts w:ascii="Arial" w:hAnsi="Arial" w:cs="Arial"/>
              </w:rPr>
              <w:t>2.18</w:t>
            </w:r>
            <w:r w:rsidRPr="00666905">
              <w:rPr>
                <w:rFonts w:ascii="Arial" w:hAnsi="Arial" w:cs="Arial"/>
              </w:rPr>
              <w:tab/>
              <w:t>Moc wyjściowa akustyczna dla głośnika wewnętrznego minimum 0,5 W.</w:t>
            </w:r>
          </w:p>
          <w:p w14:paraId="50DF2E6E" w14:textId="77777777" w:rsidR="00666905" w:rsidRPr="00666905" w:rsidRDefault="00666905" w:rsidP="00722A72">
            <w:pPr>
              <w:rPr>
                <w:rFonts w:ascii="Arial" w:hAnsi="Arial" w:cs="Arial"/>
              </w:rPr>
            </w:pPr>
            <w:r w:rsidRPr="00666905">
              <w:rPr>
                <w:rFonts w:ascii="Arial" w:hAnsi="Arial" w:cs="Arial"/>
              </w:rPr>
              <w:t>2.19</w:t>
            </w:r>
            <w:r w:rsidRPr="00666905">
              <w:rPr>
                <w:rFonts w:ascii="Arial" w:hAnsi="Arial" w:cs="Arial"/>
              </w:rPr>
              <w:tab/>
              <w:t>Maksymalne wymiary radiotelefonu (wys. x szer. x gł.) 131 x 55 x 41 mm</w:t>
            </w:r>
          </w:p>
          <w:p w14:paraId="1D052341" w14:textId="77777777" w:rsidR="00666905" w:rsidRPr="00666905" w:rsidRDefault="00666905" w:rsidP="00722A72">
            <w:pPr>
              <w:rPr>
                <w:rFonts w:ascii="Arial" w:hAnsi="Arial" w:cs="Arial"/>
              </w:rPr>
            </w:pPr>
            <w:r w:rsidRPr="00666905">
              <w:rPr>
                <w:rFonts w:ascii="Arial" w:hAnsi="Arial" w:cs="Arial"/>
              </w:rPr>
              <w:t>2.20</w:t>
            </w:r>
            <w:r w:rsidRPr="00666905">
              <w:rPr>
                <w:rFonts w:ascii="Arial" w:hAnsi="Arial" w:cs="Arial"/>
              </w:rPr>
              <w:tab/>
              <w:t>Maksymalna masa radiotelefonu 350 g</w:t>
            </w:r>
          </w:p>
          <w:p w14:paraId="692640AA" w14:textId="77777777" w:rsidR="00666905" w:rsidRPr="00666905" w:rsidRDefault="00666905" w:rsidP="00722A72">
            <w:pPr>
              <w:rPr>
                <w:rFonts w:ascii="Arial" w:hAnsi="Arial" w:cs="Arial"/>
              </w:rPr>
            </w:pPr>
            <w:r w:rsidRPr="00666905">
              <w:rPr>
                <w:rFonts w:ascii="Arial" w:hAnsi="Arial" w:cs="Arial"/>
              </w:rPr>
              <w:t>3</w:t>
            </w:r>
            <w:r w:rsidRPr="00666905">
              <w:rPr>
                <w:rFonts w:ascii="Arial" w:hAnsi="Arial" w:cs="Arial"/>
              </w:rPr>
              <w:tab/>
              <w:t>Środowisko i klimatyczne warunki pracy</w:t>
            </w:r>
          </w:p>
          <w:p w14:paraId="7B8BA19B" w14:textId="77777777" w:rsidR="00666905" w:rsidRPr="00666905" w:rsidRDefault="00666905" w:rsidP="00722A72">
            <w:pPr>
              <w:rPr>
                <w:rFonts w:ascii="Arial" w:hAnsi="Arial" w:cs="Arial"/>
              </w:rPr>
            </w:pPr>
            <w:r w:rsidRPr="00666905">
              <w:rPr>
                <w:rFonts w:ascii="Arial" w:hAnsi="Arial" w:cs="Arial"/>
              </w:rPr>
              <w:t>3.1</w:t>
            </w:r>
            <w:r w:rsidRPr="00666905">
              <w:rPr>
                <w:rFonts w:ascii="Arial" w:hAnsi="Arial" w:cs="Arial"/>
              </w:rPr>
              <w:tab/>
              <w:t xml:space="preserve">Minimalny zakres temperatury pracy radiotelefonu -30º ÷ + 60º C (z akumulatorem </w:t>
            </w:r>
            <w:proofErr w:type="spellStart"/>
            <w:r w:rsidRPr="00666905">
              <w:rPr>
                <w:rFonts w:ascii="Arial" w:hAnsi="Arial" w:cs="Arial"/>
              </w:rPr>
              <w:t>litowo</w:t>
            </w:r>
            <w:proofErr w:type="spellEnd"/>
            <w:r w:rsidRPr="00666905">
              <w:rPr>
                <w:rFonts w:ascii="Arial" w:hAnsi="Arial" w:cs="Arial"/>
              </w:rPr>
              <w:t>-jonowym -10º ÷ + 55º C)</w:t>
            </w:r>
          </w:p>
          <w:p w14:paraId="36C3AE12" w14:textId="5828ECF6" w:rsidR="00666905" w:rsidRPr="00666905" w:rsidRDefault="00666905" w:rsidP="00722A72">
            <w:pPr>
              <w:rPr>
                <w:rFonts w:ascii="Arial" w:hAnsi="Arial" w:cs="Arial"/>
              </w:rPr>
            </w:pPr>
            <w:r w:rsidRPr="00666905">
              <w:rPr>
                <w:rFonts w:ascii="Arial" w:hAnsi="Arial" w:cs="Arial"/>
              </w:rPr>
              <w:t>3.2</w:t>
            </w:r>
            <w:r w:rsidRPr="00666905">
              <w:rPr>
                <w:rFonts w:ascii="Arial" w:hAnsi="Arial" w:cs="Arial"/>
              </w:rPr>
              <w:tab/>
              <w:t>Klasa ochrony obudowy przed wnikaniem pyłu i wody, wg normy IEC 60529 -IP68</w:t>
            </w:r>
            <w:r w:rsidR="00523A3F">
              <w:rPr>
                <w:rFonts w:ascii="Arial" w:hAnsi="Arial" w:cs="Arial"/>
              </w:rPr>
              <w:t xml:space="preserve"> lub </w:t>
            </w:r>
            <w:proofErr w:type="spellStart"/>
            <w:r w:rsidR="00523A3F">
              <w:rPr>
                <w:rFonts w:ascii="Arial" w:hAnsi="Arial" w:cs="Arial"/>
              </w:rPr>
              <w:t>równowaznej</w:t>
            </w:r>
            <w:proofErr w:type="spellEnd"/>
            <w:r w:rsidRPr="00666905">
              <w:rPr>
                <w:rFonts w:ascii="Arial" w:hAnsi="Arial" w:cs="Arial"/>
              </w:rPr>
              <w:t>, 2m przez 2h.</w:t>
            </w:r>
          </w:p>
          <w:p w14:paraId="0BF9BEA3" w14:textId="065E859E" w:rsidR="00666905" w:rsidRPr="00666905" w:rsidRDefault="00666905" w:rsidP="00722A72">
            <w:pPr>
              <w:rPr>
                <w:rFonts w:ascii="Arial" w:hAnsi="Arial" w:cs="Arial"/>
              </w:rPr>
            </w:pPr>
            <w:r w:rsidRPr="00666905">
              <w:rPr>
                <w:rFonts w:ascii="Arial" w:hAnsi="Arial" w:cs="Arial"/>
              </w:rPr>
              <w:t>3.3</w:t>
            </w:r>
            <w:r w:rsidRPr="00666905">
              <w:rPr>
                <w:rFonts w:ascii="Arial" w:hAnsi="Arial" w:cs="Arial"/>
              </w:rPr>
              <w:tab/>
              <w:t>Klasa odporności na wyładowania elektrostatyczne, wg normy IEC 61000-4-2</w:t>
            </w:r>
            <w:r w:rsidR="00523A3F">
              <w:rPr>
                <w:rFonts w:ascii="Arial" w:hAnsi="Arial" w:cs="Arial"/>
              </w:rPr>
              <w:t xml:space="preserve"> lub równoważnej</w:t>
            </w:r>
            <w:r w:rsidRPr="00666905">
              <w:rPr>
                <w:rFonts w:ascii="Arial" w:hAnsi="Arial" w:cs="Arial"/>
              </w:rPr>
              <w:t xml:space="preserve"> Poziom 4.</w:t>
            </w:r>
          </w:p>
          <w:p w14:paraId="07131B61" w14:textId="36A6D838" w:rsidR="00666905" w:rsidRPr="00666905" w:rsidRDefault="00666905" w:rsidP="00722A72">
            <w:pPr>
              <w:rPr>
                <w:rFonts w:ascii="Arial" w:hAnsi="Arial" w:cs="Arial"/>
              </w:rPr>
            </w:pPr>
            <w:r w:rsidRPr="00666905">
              <w:rPr>
                <w:rFonts w:ascii="Arial" w:hAnsi="Arial" w:cs="Arial"/>
              </w:rPr>
              <w:t>3.4</w:t>
            </w:r>
            <w:r w:rsidRPr="00666905">
              <w:rPr>
                <w:rFonts w:ascii="Arial" w:hAnsi="Arial" w:cs="Arial"/>
              </w:rPr>
              <w:tab/>
              <w:t xml:space="preserve">Budowa spełniająca standard wojskowy </w:t>
            </w:r>
            <w:proofErr w:type="spellStart"/>
            <w:r w:rsidRPr="00666905">
              <w:rPr>
                <w:rFonts w:ascii="Arial" w:hAnsi="Arial" w:cs="Arial"/>
              </w:rPr>
              <w:t>Military</w:t>
            </w:r>
            <w:proofErr w:type="spellEnd"/>
            <w:r w:rsidRPr="00666905">
              <w:rPr>
                <w:rFonts w:ascii="Arial" w:hAnsi="Arial" w:cs="Arial"/>
              </w:rPr>
              <w:t xml:space="preserve"> </w:t>
            </w:r>
            <w:proofErr w:type="spellStart"/>
            <w:r w:rsidRPr="00666905">
              <w:rPr>
                <w:rFonts w:ascii="Arial" w:hAnsi="Arial" w:cs="Arial"/>
              </w:rPr>
              <w:t>Stanadard</w:t>
            </w:r>
            <w:proofErr w:type="spellEnd"/>
            <w:r w:rsidRPr="00666905">
              <w:rPr>
                <w:rFonts w:ascii="Arial" w:hAnsi="Arial" w:cs="Arial"/>
              </w:rPr>
              <w:t xml:space="preserve"> MIL-STD 810</w:t>
            </w:r>
            <w:r w:rsidR="00523A3F">
              <w:rPr>
                <w:rFonts w:ascii="Arial" w:hAnsi="Arial" w:cs="Arial"/>
              </w:rPr>
              <w:t xml:space="preserve"> lub równoważny</w:t>
            </w:r>
          </w:p>
          <w:p w14:paraId="030E1981" w14:textId="77777777" w:rsidR="00666905" w:rsidRPr="00666905" w:rsidRDefault="00666905" w:rsidP="00722A72">
            <w:pPr>
              <w:rPr>
                <w:rFonts w:ascii="Arial" w:hAnsi="Arial" w:cs="Arial"/>
              </w:rPr>
            </w:pPr>
            <w:r w:rsidRPr="00666905">
              <w:rPr>
                <w:rFonts w:ascii="Arial" w:hAnsi="Arial" w:cs="Arial"/>
              </w:rPr>
              <w:t>4</w:t>
            </w:r>
            <w:r w:rsidRPr="00666905">
              <w:rPr>
                <w:rFonts w:ascii="Arial" w:hAnsi="Arial" w:cs="Arial"/>
              </w:rPr>
              <w:tab/>
              <w:t>Wyposażenie (ukompletowanie) radiotelefonu przenośnego</w:t>
            </w:r>
          </w:p>
          <w:p w14:paraId="4EF5255B" w14:textId="77777777" w:rsidR="00666905" w:rsidRPr="00666905" w:rsidRDefault="00666905" w:rsidP="00722A72">
            <w:pPr>
              <w:rPr>
                <w:rFonts w:ascii="Arial" w:hAnsi="Arial" w:cs="Arial"/>
              </w:rPr>
            </w:pPr>
            <w:r w:rsidRPr="00666905">
              <w:rPr>
                <w:rFonts w:ascii="Arial" w:hAnsi="Arial" w:cs="Arial"/>
              </w:rPr>
              <w:t>4.1</w:t>
            </w:r>
            <w:r w:rsidRPr="00666905">
              <w:rPr>
                <w:rFonts w:ascii="Arial" w:hAnsi="Arial" w:cs="Arial"/>
              </w:rPr>
              <w:tab/>
              <w:t xml:space="preserve">Antena zespolona VHF/GPS do radiotelefonu przenośnego na pasmo VHF obejmujące swoim zakresem częstotliwości pomiędzy 155 – 165 MHz, o długości z zakresu 10÷20 cm, impedancji wejściowej o wartości znamionowej </w:t>
            </w:r>
            <w:r w:rsidRPr="00666905">
              <w:rPr>
                <w:rFonts w:ascii="Arial" w:hAnsi="Arial" w:cs="Arial"/>
              </w:rPr>
              <w:lastRenderedPageBreak/>
              <w:t>50 Ω i polaryzacji pionowej, dookólna charakterystyka promieniowania w płaszczyźnie poziomej</w:t>
            </w:r>
          </w:p>
          <w:p w14:paraId="2DA6F671" w14:textId="77777777" w:rsidR="00666905" w:rsidRPr="00666905" w:rsidRDefault="00666905" w:rsidP="00722A72">
            <w:pPr>
              <w:rPr>
                <w:rFonts w:ascii="Arial" w:hAnsi="Arial" w:cs="Arial"/>
              </w:rPr>
            </w:pPr>
            <w:r w:rsidRPr="00666905">
              <w:rPr>
                <w:rFonts w:ascii="Arial" w:hAnsi="Arial" w:cs="Arial"/>
              </w:rPr>
              <w:t>4.2</w:t>
            </w:r>
            <w:r w:rsidRPr="00666905">
              <w:rPr>
                <w:rFonts w:ascii="Arial" w:hAnsi="Arial" w:cs="Arial"/>
              </w:rPr>
              <w:tab/>
              <w:t xml:space="preserve">Dwa akumulatory producenta urządzenia dla każdego radiotelefonu, </w:t>
            </w:r>
            <w:proofErr w:type="spellStart"/>
            <w:r w:rsidRPr="00666905">
              <w:rPr>
                <w:rFonts w:ascii="Arial" w:hAnsi="Arial" w:cs="Arial"/>
              </w:rPr>
              <w:t>litowo</w:t>
            </w:r>
            <w:proofErr w:type="spellEnd"/>
            <w:r w:rsidRPr="00666905">
              <w:rPr>
                <w:rFonts w:ascii="Arial" w:hAnsi="Arial" w:cs="Arial"/>
              </w:rPr>
              <w:t xml:space="preserve">-jonowe gwarantujące pracę przez min. 12 godz. każdy przy proporcjach nadawanie/odbiór/stan gotowości wynoszących odpowiednio 5%/5%/90% i mocy nadajnika 5W. </w:t>
            </w:r>
          </w:p>
          <w:p w14:paraId="79492A7C" w14:textId="77777777" w:rsidR="00666905" w:rsidRPr="00666905" w:rsidRDefault="00666905" w:rsidP="00722A72">
            <w:pPr>
              <w:rPr>
                <w:rFonts w:ascii="Arial" w:hAnsi="Arial" w:cs="Arial"/>
              </w:rPr>
            </w:pPr>
            <w:r w:rsidRPr="00666905">
              <w:rPr>
                <w:rFonts w:ascii="Arial" w:hAnsi="Arial" w:cs="Arial"/>
              </w:rPr>
              <w:t>4.3</w:t>
            </w:r>
            <w:r w:rsidRPr="00666905">
              <w:rPr>
                <w:rFonts w:ascii="Arial" w:hAnsi="Arial" w:cs="Arial"/>
              </w:rPr>
              <w:tab/>
              <w:t>Klips umożliwiający przymocowanie radiotelefonu do pasa o szerokości 50 mm.</w:t>
            </w:r>
          </w:p>
          <w:p w14:paraId="06EFC44C" w14:textId="77777777" w:rsidR="00666905" w:rsidRPr="00666905" w:rsidRDefault="00666905" w:rsidP="00722A72">
            <w:pPr>
              <w:rPr>
                <w:rFonts w:ascii="Arial" w:hAnsi="Arial" w:cs="Arial"/>
              </w:rPr>
            </w:pPr>
            <w:r w:rsidRPr="00666905">
              <w:rPr>
                <w:rFonts w:ascii="Arial" w:hAnsi="Arial" w:cs="Arial"/>
              </w:rPr>
              <w:t>4.4</w:t>
            </w:r>
            <w:r w:rsidRPr="00666905">
              <w:rPr>
                <w:rFonts w:ascii="Arial" w:hAnsi="Arial" w:cs="Arial"/>
              </w:rPr>
              <w:tab/>
              <w:t>Osłona złącza akcesoryjnego.</w:t>
            </w:r>
          </w:p>
          <w:p w14:paraId="374A44CB" w14:textId="77777777" w:rsidR="00666905" w:rsidRPr="00666905" w:rsidRDefault="00666905" w:rsidP="00722A72">
            <w:pPr>
              <w:rPr>
                <w:rFonts w:ascii="Arial" w:hAnsi="Arial" w:cs="Arial"/>
              </w:rPr>
            </w:pPr>
            <w:r w:rsidRPr="00666905">
              <w:rPr>
                <w:rFonts w:ascii="Arial" w:hAnsi="Arial" w:cs="Arial"/>
              </w:rPr>
              <w:t>4.5</w:t>
            </w:r>
            <w:r w:rsidRPr="00666905">
              <w:rPr>
                <w:rFonts w:ascii="Arial" w:hAnsi="Arial" w:cs="Arial"/>
              </w:rPr>
              <w:tab/>
              <w:t>Deklaracja zgodności CE.</w:t>
            </w:r>
          </w:p>
          <w:p w14:paraId="373DE787" w14:textId="77777777" w:rsidR="00666905" w:rsidRPr="00666905" w:rsidRDefault="00666905" w:rsidP="00722A72">
            <w:pPr>
              <w:rPr>
                <w:rFonts w:ascii="Arial" w:hAnsi="Arial" w:cs="Arial"/>
              </w:rPr>
            </w:pPr>
            <w:r w:rsidRPr="00666905">
              <w:rPr>
                <w:rFonts w:ascii="Arial" w:hAnsi="Arial" w:cs="Arial"/>
              </w:rPr>
              <w:t>4.6</w:t>
            </w:r>
            <w:r w:rsidRPr="00666905">
              <w:rPr>
                <w:rFonts w:ascii="Arial" w:hAnsi="Arial" w:cs="Arial"/>
              </w:rPr>
              <w:tab/>
              <w:t>Instrukcja obsługi w języku polskim.</w:t>
            </w:r>
          </w:p>
          <w:p w14:paraId="5CE80055" w14:textId="77777777" w:rsidR="00666905" w:rsidRPr="00666905" w:rsidRDefault="00666905" w:rsidP="00722A72">
            <w:pPr>
              <w:rPr>
                <w:rFonts w:ascii="Arial" w:hAnsi="Arial" w:cs="Arial"/>
              </w:rPr>
            </w:pPr>
            <w:r w:rsidRPr="00666905">
              <w:rPr>
                <w:rFonts w:ascii="Arial" w:hAnsi="Arial" w:cs="Arial"/>
              </w:rPr>
              <w:t>4.7</w:t>
            </w:r>
            <w:r w:rsidRPr="00666905">
              <w:rPr>
                <w:rFonts w:ascii="Arial" w:hAnsi="Arial" w:cs="Arial"/>
              </w:rPr>
              <w:tab/>
              <w:t>Ładowarka jednostanowiskowa zgodna z wymaganymi akumulatorami, umożliwiająca ładowanie ich bez koniczności wypinania radiotelefonu</w:t>
            </w:r>
          </w:p>
          <w:p w14:paraId="4B6191FF" w14:textId="77777777" w:rsidR="00666905" w:rsidRPr="00666905" w:rsidRDefault="00666905" w:rsidP="00722A72">
            <w:pPr>
              <w:rPr>
                <w:rFonts w:ascii="Arial" w:hAnsi="Arial" w:cs="Arial"/>
              </w:rPr>
            </w:pPr>
            <w:r w:rsidRPr="00666905">
              <w:rPr>
                <w:rFonts w:ascii="Arial" w:hAnsi="Arial" w:cs="Arial"/>
              </w:rPr>
              <w:t>5</w:t>
            </w:r>
            <w:r w:rsidRPr="00666905">
              <w:rPr>
                <w:rFonts w:ascii="Arial" w:hAnsi="Arial" w:cs="Arial"/>
              </w:rPr>
              <w:tab/>
              <w:t>Wymagania uzupełniające</w:t>
            </w:r>
          </w:p>
          <w:p w14:paraId="792ACAA9" w14:textId="13129615" w:rsidR="00666905" w:rsidRPr="00666905" w:rsidRDefault="00666905" w:rsidP="00722A72">
            <w:pPr>
              <w:rPr>
                <w:rFonts w:ascii="Arial" w:hAnsi="Arial" w:cs="Arial"/>
              </w:rPr>
            </w:pPr>
            <w:r w:rsidRPr="00666905">
              <w:rPr>
                <w:rFonts w:ascii="Arial" w:hAnsi="Arial" w:cs="Arial"/>
              </w:rPr>
              <w:t>5.1</w:t>
            </w:r>
            <w:r w:rsidRPr="00666905">
              <w:rPr>
                <w:rFonts w:ascii="Arial" w:hAnsi="Arial" w:cs="Arial"/>
              </w:rPr>
              <w:tab/>
              <w:t>Metody pomiarów i parametry radiowe nie ujęte w niniejszych wymaganiach muszą być zgodne z normami: ETSI EN 300 086, ETSI EN 300 113, ETSI EN 102 361-2</w:t>
            </w:r>
            <w:r w:rsidR="00D44BED">
              <w:rPr>
                <w:rFonts w:ascii="Arial" w:hAnsi="Arial" w:cs="Arial"/>
              </w:rPr>
              <w:t xml:space="preserve"> lub równoważne</w:t>
            </w:r>
            <w:r w:rsidRPr="00666905">
              <w:rPr>
                <w:rFonts w:ascii="Arial" w:hAnsi="Arial" w:cs="Arial"/>
              </w:rPr>
              <w:t>. Wymagania dotyczące kompatybilności elektromagnetycznej muszą być zgodne z normami: ETSI EN 301 489-1 i ETSI EN 301 489-5</w:t>
            </w:r>
            <w:r w:rsidR="00D44BED">
              <w:rPr>
                <w:rFonts w:ascii="Arial" w:hAnsi="Arial" w:cs="Arial"/>
              </w:rPr>
              <w:t xml:space="preserve"> lub równoważne</w:t>
            </w:r>
            <w:r w:rsidRPr="00666905">
              <w:rPr>
                <w:rFonts w:ascii="Arial" w:hAnsi="Arial" w:cs="Arial"/>
              </w:rPr>
              <w:t>. Wymagania odnośnie bezpieczeństwa urządzeń nadawczych muszą być zgodne z normą EN 60950-1</w:t>
            </w:r>
            <w:r w:rsidR="00D44BED">
              <w:rPr>
                <w:rFonts w:ascii="Arial" w:hAnsi="Arial" w:cs="Arial"/>
              </w:rPr>
              <w:t xml:space="preserve"> lub równoważne</w:t>
            </w:r>
            <w:r w:rsidRPr="00666905">
              <w:rPr>
                <w:rFonts w:ascii="Arial" w:hAnsi="Arial" w:cs="Arial"/>
              </w:rPr>
              <w:t>.</w:t>
            </w:r>
          </w:p>
          <w:p w14:paraId="79ADAC3A" w14:textId="77777777" w:rsidR="00666905" w:rsidRPr="00666905" w:rsidRDefault="00666905" w:rsidP="00722A72">
            <w:pPr>
              <w:rPr>
                <w:rFonts w:ascii="Arial" w:hAnsi="Arial" w:cs="Arial"/>
              </w:rPr>
            </w:pPr>
            <w:r w:rsidRPr="00666905">
              <w:rPr>
                <w:rFonts w:ascii="Arial" w:hAnsi="Arial" w:cs="Arial"/>
              </w:rPr>
              <w:t>5.3</w:t>
            </w:r>
            <w:r w:rsidRPr="00666905">
              <w:rPr>
                <w:rFonts w:ascii="Arial" w:hAnsi="Arial" w:cs="Arial"/>
              </w:rPr>
              <w:tab/>
              <w:t>Urządzenie musi być fabrycznie nowe, wyprodukowane nie wcześniej niż w 2023 roku oraz pochodzić z legalnego źródła, zakupione w autoryzowanym kanale sprzedaży producenta oferowanego radiotelefonu.</w:t>
            </w:r>
          </w:p>
          <w:p w14:paraId="4015227D" w14:textId="0E4614BE" w:rsidR="00666905" w:rsidRPr="00666905" w:rsidRDefault="00666905" w:rsidP="00666905">
            <w:pPr>
              <w:rPr>
                <w:rFonts w:ascii="Arial" w:hAnsi="Arial" w:cs="Arial"/>
              </w:rPr>
            </w:pPr>
            <w:r w:rsidRPr="00666905">
              <w:rPr>
                <w:rFonts w:ascii="Arial" w:hAnsi="Arial" w:cs="Arial"/>
              </w:rPr>
              <w:t>5.4</w:t>
            </w:r>
            <w:r w:rsidRPr="00666905">
              <w:rPr>
                <w:rFonts w:ascii="Arial" w:hAnsi="Arial" w:cs="Arial"/>
              </w:rPr>
              <w:tab/>
              <w:t xml:space="preserve">Urządzenie musi mieć możliwość powiadamiania o odebraniu wywołania lub wiadomości za pomocą wibracji. </w:t>
            </w:r>
          </w:p>
        </w:tc>
        <w:tc>
          <w:tcPr>
            <w:tcW w:w="946" w:type="dxa"/>
          </w:tcPr>
          <w:p w14:paraId="05D8D9E6" w14:textId="77777777" w:rsidR="00666905" w:rsidRPr="004F6600" w:rsidRDefault="00666905" w:rsidP="00722A72">
            <w:pPr>
              <w:jc w:val="center"/>
              <w:rPr>
                <w:rFonts w:ascii="Arial" w:hAnsi="Arial" w:cs="Arial"/>
                <w:b/>
                <w:bCs/>
              </w:rPr>
            </w:pPr>
            <w:r>
              <w:rPr>
                <w:rFonts w:ascii="Arial" w:hAnsi="Arial" w:cs="Arial"/>
                <w:b/>
                <w:bCs/>
              </w:rPr>
              <w:lastRenderedPageBreak/>
              <w:t>12</w:t>
            </w:r>
          </w:p>
        </w:tc>
      </w:tr>
      <w:bookmarkEnd w:id="28"/>
      <w:tr w:rsidR="00666905" w:rsidRPr="002A2122" w14:paraId="2492C45C" w14:textId="77777777" w:rsidTr="00722A72">
        <w:tc>
          <w:tcPr>
            <w:tcW w:w="567" w:type="dxa"/>
          </w:tcPr>
          <w:p w14:paraId="1226C34A" w14:textId="77777777" w:rsidR="00666905" w:rsidRDefault="00666905" w:rsidP="00722A72">
            <w:pPr>
              <w:rPr>
                <w:rFonts w:ascii="Arial" w:hAnsi="Arial" w:cs="Arial"/>
                <w:b/>
                <w:bCs/>
              </w:rPr>
            </w:pPr>
            <w:r>
              <w:rPr>
                <w:rFonts w:ascii="Arial" w:hAnsi="Arial" w:cs="Arial"/>
                <w:b/>
                <w:bCs/>
              </w:rPr>
              <w:lastRenderedPageBreak/>
              <w:t>8</w:t>
            </w:r>
          </w:p>
        </w:tc>
        <w:tc>
          <w:tcPr>
            <w:tcW w:w="1164" w:type="dxa"/>
          </w:tcPr>
          <w:p w14:paraId="741E9E0F" w14:textId="77777777" w:rsidR="00666905" w:rsidRPr="004F6600" w:rsidRDefault="00666905" w:rsidP="00722A72">
            <w:pPr>
              <w:rPr>
                <w:rFonts w:ascii="Arial" w:hAnsi="Arial" w:cs="Arial"/>
                <w:b/>
                <w:bCs/>
              </w:rPr>
            </w:pPr>
            <w:r w:rsidRPr="001B079C">
              <w:rPr>
                <w:rFonts w:ascii="Arial" w:hAnsi="Arial" w:cs="Arial"/>
                <w:b/>
                <w:bCs/>
              </w:rPr>
              <w:t>PC</w:t>
            </w:r>
          </w:p>
        </w:tc>
        <w:tc>
          <w:tcPr>
            <w:tcW w:w="7812" w:type="dxa"/>
            <w:shd w:val="clear" w:color="auto" w:fill="auto"/>
          </w:tcPr>
          <w:p w14:paraId="55A29DC8" w14:textId="77777777" w:rsidR="00666905" w:rsidRPr="00666905" w:rsidRDefault="00666905" w:rsidP="00722A72">
            <w:pPr>
              <w:adjustRightInd w:val="0"/>
              <w:contextualSpacing/>
              <w:rPr>
                <w:rFonts w:ascii="Arial" w:hAnsi="Arial" w:cs="Arial"/>
                <w:lang w:eastAsia="pl-PL"/>
              </w:rPr>
            </w:pPr>
            <w:r w:rsidRPr="00666905">
              <w:rPr>
                <w:rFonts w:ascii="Arial" w:hAnsi="Arial" w:cs="Arial"/>
                <w:b/>
                <w:bCs/>
                <w:lang w:eastAsia="pl-PL"/>
              </w:rPr>
              <w:t xml:space="preserve">Komputer </w:t>
            </w:r>
            <w:r w:rsidRPr="00666905">
              <w:rPr>
                <w:rFonts w:ascii="Arial" w:hAnsi="Arial" w:cs="Arial"/>
                <w:lang w:eastAsia="pl-PL"/>
              </w:rPr>
              <w:t xml:space="preserve">      </w:t>
            </w:r>
          </w:p>
          <w:p w14:paraId="46923937" w14:textId="31968541" w:rsidR="00666905" w:rsidRPr="00666905" w:rsidRDefault="00666905" w:rsidP="00722A72">
            <w:pPr>
              <w:adjustRightInd w:val="0"/>
              <w:contextualSpacing/>
              <w:rPr>
                <w:rFonts w:ascii="Arial" w:hAnsi="Arial" w:cs="Arial"/>
                <w:b/>
                <w:bCs/>
                <w:sz w:val="20"/>
                <w:szCs w:val="20"/>
              </w:rPr>
            </w:pPr>
            <w:r w:rsidRPr="00666905">
              <w:rPr>
                <w:rFonts w:ascii="Arial" w:hAnsi="Arial" w:cs="Arial"/>
                <w:b/>
                <w:bCs/>
                <w:sz w:val="20"/>
                <w:szCs w:val="20"/>
              </w:rPr>
              <w:t>Minimalne wymagania</w:t>
            </w:r>
          </w:p>
          <w:p w14:paraId="72A9DE5A" w14:textId="77777777" w:rsidR="00666905" w:rsidRPr="00666905" w:rsidRDefault="00666905" w:rsidP="00722A72">
            <w:pPr>
              <w:autoSpaceDE w:val="0"/>
              <w:autoSpaceDN w:val="0"/>
              <w:adjustRightInd w:val="0"/>
              <w:jc w:val="both"/>
              <w:rPr>
                <w:rFonts w:ascii="Arial" w:hAnsi="Arial" w:cs="Arial"/>
                <w:b/>
                <w:sz w:val="16"/>
                <w:szCs w:val="16"/>
              </w:rPr>
            </w:pPr>
          </w:p>
          <w:tbl>
            <w:tblPr>
              <w:tblStyle w:val="Tabela-Siatka"/>
              <w:tblW w:w="9212" w:type="dxa"/>
              <w:tblLayout w:type="fixed"/>
              <w:tblLook w:val="04A0" w:firstRow="1" w:lastRow="0" w:firstColumn="1" w:lastColumn="0" w:noHBand="0" w:noVBand="1"/>
            </w:tblPr>
            <w:tblGrid>
              <w:gridCol w:w="1267"/>
              <w:gridCol w:w="7945"/>
            </w:tblGrid>
            <w:tr w:rsidR="00666905" w:rsidRPr="00666905" w14:paraId="68599B39" w14:textId="77777777" w:rsidTr="00722A72">
              <w:tc>
                <w:tcPr>
                  <w:tcW w:w="1267" w:type="dxa"/>
                </w:tcPr>
                <w:p w14:paraId="79C407B2" w14:textId="77777777" w:rsidR="00666905" w:rsidRPr="00666905" w:rsidRDefault="00666905" w:rsidP="00722A72">
                  <w:pPr>
                    <w:rPr>
                      <w:rFonts w:ascii="Arial" w:hAnsi="Arial" w:cs="Arial"/>
                      <w:sz w:val="16"/>
                      <w:szCs w:val="16"/>
                    </w:rPr>
                  </w:pPr>
                  <w:r w:rsidRPr="00666905">
                    <w:rPr>
                      <w:rFonts w:ascii="Arial" w:hAnsi="Arial" w:cs="Arial"/>
                      <w:sz w:val="16"/>
                      <w:szCs w:val="16"/>
                    </w:rPr>
                    <w:t>Nazwa</w:t>
                  </w:r>
                </w:p>
              </w:tc>
              <w:tc>
                <w:tcPr>
                  <w:tcW w:w="7945" w:type="dxa"/>
                </w:tcPr>
                <w:p w14:paraId="7068322B" w14:textId="77777777" w:rsidR="00666905" w:rsidRPr="00666905" w:rsidRDefault="00666905" w:rsidP="00722A72">
                  <w:pPr>
                    <w:rPr>
                      <w:rFonts w:ascii="Arial" w:hAnsi="Arial" w:cs="Arial"/>
                      <w:sz w:val="16"/>
                      <w:szCs w:val="16"/>
                    </w:rPr>
                  </w:pPr>
                  <w:r w:rsidRPr="00666905">
                    <w:rPr>
                      <w:rFonts w:ascii="Arial" w:hAnsi="Arial" w:cs="Arial"/>
                      <w:sz w:val="16"/>
                      <w:szCs w:val="16"/>
                    </w:rPr>
                    <w:t>Opis</w:t>
                  </w:r>
                </w:p>
              </w:tc>
            </w:tr>
            <w:tr w:rsidR="00666905" w:rsidRPr="00666905" w14:paraId="0698EB77" w14:textId="77777777" w:rsidTr="00722A72">
              <w:tc>
                <w:tcPr>
                  <w:tcW w:w="1267" w:type="dxa"/>
                </w:tcPr>
                <w:p w14:paraId="50A4C06F"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Parametry pamięci masowej:</w:t>
                  </w:r>
                </w:p>
                <w:p w14:paraId="5B773D49" w14:textId="77777777" w:rsidR="00666905" w:rsidRPr="00666905" w:rsidRDefault="00666905" w:rsidP="00722A72">
                  <w:pPr>
                    <w:rPr>
                      <w:rFonts w:ascii="Arial" w:hAnsi="Arial" w:cs="Arial"/>
                      <w:sz w:val="16"/>
                      <w:szCs w:val="16"/>
                    </w:rPr>
                  </w:pPr>
                </w:p>
              </w:tc>
              <w:tc>
                <w:tcPr>
                  <w:tcW w:w="7945" w:type="dxa"/>
                </w:tcPr>
                <w:p w14:paraId="087706FE" w14:textId="77777777" w:rsidR="00666905" w:rsidRPr="00666905" w:rsidRDefault="00666905" w:rsidP="00666905">
                  <w:pPr>
                    <w:pStyle w:val="Akapitzlist"/>
                    <w:numPr>
                      <w:ilvl w:val="0"/>
                      <w:numId w:val="18"/>
                    </w:numPr>
                    <w:autoSpaceDE w:val="0"/>
                    <w:autoSpaceDN w:val="0"/>
                    <w:adjustRightInd w:val="0"/>
                    <w:contextualSpacing/>
                    <w:rPr>
                      <w:rFonts w:ascii="Arial" w:hAnsi="Arial" w:cs="Arial"/>
                      <w:sz w:val="16"/>
                      <w:szCs w:val="16"/>
                    </w:rPr>
                  </w:pPr>
                  <w:r w:rsidRPr="00666905">
                    <w:rPr>
                      <w:rFonts w:ascii="Arial" w:hAnsi="Arial" w:cs="Arial"/>
                      <w:sz w:val="16"/>
                      <w:szCs w:val="16"/>
                    </w:rPr>
                    <w:t>Dysk twardy min. 256 GB SATA SSD</w:t>
                  </w:r>
                </w:p>
                <w:p w14:paraId="59540036" w14:textId="77777777" w:rsidR="00666905" w:rsidRPr="00666905" w:rsidRDefault="00666905" w:rsidP="00722A72">
                  <w:pPr>
                    <w:rPr>
                      <w:rFonts w:ascii="Arial" w:hAnsi="Arial" w:cs="Arial"/>
                      <w:sz w:val="16"/>
                      <w:szCs w:val="16"/>
                    </w:rPr>
                  </w:pPr>
                </w:p>
              </w:tc>
            </w:tr>
            <w:tr w:rsidR="00666905" w:rsidRPr="00666905" w14:paraId="102047C7" w14:textId="77777777" w:rsidTr="00722A72">
              <w:tc>
                <w:tcPr>
                  <w:tcW w:w="1267" w:type="dxa"/>
                </w:tcPr>
                <w:p w14:paraId="338DF186"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Określenie wymaganej wydajności:</w:t>
                  </w:r>
                </w:p>
                <w:p w14:paraId="67776B7B" w14:textId="77777777" w:rsidR="00666905" w:rsidRPr="00666905" w:rsidRDefault="00666905" w:rsidP="00722A72">
                  <w:pPr>
                    <w:autoSpaceDE w:val="0"/>
                    <w:autoSpaceDN w:val="0"/>
                    <w:adjustRightInd w:val="0"/>
                    <w:jc w:val="both"/>
                    <w:rPr>
                      <w:rFonts w:ascii="Arial" w:hAnsi="Arial" w:cs="Arial"/>
                      <w:b/>
                      <w:sz w:val="16"/>
                      <w:szCs w:val="16"/>
                    </w:rPr>
                  </w:pPr>
                </w:p>
              </w:tc>
              <w:tc>
                <w:tcPr>
                  <w:tcW w:w="7945" w:type="dxa"/>
                </w:tcPr>
                <w:p w14:paraId="6B634AA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Zamawiający wymaga, aby Wykonawca przedstawił wynik testu zrealizowanego za </w:t>
                  </w:r>
                </w:p>
                <w:p w14:paraId="5B3434B2"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pomocą oprogramowania BAPCOR </w:t>
                  </w:r>
                  <w:proofErr w:type="spellStart"/>
                  <w:r w:rsidRPr="00666905">
                    <w:rPr>
                      <w:rFonts w:ascii="Arial" w:hAnsi="Arial" w:cs="Arial"/>
                      <w:sz w:val="16"/>
                      <w:szCs w:val="16"/>
                    </w:rPr>
                    <w:t>SYSmarkR</w:t>
                  </w:r>
                  <w:proofErr w:type="spellEnd"/>
                  <w:r w:rsidRPr="00666905">
                    <w:rPr>
                      <w:rFonts w:ascii="Arial" w:hAnsi="Arial" w:cs="Arial"/>
                      <w:sz w:val="16"/>
                      <w:szCs w:val="16"/>
                    </w:rPr>
                    <w:t xml:space="preserve"> 2018 - wynik </w:t>
                  </w:r>
                  <w:proofErr w:type="spellStart"/>
                  <w:r w:rsidRPr="00666905">
                    <w:rPr>
                      <w:rFonts w:ascii="Arial" w:hAnsi="Arial" w:cs="Arial"/>
                      <w:sz w:val="16"/>
                      <w:szCs w:val="16"/>
                    </w:rPr>
                    <w:t>ogolny</w:t>
                  </w:r>
                  <w:proofErr w:type="spellEnd"/>
                  <w:r w:rsidRPr="00666905">
                    <w:rPr>
                      <w:rFonts w:ascii="Arial" w:hAnsi="Arial" w:cs="Arial"/>
                      <w:sz w:val="16"/>
                      <w:szCs w:val="16"/>
                    </w:rPr>
                    <w:t xml:space="preserve"> (</w:t>
                  </w:r>
                  <w:proofErr w:type="spellStart"/>
                  <w:r w:rsidRPr="00666905">
                    <w:rPr>
                      <w:rFonts w:ascii="Arial" w:hAnsi="Arial" w:cs="Arial"/>
                      <w:sz w:val="16"/>
                      <w:szCs w:val="16"/>
                    </w:rPr>
                    <w:t>Overall</w:t>
                  </w:r>
                  <w:proofErr w:type="spellEnd"/>
                  <w:r w:rsidRPr="00666905">
                    <w:rPr>
                      <w:rFonts w:ascii="Arial" w:hAnsi="Arial" w:cs="Arial"/>
                      <w:sz w:val="16"/>
                      <w:szCs w:val="16"/>
                    </w:rPr>
                    <w:t xml:space="preserve">  </w:t>
                  </w:r>
                </w:p>
                <w:p w14:paraId="7CD681E1"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Performance) o minimalnej wartości 2385 pkt. </w:t>
                  </w:r>
                </w:p>
                <w:p w14:paraId="4C41802F" w14:textId="77777777" w:rsidR="00666905" w:rsidRPr="00666905" w:rsidRDefault="00666905" w:rsidP="00722A72">
                  <w:pPr>
                    <w:autoSpaceDE w:val="0"/>
                    <w:autoSpaceDN w:val="0"/>
                    <w:adjustRightInd w:val="0"/>
                    <w:jc w:val="both"/>
                    <w:rPr>
                      <w:rFonts w:ascii="Arial" w:hAnsi="Arial" w:cs="Arial"/>
                      <w:sz w:val="16"/>
                      <w:szCs w:val="16"/>
                    </w:rPr>
                  </w:pPr>
                </w:p>
                <w:p w14:paraId="07DF7733"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Wszystkie ustawienia do testów muszą być zgodne z domyślną konfiguracją</w:t>
                  </w:r>
                </w:p>
                <w:p w14:paraId="22EC9720"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wprowadzoną przez producenta oprogramowania. Testy muszą być przeprowadzone</w:t>
                  </w:r>
                </w:p>
                <w:p w14:paraId="696E77EC"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na automatycznych ustawieniach konfiguratora dołączonego przez firmę BAPCO</w:t>
                  </w:r>
                </w:p>
                <w:p w14:paraId="4DFB75A5"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oraz przy włączonych wszystkich urządzeniach.</w:t>
                  </w:r>
                </w:p>
                <w:p w14:paraId="42DD1DC6" w14:textId="77777777" w:rsidR="00666905" w:rsidRPr="00666905" w:rsidRDefault="00666905" w:rsidP="00722A72">
                  <w:pPr>
                    <w:autoSpaceDE w:val="0"/>
                    <w:autoSpaceDN w:val="0"/>
                    <w:adjustRightInd w:val="0"/>
                    <w:jc w:val="both"/>
                    <w:rPr>
                      <w:rFonts w:ascii="Arial" w:hAnsi="Arial" w:cs="Arial"/>
                      <w:sz w:val="16"/>
                      <w:szCs w:val="16"/>
                    </w:rPr>
                  </w:pPr>
                </w:p>
                <w:p w14:paraId="37CBFECF"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Nie dopuszcza się:</w:t>
                  </w:r>
                </w:p>
                <w:p w14:paraId="27FB28C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stosowania </w:t>
                  </w:r>
                  <w:proofErr w:type="spellStart"/>
                  <w:r w:rsidRPr="00666905">
                    <w:rPr>
                      <w:rFonts w:ascii="Arial" w:hAnsi="Arial" w:cs="Arial"/>
                      <w:sz w:val="16"/>
                      <w:szCs w:val="16"/>
                    </w:rPr>
                    <w:t>overclockingu</w:t>
                  </w:r>
                  <w:proofErr w:type="spellEnd"/>
                </w:p>
                <w:p w14:paraId="69587BD6"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stosowania oprogramowania wspomagającego pochodzącego z innego źródła niż </w:t>
                  </w:r>
                </w:p>
                <w:p w14:paraId="0293B243"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fabrycznie zainstalowane oprogramowanie przez producenta</w:t>
                  </w:r>
                </w:p>
                <w:p w14:paraId="772A6EEE"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ingerowania w ustawienia BIOS (tzn. wyłączania urządzeń stanowiących pełną </w:t>
                  </w:r>
                </w:p>
                <w:p w14:paraId="31EEA251"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konfigurację)</w:t>
                  </w:r>
                </w:p>
                <w:p w14:paraId="2AD5BF97"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ingerowania w środowisku systemowym (tzn. wyłączania usług, zmniejszania </w:t>
                  </w:r>
                </w:p>
                <w:p w14:paraId="6523C63D"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rozdzielczości poniżej</w:t>
                  </w:r>
                </w:p>
                <w:p w14:paraId="28790FD1"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1920x1080, zmian jasności i kontrastu itp.)</w:t>
                  </w:r>
                </w:p>
                <w:p w14:paraId="47608FDB" w14:textId="77777777" w:rsidR="00666905" w:rsidRPr="00666905" w:rsidRDefault="00666905" w:rsidP="00722A72">
                  <w:pPr>
                    <w:autoSpaceDE w:val="0"/>
                    <w:autoSpaceDN w:val="0"/>
                    <w:adjustRightInd w:val="0"/>
                    <w:jc w:val="both"/>
                    <w:rPr>
                      <w:rFonts w:ascii="Arial" w:hAnsi="Arial" w:cs="Arial"/>
                      <w:sz w:val="16"/>
                      <w:szCs w:val="16"/>
                    </w:rPr>
                  </w:pPr>
                </w:p>
                <w:p w14:paraId="5E7B909C"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Testy powinny być przeprowadzone na urządzeniu z zainstalowanym systemem </w:t>
                  </w:r>
                </w:p>
                <w:p w14:paraId="45679886"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operacyjnym zgodnym z oferowanym przez Wykonawcę.</w:t>
                  </w:r>
                </w:p>
                <w:p w14:paraId="32531D14"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Na potwierdzenie parametrów technicznych Zamawiający wymaga dostarczenia</w:t>
                  </w:r>
                </w:p>
                <w:p w14:paraId="398F5E4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protokołu z przeprowadzonych testów w formie wydruku komputerowego, </w:t>
                  </w:r>
                </w:p>
                <w:p w14:paraId="4C20DE13"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potwierdzonego przez Wykonawcę, że został on utworzony za pomocą oprogramowania licencjonowanego</w:t>
                  </w:r>
                </w:p>
                <w:p w14:paraId="23F46AA7"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BAPCO i Wykonawca nie ingerował w żaden sposób w jego treść.</w:t>
                  </w:r>
                </w:p>
                <w:p w14:paraId="72AC43C9" w14:textId="77777777" w:rsidR="00666905" w:rsidRPr="00666905" w:rsidRDefault="00666905" w:rsidP="00722A72">
                  <w:pPr>
                    <w:autoSpaceDE w:val="0"/>
                    <w:autoSpaceDN w:val="0"/>
                    <w:adjustRightInd w:val="0"/>
                    <w:jc w:val="both"/>
                    <w:rPr>
                      <w:rFonts w:ascii="Arial" w:hAnsi="Arial" w:cs="Arial"/>
                      <w:sz w:val="16"/>
                      <w:szCs w:val="16"/>
                    </w:rPr>
                  </w:pPr>
                </w:p>
                <w:p w14:paraId="55B15BEC" w14:textId="77777777" w:rsidR="00666905" w:rsidRPr="00666905" w:rsidRDefault="00666905" w:rsidP="00722A72">
                  <w:pPr>
                    <w:pStyle w:val="Akapitzlist"/>
                    <w:autoSpaceDE w:val="0"/>
                    <w:autoSpaceDN w:val="0"/>
                    <w:adjustRightInd w:val="0"/>
                    <w:rPr>
                      <w:rFonts w:ascii="Arial" w:hAnsi="Arial" w:cs="Arial"/>
                      <w:sz w:val="16"/>
                      <w:szCs w:val="16"/>
                    </w:rPr>
                  </w:pPr>
                </w:p>
              </w:tc>
            </w:tr>
            <w:tr w:rsidR="00666905" w:rsidRPr="00666905" w14:paraId="505F6D99" w14:textId="77777777" w:rsidTr="00722A72">
              <w:tc>
                <w:tcPr>
                  <w:tcW w:w="1267" w:type="dxa"/>
                </w:tcPr>
                <w:p w14:paraId="416E4501"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Pamięć operacyjna</w:t>
                  </w:r>
                </w:p>
                <w:p w14:paraId="3E5A1B8B" w14:textId="77777777" w:rsidR="00666905" w:rsidRPr="00666905" w:rsidRDefault="00666905" w:rsidP="00722A72">
                  <w:pPr>
                    <w:autoSpaceDE w:val="0"/>
                    <w:autoSpaceDN w:val="0"/>
                    <w:adjustRightInd w:val="0"/>
                    <w:jc w:val="both"/>
                    <w:rPr>
                      <w:rFonts w:ascii="Arial" w:hAnsi="Arial" w:cs="Arial"/>
                      <w:b/>
                      <w:sz w:val="16"/>
                      <w:szCs w:val="16"/>
                    </w:rPr>
                  </w:pPr>
                </w:p>
              </w:tc>
              <w:tc>
                <w:tcPr>
                  <w:tcW w:w="7945" w:type="dxa"/>
                </w:tcPr>
                <w:p w14:paraId="21DF77B8"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Min.16 GB możliwość rozbudowy do min. 64 GB, min. 1 wolne złącze pamięci.</w:t>
                  </w:r>
                </w:p>
                <w:p w14:paraId="1500879E" w14:textId="77777777" w:rsidR="00666905" w:rsidRPr="00666905" w:rsidRDefault="00666905" w:rsidP="00722A72">
                  <w:pPr>
                    <w:autoSpaceDE w:val="0"/>
                    <w:autoSpaceDN w:val="0"/>
                    <w:adjustRightInd w:val="0"/>
                    <w:jc w:val="both"/>
                    <w:rPr>
                      <w:rFonts w:ascii="Arial" w:hAnsi="Arial" w:cs="Arial"/>
                      <w:sz w:val="16"/>
                      <w:szCs w:val="16"/>
                    </w:rPr>
                  </w:pPr>
                </w:p>
              </w:tc>
            </w:tr>
            <w:tr w:rsidR="00666905" w:rsidRPr="00666905" w14:paraId="1F647BBE" w14:textId="77777777" w:rsidTr="00722A72">
              <w:tc>
                <w:tcPr>
                  <w:tcW w:w="1267" w:type="dxa"/>
                </w:tcPr>
                <w:p w14:paraId="77FC5F12"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lastRenderedPageBreak/>
                    <w:t>Obudowa</w:t>
                  </w:r>
                </w:p>
                <w:p w14:paraId="27D8233C" w14:textId="77777777" w:rsidR="00666905" w:rsidRPr="00666905" w:rsidRDefault="00666905" w:rsidP="00722A72">
                  <w:pPr>
                    <w:autoSpaceDE w:val="0"/>
                    <w:autoSpaceDN w:val="0"/>
                    <w:adjustRightInd w:val="0"/>
                    <w:jc w:val="both"/>
                    <w:rPr>
                      <w:rFonts w:ascii="Arial" w:hAnsi="Arial" w:cs="Arial"/>
                      <w:b/>
                      <w:sz w:val="16"/>
                      <w:szCs w:val="16"/>
                    </w:rPr>
                  </w:pPr>
                </w:p>
              </w:tc>
              <w:tc>
                <w:tcPr>
                  <w:tcW w:w="7945" w:type="dxa"/>
                </w:tcPr>
                <w:p w14:paraId="29CC8BA4"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typu </w:t>
                  </w:r>
                  <w:proofErr w:type="spellStart"/>
                  <w:r w:rsidRPr="00666905">
                    <w:rPr>
                      <w:rFonts w:ascii="Arial" w:hAnsi="Arial" w:cs="Arial"/>
                      <w:sz w:val="16"/>
                      <w:szCs w:val="16"/>
                    </w:rPr>
                    <w:t>All</w:t>
                  </w:r>
                  <w:proofErr w:type="spellEnd"/>
                  <w:r w:rsidRPr="00666905">
                    <w:rPr>
                      <w:rFonts w:ascii="Arial" w:hAnsi="Arial" w:cs="Arial"/>
                      <w:sz w:val="16"/>
                      <w:szCs w:val="16"/>
                    </w:rPr>
                    <w:t xml:space="preserve">-in-one (jako komputer </w:t>
                  </w:r>
                  <w:proofErr w:type="spellStart"/>
                  <w:r w:rsidRPr="00666905">
                    <w:rPr>
                      <w:rFonts w:ascii="Arial" w:hAnsi="Arial" w:cs="Arial"/>
                      <w:sz w:val="16"/>
                      <w:szCs w:val="16"/>
                    </w:rPr>
                    <w:t>All</w:t>
                  </w:r>
                  <w:proofErr w:type="spellEnd"/>
                  <w:r w:rsidRPr="00666905">
                    <w:rPr>
                      <w:rFonts w:ascii="Arial" w:hAnsi="Arial" w:cs="Arial"/>
                      <w:sz w:val="16"/>
                      <w:szCs w:val="16"/>
                    </w:rPr>
                    <w:t>-in-one Zamawiający uznaje komputer trwale</w:t>
                  </w:r>
                </w:p>
                <w:p w14:paraId="2715DA10"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Wbudowany w monitor. Zamawiający nie dopuszcza rozwiązań polegających na </w:t>
                  </w:r>
                </w:p>
                <w:p w14:paraId="0C5B563B"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zamontowaniu komputera w malej obudowie do monitora lub jego podstawy);</w:t>
                  </w:r>
                </w:p>
                <w:p w14:paraId="2707D4AD"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ze zintegrowanym monitorem min. 23,5”;</w:t>
                  </w:r>
                </w:p>
                <w:p w14:paraId="7276B002"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monitor o rozdzielczości min. Fuli HD (1920x1080), antyodblaskowej matrycy</w:t>
                  </w:r>
                </w:p>
                <w:p w14:paraId="4E4B41A6"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i jasności min. 250</w:t>
                  </w:r>
                </w:p>
                <w:p w14:paraId="38226023"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cd/m2,maksymalny rozmiar plamki matrycy 0,275mm, typowy kontrast 1000:1, kąty</w:t>
                  </w:r>
                </w:p>
                <w:p w14:paraId="19CEE89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widzenia matrycy w pionie: 178°, w poziomie 178°;</w:t>
                  </w:r>
                </w:p>
                <w:p w14:paraId="31BDECCE"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musi umożliwiać zastosowanie zabezpieczenia fizycznego w postaci linki metalowej</w:t>
                  </w:r>
                </w:p>
                <w:p w14:paraId="5E326FA7"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(złącze blokady </w:t>
                  </w:r>
                  <w:proofErr w:type="spellStart"/>
                  <w:r w:rsidRPr="00666905">
                    <w:rPr>
                      <w:rFonts w:ascii="Arial" w:hAnsi="Arial" w:cs="Arial"/>
                      <w:sz w:val="16"/>
                      <w:szCs w:val="16"/>
                    </w:rPr>
                    <w:t>Kensingtona</w:t>
                  </w:r>
                  <w:proofErr w:type="spellEnd"/>
                  <w:r w:rsidRPr="00666905">
                    <w:rPr>
                      <w:rFonts w:ascii="Arial" w:hAnsi="Arial" w:cs="Arial"/>
                      <w:sz w:val="16"/>
                      <w:szCs w:val="16"/>
                    </w:rPr>
                    <w:t>)</w:t>
                  </w:r>
                </w:p>
                <w:p w14:paraId="4FF24B2F"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założona blokada </w:t>
                  </w:r>
                  <w:proofErr w:type="spellStart"/>
                  <w:r w:rsidRPr="00666905">
                    <w:rPr>
                      <w:rFonts w:ascii="Arial" w:hAnsi="Arial" w:cs="Arial"/>
                      <w:sz w:val="16"/>
                      <w:szCs w:val="16"/>
                    </w:rPr>
                    <w:t>Kensington</w:t>
                  </w:r>
                  <w:proofErr w:type="spellEnd"/>
                  <w:r w:rsidRPr="00666905">
                    <w:rPr>
                      <w:rFonts w:ascii="Arial" w:hAnsi="Arial" w:cs="Arial"/>
                      <w:sz w:val="16"/>
                      <w:szCs w:val="16"/>
                    </w:rPr>
                    <w:t xml:space="preserve"> musi uniemożliwiać otworzenie tylnej obudowy</w:t>
                  </w:r>
                </w:p>
                <w:p w14:paraId="1D3B2B0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podstawa musi umożliwiać regulację kąta nachylenia w zakresie -5° do przodu oraz 20°</w:t>
                  </w:r>
                </w:p>
                <w:p w14:paraId="01EEAD66"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do tyłu;</w:t>
                  </w:r>
                </w:p>
                <w:p w14:paraId="3C7ECD37"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podstawa musi umożliwiać regulację wysokości ekranu min. 100 mm</w:t>
                  </w:r>
                </w:p>
                <w:p w14:paraId="6793826F"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możliwość zainstalowania komputera na ścianie przy wykorzystaniu ściennego systemu </w:t>
                  </w:r>
                </w:p>
                <w:p w14:paraId="20FFC9CC"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montażowego VESA z możliwością demontażu stopy;</w:t>
                  </w:r>
                </w:p>
                <w:p w14:paraId="0FED590D"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po zdemontowaniu stopy musi pozostać sam obrys komputera bez wystających</w:t>
                  </w:r>
                </w:p>
                <w:p w14:paraId="1F7DF535"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elementów. </w:t>
                  </w:r>
                </w:p>
                <w:p w14:paraId="3E34AF8C"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Demontaż stopy musi odbywać się bez narzędziowo;</w:t>
                  </w:r>
                </w:p>
                <w:p w14:paraId="063F57AB"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obudowa trwale oznaczona nazwą producenta, nazwą komputera, unikatowym </w:t>
                  </w:r>
                </w:p>
                <w:p w14:paraId="4712EB60"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numerem seryjnym, wpisanym na stale w BIOS;</w:t>
                  </w:r>
                </w:p>
                <w:p w14:paraId="3BDC9AD1"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zasilacz wewnętrzny lub zewnętrzny o mocy max. 160 W pracujący w sieci </w:t>
                  </w:r>
                </w:p>
                <w:p w14:paraId="192C0EB5"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230V 50/60Hz prądu zmiennego i efektywności min. 85% przy obciążeniu 50%.</w:t>
                  </w:r>
                </w:p>
                <w:p w14:paraId="4A3CF3DF" w14:textId="77777777" w:rsidR="00666905" w:rsidRPr="00666905" w:rsidRDefault="00666905" w:rsidP="00722A72">
                  <w:pPr>
                    <w:autoSpaceDE w:val="0"/>
                    <w:autoSpaceDN w:val="0"/>
                    <w:adjustRightInd w:val="0"/>
                    <w:jc w:val="both"/>
                    <w:rPr>
                      <w:rFonts w:ascii="Arial" w:hAnsi="Arial" w:cs="Arial"/>
                      <w:sz w:val="16"/>
                      <w:szCs w:val="16"/>
                    </w:rPr>
                  </w:pPr>
                </w:p>
              </w:tc>
            </w:tr>
            <w:tr w:rsidR="00666905" w:rsidRPr="00666905" w14:paraId="30538A92" w14:textId="77777777" w:rsidTr="00722A72">
              <w:tc>
                <w:tcPr>
                  <w:tcW w:w="1267" w:type="dxa"/>
                </w:tcPr>
                <w:p w14:paraId="6CEBF7AB"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Wymagania dodatkowe</w:t>
                  </w:r>
                </w:p>
                <w:p w14:paraId="33895E8C" w14:textId="77777777" w:rsidR="00666905" w:rsidRPr="00666905" w:rsidRDefault="00666905" w:rsidP="00722A72">
                  <w:pPr>
                    <w:autoSpaceDE w:val="0"/>
                    <w:autoSpaceDN w:val="0"/>
                    <w:adjustRightInd w:val="0"/>
                    <w:jc w:val="both"/>
                    <w:rPr>
                      <w:rFonts w:ascii="Arial" w:hAnsi="Arial" w:cs="Arial"/>
                      <w:b/>
                      <w:sz w:val="16"/>
                      <w:szCs w:val="16"/>
                    </w:rPr>
                  </w:pPr>
                </w:p>
              </w:tc>
              <w:tc>
                <w:tcPr>
                  <w:tcW w:w="7945" w:type="dxa"/>
                </w:tcPr>
                <w:p w14:paraId="37FCEB6A"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Wbudowane porty:</w:t>
                  </w:r>
                </w:p>
                <w:p w14:paraId="7CE01114"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min. 1 x HDMI lub 1 x DP++</w:t>
                  </w:r>
                </w:p>
                <w:p w14:paraId="3AFC28B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min. 6 </w:t>
                  </w:r>
                  <w:proofErr w:type="spellStart"/>
                  <w:r w:rsidRPr="00666905">
                    <w:rPr>
                      <w:rFonts w:ascii="Arial" w:hAnsi="Arial" w:cs="Arial"/>
                      <w:sz w:val="16"/>
                      <w:szCs w:val="16"/>
                    </w:rPr>
                    <w:t>portow</w:t>
                  </w:r>
                  <w:proofErr w:type="spellEnd"/>
                  <w:r w:rsidRPr="00666905">
                    <w:rPr>
                      <w:rFonts w:ascii="Arial" w:hAnsi="Arial" w:cs="Arial"/>
                      <w:sz w:val="16"/>
                      <w:szCs w:val="16"/>
                    </w:rPr>
                    <w:t xml:space="preserve"> USB wyprowadzonych na zewnątrz komputera w tym: - min 5 porty </w:t>
                  </w:r>
                </w:p>
                <w:p w14:paraId="76B30FCE"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USB 3.x; min. 1 porty USB </w:t>
                  </w:r>
                  <w:proofErr w:type="spellStart"/>
                  <w:r w:rsidRPr="00666905">
                    <w:rPr>
                      <w:rFonts w:ascii="Arial" w:hAnsi="Arial" w:cs="Arial"/>
                      <w:sz w:val="16"/>
                      <w:szCs w:val="16"/>
                    </w:rPr>
                    <w:t>type</w:t>
                  </w:r>
                  <w:proofErr w:type="spellEnd"/>
                  <w:r w:rsidRPr="00666905">
                    <w:rPr>
                      <w:rFonts w:ascii="Arial" w:hAnsi="Arial" w:cs="Arial"/>
                      <w:sz w:val="16"/>
                      <w:szCs w:val="16"/>
                    </w:rPr>
                    <w:t xml:space="preserve"> -c usytuowane na boku obudowy; </w:t>
                  </w:r>
                </w:p>
                <w:p w14:paraId="4E72406E"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Liczba portów USB nie może być osiągnięta w wyniku stosowania konwerterów,</w:t>
                  </w:r>
                </w:p>
                <w:p w14:paraId="101E99B3"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przejściówek itp..</w:t>
                  </w:r>
                </w:p>
                <w:p w14:paraId="00FB246C"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Zamawiający dopuści komputer wyposażony w jeden port audio wejście/wyjście </w:t>
                  </w:r>
                </w:p>
                <w:p w14:paraId="3DB10625"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typu COMBO.</w:t>
                  </w:r>
                </w:p>
                <w:p w14:paraId="4B459B26"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Płyta główna zaprojektowana i wyprodukowana na zlecenie producenta komputera,</w:t>
                  </w:r>
                </w:p>
                <w:p w14:paraId="485DE0B6"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trwale oznaczona na etapie produkcji logiem producenta oferowanej jednostki </w:t>
                  </w:r>
                </w:p>
                <w:p w14:paraId="54829323"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dedykowana dla danego urządzenia;</w:t>
                  </w:r>
                </w:p>
              </w:tc>
            </w:tr>
            <w:tr w:rsidR="00666905" w:rsidRPr="00666905" w14:paraId="554E33D1" w14:textId="77777777" w:rsidTr="00722A72">
              <w:tc>
                <w:tcPr>
                  <w:tcW w:w="1267" w:type="dxa"/>
                </w:tcPr>
                <w:p w14:paraId="0FF7C940"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Klawiatura i Mysz</w:t>
                  </w:r>
                </w:p>
              </w:tc>
              <w:tc>
                <w:tcPr>
                  <w:tcW w:w="7945" w:type="dxa"/>
                </w:tcPr>
                <w:p w14:paraId="2FF0574B"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Klawiatura USB polsko-</w:t>
                  </w:r>
                  <w:proofErr w:type="spellStart"/>
                  <w:r w:rsidRPr="00666905">
                    <w:rPr>
                      <w:rFonts w:ascii="Arial" w:hAnsi="Arial" w:cs="Arial"/>
                      <w:sz w:val="16"/>
                      <w:szCs w:val="16"/>
                    </w:rPr>
                    <w:t>języczna</w:t>
                  </w:r>
                  <w:proofErr w:type="spellEnd"/>
                  <w:r w:rsidRPr="00666905">
                    <w:rPr>
                      <w:rFonts w:ascii="Arial" w:hAnsi="Arial" w:cs="Arial"/>
                      <w:sz w:val="16"/>
                      <w:szCs w:val="16"/>
                    </w:rPr>
                    <w:t xml:space="preserve"> w układzie polski programista wraz z wbudowanym </w:t>
                  </w:r>
                </w:p>
                <w:p w14:paraId="3251B72E"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poziomo czytnikiem kart chipowych Smart Card,</w:t>
                  </w:r>
                </w:p>
                <w:p w14:paraId="03ED3EE0"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Mysz laserowa USB o rozdzielczości min. 1000 </w:t>
                  </w:r>
                  <w:proofErr w:type="spellStart"/>
                  <w:r w:rsidRPr="00666905">
                    <w:rPr>
                      <w:rFonts w:ascii="Arial" w:hAnsi="Arial" w:cs="Arial"/>
                      <w:sz w:val="16"/>
                      <w:szCs w:val="16"/>
                    </w:rPr>
                    <w:t>dpi</w:t>
                  </w:r>
                  <w:proofErr w:type="spellEnd"/>
                  <w:r w:rsidRPr="00666905">
                    <w:rPr>
                      <w:rFonts w:ascii="Arial" w:hAnsi="Arial" w:cs="Arial"/>
                      <w:sz w:val="16"/>
                      <w:szCs w:val="16"/>
                    </w:rPr>
                    <w:t>, z trzema klawiszami oraz rolką</w:t>
                  </w:r>
                </w:p>
                <w:p w14:paraId="3F91BEB6"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w:t>
                  </w:r>
                  <w:proofErr w:type="spellStart"/>
                  <w:r w:rsidRPr="00666905">
                    <w:rPr>
                      <w:rFonts w:ascii="Arial" w:hAnsi="Arial" w:cs="Arial"/>
                      <w:sz w:val="16"/>
                      <w:szCs w:val="16"/>
                    </w:rPr>
                    <w:t>scroll</w:t>
                  </w:r>
                  <w:proofErr w:type="spellEnd"/>
                  <w:r w:rsidRPr="00666905">
                    <w:rPr>
                      <w:rFonts w:ascii="Arial" w:hAnsi="Arial" w:cs="Arial"/>
                      <w:sz w:val="16"/>
                      <w:szCs w:val="16"/>
                    </w:rPr>
                    <w:t>),</w:t>
                  </w:r>
                </w:p>
              </w:tc>
            </w:tr>
            <w:tr w:rsidR="00666905" w:rsidRPr="00666905" w14:paraId="357056E6" w14:textId="77777777" w:rsidTr="00722A72">
              <w:tc>
                <w:tcPr>
                  <w:tcW w:w="1267" w:type="dxa"/>
                </w:tcPr>
                <w:p w14:paraId="3426C1C0"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Karta graficzna</w:t>
                  </w:r>
                </w:p>
              </w:tc>
              <w:tc>
                <w:tcPr>
                  <w:tcW w:w="7945" w:type="dxa"/>
                </w:tcPr>
                <w:p w14:paraId="4DE3C102"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Zintegrowana</w:t>
                  </w:r>
                </w:p>
              </w:tc>
            </w:tr>
            <w:tr w:rsidR="00666905" w:rsidRPr="00666905" w14:paraId="6593A9BE" w14:textId="77777777" w:rsidTr="00722A72">
              <w:tc>
                <w:tcPr>
                  <w:tcW w:w="1267" w:type="dxa"/>
                </w:tcPr>
                <w:p w14:paraId="31C281FC"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Napęd DVD/RW</w:t>
                  </w:r>
                </w:p>
              </w:tc>
              <w:tc>
                <w:tcPr>
                  <w:tcW w:w="7945" w:type="dxa"/>
                </w:tcPr>
                <w:p w14:paraId="0E015E84"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Tak, Zintegrowana</w:t>
                  </w:r>
                </w:p>
              </w:tc>
            </w:tr>
            <w:tr w:rsidR="00666905" w:rsidRPr="00666905" w14:paraId="5CB31253" w14:textId="77777777" w:rsidTr="00722A72">
              <w:tc>
                <w:tcPr>
                  <w:tcW w:w="1267" w:type="dxa"/>
                </w:tcPr>
                <w:p w14:paraId="6CE3DC46"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Karta Sieciowa</w:t>
                  </w:r>
                </w:p>
              </w:tc>
              <w:tc>
                <w:tcPr>
                  <w:tcW w:w="7945" w:type="dxa"/>
                </w:tcPr>
                <w:p w14:paraId="7C866C1A"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Karta sieciowa 10/100/1000 Ethernet RJ 45, zintegrowana z płytą główną, wspierająca </w:t>
                  </w:r>
                </w:p>
                <w:p w14:paraId="4BEE1941"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obsługę </w:t>
                  </w:r>
                  <w:proofErr w:type="spellStart"/>
                  <w:r w:rsidRPr="00666905">
                    <w:rPr>
                      <w:rFonts w:ascii="Arial" w:hAnsi="Arial" w:cs="Arial"/>
                      <w:sz w:val="16"/>
                      <w:szCs w:val="16"/>
                    </w:rPr>
                    <w:t>WoL</w:t>
                  </w:r>
                  <w:proofErr w:type="spellEnd"/>
                  <w:r w:rsidRPr="00666905">
                    <w:rPr>
                      <w:rFonts w:ascii="Arial" w:hAnsi="Arial" w:cs="Arial"/>
                      <w:sz w:val="16"/>
                      <w:szCs w:val="16"/>
                    </w:rPr>
                    <w:t xml:space="preserve"> (funkcja włączana przez użytkownika),</w:t>
                  </w:r>
                </w:p>
                <w:p w14:paraId="084BBD8A" w14:textId="77777777" w:rsidR="00666905" w:rsidRPr="00666905" w:rsidRDefault="00666905" w:rsidP="00722A72">
                  <w:pPr>
                    <w:autoSpaceDE w:val="0"/>
                    <w:autoSpaceDN w:val="0"/>
                    <w:adjustRightInd w:val="0"/>
                    <w:jc w:val="both"/>
                    <w:rPr>
                      <w:rFonts w:ascii="Arial" w:hAnsi="Arial" w:cs="Arial"/>
                      <w:sz w:val="16"/>
                      <w:szCs w:val="16"/>
                    </w:rPr>
                  </w:pPr>
                </w:p>
              </w:tc>
            </w:tr>
            <w:tr w:rsidR="00666905" w:rsidRPr="00666905" w14:paraId="3F823750" w14:textId="77777777" w:rsidTr="00722A72">
              <w:trPr>
                <w:trHeight w:val="3939"/>
              </w:trPr>
              <w:tc>
                <w:tcPr>
                  <w:tcW w:w="1267" w:type="dxa"/>
                </w:tcPr>
                <w:p w14:paraId="5CD2E706"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Bios</w:t>
                  </w:r>
                </w:p>
              </w:tc>
              <w:tc>
                <w:tcPr>
                  <w:tcW w:w="7945" w:type="dxa"/>
                </w:tcPr>
                <w:p w14:paraId="21F5A81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BIOS zgodny ze specyfikacją UEFI</w:t>
                  </w:r>
                </w:p>
                <w:p w14:paraId="683E9588"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Możliwość, bez uruchamiania systemu operacyjnego z dysku twardego komputera </w:t>
                  </w:r>
                </w:p>
                <w:p w14:paraId="43FB6310"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lub innych podłączonych do niego urządzeń zewnętrznych informacji o: </w:t>
                  </w:r>
                </w:p>
                <w:p w14:paraId="1E1442CB"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modelu komputera, </w:t>
                  </w:r>
                </w:p>
                <w:p w14:paraId="0A532165"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numerze seryjnym,</w:t>
                  </w:r>
                </w:p>
                <w:p w14:paraId="3234C34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MAC Adres karty sieciowej,</w:t>
                  </w:r>
                </w:p>
                <w:p w14:paraId="2D3485B6"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wersja Biosu wraz z datą produkcji,</w:t>
                  </w:r>
                </w:p>
                <w:p w14:paraId="52FA67D0"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zainstalowanym procesorze, jego taktowaniu </w:t>
                  </w:r>
                </w:p>
                <w:p w14:paraId="6B6D8874"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ilości pamięci RAM wraz z taktowaniem,</w:t>
                  </w:r>
                </w:p>
                <w:p w14:paraId="6418A793"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Możliwość wykonania z poziomu Bios:</w:t>
                  </w:r>
                </w:p>
                <w:p w14:paraId="20E19FBA"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wyłączenia selektywnego portów USB,</w:t>
                  </w:r>
                </w:p>
                <w:p w14:paraId="0AB95693"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wyłączenia wbudowanej kamery, karty </w:t>
                  </w:r>
                  <w:proofErr w:type="spellStart"/>
                  <w:r w:rsidRPr="00666905">
                    <w:rPr>
                      <w:rFonts w:ascii="Arial" w:hAnsi="Arial" w:cs="Arial"/>
                      <w:sz w:val="16"/>
                      <w:szCs w:val="16"/>
                    </w:rPr>
                    <w:t>WiFi</w:t>
                  </w:r>
                  <w:proofErr w:type="spellEnd"/>
                  <w:r w:rsidRPr="00666905">
                    <w:rPr>
                      <w:rFonts w:ascii="Arial" w:hAnsi="Arial" w:cs="Arial"/>
                      <w:sz w:val="16"/>
                      <w:szCs w:val="16"/>
                    </w:rPr>
                    <w:t xml:space="preserve">, karty audio, czytnika kart, mikrofonu, </w:t>
                  </w:r>
                </w:p>
                <w:p w14:paraId="033AFB21"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ustawienia hasła: administratora, Power-On, HDD, </w:t>
                  </w:r>
                </w:p>
                <w:p w14:paraId="08C0DD8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Możliwość wglądu w system logów z poziomu BIOS </w:t>
                  </w:r>
                  <w:r w:rsidRPr="00666905">
                    <w:rPr>
                      <w:rFonts w:ascii="Arial" w:hAnsi="Arial" w:cs="Arial"/>
                      <w:b/>
                      <w:sz w:val="16"/>
                      <w:szCs w:val="16"/>
                    </w:rPr>
                    <w:t>(opcjonalnie)</w:t>
                  </w:r>
                </w:p>
                <w:p w14:paraId="69FF7B41"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w:t>
                  </w:r>
                  <w:proofErr w:type="spellStart"/>
                  <w:r w:rsidRPr="00666905">
                    <w:rPr>
                      <w:rFonts w:ascii="Arial" w:hAnsi="Arial" w:cs="Arial"/>
                      <w:sz w:val="16"/>
                      <w:szCs w:val="16"/>
                    </w:rPr>
                    <w:t>alertowania</w:t>
                  </w:r>
                  <w:proofErr w:type="spellEnd"/>
                  <w:r w:rsidRPr="00666905">
                    <w:rPr>
                      <w:rFonts w:ascii="Arial" w:hAnsi="Arial" w:cs="Arial"/>
                      <w:sz w:val="16"/>
                      <w:szCs w:val="16"/>
                    </w:rPr>
                    <w:t xml:space="preserve"> zmiany konfiguracji sprzętowej komputera </w:t>
                  </w:r>
                </w:p>
                <w:p w14:paraId="09285D13"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wyboru trybu uruchomienia komputera po utracie zasilania (włącz, wyłącz, poprzedni </w:t>
                  </w:r>
                </w:p>
                <w:p w14:paraId="6C875EBE"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stan)</w:t>
                  </w:r>
                </w:p>
                <w:p w14:paraId="204A8BBF" w14:textId="77777777" w:rsidR="00666905" w:rsidRPr="00666905" w:rsidRDefault="00666905" w:rsidP="00722A72">
                  <w:pPr>
                    <w:autoSpaceDE w:val="0"/>
                    <w:autoSpaceDN w:val="0"/>
                    <w:adjustRightInd w:val="0"/>
                    <w:jc w:val="both"/>
                    <w:rPr>
                      <w:rFonts w:ascii="Arial" w:hAnsi="Arial" w:cs="Arial"/>
                      <w:sz w:val="16"/>
                      <w:szCs w:val="16"/>
                    </w:rPr>
                  </w:pPr>
                </w:p>
                <w:p w14:paraId="66DFE771"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Możliwość zdefiniowania sekwencji </w:t>
                  </w:r>
                  <w:proofErr w:type="spellStart"/>
                  <w:r w:rsidRPr="00666905">
                    <w:rPr>
                      <w:rFonts w:ascii="Arial" w:hAnsi="Arial" w:cs="Arial"/>
                      <w:sz w:val="16"/>
                      <w:szCs w:val="16"/>
                    </w:rPr>
                    <w:t>bootowania</w:t>
                  </w:r>
                  <w:proofErr w:type="spellEnd"/>
                  <w:r w:rsidRPr="00666905">
                    <w:rPr>
                      <w:rFonts w:ascii="Arial" w:hAnsi="Arial" w:cs="Arial"/>
                      <w:sz w:val="16"/>
                      <w:szCs w:val="16"/>
                    </w:rPr>
                    <w:t xml:space="preserve"> w BIOS </w:t>
                  </w:r>
                  <w:r w:rsidRPr="00666905">
                    <w:rPr>
                      <w:rFonts w:ascii="Arial" w:hAnsi="Arial" w:cs="Arial"/>
                      <w:b/>
                      <w:sz w:val="16"/>
                      <w:szCs w:val="16"/>
                    </w:rPr>
                    <w:t>(opcjonalnie)</w:t>
                  </w:r>
                </w:p>
                <w:p w14:paraId="36BEB7B6"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załadowania optymalnych ustawień Bios</w:t>
                  </w:r>
                </w:p>
                <w:p w14:paraId="4D9A9CE7"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obsługa Bios za pomocą klawiatury i myszy</w:t>
                  </w:r>
                </w:p>
              </w:tc>
            </w:tr>
            <w:tr w:rsidR="00666905" w:rsidRPr="00666905" w14:paraId="6A9797EC" w14:textId="77777777" w:rsidTr="00722A72">
              <w:tc>
                <w:tcPr>
                  <w:tcW w:w="1267" w:type="dxa"/>
                </w:tcPr>
                <w:p w14:paraId="0190D966"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Zintegrowany System Diagnostyczny:</w:t>
                  </w:r>
                </w:p>
                <w:p w14:paraId="2CF0CFA9" w14:textId="77777777" w:rsidR="00666905" w:rsidRPr="00666905" w:rsidRDefault="00666905" w:rsidP="00722A72">
                  <w:pPr>
                    <w:autoSpaceDE w:val="0"/>
                    <w:autoSpaceDN w:val="0"/>
                    <w:adjustRightInd w:val="0"/>
                    <w:jc w:val="both"/>
                    <w:rPr>
                      <w:rFonts w:ascii="Arial" w:hAnsi="Arial" w:cs="Arial"/>
                      <w:b/>
                      <w:sz w:val="16"/>
                      <w:szCs w:val="16"/>
                    </w:rPr>
                  </w:pPr>
                </w:p>
              </w:tc>
              <w:tc>
                <w:tcPr>
                  <w:tcW w:w="7945" w:type="dxa"/>
                </w:tcPr>
                <w:p w14:paraId="2D5B4350"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System diagnostyczny działający bez udziału systemu operacyjnego czy też</w:t>
                  </w:r>
                </w:p>
                <w:p w14:paraId="21322CE4"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jakichkolwiek dołączonych urządzeń na zewnątrz czy też wewnątrz komputera, </w:t>
                  </w:r>
                </w:p>
                <w:p w14:paraId="1CF0FA57"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oprogramowanie musi umożliwiać:</w:t>
                  </w:r>
                </w:p>
                <w:p w14:paraId="63C08CB8"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wykonanie testu pamięci RAM w wersji szybkiej i rozszerzonej,</w:t>
                  </w:r>
                </w:p>
                <w:p w14:paraId="6CE35E5F"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wykonanie testu magistrali płyty głównej</w:t>
                  </w:r>
                </w:p>
                <w:p w14:paraId="69A85DD7"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 wykonanie testu płyty głównej: </w:t>
                  </w:r>
                </w:p>
                <w:p w14:paraId="7B2500B4"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wykonanie testu dysku twardego,</w:t>
                  </w:r>
                </w:p>
                <w:p w14:paraId="55990668"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Możliwość wykonania testu matrycy LCD.</w:t>
                  </w:r>
                </w:p>
              </w:tc>
            </w:tr>
            <w:tr w:rsidR="00666905" w:rsidRPr="00666905" w14:paraId="047E06FC" w14:textId="77777777" w:rsidTr="00722A72">
              <w:tc>
                <w:tcPr>
                  <w:tcW w:w="1267" w:type="dxa"/>
                </w:tcPr>
                <w:p w14:paraId="54AC3843"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lastRenderedPageBreak/>
                    <w:t>System operacyjny:</w:t>
                  </w:r>
                </w:p>
                <w:p w14:paraId="6DF74205" w14:textId="77777777" w:rsidR="00666905" w:rsidRPr="00666905" w:rsidRDefault="00666905" w:rsidP="00722A72">
                  <w:pPr>
                    <w:autoSpaceDE w:val="0"/>
                    <w:autoSpaceDN w:val="0"/>
                    <w:adjustRightInd w:val="0"/>
                    <w:jc w:val="both"/>
                    <w:rPr>
                      <w:rFonts w:ascii="Arial" w:hAnsi="Arial" w:cs="Arial"/>
                      <w:b/>
                      <w:sz w:val="16"/>
                      <w:szCs w:val="16"/>
                    </w:rPr>
                  </w:pPr>
                </w:p>
              </w:tc>
              <w:tc>
                <w:tcPr>
                  <w:tcW w:w="7945" w:type="dxa"/>
                </w:tcPr>
                <w:p w14:paraId="41ACB84C"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Zainstalowany system operacyjny: Oryginalny Windows 10/11 Pro. PL 64-bit z licencją </w:t>
                  </w:r>
                </w:p>
                <w:p w14:paraId="1A270677"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lub równoważny*. </w:t>
                  </w:r>
                </w:p>
                <w:p w14:paraId="662FC850"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52249109" w14:textId="77777777" w:rsidR="00666905" w:rsidRPr="00666905" w:rsidRDefault="00666905" w:rsidP="00666905">
                  <w:pPr>
                    <w:pStyle w:val="Akapitzlist"/>
                    <w:numPr>
                      <w:ilvl w:val="0"/>
                      <w:numId w:val="21"/>
                    </w:numPr>
                    <w:autoSpaceDE w:val="0"/>
                    <w:autoSpaceDN w:val="0"/>
                    <w:adjustRightInd w:val="0"/>
                    <w:contextualSpacing/>
                    <w:rPr>
                      <w:rFonts w:ascii="Arial" w:hAnsi="Arial" w:cs="Arial"/>
                      <w:sz w:val="16"/>
                      <w:szCs w:val="16"/>
                    </w:rPr>
                  </w:pPr>
                  <w:r w:rsidRPr="00666905">
                    <w:rPr>
                      <w:rFonts w:ascii="Arial" w:hAnsi="Arial" w:cs="Arial"/>
                      <w:sz w:val="16"/>
                      <w:szCs w:val="16"/>
                    </w:rPr>
                    <w:t>Pełna integracja z domeną Active Directory MS Windows (posiadaną przez</w:t>
                  </w:r>
                </w:p>
                <w:p w14:paraId="5FDCD64B"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 Zamawiającego) opartą na serwerach Windows Server </w:t>
                  </w:r>
                </w:p>
                <w:p w14:paraId="3615D4C9" w14:textId="77777777" w:rsidR="00666905" w:rsidRPr="00666905" w:rsidRDefault="00666905" w:rsidP="00666905">
                  <w:pPr>
                    <w:pStyle w:val="Akapitzlist"/>
                    <w:numPr>
                      <w:ilvl w:val="0"/>
                      <w:numId w:val="21"/>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Zarządzanie komputerami poprzez Zasady Grup (GPO) Active Directory MS </w:t>
                  </w:r>
                </w:p>
                <w:p w14:paraId="7E90FF2E"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Windows (posiadaną przez Zamawiającego), WMI. </w:t>
                  </w:r>
                </w:p>
                <w:p w14:paraId="1B9A7196" w14:textId="77777777" w:rsidR="00666905" w:rsidRPr="00666905" w:rsidRDefault="00666905" w:rsidP="00666905">
                  <w:pPr>
                    <w:pStyle w:val="Akapitzlist"/>
                    <w:numPr>
                      <w:ilvl w:val="0"/>
                      <w:numId w:val="21"/>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Zainstalowany system operacyjny nie wymaga aktywacji za pomocą telefonu </w:t>
                  </w:r>
                </w:p>
                <w:p w14:paraId="0F04544C"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lub Internetu. </w:t>
                  </w:r>
                </w:p>
                <w:p w14:paraId="3422A20E" w14:textId="77777777" w:rsidR="00666905" w:rsidRPr="00666905" w:rsidRDefault="00666905" w:rsidP="00666905">
                  <w:pPr>
                    <w:pStyle w:val="Akapitzlist"/>
                    <w:numPr>
                      <w:ilvl w:val="0"/>
                      <w:numId w:val="21"/>
                    </w:numPr>
                    <w:autoSpaceDE w:val="0"/>
                    <w:autoSpaceDN w:val="0"/>
                    <w:adjustRightInd w:val="0"/>
                    <w:contextualSpacing/>
                    <w:rPr>
                      <w:rFonts w:ascii="Arial" w:hAnsi="Arial" w:cs="Arial"/>
                      <w:sz w:val="16"/>
                      <w:szCs w:val="16"/>
                    </w:rPr>
                  </w:pPr>
                  <w:r w:rsidRPr="00666905">
                    <w:rPr>
                      <w:rFonts w:ascii="Arial" w:hAnsi="Arial" w:cs="Arial"/>
                      <w:sz w:val="16"/>
                      <w:szCs w:val="16"/>
                    </w:rPr>
                    <w:t>Pełna integracja z systemami Płatnik, ZIPEN-BAZY (</w:t>
                  </w:r>
                  <w:proofErr w:type="spellStart"/>
                  <w:r w:rsidRPr="00666905">
                    <w:rPr>
                      <w:rFonts w:ascii="Arial" w:hAnsi="Arial" w:cs="Arial"/>
                      <w:sz w:val="16"/>
                      <w:szCs w:val="16"/>
                    </w:rPr>
                    <w:t>Betrive</w:t>
                  </w:r>
                  <w:proofErr w:type="spellEnd"/>
                  <w:r w:rsidRPr="00666905">
                    <w:rPr>
                      <w:rFonts w:ascii="Arial" w:hAnsi="Arial" w:cs="Arial"/>
                      <w:sz w:val="16"/>
                      <w:szCs w:val="16"/>
                    </w:rPr>
                    <w:t xml:space="preserve">), Cisco </w:t>
                  </w:r>
                  <w:proofErr w:type="spellStart"/>
                  <w:r w:rsidRPr="00666905">
                    <w:rPr>
                      <w:rFonts w:ascii="Arial" w:hAnsi="Arial" w:cs="Arial"/>
                      <w:sz w:val="16"/>
                      <w:szCs w:val="16"/>
                    </w:rPr>
                    <w:t>Janber</w:t>
                  </w:r>
                  <w:proofErr w:type="spellEnd"/>
                  <w:r w:rsidRPr="00666905">
                    <w:rPr>
                      <w:rFonts w:ascii="Arial" w:hAnsi="Arial" w:cs="Arial"/>
                      <w:sz w:val="16"/>
                      <w:szCs w:val="16"/>
                    </w:rPr>
                    <w:t xml:space="preserve">. </w:t>
                  </w:r>
                </w:p>
                <w:p w14:paraId="2FAFC0A3" w14:textId="77777777" w:rsidR="00666905" w:rsidRPr="00666905" w:rsidRDefault="00666905" w:rsidP="00666905">
                  <w:pPr>
                    <w:pStyle w:val="Akapitzlist"/>
                    <w:numPr>
                      <w:ilvl w:val="0"/>
                      <w:numId w:val="21"/>
                    </w:numPr>
                    <w:autoSpaceDE w:val="0"/>
                    <w:autoSpaceDN w:val="0"/>
                    <w:adjustRightInd w:val="0"/>
                    <w:contextualSpacing/>
                    <w:rPr>
                      <w:rFonts w:ascii="Arial" w:hAnsi="Arial" w:cs="Arial"/>
                      <w:sz w:val="16"/>
                      <w:szCs w:val="16"/>
                    </w:rPr>
                  </w:pPr>
                  <w:r w:rsidRPr="00666905">
                    <w:rPr>
                      <w:rFonts w:ascii="Arial" w:hAnsi="Arial" w:cs="Arial"/>
                      <w:sz w:val="16"/>
                      <w:szCs w:val="16"/>
                    </w:rPr>
                    <w:t>Wszystkie w/w funkcjonalności nie mogą być realizowane z zastosowaniem wszelkiego rodzaju emulacji i wirtualizacji Microsoft Windows 10/11</w:t>
                  </w:r>
                </w:p>
              </w:tc>
            </w:tr>
            <w:tr w:rsidR="00666905" w:rsidRPr="00666905" w14:paraId="55B3AD17" w14:textId="77777777" w:rsidTr="00722A72">
              <w:tc>
                <w:tcPr>
                  <w:tcW w:w="1267" w:type="dxa"/>
                </w:tcPr>
                <w:p w14:paraId="71DE95E2"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Oprogramowanie Biurowe:</w:t>
                  </w:r>
                </w:p>
                <w:p w14:paraId="032902FB" w14:textId="77777777" w:rsidR="00666905" w:rsidRPr="00666905" w:rsidRDefault="00666905" w:rsidP="00722A72">
                  <w:pPr>
                    <w:autoSpaceDE w:val="0"/>
                    <w:autoSpaceDN w:val="0"/>
                    <w:adjustRightInd w:val="0"/>
                    <w:jc w:val="both"/>
                    <w:rPr>
                      <w:rFonts w:ascii="Arial" w:hAnsi="Arial" w:cs="Arial"/>
                      <w:b/>
                      <w:sz w:val="16"/>
                      <w:szCs w:val="16"/>
                    </w:rPr>
                  </w:pPr>
                </w:p>
              </w:tc>
              <w:tc>
                <w:tcPr>
                  <w:tcW w:w="7945" w:type="dxa"/>
                </w:tcPr>
                <w:p w14:paraId="5763FEAB"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Licencja pakietu oprogramowania biurowego typu MS Office Home and Business 2021 PL lub równoważne*</w:t>
                  </w:r>
                </w:p>
                <w:p w14:paraId="322DDBC3" w14:textId="77777777" w:rsidR="00666905" w:rsidRPr="00666905" w:rsidRDefault="00666905" w:rsidP="00722A72">
                  <w:pPr>
                    <w:autoSpaceDE w:val="0"/>
                    <w:autoSpaceDN w:val="0"/>
                    <w:adjustRightInd w:val="0"/>
                    <w:jc w:val="both"/>
                    <w:rPr>
                      <w:rFonts w:ascii="Arial" w:hAnsi="Arial" w:cs="Arial"/>
                      <w:b/>
                      <w:sz w:val="16"/>
                      <w:szCs w:val="16"/>
                    </w:rPr>
                  </w:pPr>
                </w:p>
                <w:p w14:paraId="24549910"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5C80D0C1" w14:textId="77777777" w:rsidR="00666905" w:rsidRPr="00666905" w:rsidRDefault="00666905" w:rsidP="00722A72">
                  <w:pPr>
                    <w:autoSpaceDE w:val="0"/>
                    <w:autoSpaceDN w:val="0"/>
                    <w:adjustRightInd w:val="0"/>
                    <w:jc w:val="both"/>
                    <w:rPr>
                      <w:rFonts w:ascii="Arial" w:hAnsi="Arial" w:cs="Arial"/>
                      <w:b/>
                      <w:sz w:val="16"/>
                      <w:szCs w:val="16"/>
                    </w:rPr>
                  </w:pPr>
                </w:p>
                <w:p w14:paraId="54D56310" w14:textId="77777777" w:rsidR="00666905" w:rsidRPr="00666905" w:rsidRDefault="00666905" w:rsidP="00666905">
                  <w:pPr>
                    <w:pStyle w:val="Akapitzlist"/>
                    <w:numPr>
                      <w:ilvl w:val="0"/>
                      <w:numId w:val="19"/>
                    </w:numPr>
                    <w:autoSpaceDE w:val="0"/>
                    <w:autoSpaceDN w:val="0"/>
                    <w:adjustRightInd w:val="0"/>
                    <w:contextualSpacing/>
                    <w:rPr>
                      <w:rFonts w:ascii="Arial" w:hAnsi="Arial" w:cs="Arial"/>
                      <w:sz w:val="16"/>
                      <w:szCs w:val="16"/>
                    </w:rPr>
                  </w:pPr>
                  <w:r w:rsidRPr="00666905">
                    <w:rPr>
                      <w:rFonts w:ascii="Arial" w:hAnsi="Arial" w:cs="Arial"/>
                      <w:sz w:val="16"/>
                      <w:szCs w:val="16"/>
                    </w:rPr>
                    <w:t>Zamawiający nie dopuszcza zaoferowania pakietów biurowych, programów</w:t>
                  </w:r>
                </w:p>
                <w:p w14:paraId="19464CAF"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i planów licencyjnych opartych o rozwiązania chmury oraz rozwiązań </w:t>
                  </w:r>
                </w:p>
                <w:p w14:paraId="38F89052"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wymagających stałych opłat w okresie używania zakupionego produktu.</w:t>
                  </w:r>
                </w:p>
                <w:p w14:paraId="32C55CDA" w14:textId="77777777" w:rsidR="00666905" w:rsidRPr="00666905" w:rsidRDefault="00666905" w:rsidP="00666905">
                  <w:pPr>
                    <w:pStyle w:val="Akapitzlist"/>
                    <w:numPr>
                      <w:ilvl w:val="0"/>
                      <w:numId w:val="19"/>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Licencje na oprogramowanie biurowe muszą pozwalać na przenoszenie </w:t>
                  </w:r>
                </w:p>
                <w:p w14:paraId="5887E079"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oprogramowania pomiędzy stacjami roboczymi (np. w przypadku wymiany </w:t>
                  </w:r>
                </w:p>
                <w:p w14:paraId="6FBB7485"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stacji roboczej).</w:t>
                  </w:r>
                </w:p>
                <w:p w14:paraId="0572081C" w14:textId="77777777" w:rsidR="00666905" w:rsidRPr="00666905" w:rsidRDefault="00666905" w:rsidP="00666905">
                  <w:pPr>
                    <w:pStyle w:val="Akapitzlist"/>
                    <w:numPr>
                      <w:ilvl w:val="0"/>
                      <w:numId w:val="19"/>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Zamawiający wymaga, aby wszystkie elementy oprogramowania </w:t>
                  </w:r>
                </w:p>
                <w:p w14:paraId="02ADBBF8"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biurowego oraz jego licencja pochodziły od tego samego producenta.</w:t>
                  </w:r>
                </w:p>
                <w:p w14:paraId="5E10C97F" w14:textId="77777777" w:rsidR="00666905" w:rsidRPr="00666905" w:rsidRDefault="00666905" w:rsidP="00666905">
                  <w:pPr>
                    <w:pStyle w:val="Akapitzlist"/>
                    <w:numPr>
                      <w:ilvl w:val="0"/>
                      <w:numId w:val="19"/>
                    </w:numPr>
                    <w:autoSpaceDE w:val="0"/>
                    <w:autoSpaceDN w:val="0"/>
                    <w:adjustRightInd w:val="0"/>
                    <w:contextualSpacing/>
                    <w:rPr>
                      <w:rFonts w:ascii="Arial" w:hAnsi="Arial" w:cs="Arial"/>
                      <w:sz w:val="16"/>
                      <w:szCs w:val="16"/>
                    </w:rPr>
                  </w:pPr>
                  <w:r w:rsidRPr="00666905">
                    <w:rPr>
                      <w:rFonts w:ascii="Arial" w:hAnsi="Arial" w:cs="Arial"/>
                      <w:sz w:val="16"/>
                      <w:szCs w:val="16"/>
                    </w:rPr>
                    <w:t>Interfejs użytkownika w pełnej polskiej wersji językowej.</w:t>
                  </w:r>
                </w:p>
                <w:p w14:paraId="450EF404" w14:textId="77777777" w:rsidR="00666905" w:rsidRPr="00666905" w:rsidRDefault="00666905" w:rsidP="00666905">
                  <w:pPr>
                    <w:pStyle w:val="Akapitzlist"/>
                    <w:numPr>
                      <w:ilvl w:val="0"/>
                      <w:numId w:val="19"/>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Możliwość zdalnej instalacji pakietu oprogramowania poprzez zasady grup </w:t>
                  </w:r>
                </w:p>
                <w:p w14:paraId="69B416FD" w14:textId="77777777" w:rsidR="00666905" w:rsidRPr="00666905" w:rsidRDefault="00666905" w:rsidP="00666905">
                  <w:pPr>
                    <w:pStyle w:val="Akapitzlist"/>
                    <w:numPr>
                      <w:ilvl w:val="0"/>
                      <w:numId w:val="19"/>
                    </w:numPr>
                    <w:autoSpaceDE w:val="0"/>
                    <w:autoSpaceDN w:val="0"/>
                    <w:adjustRightInd w:val="0"/>
                    <w:contextualSpacing/>
                    <w:rPr>
                      <w:rFonts w:ascii="Arial" w:hAnsi="Arial" w:cs="Arial"/>
                      <w:sz w:val="16"/>
                      <w:szCs w:val="16"/>
                    </w:rPr>
                  </w:pPr>
                  <w:r w:rsidRPr="00666905">
                    <w:rPr>
                      <w:rFonts w:ascii="Arial" w:hAnsi="Arial" w:cs="Arial"/>
                      <w:sz w:val="16"/>
                      <w:szCs w:val="16"/>
                    </w:rPr>
                    <w:t>(GPO).</w:t>
                  </w:r>
                </w:p>
                <w:p w14:paraId="3CE2EA70" w14:textId="77777777" w:rsidR="00666905" w:rsidRPr="00666905" w:rsidRDefault="00666905" w:rsidP="00666905">
                  <w:pPr>
                    <w:pStyle w:val="Akapitzlist"/>
                    <w:numPr>
                      <w:ilvl w:val="0"/>
                      <w:numId w:val="19"/>
                    </w:numPr>
                    <w:autoSpaceDE w:val="0"/>
                    <w:autoSpaceDN w:val="0"/>
                    <w:adjustRightInd w:val="0"/>
                    <w:contextualSpacing/>
                    <w:rPr>
                      <w:rFonts w:ascii="Arial" w:hAnsi="Arial" w:cs="Arial"/>
                      <w:sz w:val="16"/>
                      <w:szCs w:val="16"/>
                    </w:rPr>
                  </w:pPr>
                  <w:r w:rsidRPr="00666905">
                    <w:rPr>
                      <w:rFonts w:ascii="Arial" w:hAnsi="Arial" w:cs="Arial"/>
                      <w:sz w:val="16"/>
                      <w:szCs w:val="16"/>
                    </w:rPr>
                    <w:t>Możliwość automatycznej instalacji komponentów pakietu (przy użyciu</w:t>
                  </w:r>
                </w:p>
                <w:p w14:paraId="68488E32"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 instalatora systemowego),</w:t>
                  </w:r>
                </w:p>
                <w:p w14:paraId="42840741" w14:textId="77777777" w:rsidR="00666905" w:rsidRPr="00666905" w:rsidRDefault="00666905" w:rsidP="00666905">
                  <w:pPr>
                    <w:pStyle w:val="Akapitzlist"/>
                    <w:numPr>
                      <w:ilvl w:val="0"/>
                      <w:numId w:val="19"/>
                    </w:numPr>
                    <w:autoSpaceDE w:val="0"/>
                    <w:autoSpaceDN w:val="0"/>
                    <w:adjustRightInd w:val="0"/>
                    <w:contextualSpacing/>
                    <w:rPr>
                      <w:rFonts w:ascii="Arial" w:hAnsi="Arial" w:cs="Arial"/>
                      <w:sz w:val="16"/>
                      <w:szCs w:val="16"/>
                    </w:rPr>
                  </w:pPr>
                  <w:r w:rsidRPr="00666905">
                    <w:rPr>
                      <w:rFonts w:ascii="Arial" w:hAnsi="Arial" w:cs="Arial"/>
                      <w:sz w:val="16"/>
                      <w:szCs w:val="16"/>
                    </w:rPr>
                    <w:t>Tworzenie i edycja dokumentów elektronicznych w ustalonym formacie, który</w:t>
                  </w:r>
                </w:p>
                <w:p w14:paraId="5E172273"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spełnia następujące warunki: </w:t>
                  </w:r>
                </w:p>
                <w:p w14:paraId="38918DD0"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posiada kompletny i publicznie dostępny opis formatu, </w:t>
                  </w:r>
                </w:p>
                <w:p w14:paraId="42FA3DF4"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posiada zdefiniowany układ informacji w postaci XML zgodnie z załącznikiem</w:t>
                  </w:r>
                </w:p>
                <w:p w14:paraId="152787DE"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2 do rozporządzenia Rady Ministrów z dnia 12 kwietnia 2012 r. </w:t>
                  </w:r>
                </w:p>
                <w:p w14:paraId="28941B67"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w sprawie Krajowych Ram Interoperacyjności, minimalnych wymagań dla </w:t>
                  </w:r>
                </w:p>
                <w:p w14:paraId="54EC0A65"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rejestrów publicznych i wymiany informacji w postaci elektronicznej oraz </w:t>
                  </w:r>
                </w:p>
                <w:p w14:paraId="7E57A592"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minimalnych wymagań dla systemów teleinformatycznych (Dz. U. z 2016 r., </w:t>
                  </w:r>
                </w:p>
                <w:p w14:paraId="0377CCED"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poz. 113), </w:t>
                  </w:r>
                </w:p>
                <w:p w14:paraId="25FD4F61"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umożliwia wykorzystanie schematów XML, </w:t>
                  </w:r>
                </w:p>
                <w:p w14:paraId="01DB0752"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wspiera w swojej specyfikacji podpis elektroniczny w formacie </w:t>
                  </w:r>
                  <w:proofErr w:type="spellStart"/>
                  <w:r w:rsidRPr="00666905">
                    <w:rPr>
                      <w:rFonts w:ascii="Arial" w:hAnsi="Arial" w:cs="Arial"/>
                      <w:sz w:val="16"/>
                      <w:szCs w:val="16"/>
                    </w:rPr>
                    <w:t>XAdES</w:t>
                  </w:r>
                  <w:proofErr w:type="spellEnd"/>
                  <w:r w:rsidRPr="00666905">
                    <w:rPr>
                      <w:rFonts w:ascii="Arial" w:hAnsi="Arial" w:cs="Arial"/>
                      <w:sz w:val="16"/>
                      <w:szCs w:val="16"/>
                    </w:rPr>
                    <w:t xml:space="preserve">, </w:t>
                  </w:r>
                </w:p>
                <w:p w14:paraId="4AB4886A"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możliwość nadawania uprawnień do modyfikacji dokumentów tworzonych</w:t>
                  </w:r>
                </w:p>
                <w:p w14:paraId="0AE22A1F"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 za pomocą aplikacji wchodzących w skład pakietów oprogramowania,</w:t>
                  </w:r>
                </w:p>
                <w:p w14:paraId="2176A90D"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możliwość automatycznego odświeżania danych pochodzących z</w:t>
                  </w:r>
                </w:p>
                <w:p w14:paraId="60401DA1"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Internetu w wytworzonych dokumentach elektronicznych, np. w arkuszu kalkulacyjnym, </w:t>
                  </w:r>
                </w:p>
                <w:p w14:paraId="16BD9563"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możliwość dodawania do dokumentów i arkuszy kalkulacyjnych </w:t>
                  </w:r>
                </w:p>
                <w:p w14:paraId="0218C006"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podpisów elektronicznych pozwalających na stwierdzenie, czy dany </w:t>
                  </w:r>
                </w:p>
                <w:p w14:paraId="0A8B5D7B"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dokument lub arkusz pochodzi z bezpiecznego źródła i nie został w żaden</w:t>
                  </w:r>
                </w:p>
                <w:p w14:paraId="1F8DED1D"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sposób zmieniony,</w:t>
                  </w:r>
                </w:p>
                <w:p w14:paraId="22CE2933"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możliwość automatycznego odzyskiwania dokumentów </w:t>
                  </w:r>
                </w:p>
                <w:p w14:paraId="5A0F528B"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elektronicznych w wypadku nieoczekiwanego zamknięcia aplikacji, </w:t>
                  </w:r>
                </w:p>
                <w:p w14:paraId="18DE8BDB"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np. w wyniku wyłączenia zasilania komputera, </w:t>
                  </w:r>
                </w:p>
                <w:p w14:paraId="2CA81B30"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prawidłowe odczytywanie i zapisywanie danych w dokumentach w formatach:</w:t>
                  </w:r>
                </w:p>
                <w:p w14:paraId="4827D6FB"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.DOC, .DOCX, .XLS, .XLSX, .XLSM, .PPT, .PPTX, .MDB, .ACCDB, w tym </w:t>
                  </w:r>
                </w:p>
                <w:p w14:paraId="3B6F2D28"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obsługa formatowania, makr, formuł i formularzy w plikach wytworzonych od</w:t>
                  </w:r>
                </w:p>
                <w:p w14:paraId="3324266F"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 MS Office 2003 do MS Office 2021 , bez utraty danych oraz bez </w:t>
                  </w:r>
                </w:p>
                <w:p w14:paraId="0CE32E12"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konieczności </w:t>
                  </w:r>
                  <w:proofErr w:type="spellStart"/>
                  <w:r w:rsidRPr="00666905">
                    <w:rPr>
                      <w:rFonts w:ascii="Arial" w:hAnsi="Arial" w:cs="Arial"/>
                      <w:sz w:val="16"/>
                      <w:szCs w:val="16"/>
                    </w:rPr>
                    <w:t>reformatowania</w:t>
                  </w:r>
                  <w:proofErr w:type="spellEnd"/>
                  <w:r w:rsidRPr="00666905">
                    <w:rPr>
                      <w:rFonts w:ascii="Arial" w:hAnsi="Arial" w:cs="Arial"/>
                      <w:sz w:val="16"/>
                      <w:szCs w:val="16"/>
                    </w:rPr>
                    <w:t xml:space="preserve"> dokumentów, </w:t>
                  </w:r>
                </w:p>
                <w:p w14:paraId="026B0F6E"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automatyczne wyróżnianie i aktywowanie hiperłączy w dokumentach podczas</w:t>
                  </w:r>
                </w:p>
                <w:p w14:paraId="603BACDA"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 edycji i odczytu, </w:t>
                  </w:r>
                </w:p>
                <w:p w14:paraId="6C630262"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oprogramowanie zawiera narzędzia programistyczne umożliwiające </w:t>
                  </w:r>
                </w:p>
                <w:p w14:paraId="2D5F5C9E"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automatyzację pracy i wymianę danych pomiędzy dokumentami i aplikacjami</w:t>
                  </w:r>
                </w:p>
                <w:p w14:paraId="3E70EC58"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 (język makropoleceń, język skryptowy), </w:t>
                  </w:r>
                </w:p>
                <w:p w14:paraId="0D27C8BC"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oprogramowanie umożliwia dostosowanie dokumentów i szablonów </w:t>
                  </w:r>
                </w:p>
                <w:p w14:paraId="4A4C82D4"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do potrzeb urzędu oraz udostępnianie narzędzia umożliwiające </w:t>
                  </w:r>
                </w:p>
                <w:p w14:paraId="7443D122"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dystrybucję odpowiednich szablonów do właściwych odbiorców, </w:t>
                  </w:r>
                </w:p>
                <w:p w14:paraId="68BB088D"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dostępna jest pełna dokumentacja rozwiązania w języku polskim, </w:t>
                  </w:r>
                </w:p>
                <w:p w14:paraId="6A43E528" w14:textId="77777777" w:rsidR="00666905" w:rsidRPr="00666905" w:rsidRDefault="00666905" w:rsidP="00666905">
                  <w:pPr>
                    <w:pStyle w:val="Akapitzlist"/>
                    <w:numPr>
                      <w:ilvl w:val="0"/>
                      <w:numId w:val="20"/>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wszystkie aplikacje w pakiecie oprogramowania biurowego muszą być </w:t>
                  </w:r>
                </w:p>
                <w:p w14:paraId="49BB2ADD"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integralną częścią tego samego pakietu, współpracować ze sobą</w:t>
                  </w:r>
                </w:p>
                <w:p w14:paraId="2C683960"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(osadzanie i wymiana danych), posiadać jednolity interfejs oraz ten sam</w:t>
                  </w:r>
                </w:p>
                <w:p w14:paraId="356DF097"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jednolity sposób obsługi.</w:t>
                  </w:r>
                </w:p>
              </w:tc>
            </w:tr>
            <w:tr w:rsidR="00666905" w:rsidRPr="00666905" w14:paraId="0A0E1DF8" w14:textId="77777777" w:rsidTr="00722A72">
              <w:tc>
                <w:tcPr>
                  <w:tcW w:w="1267" w:type="dxa"/>
                </w:tcPr>
                <w:p w14:paraId="69043C32"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t>Warunki gwarancji</w:t>
                  </w:r>
                </w:p>
                <w:p w14:paraId="62863922" w14:textId="77777777" w:rsidR="00666905" w:rsidRPr="00666905" w:rsidRDefault="00666905" w:rsidP="00722A72">
                  <w:pPr>
                    <w:autoSpaceDE w:val="0"/>
                    <w:autoSpaceDN w:val="0"/>
                    <w:adjustRightInd w:val="0"/>
                    <w:jc w:val="both"/>
                    <w:rPr>
                      <w:rFonts w:ascii="Arial" w:hAnsi="Arial" w:cs="Arial"/>
                      <w:b/>
                      <w:sz w:val="16"/>
                      <w:szCs w:val="16"/>
                    </w:rPr>
                  </w:pPr>
                </w:p>
              </w:tc>
              <w:tc>
                <w:tcPr>
                  <w:tcW w:w="7945" w:type="dxa"/>
                </w:tcPr>
                <w:p w14:paraId="524AA790" w14:textId="4097BE54" w:rsidR="00666905" w:rsidRPr="00666905" w:rsidRDefault="0037748D" w:rsidP="00666905">
                  <w:pPr>
                    <w:pStyle w:val="Akapitzlist"/>
                    <w:numPr>
                      <w:ilvl w:val="0"/>
                      <w:numId w:val="22"/>
                    </w:numPr>
                    <w:autoSpaceDE w:val="0"/>
                    <w:autoSpaceDN w:val="0"/>
                    <w:adjustRightInd w:val="0"/>
                    <w:contextualSpacing/>
                    <w:rPr>
                      <w:rFonts w:ascii="Arial" w:hAnsi="Arial" w:cs="Arial"/>
                      <w:sz w:val="16"/>
                      <w:szCs w:val="16"/>
                    </w:rPr>
                  </w:pPr>
                  <w:r>
                    <w:rPr>
                      <w:rFonts w:ascii="Arial" w:hAnsi="Arial" w:cs="Arial"/>
                      <w:sz w:val="16"/>
                      <w:szCs w:val="16"/>
                    </w:rPr>
                    <w:t>G</w:t>
                  </w:r>
                  <w:r w:rsidR="00666905" w:rsidRPr="00666905">
                    <w:rPr>
                      <w:rFonts w:ascii="Arial" w:hAnsi="Arial" w:cs="Arial"/>
                      <w:sz w:val="16"/>
                      <w:szCs w:val="16"/>
                    </w:rPr>
                    <w:t>warancja producenta świadczona na miejscu u klienta</w:t>
                  </w:r>
                </w:p>
                <w:p w14:paraId="150B33D4"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(naprawa w siedzibie klienta).</w:t>
                  </w:r>
                </w:p>
                <w:p w14:paraId="69D010CC" w14:textId="77777777" w:rsidR="00666905" w:rsidRPr="00666905" w:rsidRDefault="00666905" w:rsidP="00666905">
                  <w:pPr>
                    <w:pStyle w:val="Akapitzlist"/>
                    <w:numPr>
                      <w:ilvl w:val="0"/>
                      <w:numId w:val="22"/>
                    </w:numPr>
                    <w:autoSpaceDE w:val="0"/>
                    <w:autoSpaceDN w:val="0"/>
                    <w:adjustRightInd w:val="0"/>
                    <w:contextualSpacing/>
                    <w:rPr>
                      <w:rFonts w:ascii="Arial" w:hAnsi="Arial" w:cs="Arial"/>
                      <w:sz w:val="16"/>
                      <w:szCs w:val="16"/>
                    </w:rPr>
                  </w:pPr>
                  <w:r w:rsidRPr="00666905">
                    <w:rPr>
                      <w:rFonts w:ascii="Arial" w:hAnsi="Arial" w:cs="Arial"/>
                      <w:sz w:val="16"/>
                      <w:szCs w:val="16"/>
                    </w:rPr>
                    <w:t>Czas naprawy - w godzinach pracy administracji, do końca następnego</w:t>
                  </w:r>
                </w:p>
                <w:p w14:paraId="6E215892"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dnia roboczego od dnia zgłoszenia awarii.</w:t>
                  </w:r>
                </w:p>
                <w:p w14:paraId="104FB98D" w14:textId="77777777" w:rsidR="00666905" w:rsidRPr="00666905" w:rsidRDefault="00666905" w:rsidP="00666905">
                  <w:pPr>
                    <w:pStyle w:val="Akapitzlist"/>
                    <w:numPr>
                      <w:ilvl w:val="0"/>
                      <w:numId w:val="22"/>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Firma serwisująca musi posiadać certyfikat ISO 9001:2000 lub </w:t>
                  </w:r>
                </w:p>
                <w:p w14:paraId="5D8E07E6"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dokument równoważny na świadczenie usług serwisowych oraz posiadać </w:t>
                  </w:r>
                </w:p>
                <w:p w14:paraId="2CD1ECCE"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 xml:space="preserve">autoryzacje producenta komputera. </w:t>
                  </w:r>
                </w:p>
                <w:p w14:paraId="0C76640B" w14:textId="77777777" w:rsidR="00666905" w:rsidRPr="00666905" w:rsidRDefault="00666905" w:rsidP="00666905">
                  <w:pPr>
                    <w:pStyle w:val="Akapitzlist"/>
                    <w:numPr>
                      <w:ilvl w:val="0"/>
                      <w:numId w:val="22"/>
                    </w:numPr>
                    <w:autoSpaceDE w:val="0"/>
                    <w:autoSpaceDN w:val="0"/>
                    <w:adjustRightInd w:val="0"/>
                    <w:contextualSpacing/>
                    <w:rPr>
                      <w:rFonts w:ascii="Arial" w:hAnsi="Arial" w:cs="Arial"/>
                      <w:sz w:val="16"/>
                      <w:szCs w:val="16"/>
                    </w:rPr>
                  </w:pPr>
                  <w:r w:rsidRPr="00666905">
                    <w:rPr>
                      <w:rFonts w:ascii="Arial" w:hAnsi="Arial" w:cs="Arial"/>
                      <w:sz w:val="16"/>
                      <w:szCs w:val="16"/>
                    </w:rPr>
                    <w:lastRenderedPageBreak/>
                    <w:t xml:space="preserve">Serwis urządzeń musi być realizowany przez Producenta lub </w:t>
                  </w:r>
                </w:p>
                <w:p w14:paraId="34E8BF3B" w14:textId="77777777" w:rsidR="00666905" w:rsidRPr="00666905" w:rsidRDefault="00666905" w:rsidP="00722A72">
                  <w:pPr>
                    <w:pStyle w:val="Akapitzlist"/>
                    <w:autoSpaceDE w:val="0"/>
                    <w:autoSpaceDN w:val="0"/>
                    <w:adjustRightInd w:val="0"/>
                    <w:ind w:left="720" w:firstLine="0"/>
                    <w:contextualSpacing/>
                    <w:rPr>
                      <w:rFonts w:ascii="Arial" w:hAnsi="Arial" w:cs="Arial"/>
                      <w:sz w:val="16"/>
                      <w:szCs w:val="16"/>
                    </w:rPr>
                  </w:pPr>
                  <w:r w:rsidRPr="00666905">
                    <w:rPr>
                      <w:rFonts w:ascii="Arial" w:hAnsi="Arial" w:cs="Arial"/>
                      <w:sz w:val="16"/>
                      <w:szCs w:val="16"/>
                    </w:rPr>
                    <w:t>Autoryzowanego Partnera Serwisowego Producenta.</w:t>
                  </w:r>
                </w:p>
                <w:p w14:paraId="5FFD0DFA" w14:textId="77777777" w:rsidR="00666905" w:rsidRPr="00666905" w:rsidRDefault="00666905" w:rsidP="00666905">
                  <w:pPr>
                    <w:pStyle w:val="Akapitzlist"/>
                    <w:numPr>
                      <w:ilvl w:val="0"/>
                      <w:numId w:val="22"/>
                    </w:numPr>
                    <w:autoSpaceDE w:val="0"/>
                    <w:autoSpaceDN w:val="0"/>
                    <w:adjustRightInd w:val="0"/>
                    <w:contextualSpacing/>
                    <w:rPr>
                      <w:rFonts w:ascii="Arial" w:hAnsi="Arial" w:cs="Arial"/>
                      <w:sz w:val="16"/>
                      <w:szCs w:val="16"/>
                    </w:rPr>
                  </w:pPr>
                  <w:r w:rsidRPr="00666905">
                    <w:rPr>
                      <w:rFonts w:ascii="Arial" w:hAnsi="Arial" w:cs="Arial"/>
                      <w:sz w:val="16"/>
                      <w:szCs w:val="16"/>
                    </w:rPr>
                    <w:t xml:space="preserve">W przypadku awarii dysków twardych dysk pozostaje u Zamawiającego. </w:t>
                  </w:r>
                </w:p>
              </w:tc>
            </w:tr>
            <w:tr w:rsidR="00666905" w:rsidRPr="00666905" w14:paraId="2C65D908" w14:textId="77777777" w:rsidTr="00722A72">
              <w:tc>
                <w:tcPr>
                  <w:tcW w:w="1267" w:type="dxa"/>
                </w:tcPr>
                <w:p w14:paraId="5AA06705" w14:textId="77777777" w:rsidR="00666905" w:rsidRPr="00666905" w:rsidRDefault="00666905" w:rsidP="00722A72">
                  <w:pPr>
                    <w:autoSpaceDE w:val="0"/>
                    <w:autoSpaceDN w:val="0"/>
                    <w:adjustRightInd w:val="0"/>
                    <w:jc w:val="both"/>
                    <w:rPr>
                      <w:rFonts w:ascii="Arial" w:hAnsi="Arial" w:cs="Arial"/>
                      <w:b/>
                      <w:sz w:val="16"/>
                      <w:szCs w:val="16"/>
                    </w:rPr>
                  </w:pPr>
                  <w:r w:rsidRPr="00666905">
                    <w:rPr>
                      <w:rFonts w:ascii="Arial" w:hAnsi="Arial" w:cs="Arial"/>
                      <w:b/>
                      <w:sz w:val="16"/>
                      <w:szCs w:val="16"/>
                    </w:rPr>
                    <w:lastRenderedPageBreak/>
                    <w:t>Wsparcie techniczne producenta:</w:t>
                  </w:r>
                </w:p>
                <w:p w14:paraId="569CFFEF" w14:textId="77777777" w:rsidR="00666905" w:rsidRPr="00666905" w:rsidRDefault="00666905" w:rsidP="00722A72">
                  <w:pPr>
                    <w:autoSpaceDE w:val="0"/>
                    <w:autoSpaceDN w:val="0"/>
                    <w:adjustRightInd w:val="0"/>
                    <w:jc w:val="both"/>
                    <w:rPr>
                      <w:rFonts w:ascii="Arial" w:hAnsi="Arial" w:cs="Arial"/>
                      <w:b/>
                      <w:sz w:val="16"/>
                      <w:szCs w:val="16"/>
                    </w:rPr>
                  </w:pPr>
                </w:p>
              </w:tc>
              <w:tc>
                <w:tcPr>
                  <w:tcW w:w="7945" w:type="dxa"/>
                </w:tcPr>
                <w:p w14:paraId="60135AD9"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Możliwość telefonicznego sprawdzenia konfiguracji sprzętowej komputera oraz </w:t>
                  </w:r>
                </w:p>
                <w:p w14:paraId="61912DAB"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warunków gwarancji po podaniu numeru seryjnego bezpośrednio u producenta lub jego</w:t>
                  </w:r>
                </w:p>
                <w:p w14:paraId="1991D61C"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 xml:space="preserve">przedstawiciela. Dostęp do najnowszych sterowników i uaktualnień na stronie </w:t>
                  </w:r>
                </w:p>
                <w:p w14:paraId="0ACFB39C"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producenta zestawu realizowany poprzez podanie na dedykowanej stronie internetowej</w:t>
                  </w:r>
                </w:p>
                <w:p w14:paraId="5D2A2D6E" w14:textId="77777777" w:rsidR="00666905" w:rsidRPr="00666905" w:rsidRDefault="00666905" w:rsidP="00722A72">
                  <w:pPr>
                    <w:autoSpaceDE w:val="0"/>
                    <w:autoSpaceDN w:val="0"/>
                    <w:adjustRightInd w:val="0"/>
                    <w:jc w:val="both"/>
                    <w:rPr>
                      <w:rFonts w:ascii="Arial" w:hAnsi="Arial" w:cs="Arial"/>
                      <w:sz w:val="16"/>
                      <w:szCs w:val="16"/>
                    </w:rPr>
                  </w:pPr>
                  <w:r w:rsidRPr="00666905">
                    <w:rPr>
                      <w:rFonts w:ascii="Arial" w:hAnsi="Arial" w:cs="Arial"/>
                      <w:sz w:val="16"/>
                      <w:szCs w:val="16"/>
                    </w:rPr>
                    <w:t>producenta numeru seryjnego lub modelu komputera.</w:t>
                  </w:r>
                </w:p>
                <w:p w14:paraId="361DB2EC" w14:textId="77777777" w:rsidR="00666905" w:rsidRPr="00666905" w:rsidRDefault="00666905" w:rsidP="00722A72">
                  <w:pPr>
                    <w:autoSpaceDE w:val="0"/>
                    <w:autoSpaceDN w:val="0"/>
                    <w:adjustRightInd w:val="0"/>
                    <w:jc w:val="both"/>
                    <w:rPr>
                      <w:rFonts w:ascii="Arial" w:hAnsi="Arial" w:cs="Arial"/>
                      <w:sz w:val="16"/>
                      <w:szCs w:val="16"/>
                    </w:rPr>
                  </w:pPr>
                </w:p>
              </w:tc>
            </w:tr>
          </w:tbl>
          <w:p w14:paraId="5A43E4D1" w14:textId="77777777" w:rsidR="00666905" w:rsidRPr="00666905" w:rsidRDefault="00666905" w:rsidP="00722A72">
            <w:pPr>
              <w:pStyle w:val="Nagwek1"/>
              <w:shd w:val="clear" w:color="auto" w:fill="FFFFFF"/>
              <w:ind w:left="0"/>
              <w:jc w:val="left"/>
              <w:rPr>
                <w:rFonts w:ascii="Arial" w:hAnsi="Arial" w:cs="Arial"/>
                <w:spacing w:val="-2"/>
                <w:sz w:val="22"/>
                <w:szCs w:val="22"/>
              </w:rPr>
            </w:pPr>
          </w:p>
        </w:tc>
        <w:tc>
          <w:tcPr>
            <w:tcW w:w="946" w:type="dxa"/>
          </w:tcPr>
          <w:p w14:paraId="79AE08C1" w14:textId="77777777" w:rsidR="00666905" w:rsidRPr="004F6600" w:rsidRDefault="00666905" w:rsidP="00722A72">
            <w:pPr>
              <w:jc w:val="center"/>
              <w:rPr>
                <w:rFonts w:ascii="Arial" w:hAnsi="Arial" w:cs="Arial"/>
                <w:b/>
                <w:bCs/>
              </w:rPr>
            </w:pPr>
            <w:r w:rsidRPr="001B079C">
              <w:rPr>
                <w:rFonts w:ascii="Arial" w:hAnsi="Arial" w:cs="Arial"/>
                <w:b/>
                <w:bCs/>
              </w:rPr>
              <w:lastRenderedPageBreak/>
              <w:t>37</w:t>
            </w:r>
          </w:p>
        </w:tc>
      </w:tr>
      <w:tr w:rsidR="00666905" w:rsidRPr="002A2122" w14:paraId="3216028E" w14:textId="77777777" w:rsidTr="00722A72">
        <w:tc>
          <w:tcPr>
            <w:tcW w:w="567" w:type="dxa"/>
          </w:tcPr>
          <w:p w14:paraId="2D83B4CC" w14:textId="77777777" w:rsidR="00666905" w:rsidRDefault="00666905" w:rsidP="00722A72">
            <w:pPr>
              <w:rPr>
                <w:rFonts w:ascii="Arial" w:hAnsi="Arial" w:cs="Arial"/>
                <w:b/>
                <w:bCs/>
              </w:rPr>
            </w:pPr>
            <w:r>
              <w:rPr>
                <w:rFonts w:ascii="Arial" w:hAnsi="Arial" w:cs="Arial"/>
                <w:b/>
                <w:bCs/>
              </w:rPr>
              <w:lastRenderedPageBreak/>
              <w:t>9</w:t>
            </w:r>
          </w:p>
        </w:tc>
        <w:tc>
          <w:tcPr>
            <w:tcW w:w="1164" w:type="dxa"/>
          </w:tcPr>
          <w:p w14:paraId="30BBB281" w14:textId="77777777" w:rsidR="00666905" w:rsidRPr="004F6600" w:rsidRDefault="00666905" w:rsidP="00722A72">
            <w:pPr>
              <w:rPr>
                <w:rFonts w:ascii="Arial" w:hAnsi="Arial" w:cs="Arial"/>
                <w:b/>
                <w:bCs/>
              </w:rPr>
            </w:pPr>
            <w:r w:rsidRPr="001B079C">
              <w:rPr>
                <w:rFonts w:ascii="Arial" w:hAnsi="Arial" w:cs="Arial"/>
                <w:b/>
                <w:bCs/>
              </w:rPr>
              <w:t>Druk</w:t>
            </w:r>
          </w:p>
        </w:tc>
        <w:tc>
          <w:tcPr>
            <w:tcW w:w="7812" w:type="dxa"/>
            <w:shd w:val="clear" w:color="auto" w:fill="auto"/>
          </w:tcPr>
          <w:p w14:paraId="2BBBC1C7" w14:textId="77777777" w:rsidR="00666905" w:rsidRPr="00666905" w:rsidRDefault="00666905" w:rsidP="00722A72">
            <w:pPr>
              <w:pStyle w:val="Akapitzlist"/>
              <w:autoSpaceDE w:val="0"/>
              <w:autoSpaceDN w:val="0"/>
              <w:adjustRightInd w:val="0"/>
              <w:ind w:left="281"/>
              <w:rPr>
                <w:rFonts w:ascii="Arial" w:hAnsi="Arial" w:cs="Arial"/>
                <w:bCs/>
              </w:rPr>
            </w:pPr>
            <w:r w:rsidRPr="00666905">
              <w:rPr>
                <w:rFonts w:ascii="Arial" w:hAnsi="Arial" w:cs="Arial"/>
                <w:bCs/>
              </w:rPr>
              <w:t>Drukarka:</w:t>
            </w:r>
          </w:p>
          <w:p w14:paraId="5D05AAA2" w14:textId="77777777" w:rsidR="00666905" w:rsidRPr="00666905" w:rsidRDefault="00666905" w:rsidP="00722A72">
            <w:pPr>
              <w:pStyle w:val="Akapitzlist"/>
              <w:autoSpaceDE w:val="0"/>
              <w:autoSpaceDN w:val="0"/>
              <w:adjustRightInd w:val="0"/>
              <w:ind w:left="281"/>
              <w:rPr>
                <w:rFonts w:ascii="Arial" w:hAnsi="Arial" w:cs="Arial"/>
                <w:b/>
              </w:rPr>
            </w:pPr>
            <w:r w:rsidRPr="00666905">
              <w:rPr>
                <w:rFonts w:ascii="Arial" w:hAnsi="Arial" w:cs="Arial"/>
                <w:b/>
              </w:rPr>
              <w:t>Minimalne Wymagania:</w:t>
            </w:r>
          </w:p>
          <w:p w14:paraId="3D7003A9" w14:textId="77777777" w:rsidR="00666905" w:rsidRPr="00666905" w:rsidRDefault="00666905" w:rsidP="00722A72">
            <w:pPr>
              <w:autoSpaceDE w:val="0"/>
              <w:autoSpaceDN w:val="0"/>
              <w:adjustRightInd w:val="0"/>
              <w:jc w:val="both"/>
              <w:rPr>
                <w:rFonts w:ascii="Arial" w:hAnsi="Arial" w:cs="Arial"/>
                <w:b/>
                <w:sz w:val="16"/>
                <w:szCs w:val="16"/>
              </w:rPr>
            </w:pPr>
          </w:p>
          <w:tbl>
            <w:tblPr>
              <w:tblW w:w="5000" w:type="pct"/>
              <w:jc w:val="center"/>
              <w:tblLayout w:type="fixed"/>
              <w:tblCellMar>
                <w:left w:w="0" w:type="dxa"/>
                <w:right w:w="0" w:type="dxa"/>
              </w:tblCellMar>
              <w:tblLook w:val="04A0" w:firstRow="1" w:lastRow="0" w:firstColumn="1" w:lastColumn="0" w:noHBand="0" w:noVBand="1"/>
            </w:tblPr>
            <w:tblGrid>
              <w:gridCol w:w="2114"/>
              <w:gridCol w:w="5462"/>
            </w:tblGrid>
            <w:tr w:rsidR="00666905" w:rsidRPr="00666905" w14:paraId="4183CA46" w14:textId="77777777" w:rsidTr="00722A72">
              <w:trPr>
                <w:trHeight w:val="20"/>
                <w:jc w:val="center"/>
              </w:trPr>
              <w:tc>
                <w:tcPr>
                  <w:tcW w:w="1395"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D493913"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NAZWA PARAMETRU</w:t>
                  </w:r>
                </w:p>
              </w:tc>
              <w:tc>
                <w:tcPr>
                  <w:tcW w:w="3605"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D1F36BD"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WYMAGANIA MINIMALNE</w:t>
                  </w:r>
                </w:p>
              </w:tc>
            </w:tr>
            <w:tr w:rsidR="00666905" w:rsidRPr="00666905" w14:paraId="718F3FA4"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7F3C28F"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Technologia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druku</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D7BCDB3"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Laserowa</w:t>
                  </w:r>
                  <w:proofErr w:type="spellEnd"/>
                </w:p>
              </w:tc>
            </w:tr>
            <w:tr w:rsidR="00666905" w:rsidRPr="00666905" w14:paraId="7019EE6D"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F895AD6"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Rodzaj</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druku</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6E78B7"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Monochromatyczny</w:t>
                  </w:r>
                  <w:proofErr w:type="spellEnd"/>
                </w:p>
              </w:tc>
            </w:tr>
            <w:tr w:rsidR="00666905" w:rsidRPr="00666905" w14:paraId="739BB272"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DDCC5CF"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Rozdzielczość</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99D5392"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1200 x 1200 dpi</w:t>
                  </w:r>
                </w:p>
              </w:tc>
            </w:tr>
            <w:tr w:rsidR="00666905" w:rsidRPr="00666905" w14:paraId="7173FC83"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719B846"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 xml:space="preserve">Format </w:t>
                  </w:r>
                  <w:proofErr w:type="spellStart"/>
                  <w:r w:rsidRPr="00666905">
                    <w:rPr>
                      <w:rFonts w:ascii="Arial" w:hAnsi="Arial" w:cs="Arial"/>
                      <w:sz w:val="16"/>
                      <w:szCs w:val="16"/>
                      <w:lang w:val="en-US" w:eastAsia="pl-PL"/>
                    </w:rPr>
                    <w:t>wydruku</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0BF2ED1"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A4</w:t>
                  </w:r>
                </w:p>
              </w:tc>
            </w:tr>
            <w:tr w:rsidR="00666905" w:rsidRPr="00666905" w14:paraId="73CC7CAF"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9AB1FB6" w14:textId="77777777" w:rsidR="00666905" w:rsidRPr="00666905" w:rsidRDefault="00666905" w:rsidP="00722A72">
                  <w:pPr>
                    <w:jc w:val="center"/>
                    <w:rPr>
                      <w:rFonts w:ascii="Arial" w:eastAsiaTheme="minorHAnsi" w:hAnsi="Arial" w:cs="Arial"/>
                      <w:sz w:val="16"/>
                      <w:szCs w:val="16"/>
                      <w:lang w:val="en-US" w:eastAsia="pl-PL"/>
                    </w:rPr>
                  </w:pPr>
                  <w:proofErr w:type="spellStart"/>
                  <w:r w:rsidRPr="00666905">
                    <w:rPr>
                      <w:rFonts w:ascii="Arial" w:hAnsi="Arial" w:cs="Arial"/>
                      <w:sz w:val="16"/>
                      <w:szCs w:val="16"/>
                      <w:lang w:val="en-US" w:eastAsia="pl-PL"/>
                    </w:rPr>
                    <w:t>Obciążalność</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miesięczna</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4EC2ECF"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 xml:space="preserve">250 000 </w:t>
                  </w:r>
                  <w:proofErr w:type="spellStart"/>
                  <w:r w:rsidRPr="00666905">
                    <w:rPr>
                      <w:rFonts w:ascii="Arial" w:hAnsi="Arial" w:cs="Arial"/>
                      <w:sz w:val="16"/>
                      <w:szCs w:val="16"/>
                      <w:lang w:val="en-US" w:eastAsia="pl-PL"/>
                    </w:rPr>
                    <w:t>stron</w:t>
                  </w:r>
                  <w:proofErr w:type="spellEnd"/>
                  <w:r w:rsidRPr="00666905">
                    <w:rPr>
                      <w:rFonts w:ascii="Arial" w:hAnsi="Arial" w:cs="Arial"/>
                      <w:sz w:val="16"/>
                      <w:szCs w:val="16"/>
                      <w:lang w:val="en-US" w:eastAsia="pl-PL"/>
                    </w:rPr>
                    <w:t xml:space="preserve"> A4 w </w:t>
                  </w:r>
                  <w:proofErr w:type="spellStart"/>
                  <w:r w:rsidRPr="00666905">
                    <w:rPr>
                      <w:rFonts w:ascii="Arial" w:hAnsi="Arial" w:cs="Arial"/>
                      <w:sz w:val="16"/>
                      <w:szCs w:val="16"/>
                      <w:lang w:val="en-US" w:eastAsia="pl-PL"/>
                    </w:rPr>
                    <w:t>miesiącu</w:t>
                  </w:r>
                  <w:proofErr w:type="spellEnd"/>
                  <w:r w:rsidRPr="00666905">
                    <w:rPr>
                      <w:rFonts w:ascii="Arial" w:hAnsi="Arial" w:cs="Arial"/>
                      <w:sz w:val="16"/>
                      <w:szCs w:val="16"/>
                      <w:lang w:val="en-US" w:eastAsia="pl-PL"/>
                    </w:rPr>
                    <w:t>.</w:t>
                  </w:r>
                </w:p>
              </w:tc>
            </w:tr>
            <w:tr w:rsidR="00666905" w:rsidRPr="00666905" w14:paraId="0CFB02C5"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D83C57"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Pamięć</w:t>
                  </w:r>
                  <w:proofErr w:type="spellEnd"/>
                  <w:r w:rsidRPr="00666905">
                    <w:rPr>
                      <w:rFonts w:ascii="Arial" w:hAnsi="Arial" w:cs="Arial"/>
                      <w:sz w:val="16"/>
                      <w:szCs w:val="16"/>
                      <w:lang w:val="en-US" w:eastAsia="pl-PL"/>
                    </w:rPr>
                    <w:t xml:space="preserve"> RAM </w:t>
                  </w:r>
                  <w:proofErr w:type="spellStart"/>
                  <w:r w:rsidRPr="00666905">
                    <w:rPr>
                      <w:rFonts w:ascii="Arial" w:hAnsi="Arial" w:cs="Arial"/>
                      <w:sz w:val="16"/>
                      <w:szCs w:val="16"/>
                      <w:lang w:val="en-US" w:eastAsia="pl-PL"/>
                    </w:rPr>
                    <w:t>zainstalowana</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08F8556"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 xml:space="preserve">512 MB </w:t>
                  </w:r>
                </w:p>
              </w:tc>
            </w:tr>
            <w:tr w:rsidR="00666905" w:rsidRPr="00666905" w14:paraId="5F609B64"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4A600D5"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Emulacje</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F7AA6DF"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PCL 6, PCL 5e, PostScript3</w:t>
                  </w:r>
                </w:p>
              </w:tc>
            </w:tr>
            <w:tr w:rsidR="00666905" w:rsidRPr="00666905" w14:paraId="5F7420F9"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8363820"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Interfejsy</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13F392"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USB 2.0, Gigabit Ethernet 10/100/1000BaseT</w:t>
                  </w:r>
                </w:p>
              </w:tc>
            </w:tr>
            <w:tr w:rsidR="00666905" w:rsidRPr="00666905" w14:paraId="229EE4ED"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521D0E5"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Wyświetlacz</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D578BE6"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 xml:space="preserve">LCD </w:t>
                  </w:r>
                  <w:proofErr w:type="spellStart"/>
                  <w:r w:rsidRPr="00666905">
                    <w:rPr>
                      <w:rFonts w:ascii="Arial" w:hAnsi="Arial" w:cs="Arial"/>
                      <w:sz w:val="16"/>
                      <w:szCs w:val="16"/>
                      <w:lang w:val="en-US" w:eastAsia="pl-PL"/>
                    </w:rPr>
                    <w:t>oraz</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klawiatura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alfanumeryczna</w:t>
                  </w:r>
                  <w:proofErr w:type="spellEnd"/>
                </w:p>
              </w:tc>
            </w:tr>
            <w:tr w:rsidR="00666905" w:rsidRPr="00666905" w14:paraId="0B497706"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4C12101"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Obsługiwane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systemy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operacyjne</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01BF316"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Windows 7/8/10/11</w:t>
                  </w:r>
                </w:p>
              </w:tc>
            </w:tr>
            <w:tr w:rsidR="00666905" w:rsidRPr="00666905" w14:paraId="5BBC5F56" w14:textId="77777777" w:rsidTr="00722A72">
              <w:trPr>
                <w:trHeight w:val="20"/>
                <w:jc w:val="center"/>
              </w:trPr>
              <w:tc>
                <w:tcPr>
                  <w:tcW w:w="1395"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1C67E777"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Podajniki</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papieru</w:t>
                  </w:r>
                  <w:proofErr w:type="spellEnd"/>
                </w:p>
              </w:tc>
              <w:tc>
                <w:tcPr>
                  <w:tcW w:w="3605" w:type="pct"/>
                  <w:tcBorders>
                    <w:top w:val="nil"/>
                    <w:left w:val="nil"/>
                    <w:bottom w:val="nil"/>
                    <w:right w:val="single" w:sz="8" w:space="0" w:color="auto"/>
                  </w:tcBorders>
                  <w:tcMar>
                    <w:top w:w="0" w:type="dxa"/>
                    <w:left w:w="70" w:type="dxa"/>
                    <w:bottom w:w="0" w:type="dxa"/>
                    <w:right w:w="70" w:type="dxa"/>
                  </w:tcMar>
                  <w:vAlign w:val="center"/>
                  <w:hideMark/>
                </w:tcPr>
                <w:p w14:paraId="5927823E"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 xml:space="preserve">1 </w:t>
                  </w:r>
                  <w:proofErr w:type="spellStart"/>
                  <w:r w:rsidRPr="00666905">
                    <w:rPr>
                      <w:rFonts w:ascii="Arial" w:hAnsi="Arial" w:cs="Arial"/>
                      <w:sz w:val="16"/>
                      <w:szCs w:val="16"/>
                      <w:lang w:val="en-US" w:eastAsia="pl-PL"/>
                    </w:rPr>
                    <w:t>podajnik</w:t>
                  </w:r>
                  <w:proofErr w:type="spellEnd"/>
                  <w:r w:rsidRPr="00666905">
                    <w:rPr>
                      <w:rFonts w:ascii="Arial" w:hAnsi="Arial" w:cs="Arial"/>
                      <w:sz w:val="16"/>
                      <w:szCs w:val="16"/>
                      <w:lang w:val="en-US" w:eastAsia="pl-PL"/>
                    </w:rPr>
                    <w:t xml:space="preserve"> w </w:t>
                  </w:r>
                  <w:proofErr w:type="spellStart"/>
                  <w:r w:rsidRPr="00666905">
                    <w:rPr>
                      <w:rFonts w:ascii="Arial" w:hAnsi="Arial" w:cs="Arial"/>
                      <w:sz w:val="16"/>
                      <w:szCs w:val="16"/>
                      <w:lang w:val="en-US" w:eastAsia="pl-PL"/>
                    </w:rPr>
                    <w:t>formie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zamkniętej</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kasety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na</w:t>
                  </w:r>
                  <w:proofErr w:type="spellEnd"/>
                  <w:r w:rsidRPr="00666905">
                    <w:rPr>
                      <w:rFonts w:ascii="Arial" w:hAnsi="Arial" w:cs="Arial"/>
                      <w:sz w:val="16"/>
                      <w:szCs w:val="16"/>
                      <w:lang w:val="en-US" w:eastAsia="pl-PL"/>
                    </w:rPr>
                    <w:t xml:space="preserve"> minimum 500 </w:t>
                  </w:r>
                  <w:proofErr w:type="spellStart"/>
                  <w:r w:rsidRPr="00666905">
                    <w:rPr>
                      <w:rFonts w:ascii="Arial" w:hAnsi="Arial" w:cs="Arial"/>
                      <w:sz w:val="16"/>
                      <w:szCs w:val="16"/>
                      <w:lang w:val="en-US" w:eastAsia="pl-PL"/>
                    </w:rPr>
                    <w:t>arkuszy</w:t>
                  </w:r>
                  <w:proofErr w:type="spellEnd"/>
                  <w:r w:rsidRPr="00666905">
                    <w:rPr>
                      <w:rFonts w:ascii="Arial" w:hAnsi="Arial" w:cs="Arial"/>
                      <w:sz w:val="16"/>
                      <w:szCs w:val="16"/>
                      <w:lang w:val="en-US" w:eastAsia="pl-PL"/>
                    </w:rPr>
                    <w:t xml:space="preserve"> A4 80 g/m</w:t>
                  </w:r>
                  <w:r w:rsidRPr="00666905">
                    <w:rPr>
                      <w:rFonts w:ascii="Arial" w:hAnsi="Arial" w:cs="Arial"/>
                      <w:sz w:val="16"/>
                      <w:szCs w:val="16"/>
                      <w:vertAlign w:val="superscript"/>
                      <w:lang w:val="en-US" w:eastAsia="pl-PL"/>
                    </w:rPr>
                    <w:t>2</w:t>
                  </w:r>
                  <w:r w:rsidRPr="00666905">
                    <w:rPr>
                      <w:rFonts w:ascii="Arial" w:hAnsi="Arial" w:cs="Arial"/>
                      <w:sz w:val="16"/>
                      <w:szCs w:val="16"/>
                      <w:lang w:val="en-US" w:eastAsia="pl-PL"/>
                    </w:rPr>
                    <w:t>,</w:t>
                  </w:r>
                </w:p>
              </w:tc>
            </w:tr>
            <w:tr w:rsidR="00666905" w:rsidRPr="00666905" w14:paraId="181ACE0E" w14:textId="77777777" w:rsidTr="00722A72">
              <w:trPr>
                <w:trHeight w:val="20"/>
                <w:jc w:val="center"/>
              </w:trPr>
              <w:tc>
                <w:tcPr>
                  <w:tcW w:w="1395" w:type="pct"/>
                  <w:vMerge/>
                  <w:tcBorders>
                    <w:top w:val="nil"/>
                    <w:left w:val="single" w:sz="8" w:space="0" w:color="auto"/>
                    <w:bottom w:val="single" w:sz="8" w:space="0" w:color="000000"/>
                    <w:right w:val="single" w:sz="8" w:space="0" w:color="auto"/>
                  </w:tcBorders>
                  <w:vAlign w:val="center"/>
                  <w:hideMark/>
                </w:tcPr>
                <w:p w14:paraId="64A245C6" w14:textId="77777777" w:rsidR="00666905" w:rsidRPr="00666905" w:rsidRDefault="00666905" w:rsidP="00722A72">
                  <w:pPr>
                    <w:autoSpaceDE/>
                    <w:autoSpaceDN/>
                    <w:rPr>
                      <w:rFonts w:ascii="Arial" w:eastAsiaTheme="minorHAnsi" w:hAnsi="Arial" w:cs="Arial"/>
                      <w:sz w:val="16"/>
                      <w:szCs w:val="16"/>
                      <w:lang w:val="en-US" w:eastAsia="pl-PL"/>
                    </w:rPr>
                  </w:pPr>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05BAD79"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 xml:space="preserve">1 </w:t>
                  </w:r>
                  <w:proofErr w:type="spellStart"/>
                  <w:r w:rsidRPr="00666905">
                    <w:rPr>
                      <w:rFonts w:ascii="Arial" w:hAnsi="Arial" w:cs="Arial"/>
                      <w:sz w:val="16"/>
                      <w:szCs w:val="16"/>
                      <w:lang w:val="en-US" w:eastAsia="pl-PL"/>
                    </w:rPr>
                    <w:t>podajnik</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wielofunkcyjny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na</w:t>
                  </w:r>
                  <w:proofErr w:type="spellEnd"/>
                  <w:r w:rsidRPr="00666905">
                    <w:rPr>
                      <w:rFonts w:ascii="Arial" w:hAnsi="Arial" w:cs="Arial"/>
                      <w:sz w:val="16"/>
                      <w:szCs w:val="16"/>
                      <w:lang w:val="en-US" w:eastAsia="pl-PL"/>
                    </w:rPr>
                    <w:t xml:space="preserve"> minimum 100 </w:t>
                  </w:r>
                  <w:proofErr w:type="spellStart"/>
                  <w:r w:rsidRPr="00666905">
                    <w:rPr>
                      <w:rFonts w:ascii="Arial" w:hAnsi="Arial" w:cs="Arial"/>
                      <w:sz w:val="16"/>
                      <w:szCs w:val="16"/>
                      <w:lang w:val="en-US" w:eastAsia="pl-PL"/>
                    </w:rPr>
                    <w:t>arkuszy</w:t>
                  </w:r>
                  <w:proofErr w:type="spellEnd"/>
                  <w:r w:rsidRPr="00666905">
                    <w:rPr>
                      <w:rFonts w:ascii="Arial" w:hAnsi="Arial" w:cs="Arial"/>
                      <w:sz w:val="16"/>
                      <w:szCs w:val="16"/>
                      <w:lang w:val="en-US" w:eastAsia="pl-PL"/>
                    </w:rPr>
                    <w:t xml:space="preserve"> A4 80 g/m</w:t>
                  </w:r>
                  <w:r w:rsidRPr="00666905">
                    <w:rPr>
                      <w:rFonts w:ascii="Arial" w:hAnsi="Arial" w:cs="Arial"/>
                      <w:sz w:val="16"/>
                      <w:szCs w:val="16"/>
                      <w:vertAlign w:val="superscript"/>
                      <w:lang w:val="en-US" w:eastAsia="pl-PL"/>
                    </w:rPr>
                    <w:t>2</w:t>
                  </w:r>
                  <w:r w:rsidRPr="00666905">
                    <w:rPr>
                      <w:rFonts w:ascii="Arial" w:hAnsi="Arial" w:cs="Arial"/>
                      <w:sz w:val="16"/>
                      <w:szCs w:val="16"/>
                      <w:lang w:val="en-US" w:eastAsia="pl-PL"/>
                    </w:rPr>
                    <w:t>.</w:t>
                  </w:r>
                </w:p>
              </w:tc>
            </w:tr>
            <w:tr w:rsidR="00666905" w:rsidRPr="00666905" w14:paraId="10429157"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75FB36B"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Odbiornik</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papieru</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D7302E4"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 xml:space="preserve">Na min. 500 </w:t>
                  </w:r>
                  <w:proofErr w:type="spellStart"/>
                  <w:r w:rsidRPr="00666905">
                    <w:rPr>
                      <w:rFonts w:ascii="Arial" w:hAnsi="Arial" w:cs="Arial"/>
                      <w:sz w:val="16"/>
                      <w:szCs w:val="16"/>
                      <w:lang w:val="en-US" w:eastAsia="pl-PL"/>
                    </w:rPr>
                    <w:t>arkuszy</w:t>
                  </w:r>
                  <w:proofErr w:type="spellEnd"/>
                  <w:r w:rsidRPr="00666905">
                    <w:rPr>
                      <w:rFonts w:ascii="Arial" w:hAnsi="Arial" w:cs="Arial"/>
                      <w:sz w:val="16"/>
                      <w:szCs w:val="16"/>
                      <w:lang w:val="en-US" w:eastAsia="pl-PL"/>
                    </w:rPr>
                    <w:t xml:space="preserve"> A4 80 g/m</w:t>
                  </w:r>
                  <w:r w:rsidRPr="00666905">
                    <w:rPr>
                      <w:rFonts w:ascii="Arial" w:hAnsi="Arial" w:cs="Arial"/>
                      <w:sz w:val="16"/>
                      <w:szCs w:val="16"/>
                      <w:vertAlign w:val="superscript"/>
                      <w:lang w:val="en-US" w:eastAsia="pl-PL"/>
                    </w:rPr>
                    <w:t>2</w:t>
                  </w:r>
                </w:p>
              </w:tc>
            </w:tr>
            <w:tr w:rsidR="00666905" w:rsidRPr="00666905" w14:paraId="2C080245"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4CE6608"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Technologia</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D2D4048"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Rozdzielność</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bębna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i</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tonera</w:t>
                  </w:r>
                  <w:proofErr w:type="spellEnd"/>
                </w:p>
              </w:tc>
            </w:tr>
            <w:tr w:rsidR="00666905" w:rsidRPr="00666905" w14:paraId="700F797F"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A4BCB10"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Wydruk</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dwustronny</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8B9EEEA"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Automatyczny</w:t>
                  </w:r>
                  <w:proofErr w:type="spellEnd"/>
                </w:p>
              </w:tc>
            </w:tr>
            <w:tr w:rsidR="00666905" w:rsidRPr="00666905" w14:paraId="46149A6B"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CB4EBF5"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Obsługiwana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gramatura</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CCE25B"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Min. 60 – 220 g/m2</w:t>
                  </w:r>
                </w:p>
              </w:tc>
            </w:tr>
            <w:tr w:rsidR="00666905" w:rsidRPr="00666905" w14:paraId="0D0C97A0" w14:textId="77777777" w:rsidTr="00722A72">
              <w:trPr>
                <w:trHeight w:val="20"/>
                <w:jc w:val="center"/>
              </w:trPr>
              <w:tc>
                <w:tcPr>
                  <w:tcW w:w="1395" w:type="pct"/>
                  <w:tcBorders>
                    <w:top w:val="nil"/>
                    <w:left w:val="single" w:sz="8" w:space="0" w:color="auto"/>
                    <w:bottom w:val="nil"/>
                    <w:right w:val="single" w:sz="8" w:space="0" w:color="auto"/>
                  </w:tcBorders>
                  <w:tcMar>
                    <w:top w:w="0" w:type="dxa"/>
                    <w:left w:w="70" w:type="dxa"/>
                    <w:bottom w:w="0" w:type="dxa"/>
                    <w:right w:w="70" w:type="dxa"/>
                  </w:tcMar>
                  <w:vAlign w:val="center"/>
                  <w:hideMark/>
                </w:tcPr>
                <w:p w14:paraId="1F74E127"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Materiały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eksploatacyjne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jako</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wyposażenie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standardowe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drukarki</w:t>
                  </w:r>
                  <w:proofErr w:type="spellEnd"/>
                  <w:r w:rsidRPr="00666905">
                    <w:rPr>
                      <w:rFonts w:ascii="Arial" w:hAnsi="Arial" w:cs="Arial"/>
                      <w:sz w:val="16"/>
                      <w:szCs w:val="16"/>
                      <w:lang w:val="en-US" w:eastAsia="pl-PL"/>
                    </w:rPr>
                    <w:t xml:space="preserve"> </w:t>
                  </w:r>
                </w:p>
              </w:tc>
              <w:tc>
                <w:tcPr>
                  <w:tcW w:w="3605" w:type="pct"/>
                  <w:tcBorders>
                    <w:top w:val="nil"/>
                    <w:left w:val="nil"/>
                    <w:bottom w:val="nil"/>
                    <w:right w:val="single" w:sz="8" w:space="0" w:color="auto"/>
                  </w:tcBorders>
                  <w:tcMar>
                    <w:top w:w="0" w:type="dxa"/>
                    <w:left w:w="70" w:type="dxa"/>
                    <w:bottom w:w="0" w:type="dxa"/>
                    <w:right w:w="70" w:type="dxa"/>
                  </w:tcMar>
                  <w:vAlign w:val="center"/>
                  <w:hideMark/>
                </w:tcPr>
                <w:p w14:paraId="61EE4652" w14:textId="2C971D28"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Drukarka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powinna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mieć</w:t>
                  </w:r>
                  <w:proofErr w:type="spellEnd"/>
                  <w:r w:rsidRPr="00666905">
                    <w:rPr>
                      <w:rFonts w:ascii="Arial" w:hAnsi="Arial" w:cs="Arial"/>
                      <w:sz w:val="16"/>
                      <w:szCs w:val="16"/>
                      <w:lang w:val="en-US" w:eastAsia="pl-PL"/>
                    </w:rPr>
                    <w:t xml:space="preserve"> w </w:t>
                  </w:r>
                  <w:proofErr w:type="spellStart"/>
                  <w:r w:rsidRPr="00666905">
                    <w:rPr>
                      <w:rFonts w:ascii="Arial" w:hAnsi="Arial" w:cs="Arial"/>
                      <w:sz w:val="16"/>
                      <w:szCs w:val="16"/>
                      <w:lang w:val="en-US" w:eastAsia="pl-PL"/>
                    </w:rPr>
                    <w:t>standardzie</w:t>
                  </w:r>
                  <w:proofErr w:type="spellEnd"/>
                  <w:r w:rsidRPr="00666905">
                    <w:rPr>
                      <w:rFonts w:ascii="Arial" w:hAnsi="Arial" w:cs="Arial"/>
                      <w:sz w:val="16"/>
                      <w:szCs w:val="16"/>
                      <w:lang w:val="en-US" w:eastAsia="pl-PL"/>
                    </w:rPr>
                    <w:t xml:space="preserve"> toner </w:t>
                  </w:r>
                  <w:proofErr w:type="spellStart"/>
                  <w:r w:rsidRPr="00666905">
                    <w:rPr>
                      <w:rFonts w:ascii="Arial" w:hAnsi="Arial" w:cs="Arial"/>
                      <w:sz w:val="16"/>
                      <w:szCs w:val="16"/>
                      <w:lang w:val="en-US" w:eastAsia="pl-PL"/>
                    </w:rPr>
                    <w:t>startowy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na</w:t>
                  </w:r>
                  <w:proofErr w:type="spellEnd"/>
                  <w:r w:rsidRPr="00666905">
                    <w:rPr>
                      <w:rFonts w:ascii="Arial" w:hAnsi="Arial" w:cs="Arial"/>
                      <w:sz w:val="16"/>
                      <w:szCs w:val="16"/>
                      <w:lang w:val="en-US" w:eastAsia="pl-PL"/>
                    </w:rPr>
                    <w:t xml:space="preserve"> min. 10 000 </w:t>
                  </w:r>
                  <w:proofErr w:type="spellStart"/>
                  <w:r w:rsidRPr="00666905">
                    <w:rPr>
                      <w:rFonts w:ascii="Arial" w:hAnsi="Arial" w:cs="Arial"/>
                      <w:sz w:val="16"/>
                      <w:szCs w:val="16"/>
                      <w:lang w:val="en-US" w:eastAsia="pl-PL"/>
                    </w:rPr>
                    <w:t>wydruków</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zgodnie</w:t>
                  </w:r>
                  <w:proofErr w:type="spellEnd"/>
                  <w:r w:rsidRPr="00666905">
                    <w:rPr>
                      <w:rFonts w:ascii="Arial" w:hAnsi="Arial" w:cs="Arial"/>
                      <w:sz w:val="16"/>
                      <w:szCs w:val="16"/>
                      <w:lang w:val="en-US" w:eastAsia="pl-PL"/>
                    </w:rPr>
                    <w:t xml:space="preserve"> z </w:t>
                  </w:r>
                  <w:proofErr w:type="spellStart"/>
                  <w:r w:rsidRPr="00666905">
                    <w:rPr>
                      <w:rFonts w:ascii="Arial" w:hAnsi="Arial" w:cs="Arial"/>
                      <w:sz w:val="16"/>
                      <w:szCs w:val="16"/>
                      <w:lang w:val="en-US" w:eastAsia="pl-PL"/>
                    </w:rPr>
                    <w:t>normą</w:t>
                  </w:r>
                  <w:proofErr w:type="spellEnd"/>
                  <w:r w:rsidRPr="00666905">
                    <w:rPr>
                      <w:rFonts w:ascii="Arial" w:hAnsi="Arial" w:cs="Arial"/>
                      <w:sz w:val="16"/>
                      <w:szCs w:val="16"/>
                      <w:lang w:val="en-US" w:eastAsia="pl-PL"/>
                    </w:rPr>
                    <w:t xml:space="preserve"> ISO/IEC 19752</w:t>
                  </w:r>
                  <w:r w:rsidR="00523A3F">
                    <w:rPr>
                      <w:rFonts w:ascii="Arial" w:hAnsi="Arial" w:cs="Arial"/>
                      <w:sz w:val="16"/>
                      <w:szCs w:val="16"/>
                      <w:lang w:val="en-US" w:eastAsia="pl-PL"/>
                    </w:rPr>
                    <w:t xml:space="preserve"> </w:t>
                  </w:r>
                  <w:proofErr w:type="spellStart"/>
                  <w:r w:rsidR="00523A3F">
                    <w:rPr>
                      <w:rFonts w:ascii="Arial" w:hAnsi="Arial" w:cs="Arial"/>
                      <w:sz w:val="16"/>
                      <w:szCs w:val="16"/>
                      <w:lang w:val="en-US" w:eastAsia="pl-PL"/>
                    </w:rPr>
                    <w:t>lub</w:t>
                  </w:r>
                  <w:proofErr w:type="spellEnd"/>
                  <w:r w:rsidR="00523A3F">
                    <w:rPr>
                      <w:rFonts w:ascii="Arial" w:hAnsi="Arial" w:cs="Arial"/>
                      <w:sz w:val="16"/>
                      <w:szCs w:val="16"/>
                      <w:lang w:val="en-US" w:eastAsia="pl-PL"/>
                    </w:rPr>
                    <w:t xml:space="preserve"> </w:t>
                  </w:r>
                  <w:proofErr w:type="spellStart"/>
                  <w:r w:rsidR="00523A3F">
                    <w:rPr>
                      <w:rFonts w:ascii="Arial" w:hAnsi="Arial" w:cs="Arial"/>
                      <w:sz w:val="16"/>
                      <w:szCs w:val="16"/>
                      <w:lang w:val="en-US" w:eastAsia="pl-PL"/>
                    </w:rPr>
                    <w:t>równoważnej</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Dodatkowo</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powinna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być</w:t>
                  </w:r>
                  <w:proofErr w:type="spellEnd"/>
                  <w:r w:rsidRPr="00666905">
                    <w:rPr>
                      <w:rFonts w:ascii="Arial" w:hAnsi="Arial" w:cs="Arial"/>
                      <w:sz w:val="16"/>
                      <w:szCs w:val="16"/>
                      <w:lang w:val="en-US" w:eastAsia="pl-PL"/>
                    </w:rPr>
                    <w:t xml:space="preserve"> w </w:t>
                  </w:r>
                  <w:proofErr w:type="spellStart"/>
                  <w:r w:rsidRPr="00666905">
                    <w:rPr>
                      <w:rFonts w:ascii="Arial" w:hAnsi="Arial" w:cs="Arial"/>
                      <w:sz w:val="16"/>
                      <w:szCs w:val="16"/>
                      <w:lang w:val="en-US" w:eastAsia="pl-PL"/>
                    </w:rPr>
                    <w:t>stanie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obsługiwać</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standardowy</w:t>
                  </w:r>
                  <w:proofErr w:type="spellEnd"/>
                  <w:r w:rsidRPr="00666905">
                    <w:rPr>
                      <w:rFonts w:ascii="Arial" w:hAnsi="Arial" w:cs="Arial"/>
                      <w:sz w:val="16"/>
                      <w:szCs w:val="16"/>
                      <w:lang w:val="en-US" w:eastAsia="pl-PL"/>
                    </w:rPr>
                    <w:t xml:space="preserve"> toner </w:t>
                  </w:r>
                  <w:proofErr w:type="spellStart"/>
                  <w:r w:rsidRPr="00666905">
                    <w:rPr>
                      <w:rFonts w:ascii="Arial" w:hAnsi="Arial" w:cs="Arial"/>
                      <w:sz w:val="16"/>
                      <w:szCs w:val="16"/>
                      <w:lang w:val="en-US" w:eastAsia="pl-PL"/>
                    </w:rPr>
                    <w:t>na</w:t>
                  </w:r>
                  <w:proofErr w:type="spellEnd"/>
                  <w:r w:rsidRPr="00666905">
                    <w:rPr>
                      <w:rFonts w:ascii="Arial" w:hAnsi="Arial" w:cs="Arial"/>
                      <w:sz w:val="16"/>
                      <w:szCs w:val="16"/>
                      <w:lang w:val="en-US" w:eastAsia="pl-PL"/>
                    </w:rPr>
                    <w:t xml:space="preserve"> min. 25 000 </w:t>
                  </w:r>
                  <w:proofErr w:type="spellStart"/>
                  <w:r w:rsidRPr="00666905">
                    <w:rPr>
                      <w:rFonts w:ascii="Arial" w:hAnsi="Arial" w:cs="Arial"/>
                      <w:sz w:val="16"/>
                      <w:szCs w:val="16"/>
                      <w:lang w:val="en-US" w:eastAsia="pl-PL"/>
                    </w:rPr>
                    <w:t>wydruków</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zgodnie</w:t>
                  </w:r>
                  <w:proofErr w:type="spellEnd"/>
                  <w:r w:rsidRPr="00666905">
                    <w:rPr>
                      <w:rFonts w:ascii="Arial" w:hAnsi="Arial" w:cs="Arial"/>
                      <w:sz w:val="16"/>
                      <w:szCs w:val="16"/>
                      <w:lang w:val="en-US" w:eastAsia="pl-PL"/>
                    </w:rPr>
                    <w:t xml:space="preserve"> z </w:t>
                  </w:r>
                  <w:proofErr w:type="spellStart"/>
                  <w:r w:rsidRPr="00666905">
                    <w:rPr>
                      <w:rFonts w:ascii="Arial" w:hAnsi="Arial" w:cs="Arial"/>
                      <w:sz w:val="16"/>
                      <w:szCs w:val="16"/>
                      <w:lang w:val="en-US" w:eastAsia="pl-PL"/>
                    </w:rPr>
                    <w:t>normą</w:t>
                  </w:r>
                  <w:proofErr w:type="spellEnd"/>
                  <w:r w:rsidRPr="00666905">
                    <w:rPr>
                      <w:rFonts w:ascii="Arial" w:hAnsi="Arial" w:cs="Arial"/>
                      <w:sz w:val="16"/>
                      <w:szCs w:val="16"/>
                      <w:lang w:val="en-US" w:eastAsia="pl-PL"/>
                    </w:rPr>
                    <w:t xml:space="preserve"> ISO/IEC 19752</w:t>
                  </w:r>
                  <w:r w:rsidR="00523A3F">
                    <w:rPr>
                      <w:rFonts w:ascii="Arial" w:hAnsi="Arial" w:cs="Arial"/>
                      <w:sz w:val="16"/>
                      <w:szCs w:val="16"/>
                      <w:lang w:val="en-US" w:eastAsia="pl-PL"/>
                    </w:rPr>
                    <w:t xml:space="preserve"> </w:t>
                  </w:r>
                  <w:proofErr w:type="spellStart"/>
                  <w:r w:rsidR="00523A3F">
                    <w:rPr>
                      <w:rFonts w:ascii="Arial" w:hAnsi="Arial" w:cs="Arial"/>
                      <w:sz w:val="16"/>
                      <w:szCs w:val="16"/>
                      <w:lang w:val="en-US" w:eastAsia="pl-PL"/>
                    </w:rPr>
                    <w:t>lub</w:t>
                  </w:r>
                  <w:proofErr w:type="spellEnd"/>
                  <w:r w:rsidR="00523A3F">
                    <w:rPr>
                      <w:rFonts w:ascii="Arial" w:hAnsi="Arial" w:cs="Arial"/>
                      <w:sz w:val="16"/>
                      <w:szCs w:val="16"/>
                      <w:lang w:val="en-US" w:eastAsia="pl-PL"/>
                    </w:rPr>
                    <w:t xml:space="preserve"> </w:t>
                  </w:r>
                  <w:proofErr w:type="spellStart"/>
                  <w:r w:rsidR="00523A3F">
                    <w:rPr>
                      <w:rFonts w:ascii="Arial" w:hAnsi="Arial" w:cs="Arial"/>
                      <w:sz w:val="16"/>
                      <w:szCs w:val="16"/>
                      <w:lang w:val="en-US" w:eastAsia="pl-PL"/>
                    </w:rPr>
                    <w:t>równoważną</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Powinna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mieć</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też</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możliwość</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obsługiwania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tonera</w:t>
                  </w:r>
                  <w:proofErr w:type="spellEnd"/>
                  <w:r w:rsidRPr="00666905">
                    <w:rPr>
                      <w:rFonts w:ascii="Arial" w:hAnsi="Arial" w:cs="Arial"/>
                      <w:sz w:val="16"/>
                      <w:szCs w:val="16"/>
                      <w:lang w:val="en-US" w:eastAsia="pl-PL"/>
                    </w:rPr>
                    <w:t xml:space="preserve"> o </w:t>
                  </w:r>
                  <w:proofErr w:type="spellStart"/>
                  <w:r w:rsidRPr="00666905">
                    <w:rPr>
                      <w:rFonts w:ascii="Arial" w:hAnsi="Arial" w:cs="Arial"/>
                      <w:sz w:val="16"/>
                      <w:szCs w:val="16"/>
                      <w:lang w:val="en-US" w:eastAsia="pl-PL"/>
                    </w:rPr>
                    <w:t>niższej</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wydajności</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zgodnie</w:t>
                  </w:r>
                  <w:proofErr w:type="spellEnd"/>
                  <w:r w:rsidRPr="00666905">
                    <w:rPr>
                      <w:rFonts w:ascii="Arial" w:hAnsi="Arial" w:cs="Arial"/>
                      <w:sz w:val="16"/>
                      <w:szCs w:val="16"/>
                      <w:lang w:val="en-US" w:eastAsia="pl-PL"/>
                    </w:rPr>
                    <w:t xml:space="preserve"> z </w:t>
                  </w:r>
                  <w:proofErr w:type="spellStart"/>
                  <w:r w:rsidRPr="00666905">
                    <w:rPr>
                      <w:rFonts w:ascii="Arial" w:hAnsi="Arial" w:cs="Arial"/>
                      <w:sz w:val="16"/>
                      <w:szCs w:val="16"/>
                      <w:lang w:val="en-US" w:eastAsia="pl-PL"/>
                    </w:rPr>
                    <w:t>normą</w:t>
                  </w:r>
                  <w:proofErr w:type="spellEnd"/>
                  <w:r w:rsidRPr="00666905">
                    <w:rPr>
                      <w:rFonts w:ascii="Arial" w:hAnsi="Arial" w:cs="Arial"/>
                      <w:sz w:val="16"/>
                      <w:szCs w:val="16"/>
                      <w:lang w:val="en-US" w:eastAsia="pl-PL"/>
                    </w:rPr>
                    <w:t xml:space="preserve"> ISO/IEC 19752</w:t>
                  </w:r>
                  <w:r w:rsidR="00523A3F">
                    <w:rPr>
                      <w:rFonts w:ascii="Arial" w:hAnsi="Arial" w:cs="Arial"/>
                      <w:sz w:val="16"/>
                      <w:szCs w:val="16"/>
                      <w:lang w:val="en-US" w:eastAsia="pl-PL"/>
                    </w:rPr>
                    <w:t xml:space="preserve"> </w:t>
                  </w:r>
                  <w:proofErr w:type="spellStart"/>
                  <w:r w:rsidR="00523A3F">
                    <w:rPr>
                      <w:rFonts w:ascii="Arial" w:hAnsi="Arial" w:cs="Arial"/>
                      <w:sz w:val="16"/>
                      <w:szCs w:val="16"/>
                      <w:lang w:val="en-US" w:eastAsia="pl-PL"/>
                    </w:rPr>
                    <w:t>lub</w:t>
                  </w:r>
                  <w:proofErr w:type="spellEnd"/>
                  <w:r w:rsidR="00523A3F">
                    <w:rPr>
                      <w:rFonts w:ascii="Arial" w:hAnsi="Arial" w:cs="Arial"/>
                      <w:sz w:val="16"/>
                      <w:szCs w:val="16"/>
                      <w:lang w:val="en-US" w:eastAsia="pl-PL"/>
                    </w:rPr>
                    <w:t xml:space="preserve"> </w:t>
                  </w:r>
                  <w:proofErr w:type="spellStart"/>
                  <w:r w:rsidR="00523A3F">
                    <w:rPr>
                      <w:rFonts w:ascii="Arial" w:hAnsi="Arial" w:cs="Arial"/>
                      <w:sz w:val="16"/>
                      <w:szCs w:val="16"/>
                      <w:lang w:val="en-US" w:eastAsia="pl-PL"/>
                    </w:rPr>
                    <w:t>równoważną</w:t>
                  </w:r>
                  <w:proofErr w:type="spellEnd"/>
                  <w:r w:rsidRPr="00666905">
                    <w:rPr>
                      <w:rFonts w:ascii="Arial" w:hAnsi="Arial" w:cs="Arial"/>
                      <w:sz w:val="16"/>
                      <w:szCs w:val="16"/>
                      <w:lang w:val="en-US" w:eastAsia="pl-PL"/>
                    </w:rPr>
                    <w:t>.</w:t>
                  </w:r>
                </w:p>
              </w:tc>
            </w:tr>
            <w:tr w:rsidR="00666905" w:rsidRPr="00666905" w14:paraId="04BDEBF8"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72194D1"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dostarczone</w:t>
                  </w:r>
                  <w:proofErr w:type="spellEnd"/>
                  <w:r w:rsidRPr="00666905">
                    <w:rPr>
                      <w:rFonts w:ascii="Arial" w:hAnsi="Arial" w:cs="Arial"/>
                      <w:sz w:val="16"/>
                      <w:szCs w:val="16"/>
                      <w:lang w:val="en-US" w:eastAsia="pl-PL"/>
                    </w:rPr>
                    <w:t xml:space="preserve"> w </w:t>
                  </w:r>
                  <w:proofErr w:type="spellStart"/>
                  <w:r w:rsidRPr="00666905">
                    <w:rPr>
                      <w:rFonts w:ascii="Arial" w:hAnsi="Arial" w:cs="Arial"/>
                      <w:sz w:val="16"/>
                      <w:szCs w:val="16"/>
                      <w:lang w:val="en-US" w:eastAsia="pl-PL"/>
                    </w:rPr>
                    <w:t>komplecie</w:t>
                  </w:r>
                  <w:proofErr w:type="spellEnd"/>
                  <w:r w:rsidRPr="00666905">
                    <w:rPr>
                      <w:rFonts w:ascii="Arial" w:hAnsi="Arial" w:cs="Arial"/>
                      <w:sz w:val="16"/>
                      <w:szCs w:val="16"/>
                      <w:lang w:val="en-US" w:eastAsia="pl-PL"/>
                    </w:rPr>
                    <w:t xml:space="preserve"> w </w:t>
                  </w:r>
                  <w:proofErr w:type="spellStart"/>
                  <w:r w:rsidRPr="00666905">
                    <w:rPr>
                      <w:rFonts w:ascii="Arial" w:hAnsi="Arial" w:cs="Arial"/>
                      <w:sz w:val="16"/>
                      <w:szCs w:val="16"/>
                      <w:lang w:val="en-US" w:eastAsia="pl-PL"/>
                    </w:rPr>
                    <w:t>ramach</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oferowanej</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ceny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jednostkowej</w:t>
                  </w:r>
                  <w:proofErr w:type="spellEnd"/>
                  <w:r w:rsidRPr="00666905">
                    <w:rPr>
                      <w:rFonts w:ascii="Arial" w:hAnsi="Arial" w:cs="Arial"/>
                      <w:sz w:val="16"/>
                      <w:szCs w:val="16"/>
                      <w:lang w:val="en-US" w:eastAsia="pl-PL"/>
                    </w:rPr>
                    <w:t>).</w:t>
                  </w:r>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E56D88A"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Bębny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pozwalające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na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wydrukowanie</w:t>
                  </w:r>
                  <w:proofErr w:type="spellEnd"/>
                  <w:r w:rsidRPr="00666905">
                    <w:rPr>
                      <w:rFonts w:ascii="Arial" w:hAnsi="Arial" w:cs="Arial"/>
                      <w:sz w:val="16"/>
                      <w:szCs w:val="16"/>
                      <w:lang w:val="en-US" w:eastAsia="pl-PL"/>
                    </w:rPr>
                    <w:t xml:space="preserve"> min. 400 000 </w:t>
                  </w:r>
                  <w:proofErr w:type="spellStart"/>
                  <w:r w:rsidRPr="00666905">
                    <w:rPr>
                      <w:rFonts w:ascii="Arial" w:hAnsi="Arial" w:cs="Arial"/>
                      <w:sz w:val="16"/>
                      <w:szCs w:val="16"/>
                      <w:lang w:val="en-US" w:eastAsia="pl-PL"/>
                    </w:rPr>
                    <w:t>stron</w:t>
                  </w:r>
                  <w:proofErr w:type="spellEnd"/>
                  <w:r w:rsidRPr="00666905">
                    <w:rPr>
                      <w:rFonts w:ascii="Arial" w:hAnsi="Arial" w:cs="Arial"/>
                      <w:sz w:val="16"/>
                      <w:szCs w:val="16"/>
                      <w:lang w:val="en-US" w:eastAsia="pl-PL"/>
                    </w:rPr>
                    <w:t>.</w:t>
                  </w:r>
                </w:p>
              </w:tc>
            </w:tr>
            <w:tr w:rsidR="00666905" w:rsidRPr="00666905" w14:paraId="13811D54"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51247AA"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Materiały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eksploatacyjne</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53EB93"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Tonery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i</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bębny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muszą</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być</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nowe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i</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nieużywane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pierwszej</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kategorii</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oraz</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wyprodukowane</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przez</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producenta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oferowanych</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drukarek</w:t>
                  </w:r>
                  <w:proofErr w:type="spellEnd"/>
                  <w:r w:rsidRPr="00666905">
                    <w:rPr>
                      <w:rFonts w:ascii="Arial" w:hAnsi="Arial" w:cs="Arial"/>
                      <w:sz w:val="16"/>
                      <w:szCs w:val="16"/>
                      <w:lang w:val="en-US" w:eastAsia="pl-PL"/>
                    </w:rPr>
                    <w:t>.</w:t>
                  </w:r>
                </w:p>
              </w:tc>
            </w:tr>
            <w:tr w:rsidR="00666905" w:rsidRPr="00666905" w14:paraId="0C13EE53"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B4ED876" w14:textId="77777777" w:rsidR="00666905" w:rsidRPr="00666905" w:rsidRDefault="00666905" w:rsidP="00722A72">
                  <w:pPr>
                    <w:jc w:val="center"/>
                    <w:rPr>
                      <w:rFonts w:ascii="Arial" w:hAnsi="Arial" w:cs="Arial"/>
                      <w:sz w:val="16"/>
                      <w:szCs w:val="16"/>
                      <w:lang w:val="en-US" w:eastAsia="pl-PL"/>
                    </w:rPr>
                  </w:pPr>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tcPr>
                <w:p w14:paraId="7AD30280" w14:textId="77777777" w:rsidR="00666905" w:rsidRPr="00666905" w:rsidRDefault="00666905" w:rsidP="00722A72">
                  <w:pPr>
                    <w:jc w:val="center"/>
                    <w:rPr>
                      <w:rFonts w:ascii="Arial" w:hAnsi="Arial" w:cs="Arial"/>
                      <w:sz w:val="16"/>
                      <w:szCs w:val="16"/>
                      <w:lang w:val="en-US" w:eastAsia="pl-PL"/>
                    </w:rPr>
                  </w:pPr>
                </w:p>
              </w:tc>
            </w:tr>
            <w:tr w:rsidR="00666905" w:rsidRPr="00666905" w14:paraId="30A1BA41"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3AAA983"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Pobór</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mocy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podczas</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drukowania</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535EBBD" w14:textId="77777777" w:rsidR="00666905" w:rsidRPr="00666905" w:rsidRDefault="00666905" w:rsidP="00722A72">
                  <w:pPr>
                    <w:jc w:val="center"/>
                    <w:rPr>
                      <w:rFonts w:ascii="Arial" w:hAnsi="Arial" w:cs="Arial"/>
                      <w:sz w:val="16"/>
                      <w:szCs w:val="16"/>
                      <w:lang w:val="en-US" w:eastAsia="pl-PL"/>
                    </w:rPr>
                  </w:pPr>
                  <w:r w:rsidRPr="00666905">
                    <w:rPr>
                      <w:rFonts w:ascii="Arial" w:hAnsi="Arial" w:cs="Arial"/>
                      <w:sz w:val="16"/>
                      <w:szCs w:val="16"/>
                      <w:lang w:val="en-US" w:eastAsia="pl-PL"/>
                    </w:rPr>
                    <w:t>Max. 680 W</w:t>
                  </w:r>
                </w:p>
              </w:tc>
            </w:tr>
            <w:tr w:rsidR="00666905" w:rsidRPr="00666905" w14:paraId="716C4B08" w14:textId="77777777" w:rsidTr="00722A72">
              <w:trPr>
                <w:trHeight w:val="20"/>
                <w:jc w:val="center"/>
              </w:trPr>
              <w:tc>
                <w:tcPr>
                  <w:tcW w:w="139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EB0F8A8"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Serwis</w:t>
                  </w:r>
                  <w:proofErr w:type="spellEnd"/>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640077E" w14:textId="5780C783"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Zgodny</w:t>
                  </w:r>
                  <w:proofErr w:type="spellEnd"/>
                  <w:r w:rsidRPr="00666905">
                    <w:rPr>
                      <w:rFonts w:ascii="Arial" w:hAnsi="Arial" w:cs="Arial"/>
                      <w:sz w:val="16"/>
                      <w:szCs w:val="16"/>
                      <w:lang w:val="en-US" w:eastAsia="pl-PL"/>
                    </w:rPr>
                    <w:t xml:space="preserve"> ze </w:t>
                  </w:r>
                  <w:proofErr w:type="spellStart"/>
                  <w:r w:rsidRPr="00666905">
                    <w:rPr>
                      <w:rFonts w:ascii="Arial" w:hAnsi="Arial" w:cs="Arial"/>
                      <w:sz w:val="16"/>
                      <w:szCs w:val="16"/>
                      <w:lang w:val="en-US" w:eastAsia="pl-PL"/>
                    </w:rPr>
                    <w:t>standardem</w:t>
                  </w:r>
                  <w:proofErr w:type="spellEnd"/>
                  <w:r w:rsidRPr="00666905">
                    <w:rPr>
                      <w:rFonts w:ascii="Arial" w:hAnsi="Arial" w:cs="Arial"/>
                      <w:sz w:val="16"/>
                      <w:szCs w:val="16"/>
                      <w:lang w:val="en-US" w:eastAsia="pl-PL"/>
                    </w:rPr>
                    <w:t xml:space="preserve"> ISO 9001: 2008</w:t>
                  </w:r>
                  <w:r w:rsidR="0037748D">
                    <w:rPr>
                      <w:rFonts w:ascii="Arial" w:hAnsi="Arial" w:cs="Arial"/>
                      <w:sz w:val="16"/>
                      <w:szCs w:val="16"/>
                      <w:lang w:val="en-US" w:eastAsia="pl-PL"/>
                    </w:rPr>
                    <w:t xml:space="preserve"> </w:t>
                  </w:r>
                  <w:proofErr w:type="spellStart"/>
                  <w:r w:rsidR="0037748D">
                    <w:rPr>
                      <w:rFonts w:ascii="Arial" w:hAnsi="Arial" w:cs="Arial"/>
                      <w:sz w:val="16"/>
                      <w:szCs w:val="16"/>
                      <w:lang w:val="en-US" w:eastAsia="pl-PL"/>
                    </w:rPr>
                    <w:t>lub</w:t>
                  </w:r>
                  <w:proofErr w:type="spellEnd"/>
                  <w:r w:rsidR="0037748D">
                    <w:rPr>
                      <w:rFonts w:ascii="Arial" w:hAnsi="Arial" w:cs="Arial"/>
                      <w:sz w:val="16"/>
                      <w:szCs w:val="16"/>
                      <w:lang w:val="en-US" w:eastAsia="pl-PL"/>
                    </w:rPr>
                    <w:t xml:space="preserve"> </w:t>
                  </w:r>
                  <w:proofErr w:type="spellStart"/>
                  <w:r w:rsidR="0037748D">
                    <w:rPr>
                      <w:rFonts w:ascii="Arial" w:hAnsi="Arial" w:cs="Arial"/>
                      <w:sz w:val="16"/>
                      <w:szCs w:val="16"/>
                      <w:lang w:val="en-US" w:eastAsia="pl-PL"/>
                    </w:rPr>
                    <w:t>równoważnym</w:t>
                  </w:r>
                  <w:proofErr w:type="spellEnd"/>
                </w:p>
              </w:tc>
            </w:tr>
            <w:tr w:rsidR="00666905" w:rsidRPr="00666905" w14:paraId="7675A07F" w14:textId="77777777" w:rsidTr="00722A72">
              <w:trPr>
                <w:trHeight w:val="20"/>
                <w:jc w:val="center"/>
              </w:trPr>
              <w:tc>
                <w:tcPr>
                  <w:tcW w:w="1395" w:type="pct"/>
                  <w:vMerge w:val="restart"/>
                  <w:tcBorders>
                    <w:top w:val="nil"/>
                    <w:left w:val="single" w:sz="8" w:space="0" w:color="auto"/>
                    <w:bottom w:val="nil"/>
                    <w:right w:val="single" w:sz="8" w:space="0" w:color="auto"/>
                  </w:tcBorders>
                  <w:tcMar>
                    <w:top w:w="0" w:type="dxa"/>
                    <w:left w:w="70" w:type="dxa"/>
                    <w:bottom w:w="0" w:type="dxa"/>
                    <w:right w:w="70" w:type="dxa"/>
                  </w:tcMar>
                  <w:vAlign w:val="center"/>
                  <w:hideMark/>
                </w:tcPr>
                <w:p w14:paraId="62875F13" w14:textId="77777777"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Certyfikaty</w:t>
                  </w:r>
                  <w:proofErr w:type="spellEnd"/>
                </w:p>
              </w:tc>
              <w:tc>
                <w:tcPr>
                  <w:tcW w:w="3605" w:type="pct"/>
                  <w:tcBorders>
                    <w:top w:val="nil"/>
                    <w:left w:val="nil"/>
                    <w:bottom w:val="nil"/>
                    <w:right w:val="single" w:sz="8" w:space="0" w:color="auto"/>
                  </w:tcBorders>
                  <w:tcMar>
                    <w:top w:w="0" w:type="dxa"/>
                    <w:left w:w="70" w:type="dxa"/>
                    <w:bottom w:w="0" w:type="dxa"/>
                    <w:right w:w="70" w:type="dxa"/>
                  </w:tcMar>
                  <w:vAlign w:val="center"/>
                  <w:hideMark/>
                </w:tcPr>
                <w:p w14:paraId="7E574EC4" w14:textId="20C7A6B4"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Certyfikat</w:t>
                  </w:r>
                  <w:proofErr w:type="spellEnd"/>
                  <w:r w:rsidRPr="00666905">
                    <w:rPr>
                      <w:rFonts w:ascii="Arial" w:hAnsi="Arial" w:cs="Arial"/>
                      <w:sz w:val="16"/>
                      <w:szCs w:val="16"/>
                      <w:lang w:val="en-US" w:eastAsia="pl-PL"/>
                    </w:rPr>
                    <w:t xml:space="preserve"> ISO 9001:2008 </w:t>
                  </w:r>
                  <w:proofErr w:type="spellStart"/>
                  <w:r w:rsidRPr="00666905">
                    <w:rPr>
                      <w:rFonts w:ascii="Arial" w:hAnsi="Arial" w:cs="Arial"/>
                      <w:sz w:val="16"/>
                      <w:szCs w:val="16"/>
                      <w:lang w:val="en-US" w:eastAsia="pl-PL"/>
                    </w:rPr>
                    <w:t>oraz</w:t>
                  </w:r>
                  <w:proofErr w:type="spellEnd"/>
                  <w:r w:rsidRPr="00666905">
                    <w:rPr>
                      <w:rFonts w:ascii="Arial" w:hAnsi="Arial" w:cs="Arial"/>
                      <w:sz w:val="16"/>
                      <w:szCs w:val="16"/>
                      <w:lang w:val="en-US" w:eastAsia="pl-PL"/>
                    </w:rPr>
                    <w:t xml:space="preserve"> ISO 14001:2004 </w:t>
                  </w:r>
                  <w:proofErr w:type="spellStart"/>
                  <w:r w:rsidR="0037748D">
                    <w:rPr>
                      <w:rFonts w:ascii="Arial" w:hAnsi="Arial" w:cs="Arial"/>
                      <w:sz w:val="16"/>
                      <w:szCs w:val="16"/>
                      <w:lang w:val="en-US" w:eastAsia="pl-PL"/>
                    </w:rPr>
                    <w:t>lub</w:t>
                  </w:r>
                  <w:proofErr w:type="spellEnd"/>
                  <w:r w:rsidR="0037748D">
                    <w:rPr>
                      <w:rFonts w:ascii="Arial" w:hAnsi="Arial" w:cs="Arial"/>
                      <w:sz w:val="16"/>
                      <w:szCs w:val="16"/>
                      <w:lang w:val="en-US" w:eastAsia="pl-PL"/>
                    </w:rPr>
                    <w:t xml:space="preserve"> </w:t>
                  </w:r>
                  <w:proofErr w:type="spellStart"/>
                  <w:r w:rsidR="0037748D">
                    <w:rPr>
                      <w:rFonts w:ascii="Arial" w:hAnsi="Arial" w:cs="Arial"/>
                      <w:sz w:val="16"/>
                      <w:szCs w:val="16"/>
                      <w:lang w:val="en-US" w:eastAsia="pl-PL"/>
                    </w:rPr>
                    <w:t>równowazne</w:t>
                  </w:r>
                  <w:proofErr w:type="spellEnd"/>
                  <w:r w:rsidR="0037748D">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producenta</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oferowanego</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sprzętu</w:t>
                  </w:r>
                  <w:proofErr w:type="spellEnd"/>
                  <w:r w:rsidRPr="00666905">
                    <w:rPr>
                      <w:rFonts w:ascii="Arial" w:hAnsi="Arial" w:cs="Arial"/>
                      <w:sz w:val="16"/>
                      <w:szCs w:val="16"/>
                      <w:lang w:val="en-US" w:eastAsia="pl-PL"/>
                    </w:rPr>
                    <w:t>.</w:t>
                  </w:r>
                </w:p>
              </w:tc>
            </w:tr>
            <w:tr w:rsidR="00666905" w:rsidRPr="00666905" w14:paraId="68C27DEE" w14:textId="77777777" w:rsidTr="00722A72">
              <w:trPr>
                <w:trHeight w:val="20"/>
                <w:jc w:val="center"/>
              </w:trPr>
              <w:tc>
                <w:tcPr>
                  <w:tcW w:w="1395" w:type="pct"/>
                  <w:vMerge/>
                  <w:tcBorders>
                    <w:top w:val="nil"/>
                    <w:left w:val="single" w:sz="8" w:space="0" w:color="auto"/>
                    <w:bottom w:val="nil"/>
                    <w:right w:val="single" w:sz="8" w:space="0" w:color="auto"/>
                  </w:tcBorders>
                  <w:vAlign w:val="center"/>
                  <w:hideMark/>
                </w:tcPr>
                <w:p w14:paraId="199B2C8A" w14:textId="77777777" w:rsidR="00666905" w:rsidRPr="00666905" w:rsidRDefault="00666905" w:rsidP="00722A72">
                  <w:pPr>
                    <w:autoSpaceDE/>
                    <w:autoSpaceDN/>
                    <w:rPr>
                      <w:rFonts w:ascii="Arial" w:eastAsiaTheme="minorHAnsi" w:hAnsi="Arial" w:cs="Arial"/>
                      <w:sz w:val="16"/>
                      <w:szCs w:val="16"/>
                      <w:lang w:val="en-US" w:eastAsia="pl-PL"/>
                    </w:rPr>
                  </w:pPr>
                </w:p>
              </w:tc>
              <w:tc>
                <w:tcPr>
                  <w:tcW w:w="3605" w:type="pct"/>
                  <w:tcBorders>
                    <w:top w:val="nil"/>
                    <w:left w:val="nil"/>
                    <w:bottom w:val="nil"/>
                    <w:right w:val="single" w:sz="8" w:space="0" w:color="auto"/>
                  </w:tcBorders>
                  <w:tcMar>
                    <w:top w:w="0" w:type="dxa"/>
                    <w:left w:w="70" w:type="dxa"/>
                    <w:bottom w:w="0" w:type="dxa"/>
                    <w:right w:w="70" w:type="dxa"/>
                  </w:tcMar>
                  <w:vAlign w:val="center"/>
                  <w:hideMark/>
                </w:tcPr>
                <w:p w14:paraId="71085C1B" w14:textId="56EDC656" w:rsidR="00666905" w:rsidRPr="00666905" w:rsidRDefault="00666905" w:rsidP="00722A72">
                  <w:pPr>
                    <w:jc w:val="center"/>
                    <w:rPr>
                      <w:rFonts w:ascii="Arial" w:hAnsi="Arial" w:cs="Arial"/>
                      <w:sz w:val="16"/>
                      <w:szCs w:val="16"/>
                      <w:lang w:val="en-US" w:eastAsia="pl-PL"/>
                    </w:rPr>
                  </w:pPr>
                  <w:proofErr w:type="spellStart"/>
                  <w:r w:rsidRPr="00666905">
                    <w:rPr>
                      <w:rFonts w:ascii="Arial" w:hAnsi="Arial" w:cs="Arial"/>
                      <w:sz w:val="16"/>
                      <w:szCs w:val="16"/>
                      <w:lang w:val="en-US" w:eastAsia="pl-PL"/>
                    </w:rPr>
                    <w:t>Certyfikat</w:t>
                  </w:r>
                  <w:proofErr w:type="spellEnd"/>
                  <w:r w:rsidRPr="00666905">
                    <w:rPr>
                      <w:rFonts w:ascii="Arial" w:hAnsi="Arial" w:cs="Arial"/>
                      <w:sz w:val="16"/>
                      <w:szCs w:val="16"/>
                      <w:lang w:val="en-US" w:eastAsia="pl-PL"/>
                    </w:rPr>
                    <w:t xml:space="preserve"> CE</w:t>
                  </w:r>
                  <w:r w:rsidR="0037748D">
                    <w:rPr>
                      <w:rFonts w:ascii="Arial" w:hAnsi="Arial" w:cs="Arial"/>
                      <w:sz w:val="16"/>
                      <w:szCs w:val="16"/>
                      <w:lang w:val="en-US" w:eastAsia="pl-PL"/>
                    </w:rPr>
                    <w:t xml:space="preserve"> </w:t>
                  </w:r>
                  <w:proofErr w:type="spellStart"/>
                  <w:r w:rsidR="0037748D">
                    <w:rPr>
                      <w:rFonts w:ascii="Arial" w:hAnsi="Arial" w:cs="Arial"/>
                      <w:sz w:val="16"/>
                      <w:szCs w:val="16"/>
                      <w:lang w:val="en-US" w:eastAsia="pl-PL"/>
                    </w:rPr>
                    <w:t>lub</w:t>
                  </w:r>
                  <w:proofErr w:type="spellEnd"/>
                  <w:r w:rsidR="0037748D">
                    <w:rPr>
                      <w:rFonts w:ascii="Arial" w:hAnsi="Arial" w:cs="Arial"/>
                      <w:sz w:val="16"/>
                      <w:szCs w:val="16"/>
                      <w:lang w:val="en-US" w:eastAsia="pl-PL"/>
                    </w:rPr>
                    <w:t xml:space="preserve"> </w:t>
                  </w:r>
                  <w:proofErr w:type="spellStart"/>
                  <w:r w:rsidR="0037748D">
                    <w:rPr>
                      <w:rFonts w:ascii="Arial" w:hAnsi="Arial" w:cs="Arial"/>
                      <w:sz w:val="16"/>
                      <w:szCs w:val="16"/>
                      <w:lang w:val="en-US" w:eastAsia="pl-PL"/>
                    </w:rPr>
                    <w:t>równoważny</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oferowanego</w:t>
                  </w:r>
                  <w:proofErr w:type="spellEnd"/>
                  <w:r w:rsidRPr="00666905">
                    <w:rPr>
                      <w:rFonts w:ascii="Arial" w:hAnsi="Arial" w:cs="Arial"/>
                      <w:sz w:val="16"/>
                      <w:szCs w:val="16"/>
                      <w:lang w:val="en-US" w:eastAsia="pl-PL"/>
                    </w:rPr>
                    <w:t xml:space="preserve"> </w:t>
                  </w:r>
                  <w:proofErr w:type="spellStart"/>
                  <w:r w:rsidRPr="00666905">
                    <w:rPr>
                      <w:rFonts w:ascii="Arial" w:hAnsi="Arial" w:cs="Arial"/>
                      <w:sz w:val="16"/>
                      <w:szCs w:val="16"/>
                      <w:lang w:val="en-US" w:eastAsia="pl-PL"/>
                    </w:rPr>
                    <w:t>sprzętu</w:t>
                  </w:r>
                  <w:proofErr w:type="spellEnd"/>
                  <w:r w:rsidRPr="00666905">
                    <w:rPr>
                      <w:rFonts w:ascii="Arial" w:hAnsi="Arial" w:cs="Arial"/>
                      <w:sz w:val="16"/>
                      <w:szCs w:val="16"/>
                      <w:lang w:val="en-US" w:eastAsia="pl-PL"/>
                    </w:rPr>
                    <w:t>.</w:t>
                  </w:r>
                </w:p>
              </w:tc>
            </w:tr>
            <w:tr w:rsidR="00666905" w:rsidRPr="00666905" w14:paraId="3F4E7F75" w14:textId="77777777" w:rsidTr="00722A72">
              <w:trPr>
                <w:trHeight w:val="20"/>
                <w:jc w:val="center"/>
              </w:trPr>
              <w:tc>
                <w:tcPr>
                  <w:tcW w:w="1395" w:type="pct"/>
                  <w:tcBorders>
                    <w:top w:val="nil"/>
                    <w:left w:val="single" w:sz="8" w:space="0" w:color="auto"/>
                    <w:bottom w:val="single" w:sz="8" w:space="0" w:color="000000"/>
                    <w:right w:val="single" w:sz="8" w:space="0" w:color="auto"/>
                  </w:tcBorders>
                  <w:tcMar>
                    <w:top w:w="0" w:type="dxa"/>
                    <w:left w:w="70" w:type="dxa"/>
                    <w:bottom w:w="0" w:type="dxa"/>
                    <w:right w:w="70" w:type="dxa"/>
                  </w:tcMar>
                  <w:vAlign w:val="center"/>
                </w:tcPr>
                <w:p w14:paraId="0865F2B3" w14:textId="77777777" w:rsidR="00666905" w:rsidRPr="00666905" w:rsidRDefault="00666905" w:rsidP="00722A72">
                  <w:pPr>
                    <w:rPr>
                      <w:rFonts w:ascii="Arial" w:hAnsi="Arial" w:cs="Arial"/>
                      <w:sz w:val="16"/>
                      <w:szCs w:val="16"/>
                      <w:lang w:val="en-US" w:eastAsia="pl-PL"/>
                    </w:rPr>
                  </w:pPr>
                </w:p>
              </w:tc>
              <w:tc>
                <w:tcPr>
                  <w:tcW w:w="3605" w:type="pct"/>
                  <w:tcBorders>
                    <w:top w:val="nil"/>
                    <w:left w:val="nil"/>
                    <w:bottom w:val="single" w:sz="8" w:space="0" w:color="auto"/>
                    <w:right w:val="single" w:sz="8" w:space="0" w:color="auto"/>
                  </w:tcBorders>
                  <w:tcMar>
                    <w:top w:w="0" w:type="dxa"/>
                    <w:left w:w="70" w:type="dxa"/>
                    <w:bottom w:w="0" w:type="dxa"/>
                    <w:right w:w="70" w:type="dxa"/>
                  </w:tcMar>
                  <w:vAlign w:val="center"/>
                </w:tcPr>
                <w:p w14:paraId="4A1C6B55" w14:textId="77777777" w:rsidR="00666905" w:rsidRPr="00666905" w:rsidRDefault="00666905" w:rsidP="00722A72">
                  <w:pPr>
                    <w:jc w:val="center"/>
                    <w:rPr>
                      <w:rFonts w:ascii="Arial" w:hAnsi="Arial" w:cs="Arial"/>
                      <w:sz w:val="16"/>
                      <w:szCs w:val="16"/>
                      <w:lang w:val="en-US" w:eastAsia="pl-PL"/>
                    </w:rPr>
                  </w:pPr>
                </w:p>
              </w:tc>
            </w:tr>
          </w:tbl>
          <w:p w14:paraId="417C94B4" w14:textId="77777777" w:rsidR="00666905" w:rsidRPr="00666905" w:rsidRDefault="00666905" w:rsidP="00722A72">
            <w:pPr>
              <w:pStyle w:val="Nagwek1"/>
              <w:shd w:val="clear" w:color="auto" w:fill="FFFFFF"/>
              <w:ind w:left="0"/>
              <w:jc w:val="left"/>
              <w:rPr>
                <w:rFonts w:ascii="Arial" w:hAnsi="Arial" w:cs="Arial"/>
                <w:spacing w:val="-2"/>
                <w:sz w:val="22"/>
                <w:szCs w:val="22"/>
              </w:rPr>
            </w:pPr>
          </w:p>
        </w:tc>
        <w:tc>
          <w:tcPr>
            <w:tcW w:w="946" w:type="dxa"/>
          </w:tcPr>
          <w:p w14:paraId="63619820" w14:textId="77777777" w:rsidR="00666905" w:rsidRPr="004F6600" w:rsidRDefault="00666905" w:rsidP="00722A72">
            <w:pPr>
              <w:jc w:val="center"/>
              <w:rPr>
                <w:rFonts w:ascii="Arial" w:hAnsi="Arial" w:cs="Arial"/>
                <w:b/>
                <w:bCs/>
              </w:rPr>
            </w:pPr>
            <w:r w:rsidRPr="001B079C">
              <w:rPr>
                <w:rFonts w:ascii="Arial" w:hAnsi="Arial" w:cs="Arial"/>
                <w:b/>
                <w:bCs/>
              </w:rPr>
              <w:t>20</w:t>
            </w:r>
          </w:p>
        </w:tc>
      </w:tr>
      <w:tr w:rsidR="00666905" w:rsidRPr="002A2122" w14:paraId="41766735" w14:textId="77777777" w:rsidTr="00722A72">
        <w:tc>
          <w:tcPr>
            <w:tcW w:w="567" w:type="dxa"/>
          </w:tcPr>
          <w:p w14:paraId="116CCFE4" w14:textId="77777777" w:rsidR="00666905" w:rsidRDefault="00666905" w:rsidP="00722A72">
            <w:pPr>
              <w:rPr>
                <w:rFonts w:ascii="Arial" w:hAnsi="Arial" w:cs="Arial"/>
                <w:b/>
                <w:bCs/>
              </w:rPr>
            </w:pPr>
            <w:r>
              <w:rPr>
                <w:rFonts w:ascii="Arial" w:hAnsi="Arial" w:cs="Arial"/>
                <w:b/>
                <w:bCs/>
              </w:rPr>
              <w:t>10</w:t>
            </w:r>
          </w:p>
        </w:tc>
        <w:tc>
          <w:tcPr>
            <w:tcW w:w="1164" w:type="dxa"/>
          </w:tcPr>
          <w:p w14:paraId="16700A30" w14:textId="12649995" w:rsidR="00666905" w:rsidRPr="004F6600" w:rsidRDefault="00666905" w:rsidP="00722A72">
            <w:pPr>
              <w:rPr>
                <w:rFonts w:ascii="Arial" w:hAnsi="Arial" w:cs="Arial"/>
                <w:b/>
                <w:bCs/>
              </w:rPr>
            </w:pPr>
            <w:r w:rsidRPr="004F6600">
              <w:rPr>
                <w:rFonts w:ascii="Arial" w:hAnsi="Arial" w:cs="Arial"/>
                <w:b/>
                <w:bCs/>
              </w:rPr>
              <w:t>L</w:t>
            </w:r>
          </w:p>
        </w:tc>
        <w:tc>
          <w:tcPr>
            <w:tcW w:w="7812" w:type="dxa"/>
            <w:shd w:val="clear" w:color="auto" w:fill="auto"/>
          </w:tcPr>
          <w:p w14:paraId="63439B4B" w14:textId="77777777" w:rsidR="00666905" w:rsidRPr="00666905" w:rsidRDefault="00666905" w:rsidP="00722A72">
            <w:pPr>
              <w:rPr>
                <w:rFonts w:ascii="Arial" w:hAnsi="Arial" w:cs="Arial"/>
                <w:b/>
                <w:bCs/>
              </w:rPr>
            </w:pPr>
            <w:r w:rsidRPr="00666905">
              <w:rPr>
                <w:rFonts w:ascii="Arial" w:hAnsi="Arial" w:cs="Arial"/>
                <w:b/>
                <w:bCs/>
              </w:rPr>
              <w:t>Laptop</w:t>
            </w:r>
          </w:p>
          <w:p w14:paraId="33A96D81" w14:textId="77777777" w:rsidR="00666905" w:rsidRPr="00666905" w:rsidRDefault="00666905" w:rsidP="00722A72">
            <w:pPr>
              <w:rPr>
                <w:rFonts w:ascii="Arial" w:hAnsi="Arial" w:cs="Arial"/>
                <w:b/>
                <w:bCs/>
              </w:rPr>
            </w:pPr>
          </w:p>
          <w:tbl>
            <w:tblPr>
              <w:tblStyle w:val="Tabela-Siatka"/>
              <w:tblW w:w="9212" w:type="dxa"/>
              <w:tblLayout w:type="fixed"/>
              <w:tblLook w:val="04A0" w:firstRow="1" w:lastRow="0" w:firstColumn="1" w:lastColumn="0" w:noHBand="0" w:noVBand="1"/>
            </w:tblPr>
            <w:tblGrid>
              <w:gridCol w:w="1267"/>
              <w:gridCol w:w="7945"/>
            </w:tblGrid>
            <w:tr w:rsidR="00666905" w:rsidRPr="00666905" w14:paraId="22E26E1B" w14:textId="77777777" w:rsidTr="00722A72">
              <w:tc>
                <w:tcPr>
                  <w:tcW w:w="1267" w:type="dxa"/>
                </w:tcPr>
                <w:p w14:paraId="05DABEDD" w14:textId="77777777" w:rsidR="00666905" w:rsidRPr="00666905" w:rsidRDefault="00666905" w:rsidP="00722A72">
                  <w:pPr>
                    <w:rPr>
                      <w:rFonts w:ascii="Arial" w:hAnsi="Arial" w:cs="Arial"/>
                      <w:sz w:val="16"/>
                      <w:szCs w:val="16"/>
                    </w:rPr>
                  </w:pPr>
                  <w:r w:rsidRPr="00666905">
                    <w:rPr>
                      <w:rFonts w:ascii="Arial" w:hAnsi="Arial" w:cs="Arial"/>
                      <w:sz w:val="16"/>
                      <w:szCs w:val="16"/>
                    </w:rPr>
                    <w:t>Nazwa</w:t>
                  </w:r>
                </w:p>
              </w:tc>
              <w:tc>
                <w:tcPr>
                  <w:tcW w:w="7945" w:type="dxa"/>
                </w:tcPr>
                <w:p w14:paraId="33D8E553" w14:textId="77777777" w:rsidR="00666905" w:rsidRPr="00666905" w:rsidRDefault="00666905" w:rsidP="00722A72">
                  <w:pPr>
                    <w:rPr>
                      <w:rFonts w:ascii="Arial" w:hAnsi="Arial" w:cs="Arial"/>
                      <w:sz w:val="16"/>
                      <w:szCs w:val="16"/>
                    </w:rPr>
                  </w:pPr>
                  <w:r w:rsidRPr="00666905">
                    <w:rPr>
                      <w:rFonts w:ascii="Arial" w:hAnsi="Arial" w:cs="Arial"/>
                      <w:sz w:val="16"/>
                      <w:szCs w:val="16"/>
                    </w:rPr>
                    <w:t>Opis</w:t>
                  </w:r>
                </w:p>
              </w:tc>
            </w:tr>
            <w:tr w:rsidR="00666905" w:rsidRPr="00666905" w14:paraId="6D49663E" w14:textId="77777777" w:rsidTr="00722A72">
              <w:tc>
                <w:tcPr>
                  <w:tcW w:w="1267" w:type="dxa"/>
                </w:tcPr>
                <w:p w14:paraId="63A6CA30"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Parametry pamięci masowej:</w:t>
                  </w:r>
                </w:p>
                <w:p w14:paraId="10A77F1D" w14:textId="77777777" w:rsidR="00666905" w:rsidRPr="00666905" w:rsidRDefault="00666905" w:rsidP="00722A72">
                  <w:pPr>
                    <w:rPr>
                      <w:rFonts w:ascii="Arial" w:hAnsi="Arial" w:cs="Arial"/>
                      <w:sz w:val="16"/>
                      <w:szCs w:val="16"/>
                    </w:rPr>
                  </w:pPr>
                </w:p>
              </w:tc>
              <w:tc>
                <w:tcPr>
                  <w:tcW w:w="7945" w:type="dxa"/>
                </w:tcPr>
                <w:p w14:paraId="04C42FB0" w14:textId="77777777" w:rsidR="00666905" w:rsidRPr="00666905" w:rsidRDefault="00666905" w:rsidP="00666905">
                  <w:pPr>
                    <w:pStyle w:val="Akapitzlist"/>
                    <w:numPr>
                      <w:ilvl w:val="0"/>
                      <w:numId w:val="18"/>
                    </w:numPr>
                    <w:adjustRightInd w:val="0"/>
                    <w:contextualSpacing/>
                    <w:rPr>
                      <w:rFonts w:ascii="Arial" w:hAnsi="Arial" w:cs="Arial"/>
                      <w:sz w:val="16"/>
                      <w:szCs w:val="16"/>
                    </w:rPr>
                  </w:pPr>
                  <w:r w:rsidRPr="00666905">
                    <w:rPr>
                      <w:rFonts w:ascii="Arial" w:hAnsi="Arial" w:cs="Arial"/>
                      <w:sz w:val="16"/>
                      <w:szCs w:val="16"/>
                    </w:rPr>
                    <w:t>Dysk twardy min. 512 GB SATA SSD</w:t>
                  </w:r>
                </w:p>
                <w:p w14:paraId="75663698" w14:textId="77777777" w:rsidR="00666905" w:rsidRPr="00666905" w:rsidRDefault="00666905" w:rsidP="00722A72">
                  <w:pPr>
                    <w:rPr>
                      <w:rFonts w:ascii="Arial" w:hAnsi="Arial" w:cs="Arial"/>
                      <w:sz w:val="16"/>
                      <w:szCs w:val="16"/>
                    </w:rPr>
                  </w:pPr>
                </w:p>
              </w:tc>
            </w:tr>
            <w:tr w:rsidR="00666905" w:rsidRPr="00666905" w14:paraId="761FDEF4" w14:textId="77777777" w:rsidTr="00722A72">
              <w:tc>
                <w:tcPr>
                  <w:tcW w:w="1267" w:type="dxa"/>
                </w:tcPr>
                <w:p w14:paraId="33E450A2"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Określenie wymaganej wydajności:</w:t>
                  </w:r>
                </w:p>
                <w:p w14:paraId="58F63748" w14:textId="77777777" w:rsidR="00666905" w:rsidRPr="00666905" w:rsidRDefault="00666905" w:rsidP="00722A72">
                  <w:pPr>
                    <w:adjustRightInd w:val="0"/>
                    <w:jc w:val="both"/>
                    <w:rPr>
                      <w:rFonts w:ascii="Arial" w:hAnsi="Arial" w:cs="Arial"/>
                      <w:b/>
                      <w:sz w:val="16"/>
                      <w:szCs w:val="16"/>
                    </w:rPr>
                  </w:pPr>
                </w:p>
              </w:tc>
              <w:tc>
                <w:tcPr>
                  <w:tcW w:w="7945" w:type="dxa"/>
                </w:tcPr>
                <w:p w14:paraId="78B3BC97"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Zamawiający wymaga, aby Wykonawca przedstawił wynik testu zrealizowanego za </w:t>
                  </w:r>
                </w:p>
                <w:p w14:paraId="2256DB3A"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pomocą oprogramowania BAPCOR </w:t>
                  </w:r>
                  <w:proofErr w:type="spellStart"/>
                  <w:r w:rsidRPr="00666905">
                    <w:rPr>
                      <w:rFonts w:ascii="Arial" w:hAnsi="Arial" w:cs="Arial"/>
                      <w:sz w:val="16"/>
                      <w:szCs w:val="16"/>
                    </w:rPr>
                    <w:t>SYSmarkR</w:t>
                  </w:r>
                  <w:proofErr w:type="spellEnd"/>
                  <w:r w:rsidRPr="00666905">
                    <w:rPr>
                      <w:rFonts w:ascii="Arial" w:hAnsi="Arial" w:cs="Arial"/>
                      <w:sz w:val="16"/>
                      <w:szCs w:val="16"/>
                    </w:rPr>
                    <w:t xml:space="preserve"> 2018 – wynik </w:t>
                  </w:r>
                  <w:proofErr w:type="spellStart"/>
                  <w:r w:rsidRPr="00666905">
                    <w:rPr>
                      <w:rFonts w:ascii="Arial" w:hAnsi="Arial" w:cs="Arial"/>
                      <w:sz w:val="16"/>
                      <w:szCs w:val="16"/>
                    </w:rPr>
                    <w:t>ogolny</w:t>
                  </w:r>
                  <w:proofErr w:type="spellEnd"/>
                  <w:r w:rsidRPr="00666905">
                    <w:rPr>
                      <w:rFonts w:ascii="Arial" w:hAnsi="Arial" w:cs="Arial"/>
                      <w:sz w:val="16"/>
                      <w:szCs w:val="16"/>
                    </w:rPr>
                    <w:t xml:space="preserve"> (</w:t>
                  </w:r>
                  <w:proofErr w:type="spellStart"/>
                  <w:r w:rsidRPr="00666905">
                    <w:rPr>
                      <w:rFonts w:ascii="Arial" w:hAnsi="Arial" w:cs="Arial"/>
                      <w:sz w:val="16"/>
                      <w:szCs w:val="16"/>
                    </w:rPr>
                    <w:t>Overall</w:t>
                  </w:r>
                  <w:proofErr w:type="spellEnd"/>
                  <w:r w:rsidRPr="00666905">
                    <w:rPr>
                      <w:rFonts w:ascii="Arial" w:hAnsi="Arial" w:cs="Arial"/>
                      <w:sz w:val="16"/>
                      <w:szCs w:val="16"/>
                    </w:rPr>
                    <w:t xml:space="preserve">  </w:t>
                  </w:r>
                </w:p>
                <w:p w14:paraId="792508F9"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Performance) o minimalnej wartości 1698 pkt. </w:t>
                  </w:r>
                </w:p>
                <w:p w14:paraId="1CD62E8C" w14:textId="77777777" w:rsidR="00666905" w:rsidRPr="00666905" w:rsidRDefault="00666905" w:rsidP="00722A72">
                  <w:pPr>
                    <w:adjustRightInd w:val="0"/>
                    <w:jc w:val="both"/>
                    <w:rPr>
                      <w:rFonts w:ascii="Arial" w:hAnsi="Arial" w:cs="Arial"/>
                      <w:sz w:val="16"/>
                      <w:szCs w:val="16"/>
                    </w:rPr>
                  </w:pPr>
                </w:p>
                <w:p w14:paraId="5FC46E86"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Wszystkie ustawienia do testów muszą być zgodne z domyślną konfiguracją</w:t>
                  </w:r>
                </w:p>
                <w:p w14:paraId="0DD0F754"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wprowadzoną przez producenta oprogramowania. Testy muszą być przeprowadzone</w:t>
                  </w:r>
                </w:p>
                <w:p w14:paraId="24AD1388"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na automatycznych ustawieniach konfiguratora dołączonego przez firmę BAPCO</w:t>
                  </w:r>
                </w:p>
                <w:p w14:paraId="1ED2FCDC"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oraz przy włączonych wszystkich urządzeniach.</w:t>
                  </w:r>
                </w:p>
                <w:p w14:paraId="1F3B3D18" w14:textId="77777777" w:rsidR="00666905" w:rsidRPr="00666905" w:rsidRDefault="00666905" w:rsidP="00722A72">
                  <w:pPr>
                    <w:adjustRightInd w:val="0"/>
                    <w:jc w:val="both"/>
                    <w:rPr>
                      <w:rFonts w:ascii="Arial" w:hAnsi="Arial" w:cs="Arial"/>
                      <w:sz w:val="16"/>
                      <w:szCs w:val="16"/>
                    </w:rPr>
                  </w:pPr>
                </w:p>
                <w:p w14:paraId="3EA38BE6"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Nie dopuszcza się:</w:t>
                  </w:r>
                </w:p>
                <w:p w14:paraId="233AC9A7"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stosowania </w:t>
                  </w:r>
                  <w:proofErr w:type="spellStart"/>
                  <w:r w:rsidRPr="00666905">
                    <w:rPr>
                      <w:rFonts w:ascii="Arial" w:hAnsi="Arial" w:cs="Arial"/>
                      <w:sz w:val="16"/>
                      <w:szCs w:val="16"/>
                    </w:rPr>
                    <w:t>overclockingu</w:t>
                  </w:r>
                  <w:proofErr w:type="spellEnd"/>
                </w:p>
                <w:p w14:paraId="2156D001"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stosowania oprogramowania wspomagającego pochodzącego z innego źródła niż </w:t>
                  </w:r>
                </w:p>
                <w:p w14:paraId="1A768304"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fabrycznie zainstalowane oprogramowanie przez producenta</w:t>
                  </w:r>
                </w:p>
                <w:p w14:paraId="4F8D0353"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ingerowania w ustawienia BIOS (tzn. wyłączania urządzeń stanowiących pełną </w:t>
                  </w:r>
                </w:p>
                <w:p w14:paraId="6FC55CF1"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lastRenderedPageBreak/>
                    <w:t>konfigurację)</w:t>
                  </w:r>
                </w:p>
                <w:p w14:paraId="018B88EF"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ingerowania w środowisku systemowym (tzn. wyłączania usług, zmniejszania </w:t>
                  </w:r>
                </w:p>
                <w:p w14:paraId="6110E43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rozdzielczości poniżej</w:t>
                  </w:r>
                </w:p>
                <w:p w14:paraId="600FA59C"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1920x1080, zmian jasności i kontrastu itp.)</w:t>
                  </w:r>
                </w:p>
                <w:p w14:paraId="53514D9A" w14:textId="77777777" w:rsidR="00666905" w:rsidRPr="00666905" w:rsidRDefault="00666905" w:rsidP="00722A72">
                  <w:pPr>
                    <w:adjustRightInd w:val="0"/>
                    <w:jc w:val="both"/>
                    <w:rPr>
                      <w:rFonts w:ascii="Arial" w:hAnsi="Arial" w:cs="Arial"/>
                      <w:sz w:val="16"/>
                      <w:szCs w:val="16"/>
                    </w:rPr>
                  </w:pPr>
                </w:p>
                <w:p w14:paraId="711AF76A"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Testy powinny być przeprowadzone na urządzeniu z zainstalowanym systemem </w:t>
                  </w:r>
                </w:p>
                <w:p w14:paraId="3292A1FB"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operacyjnym zgodnym z oferowanym przez Wykonawcę.</w:t>
                  </w:r>
                </w:p>
                <w:p w14:paraId="3E5CF96B"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Na potwierdzenie parametrów technicznych Zamawiający wymaga dostarczenia</w:t>
                  </w:r>
                </w:p>
                <w:p w14:paraId="0FD9528B"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protokołu z przeprowadzonych testów w formie wydruku komputerowego, </w:t>
                  </w:r>
                </w:p>
                <w:p w14:paraId="1F405BB7"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potwierdzonego przez Wykonawcę, że został on utworzony za pomocą oprogramowania licencjonowanego</w:t>
                  </w:r>
                </w:p>
                <w:p w14:paraId="030B3E52"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BAPCO i Wykonawca nie ingerował w żaden sposób w jego treść.</w:t>
                  </w:r>
                </w:p>
                <w:p w14:paraId="6162842A" w14:textId="77777777" w:rsidR="00666905" w:rsidRPr="00666905" w:rsidRDefault="00666905" w:rsidP="00722A72">
                  <w:pPr>
                    <w:adjustRightInd w:val="0"/>
                    <w:jc w:val="both"/>
                    <w:rPr>
                      <w:rFonts w:ascii="Arial" w:hAnsi="Arial" w:cs="Arial"/>
                      <w:sz w:val="16"/>
                      <w:szCs w:val="16"/>
                    </w:rPr>
                  </w:pPr>
                </w:p>
                <w:p w14:paraId="1B7517D4" w14:textId="77777777" w:rsidR="00666905" w:rsidRPr="00666905" w:rsidRDefault="00666905" w:rsidP="00722A72">
                  <w:pPr>
                    <w:pStyle w:val="Akapitzlist"/>
                    <w:adjustRightInd w:val="0"/>
                    <w:rPr>
                      <w:rFonts w:ascii="Arial" w:hAnsi="Arial" w:cs="Arial"/>
                      <w:sz w:val="16"/>
                      <w:szCs w:val="16"/>
                    </w:rPr>
                  </w:pPr>
                </w:p>
              </w:tc>
            </w:tr>
            <w:tr w:rsidR="00666905" w:rsidRPr="00666905" w14:paraId="1E31958B" w14:textId="77777777" w:rsidTr="00722A72">
              <w:tc>
                <w:tcPr>
                  <w:tcW w:w="1267" w:type="dxa"/>
                </w:tcPr>
                <w:p w14:paraId="3FB926A9"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lastRenderedPageBreak/>
                    <w:t>Pamięć operacyjna</w:t>
                  </w:r>
                </w:p>
                <w:p w14:paraId="3D0CEA27" w14:textId="77777777" w:rsidR="00666905" w:rsidRPr="00666905" w:rsidRDefault="00666905" w:rsidP="00722A72">
                  <w:pPr>
                    <w:adjustRightInd w:val="0"/>
                    <w:jc w:val="both"/>
                    <w:rPr>
                      <w:rFonts w:ascii="Arial" w:hAnsi="Arial" w:cs="Arial"/>
                      <w:b/>
                      <w:sz w:val="16"/>
                      <w:szCs w:val="16"/>
                    </w:rPr>
                  </w:pPr>
                </w:p>
              </w:tc>
              <w:tc>
                <w:tcPr>
                  <w:tcW w:w="7945" w:type="dxa"/>
                </w:tcPr>
                <w:p w14:paraId="337F9BF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Min.16 GB możliwość rozbudowy do min. 32 GB, min. 1 wolne złącze pamięci.</w:t>
                  </w:r>
                </w:p>
                <w:p w14:paraId="418ECBEA" w14:textId="77777777" w:rsidR="00666905" w:rsidRPr="00666905" w:rsidRDefault="00666905" w:rsidP="00722A72">
                  <w:pPr>
                    <w:adjustRightInd w:val="0"/>
                    <w:jc w:val="both"/>
                    <w:rPr>
                      <w:rFonts w:ascii="Arial" w:hAnsi="Arial" w:cs="Arial"/>
                      <w:sz w:val="16"/>
                      <w:szCs w:val="16"/>
                    </w:rPr>
                  </w:pPr>
                </w:p>
              </w:tc>
            </w:tr>
            <w:tr w:rsidR="00666905" w:rsidRPr="00666905" w14:paraId="6FE303FC" w14:textId="77777777" w:rsidTr="00722A72">
              <w:tc>
                <w:tcPr>
                  <w:tcW w:w="1267" w:type="dxa"/>
                </w:tcPr>
                <w:p w14:paraId="6F42BE8C"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Obudowa</w:t>
                  </w:r>
                </w:p>
                <w:p w14:paraId="6E9504E1" w14:textId="77777777" w:rsidR="00666905" w:rsidRPr="00666905" w:rsidRDefault="00666905" w:rsidP="00722A72">
                  <w:pPr>
                    <w:adjustRightInd w:val="0"/>
                    <w:jc w:val="both"/>
                    <w:rPr>
                      <w:rFonts w:ascii="Arial" w:hAnsi="Arial" w:cs="Arial"/>
                      <w:b/>
                      <w:sz w:val="16"/>
                      <w:szCs w:val="16"/>
                    </w:rPr>
                  </w:pPr>
                </w:p>
              </w:tc>
              <w:tc>
                <w:tcPr>
                  <w:tcW w:w="7945" w:type="dxa"/>
                </w:tcPr>
                <w:p w14:paraId="65E92E09" w14:textId="77777777" w:rsidR="00666905" w:rsidRPr="00666905" w:rsidRDefault="00666905" w:rsidP="00666905">
                  <w:pPr>
                    <w:pStyle w:val="Akapitzlist"/>
                    <w:numPr>
                      <w:ilvl w:val="0"/>
                      <w:numId w:val="74"/>
                    </w:numPr>
                    <w:adjustRightInd w:val="0"/>
                    <w:rPr>
                      <w:rFonts w:ascii="Arial" w:hAnsi="Arial" w:cs="Arial"/>
                      <w:sz w:val="16"/>
                      <w:szCs w:val="16"/>
                    </w:rPr>
                  </w:pPr>
                  <w:r w:rsidRPr="00666905">
                    <w:rPr>
                      <w:rFonts w:ascii="Arial" w:hAnsi="Arial" w:cs="Arial"/>
                      <w:sz w:val="16"/>
                      <w:szCs w:val="16"/>
                    </w:rPr>
                    <w:t>obudowa umożliwiająca zastosowanie zabezpieczenia fizycznego w postaci</w:t>
                  </w:r>
                </w:p>
                <w:p w14:paraId="3D980AAD"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linki metalowej (itp. złącze blokady </w:t>
                  </w:r>
                  <w:proofErr w:type="spellStart"/>
                  <w:r w:rsidRPr="00666905">
                    <w:rPr>
                      <w:rFonts w:ascii="Arial" w:hAnsi="Arial" w:cs="Arial"/>
                      <w:sz w:val="16"/>
                      <w:szCs w:val="16"/>
                    </w:rPr>
                    <w:t>Kensington</w:t>
                  </w:r>
                  <w:proofErr w:type="spellEnd"/>
                  <w:r w:rsidRPr="00666905">
                    <w:rPr>
                      <w:rFonts w:ascii="Arial" w:hAnsi="Arial" w:cs="Arial"/>
                      <w:sz w:val="16"/>
                      <w:szCs w:val="16"/>
                    </w:rPr>
                    <w:t xml:space="preserve"> lub </w:t>
                  </w:r>
                  <w:proofErr w:type="spellStart"/>
                  <w:r w:rsidRPr="00666905">
                    <w:rPr>
                      <w:rFonts w:ascii="Arial" w:hAnsi="Arial" w:cs="Arial"/>
                      <w:sz w:val="16"/>
                      <w:szCs w:val="16"/>
                    </w:rPr>
                    <w:t>NobleLock</w:t>
                  </w:r>
                  <w:proofErr w:type="spellEnd"/>
                  <w:r w:rsidRPr="00666905">
                    <w:rPr>
                      <w:rFonts w:ascii="Arial" w:hAnsi="Arial" w:cs="Arial"/>
                      <w:sz w:val="16"/>
                      <w:szCs w:val="16"/>
                    </w:rPr>
                    <w:t>)</w:t>
                  </w:r>
                </w:p>
                <w:p w14:paraId="0CDE6EE9"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b) w stonowanej kolorystyce</w:t>
                  </w:r>
                </w:p>
                <w:p w14:paraId="4C518EE0"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(kolory: czarny/odcienie szarości itp.)</w:t>
                  </w:r>
                </w:p>
              </w:tc>
            </w:tr>
            <w:tr w:rsidR="00666905" w:rsidRPr="00666905" w14:paraId="538083A5" w14:textId="77777777" w:rsidTr="00722A72">
              <w:tc>
                <w:tcPr>
                  <w:tcW w:w="1267" w:type="dxa"/>
                </w:tcPr>
                <w:p w14:paraId="731CC7DD"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Zasilanie</w:t>
                  </w:r>
                </w:p>
              </w:tc>
              <w:tc>
                <w:tcPr>
                  <w:tcW w:w="7945" w:type="dxa"/>
                </w:tcPr>
                <w:p w14:paraId="322C6A17" w14:textId="77777777" w:rsidR="00666905" w:rsidRPr="00666905" w:rsidRDefault="00666905" w:rsidP="00666905">
                  <w:pPr>
                    <w:pStyle w:val="Akapitzlist"/>
                    <w:numPr>
                      <w:ilvl w:val="0"/>
                      <w:numId w:val="75"/>
                    </w:numPr>
                    <w:adjustRightInd w:val="0"/>
                    <w:rPr>
                      <w:rFonts w:ascii="Arial" w:hAnsi="Arial" w:cs="Arial"/>
                      <w:sz w:val="16"/>
                      <w:szCs w:val="16"/>
                    </w:rPr>
                  </w:pPr>
                  <w:r w:rsidRPr="00666905">
                    <w:rPr>
                      <w:rFonts w:ascii="Arial" w:hAnsi="Arial" w:cs="Arial"/>
                      <w:sz w:val="16"/>
                      <w:szCs w:val="16"/>
                    </w:rPr>
                    <w:t>zintegrowana w obudowie laptopa bateria o min pojemności 3400mAh</w:t>
                  </w:r>
                </w:p>
                <w:p w14:paraId="6CEEB11F"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(wg deklaracji producenta);</w:t>
                  </w:r>
                </w:p>
                <w:p w14:paraId="1C0DD804"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b) oryginalny zewnętrzny zasilacz producenta laptopa dedykowany do</w:t>
                  </w:r>
                </w:p>
                <w:p w14:paraId="5A24DEB4"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oferowanego modelu urządzeni</w:t>
                  </w:r>
                </w:p>
              </w:tc>
            </w:tr>
            <w:tr w:rsidR="00666905" w:rsidRPr="00666905" w14:paraId="50763DF0" w14:textId="77777777" w:rsidTr="00722A72">
              <w:tc>
                <w:tcPr>
                  <w:tcW w:w="1267" w:type="dxa"/>
                </w:tcPr>
                <w:p w14:paraId="04472C22"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Waga</w:t>
                  </w:r>
                </w:p>
              </w:tc>
              <w:tc>
                <w:tcPr>
                  <w:tcW w:w="7945" w:type="dxa"/>
                </w:tcPr>
                <w:p w14:paraId="3974CA00"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Nie więcej niż 1,65 kg wraz z baterią</w:t>
                  </w:r>
                </w:p>
              </w:tc>
            </w:tr>
            <w:tr w:rsidR="00666905" w:rsidRPr="00666905" w14:paraId="3D5F55E7" w14:textId="77777777" w:rsidTr="00722A72">
              <w:tc>
                <w:tcPr>
                  <w:tcW w:w="1267" w:type="dxa"/>
                </w:tcPr>
                <w:p w14:paraId="6332F528"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Wymagania dodatkowe</w:t>
                  </w:r>
                </w:p>
                <w:p w14:paraId="34F3D89F" w14:textId="77777777" w:rsidR="00666905" w:rsidRPr="00666905" w:rsidRDefault="00666905" w:rsidP="00722A72">
                  <w:pPr>
                    <w:adjustRightInd w:val="0"/>
                    <w:jc w:val="both"/>
                    <w:rPr>
                      <w:rFonts w:ascii="Arial" w:hAnsi="Arial" w:cs="Arial"/>
                      <w:b/>
                      <w:sz w:val="16"/>
                      <w:szCs w:val="16"/>
                    </w:rPr>
                  </w:pPr>
                </w:p>
              </w:tc>
              <w:tc>
                <w:tcPr>
                  <w:tcW w:w="7945" w:type="dxa"/>
                </w:tcPr>
                <w:p w14:paraId="09CA247B"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Wbudowane porty:</w:t>
                  </w:r>
                </w:p>
                <w:p w14:paraId="2AE6388F"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min. 1 x HDMI</w:t>
                  </w:r>
                </w:p>
                <w:p w14:paraId="5D14906D"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min. 3 </w:t>
                  </w:r>
                  <w:proofErr w:type="spellStart"/>
                  <w:r w:rsidRPr="00666905">
                    <w:rPr>
                      <w:rFonts w:ascii="Arial" w:hAnsi="Arial" w:cs="Arial"/>
                      <w:sz w:val="16"/>
                      <w:szCs w:val="16"/>
                    </w:rPr>
                    <w:t>portow</w:t>
                  </w:r>
                  <w:proofErr w:type="spellEnd"/>
                  <w:r w:rsidRPr="00666905">
                    <w:rPr>
                      <w:rFonts w:ascii="Arial" w:hAnsi="Arial" w:cs="Arial"/>
                      <w:sz w:val="16"/>
                      <w:szCs w:val="16"/>
                    </w:rPr>
                    <w:t xml:space="preserve"> USB wyprowadzonych na zewnątrz laptopa w tym: - min 2 porty </w:t>
                  </w:r>
                </w:p>
                <w:p w14:paraId="78F59490"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USB 3.x; </w:t>
                  </w:r>
                </w:p>
                <w:p w14:paraId="005158E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Liczba portów USB nie może być osiągnięta w wyniku stosowania konwerterów,</w:t>
                  </w:r>
                </w:p>
                <w:p w14:paraId="4BCBF0FA"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przejściówek itp..</w:t>
                  </w:r>
                </w:p>
                <w:p w14:paraId="69E891F8"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Zamawiający dopuści komputer wyposażony w jeden port audio wejście/wyjście </w:t>
                  </w:r>
                </w:p>
                <w:p w14:paraId="1A34B59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typu COMBO.</w:t>
                  </w:r>
                </w:p>
                <w:p w14:paraId="7326CA7A"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Płyta główna zaprojektowana i wyprodukowana na zlecenie producenta laptopa,</w:t>
                  </w:r>
                </w:p>
                <w:p w14:paraId="323290C0"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trwale oznaczona na etapie produkcji logiem producenta oferowanej jednostki </w:t>
                  </w:r>
                </w:p>
                <w:p w14:paraId="58E7D4EA"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dedykowana dla danego urządzenia;</w:t>
                  </w:r>
                </w:p>
                <w:p w14:paraId="50DFF391"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zintegrowana w obudowie laptopa kamera HD</w:t>
                  </w:r>
                </w:p>
                <w:p w14:paraId="3A8FE45B"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zintegrowane w obudowie laptopa głośniki</w:t>
                  </w:r>
                </w:p>
                <w:p w14:paraId="3D38595D"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zintegrowany w obudowie laptopa mikrofon</w:t>
                  </w:r>
                </w:p>
                <w:p w14:paraId="35C92A9D"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zintegrowany w obudowie laptopa moduł Bluetooth min 5.1</w:t>
                  </w:r>
                </w:p>
                <w:p w14:paraId="01749D1C"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zintegrowany </w:t>
                  </w:r>
                  <w:proofErr w:type="spellStart"/>
                  <w:r w:rsidRPr="00666905">
                    <w:rPr>
                      <w:rFonts w:ascii="Arial" w:hAnsi="Arial" w:cs="Arial"/>
                      <w:sz w:val="16"/>
                      <w:szCs w:val="16"/>
                    </w:rPr>
                    <w:t>touchpad</w:t>
                  </w:r>
                  <w:proofErr w:type="spellEnd"/>
                  <w:r w:rsidRPr="00666905">
                    <w:rPr>
                      <w:rFonts w:ascii="Arial" w:hAnsi="Arial" w:cs="Arial"/>
                      <w:sz w:val="16"/>
                      <w:szCs w:val="16"/>
                    </w:rPr>
                    <w:t>,</w:t>
                  </w:r>
                </w:p>
                <w:p w14:paraId="71BBE701"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wbudowany czytnik kart SD, SDHC, SDXC</w:t>
                  </w:r>
                </w:p>
                <w:p w14:paraId="5099F52B"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podświetlana klawiatura w układzie QWERTY</w:t>
                  </w:r>
                </w:p>
              </w:tc>
            </w:tr>
            <w:tr w:rsidR="00666905" w:rsidRPr="00666905" w14:paraId="29976375" w14:textId="77777777" w:rsidTr="00722A72">
              <w:tc>
                <w:tcPr>
                  <w:tcW w:w="1267" w:type="dxa"/>
                </w:tcPr>
                <w:p w14:paraId="0D6F4C3F" w14:textId="77777777" w:rsidR="00666905" w:rsidRPr="00666905" w:rsidRDefault="00666905" w:rsidP="00722A72">
                  <w:pPr>
                    <w:adjustRightInd w:val="0"/>
                    <w:jc w:val="both"/>
                    <w:rPr>
                      <w:rFonts w:ascii="Arial" w:hAnsi="Arial" w:cs="Arial"/>
                      <w:b/>
                      <w:sz w:val="16"/>
                      <w:szCs w:val="16"/>
                    </w:rPr>
                  </w:pPr>
                </w:p>
              </w:tc>
              <w:tc>
                <w:tcPr>
                  <w:tcW w:w="7945" w:type="dxa"/>
                </w:tcPr>
                <w:p w14:paraId="01CCD1C0" w14:textId="77777777" w:rsidR="00666905" w:rsidRPr="00666905" w:rsidRDefault="00666905" w:rsidP="00722A72">
                  <w:pPr>
                    <w:adjustRightInd w:val="0"/>
                    <w:jc w:val="both"/>
                    <w:rPr>
                      <w:rFonts w:ascii="Arial" w:hAnsi="Arial" w:cs="Arial"/>
                      <w:sz w:val="16"/>
                      <w:szCs w:val="16"/>
                    </w:rPr>
                  </w:pPr>
                </w:p>
              </w:tc>
            </w:tr>
            <w:tr w:rsidR="00666905" w:rsidRPr="00666905" w14:paraId="7C6E8800" w14:textId="77777777" w:rsidTr="00722A72">
              <w:tc>
                <w:tcPr>
                  <w:tcW w:w="1267" w:type="dxa"/>
                </w:tcPr>
                <w:p w14:paraId="2FCF3588"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Wyświetlacz</w:t>
                  </w:r>
                </w:p>
              </w:tc>
              <w:tc>
                <w:tcPr>
                  <w:tcW w:w="7945" w:type="dxa"/>
                </w:tcPr>
                <w:p w14:paraId="3B456B76"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a) wielkość matrycy – min 15,6</w:t>
                  </w:r>
                </w:p>
                <w:p w14:paraId="71386B86"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b) podświetlanie LED,</w:t>
                  </w:r>
                </w:p>
                <w:p w14:paraId="1C81F5D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c) rozdzielczość nominalna –min. FHD 1920 x1080;</w:t>
                  </w:r>
                </w:p>
                <w:p w14:paraId="40C0B37C"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d) proporcje ekranu 16:9</w:t>
                  </w:r>
                </w:p>
                <w:p w14:paraId="3BB28459"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e) jasność min. 220 nit</w:t>
                  </w:r>
                </w:p>
                <w:p w14:paraId="4A8C1E2D"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f) rodzaj powłoki: matowa/przeciwodblaskowa</w:t>
                  </w:r>
                </w:p>
              </w:tc>
            </w:tr>
            <w:tr w:rsidR="00666905" w:rsidRPr="00666905" w14:paraId="088B1CF9" w14:textId="77777777" w:rsidTr="00722A72">
              <w:tc>
                <w:tcPr>
                  <w:tcW w:w="1267" w:type="dxa"/>
                </w:tcPr>
                <w:p w14:paraId="3764582B"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Karta graficzna</w:t>
                  </w:r>
                </w:p>
              </w:tc>
              <w:tc>
                <w:tcPr>
                  <w:tcW w:w="7945" w:type="dxa"/>
                </w:tcPr>
                <w:p w14:paraId="1F974051"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Zintegrowana</w:t>
                  </w:r>
                </w:p>
              </w:tc>
            </w:tr>
            <w:tr w:rsidR="00666905" w:rsidRPr="00666905" w14:paraId="215D172E" w14:textId="77777777" w:rsidTr="00722A72">
              <w:tc>
                <w:tcPr>
                  <w:tcW w:w="1267" w:type="dxa"/>
                </w:tcPr>
                <w:p w14:paraId="5BE3431D"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Karta Sieciowa</w:t>
                  </w:r>
                </w:p>
              </w:tc>
              <w:tc>
                <w:tcPr>
                  <w:tcW w:w="7945" w:type="dxa"/>
                </w:tcPr>
                <w:p w14:paraId="38929464"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Karta sieciowa 10/100/1000 Ethernet RJ 45, zintegrowana z płytą główną, wspierająca </w:t>
                  </w:r>
                </w:p>
                <w:p w14:paraId="6A538689"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obsługę </w:t>
                  </w:r>
                  <w:proofErr w:type="spellStart"/>
                  <w:r w:rsidRPr="00666905">
                    <w:rPr>
                      <w:rFonts w:ascii="Arial" w:hAnsi="Arial" w:cs="Arial"/>
                      <w:sz w:val="16"/>
                      <w:szCs w:val="16"/>
                    </w:rPr>
                    <w:t>WoL</w:t>
                  </w:r>
                  <w:proofErr w:type="spellEnd"/>
                  <w:r w:rsidRPr="00666905">
                    <w:rPr>
                      <w:rFonts w:ascii="Arial" w:hAnsi="Arial" w:cs="Arial"/>
                      <w:sz w:val="16"/>
                      <w:szCs w:val="16"/>
                    </w:rPr>
                    <w:t xml:space="preserve"> (funkcja włączana przez użytkownika),</w:t>
                  </w:r>
                </w:p>
              </w:tc>
            </w:tr>
            <w:tr w:rsidR="00666905" w:rsidRPr="00666905" w14:paraId="1DFB416D" w14:textId="77777777" w:rsidTr="00722A72">
              <w:trPr>
                <w:trHeight w:val="3939"/>
              </w:trPr>
              <w:tc>
                <w:tcPr>
                  <w:tcW w:w="1267" w:type="dxa"/>
                </w:tcPr>
                <w:p w14:paraId="0B4EF849"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Bios</w:t>
                  </w:r>
                </w:p>
              </w:tc>
              <w:tc>
                <w:tcPr>
                  <w:tcW w:w="7945" w:type="dxa"/>
                </w:tcPr>
                <w:p w14:paraId="6F97C150"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BIOS zgodny ze specyfikacją UEFI</w:t>
                  </w:r>
                </w:p>
                <w:p w14:paraId="2BE00E21"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Możliwość, bez uruchamiania systemu operacyjnego z dysku twardego komputera </w:t>
                  </w:r>
                </w:p>
                <w:p w14:paraId="4D8AC966"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lub innych podłączonych do niego urządzeń zewnętrznych informacji o: </w:t>
                  </w:r>
                </w:p>
                <w:p w14:paraId="605D3DD9"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modelu komputera, </w:t>
                  </w:r>
                </w:p>
                <w:p w14:paraId="741A87F8"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numerze seryjnym,</w:t>
                  </w:r>
                </w:p>
                <w:p w14:paraId="38DF22A4"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MAC Adres karty sieciowej,</w:t>
                  </w:r>
                </w:p>
                <w:p w14:paraId="6340B6A2"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wersja Biosu wraz z datą produkcji,</w:t>
                  </w:r>
                </w:p>
                <w:p w14:paraId="44AB4283"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zainstalowanym procesorze, jego taktowaniu </w:t>
                  </w:r>
                </w:p>
                <w:p w14:paraId="79237760"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ilości pamięci RAM wraz z taktowaniem,</w:t>
                  </w:r>
                </w:p>
                <w:p w14:paraId="60A78B4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Możliwość wykonania z poziomu Bios:</w:t>
                  </w:r>
                </w:p>
                <w:p w14:paraId="1696B767"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wyłączenia selektywnego portów USB,</w:t>
                  </w:r>
                </w:p>
                <w:p w14:paraId="2F069C06"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wyłączenia wbudowanej kamery, karty </w:t>
                  </w:r>
                  <w:proofErr w:type="spellStart"/>
                  <w:r w:rsidRPr="00666905">
                    <w:rPr>
                      <w:rFonts w:ascii="Arial" w:hAnsi="Arial" w:cs="Arial"/>
                      <w:sz w:val="16"/>
                      <w:szCs w:val="16"/>
                    </w:rPr>
                    <w:t>WiFi</w:t>
                  </w:r>
                  <w:proofErr w:type="spellEnd"/>
                  <w:r w:rsidRPr="00666905">
                    <w:rPr>
                      <w:rFonts w:ascii="Arial" w:hAnsi="Arial" w:cs="Arial"/>
                      <w:sz w:val="16"/>
                      <w:szCs w:val="16"/>
                    </w:rPr>
                    <w:t xml:space="preserve">, karty audio, czytnika kart, mikrofonu, </w:t>
                  </w:r>
                </w:p>
                <w:p w14:paraId="2B9C4F19"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ustawienia hasła: administratora, Power-On, HDD, </w:t>
                  </w:r>
                </w:p>
                <w:p w14:paraId="26933F69"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Możliwość wglądu w system logów z poziomu BIOS </w:t>
                  </w:r>
                  <w:r w:rsidRPr="00666905">
                    <w:rPr>
                      <w:rFonts w:ascii="Arial" w:hAnsi="Arial" w:cs="Arial"/>
                      <w:b/>
                      <w:sz w:val="16"/>
                      <w:szCs w:val="16"/>
                    </w:rPr>
                    <w:t>(opcjonalnie)</w:t>
                  </w:r>
                </w:p>
                <w:p w14:paraId="79F46400"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w:t>
                  </w:r>
                  <w:proofErr w:type="spellStart"/>
                  <w:r w:rsidRPr="00666905">
                    <w:rPr>
                      <w:rFonts w:ascii="Arial" w:hAnsi="Arial" w:cs="Arial"/>
                      <w:sz w:val="16"/>
                      <w:szCs w:val="16"/>
                    </w:rPr>
                    <w:t>alertowania</w:t>
                  </w:r>
                  <w:proofErr w:type="spellEnd"/>
                  <w:r w:rsidRPr="00666905">
                    <w:rPr>
                      <w:rFonts w:ascii="Arial" w:hAnsi="Arial" w:cs="Arial"/>
                      <w:sz w:val="16"/>
                      <w:szCs w:val="16"/>
                    </w:rPr>
                    <w:t xml:space="preserve"> zmiany konfiguracji sprzętowej komputera </w:t>
                  </w:r>
                </w:p>
                <w:p w14:paraId="2FAD516E"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wyboru trybu uruchomienia komputera po utracie zasilania (włącz, wyłącz, poprzedni </w:t>
                  </w:r>
                </w:p>
                <w:p w14:paraId="2719C580"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stan)</w:t>
                  </w:r>
                </w:p>
                <w:p w14:paraId="22BA7F7E" w14:textId="77777777" w:rsidR="00666905" w:rsidRPr="00666905" w:rsidRDefault="00666905" w:rsidP="00722A72">
                  <w:pPr>
                    <w:adjustRightInd w:val="0"/>
                    <w:jc w:val="both"/>
                    <w:rPr>
                      <w:rFonts w:ascii="Arial" w:hAnsi="Arial" w:cs="Arial"/>
                      <w:sz w:val="16"/>
                      <w:szCs w:val="16"/>
                    </w:rPr>
                  </w:pPr>
                </w:p>
                <w:p w14:paraId="67B9BCE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Możliwość zdefiniowania sekwencji </w:t>
                  </w:r>
                  <w:proofErr w:type="spellStart"/>
                  <w:r w:rsidRPr="00666905">
                    <w:rPr>
                      <w:rFonts w:ascii="Arial" w:hAnsi="Arial" w:cs="Arial"/>
                      <w:sz w:val="16"/>
                      <w:szCs w:val="16"/>
                    </w:rPr>
                    <w:t>bootowania</w:t>
                  </w:r>
                  <w:proofErr w:type="spellEnd"/>
                  <w:r w:rsidRPr="00666905">
                    <w:rPr>
                      <w:rFonts w:ascii="Arial" w:hAnsi="Arial" w:cs="Arial"/>
                      <w:sz w:val="16"/>
                      <w:szCs w:val="16"/>
                    </w:rPr>
                    <w:t xml:space="preserve"> w BIOS </w:t>
                  </w:r>
                  <w:r w:rsidRPr="00666905">
                    <w:rPr>
                      <w:rFonts w:ascii="Arial" w:hAnsi="Arial" w:cs="Arial"/>
                      <w:b/>
                      <w:sz w:val="16"/>
                      <w:szCs w:val="16"/>
                    </w:rPr>
                    <w:t>(opcjonalnie)</w:t>
                  </w:r>
                </w:p>
                <w:p w14:paraId="5B9078E7"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załadowania optymalnych ustawień Bios</w:t>
                  </w:r>
                </w:p>
                <w:p w14:paraId="507B1C58"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obsługa Bios za pomocą klawiatury i myszy</w:t>
                  </w:r>
                </w:p>
              </w:tc>
            </w:tr>
            <w:tr w:rsidR="00666905" w:rsidRPr="00666905" w14:paraId="64800371" w14:textId="77777777" w:rsidTr="00722A72">
              <w:tc>
                <w:tcPr>
                  <w:tcW w:w="1267" w:type="dxa"/>
                </w:tcPr>
                <w:p w14:paraId="4B09A3D3"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lastRenderedPageBreak/>
                    <w:t>Zintegrowany System Diagnostyczny:</w:t>
                  </w:r>
                </w:p>
                <w:p w14:paraId="4BDEBC74" w14:textId="77777777" w:rsidR="00666905" w:rsidRPr="00666905" w:rsidRDefault="00666905" w:rsidP="00722A72">
                  <w:pPr>
                    <w:adjustRightInd w:val="0"/>
                    <w:jc w:val="both"/>
                    <w:rPr>
                      <w:rFonts w:ascii="Arial" w:hAnsi="Arial" w:cs="Arial"/>
                      <w:b/>
                      <w:sz w:val="16"/>
                      <w:szCs w:val="16"/>
                    </w:rPr>
                  </w:pPr>
                </w:p>
              </w:tc>
              <w:tc>
                <w:tcPr>
                  <w:tcW w:w="7945" w:type="dxa"/>
                </w:tcPr>
                <w:p w14:paraId="3AF09013"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System diagnostyczny działający bez udziału systemu operacyjnego czy też</w:t>
                  </w:r>
                </w:p>
                <w:p w14:paraId="39D3EBE4"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jakichkolwiek dołączonych urządzeń na zewnątrz czy też wewnątrz komputera, </w:t>
                  </w:r>
                </w:p>
                <w:p w14:paraId="120D4C2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oprogramowanie musi umożliwiać:</w:t>
                  </w:r>
                </w:p>
                <w:p w14:paraId="232ED167"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wykonanie testu pamięci RAM w wersji szybkiej i rozszerzonej,</w:t>
                  </w:r>
                </w:p>
                <w:p w14:paraId="56242B77"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wykonanie testu magistrali płyty głównej</w:t>
                  </w:r>
                </w:p>
                <w:p w14:paraId="44A4664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 wykonanie testu płyty głównej: </w:t>
                  </w:r>
                </w:p>
                <w:p w14:paraId="71F45070"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wykonanie testu dysku twardego,</w:t>
                  </w:r>
                </w:p>
                <w:p w14:paraId="44BEBDB1"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Możliwość wykonania testu matrycy LCD.</w:t>
                  </w:r>
                </w:p>
              </w:tc>
            </w:tr>
            <w:tr w:rsidR="00666905" w:rsidRPr="00666905" w14:paraId="31C76BA1" w14:textId="77777777" w:rsidTr="00722A72">
              <w:tc>
                <w:tcPr>
                  <w:tcW w:w="1267" w:type="dxa"/>
                </w:tcPr>
                <w:p w14:paraId="1E110595"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System operacyjny:</w:t>
                  </w:r>
                </w:p>
                <w:p w14:paraId="0E0FDE74" w14:textId="77777777" w:rsidR="00666905" w:rsidRPr="00666905" w:rsidRDefault="00666905" w:rsidP="00722A72">
                  <w:pPr>
                    <w:adjustRightInd w:val="0"/>
                    <w:jc w:val="both"/>
                    <w:rPr>
                      <w:rFonts w:ascii="Arial" w:hAnsi="Arial" w:cs="Arial"/>
                      <w:b/>
                      <w:sz w:val="16"/>
                      <w:szCs w:val="16"/>
                    </w:rPr>
                  </w:pPr>
                </w:p>
              </w:tc>
              <w:tc>
                <w:tcPr>
                  <w:tcW w:w="7945" w:type="dxa"/>
                </w:tcPr>
                <w:p w14:paraId="11D5B9E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Zainstalowany system operacyjny: Oryginalny Windows 10/11 Pro. PL 64-bit z licencją </w:t>
                  </w:r>
                </w:p>
                <w:p w14:paraId="4F49510B"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lub równoważny*. </w:t>
                  </w:r>
                </w:p>
                <w:p w14:paraId="4AB6FE71"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694C2105" w14:textId="77777777" w:rsidR="00666905" w:rsidRPr="00666905" w:rsidRDefault="00666905" w:rsidP="00666905">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Pełna integracja z domeną Active Directory MS Windows (posiadaną przez</w:t>
                  </w:r>
                </w:p>
                <w:p w14:paraId="289BB334"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Zamawiającego) opartą na serwerach Windows Server </w:t>
                  </w:r>
                </w:p>
                <w:p w14:paraId="7836AB6D" w14:textId="77777777" w:rsidR="00666905" w:rsidRPr="00666905" w:rsidRDefault="00666905" w:rsidP="00666905">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 xml:space="preserve">Zarządzanie komputerami poprzez Zasady Grup (GPO) Active Directory MS </w:t>
                  </w:r>
                </w:p>
                <w:p w14:paraId="645B771F"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Windows (posiadaną przez Zamawiającego), WMI. </w:t>
                  </w:r>
                </w:p>
                <w:p w14:paraId="23F5CA4A" w14:textId="77777777" w:rsidR="00666905" w:rsidRPr="00666905" w:rsidRDefault="00666905" w:rsidP="00666905">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 xml:space="preserve">Zainstalowany system operacyjny nie wymaga aktywacji za pomocą telefonu </w:t>
                  </w:r>
                </w:p>
                <w:p w14:paraId="275E2D2F"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lub Internetu. </w:t>
                  </w:r>
                </w:p>
                <w:p w14:paraId="62F835AB" w14:textId="77777777" w:rsidR="00666905" w:rsidRPr="00666905" w:rsidRDefault="00666905" w:rsidP="00666905">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Pełna integracja z systemami Płatnik, ZIPEN-BAZY (</w:t>
                  </w:r>
                  <w:proofErr w:type="spellStart"/>
                  <w:r w:rsidRPr="00666905">
                    <w:rPr>
                      <w:rFonts w:ascii="Arial" w:hAnsi="Arial" w:cs="Arial"/>
                      <w:sz w:val="16"/>
                      <w:szCs w:val="16"/>
                    </w:rPr>
                    <w:t>Betrive</w:t>
                  </w:r>
                  <w:proofErr w:type="spellEnd"/>
                  <w:r w:rsidRPr="00666905">
                    <w:rPr>
                      <w:rFonts w:ascii="Arial" w:hAnsi="Arial" w:cs="Arial"/>
                      <w:sz w:val="16"/>
                      <w:szCs w:val="16"/>
                    </w:rPr>
                    <w:t xml:space="preserve">), Cisco </w:t>
                  </w:r>
                  <w:proofErr w:type="spellStart"/>
                  <w:r w:rsidRPr="00666905">
                    <w:rPr>
                      <w:rFonts w:ascii="Arial" w:hAnsi="Arial" w:cs="Arial"/>
                      <w:sz w:val="16"/>
                      <w:szCs w:val="16"/>
                    </w:rPr>
                    <w:t>Janber</w:t>
                  </w:r>
                  <w:proofErr w:type="spellEnd"/>
                  <w:r w:rsidRPr="00666905">
                    <w:rPr>
                      <w:rFonts w:ascii="Arial" w:hAnsi="Arial" w:cs="Arial"/>
                      <w:sz w:val="16"/>
                      <w:szCs w:val="16"/>
                    </w:rPr>
                    <w:t xml:space="preserve">. </w:t>
                  </w:r>
                </w:p>
                <w:p w14:paraId="672FD9E7" w14:textId="77777777" w:rsidR="00666905" w:rsidRPr="00666905" w:rsidRDefault="00666905" w:rsidP="00666905">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Wszystkie w/w funkcjonalności nie mogą być realizowane z zastosowaniem wszelkiego rodzaju emulacji i wirtualizacji Microsoft Windows 10/11</w:t>
                  </w:r>
                </w:p>
              </w:tc>
            </w:tr>
            <w:tr w:rsidR="00666905" w:rsidRPr="00666905" w14:paraId="550D516F" w14:textId="77777777" w:rsidTr="00722A72">
              <w:tc>
                <w:tcPr>
                  <w:tcW w:w="1267" w:type="dxa"/>
                </w:tcPr>
                <w:p w14:paraId="4A78CADE"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Oprogramowanie Biurowe:</w:t>
                  </w:r>
                </w:p>
                <w:p w14:paraId="170B7626" w14:textId="77777777" w:rsidR="00666905" w:rsidRPr="00666905" w:rsidRDefault="00666905" w:rsidP="00722A72">
                  <w:pPr>
                    <w:adjustRightInd w:val="0"/>
                    <w:jc w:val="both"/>
                    <w:rPr>
                      <w:rFonts w:ascii="Arial" w:hAnsi="Arial" w:cs="Arial"/>
                      <w:b/>
                      <w:sz w:val="16"/>
                      <w:szCs w:val="16"/>
                    </w:rPr>
                  </w:pPr>
                </w:p>
              </w:tc>
              <w:tc>
                <w:tcPr>
                  <w:tcW w:w="7945" w:type="dxa"/>
                </w:tcPr>
                <w:p w14:paraId="2DC05EEE"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Licencja pakietu oprogramowania biurowego typu MS Office Home and Business 2021 PL lub równoważne*</w:t>
                  </w:r>
                </w:p>
                <w:p w14:paraId="4806A31B" w14:textId="77777777" w:rsidR="00666905" w:rsidRPr="00666905" w:rsidRDefault="00666905" w:rsidP="00722A72">
                  <w:pPr>
                    <w:adjustRightInd w:val="0"/>
                    <w:jc w:val="both"/>
                    <w:rPr>
                      <w:rFonts w:ascii="Arial" w:hAnsi="Arial" w:cs="Arial"/>
                      <w:b/>
                      <w:sz w:val="16"/>
                      <w:szCs w:val="16"/>
                    </w:rPr>
                  </w:pPr>
                </w:p>
                <w:p w14:paraId="41AC2A0F"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04D666D5" w14:textId="77777777" w:rsidR="00666905" w:rsidRPr="00666905" w:rsidRDefault="00666905" w:rsidP="00722A72">
                  <w:pPr>
                    <w:adjustRightInd w:val="0"/>
                    <w:jc w:val="both"/>
                    <w:rPr>
                      <w:rFonts w:ascii="Arial" w:hAnsi="Arial" w:cs="Arial"/>
                      <w:b/>
                      <w:sz w:val="16"/>
                      <w:szCs w:val="16"/>
                    </w:rPr>
                  </w:pPr>
                </w:p>
                <w:p w14:paraId="3033A3A4" w14:textId="77777777" w:rsidR="00666905" w:rsidRPr="00666905" w:rsidRDefault="00666905" w:rsidP="00666905">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Zamawiający nie dopuszcza zaoferowania pakietów biurowych, programów</w:t>
                  </w:r>
                </w:p>
                <w:p w14:paraId="48198F23"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i planów licencyjnych opartych o rozwiązania chmury oraz rozwiązań </w:t>
                  </w:r>
                </w:p>
                <w:p w14:paraId="17951346"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wymagających stałych opłat w okresie używania zakupionego produktu.</w:t>
                  </w:r>
                </w:p>
                <w:p w14:paraId="4D112AF0" w14:textId="77777777" w:rsidR="00666905" w:rsidRPr="00666905" w:rsidRDefault="00666905" w:rsidP="00666905">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Licencje na oprogramowanie biurowe muszą pozwalać na przenoszenie </w:t>
                  </w:r>
                </w:p>
                <w:p w14:paraId="26A9101B"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oprogramowania pomiędzy stacjami roboczymi (np. w przypadku wymiany </w:t>
                  </w:r>
                </w:p>
                <w:p w14:paraId="3EDBAA42"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stacji roboczej).</w:t>
                  </w:r>
                </w:p>
                <w:p w14:paraId="0C1F86A3" w14:textId="77777777" w:rsidR="00666905" w:rsidRPr="00666905" w:rsidRDefault="00666905" w:rsidP="00666905">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Zamawiający wymaga, aby wszystkie elementy oprogramowania </w:t>
                  </w:r>
                </w:p>
                <w:p w14:paraId="307CDAD5"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biurowego oraz jego licencja pochodziły od tego samego producenta.</w:t>
                  </w:r>
                </w:p>
                <w:p w14:paraId="40E3D906" w14:textId="77777777" w:rsidR="00666905" w:rsidRPr="00666905" w:rsidRDefault="00666905" w:rsidP="00666905">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Interfejs użytkownika w pełnej polskiej wersji językowej.</w:t>
                  </w:r>
                </w:p>
                <w:p w14:paraId="00098523" w14:textId="77777777" w:rsidR="00666905" w:rsidRPr="00666905" w:rsidRDefault="00666905" w:rsidP="00666905">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Możliwość zdalnej instalacji pakietu oprogramowania poprzez zasady grup </w:t>
                  </w:r>
                </w:p>
                <w:p w14:paraId="08454DE9" w14:textId="77777777" w:rsidR="00666905" w:rsidRPr="00666905" w:rsidRDefault="00666905" w:rsidP="00666905">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(GPO).</w:t>
                  </w:r>
                </w:p>
                <w:p w14:paraId="65CA8DFA" w14:textId="77777777" w:rsidR="00666905" w:rsidRPr="00666905" w:rsidRDefault="00666905" w:rsidP="00666905">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Możliwość automatycznej instalacji komponentów pakietu (przy użyciu</w:t>
                  </w:r>
                </w:p>
                <w:p w14:paraId="26B5AF5E"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instalatora systemowego),</w:t>
                  </w:r>
                </w:p>
                <w:p w14:paraId="231580F7" w14:textId="77777777" w:rsidR="00666905" w:rsidRPr="00666905" w:rsidRDefault="00666905" w:rsidP="00666905">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Tworzenie i edycja dokumentów elektronicznych w ustalonym formacie, który</w:t>
                  </w:r>
                </w:p>
                <w:p w14:paraId="0B015914"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spełnia następujące warunki: </w:t>
                  </w:r>
                </w:p>
                <w:p w14:paraId="4DC30378"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posiada kompletny i publicznie dostępny opis formatu, </w:t>
                  </w:r>
                </w:p>
                <w:p w14:paraId="4D68FD11"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posiada zdefiniowany układ informacji w postaci XML zgodnie z załącznikiem</w:t>
                  </w:r>
                </w:p>
                <w:p w14:paraId="4FC15349"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2 do rozporządzenia Rady Ministrów z dnia 12 kwietnia 2012 r. </w:t>
                  </w:r>
                </w:p>
                <w:p w14:paraId="46A4F6C1"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w sprawie Krajowych Ram Interoperacyjności, minimalnych wymagań dla </w:t>
                  </w:r>
                </w:p>
                <w:p w14:paraId="419B1EC8"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rejestrów publicznych i wymiany informacji w postaci elektronicznej oraz </w:t>
                  </w:r>
                </w:p>
                <w:p w14:paraId="76F8C23C"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minimalnych wymagań dla systemów teleinformatycznych (Dz. U. z 2016 r., </w:t>
                  </w:r>
                </w:p>
                <w:p w14:paraId="404060FF"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poz. 113), </w:t>
                  </w:r>
                </w:p>
                <w:p w14:paraId="00D5F161"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umożliwia wykorzystanie schematów XML, </w:t>
                  </w:r>
                </w:p>
                <w:p w14:paraId="2A99C871"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wspiera w swojej specyfikacji podpis elektroniczny w formacie </w:t>
                  </w:r>
                  <w:proofErr w:type="spellStart"/>
                  <w:r w:rsidRPr="00666905">
                    <w:rPr>
                      <w:rFonts w:ascii="Arial" w:hAnsi="Arial" w:cs="Arial"/>
                      <w:sz w:val="16"/>
                      <w:szCs w:val="16"/>
                    </w:rPr>
                    <w:t>XAdES</w:t>
                  </w:r>
                  <w:proofErr w:type="spellEnd"/>
                  <w:r w:rsidRPr="00666905">
                    <w:rPr>
                      <w:rFonts w:ascii="Arial" w:hAnsi="Arial" w:cs="Arial"/>
                      <w:sz w:val="16"/>
                      <w:szCs w:val="16"/>
                    </w:rPr>
                    <w:t xml:space="preserve">, </w:t>
                  </w:r>
                </w:p>
                <w:p w14:paraId="68AB655A"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możliwość nadawania uprawnień do modyfikacji dokumentów tworzonych</w:t>
                  </w:r>
                </w:p>
                <w:p w14:paraId="125C0BEC"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za pomocą aplikacji wchodzących w skład pakietów oprogramowania,</w:t>
                  </w:r>
                </w:p>
                <w:p w14:paraId="70420CD6"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możliwość automatycznego odświeżania danych pochodzących z</w:t>
                  </w:r>
                </w:p>
                <w:p w14:paraId="30F35F1C"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Internetu w wytworzonych dokumentach elektronicznych, np. w arkuszu kalkulacyjnym, </w:t>
                  </w:r>
                </w:p>
                <w:p w14:paraId="03948845"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możliwość dodawania do dokumentów i arkuszy kalkulacyjnych </w:t>
                  </w:r>
                </w:p>
                <w:p w14:paraId="743C8366"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podpisów elektronicznych pozwalających na stwierdzenie, czy dany </w:t>
                  </w:r>
                </w:p>
                <w:p w14:paraId="5089D312"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dokument lub arkusz pochodzi z bezpiecznego źródła i nie został w żaden</w:t>
                  </w:r>
                </w:p>
                <w:p w14:paraId="52732C7C"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sposób zmieniony,</w:t>
                  </w:r>
                </w:p>
                <w:p w14:paraId="277E6DCF"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możliwość automatycznego odzyskiwania dokumentów </w:t>
                  </w:r>
                </w:p>
                <w:p w14:paraId="38477318"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elektronicznych w wypadku nieoczekiwanego zamknięcia aplikacji, </w:t>
                  </w:r>
                </w:p>
                <w:p w14:paraId="281731D8"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np. w wyniku wyłączenia zasilania komputera, </w:t>
                  </w:r>
                </w:p>
                <w:p w14:paraId="1CDFE1F2"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prawidłowe odczytywanie i zapisywanie danych w dokumentach w formatach:</w:t>
                  </w:r>
                </w:p>
                <w:p w14:paraId="53EBB669"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.DOC, .DOCX, .XLS, .XLSX, .XLSM, .PPT, .PPTX, .MDB, .ACCDB, w tym </w:t>
                  </w:r>
                </w:p>
                <w:p w14:paraId="14C1CE83"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obsługa formatowania, makr, formuł i formularzy w plikach wytworzonych od</w:t>
                  </w:r>
                </w:p>
                <w:p w14:paraId="6A1C2E6F"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MS Office 2003 do MS Office 2021 , bez utraty danych oraz bez </w:t>
                  </w:r>
                </w:p>
                <w:p w14:paraId="562E5707"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konieczności </w:t>
                  </w:r>
                  <w:proofErr w:type="spellStart"/>
                  <w:r w:rsidRPr="00666905">
                    <w:rPr>
                      <w:rFonts w:ascii="Arial" w:hAnsi="Arial" w:cs="Arial"/>
                      <w:sz w:val="16"/>
                      <w:szCs w:val="16"/>
                    </w:rPr>
                    <w:t>reformatowania</w:t>
                  </w:r>
                  <w:proofErr w:type="spellEnd"/>
                  <w:r w:rsidRPr="00666905">
                    <w:rPr>
                      <w:rFonts w:ascii="Arial" w:hAnsi="Arial" w:cs="Arial"/>
                      <w:sz w:val="16"/>
                      <w:szCs w:val="16"/>
                    </w:rPr>
                    <w:t xml:space="preserve"> dokumentów, </w:t>
                  </w:r>
                </w:p>
                <w:p w14:paraId="4ACD874D"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automatyczne wyróżnianie i aktywowanie hiperłączy w dokumentach podczas</w:t>
                  </w:r>
                </w:p>
                <w:p w14:paraId="49CC740E"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edycji i odczytu, </w:t>
                  </w:r>
                </w:p>
                <w:p w14:paraId="438D2A2E"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oprogramowanie zawiera narzędzia programistyczne umożliwiające </w:t>
                  </w:r>
                </w:p>
                <w:p w14:paraId="19981289"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automatyzację pracy i wymianę danych pomiędzy dokumentami i aplikacjami</w:t>
                  </w:r>
                </w:p>
                <w:p w14:paraId="7A0BD3DA"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(język makropoleceń, język skryptowy), </w:t>
                  </w:r>
                </w:p>
                <w:p w14:paraId="32CB5A57"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oprogramowanie umożliwia dostosowanie dokumentów i szablonów </w:t>
                  </w:r>
                </w:p>
                <w:p w14:paraId="3E559718"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 potrzeb urzędu oraz udostępnianie narzędzia umożliwiające </w:t>
                  </w:r>
                </w:p>
                <w:p w14:paraId="7492453D"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dystrybucję odpowiednich szablonów do właściwych odbiorców, </w:t>
                  </w:r>
                </w:p>
                <w:p w14:paraId="2A7726FA"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dostępna jest pełna dokumentacja rozwiązania w języku polskim, </w:t>
                  </w:r>
                </w:p>
                <w:p w14:paraId="381F1B5D" w14:textId="77777777" w:rsidR="00666905" w:rsidRPr="00666905" w:rsidRDefault="00666905" w:rsidP="00666905">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wszystkie aplikacje w pakiecie oprogramowania biurowego muszą być </w:t>
                  </w:r>
                </w:p>
                <w:p w14:paraId="1C6990C2"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integralną częścią tego samego pakietu, współpracować ze sobą</w:t>
                  </w:r>
                </w:p>
                <w:p w14:paraId="18E33161"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(osadzanie i wymiana danych), posiadać jednolity interfejs oraz ten sam</w:t>
                  </w:r>
                </w:p>
                <w:p w14:paraId="5EEA13FA"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lastRenderedPageBreak/>
                    <w:t>jednolity sposób obsługi.</w:t>
                  </w:r>
                </w:p>
              </w:tc>
            </w:tr>
            <w:tr w:rsidR="00666905" w:rsidRPr="00666905" w14:paraId="16812591" w14:textId="77777777" w:rsidTr="00722A72">
              <w:tc>
                <w:tcPr>
                  <w:tcW w:w="1267" w:type="dxa"/>
                </w:tcPr>
                <w:p w14:paraId="7AF9F393"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lastRenderedPageBreak/>
                    <w:t>Warunki gwarancji</w:t>
                  </w:r>
                </w:p>
                <w:p w14:paraId="62024FF4" w14:textId="77777777" w:rsidR="00666905" w:rsidRPr="00666905" w:rsidRDefault="00666905" w:rsidP="00722A72">
                  <w:pPr>
                    <w:adjustRightInd w:val="0"/>
                    <w:jc w:val="both"/>
                    <w:rPr>
                      <w:rFonts w:ascii="Arial" w:hAnsi="Arial" w:cs="Arial"/>
                      <w:b/>
                      <w:sz w:val="16"/>
                      <w:szCs w:val="16"/>
                    </w:rPr>
                  </w:pPr>
                </w:p>
              </w:tc>
              <w:tc>
                <w:tcPr>
                  <w:tcW w:w="7945" w:type="dxa"/>
                </w:tcPr>
                <w:p w14:paraId="3F99EE2E" w14:textId="77777777" w:rsidR="006971C4" w:rsidRPr="006971C4" w:rsidRDefault="006971C4" w:rsidP="006971C4">
                  <w:pPr>
                    <w:pStyle w:val="Akapitzlist"/>
                    <w:numPr>
                      <w:ilvl w:val="0"/>
                      <w:numId w:val="77"/>
                    </w:numPr>
                    <w:adjustRightInd w:val="0"/>
                    <w:contextualSpacing/>
                    <w:rPr>
                      <w:rFonts w:ascii="Arial" w:hAnsi="Arial" w:cs="Arial"/>
                      <w:sz w:val="16"/>
                      <w:szCs w:val="16"/>
                    </w:rPr>
                  </w:pPr>
                  <w:bookmarkStart w:id="32" w:name="OLE_LINK65"/>
                  <w:r>
                    <w:rPr>
                      <w:rFonts w:ascii="Arial" w:hAnsi="Arial" w:cs="Arial"/>
                      <w:sz w:val="16"/>
                      <w:szCs w:val="16"/>
                    </w:rPr>
                    <w:t>G</w:t>
                  </w:r>
                  <w:r w:rsidRPr="00666905">
                    <w:rPr>
                      <w:rFonts w:ascii="Arial" w:hAnsi="Arial" w:cs="Arial"/>
                      <w:sz w:val="16"/>
                      <w:szCs w:val="16"/>
                    </w:rPr>
                    <w:t>warancja producenta świadczona na miejscu u klienta</w:t>
                  </w:r>
                </w:p>
                <w:bookmarkEnd w:id="32"/>
                <w:p w14:paraId="4506EA2B" w14:textId="77777777" w:rsidR="00666905" w:rsidRPr="00666905" w:rsidRDefault="00666905" w:rsidP="006971C4">
                  <w:pPr>
                    <w:pStyle w:val="Akapitzlist"/>
                    <w:numPr>
                      <w:ilvl w:val="0"/>
                      <w:numId w:val="77"/>
                    </w:numPr>
                    <w:adjustRightInd w:val="0"/>
                    <w:contextualSpacing/>
                    <w:rPr>
                      <w:rFonts w:ascii="Arial" w:hAnsi="Arial" w:cs="Arial"/>
                      <w:sz w:val="16"/>
                      <w:szCs w:val="16"/>
                    </w:rPr>
                  </w:pPr>
                  <w:r w:rsidRPr="00666905">
                    <w:rPr>
                      <w:rFonts w:ascii="Arial" w:hAnsi="Arial" w:cs="Arial"/>
                      <w:sz w:val="16"/>
                      <w:szCs w:val="16"/>
                    </w:rPr>
                    <w:t>Czas naprawy - w godzinach pracy administracji, do końca następnego</w:t>
                  </w:r>
                </w:p>
                <w:p w14:paraId="35524D29"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dnia roboczego od dnia zgłoszenia awarii.</w:t>
                  </w:r>
                </w:p>
                <w:p w14:paraId="3166FA0F" w14:textId="77777777" w:rsidR="00666905" w:rsidRPr="00666905" w:rsidRDefault="00666905" w:rsidP="006971C4">
                  <w:pPr>
                    <w:pStyle w:val="Akapitzlist"/>
                    <w:numPr>
                      <w:ilvl w:val="0"/>
                      <w:numId w:val="77"/>
                    </w:numPr>
                    <w:adjustRightInd w:val="0"/>
                    <w:contextualSpacing/>
                    <w:rPr>
                      <w:rFonts w:ascii="Arial" w:hAnsi="Arial" w:cs="Arial"/>
                      <w:sz w:val="16"/>
                      <w:szCs w:val="16"/>
                    </w:rPr>
                  </w:pPr>
                  <w:r w:rsidRPr="00666905">
                    <w:rPr>
                      <w:rFonts w:ascii="Arial" w:hAnsi="Arial" w:cs="Arial"/>
                      <w:sz w:val="16"/>
                      <w:szCs w:val="16"/>
                    </w:rPr>
                    <w:t xml:space="preserve">Firma serwisująca musi posiadać certyfikat ISO 9001:2000 lub </w:t>
                  </w:r>
                </w:p>
                <w:p w14:paraId="5693D4F5"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dokument równoważny na świadczenie usług serwisowych oraz posiadać </w:t>
                  </w:r>
                </w:p>
                <w:p w14:paraId="005DAE19"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autoryzacje producenta komputera. </w:t>
                  </w:r>
                </w:p>
                <w:p w14:paraId="24ECA88F" w14:textId="77777777" w:rsidR="00666905" w:rsidRPr="00666905" w:rsidRDefault="00666905" w:rsidP="006971C4">
                  <w:pPr>
                    <w:pStyle w:val="Akapitzlist"/>
                    <w:numPr>
                      <w:ilvl w:val="0"/>
                      <w:numId w:val="77"/>
                    </w:numPr>
                    <w:adjustRightInd w:val="0"/>
                    <w:contextualSpacing/>
                    <w:rPr>
                      <w:rFonts w:ascii="Arial" w:hAnsi="Arial" w:cs="Arial"/>
                      <w:sz w:val="16"/>
                      <w:szCs w:val="16"/>
                    </w:rPr>
                  </w:pPr>
                  <w:r w:rsidRPr="00666905">
                    <w:rPr>
                      <w:rFonts w:ascii="Arial" w:hAnsi="Arial" w:cs="Arial"/>
                      <w:sz w:val="16"/>
                      <w:szCs w:val="16"/>
                    </w:rPr>
                    <w:t xml:space="preserve">Serwis urządzeń musi być realizowany przez Producenta lub </w:t>
                  </w:r>
                </w:p>
                <w:p w14:paraId="260B47A0" w14:textId="77777777" w:rsidR="00666905" w:rsidRPr="00666905" w:rsidRDefault="00666905" w:rsidP="00722A72">
                  <w:pPr>
                    <w:pStyle w:val="Akapitzlist"/>
                    <w:adjustRightInd w:val="0"/>
                    <w:ind w:left="720" w:firstLine="0"/>
                    <w:contextualSpacing/>
                    <w:rPr>
                      <w:rFonts w:ascii="Arial" w:hAnsi="Arial" w:cs="Arial"/>
                      <w:sz w:val="16"/>
                      <w:szCs w:val="16"/>
                    </w:rPr>
                  </w:pPr>
                  <w:r w:rsidRPr="00666905">
                    <w:rPr>
                      <w:rFonts w:ascii="Arial" w:hAnsi="Arial" w:cs="Arial"/>
                      <w:sz w:val="16"/>
                      <w:szCs w:val="16"/>
                    </w:rPr>
                    <w:t>Autoryzowanego Partnera Serwisowego Producenta.</w:t>
                  </w:r>
                </w:p>
                <w:p w14:paraId="19C7868A" w14:textId="77777777" w:rsidR="00666905" w:rsidRPr="00666905" w:rsidRDefault="00666905" w:rsidP="006971C4">
                  <w:pPr>
                    <w:pStyle w:val="Akapitzlist"/>
                    <w:numPr>
                      <w:ilvl w:val="0"/>
                      <w:numId w:val="77"/>
                    </w:numPr>
                    <w:adjustRightInd w:val="0"/>
                    <w:contextualSpacing/>
                    <w:rPr>
                      <w:rFonts w:ascii="Arial" w:hAnsi="Arial" w:cs="Arial"/>
                      <w:sz w:val="16"/>
                      <w:szCs w:val="16"/>
                    </w:rPr>
                  </w:pPr>
                  <w:r w:rsidRPr="00666905">
                    <w:rPr>
                      <w:rFonts w:ascii="Arial" w:hAnsi="Arial" w:cs="Arial"/>
                      <w:sz w:val="16"/>
                      <w:szCs w:val="16"/>
                    </w:rPr>
                    <w:t xml:space="preserve">W przypadku awarii dysków twardych dysk pozostaje u Zamawiającego. </w:t>
                  </w:r>
                </w:p>
              </w:tc>
            </w:tr>
            <w:tr w:rsidR="00666905" w:rsidRPr="00666905" w14:paraId="69D61B73" w14:textId="77777777" w:rsidTr="00722A72">
              <w:tc>
                <w:tcPr>
                  <w:tcW w:w="1267" w:type="dxa"/>
                </w:tcPr>
                <w:p w14:paraId="738ADF73" w14:textId="77777777" w:rsidR="00666905" w:rsidRPr="00666905" w:rsidRDefault="00666905" w:rsidP="00722A72">
                  <w:pPr>
                    <w:adjustRightInd w:val="0"/>
                    <w:jc w:val="both"/>
                    <w:rPr>
                      <w:rFonts w:ascii="Arial" w:hAnsi="Arial" w:cs="Arial"/>
                      <w:b/>
                      <w:sz w:val="16"/>
                      <w:szCs w:val="16"/>
                    </w:rPr>
                  </w:pPr>
                  <w:r w:rsidRPr="00666905">
                    <w:rPr>
                      <w:rFonts w:ascii="Arial" w:hAnsi="Arial" w:cs="Arial"/>
                      <w:b/>
                      <w:sz w:val="16"/>
                      <w:szCs w:val="16"/>
                    </w:rPr>
                    <w:t>Wsparcie techniczne producenta:</w:t>
                  </w:r>
                </w:p>
                <w:p w14:paraId="31AB2C53" w14:textId="77777777" w:rsidR="00666905" w:rsidRPr="00666905" w:rsidRDefault="00666905" w:rsidP="00722A72">
                  <w:pPr>
                    <w:adjustRightInd w:val="0"/>
                    <w:jc w:val="both"/>
                    <w:rPr>
                      <w:rFonts w:ascii="Arial" w:hAnsi="Arial" w:cs="Arial"/>
                      <w:b/>
                      <w:sz w:val="16"/>
                      <w:szCs w:val="16"/>
                    </w:rPr>
                  </w:pPr>
                </w:p>
              </w:tc>
              <w:tc>
                <w:tcPr>
                  <w:tcW w:w="7945" w:type="dxa"/>
                </w:tcPr>
                <w:p w14:paraId="0ED03536"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Możliwość telefonicznego sprawdzenia konfiguracji sprzętowej komputera oraz </w:t>
                  </w:r>
                </w:p>
                <w:p w14:paraId="64960FEA"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warunków gwarancji po podaniu numeru seryjnego bezpośrednio u producenta lub jego</w:t>
                  </w:r>
                </w:p>
                <w:p w14:paraId="6BED5FCB"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 xml:space="preserve">przedstawiciela. Dostęp do najnowszych sterowników i uaktualnień na stronie </w:t>
                  </w:r>
                </w:p>
                <w:p w14:paraId="0C80DC25"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producenta zestawu realizowany poprzez podanie na dedykowanej stronie internetowej</w:t>
                  </w:r>
                </w:p>
                <w:p w14:paraId="468A3269" w14:textId="77777777" w:rsidR="00666905" w:rsidRPr="00666905" w:rsidRDefault="00666905" w:rsidP="00722A72">
                  <w:pPr>
                    <w:adjustRightInd w:val="0"/>
                    <w:jc w:val="both"/>
                    <w:rPr>
                      <w:rFonts w:ascii="Arial" w:hAnsi="Arial" w:cs="Arial"/>
                      <w:sz w:val="16"/>
                      <w:szCs w:val="16"/>
                    </w:rPr>
                  </w:pPr>
                  <w:r w:rsidRPr="00666905">
                    <w:rPr>
                      <w:rFonts w:ascii="Arial" w:hAnsi="Arial" w:cs="Arial"/>
                      <w:sz w:val="16"/>
                      <w:szCs w:val="16"/>
                    </w:rPr>
                    <w:t>producenta numeru seryjnego lub modelu komputera.</w:t>
                  </w:r>
                </w:p>
                <w:p w14:paraId="3EBCBE1C" w14:textId="77777777" w:rsidR="00666905" w:rsidRPr="00666905" w:rsidRDefault="00666905" w:rsidP="00722A72">
                  <w:pPr>
                    <w:adjustRightInd w:val="0"/>
                    <w:jc w:val="both"/>
                    <w:rPr>
                      <w:rFonts w:ascii="Arial" w:hAnsi="Arial" w:cs="Arial"/>
                      <w:sz w:val="16"/>
                      <w:szCs w:val="16"/>
                    </w:rPr>
                  </w:pPr>
                </w:p>
              </w:tc>
            </w:tr>
          </w:tbl>
          <w:p w14:paraId="55E7FE77" w14:textId="77777777" w:rsidR="00666905" w:rsidRPr="00666905" w:rsidRDefault="00666905" w:rsidP="00722A72">
            <w:pPr>
              <w:shd w:val="clear" w:color="auto" w:fill="F9F9F9"/>
              <w:spacing w:line="300" w:lineRule="atLeast"/>
              <w:rPr>
                <w:rFonts w:ascii="Arial" w:hAnsi="Arial" w:cs="Arial"/>
                <w:b/>
                <w:bCs/>
                <w:lang w:eastAsia="pl-PL"/>
              </w:rPr>
            </w:pPr>
          </w:p>
        </w:tc>
        <w:tc>
          <w:tcPr>
            <w:tcW w:w="946" w:type="dxa"/>
          </w:tcPr>
          <w:p w14:paraId="401A0674" w14:textId="77777777" w:rsidR="00666905" w:rsidRPr="004F6600" w:rsidRDefault="00666905" w:rsidP="00722A72">
            <w:pPr>
              <w:jc w:val="center"/>
              <w:rPr>
                <w:rFonts w:ascii="Arial" w:hAnsi="Arial" w:cs="Arial"/>
                <w:b/>
                <w:bCs/>
              </w:rPr>
            </w:pPr>
            <w:r w:rsidRPr="004F6600">
              <w:rPr>
                <w:rFonts w:ascii="Arial" w:hAnsi="Arial" w:cs="Arial"/>
                <w:b/>
                <w:bCs/>
              </w:rPr>
              <w:lastRenderedPageBreak/>
              <w:t>1</w:t>
            </w:r>
          </w:p>
        </w:tc>
      </w:tr>
      <w:tr w:rsidR="00666905" w:rsidRPr="002A2122" w14:paraId="06EAD3CB" w14:textId="77777777" w:rsidTr="00722A72">
        <w:tc>
          <w:tcPr>
            <w:tcW w:w="567" w:type="dxa"/>
          </w:tcPr>
          <w:p w14:paraId="766238A3" w14:textId="77777777" w:rsidR="00666905" w:rsidRDefault="00666905" w:rsidP="00722A72">
            <w:pPr>
              <w:rPr>
                <w:rFonts w:ascii="Arial" w:hAnsi="Arial" w:cs="Arial"/>
                <w:b/>
                <w:bCs/>
              </w:rPr>
            </w:pPr>
            <w:r>
              <w:rPr>
                <w:rFonts w:ascii="Arial" w:hAnsi="Arial" w:cs="Arial"/>
                <w:b/>
                <w:bCs/>
              </w:rPr>
              <w:lastRenderedPageBreak/>
              <w:t>11</w:t>
            </w:r>
          </w:p>
        </w:tc>
        <w:tc>
          <w:tcPr>
            <w:tcW w:w="1164" w:type="dxa"/>
          </w:tcPr>
          <w:p w14:paraId="4422CE00" w14:textId="77777777" w:rsidR="00666905" w:rsidRPr="00A56E64" w:rsidRDefault="00666905" w:rsidP="00722A72">
            <w:pPr>
              <w:rPr>
                <w:rFonts w:ascii="Arial" w:hAnsi="Arial" w:cs="Arial"/>
                <w:b/>
                <w:bCs/>
                <w:color w:val="FF0000"/>
              </w:rPr>
            </w:pPr>
            <w:r w:rsidRPr="00666905">
              <w:rPr>
                <w:rFonts w:ascii="Arial" w:hAnsi="Arial" w:cs="Arial"/>
                <w:b/>
                <w:bCs/>
              </w:rPr>
              <w:t>ZMUL</w:t>
            </w:r>
          </w:p>
        </w:tc>
        <w:tc>
          <w:tcPr>
            <w:tcW w:w="7812" w:type="dxa"/>
            <w:shd w:val="clear" w:color="auto" w:fill="auto"/>
          </w:tcPr>
          <w:p w14:paraId="0645B0F7" w14:textId="5621817C" w:rsidR="00666905" w:rsidRPr="00666905" w:rsidRDefault="00666905" w:rsidP="00722A72">
            <w:pPr>
              <w:pStyle w:val="Nagwek1"/>
              <w:shd w:val="clear" w:color="auto" w:fill="FFFFFF"/>
              <w:ind w:left="0" w:right="748"/>
              <w:jc w:val="left"/>
              <w:rPr>
                <w:rFonts w:ascii="Arial" w:hAnsi="Arial" w:cs="Arial"/>
                <w:strike/>
                <w:sz w:val="22"/>
                <w:szCs w:val="22"/>
              </w:rPr>
            </w:pPr>
            <w:r w:rsidRPr="00666905">
              <w:rPr>
                <w:rFonts w:ascii="Arial" w:hAnsi="Arial" w:cs="Arial"/>
                <w:sz w:val="22"/>
                <w:szCs w:val="22"/>
              </w:rPr>
              <w:t xml:space="preserve">Zestaw multimedialny do wyświetlania pieśni i multimediów do kaplicy </w:t>
            </w:r>
          </w:p>
          <w:p w14:paraId="3AA2BAD7" w14:textId="77777777" w:rsidR="00666905" w:rsidRPr="00666905" w:rsidRDefault="00666905" w:rsidP="00722A72">
            <w:pPr>
              <w:shd w:val="clear" w:color="auto" w:fill="FFFFFF"/>
              <w:rPr>
                <w:rFonts w:ascii="Arial" w:hAnsi="Arial" w:cs="Arial"/>
                <w:lang w:eastAsia="pl-PL"/>
              </w:rPr>
            </w:pPr>
            <w:r w:rsidRPr="00666905">
              <w:rPr>
                <w:rFonts w:ascii="Arial" w:hAnsi="Arial" w:cs="Arial"/>
                <w:lang w:eastAsia="pl-PL"/>
              </w:rPr>
              <w:t>Zestaw zawiera:</w:t>
            </w:r>
          </w:p>
          <w:p w14:paraId="0FE68C0C" w14:textId="77777777" w:rsidR="00666905" w:rsidRPr="00666905" w:rsidRDefault="00666905" w:rsidP="00666905">
            <w:pPr>
              <w:numPr>
                <w:ilvl w:val="0"/>
                <w:numId w:val="23"/>
              </w:numPr>
              <w:tabs>
                <w:tab w:val="clear" w:pos="720"/>
                <w:tab w:val="num" w:pos="848"/>
              </w:tabs>
              <w:ind w:left="281"/>
              <w:rPr>
                <w:rFonts w:ascii="Arial" w:hAnsi="Arial" w:cs="Arial"/>
                <w:lang w:eastAsia="pl-PL"/>
              </w:rPr>
            </w:pPr>
            <w:r w:rsidRPr="00666905">
              <w:rPr>
                <w:rFonts w:ascii="Arial" w:hAnsi="Arial" w:cs="Arial"/>
                <w:lang w:eastAsia="pl-PL"/>
              </w:rPr>
              <w:t>Tablet 10,1 cala + klawiatura, etui na tablet</w:t>
            </w:r>
          </w:p>
          <w:p w14:paraId="1A9755D8" w14:textId="77777777" w:rsidR="00666905" w:rsidRPr="00666905" w:rsidRDefault="00666905" w:rsidP="00666905">
            <w:pPr>
              <w:numPr>
                <w:ilvl w:val="0"/>
                <w:numId w:val="23"/>
              </w:numPr>
              <w:tabs>
                <w:tab w:val="clear" w:pos="720"/>
                <w:tab w:val="num" w:pos="848"/>
              </w:tabs>
              <w:ind w:left="281"/>
              <w:rPr>
                <w:rFonts w:ascii="Arial" w:hAnsi="Arial" w:cs="Arial"/>
                <w:lang w:eastAsia="pl-PL"/>
              </w:rPr>
            </w:pPr>
            <w:r w:rsidRPr="00666905">
              <w:rPr>
                <w:rFonts w:ascii="Arial" w:hAnsi="Arial" w:cs="Arial"/>
                <w:lang w:eastAsia="pl-PL"/>
              </w:rPr>
              <w:t>Komunikacja pomiędzy tabletem a monitorem za pomocą przygotowanej sieci LAN (sieć wifi nie będzie obsługiwana w budynku)</w:t>
            </w:r>
          </w:p>
          <w:p w14:paraId="3AC4FCC3" w14:textId="77777777" w:rsidR="00666905" w:rsidRPr="00666905" w:rsidRDefault="00666905" w:rsidP="00666905">
            <w:pPr>
              <w:numPr>
                <w:ilvl w:val="0"/>
                <w:numId w:val="23"/>
              </w:numPr>
              <w:tabs>
                <w:tab w:val="clear" w:pos="720"/>
                <w:tab w:val="num" w:pos="848"/>
              </w:tabs>
              <w:ind w:left="281"/>
              <w:rPr>
                <w:rFonts w:ascii="Arial" w:hAnsi="Arial" w:cs="Arial"/>
                <w:lang w:eastAsia="pl-PL"/>
              </w:rPr>
            </w:pPr>
            <w:r w:rsidRPr="00666905">
              <w:rPr>
                <w:rFonts w:ascii="Arial" w:hAnsi="Arial" w:cs="Arial"/>
                <w:lang w:eastAsia="pl-PL"/>
              </w:rPr>
              <w:t>Monitor bez głowicy TV, min. 49 cali kompatybilny do współpracy z tabletem.</w:t>
            </w:r>
          </w:p>
          <w:p w14:paraId="32218EA5" w14:textId="77777777" w:rsidR="00666905" w:rsidRPr="00666905" w:rsidRDefault="00666905" w:rsidP="00666905">
            <w:pPr>
              <w:numPr>
                <w:ilvl w:val="0"/>
                <w:numId w:val="23"/>
              </w:numPr>
              <w:tabs>
                <w:tab w:val="clear" w:pos="720"/>
                <w:tab w:val="num" w:pos="848"/>
              </w:tabs>
              <w:ind w:left="281"/>
              <w:rPr>
                <w:rFonts w:ascii="Arial" w:hAnsi="Arial" w:cs="Arial"/>
                <w:lang w:eastAsia="pl-PL"/>
              </w:rPr>
            </w:pPr>
            <w:r w:rsidRPr="00666905">
              <w:rPr>
                <w:rFonts w:ascii="Arial" w:hAnsi="Arial" w:cs="Arial"/>
                <w:lang w:eastAsia="pl-PL"/>
              </w:rPr>
              <w:t>Osprzęt do montażu telewizora do ściany.</w:t>
            </w:r>
          </w:p>
          <w:p w14:paraId="1F5614E4" w14:textId="04534DA5" w:rsidR="00666905" w:rsidRPr="00666905" w:rsidRDefault="00666905" w:rsidP="00666905">
            <w:pPr>
              <w:numPr>
                <w:ilvl w:val="0"/>
                <w:numId w:val="23"/>
              </w:numPr>
              <w:tabs>
                <w:tab w:val="clear" w:pos="720"/>
                <w:tab w:val="num" w:pos="848"/>
              </w:tabs>
              <w:ind w:left="281"/>
              <w:rPr>
                <w:rFonts w:ascii="Arial" w:hAnsi="Arial" w:cs="Arial"/>
                <w:lang w:eastAsia="pl-PL"/>
              </w:rPr>
            </w:pPr>
            <w:r w:rsidRPr="00666905">
              <w:rPr>
                <w:rFonts w:ascii="Arial" w:hAnsi="Arial" w:cs="Arial"/>
                <w:lang w:eastAsia="pl-PL"/>
              </w:rPr>
              <w:t>Oprogramowanie z bazą min. 2600 pieśni religijnych oraz min. 3000 prezentacji multimedialnych.</w:t>
            </w:r>
          </w:p>
        </w:tc>
        <w:tc>
          <w:tcPr>
            <w:tcW w:w="946" w:type="dxa"/>
          </w:tcPr>
          <w:p w14:paraId="446C399B" w14:textId="77777777" w:rsidR="00666905" w:rsidRPr="001B079C" w:rsidRDefault="00666905" w:rsidP="00722A72">
            <w:pPr>
              <w:jc w:val="center"/>
              <w:rPr>
                <w:rFonts w:ascii="Arial" w:hAnsi="Arial" w:cs="Arial"/>
                <w:b/>
                <w:bCs/>
              </w:rPr>
            </w:pPr>
            <w:r>
              <w:rPr>
                <w:rFonts w:ascii="Arial" w:hAnsi="Arial" w:cs="Arial"/>
                <w:b/>
                <w:bCs/>
              </w:rPr>
              <w:t>1</w:t>
            </w:r>
          </w:p>
        </w:tc>
      </w:tr>
    </w:tbl>
    <w:p w14:paraId="5DC12E46" w14:textId="77777777" w:rsidR="00B024E5" w:rsidRDefault="00B024E5" w:rsidP="00B024E5">
      <w:pPr>
        <w:rPr>
          <w:rFonts w:ascii="Arial" w:eastAsia="Tahoma" w:hAnsi="Arial" w:cs="Arial"/>
          <w:b/>
          <w:bCs/>
        </w:rPr>
      </w:pPr>
    </w:p>
    <w:p w14:paraId="440CE0B2" w14:textId="77777777" w:rsidR="00A70E88" w:rsidRPr="00A70E88" w:rsidRDefault="00A70E88" w:rsidP="00A70E88">
      <w:pPr>
        <w:rPr>
          <w:rFonts w:ascii="Arial" w:eastAsia="Tahoma" w:hAnsi="Arial" w:cs="Arial"/>
          <w:b/>
          <w:bCs/>
          <w:color w:val="E36C0A" w:themeColor="accent6" w:themeShade="BF"/>
        </w:rPr>
      </w:pPr>
    </w:p>
    <w:p w14:paraId="3D14F57D" w14:textId="1BEAF618" w:rsidR="00A70E88" w:rsidRPr="00A70E88" w:rsidRDefault="00A70E88" w:rsidP="00A70E88">
      <w:pPr>
        <w:rPr>
          <w:rFonts w:ascii="Arial" w:eastAsia="Tahoma" w:hAnsi="Arial" w:cs="Arial"/>
          <w:b/>
          <w:bCs/>
          <w:color w:val="E36C0A" w:themeColor="accent6" w:themeShade="BF"/>
        </w:rPr>
      </w:pPr>
      <w:r w:rsidRPr="00A70E88">
        <w:rPr>
          <w:rFonts w:ascii="Arial" w:eastAsia="Tahoma" w:hAnsi="Arial" w:cs="Arial"/>
          <w:b/>
          <w:bCs/>
          <w:color w:val="E36C0A" w:themeColor="accent6" w:themeShade="BF"/>
        </w:rPr>
        <w:t xml:space="preserve">MIEJSCE DOSTAWY: </w:t>
      </w:r>
      <w:r>
        <w:rPr>
          <w:rFonts w:ascii="Arial" w:eastAsia="Tahoma" w:hAnsi="Arial" w:cs="Arial"/>
          <w:b/>
          <w:bCs/>
          <w:color w:val="E36C0A" w:themeColor="accent6" w:themeShade="BF"/>
        </w:rPr>
        <w:t>AŚ OLSZTYN</w:t>
      </w:r>
    </w:p>
    <w:p w14:paraId="681A9AAB" w14:textId="77777777" w:rsidR="00A70E88" w:rsidRDefault="00A70E88" w:rsidP="00A70E88">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A70E88" w:rsidRPr="002A2122" w14:paraId="5364599B" w14:textId="77777777" w:rsidTr="00DE3880">
        <w:tc>
          <w:tcPr>
            <w:tcW w:w="567" w:type="dxa"/>
          </w:tcPr>
          <w:p w14:paraId="5FAC7F4A" w14:textId="77777777" w:rsidR="00A70E88" w:rsidRPr="002A2122" w:rsidRDefault="00A70E88" w:rsidP="00DE3880">
            <w:pPr>
              <w:rPr>
                <w:rFonts w:ascii="Arial" w:hAnsi="Arial" w:cs="Arial"/>
                <w:b/>
                <w:bCs/>
              </w:rPr>
            </w:pPr>
            <w:r>
              <w:rPr>
                <w:rFonts w:ascii="Arial" w:hAnsi="Arial" w:cs="Arial"/>
                <w:b/>
                <w:bCs/>
              </w:rPr>
              <w:t>LP.</w:t>
            </w:r>
          </w:p>
        </w:tc>
        <w:tc>
          <w:tcPr>
            <w:tcW w:w="1164" w:type="dxa"/>
          </w:tcPr>
          <w:p w14:paraId="779C2CAB" w14:textId="77777777" w:rsidR="00A70E88" w:rsidRPr="002A2122" w:rsidRDefault="00A70E88" w:rsidP="00DE3880">
            <w:pPr>
              <w:rPr>
                <w:rFonts w:ascii="Arial" w:hAnsi="Arial" w:cs="Arial"/>
                <w:b/>
                <w:bCs/>
              </w:rPr>
            </w:pPr>
            <w:r w:rsidRPr="002A2122">
              <w:rPr>
                <w:rFonts w:ascii="Arial" w:hAnsi="Arial" w:cs="Arial"/>
                <w:b/>
                <w:bCs/>
              </w:rPr>
              <w:t>SYMBOL</w:t>
            </w:r>
          </w:p>
        </w:tc>
        <w:tc>
          <w:tcPr>
            <w:tcW w:w="7812" w:type="dxa"/>
          </w:tcPr>
          <w:p w14:paraId="3D6AA6D0" w14:textId="77777777" w:rsidR="00A70E88" w:rsidRPr="002A2122" w:rsidRDefault="00A70E88" w:rsidP="00DE3880">
            <w:pPr>
              <w:jc w:val="center"/>
              <w:rPr>
                <w:rFonts w:ascii="Arial" w:hAnsi="Arial" w:cs="Arial"/>
                <w:b/>
                <w:bCs/>
              </w:rPr>
            </w:pPr>
            <w:r w:rsidRPr="002A2122">
              <w:rPr>
                <w:rFonts w:ascii="Arial" w:hAnsi="Arial" w:cs="Arial"/>
                <w:b/>
                <w:bCs/>
              </w:rPr>
              <w:t>OPIS</w:t>
            </w:r>
          </w:p>
        </w:tc>
        <w:tc>
          <w:tcPr>
            <w:tcW w:w="946" w:type="dxa"/>
          </w:tcPr>
          <w:p w14:paraId="3F8E5BCB" w14:textId="77777777" w:rsidR="00A70E88" w:rsidRPr="002A2122" w:rsidRDefault="00A70E88" w:rsidP="00DE3880">
            <w:pPr>
              <w:rPr>
                <w:rFonts w:ascii="Arial" w:hAnsi="Arial" w:cs="Arial"/>
                <w:b/>
                <w:bCs/>
              </w:rPr>
            </w:pPr>
            <w:r w:rsidRPr="002A2122">
              <w:rPr>
                <w:rFonts w:ascii="Arial" w:hAnsi="Arial" w:cs="Arial"/>
                <w:b/>
                <w:bCs/>
              </w:rPr>
              <w:t>ilość</w:t>
            </w:r>
          </w:p>
        </w:tc>
      </w:tr>
      <w:tr w:rsidR="00A70E88" w:rsidRPr="002A2122" w14:paraId="4613EEC1" w14:textId="77777777" w:rsidTr="00DE3880">
        <w:tc>
          <w:tcPr>
            <w:tcW w:w="567" w:type="dxa"/>
          </w:tcPr>
          <w:p w14:paraId="4BCE6780" w14:textId="77777777" w:rsidR="00A70E88" w:rsidRPr="002A2122" w:rsidRDefault="00A70E88" w:rsidP="00DE3880">
            <w:pPr>
              <w:rPr>
                <w:rFonts w:ascii="Arial" w:hAnsi="Arial" w:cs="Arial"/>
                <w:b/>
                <w:bCs/>
              </w:rPr>
            </w:pPr>
          </w:p>
        </w:tc>
        <w:tc>
          <w:tcPr>
            <w:tcW w:w="1164" w:type="dxa"/>
          </w:tcPr>
          <w:p w14:paraId="48656B52" w14:textId="77777777" w:rsidR="00A70E88" w:rsidRPr="002A2122" w:rsidRDefault="00A70E88" w:rsidP="00DE3880">
            <w:pPr>
              <w:rPr>
                <w:rFonts w:ascii="Arial" w:hAnsi="Arial" w:cs="Arial"/>
                <w:b/>
                <w:bCs/>
              </w:rPr>
            </w:pPr>
          </w:p>
        </w:tc>
        <w:tc>
          <w:tcPr>
            <w:tcW w:w="7812" w:type="dxa"/>
          </w:tcPr>
          <w:p w14:paraId="75D3101D" w14:textId="77777777" w:rsidR="00A70E88" w:rsidRPr="002A2122" w:rsidRDefault="00A70E88" w:rsidP="00DE3880">
            <w:pPr>
              <w:rPr>
                <w:rFonts w:ascii="Arial" w:hAnsi="Arial" w:cs="Arial"/>
                <w:b/>
                <w:bCs/>
              </w:rPr>
            </w:pPr>
          </w:p>
        </w:tc>
        <w:tc>
          <w:tcPr>
            <w:tcW w:w="946" w:type="dxa"/>
          </w:tcPr>
          <w:p w14:paraId="3D1E14E2" w14:textId="77777777" w:rsidR="00A70E88" w:rsidRPr="002A2122" w:rsidRDefault="00A70E88"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A70E88" w:rsidRPr="002A2122" w14:paraId="2F15138B" w14:textId="77777777" w:rsidTr="00DE3880">
        <w:tc>
          <w:tcPr>
            <w:tcW w:w="567" w:type="dxa"/>
          </w:tcPr>
          <w:p w14:paraId="05BB34FD" w14:textId="77777777" w:rsidR="00A70E88" w:rsidRPr="002A2122" w:rsidRDefault="00A70E88" w:rsidP="00DE3880">
            <w:pPr>
              <w:rPr>
                <w:rFonts w:ascii="Arial" w:hAnsi="Arial" w:cs="Arial"/>
                <w:b/>
                <w:bCs/>
              </w:rPr>
            </w:pPr>
            <w:r>
              <w:rPr>
                <w:rFonts w:ascii="Arial" w:hAnsi="Arial" w:cs="Arial"/>
                <w:b/>
                <w:bCs/>
              </w:rPr>
              <w:t>1</w:t>
            </w:r>
          </w:p>
        </w:tc>
        <w:tc>
          <w:tcPr>
            <w:tcW w:w="1164" w:type="dxa"/>
          </w:tcPr>
          <w:p w14:paraId="79EC7D56" w14:textId="6A75ACCA" w:rsidR="00A70E88" w:rsidRPr="008809CE" w:rsidRDefault="00A70E88" w:rsidP="00DE3880">
            <w:pPr>
              <w:rPr>
                <w:rFonts w:ascii="Arial" w:hAnsi="Arial" w:cs="Arial"/>
                <w:b/>
                <w:bCs/>
              </w:rPr>
            </w:pPr>
            <w:r w:rsidRPr="008809CE">
              <w:rPr>
                <w:rFonts w:ascii="Arial" w:hAnsi="Arial" w:cs="Arial"/>
                <w:b/>
                <w:bCs/>
              </w:rPr>
              <w:t>P</w:t>
            </w:r>
            <w:r w:rsidR="008809CE">
              <w:rPr>
                <w:rFonts w:ascii="Arial" w:hAnsi="Arial" w:cs="Arial"/>
                <w:b/>
                <w:bCs/>
              </w:rPr>
              <w:t>2</w:t>
            </w:r>
          </w:p>
        </w:tc>
        <w:tc>
          <w:tcPr>
            <w:tcW w:w="7812" w:type="dxa"/>
          </w:tcPr>
          <w:p w14:paraId="27FA8CAD" w14:textId="4CE7E020" w:rsidR="005F7407" w:rsidRPr="008809CE" w:rsidRDefault="005F7407" w:rsidP="005F7407">
            <w:pPr>
              <w:pStyle w:val="Nagwek1"/>
              <w:shd w:val="clear" w:color="auto" w:fill="FFFFFF"/>
              <w:ind w:left="0"/>
              <w:jc w:val="left"/>
              <w:rPr>
                <w:rFonts w:ascii="Arial" w:hAnsi="Arial" w:cs="Arial"/>
                <w:spacing w:val="-2"/>
                <w:sz w:val="22"/>
                <w:szCs w:val="22"/>
              </w:rPr>
            </w:pPr>
            <w:r w:rsidRPr="008809CE">
              <w:rPr>
                <w:rFonts w:ascii="Arial" w:hAnsi="Arial" w:cs="Arial"/>
                <w:spacing w:val="-2"/>
                <w:sz w:val="22"/>
                <w:szCs w:val="22"/>
              </w:rPr>
              <w:t>Projektor</w:t>
            </w:r>
          </w:p>
          <w:p w14:paraId="51F38FF4" w14:textId="77777777" w:rsidR="005F7407" w:rsidRPr="008809CE" w:rsidRDefault="005F7407" w:rsidP="005F7407">
            <w:pPr>
              <w:rPr>
                <w:rFonts w:ascii="Arial" w:hAnsi="Arial" w:cs="Arial"/>
              </w:rPr>
            </w:pPr>
            <w:r w:rsidRPr="008809CE">
              <w:rPr>
                <w:rFonts w:ascii="Arial" w:hAnsi="Arial" w:cs="Arial"/>
              </w:rPr>
              <w:t xml:space="preserve">Minimalne parametry wymagane przez Zamawiającego </w:t>
            </w:r>
          </w:p>
          <w:p w14:paraId="07E66BF2" w14:textId="77777777" w:rsidR="005F7407" w:rsidRPr="008809CE" w:rsidRDefault="005F7407" w:rsidP="008809CE">
            <w:pPr>
              <w:pStyle w:val="Akapitzlist"/>
              <w:numPr>
                <w:ilvl w:val="0"/>
                <w:numId w:val="70"/>
              </w:numPr>
              <w:spacing w:after="160" w:line="259" w:lineRule="auto"/>
              <w:ind w:left="281" w:hanging="281"/>
              <w:contextualSpacing/>
              <w:jc w:val="left"/>
              <w:rPr>
                <w:rFonts w:ascii="Arial" w:hAnsi="Arial" w:cs="Arial"/>
              </w:rPr>
            </w:pPr>
            <w:r w:rsidRPr="008809CE">
              <w:rPr>
                <w:rFonts w:ascii="Arial" w:hAnsi="Arial" w:cs="Arial"/>
              </w:rPr>
              <w:t xml:space="preserve">Laserowe źródło światła Wymagane </w:t>
            </w:r>
          </w:p>
          <w:p w14:paraId="2DC7D066" w14:textId="77777777" w:rsidR="005F7407" w:rsidRPr="008809CE" w:rsidRDefault="005F7407" w:rsidP="008809CE">
            <w:pPr>
              <w:pStyle w:val="Akapitzlist"/>
              <w:numPr>
                <w:ilvl w:val="0"/>
                <w:numId w:val="70"/>
              </w:numPr>
              <w:spacing w:after="160" w:line="259" w:lineRule="auto"/>
              <w:ind w:left="281" w:hanging="281"/>
              <w:contextualSpacing/>
              <w:jc w:val="left"/>
              <w:rPr>
                <w:rFonts w:ascii="Arial" w:hAnsi="Arial" w:cs="Arial"/>
              </w:rPr>
            </w:pPr>
            <w:r w:rsidRPr="008809CE">
              <w:rPr>
                <w:rFonts w:ascii="Arial" w:hAnsi="Arial" w:cs="Arial"/>
              </w:rPr>
              <w:t xml:space="preserve"> Minimalna jasność w lumenach 5 000 lumenów</w:t>
            </w:r>
          </w:p>
          <w:p w14:paraId="65929658" w14:textId="77777777" w:rsidR="005F7407" w:rsidRPr="008809CE" w:rsidRDefault="005F7407" w:rsidP="008809CE">
            <w:pPr>
              <w:pStyle w:val="Akapitzlist"/>
              <w:numPr>
                <w:ilvl w:val="0"/>
                <w:numId w:val="70"/>
              </w:numPr>
              <w:spacing w:after="160" w:line="259" w:lineRule="auto"/>
              <w:ind w:left="281" w:hanging="281"/>
              <w:contextualSpacing/>
              <w:jc w:val="left"/>
              <w:rPr>
                <w:rFonts w:ascii="Arial" w:hAnsi="Arial" w:cs="Arial"/>
              </w:rPr>
            </w:pPr>
            <w:r w:rsidRPr="008809CE">
              <w:rPr>
                <w:rFonts w:ascii="Arial" w:hAnsi="Arial" w:cs="Arial"/>
              </w:rPr>
              <w:t xml:space="preserve"> Minimalna natywna rozdzielczość 1920 x 1200 </w:t>
            </w:r>
          </w:p>
          <w:p w14:paraId="439E9E23" w14:textId="77777777" w:rsidR="005F7407" w:rsidRPr="008809CE" w:rsidRDefault="005F7407" w:rsidP="008809CE">
            <w:pPr>
              <w:pStyle w:val="Akapitzlist"/>
              <w:numPr>
                <w:ilvl w:val="0"/>
                <w:numId w:val="70"/>
              </w:numPr>
              <w:spacing w:after="160" w:line="259" w:lineRule="auto"/>
              <w:ind w:left="281" w:hanging="281"/>
              <w:contextualSpacing/>
              <w:jc w:val="left"/>
              <w:rPr>
                <w:rFonts w:ascii="Arial" w:hAnsi="Arial" w:cs="Arial"/>
              </w:rPr>
            </w:pPr>
            <w:r w:rsidRPr="008809CE">
              <w:rPr>
                <w:rFonts w:ascii="Arial" w:hAnsi="Arial" w:cs="Arial"/>
              </w:rPr>
              <w:t xml:space="preserve"> Minimalny stosunek kontrastu 2 500 000 :1 </w:t>
            </w:r>
          </w:p>
          <w:p w14:paraId="37257B55" w14:textId="77777777" w:rsidR="005F7407" w:rsidRPr="008809CE" w:rsidRDefault="005F7407" w:rsidP="008809CE">
            <w:pPr>
              <w:pStyle w:val="Akapitzlist"/>
              <w:numPr>
                <w:ilvl w:val="0"/>
                <w:numId w:val="70"/>
              </w:numPr>
              <w:spacing w:after="160" w:line="259" w:lineRule="auto"/>
              <w:ind w:left="281" w:hanging="281"/>
              <w:contextualSpacing/>
              <w:jc w:val="left"/>
              <w:rPr>
                <w:rFonts w:ascii="Arial" w:hAnsi="Arial" w:cs="Arial"/>
              </w:rPr>
            </w:pPr>
            <w:r w:rsidRPr="008809CE">
              <w:rPr>
                <w:rFonts w:ascii="Arial" w:hAnsi="Arial" w:cs="Arial"/>
              </w:rPr>
              <w:t xml:space="preserve"> Żywotność źródła światła w trybie normalnej pracy Co najmniej 9 999 godzin </w:t>
            </w:r>
          </w:p>
          <w:p w14:paraId="33F944D2" w14:textId="77777777" w:rsidR="005F7407" w:rsidRPr="008809CE" w:rsidRDefault="005F7407" w:rsidP="008809CE">
            <w:pPr>
              <w:pStyle w:val="Akapitzlist"/>
              <w:numPr>
                <w:ilvl w:val="0"/>
                <w:numId w:val="70"/>
              </w:numPr>
              <w:spacing w:after="160" w:line="259" w:lineRule="auto"/>
              <w:ind w:left="281" w:hanging="281"/>
              <w:contextualSpacing/>
              <w:jc w:val="left"/>
              <w:rPr>
                <w:rFonts w:ascii="Arial" w:hAnsi="Arial" w:cs="Arial"/>
              </w:rPr>
            </w:pPr>
            <w:r w:rsidRPr="008809CE">
              <w:rPr>
                <w:rFonts w:ascii="Arial" w:hAnsi="Arial" w:cs="Arial"/>
              </w:rPr>
              <w:t xml:space="preserve"> Możliwość eksploatacji 24/7 </w:t>
            </w:r>
          </w:p>
          <w:p w14:paraId="7CD1F710" w14:textId="77777777" w:rsidR="005F7407" w:rsidRPr="008809CE" w:rsidRDefault="005F7407" w:rsidP="008809CE">
            <w:pPr>
              <w:pStyle w:val="Akapitzlist"/>
              <w:numPr>
                <w:ilvl w:val="0"/>
                <w:numId w:val="70"/>
              </w:numPr>
              <w:spacing w:after="160" w:line="259" w:lineRule="auto"/>
              <w:ind w:left="281" w:hanging="281"/>
              <w:contextualSpacing/>
              <w:jc w:val="left"/>
              <w:rPr>
                <w:rFonts w:ascii="Arial" w:hAnsi="Arial" w:cs="Arial"/>
              </w:rPr>
            </w:pPr>
            <w:r w:rsidRPr="008809CE">
              <w:rPr>
                <w:rFonts w:ascii="Arial" w:hAnsi="Arial" w:cs="Arial"/>
              </w:rPr>
              <w:t xml:space="preserve"> Możliwość pracy w pionie i poziomie Wymagane</w:t>
            </w:r>
          </w:p>
          <w:p w14:paraId="1E002BA8" w14:textId="77777777" w:rsidR="005F7407" w:rsidRPr="008809CE" w:rsidRDefault="005F7407" w:rsidP="008809CE">
            <w:pPr>
              <w:pStyle w:val="Akapitzlist"/>
              <w:numPr>
                <w:ilvl w:val="0"/>
                <w:numId w:val="70"/>
              </w:numPr>
              <w:spacing w:after="160" w:line="259" w:lineRule="auto"/>
              <w:ind w:left="281" w:hanging="281"/>
              <w:contextualSpacing/>
              <w:jc w:val="left"/>
              <w:rPr>
                <w:rFonts w:ascii="Arial" w:hAnsi="Arial" w:cs="Arial"/>
              </w:rPr>
            </w:pPr>
            <w:r w:rsidRPr="008809CE">
              <w:rPr>
                <w:rFonts w:ascii="Arial" w:hAnsi="Arial" w:cs="Arial"/>
              </w:rPr>
              <w:t xml:space="preserve"> Maksymalny pobór mocy 400W </w:t>
            </w:r>
          </w:p>
          <w:p w14:paraId="4ABCB1EC" w14:textId="010A6231" w:rsidR="00A70E88" w:rsidRPr="008809CE" w:rsidRDefault="005F7407" w:rsidP="008809CE">
            <w:pPr>
              <w:pStyle w:val="Akapitzlist"/>
              <w:numPr>
                <w:ilvl w:val="0"/>
                <w:numId w:val="70"/>
              </w:numPr>
              <w:spacing w:after="160" w:line="259" w:lineRule="auto"/>
              <w:ind w:left="281" w:hanging="281"/>
              <w:contextualSpacing/>
              <w:jc w:val="left"/>
              <w:rPr>
                <w:rFonts w:ascii="Arial" w:hAnsi="Arial" w:cs="Arial"/>
              </w:rPr>
            </w:pPr>
            <w:r w:rsidRPr="008809CE">
              <w:rPr>
                <w:rFonts w:ascii="Arial" w:hAnsi="Arial" w:cs="Arial"/>
              </w:rPr>
              <w:t xml:space="preserve"> Ilość wejść HDMI Co najmniej 1 </w:t>
            </w:r>
          </w:p>
        </w:tc>
        <w:tc>
          <w:tcPr>
            <w:tcW w:w="946" w:type="dxa"/>
          </w:tcPr>
          <w:p w14:paraId="440280D4" w14:textId="48B74DF5" w:rsidR="00A70E88" w:rsidRPr="00CB2F79" w:rsidRDefault="00A70E88" w:rsidP="00DE3880">
            <w:pPr>
              <w:jc w:val="center"/>
              <w:rPr>
                <w:rFonts w:ascii="Arial" w:hAnsi="Arial" w:cs="Arial"/>
                <w:b/>
                <w:bCs/>
              </w:rPr>
            </w:pPr>
            <w:r>
              <w:rPr>
                <w:rFonts w:ascii="Arial" w:hAnsi="Arial" w:cs="Arial"/>
                <w:b/>
                <w:bCs/>
              </w:rPr>
              <w:t>2</w:t>
            </w:r>
          </w:p>
        </w:tc>
      </w:tr>
      <w:tr w:rsidR="00A70E88" w:rsidRPr="002A2122" w14:paraId="09EE4A6C" w14:textId="77777777" w:rsidTr="00DE3880">
        <w:tc>
          <w:tcPr>
            <w:tcW w:w="567" w:type="dxa"/>
          </w:tcPr>
          <w:p w14:paraId="569B7CC2" w14:textId="77777777" w:rsidR="00A70E88" w:rsidRDefault="00A70E88" w:rsidP="00DE3880">
            <w:pPr>
              <w:rPr>
                <w:rFonts w:ascii="Arial" w:hAnsi="Arial" w:cs="Arial"/>
                <w:b/>
                <w:bCs/>
              </w:rPr>
            </w:pPr>
            <w:r>
              <w:rPr>
                <w:rFonts w:ascii="Arial" w:hAnsi="Arial" w:cs="Arial"/>
                <w:b/>
                <w:bCs/>
              </w:rPr>
              <w:t>2</w:t>
            </w:r>
          </w:p>
        </w:tc>
        <w:tc>
          <w:tcPr>
            <w:tcW w:w="1164" w:type="dxa"/>
          </w:tcPr>
          <w:p w14:paraId="260E0056" w14:textId="77777777" w:rsidR="00A70E88" w:rsidRPr="00CB2F79" w:rsidRDefault="00A70E88" w:rsidP="00DE3880">
            <w:pPr>
              <w:rPr>
                <w:rFonts w:ascii="Arial" w:hAnsi="Arial" w:cs="Arial"/>
                <w:b/>
                <w:bCs/>
              </w:rPr>
            </w:pPr>
            <w:r w:rsidRPr="00CB2F79">
              <w:rPr>
                <w:rFonts w:ascii="Arial" w:hAnsi="Arial" w:cs="Arial"/>
                <w:b/>
                <w:bCs/>
              </w:rPr>
              <w:t>E</w:t>
            </w:r>
          </w:p>
        </w:tc>
        <w:tc>
          <w:tcPr>
            <w:tcW w:w="7812" w:type="dxa"/>
            <w:shd w:val="clear" w:color="auto" w:fill="auto"/>
          </w:tcPr>
          <w:p w14:paraId="054075DC" w14:textId="77777777" w:rsidR="008809CE" w:rsidRPr="00666905" w:rsidRDefault="008809CE" w:rsidP="008809CE">
            <w:pPr>
              <w:pStyle w:val="Nagwek1"/>
              <w:shd w:val="clear" w:color="auto" w:fill="FFFFFF"/>
              <w:ind w:left="0"/>
              <w:jc w:val="left"/>
              <w:rPr>
                <w:rFonts w:ascii="Arial" w:hAnsi="Arial" w:cs="Arial"/>
                <w:spacing w:val="-2"/>
                <w:sz w:val="22"/>
                <w:szCs w:val="22"/>
              </w:rPr>
            </w:pPr>
            <w:r w:rsidRPr="00666905">
              <w:rPr>
                <w:rFonts w:ascii="Arial" w:hAnsi="Arial" w:cs="Arial"/>
                <w:spacing w:val="-2"/>
                <w:sz w:val="22"/>
                <w:szCs w:val="22"/>
              </w:rPr>
              <w:t xml:space="preserve">Ekran do projektora </w:t>
            </w:r>
          </w:p>
          <w:p w14:paraId="14F635B1"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Biała robocza powierzchnia projekcyjna 200 x 200 cm</w:t>
            </w:r>
          </w:p>
          <w:p w14:paraId="447686B1"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Przekątna: 282 cm/111”</w:t>
            </w:r>
          </w:p>
          <w:p w14:paraId="121A0168"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Format 1:1</w:t>
            </w:r>
          </w:p>
          <w:p w14:paraId="0AB4A2BD"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Czarny, nieprzepuszczający światła tył, obramowanie w kolorze czarnym</w:t>
            </w:r>
          </w:p>
          <w:p w14:paraId="4ED3E9BA"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Tkanina PCV Biały Mat, względny współczynnikiem odbicia światła wyższy niż 1</w:t>
            </w:r>
          </w:p>
          <w:p w14:paraId="32BA5FD6"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Możliwość dostosowania do innych formatów obrazu: 4:3, 16:9, 16:10, 21:9</w:t>
            </w:r>
          </w:p>
          <w:p w14:paraId="32FB515C"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Nadaje się do wysokiej rozdzielczości, w tym 4K</w:t>
            </w:r>
          </w:p>
          <w:p w14:paraId="6E6D0E3C"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lastRenderedPageBreak/>
              <w:t>Stabilny obrotowy statyw z antypoślizgowymi plastikowymi końcówkami nóżek</w:t>
            </w:r>
          </w:p>
          <w:p w14:paraId="68C80F80"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Mogą być używane na nierównych powierzchniach</w:t>
            </w:r>
          </w:p>
          <w:p w14:paraId="5E079D81" w14:textId="77777777" w:rsidR="008809CE" w:rsidRPr="00666905" w:rsidRDefault="008809CE" w:rsidP="008809CE">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Regulacja wysokości dolnej i górnej części ekranu zapewnia dodatkową elastyczność</w:t>
            </w:r>
          </w:p>
          <w:p w14:paraId="29045AE5" w14:textId="65324F4E" w:rsidR="00A70E88" w:rsidRPr="000C0677" w:rsidRDefault="008809CE" w:rsidP="008809CE">
            <w:pPr>
              <w:pStyle w:val="Nagwek1"/>
              <w:numPr>
                <w:ilvl w:val="0"/>
                <w:numId w:val="12"/>
              </w:numPr>
              <w:shd w:val="clear" w:color="auto" w:fill="FFFFFF"/>
              <w:ind w:left="281"/>
              <w:jc w:val="left"/>
              <w:rPr>
                <w:rFonts w:ascii="Arial" w:hAnsi="Arial" w:cs="Arial"/>
                <w:noProof/>
                <w:sz w:val="22"/>
                <w:szCs w:val="22"/>
                <w:lang w:eastAsia="pl-PL"/>
              </w:rPr>
            </w:pPr>
            <w:r w:rsidRPr="00666905">
              <w:rPr>
                <w:rFonts w:ascii="Arial" w:hAnsi="Arial" w:cs="Arial"/>
                <w:b w:val="0"/>
                <w:bCs w:val="0"/>
                <w:spacing w:val="-2"/>
                <w:sz w:val="22"/>
                <w:szCs w:val="22"/>
              </w:rPr>
              <w:t xml:space="preserve">Uchwyt na główce ekranu umożliwia odchylenie ekranu od pionu w celu wyeliminowania efektu </w:t>
            </w:r>
            <w:proofErr w:type="spellStart"/>
            <w:r w:rsidRPr="00666905">
              <w:rPr>
                <w:rFonts w:ascii="Arial" w:hAnsi="Arial" w:cs="Arial"/>
                <w:b w:val="0"/>
                <w:bCs w:val="0"/>
                <w:spacing w:val="-2"/>
                <w:sz w:val="22"/>
                <w:szCs w:val="22"/>
              </w:rPr>
              <w:t>Keystone’a</w:t>
            </w:r>
            <w:proofErr w:type="spellEnd"/>
          </w:p>
        </w:tc>
        <w:tc>
          <w:tcPr>
            <w:tcW w:w="946" w:type="dxa"/>
          </w:tcPr>
          <w:p w14:paraId="271FCC53" w14:textId="34FA04A9" w:rsidR="00A70E88" w:rsidRPr="00CB2F79" w:rsidRDefault="00A70E88" w:rsidP="00DE3880">
            <w:pPr>
              <w:jc w:val="center"/>
              <w:rPr>
                <w:rFonts w:ascii="Arial" w:hAnsi="Arial" w:cs="Arial"/>
                <w:b/>
                <w:bCs/>
              </w:rPr>
            </w:pPr>
            <w:r>
              <w:rPr>
                <w:rFonts w:ascii="Arial" w:hAnsi="Arial" w:cs="Arial"/>
                <w:b/>
                <w:bCs/>
              </w:rPr>
              <w:lastRenderedPageBreak/>
              <w:t>2</w:t>
            </w:r>
          </w:p>
        </w:tc>
      </w:tr>
      <w:tr w:rsidR="00A70E88" w:rsidRPr="002A2122" w14:paraId="433BE000" w14:textId="77777777" w:rsidTr="00DE3880">
        <w:tc>
          <w:tcPr>
            <w:tcW w:w="567" w:type="dxa"/>
          </w:tcPr>
          <w:p w14:paraId="15A9C28A" w14:textId="77777777" w:rsidR="00A70E88" w:rsidRDefault="00A70E88" w:rsidP="00DE3880">
            <w:pPr>
              <w:rPr>
                <w:rFonts w:ascii="Arial" w:hAnsi="Arial" w:cs="Arial"/>
                <w:b/>
                <w:bCs/>
              </w:rPr>
            </w:pPr>
            <w:r>
              <w:rPr>
                <w:rFonts w:ascii="Arial" w:hAnsi="Arial" w:cs="Arial"/>
                <w:b/>
                <w:bCs/>
              </w:rPr>
              <w:t>3</w:t>
            </w:r>
          </w:p>
        </w:tc>
        <w:tc>
          <w:tcPr>
            <w:tcW w:w="1164" w:type="dxa"/>
          </w:tcPr>
          <w:p w14:paraId="2C98EF8A" w14:textId="40D0C1E7" w:rsidR="00A70E88" w:rsidRPr="004F6600" w:rsidRDefault="00A70E88" w:rsidP="00DE3880">
            <w:pPr>
              <w:rPr>
                <w:rFonts w:ascii="Arial" w:hAnsi="Arial" w:cs="Arial"/>
                <w:b/>
                <w:bCs/>
              </w:rPr>
            </w:pPr>
            <w:r w:rsidRPr="004F6600">
              <w:rPr>
                <w:rFonts w:ascii="Arial" w:hAnsi="Arial" w:cs="Arial"/>
                <w:b/>
                <w:bCs/>
              </w:rPr>
              <w:t>TM</w:t>
            </w:r>
            <w:r w:rsidR="0014375A">
              <w:rPr>
                <w:rFonts w:ascii="Arial" w:hAnsi="Arial" w:cs="Arial"/>
                <w:b/>
                <w:bCs/>
              </w:rPr>
              <w:t>2</w:t>
            </w:r>
          </w:p>
        </w:tc>
        <w:tc>
          <w:tcPr>
            <w:tcW w:w="7812" w:type="dxa"/>
            <w:shd w:val="clear" w:color="auto" w:fill="auto"/>
          </w:tcPr>
          <w:p w14:paraId="022A5EF2" w14:textId="77777777" w:rsidR="00A70E88" w:rsidRPr="0014375A" w:rsidRDefault="00A70E88" w:rsidP="00DE3880">
            <w:pPr>
              <w:pStyle w:val="Nagwek1"/>
              <w:shd w:val="clear" w:color="auto" w:fill="FFFFFF"/>
              <w:ind w:left="0"/>
              <w:jc w:val="left"/>
              <w:rPr>
                <w:rFonts w:ascii="Arial" w:hAnsi="Arial" w:cs="Arial"/>
                <w:b w:val="0"/>
                <w:bCs w:val="0"/>
                <w:spacing w:val="-2"/>
                <w:sz w:val="22"/>
                <w:szCs w:val="22"/>
              </w:rPr>
            </w:pPr>
            <w:r w:rsidRPr="0014375A">
              <w:rPr>
                <w:rFonts w:ascii="Arial" w:hAnsi="Arial" w:cs="Arial"/>
                <w:spacing w:val="-2"/>
                <w:sz w:val="22"/>
                <w:szCs w:val="22"/>
              </w:rPr>
              <w:t>Tablica ścieralna na stojaku z akcesoriami</w:t>
            </w:r>
          </w:p>
          <w:p w14:paraId="2E892D47" w14:textId="3C16AC0E" w:rsidR="00A70E88" w:rsidRPr="0014375A" w:rsidRDefault="00A70E88" w:rsidP="00DE3880">
            <w:pPr>
              <w:rPr>
                <w:rFonts w:ascii="Arial" w:hAnsi="Arial" w:cs="Arial"/>
                <w:sz w:val="21"/>
                <w:szCs w:val="21"/>
                <w:shd w:val="clear" w:color="auto" w:fill="FFFFFF"/>
              </w:rPr>
            </w:pPr>
            <w:r w:rsidRPr="0014375A">
              <w:rPr>
                <w:rFonts w:ascii="Arial" w:hAnsi="Arial" w:cs="Arial"/>
                <w:sz w:val="21"/>
                <w:szCs w:val="21"/>
                <w:shd w:val="clear" w:color="auto" w:fill="FFFFFF"/>
              </w:rPr>
              <w:t xml:space="preserve">Mobilny flipchart  - na kółkach </w:t>
            </w:r>
            <w:r w:rsidRPr="0014375A">
              <w:rPr>
                <w:rFonts w:ascii="Arial" w:hAnsi="Arial" w:cs="Arial"/>
                <w:sz w:val="21"/>
                <w:szCs w:val="21"/>
              </w:rPr>
              <w:br/>
            </w:r>
            <w:r w:rsidRPr="0014375A">
              <w:rPr>
                <w:rFonts w:ascii="Arial" w:hAnsi="Arial" w:cs="Arial"/>
                <w:sz w:val="21"/>
                <w:szCs w:val="21"/>
                <w:shd w:val="clear" w:color="auto" w:fill="FFFFFF"/>
              </w:rPr>
              <w:t xml:space="preserve">–powierzchnia lakierowana </w:t>
            </w:r>
            <w:proofErr w:type="spellStart"/>
            <w:r w:rsidRPr="0014375A">
              <w:rPr>
                <w:rFonts w:ascii="Arial" w:hAnsi="Arial" w:cs="Arial"/>
                <w:sz w:val="21"/>
                <w:szCs w:val="21"/>
                <w:shd w:val="clear" w:color="auto" w:fill="FFFFFF"/>
              </w:rPr>
              <w:t>suchościeralno</w:t>
            </w:r>
            <w:proofErr w:type="spellEnd"/>
            <w:r w:rsidRPr="0014375A">
              <w:rPr>
                <w:rFonts w:ascii="Arial" w:hAnsi="Arial" w:cs="Arial"/>
                <w:sz w:val="21"/>
                <w:szCs w:val="21"/>
                <w:shd w:val="clear" w:color="auto" w:fill="FFFFFF"/>
              </w:rPr>
              <w:t>-magnetyczna</w:t>
            </w:r>
            <w:r w:rsidRPr="0014375A">
              <w:rPr>
                <w:rFonts w:ascii="Arial" w:hAnsi="Arial" w:cs="Arial"/>
                <w:sz w:val="21"/>
                <w:szCs w:val="21"/>
              </w:rPr>
              <w:br/>
            </w:r>
            <w:r w:rsidRPr="0014375A">
              <w:rPr>
                <w:rFonts w:ascii="Arial" w:hAnsi="Arial" w:cs="Arial"/>
                <w:sz w:val="21"/>
                <w:szCs w:val="21"/>
                <w:shd w:val="clear" w:color="auto" w:fill="FFFFFF"/>
              </w:rPr>
              <w:t xml:space="preserve">–możliwość pisania markerami </w:t>
            </w:r>
            <w:proofErr w:type="spellStart"/>
            <w:r w:rsidRPr="0014375A">
              <w:rPr>
                <w:rFonts w:ascii="Arial" w:hAnsi="Arial" w:cs="Arial"/>
                <w:sz w:val="21"/>
                <w:szCs w:val="21"/>
                <w:shd w:val="clear" w:color="auto" w:fill="FFFFFF"/>
              </w:rPr>
              <w:t>suchościeralnymi</w:t>
            </w:r>
            <w:proofErr w:type="spellEnd"/>
            <w:r w:rsidRPr="0014375A">
              <w:rPr>
                <w:rFonts w:ascii="Arial" w:hAnsi="Arial" w:cs="Arial"/>
                <w:sz w:val="21"/>
                <w:szCs w:val="21"/>
                <w:shd w:val="clear" w:color="auto" w:fill="FFFFFF"/>
              </w:rPr>
              <w:t xml:space="preserve"> po powierzchni tablicy</w:t>
            </w:r>
            <w:r w:rsidRPr="0014375A">
              <w:rPr>
                <w:rFonts w:ascii="Arial" w:hAnsi="Arial" w:cs="Arial"/>
                <w:sz w:val="21"/>
                <w:szCs w:val="21"/>
              </w:rPr>
              <w:br/>
            </w:r>
            <w:r w:rsidRPr="0014375A">
              <w:rPr>
                <w:rFonts w:ascii="Arial" w:hAnsi="Arial" w:cs="Arial"/>
                <w:sz w:val="21"/>
                <w:szCs w:val="21"/>
                <w:shd w:val="clear" w:color="auto" w:fill="FFFFFF"/>
              </w:rPr>
              <w:t>–możliwość mocowania informacji przy pomocy magnesów</w:t>
            </w:r>
            <w:r w:rsidRPr="0014375A">
              <w:rPr>
                <w:rFonts w:ascii="Arial" w:hAnsi="Arial" w:cs="Arial"/>
                <w:sz w:val="21"/>
                <w:szCs w:val="21"/>
              </w:rPr>
              <w:br/>
            </w:r>
            <w:r w:rsidRPr="0014375A">
              <w:rPr>
                <w:rFonts w:ascii="Arial" w:hAnsi="Arial" w:cs="Arial"/>
                <w:sz w:val="21"/>
                <w:szCs w:val="21"/>
                <w:shd w:val="clear" w:color="auto" w:fill="FFFFFF"/>
              </w:rPr>
              <w:t>–</w:t>
            </w:r>
            <w:r w:rsidRPr="0014375A">
              <w:rPr>
                <w:rStyle w:val="Pogrubienie"/>
                <w:rFonts w:ascii="Arial" w:hAnsi="Arial" w:cs="Arial"/>
                <w:sz w:val="21"/>
                <w:szCs w:val="21"/>
                <w:bdr w:val="none" w:sz="0" w:space="0" w:color="auto" w:frame="1"/>
                <w:shd w:val="clear" w:color="auto" w:fill="FFFFFF"/>
              </w:rPr>
              <w:t xml:space="preserve"> rozmiar tablicy 70×100 </w:t>
            </w:r>
            <w:r w:rsidR="00F556F7" w:rsidRPr="0014375A">
              <w:rPr>
                <w:rStyle w:val="Pogrubienie"/>
                <w:rFonts w:ascii="Arial" w:hAnsi="Arial" w:cs="Arial"/>
                <w:sz w:val="21"/>
                <w:szCs w:val="21"/>
                <w:bdr w:val="none" w:sz="0" w:space="0" w:color="auto" w:frame="1"/>
                <w:shd w:val="clear" w:color="auto" w:fill="FFFFFF"/>
              </w:rPr>
              <w:t xml:space="preserve">± 5 </w:t>
            </w:r>
            <w:r w:rsidRPr="0014375A">
              <w:rPr>
                <w:rStyle w:val="Pogrubienie"/>
                <w:rFonts w:ascii="Arial" w:hAnsi="Arial" w:cs="Arial"/>
                <w:sz w:val="21"/>
                <w:szCs w:val="21"/>
                <w:bdr w:val="none" w:sz="0" w:space="0" w:color="auto" w:frame="1"/>
                <w:shd w:val="clear" w:color="auto" w:fill="FFFFFF"/>
              </w:rPr>
              <w:t>cm</w:t>
            </w:r>
            <w:r w:rsidR="00CD0ABF" w:rsidRPr="0014375A">
              <w:rPr>
                <w:rStyle w:val="Pogrubienie"/>
                <w:rFonts w:ascii="Arial" w:hAnsi="Arial" w:cs="Arial"/>
                <w:sz w:val="21"/>
                <w:szCs w:val="21"/>
                <w:bdr w:val="none" w:sz="0" w:space="0" w:color="auto" w:frame="1"/>
                <w:shd w:val="clear" w:color="auto" w:fill="FFFFFF"/>
              </w:rPr>
              <w:t xml:space="preserve"> </w:t>
            </w:r>
            <w:r w:rsidRPr="0014375A">
              <w:rPr>
                <w:rFonts w:ascii="Arial" w:hAnsi="Arial" w:cs="Arial"/>
                <w:sz w:val="21"/>
                <w:szCs w:val="21"/>
              </w:rPr>
              <w:br/>
            </w:r>
            <w:r w:rsidRPr="0014375A">
              <w:rPr>
                <w:rFonts w:ascii="Arial" w:hAnsi="Arial" w:cs="Arial"/>
                <w:sz w:val="21"/>
                <w:szCs w:val="21"/>
                <w:shd w:val="clear" w:color="auto" w:fill="FFFFFF"/>
              </w:rPr>
              <w:t>–</w:t>
            </w:r>
            <w:r w:rsidRPr="0014375A">
              <w:rPr>
                <w:rStyle w:val="Pogrubienie"/>
                <w:rFonts w:ascii="Arial" w:hAnsi="Arial" w:cs="Arial"/>
                <w:sz w:val="21"/>
                <w:szCs w:val="21"/>
                <w:bdr w:val="none" w:sz="0" w:space="0" w:color="auto" w:frame="1"/>
                <w:shd w:val="clear" w:color="auto" w:fill="FFFFFF"/>
              </w:rPr>
              <w:t xml:space="preserve"> wysokość 190 </w:t>
            </w:r>
            <w:r w:rsidR="00F556F7" w:rsidRPr="0014375A">
              <w:rPr>
                <w:rStyle w:val="Pogrubienie"/>
                <w:rFonts w:ascii="Arial" w:hAnsi="Arial" w:cs="Arial"/>
                <w:sz w:val="21"/>
                <w:szCs w:val="21"/>
                <w:bdr w:val="none" w:sz="0" w:space="0" w:color="auto" w:frame="1"/>
                <w:shd w:val="clear" w:color="auto" w:fill="FFFFFF"/>
              </w:rPr>
              <w:t>cm ± 5 cm</w:t>
            </w:r>
            <w:r w:rsidR="00781408" w:rsidRPr="0014375A">
              <w:rPr>
                <w:rStyle w:val="Pogrubienie"/>
                <w:rFonts w:ascii="Arial" w:hAnsi="Arial" w:cs="Arial"/>
                <w:sz w:val="21"/>
                <w:szCs w:val="21"/>
                <w:bdr w:val="none" w:sz="0" w:space="0" w:color="auto" w:frame="1"/>
                <w:shd w:val="clear" w:color="auto" w:fill="FFFFFF"/>
              </w:rPr>
              <w:t xml:space="preserve">, </w:t>
            </w:r>
            <w:r w:rsidR="00781408" w:rsidRPr="0014375A">
              <w:rPr>
                <w:rStyle w:val="Pogrubienie"/>
                <w:rFonts w:ascii="Arial" w:hAnsi="Arial" w:cs="Arial"/>
                <w:b w:val="0"/>
                <w:bCs w:val="0"/>
                <w:sz w:val="21"/>
                <w:szCs w:val="21"/>
                <w:bdr w:val="none" w:sz="0" w:space="0" w:color="auto" w:frame="1"/>
                <w:shd w:val="clear" w:color="auto" w:fill="FFFFFF"/>
              </w:rPr>
              <w:t>bez regulacji (</w:t>
            </w:r>
            <w:r w:rsidR="00781408" w:rsidRPr="0014375A">
              <w:rPr>
                <w:rFonts w:ascii="Arial" w:hAnsi="Arial" w:cs="Arial"/>
                <w:sz w:val="21"/>
                <w:szCs w:val="21"/>
              </w:rPr>
              <w:t>dopuszcza się także regulację wysokości)</w:t>
            </w:r>
            <w:r w:rsidRPr="0014375A">
              <w:rPr>
                <w:rFonts w:ascii="Arial" w:hAnsi="Arial" w:cs="Arial"/>
                <w:sz w:val="21"/>
                <w:szCs w:val="21"/>
              </w:rPr>
              <w:br/>
            </w:r>
            <w:r w:rsidRPr="0014375A">
              <w:rPr>
                <w:rFonts w:ascii="Arial" w:hAnsi="Arial" w:cs="Arial"/>
                <w:sz w:val="21"/>
                <w:szCs w:val="21"/>
                <w:shd w:val="clear" w:color="auto" w:fill="FFFFFF"/>
              </w:rPr>
              <w:t>– półka na markery, regulowane uchwyty na blok</w:t>
            </w:r>
            <w:r w:rsidRPr="0014375A">
              <w:rPr>
                <w:rFonts w:ascii="Arial" w:hAnsi="Arial" w:cs="Arial"/>
                <w:sz w:val="21"/>
                <w:szCs w:val="21"/>
              </w:rPr>
              <w:br/>
            </w:r>
            <w:r w:rsidRPr="0014375A">
              <w:rPr>
                <w:rFonts w:ascii="Arial" w:hAnsi="Arial" w:cs="Arial"/>
                <w:sz w:val="21"/>
                <w:szCs w:val="21"/>
                <w:shd w:val="clear" w:color="auto" w:fill="FFFFFF"/>
              </w:rPr>
              <w:t>–podstawa jezdna wyposażona w kółka w systemem blokującym</w:t>
            </w:r>
          </w:p>
          <w:p w14:paraId="5F9ABB95" w14:textId="77777777" w:rsidR="00A70E88" w:rsidRPr="0014375A" w:rsidRDefault="00A70E88" w:rsidP="00DE3880">
            <w:pPr>
              <w:pStyle w:val="NormalnyWeb"/>
              <w:shd w:val="clear" w:color="auto" w:fill="FFFFFF"/>
              <w:spacing w:beforeAutospacing="0" w:afterAutospacing="0"/>
              <w:textAlignment w:val="baseline"/>
              <w:rPr>
                <w:rFonts w:ascii="Arial" w:hAnsi="Arial" w:cs="Arial"/>
                <w:b/>
                <w:bCs/>
                <w:sz w:val="21"/>
                <w:szCs w:val="21"/>
              </w:rPr>
            </w:pPr>
            <w:r w:rsidRPr="0014375A">
              <w:rPr>
                <w:rFonts w:ascii="Arial" w:hAnsi="Arial" w:cs="Arial"/>
                <w:b/>
                <w:bCs/>
                <w:sz w:val="21"/>
                <w:szCs w:val="21"/>
              </w:rPr>
              <w:t xml:space="preserve">Zestaw startowy do tablic </w:t>
            </w:r>
            <w:proofErr w:type="spellStart"/>
            <w:r w:rsidRPr="0014375A">
              <w:rPr>
                <w:rFonts w:ascii="Arial" w:hAnsi="Arial" w:cs="Arial"/>
                <w:b/>
                <w:bCs/>
                <w:sz w:val="21"/>
                <w:szCs w:val="21"/>
              </w:rPr>
              <w:t>suchościeralnych</w:t>
            </w:r>
            <w:proofErr w:type="spellEnd"/>
          </w:p>
          <w:p w14:paraId="4E1B3C36" w14:textId="4F83C97A" w:rsidR="00A70E88" w:rsidRPr="004F6600" w:rsidRDefault="00A70E88" w:rsidP="00DE3880">
            <w:pPr>
              <w:pStyle w:val="Nagwek1"/>
              <w:shd w:val="clear" w:color="auto" w:fill="FFFFFF"/>
              <w:jc w:val="left"/>
              <w:rPr>
                <w:rFonts w:ascii="Arial" w:hAnsi="Arial" w:cs="Arial"/>
                <w:spacing w:val="-2"/>
                <w:sz w:val="22"/>
                <w:szCs w:val="22"/>
              </w:rPr>
            </w:pPr>
            <w:r w:rsidRPr="0014375A">
              <w:rPr>
                <w:rFonts w:ascii="Arial" w:hAnsi="Arial" w:cs="Arial"/>
                <w:sz w:val="21"/>
                <w:szCs w:val="21"/>
              </w:rPr>
              <w:t>W skład zestawu wchodzą:</w:t>
            </w:r>
            <w:r w:rsidRPr="0014375A">
              <w:rPr>
                <w:rFonts w:ascii="Arial" w:hAnsi="Arial" w:cs="Arial"/>
                <w:sz w:val="21"/>
                <w:szCs w:val="21"/>
              </w:rPr>
              <w:br/>
              <w:t>– 4 markery w kolorach czarnym, niebieskim, czerwonym oraz zielonym</w:t>
            </w:r>
            <w:r w:rsidRPr="0014375A">
              <w:rPr>
                <w:rFonts w:ascii="Arial" w:hAnsi="Arial" w:cs="Arial"/>
                <w:sz w:val="21"/>
                <w:szCs w:val="21"/>
              </w:rPr>
              <w:br/>
              <w:t>– wycierak magnetyczny wraz z filcowym wkładem,</w:t>
            </w:r>
            <w:r w:rsidRPr="0014375A">
              <w:rPr>
                <w:rFonts w:ascii="Arial" w:hAnsi="Arial" w:cs="Arial"/>
                <w:sz w:val="21"/>
                <w:szCs w:val="21"/>
              </w:rPr>
              <w:br/>
              <w:t>– zestaw zapasowych filcowych wkładów</w:t>
            </w:r>
            <w:r w:rsidR="00D30E9C" w:rsidRPr="0014375A">
              <w:rPr>
                <w:rFonts w:ascii="Arial" w:hAnsi="Arial" w:cs="Arial"/>
                <w:sz w:val="21"/>
                <w:szCs w:val="21"/>
              </w:rPr>
              <w:t xml:space="preserve"> min. 10</w:t>
            </w:r>
            <w:r w:rsidRPr="0014375A">
              <w:rPr>
                <w:rFonts w:ascii="Arial" w:hAnsi="Arial" w:cs="Arial"/>
                <w:sz w:val="21"/>
                <w:szCs w:val="21"/>
              </w:rPr>
              <w:br/>
              <w:t xml:space="preserve">– płyn czyszczący powierzchnie </w:t>
            </w:r>
            <w:proofErr w:type="spellStart"/>
            <w:r w:rsidRPr="0014375A">
              <w:rPr>
                <w:rFonts w:ascii="Arial" w:hAnsi="Arial" w:cs="Arial"/>
                <w:sz w:val="21"/>
                <w:szCs w:val="21"/>
              </w:rPr>
              <w:t>suchościeralne</w:t>
            </w:r>
            <w:proofErr w:type="spellEnd"/>
            <w:r w:rsidRPr="0014375A">
              <w:rPr>
                <w:rFonts w:ascii="Arial" w:hAnsi="Arial" w:cs="Arial"/>
                <w:sz w:val="21"/>
                <w:szCs w:val="21"/>
              </w:rPr>
              <w:t>,</w:t>
            </w:r>
            <w:r w:rsidR="00D30E9C" w:rsidRPr="0014375A">
              <w:rPr>
                <w:rFonts w:ascii="Arial" w:hAnsi="Arial" w:cs="Arial"/>
                <w:sz w:val="21"/>
                <w:szCs w:val="21"/>
              </w:rPr>
              <w:t xml:space="preserve"> min. 1 szt. o poj. 200</w:t>
            </w:r>
            <w:r w:rsidR="00F556F7" w:rsidRPr="0014375A">
              <w:rPr>
                <w:rFonts w:ascii="Arial" w:hAnsi="Arial" w:cs="Arial"/>
                <w:sz w:val="21"/>
                <w:szCs w:val="21"/>
              </w:rPr>
              <w:t>-250</w:t>
            </w:r>
            <w:r w:rsidR="00D30E9C" w:rsidRPr="0014375A">
              <w:rPr>
                <w:rFonts w:ascii="Arial" w:hAnsi="Arial" w:cs="Arial"/>
                <w:sz w:val="21"/>
                <w:szCs w:val="21"/>
              </w:rPr>
              <w:t>ml</w:t>
            </w:r>
            <w:r w:rsidRPr="0014375A">
              <w:rPr>
                <w:rFonts w:ascii="Arial" w:hAnsi="Arial" w:cs="Arial"/>
                <w:sz w:val="21"/>
                <w:szCs w:val="21"/>
              </w:rPr>
              <w:br/>
              <w:t>– magnes</w:t>
            </w:r>
            <w:r w:rsidR="00D30E9C" w:rsidRPr="0014375A">
              <w:rPr>
                <w:rFonts w:ascii="Arial" w:hAnsi="Arial" w:cs="Arial"/>
                <w:sz w:val="21"/>
                <w:szCs w:val="21"/>
              </w:rPr>
              <w:t>y (min 10 szt.)</w:t>
            </w:r>
            <w:r w:rsidRPr="0014375A">
              <w:rPr>
                <w:rFonts w:ascii="Arial" w:hAnsi="Arial" w:cs="Arial"/>
                <w:sz w:val="21"/>
                <w:szCs w:val="21"/>
              </w:rPr>
              <w:br/>
              <w:t xml:space="preserve">– </w:t>
            </w:r>
            <w:proofErr w:type="spellStart"/>
            <w:r w:rsidRPr="0014375A">
              <w:rPr>
                <w:rFonts w:ascii="Arial" w:hAnsi="Arial" w:cs="Arial"/>
                <w:sz w:val="21"/>
                <w:szCs w:val="21"/>
              </w:rPr>
              <w:t>holder</w:t>
            </w:r>
            <w:proofErr w:type="spellEnd"/>
            <w:r w:rsidRPr="0014375A">
              <w:rPr>
                <w:rFonts w:ascii="Arial" w:hAnsi="Arial" w:cs="Arial"/>
                <w:sz w:val="21"/>
                <w:szCs w:val="21"/>
              </w:rPr>
              <w:t xml:space="preserve"> magnetyczny na markery.</w:t>
            </w:r>
          </w:p>
        </w:tc>
        <w:tc>
          <w:tcPr>
            <w:tcW w:w="946" w:type="dxa"/>
          </w:tcPr>
          <w:p w14:paraId="05E1D1D7" w14:textId="4B31147D" w:rsidR="00A70E88" w:rsidRPr="004F6600" w:rsidRDefault="00A70E88" w:rsidP="00DE3880">
            <w:pPr>
              <w:jc w:val="center"/>
              <w:rPr>
                <w:rFonts w:ascii="Arial" w:hAnsi="Arial" w:cs="Arial"/>
                <w:b/>
                <w:bCs/>
              </w:rPr>
            </w:pPr>
            <w:r>
              <w:rPr>
                <w:rFonts w:ascii="Arial" w:hAnsi="Arial" w:cs="Arial"/>
                <w:b/>
                <w:bCs/>
              </w:rPr>
              <w:t>1</w:t>
            </w:r>
          </w:p>
        </w:tc>
      </w:tr>
      <w:tr w:rsidR="005F7407" w:rsidRPr="002A2122" w14:paraId="78E505F5" w14:textId="77777777" w:rsidTr="00DE3880">
        <w:tc>
          <w:tcPr>
            <w:tcW w:w="567" w:type="dxa"/>
          </w:tcPr>
          <w:p w14:paraId="5A4BB4DE" w14:textId="3E69A560" w:rsidR="005F7407" w:rsidRDefault="005F7407" w:rsidP="005F7407">
            <w:pPr>
              <w:rPr>
                <w:rFonts w:ascii="Arial" w:hAnsi="Arial" w:cs="Arial"/>
                <w:b/>
                <w:bCs/>
              </w:rPr>
            </w:pPr>
            <w:r>
              <w:rPr>
                <w:rFonts w:ascii="Arial" w:hAnsi="Arial" w:cs="Arial"/>
                <w:b/>
                <w:bCs/>
              </w:rPr>
              <w:t>4</w:t>
            </w:r>
          </w:p>
        </w:tc>
        <w:tc>
          <w:tcPr>
            <w:tcW w:w="1164" w:type="dxa"/>
          </w:tcPr>
          <w:p w14:paraId="25669080" w14:textId="4485C9B6" w:rsidR="005F7407" w:rsidRPr="004F6600" w:rsidRDefault="005F7407" w:rsidP="005F7407">
            <w:pPr>
              <w:rPr>
                <w:rFonts w:ascii="Arial" w:hAnsi="Arial" w:cs="Arial"/>
                <w:b/>
                <w:bCs/>
              </w:rPr>
            </w:pPr>
            <w:proofErr w:type="spellStart"/>
            <w:r w:rsidRPr="00C54917">
              <w:rPr>
                <w:rFonts w:ascii="Arial" w:hAnsi="Arial" w:cs="Arial"/>
                <w:b/>
                <w:bCs/>
              </w:rPr>
              <w:t>TVo</w:t>
            </w:r>
            <w:proofErr w:type="spellEnd"/>
          </w:p>
        </w:tc>
        <w:tc>
          <w:tcPr>
            <w:tcW w:w="7812" w:type="dxa"/>
            <w:shd w:val="clear" w:color="auto" w:fill="auto"/>
          </w:tcPr>
          <w:p w14:paraId="2D7C9AE2" w14:textId="77777777" w:rsidR="005F7407" w:rsidRPr="0014375A" w:rsidRDefault="005F7407" w:rsidP="005F7407">
            <w:pPr>
              <w:autoSpaceDE w:val="0"/>
              <w:autoSpaceDN w:val="0"/>
              <w:adjustRightInd w:val="0"/>
              <w:jc w:val="both"/>
              <w:rPr>
                <w:rFonts w:ascii="Arial" w:hAnsi="Arial" w:cs="Arial"/>
                <w:b/>
              </w:rPr>
            </w:pPr>
            <w:r w:rsidRPr="0014375A">
              <w:rPr>
                <w:rFonts w:ascii="Arial" w:hAnsi="Arial" w:cs="Arial"/>
                <w:b/>
              </w:rPr>
              <w:t>Minimalne wymagania Telefonu IP:</w:t>
            </w:r>
          </w:p>
          <w:p w14:paraId="204EAAC4" w14:textId="77777777" w:rsidR="005F7407" w:rsidRPr="0014375A" w:rsidRDefault="005F7407" w:rsidP="005F7407">
            <w:pPr>
              <w:autoSpaceDE w:val="0"/>
              <w:autoSpaceDN w:val="0"/>
              <w:adjustRightInd w:val="0"/>
              <w:jc w:val="both"/>
              <w:rPr>
                <w:rFonts w:ascii="Arial" w:hAnsi="Arial" w:cs="Arial"/>
                <w:b/>
              </w:rPr>
            </w:pPr>
          </w:p>
          <w:p w14:paraId="04F9F2CE" w14:textId="77777777" w:rsidR="005F7407" w:rsidRPr="0014375A" w:rsidRDefault="005F7407" w:rsidP="005F7407">
            <w:pPr>
              <w:rPr>
                <w:rFonts w:ascii="Arial" w:hAnsi="Arial" w:cs="Arial"/>
                <w:b/>
              </w:rPr>
            </w:pPr>
            <w:r w:rsidRPr="0014375A">
              <w:rPr>
                <w:rFonts w:ascii="Arial" w:hAnsi="Arial" w:cs="Arial"/>
                <w:b/>
              </w:rPr>
              <w:t>Każdy z 4 kompletów telefonów IP musi spełniać poniższe wymagania techniczne i funkcjonalne:</w:t>
            </w:r>
          </w:p>
          <w:p w14:paraId="03E474E6"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wspierać kodek audio szerokopasmowy zgodnie ze standardem G.722, przy czym słuchawka, mikrofon oraz głośnik aparatu powinny umożliwiać wykorzystanie możliwości tego kodeka tak aby zapewnić wysoką, jakość rozmowy telefonicznej.</w:t>
            </w:r>
          </w:p>
          <w:p w14:paraId="6E654789"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wspierać kodek audio, co najmniej określone przez standardy G.711a, G711μ i G.729a tak by umożliwić współpracę z telefonami IP starszej generacji, nie obsługującymi kodeków szerokopasmowych, a także rozwiązaniami systemów telekomunikacyjnych innych producentów.</w:t>
            </w:r>
          </w:p>
          <w:p w14:paraId="3E764483"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 xml:space="preserve">Urządzenie musi wspierać kodek wąskopasmowy działający zgodnie ze standardami </w:t>
            </w:r>
            <w:proofErr w:type="spellStart"/>
            <w:r w:rsidRPr="0014375A">
              <w:rPr>
                <w:rFonts w:ascii="Arial" w:hAnsi="Arial" w:cs="Arial"/>
              </w:rPr>
              <w:t>iLBC</w:t>
            </w:r>
            <w:proofErr w:type="spellEnd"/>
            <w:r w:rsidRPr="0014375A">
              <w:rPr>
                <w:rFonts w:ascii="Arial" w:hAnsi="Arial" w:cs="Arial"/>
              </w:rPr>
              <w:t xml:space="preserve"> – dla zapewnienia możliwości wykorzystania telefonów w placówkach objętych łączami słabych lub nie gwarantowanych parametrach </w:t>
            </w:r>
            <w:proofErr w:type="spellStart"/>
            <w:r w:rsidRPr="0014375A">
              <w:rPr>
                <w:rFonts w:ascii="Arial" w:hAnsi="Arial" w:cs="Arial"/>
              </w:rPr>
              <w:t>QoS</w:t>
            </w:r>
            <w:proofErr w:type="spellEnd"/>
            <w:r w:rsidRPr="0014375A">
              <w:rPr>
                <w:rFonts w:ascii="Arial" w:hAnsi="Arial" w:cs="Arial"/>
              </w:rPr>
              <w:t>.</w:t>
            </w:r>
          </w:p>
          <w:p w14:paraId="5A2F253D"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wspierać kodek wideo H.264, AVC i umożliwiać kodowanie obrazu o rozdzielczości, co najmniej CIF oraz VGA, z prędkością nie mniejszą niż 24 ramki na sekundę.</w:t>
            </w:r>
          </w:p>
          <w:p w14:paraId="5DB47238"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posiadać duży, o przekątnej min. 5 cali, kolorowy ekran dotykowy wysokiej jakości (min. 800x480 piksele), umożliwiający jego wygodną obsługę, odczytywanie informacji i wywoływanie funkcji urządzenia oraz obsługujący wyświetlanie na nim ruchomego strumienia wideo.</w:t>
            </w:r>
          </w:p>
          <w:p w14:paraId="6E8EBF1C"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posiadać regulację umożliwiającą ustawienie ekranu, w co najmniej dwóch pozycjach, dopasowując kąt wyświetlacza do preferencji użytkownika. Urządzenie musi mieć kolor czarny, grafitowy lub szary.</w:t>
            </w:r>
          </w:p>
          <w:p w14:paraId="75467D2B"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lastRenderedPageBreak/>
              <w:t xml:space="preserve">Urządzenie musi posiadać, co najmniej 5 przycisków z podświetleniem wbudowanym w przycisk, umożliwiających wybór linii oraz obserwację jej stanu(zajętość/dostępność), bądź też obserwację stanu linii innego urządzenia w systemie. Urządzenie musi umożliwiać zwiększenie liczby takich przycisków przez dołączenie do niego dodatkowych przystawek, co najmniej trzech. Każda z przystawek musi umożliwiać rozbudowę o co najmniej 36 linii. </w:t>
            </w:r>
          </w:p>
          <w:p w14:paraId="2C3CDF52"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W zakresie bezpieczeństwa urządzenie musi pozwalać na:</w:t>
            </w:r>
          </w:p>
          <w:p w14:paraId="36501AA4" w14:textId="77777777" w:rsidR="005F7407" w:rsidRPr="0014375A" w:rsidRDefault="005F7407" w:rsidP="005F7407">
            <w:pPr>
              <w:pStyle w:val="Akapitzlist"/>
              <w:numPr>
                <w:ilvl w:val="0"/>
                <w:numId w:val="14"/>
              </w:numPr>
              <w:autoSpaceDE w:val="0"/>
              <w:autoSpaceDN w:val="0"/>
              <w:adjustRightInd w:val="0"/>
              <w:ind w:left="281"/>
              <w:contextualSpacing/>
              <w:rPr>
                <w:rFonts w:ascii="Arial" w:hAnsi="Arial" w:cs="Arial"/>
              </w:rPr>
            </w:pPr>
            <w:r w:rsidRPr="0014375A">
              <w:rPr>
                <w:rFonts w:ascii="Arial" w:hAnsi="Arial" w:cs="Arial"/>
              </w:rPr>
              <w:t>zabezpieczenie komunikacji z serwerem sterującym za pomocą TLS</w:t>
            </w:r>
          </w:p>
          <w:p w14:paraId="3A1AD4DA" w14:textId="77777777" w:rsidR="005F7407" w:rsidRPr="0014375A" w:rsidRDefault="005F7407" w:rsidP="005F7407">
            <w:pPr>
              <w:pStyle w:val="Akapitzlist"/>
              <w:numPr>
                <w:ilvl w:val="0"/>
                <w:numId w:val="14"/>
              </w:numPr>
              <w:autoSpaceDE w:val="0"/>
              <w:autoSpaceDN w:val="0"/>
              <w:adjustRightInd w:val="0"/>
              <w:ind w:left="281"/>
              <w:contextualSpacing/>
              <w:rPr>
                <w:rFonts w:ascii="Arial" w:hAnsi="Arial" w:cs="Arial"/>
              </w:rPr>
            </w:pPr>
            <w:r w:rsidRPr="0014375A">
              <w:rPr>
                <w:rFonts w:ascii="Arial" w:hAnsi="Arial" w:cs="Arial"/>
              </w:rPr>
              <w:t>zabezpieczenie strumienia audio za pomocą SRTP</w:t>
            </w:r>
          </w:p>
          <w:p w14:paraId="32648FC7"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 xml:space="preserve">Urządzenie musi na bieżąco w czasie trwania rozmowy umożliwiać wyświetlenie lokalnie na jego ekranie, a także zdalnie poprzez przeglądarkę internetową, informacji diagnostycznych o połączeniu (rodzaj kodeka, liczba wysyłanych i odbieranych i zagubionych pakietów z próbkami głosowymi, zmienność opóźnienia przesyłanych pakietów, a także wyliczona informację o jakości podawaną w postaci uniwersalnej wartości MOS – </w:t>
            </w:r>
            <w:proofErr w:type="spellStart"/>
            <w:r w:rsidRPr="0014375A">
              <w:rPr>
                <w:rFonts w:ascii="Arial" w:hAnsi="Arial" w:cs="Arial"/>
              </w:rPr>
              <w:t>Mean</w:t>
            </w:r>
            <w:proofErr w:type="spellEnd"/>
            <w:r w:rsidRPr="0014375A">
              <w:rPr>
                <w:rFonts w:ascii="Arial" w:hAnsi="Arial" w:cs="Arial"/>
              </w:rPr>
              <w:t xml:space="preserve"> </w:t>
            </w:r>
            <w:proofErr w:type="spellStart"/>
            <w:r w:rsidRPr="0014375A">
              <w:rPr>
                <w:rFonts w:ascii="Arial" w:hAnsi="Arial" w:cs="Arial"/>
              </w:rPr>
              <w:t>Opinion</w:t>
            </w:r>
            <w:proofErr w:type="spellEnd"/>
            <w:r w:rsidRPr="0014375A">
              <w:rPr>
                <w:rFonts w:ascii="Arial" w:hAnsi="Arial" w:cs="Arial"/>
              </w:rPr>
              <w:t xml:space="preserve"> </w:t>
            </w:r>
            <w:proofErr w:type="spellStart"/>
            <w:r w:rsidRPr="0014375A">
              <w:rPr>
                <w:rFonts w:ascii="Arial" w:hAnsi="Arial" w:cs="Arial"/>
              </w:rPr>
              <w:t>Score</w:t>
            </w:r>
            <w:proofErr w:type="spellEnd"/>
            <w:r w:rsidRPr="0014375A">
              <w:rPr>
                <w:rFonts w:ascii="Arial" w:hAnsi="Arial" w:cs="Arial"/>
              </w:rPr>
              <w:t>) - używane dla celów diagnostycznych w przypadku konieczności diagnozowania przez administratorów problemów z jakością transmisji głosu w systemie telekomunikacyjnym.</w:t>
            </w:r>
          </w:p>
          <w:p w14:paraId="56ECA44D"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 xml:space="preserve">Urządzenie musi posiadać wbudowany system głośnomówiący </w:t>
            </w:r>
            <w:proofErr w:type="spellStart"/>
            <w:r w:rsidRPr="0014375A">
              <w:rPr>
                <w:rFonts w:ascii="Arial" w:hAnsi="Arial" w:cs="Arial"/>
              </w:rPr>
              <w:t>speakerphone</w:t>
            </w:r>
            <w:proofErr w:type="spellEnd"/>
            <w:r w:rsidRPr="0014375A">
              <w:rPr>
                <w:rFonts w:ascii="Arial" w:hAnsi="Arial" w:cs="Arial"/>
              </w:rPr>
              <w:t xml:space="preserve">, umożliwiający prowadzenie rozmowy bez podnoszenia słuchawki i działający w trybie </w:t>
            </w:r>
            <w:proofErr w:type="spellStart"/>
            <w:r w:rsidRPr="0014375A">
              <w:rPr>
                <w:rFonts w:ascii="Arial" w:hAnsi="Arial" w:cs="Arial"/>
              </w:rPr>
              <w:t>full</w:t>
            </w:r>
            <w:proofErr w:type="spellEnd"/>
            <w:r w:rsidRPr="0014375A">
              <w:rPr>
                <w:rFonts w:ascii="Arial" w:hAnsi="Arial" w:cs="Arial"/>
              </w:rPr>
              <w:t>-duplex.</w:t>
            </w:r>
          </w:p>
          <w:p w14:paraId="4F680419"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posiadać min 1 port USB.</w:t>
            </w:r>
          </w:p>
          <w:p w14:paraId="64722306"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posiadać dedykowane gniazdo typu USB do podłączenia nowoczesnego cyfrowego zestawu nagłownego wysokiej jakości, a ponadto dedykowane gniazda audio in/out do podłączenia typowego komputerowego analogowego zestawu nagłownego. Nie jest dopuszczalne rozwiązanie gdzie zestaw nagłowny dołącza się zamiast albo razem ze słuchawką na tym samym gnieździe.</w:t>
            </w:r>
          </w:p>
          <w:p w14:paraId="09B68542"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 xml:space="preserve">Urządzenie musi posiadać, co najmniej 5 przycisków </w:t>
            </w:r>
            <w:proofErr w:type="spellStart"/>
            <w:r w:rsidRPr="0014375A">
              <w:rPr>
                <w:rFonts w:ascii="Arial" w:hAnsi="Arial" w:cs="Arial"/>
              </w:rPr>
              <w:t>kontekstowanych</w:t>
            </w:r>
            <w:proofErr w:type="spellEnd"/>
            <w:r w:rsidRPr="0014375A">
              <w:rPr>
                <w:rFonts w:ascii="Arial" w:hAnsi="Arial" w:cs="Arial"/>
              </w:rPr>
              <w:t>, których funkcję zależą od stanu (np. inne, gdy nie ma połączenia, inne gdy jest połączenie, inne gdy jest połączenie zawieszone, inne gdy zawieszone).</w:t>
            </w:r>
          </w:p>
          <w:p w14:paraId="3A22F3EB"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posiadać, co najmniej następujące dedykowane przyciski:</w:t>
            </w:r>
          </w:p>
          <w:p w14:paraId="69F44806" w14:textId="77777777" w:rsidR="005F7407" w:rsidRPr="0014375A" w:rsidRDefault="005F7407" w:rsidP="005F7407">
            <w:pPr>
              <w:pStyle w:val="Akapitzlist"/>
              <w:numPr>
                <w:ilvl w:val="0"/>
                <w:numId w:val="15"/>
              </w:numPr>
              <w:autoSpaceDE w:val="0"/>
              <w:autoSpaceDN w:val="0"/>
              <w:adjustRightInd w:val="0"/>
              <w:ind w:left="281"/>
              <w:contextualSpacing/>
              <w:rPr>
                <w:rFonts w:ascii="Arial" w:hAnsi="Arial" w:cs="Arial"/>
              </w:rPr>
            </w:pPr>
            <w:r w:rsidRPr="0014375A">
              <w:rPr>
                <w:rFonts w:ascii="Arial" w:hAnsi="Arial" w:cs="Arial"/>
              </w:rPr>
              <w:t>dostępu do listy kontaktów</w:t>
            </w:r>
          </w:p>
          <w:p w14:paraId="5B7BFD39" w14:textId="77777777" w:rsidR="005F7407" w:rsidRPr="0014375A" w:rsidRDefault="005F7407" w:rsidP="005F7407">
            <w:pPr>
              <w:pStyle w:val="Akapitzlist"/>
              <w:numPr>
                <w:ilvl w:val="0"/>
                <w:numId w:val="15"/>
              </w:numPr>
              <w:autoSpaceDE w:val="0"/>
              <w:autoSpaceDN w:val="0"/>
              <w:adjustRightInd w:val="0"/>
              <w:ind w:left="281"/>
              <w:contextualSpacing/>
              <w:rPr>
                <w:rFonts w:ascii="Arial" w:hAnsi="Arial" w:cs="Arial"/>
              </w:rPr>
            </w:pPr>
            <w:r w:rsidRPr="0014375A">
              <w:rPr>
                <w:rFonts w:ascii="Arial" w:hAnsi="Arial" w:cs="Arial"/>
              </w:rPr>
              <w:t>dostępu do poczty głosowej</w:t>
            </w:r>
          </w:p>
          <w:p w14:paraId="3EAE54E4" w14:textId="77777777" w:rsidR="005F7407" w:rsidRPr="0014375A" w:rsidRDefault="005F7407" w:rsidP="005F7407">
            <w:pPr>
              <w:pStyle w:val="Akapitzlist"/>
              <w:numPr>
                <w:ilvl w:val="0"/>
                <w:numId w:val="15"/>
              </w:numPr>
              <w:autoSpaceDE w:val="0"/>
              <w:autoSpaceDN w:val="0"/>
              <w:adjustRightInd w:val="0"/>
              <w:ind w:left="281"/>
              <w:contextualSpacing/>
              <w:rPr>
                <w:rFonts w:ascii="Arial" w:hAnsi="Arial" w:cs="Arial"/>
              </w:rPr>
            </w:pPr>
            <w:r w:rsidRPr="0014375A">
              <w:rPr>
                <w:rFonts w:ascii="Arial" w:hAnsi="Arial" w:cs="Arial"/>
              </w:rPr>
              <w:t>dostępu do aplikacji biznesowych</w:t>
            </w:r>
          </w:p>
          <w:p w14:paraId="40FB78DC" w14:textId="77777777" w:rsidR="005F7407" w:rsidRPr="0014375A" w:rsidRDefault="005F7407" w:rsidP="005F7407">
            <w:pPr>
              <w:pStyle w:val="Akapitzlist"/>
              <w:numPr>
                <w:ilvl w:val="0"/>
                <w:numId w:val="15"/>
              </w:numPr>
              <w:autoSpaceDE w:val="0"/>
              <w:autoSpaceDN w:val="0"/>
              <w:adjustRightInd w:val="0"/>
              <w:ind w:left="281"/>
              <w:contextualSpacing/>
              <w:rPr>
                <w:rFonts w:ascii="Arial" w:hAnsi="Arial" w:cs="Arial"/>
              </w:rPr>
            </w:pPr>
            <w:r w:rsidRPr="0014375A">
              <w:rPr>
                <w:rFonts w:ascii="Arial" w:hAnsi="Arial" w:cs="Arial"/>
              </w:rPr>
              <w:t>sterujący głośnością (dający możliwość ustawienia głośności w słuchawce, w zestawie nagłownym oraz trybie głośnomówiącym; osobno dla każdego z tych trybów)</w:t>
            </w:r>
          </w:p>
          <w:p w14:paraId="0A585516" w14:textId="77777777" w:rsidR="005F7407" w:rsidRPr="0014375A" w:rsidRDefault="005F7407" w:rsidP="005F7407">
            <w:pPr>
              <w:pStyle w:val="Akapitzlist"/>
              <w:numPr>
                <w:ilvl w:val="0"/>
                <w:numId w:val="15"/>
              </w:numPr>
              <w:autoSpaceDE w:val="0"/>
              <w:autoSpaceDN w:val="0"/>
              <w:adjustRightInd w:val="0"/>
              <w:ind w:left="281"/>
              <w:contextualSpacing/>
              <w:rPr>
                <w:rFonts w:ascii="Arial" w:hAnsi="Arial" w:cs="Arial"/>
              </w:rPr>
            </w:pPr>
            <w:proofErr w:type="spellStart"/>
            <w:r w:rsidRPr="0014375A">
              <w:rPr>
                <w:rFonts w:ascii="Arial" w:hAnsi="Arial" w:cs="Arial"/>
              </w:rPr>
              <w:t>Mute</w:t>
            </w:r>
            <w:proofErr w:type="spellEnd"/>
            <w:r w:rsidRPr="0014375A">
              <w:rPr>
                <w:rFonts w:ascii="Arial" w:hAnsi="Arial" w:cs="Arial"/>
              </w:rPr>
              <w:t xml:space="preserve"> (wyłączenie mikrofonu)</w:t>
            </w:r>
          </w:p>
          <w:p w14:paraId="79C4D334" w14:textId="77777777" w:rsidR="005F7407" w:rsidRPr="0014375A" w:rsidRDefault="005F7407" w:rsidP="005F7407">
            <w:pPr>
              <w:pStyle w:val="Akapitzlist"/>
              <w:numPr>
                <w:ilvl w:val="0"/>
                <w:numId w:val="15"/>
              </w:numPr>
              <w:autoSpaceDE w:val="0"/>
              <w:autoSpaceDN w:val="0"/>
              <w:adjustRightInd w:val="0"/>
              <w:ind w:left="281"/>
              <w:contextualSpacing/>
              <w:rPr>
                <w:rFonts w:ascii="Arial" w:hAnsi="Arial" w:cs="Arial"/>
              </w:rPr>
            </w:pPr>
            <w:proofErr w:type="spellStart"/>
            <w:r w:rsidRPr="0014375A">
              <w:rPr>
                <w:rFonts w:ascii="Arial" w:hAnsi="Arial" w:cs="Arial"/>
              </w:rPr>
              <w:t>Headset</w:t>
            </w:r>
            <w:proofErr w:type="spellEnd"/>
            <w:r w:rsidRPr="0014375A">
              <w:rPr>
                <w:rFonts w:ascii="Arial" w:hAnsi="Arial" w:cs="Arial"/>
              </w:rPr>
              <w:t xml:space="preserve"> ( rozmowa przez zestaw nagłowny)</w:t>
            </w:r>
          </w:p>
          <w:p w14:paraId="0EE76429" w14:textId="77777777" w:rsidR="005F7407" w:rsidRPr="0014375A" w:rsidRDefault="005F7407" w:rsidP="005F7407">
            <w:pPr>
              <w:pStyle w:val="Akapitzlist"/>
              <w:numPr>
                <w:ilvl w:val="0"/>
                <w:numId w:val="15"/>
              </w:numPr>
              <w:autoSpaceDE w:val="0"/>
              <w:autoSpaceDN w:val="0"/>
              <w:adjustRightInd w:val="0"/>
              <w:ind w:left="281"/>
              <w:contextualSpacing/>
              <w:rPr>
                <w:rFonts w:ascii="Arial" w:hAnsi="Arial" w:cs="Arial"/>
              </w:rPr>
            </w:pPr>
            <w:r w:rsidRPr="0014375A">
              <w:rPr>
                <w:rFonts w:ascii="Arial" w:hAnsi="Arial" w:cs="Arial"/>
              </w:rPr>
              <w:t>Speaker ( rozmowa w trybie głośnomówiącym)</w:t>
            </w:r>
          </w:p>
          <w:p w14:paraId="5DFA2C85"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posiadać cztero-kierunkowy (góra/dół/lewo/prawo) przycisk nawigacyjny umożliwiający poruszanie po różnych menu.</w:t>
            </w:r>
          </w:p>
          <w:p w14:paraId="618AC9EC"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 xml:space="preserve">Urządzenie musi dawać dostęp do systemowej książki telefonicznej z funkcją </w:t>
            </w:r>
            <w:proofErr w:type="spellStart"/>
            <w:r w:rsidRPr="0014375A">
              <w:rPr>
                <w:rFonts w:ascii="Arial" w:hAnsi="Arial" w:cs="Arial"/>
              </w:rPr>
              <w:t>presence</w:t>
            </w:r>
            <w:proofErr w:type="spellEnd"/>
            <w:r w:rsidRPr="0014375A">
              <w:rPr>
                <w:rFonts w:ascii="Arial" w:hAnsi="Arial" w:cs="Arial"/>
              </w:rPr>
              <w:t xml:space="preserve"> tzn. pokazująca aktualny stan dostępności danego (zajęty/wolny) wyszukanego abonenta.</w:t>
            </w:r>
          </w:p>
          <w:p w14:paraId="24715A3F"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 xml:space="preserve">Urządzenie musi posiadać wbudowany przełącznik Ethernet, z dwoma portami 10/100/1000 </w:t>
            </w:r>
            <w:proofErr w:type="spellStart"/>
            <w:r w:rsidRPr="0014375A">
              <w:rPr>
                <w:rFonts w:ascii="Arial" w:hAnsi="Arial" w:cs="Arial"/>
              </w:rPr>
              <w:t>Mbps</w:t>
            </w:r>
            <w:proofErr w:type="spellEnd"/>
            <w:r w:rsidRPr="0014375A">
              <w:rPr>
                <w:rFonts w:ascii="Arial" w:hAnsi="Arial" w:cs="Arial"/>
              </w:rPr>
              <w:t>.</w:t>
            </w:r>
          </w:p>
          <w:p w14:paraId="2B9FF1DD"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 xml:space="preserve">Port przełącznika urządzenia w kierunku przełącznika sieciowego powinien wspierać </w:t>
            </w:r>
            <w:proofErr w:type="spellStart"/>
            <w:r w:rsidRPr="0014375A">
              <w:rPr>
                <w:rFonts w:ascii="Arial" w:hAnsi="Arial" w:cs="Arial"/>
              </w:rPr>
              <w:t>trunking</w:t>
            </w:r>
            <w:proofErr w:type="spellEnd"/>
            <w:r w:rsidRPr="0014375A">
              <w:rPr>
                <w:rFonts w:ascii="Arial" w:hAnsi="Arial" w:cs="Arial"/>
              </w:rPr>
              <w:t xml:space="preserve"> 802.1Q celem odseparowania przesyłania głosu i danych.</w:t>
            </w:r>
          </w:p>
          <w:p w14:paraId="320E6FFF"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Transmisja głosu/obrazu oraz danych z komputera PC podpiętego do urządzenia muszą być przesyłane w dwóch różnych sieciach VLAN.</w:t>
            </w:r>
          </w:p>
          <w:p w14:paraId="6EEB52C4"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lastRenderedPageBreak/>
              <w:t>Urządzenie musi posiadać wbudowany interfejs bezprzewodowy 802.11 a/b/g, umożliwiający użytkowanie go w miejscach, gdzie z różnych powodów byłoby niemożliwe lub niewskazane dołączenie przewodem do sieci LAN.</w:t>
            </w:r>
          </w:p>
          <w:p w14:paraId="54D30DD5"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zapewniać wsparcie dla protokołu SIP.</w:t>
            </w:r>
          </w:p>
          <w:p w14:paraId="3FC67C1F"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umożliwiać zasilanie go z sieci komputerowej LAN zgodnie z standardem IEEE oraz z wykorzystaniem lokalnego zasilacza z sieli 230V.</w:t>
            </w:r>
          </w:p>
          <w:p w14:paraId="3C947FA3"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Menu urządzenia musi być zrealizowane w języku polskim.</w:t>
            </w:r>
          </w:p>
          <w:p w14:paraId="27F169E8"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być wyposażone w zasilacz zmiennoprądowy 230V wraz z kablem zasilającym.</w:t>
            </w:r>
          </w:p>
          <w:p w14:paraId="7378AD03"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posiadać wbudowany interfejs Bluetooth przeznaczony do dołączenia słuchawek Bluetooth.</w:t>
            </w:r>
          </w:p>
          <w:p w14:paraId="77925415"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Urządzenie musi obsługiwać aplikacje w języku XML, w tym aplikacje XML innych producentów.</w:t>
            </w:r>
          </w:p>
          <w:p w14:paraId="43B09D8B"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 xml:space="preserve">Urządzenie musi współpracować w trybie SRST z bramami głosowymi serii 29XX i 39XX eksploatowanymi przez Zamawiającego. </w:t>
            </w:r>
          </w:p>
          <w:p w14:paraId="6998B755"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 xml:space="preserve">Ze względu na ograniczoną ilość DLU w klastrach CUCM </w:t>
            </w:r>
            <w:proofErr w:type="spellStart"/>
            <w:r w:rsidRPr="0014375A">
              <w:rPr>
                <w:rFonts w:ascii="Arial" w:hAnsi="Arial" w:cs="Arial"/>
              </w:rPr>
              <w:t>ver</w:t>
            </w:r>
            <w:proofErr w:type="spellEnd"/>
            <w:r w:rsidRPr="0014375A">
              <w:rPr>
                <w:rFonts w:ascii="Arial" w:hAnsi="Arial" w:cs="Arial"/>
              </w:rPr>
              <w:t xml:space="preserve">. 8.6(2) Zamawiającego zaproponowany przez Wykonawcę telefon IP nie może wykorzystywać więcej niż 2 DLU. W przypadku zaproponowania wersji telefonu IP wykorzystujących większą liczbę DLU Wykonawca będzie zobowiązany do dostarczenia wraz z nimi licencji na brakującą liczbę DLU dla CUCM w </w:t>
            </w:r>
            <w:proofErr w:type="spellStart"/>
            <w:r w:rsidRPr="0014375A">
              <w:rPr>
                <w:rFonts w:ascii="Arial" w:hAnsi="Arial" w:cs="Arial"/>
              </w:rPr>
              <w:t>ver</w:t>
            </w:r>
            <w:proofErr w:type="spellEnd"/>
            <w:r w:rsidRPr="0014375A">
              <w:rPr>
                <w:rFonts w:ascii="Arial" w:hAnsi="Arial" w:cs="Arial"/>
              </w:rPr>
              <w:t>. 8.x. Wygenerowanie plików licencyjnych i przekazanie ich Zamawiającemu na podstawie mac lic., które zostaną przekazane przez Zamawiającego w ciągu 3 dni od podpisania umowy pozostaje także po stronie Wykonawcy i musi zostać zrealizowane nie później niż w momencie zgłoszenia gotowości Wykonawcy do odbiorów.</w:t>
            </w:r>
          </w:p>
          <w:p w14:paraId="22BE2FEB" w14:textId="77777777" w:rsidR="005F7407" w:rsidRPr="0014375A" w:rsidRDefault="005F7407" w:rsidP="005F7407">
            <w:pPr>
              <w:pStyle w:val="Akapitzlist"/>
              <w:numPr>
                <w:ilvl w:val="0"/>
                <w:numId w:val="13"/>
              </w:numPr>
              <w:autoSpaceDE w:val="0"/>
              <w:autoSpaceDN w:val="0"/>
              <w:adjustRightInd w:val="0"/>
              <w:ind w:left="281"/>
              <w:contextualSpacing/>
              <w:rPr>
                <w:rFonts w:ascii="Arial" w:hAnsi="Arial" w:cs="Arial"/>
              </w:rPr>
            </w:pPr>
            <w:r w:rsidRPr="0014375A">
              <w:rPr>
                <w:rFonts w:ascii="Arial" w:hAnsi="Arial" w:cs="Arial"/>
              </w:rPr>
              <w:t>Całość dostarczonego rozwiązania w zakresie telefonów, przystawek                i zasilacza musi być objęta 24 miesięcznym producenckim kontraktem serwisowym zapewniającym subskrypcję i wsparcie w reżimie 8x5xNBD.</w:t>
            </w:r>
          </w:p>
          <w:p w14:paraId="7540FD65" w14:textId="77777777" w:rsidR="005F7407" w:rsidRPr="0014375A" w:rsidRDefault="005F7407" w:rsidP="005F7407">
            <w:pPr>
              <w:pStyle w:val="Nagwek1"/>
              <w:shd w:val="clear" w:color="auto" w:fill="FFFFFF"/>
              <w:ind w:left="0"/>
              <w:jc w:val="left"/>
              <w:rPr>
                <w:rFonts w:ascii="Arial" w:eastAsia="Calibri" w:hAnsi="Arial" w:cs="Arial"/>
                <w:sz w:val="22"/>
                <w:szCs w:val="22"/>
              </w:rPr>
            </w:pPr>
          </w:p>
          <w:p w14:paraId="6AC24EE5" w14:textId="59460047" w:rsidR="005F7407" w:rsidRPr="0014375A" w:rsidRDefault="005F7407" w:rsidP="005F7407">
            <w:pPr>
              <w:pStyle w:val="Nagwek1"/>
              <w:shd w:val="clear" w:color="auto" w:fill="FFFFFF"/>
              <w:ind w:left="0"/>
              <w:jc w:val="left"/>
              <w:rPr>
                <w:rFonts w:ascii="Arial" w:hAnsi="Arial" w:cs="Arial"/>
                <w:spacing w:val="-2"/>
                <w:sz w:val="24"/>
                <w:szCs w:val="24"/>
              </w:rPr>
            </w:pPr>
            <w:r w:rsidRPr="0014375A">
              <w:rPr>
                <w:rFonts w:ascii="Arial" w:hAnsi="Arial" w:cs="Arial"/>
                <w:sz w:val="24"/>
                <w:szCs w:val="24"/>
              </w:rPr>
              <w:t xml:space="preserve">Umowa na WAN nr 10/2020 z dnia 27.01.2020r. zawarta została pomiędzy </w:t>
            </w:r>
            <w:proofErr w:type="spellStart"/>
            <w:r w:rsidRPr="0014375A">
              <w:rPr>
                <w:rFonts w:ascii="Arial" w:hAnsi="Arial" w:cs="Arial"/>
                <w:sz w:val="24"/>
                <w:szCs w:val="24"/>
              </w:rPr>
              <w:t>Integrated</w:t>
            </w:r>
            <w:proofErr w:type="spellEnd"/>
            <w:r w:rsidRPr="0014375A">
              <w:rPr>
                <w:rFonts w:ascii="Arial" w:hAnsi="Arial" w:cs="Arial"/>
                <w:sz w:val="24"/>
                <w:szCs w:val="24"/>
              </w:rPr>
              <w:t xml:space="preserve"> Solutions oraz Orange Polska, a Centralnym Zarządem Służby Więziennej. CZSW jest uprawnione do zakupu nowych licencji na użytkowanie kolejnych telefonów VoIP w JOSW. Telefony VoIP mają być w pełni kompatybilne z użytkowanym systemem zarządzającym CUCM CISCO, obsługiwanym przez ORANGE w ramach ww. umowy.</w:t>
            </w:r>
          </w:p>
        </w:tc>
        <w:tc>
          <w:tcPr>
            <w:tcW w:w="946" w:type="dxa"/>
          </w:tcPr>
          <w:p w14:paraId="3B59A393" w14:textId="40117913" w:rsidR="005F7407" w:rsidRDefault="005F7407" w:rsidP="005F7407">
            <w:pPr>
              <w:jc w:val="center"/>
              <w:rPr>
                <w:rFonts w:ascii="Arial" w:hAnsi="Arial" w:cs="Arial"/>
                <w:b/>
                <w:bCs/>
              </w:rPr>
            </w:pPr>
            <w:r w:rsidRPr="00C54917">
              <w:rPr>
                <w:rFonts w:ascii="Arial" w:hAnsi="Arial" w:cs="Arial"/>
                <w:b/>
                <w:bCs/>
              </w:rPr>
              <w:lastRenderedPageBreak/>
              <w:t>4</w:t>
            </w:r>
          </w:p>
        </w:tc>
      </w:tr>
      <w:tr w:rsidR="005F7407" w:rsidRPr="002A2122" w14:paraId="04BEAE84" w14:textId="77777777" w:rsidTr="00DE3880">
        <w:tc>
          <w:tcPr>
            <w:tcW w:w="567" w:type="dxa"/>
          </w:tcPr>
          <w:p w14:paraId="144EECFA" w14:textId="28038323" w:rsidR="005F7407" w:rsidRDefault="005F7407" w:rsidP="005F7407">
            <w:pPr>
              <w:rPr>
                <w:rFonts w:ascii="Arial" w:hAnsi="Arial" w:cs="Arial"/>
                <w:b/>
                <w:bCs/>
              </w:rPr>
            </w:pPr>
            <w:r>
              <w:rPr>
                <w:rFonts w:ascii="Arial" w:hAnsi="Arial" w:cs="Arial"/>
                <w:b/>
                <w:bCs/>
              </w:rPr>
              <w:lastRenderedPageBreak/>
              <w:t>5</w:t>
            </w:r>
          </w:p>
        </w:tc>
        <w:tc>
          <w:tcPr>
            <w:tcW w:w="1164" w:type="dxa"/>
          </w:tcPr>
          <w:p w14:paraId="32E5E1A7" w14:textId="1B7C8AD6" w:rsidR="005F7407" w:rsidRPr="00C54917" w:rsidRDefault="005F7407" w:rsidP="005F7407">
            <w:pPr>
              <w:rPr>
                <w:rFonts w:ascii="Arial" w:hAnsi="Arial" w:cs="Arial"/>
                <w:b/>
                <w:bCs/>
              </w:rPr>
            </w:pPr>
            <w:r w:rsidRPr="00C54917">
              <w:rPr>
                <w:rFonts w:ascii="Arial" w:hAnsi="Arial" w:cs="Arial"/>
                <w:b/>
                <w:bCs/>
              </w:rPr>
              <w:t>TEL</w:t>
            </w:r>
          </w:p>
        </w:tc>
        <w:tc>
          <w:tcPr>
            <w:tcW w:w="7812" w:type="dxa"/>
            <w:shd w:val="clear" w:color="auto" w:fill="auto"/>
          </w:tcPr>
          <w:p w14:paraId="7F7797F9" w14:textId="77777777" w:rsidR="005F7407" w:rsidRPr="0014375A" w:rsidRDefault="005F7407" w:rsidP="005F7407">
            <w:pPr>
              <w:rPr>
                <w:rFonts w:ascii="Arial" w:hAnsi="Arial" w:cs="Arial"/>
                <w:b/>
                <w:bCs/>
              </w:rPr>
            </w:pPr>
            <w:r w:rsidRPr="0014375A">
              <w:rPr>
                <w:rFonts w:ascii="Arial" w:hAnsi="Arial" w:cs="Arial"/>
                <w:b/>
                <w:bCs/>
              </w:rPr>
              <w:t>Telefon VOIP z ograniczeniem wykonywania połączeń telefonicznych</w:t>
            </w:r>
          </w:p>
          <w:p w14:paraId="2A0E20B9" w14:textId="77777777" w:rsidR="005F7407" w:rsidRPr="0014375A" w:rsidRDefault="005F7407" w:rsidP="005F7407">
            <w:pPr>
              <w:rPr>
                <w:rFonts w:ascii="Arial" w:hAnsi="Arial" w:cs="Arial"/>
              </w:rPr>
            </w:pPr>
          </w:p>
          <w:p w14:paraId="7B0A1705" w14:textId="77777777" w:rsidR="005F7407" w:rsidRPr="0014375A" w:rsidRDefault="005F7407" w:rsidP="005F7407">
            <w:pPr>
              <w:rPr>
                <w:rFonts w:ascii="Arial" w:hAnsi="Arial" w:cs="Arial"/>
              </w:rPr>
            </w:pPr>
            <w:r w:rsidRPr="0014375A">
              <w:rPr>
                <w:rFonts w:ascii="Arial" w:hAnsi="Arial" w:cs="Arial"/>
              </w:rPr>
              <w:t>Specyfikacja (wymagania minimalne):</w:t>
            </w:r>
          </w:p>
          <w:p w14:paraId="4D221566" w14:textId="77777777" w:rsidR="005F7407" w:rsidRPr="0014375A" w:rsidRDefault="005F7407" w:rsidP="005F7407">
            <w:pPr>
              <w:numPr>
                <w:ilvl w:val="0"/>
                <w:numId w:val="16"/>
              </w:numPr>
              <w:ind w:left="281"/>
              <w:rPr>
                <w:rFonts w:ascii="Arial" w:hAnsi="Arial" w:cs="Arial"/>
              </w:rPr>
            </w:pPr>
            <w:r w:rsidRPr="0014375A">
              <w:rPr>
                <w:rFonts w:ascii="Arial" w:hAnsi="Arial" w:cs="Arial"/>
              </w:rPr>
              <w:t>2 linie</w:t>
            </w:r>
          </w:p>
          <w:p w14:paraId="2F9BCA30" w14:textId="77777777" w:rsidR="005F7407" w:rsidRPr="0014375A" w:rsidRDefault="005F7407" w:rsidP="005F7407">
            <w:pPr>
              <w:numPr>
                <w:ilvl w:val="0"/>
                <w:numId w:val="16"/>
              </w:numPr>
              <w:ind w:left="281"/>
              <w:rPr>
                <w:rFonts w:ascii="Arial" w:hAnsi="Arial" w:cs="Arial"/>
              </w:rPr>
            </w:pPr>
            <w:r w:rsidRPr="0014375A">
              <w:rPr>
                <w:rFonts w:ascii="Arial" w:hAnsi="Arial" w:cs="Arial"/>
              </w:rPr>
              <w:t xml:space="preserve">Wyświetlacz LCD (mono): </w:t>
            </w:r>
            <w:bookmarkStart w:id="33" w:name="OLE_LINK16"/>
            <w:r w:rsidRPr="0014375A">
              <w:rPr>
                <w:rFonts w:ascii="Arial" w:hAnsi="Arial" w:cs="Arial"/>
              </w:rPr>
              <w:t xml:space="preserve">3,28" / 384 x 106 </w:t>
            </w:r>
            <w:proofErr w:type="spellStart"/>
            <w:r w:rsidRPr="0014375A">
              <w:rPr>
                <w:rFonts w:ascii="Arial" w:hAnsi="Arial" w:cs="Arial"/>
              </w:rPr>
              <w:t>px</w:t>
            </w:r>
            <w:proofErr w:type="spellEnd"/>
            <w:r w:rsidRPr="0014375A">
              <w:rPr>
                <w:rFonts w:ascii="Arial" w:hAnsi="Arial" w:cs="Arial"/>
              </w:rPr>
              <w:t xml:space="preserve"> </w:t>
            </w:r>
            <w:bookmarkEnd w:id="33"/>
            <w:r w:rsidRPr="0014375A">
              <w:rPr>
                <w:rFonts w:ascii="Arial" w:hAnsi="Arial" w:cs="Arial"/>
              </w:rPr>
              <w:t>w 4bitowej skali szarości</w:t>
            </w:r>
          </w:p>
          <w:p w14:paraId="06A86F01" w14:textId="77777777" w:rsidR="005F7407" w:rsidRPr="0014375A" w:rsidRDefault="005F7407" w:rsidP="005F7407">
            <w:pPr>
              <w:numPr>
                <w:ilvl w:val="0"/>
                <w:numId w:val="16"/>
              </w:numPr>
              <w:ind w:left="281"/>
              <w:rPr>
                <w:rFonts w:ascii="Arial" w:hAnsi="Arial" w:cs="Arial"/>
              </w:rPr>
            </w:pPr>
            <w:r w:rsidRPr="0014375A">
              <w:rPr>
                <w:rFonts w:ascii="Arial" w:hAnsi="Arial" w:cs="Arial"/>
              </w:rPr>
              <w:t>Obsługiwane protokoły sygnalizacyjne: SCCP (Call Manager) / SIP </w:t>
            </w:r>
          </w:p>
          <w:p w14:paraId="06B72B7E" w14:textId="77777777" w:rsidR="005F7407" w:rsidRPr="0014375A" w:rsidRDefault="005F7407" w:rsidP="005F7407">
            <w:pPr>
              <w:numPr>
                <w:ilvl w:val="0"/>
                <w:numId w:val="16"/>
              </w:numPr>
              <w:ind w:left="281"/>
              <w:rPr>
                <w:rFonts w:ascii="Arial" w:hAnsi="Arial" w:cs="Arial"/>
              </w:rPr>
            </w:pPr>
            <w:r w:rsidRPr="0014375A">
              <w:rPr>
                <w:rFonts w:ascii="Arial" w:hAnsi="Arial" w:cs="Arial"/>
              </w:rPr>
              <w:t>Gniazdo słuchawki nagłownej : RJ-9</w:t>
            </w:r>
          </w:p>
          <w:p w14:paraId="3C0C481B" w14:textId="77777777" w:rsidR="005F7407" w:rsidRPr="0014375A" w:rsidRDefault="005F7407" w:rsidP="005F7407">
            <w:pPr>
              <w:numPr>
                <w:ilvl w:val="0"/>
                <w:numId w:val="16"/>
              </w:numPr>
              <w:ind w:left="281"/>
              <w:rPr>
                <w:rFonts w:ascii="Arial" w:hAnsi="Arial" w:cs="Arial"/>
              </w:rPr>
            </w:pPr>
            <w:r w:rsidRPr="0014375A">
              <w:rPr>
                <w:rFonts w:ascii="Arial" w:hAnsi="Arial" w:cs="Arial"/>
              </w:rPr>
              <w:t>2 porty 10/100BASE-T RJ-45 Ethernet (IEEE 802.3)</w:t>
            </w:r>
          </w:p>
          <w:p w14:paraId="3E370AA7" w14:textId="77777777" w:rsidR="005F7407" w:rsidRPr="0014375A" w:rsidRDefault="005F7407" w:rsidP="005F7407">
            <w:pPr>
              <w:numPr>
                <w:ilvl w:val="0"/>
                <w:numId w:val="16"/>
              </w:numPr>
              <w:ind w:left="281"/>
              <w:rPr>
                <w:rFonts w:ascii="Arial" w:hAnsi="Arial" w:cs="Arial"/>
              </w:rPr>
            </w:pPr>
            <w:r w:rsidRPr="0014375A">
              <w:rPr>
                <w:rFonts w:ascii="Arial" w:hAnsi="Arial" w:cs="Arial"/>
              </w:rPr>
              <w:t>Szerokopasmowe audio: obsługa kodeka G.722 zgodny z TIA 920, możliwość obsługi zestawu nagłownego i głośnika</w:t>
            </w:r>
          </w:p>
          <w:p w14:paraId="60A07026" w14:textId="77777777" w:rsidR="005F7407" w:rsidRPr="0014375A" w:rsidRDefault="005F7407" w:rsidP="005F7407">
            <w:pPr>
              <w:numPr>
                <w:ilvl w:val="0"/>
                <w:numId w:val="16"/>
              </w:numPr>
              <w:ind w:left="281"/>
              <w:rPr>
                <w:rFonts w:ascii="Arial" w:hAnsi="Arial" w:cs="Arial"/>
              </w:rPr>
            </w:pPr>
            <w:r w:rsidRPr="0014375A">
              <w:rPr>
                <w:rFonts w:ascii="Arial" w:hAnsi="Arial" w:cs="Arial"/>
              </w:rPr>
              <w:t xml:space="preserve">Obsługiwane kodeki: G.711a, G.711u, G.729a, G.729ab, G.722 oraz kodeki kompresji audio </w:t>
            </w:r>
            <w:proofErr w:type="spellStart"/>
            <w:r w:rsidRPr="0014375A">
              <w:rPr>
                <w:rFonts w:ascii="Arial" w:hAnsi="Arial" w:cs="Arial"/>
              </w:rPr>
              <w:t>iLBC</w:t>
            </w:r>
            <w:proofErr w:type="spellEnd"/>
          </w:p>
          <w:p w14:paraId="05FB4696" w14:textId="77777777" w:rsidR="005F7407" w:rsidRPr="0014375A" w:rsidRDefault="005F7407" w:rsidP="005F7407">
            <w:pPr>
              <w:numPr>
                <w:ilvl w:val="0"/>
                <w:numId w:val="16"/>
              </w:numPr>
              <w:ind w:left="281"/>
              <w:rPr>
                <w:rFonts w:ascii="Arial" w:hAnsi="Arial" w:cs="Arial"/>
              </w:rPr>
            </w:pPr>
            <w:r w:rsidRPr="0014375A">
              <w:rPr>
                <w:rFonts w:ascii="Arial" w:hAnsi="Arial" w:cs="Arial"/>
              </w:rPr>
              <w:t>Głośnik: Full-duplex z funkcją korekcji szumów</w:t>
            </w:r>
          </w:p>
          <w:p w14:paraId="13CFA7BC" w14:textId="77777777" w:rsidR="005F7407" w:rsidRPr="0014375A" w:rsidRDefault="005F7407" w:rsidP="005F7407">
            <w:pPr>
              <w:numPr>
                <w:ilvl w:val="0"/>
                <w:numId w:val="16"/>
              </w:numPr>
              <w:ind w:left="281"/>
              <w:rPr>
                <w:rFonts w:ascii="Arial" w:hAnsi="Arial" w:cs="Arial"/>
              </w:rPr>
            </w:pPr>
            <w:r w:rsidRPr="0014375A">
              <w:rPr>
                <w:rFonts w:ascii="Arial" w:hAnsi="Arial" w:cs="Arial"/>
              </w:rPr>
              <w:t>Klawisze funkcyjne: 2</w:t>
            </w:r>
          </w:p>
          <w:p w14:paraId="20629677" w14:textId="77777777" w:rsidR="005F7407" w:rsidRPr="0014375A" w:rsidRDefault="005F7407" w:rsidP="005F7407">
            <w:pPr>
              <w:numPr>
                <w:ilvl w:val="0"/>
                <w:numId w:val="16"/>
              </w:numPr>
              <w:ind w:left="281"/>
              <w:rPr>
                <w:rFonts w:ascii="Arial" w:hAnsi="Arial" w:cs="Arial"/>
              </w:rPr>
            </w:pPr>
            <w:r w:rsidRPr="0014375A">
              <w:rPr>
                <w:rFonts w:ascii="Arial" w:hAnsi="Arial" w:cs="Arial"/>
              </w:rPr>
              <w:t xml:space="preserve">Opcje </w:t>
            </w:r>
            <w:proofErr w:type="spellStart"/>
            <w:r w:rsidRPr="0014375A">
              <w:rPr>
                <w:rFonts w:ascii="Arial" w:hAnsi="Arial" w:cs="Arial"/>
              </w:rPr>
              <w:t>QoS</w:t>
            </w:r>
            <w:proofErr w:type="spellEnd"/>
            <w:r w:rsidRPr="0014375A">
              <w:rPr>
                <w:rFonts w:ascii="Arial" w:hAnsi="Arial" w:cs="Arial"/>
              </w:rPr>
              <w:t>: obsługa DSCP oraz standardów 802.1.Q/p</w:t>
            </w:r>
          </w:p>
          <w:p w14:paraId="01330B6E" w14:textId="77777777" w:rsidR="005F7407" w:rsidRPr="0014375A" w:rsidRDefault="005F7407" w:rsidP="005F7407">
            <w:pPr>
              <w:numPr>
                <w:ilvl w:val="0"/>
                <w:numId w:val="16"/>
              </w:numPr>
              <w:ind w:left="281"/>
              <w:rPr>
                <w:rFonts w:ascii="Arial" w:hAnsi="Arial" w:cs="Arial"/>
              </w:rPr>
            </w:pPr>
            <w:r w:rsidRPr="0014375A">
              <w:rPr>
                <w:rFonts w:ascii="Arial" w:hAnsi="Arial" w:cs="Arial"/>
              </w:rPr>
              <w:lastRenderedPageBreak/>
              <w:t>Zabezpieczenia - Telefony są dostarczane z fabrycznie zainstalowanym certyfikatem X.509v3, szyfrowanie AES-128, obsługa EAPOL pass-</w:t>
            </w:r>
            <w:proofErr w:type="spellStart"/>
            <w:r w:rsidRPr="0014375A">
              <w:rPr>
                <w:rFonts w:ascii="Arial" w:hAnsi="Arial" w:cs="Arial"/>
              </w:rPr>
              <w:t>through</w:t>
            </w:r>
            <w:proofErr w:type="spellEnd"/>
          </w:p>
          <w:p w14:paraId="1E4A3748" w14:textId="77777777" w:rsidR="005F7407" w:rsidRPr="0014375A" w:rsidRDefault="005F7407" w:rsidP="005F7407">
            <w:pPr>
              <w:numPr>
                <w:ilvl w:val="0"/>
                <w:numId w:val="16"/>
              </w:numPr>
              <w:ind w:left="281"/>
              <w:rPr>
                <w:rFonts w:ascii="Arial" w:hAnsi="Arial" w:cs="Arial"/>
              </w:rPr>
            </w:pPr>
            <w:r w:rsidRPr="0014375A">
              <w:rPr>
                <w:rFonts w:ascii="Arial" w:hAnsi="Arial" w:cs="Arial"/>
              </w:rPr>
              <w:t>Zgodny ze standardem </w:t>
            </w:r>
            <w:proofErr w:type="spellStart"/>
            <w:r w:rsidRPr="0014375A">
              <w:rPr>
                <w:rFonts w:ascii="Arial" w:hAnsi="Arial" w:cs="Arial"/>
              </w:rPr>
              <w:t>PoE</w:t>
            </w:r>
            <w:proofErr w:type="spellEnd"/>
            <w:r w:rsidRPr="0014375A">
              <w:rPr>
                <w:rFonts w:ascii="Arial" w:hAnsi="Arial" w:cs="Arial"/>
              </w:rPr>
              <w:t>  IEEE 802.3af (Class I), opcjonalna możliwość podłączenia zasilacza 48VDC CP-PWR-CUBE-3=)</w:t>
            </w:r>
          </w:p>
          <w:p w14:paraId="380E8B4D" w14:textId="2037811A" w:rsidR="005F7407" w:rsidRPr="0014375A" w:rsidRDefault="005F7407" w:rsidP="005F7407">
            <w:pPr>
              <w:rPr>
                <w:rFonts w:ascii="Arial" w:hAnsi="Arial" w:cs="Arial"/>
                <w:sz w:val="24"/>
                <w:szCs w:val="24"/>
                <w:lang w:eastAsia="pl-PL"/>
              </w:rPr>
            </w:pPr>
            <w:r w:rsidRPr="0014375A">
              <w:rPr>
                <w:rFonts w:ascii="Arial" w:hAnsi="Arial" w:cs="Arial"/>
                <w:b/>
                <w:bCs/>
                <w:sz w:val="24"/>
                <w:szCs w:val="24"/>
              </w:rPr>
              <w:t xml:space="preserve">Umowa na WAN nr 10/2020 z dnia 27.01.2020r. zawarta została pomiędzy </w:t>
            </w:r>
            <w:proofErr w:type="spellStart"/>
            <w:r w:rsidRPr="0014375A">
              <w:rPr>
                <w:rFonts w:ascii="Arial" w:hAnsi="Arial" w:cs="Arial"/>
                <w:b/>
                <w:bCs/>
                <w:sz w:val="24"/>
                <w:szCs w:val="24"/>
              </w:rPr>
              <w:t>Integrated</w:t>
            </w:r>
            <w:proofErr w:type="spellEnd"/>
            <w:r w:rsidRPr="0014375A">
              <w:rPr>
                <w:rFonts w:ascii="Arial" w:hAnsi="Arial" w:cs="Arial"/>
                <w:b/>
                <w:bCs/>
                <w:sz w:val="24"/>
                <w:szCs w:val="24"/>
              </w:rPr>
              <w:t xml:space="preserve"> Solutions oraz Orange Polska, a Centralnym Zarządem Służby Więziennej. CZSW jest uprawnione do zakupu nowych licencji na użytkowanie kolejnych telefonów VoIP w JOSW. Telefony VoIP mają być w pełni kompatybilne z użytkowanym systemem zarządzającym CUCM CISCO, obsługiwanym przez ORANGE w ramach ww. umowy.</w:t>
            </w:r>
          </w:p>
        </w:tc>
        <w:tc>
          <w:tcPr>
            <w:tcW w:w="946" w:type="dxa"/>
          </w:tcPr>
          <w:p w14:paraId="2102D554" w14:textId="257DB7A8" w:rsidR="005F7407" w:rsidRPr="00C54917" w:rsidRDefault="005F7407" w:rsidP="005F7407">
            <w:pPr>
              <w:jc w:val="center"/>
              <w:rPr>
                <w:rFonts w:ascii="Arial" w:hAnsi="Arial" w:cs="Arial"/>
                <w:b/>
                <w:bCs/>
              </w:rPr>
            </w:pPr>
            <w:r w:rsidRPr="00C54917">
              <w:rPr>
                <w:rFonts w:ascii="Arial" w:hAnsi="Arial" w:cs="Arial"/>
              </w:rPr>
              <w:lastRenderedPageBreak/>
              <w:t>17</w:t>
            </w:r>
          </w:p>
        </w:tc>
      </w:tr>
      <w:tr w:rsidR="00D44BED" w:rsidRPr="002A2122" w14:paraId="5AA34AFF" w14:textId="77777777" w:rsidTr="00DE3880">
        <w:tc>
          <w:tcPr>
            <w:tcW w:w="567" w:type="dxa"/>
          </w:tcPr>
          <w:p w14:paraId="3539BF40" w14:textId="135F25DB" w:rsidR="00D44BED" w:rsidRDefault="00D44BED" w:rsidP="00D44BED">
            <w:pPr>
              <w:rPr>
                <w:rFonts w:ascii="Arial" w:hAnsi="Arial" w:cs="Arial"/>
                <w:b/>
                <w:bCs/>
              </w:rPr>
            </w:pPr>
            <w:r>
              <w:rPr>
                <w:rFonts w:ascii="Arial" w:hAnsi="Arial" w:cs="Arial"/>
                <w:b/>
                <w:bCs/>
              </w:rPr>
              <w:t>6</w:t>
            </w:r>
          </w:p>
        </w:tc>
        <w:tc>
          <w:tcPr>
            <w:tcW w:w="1164" w:type="dxa"/>
          </w:tcPr>
          <w:p w14:paraId="036AB79F" w14:textId="45201BF1" w:rsidR="00D44BED" w:rsidRPr="00C54917" w:rsidRDefault="00D44BED" w:rsidP="00D44BED">
            <w:pPr>
              <w:rPr>
                <w:rFonts w:ascii="Arial" w:hAnsi="Arial" w:cs="Arial"/>
                <w:b/>
                <w:bCs/>
              </w:rPr>
            </w:pPr>
            <w:proofErr w:type="spellStart"/>
            <w:r w:rsidRPr="001B079C">
              <w:rPr>
                <w:rFonts w:ascii="Arial" w:hAnsi="Arial" w:cs="Arial"/>
                <w:b/>
                <w:bCs/>
              </w:rPr>
              <w:t>Trad</w:t>
            </w:r>
            <w:proofErr w:type="spellEnd"/>
          </w:p>
        </w:tc>
        <w:tc>
          <w:tcPr>
            <w:tcW w:w="7812" w:type="dxa"/>
            <w:shd w:val="clear" w:color="auto" w:fill="auto"/>
          </w:tcPr>
          <w:p w14:paraId="2E5ADA73" w14:textId="77777777" w:rsidR="00D44BED" w:rsidRPr="00666905" w:rsidRDefault="00D44BED" w:rsidP="00D44BED">
            <w:pPr>
              <w:rPr>
                <w:rFonts w:ascii="Arial" w:eastAsia="Calibri" w:hAnsi="Arial" w:cs="Arial"/>
              </w:rPr>
            </w:pPr>
            <w:r w:rsidRPr="00666905">
              <w:rPr>
                <w:rFonts w:ascii="Arial" w:eastAsia="Calibri" w:hAnsi="Arial" w:cs="Arial"/>
              </w:rPr>
              <w:t>Radiotelefon</w:t>
            </w:r>
          </w:p>
          <w:p w14:paraId="6E7B40F2" w14:textId="77777777" w:rsidR="00D44BED" w:rsidRPr="00666905" w:rsidRDefault="00D44BED" w:rsidP="00D44BED">
            <w:pPr>
              <w:rPr>
                <w:rFonts w:ascii="Arial" w:eastAsia="Calibri" w:hAnsi="Arial" w:cs="Arial"/>
              </w:rPr>
            </w:pPr>
          </w:p>
          <w:p w14:paraId="09777595" w14:textId="77777777" w:rsidR="00D44BED" w:rsidRPr="00666905" w:rsidRDefault="00D44BED" w:rsidP="00D44BED">
            <w:pPr>
              <w:rPr>
                <w:rFonts w:ascii="Arial" w:hAnsi="Arial" w:cs="Arial"/>
              </w:rPr>
            </w:pPr>
            <w:r w:rsidRPr="00666905">
              <w:rPr>
                <w:rFonts w:ascii="Arial" w:hAnsi="Arial" w:cs="Arial"/>
              </w:rPr>
              <w:t>1.1</w:t>
            </w:r>
            <w:r w:rsidRPr="00666905">
              <w:rPr>
                <w:rFonts w:ascii="Arial" w:hAnsi="Arial" w:cs="Arial"/>
              </w:rPr>
              <w:tab/>
              <w:t>Praca w systemie cyfrowym zgodnym ze specyfikacją ETSI TS 102 361 -1,-2,-3 oraz w systemie analogowym (modulacja F3E), w trybach simpleks/</w:t>
            </w:r>
            <w:proofErr w:type="spellStart"/>
            <w:r w:rsidRPr="00666905">
              <w:rPr>
                <w:rFonts w:ascii="Arial" w:hAnsi="Arial" w:cs="Arial"/>
              </w:rPr>
              <w:t>duosimpleks</w:t>
            </w:r>
            <w:proofErr w:type="spellEnd"/>
            <w:r w:rsidRPr="00666905">
              <w:rPr>
                <w:rFonts w:ascii="Arial" w:hAnsi="Arial" w:cs="Arial"/>
              </w:rPr>
              <w:t>.</w:t>
            </w:r>
          </w:p>
          <w:p w14:paraId="46E69DBC" w14:textId="77777777" w:rsidR="00D44BED" w:rsidRPr="00666905" w:rsidRDefault="00D44BED" w:rsidP="00D44BED">
            <w:pPr>
              <w:rPr>
                <w:rFonts w:ascii="Arial" w:hAnsi="Arial" w:cs="Arial"/>
              </w:rPr>
            </w:pPr>
            <w:r w:rsidRPr="00666905">
              <w:rPr>
                <w:rFonts w:ascii="Arial" w:hAnsi="Arial" w:cs="Arial"/>
              </w:rPr>
              <w:t>1.2</w:t>
            </w:r>
            <w:r w:rsidRPr="00666905">
              <w:rPr>
                <w:rFonts w:ascii="Arial" w:hAnsi="Arial" w:cs="Arial"/>
              </w:rPr>
              <w:tab/>
              <w:t>Możliwość zaprogramowania min. 1000 kanałów z możliwością podziału na 15 stref.</w:t>
            </w:r>
          </w:p>
          <w:p w14:paraId="183E0F83" w14:textId="77777777" w:rsidR="00D44BED" w:rsidRPr="00666905" w:rsidRDefault="00D44BED" w:rsidP="00D44BED">
            <w:pPr>
              <w:rPr>
                <w:rFonts w:ascii="Arial" w:hAnsi="Arial" w:cs="Arial"/>
              </w:rPr>
            </w:pPr>
            <w:r w:rsidRPr="00666905">
              <w:rPr>
                <w:rFonts w:ascii="Arial" w:hAnsi="Arial" w:cs="Arial"/>
              </w:rPr>
              <w:t>1.3</w:t>
            </w:r>
            <w:r w:rsidRPr="00666905">
              <w:rPr>
                <w:rFonts w:ascii="Arial" w:hAnsi="Arial" w:cs="Arial"/>
              </w:rPr>
              <w:tab/>
              <w:t xml:space="preserve">Wybór kanałów przełącznikiem obrotowym. </w:t>
            </w:r>
          </w:p>
          <w:p w14:paraId="1FE5E2BE" w14:textId="77777777" w:rsidR="00D44BED" w:rsidRPr="00666905" w:rsidRDefault="00D44BED" w:rsidP="00D44BED">
            <w:pPr>
              <w:rPr>
                <w:rFonts w:ascii="Arial" w:hAnsi="Arial" w:cs="Arial"/>
              </w:rPr>
            </w:pPr>
            <w:r w:rsidRPr="00666905">
              <w:rPr>
                <w:rFonts w:ascii="Arial" w:hAnsi="Arial" w:cs="Arial"/>
              </w:rPr>
              <w:t>1.4</w:t>
            </w:r>
            <w:r w:rsidRPr="00666905">
              <w:rPr>
                <w:rFonts w:ascii="Arial" w:hAnsi="Arial" w:cs="Arial"/>
              </w:rPr>
              <w:tab/>
              <w:t>Regulacja głośności potencjometrem lub przełącznikiem obrotowym, lub dedykowanymi do tego celu przyciskami.</w:t>
            </w:r>
          </w:p>
          <w:p w14:paraId="513857CF" w14:textId="77777777" w:rsidR="00D44BED" w:rsidRPr="00666905" w:rsidRDefault="00D44BED" w:rsidP="00D44BED">
            <w:pPr>
              <w:rPr>
                <w:rFonts w:ascii="Arial" w:hAnsi="Arial" w:cs="Arial"/>
              </w:rPr>
            </w:pPr>
            <w:r w:rsidRPr="00666905">
              <w:rPr>
                <w:rFonts w:ascii="Arial" w:hAnsi="Arial" w:cs="Arial"/>
              </w:rPr>
              <w:t>1.5</w:t>
            </w:r>
            <w:r w:rsidRPr="00666905">
              <w:rPr>
                <w:rFonts w:ascii="Arial" w:hAnsi="Arial" w:cs="Arial"/>
              </w:rPr>
              <w:tab/>
              <w:t xml:space="preserve">Czytelny wyświetlacz z matrycą punktową i podświetleniem, umożliwiający jednoczesne wyświetlanie co najmniej 16 znaków, wizualizację odbieranych i wysyłanych </w:t>
            </w:r>
            <w:proofErr w:type="spellStart"/>
            <w:r w:rsidRPr="00666905">
              <w:rPr>
                <w:rFonts w:ascii="Arial" w:hAnsi="Arial" w:cs="Arial"/>
              </w:rPr>
              <w:t>wywołań</w:t>
            </w:r>
            <w:proofErr w:type="spellEnd"/>
            <w:r w:rsidRPr="00666905">
              <w:rPr>
                <w:rFonts w:ascii="Arial" w:hAnsi="Arial" w:cs="Arial"/>
              </w:rPr>
              <w:t>, stanu naładowania baterii oraz poziomu sygnału odbieranego w trybie cyfrowym.</w:t>
            </w:r>
          </w:p>
          <w:p w14:paraId="798D704B" w14:textId="77777777" w:rsidR="00D44BED" w:rsidRPr="00666905" w:rsidRDefault="00D44BED" w:rsidP="00D44BED">
            <w:pPr>
              <w:rPr>
                <w:rFonts w:ascii="Arial" w:hAnsi="Arial" w:cs="Arial"/>
              </w:rPr>
            </w:pPr>
            <w:r w:rsidRPr="00666905">
              <w:rPr>
                <w:rFonts w:ascii="Arial" w:hAnsi="Arial" w:cs="Arial"/>
              </w:rPr>
              <w:t>1.6</w:t>
            </w:r>
            <w:r w:rsidRPr="00666905">
              <w:rPr>
                <w:rFonts w:ascii="Arial" w:hAnsi="Arial" w:cs="Arial"/>
              </w:rPr>
              <w:tab/>
              <w:t>Programowanie wyświetlanej nazwy kanału – min. 14 znaków alfanumerycznych.</w:t>
            </w:r>
          </w:p>
          <w:p w14:paraId="4219F41E" w14:textId="77777777" w:rsidR="00D44BED" w:rsidRPr="00666905" w:rsidRDefault="00D44BED" w:rsidP="00D44BED">
            <w:pPr>
              <w:rPr>
                <w:rFonts w:ascii="Arial" w:hAnsi="Arial" w:cs="Arial"/>
              </w:rPr>
            </w:pPr>
            <w:r w:rsidRPr="00666905">
              <w:rPr>
                <w:rFonts w:ascii="Arial" w:hAnsi="Arial" w:cs="Arial"/>
              </w:rPr>
              <w:t>1.7</w:t>
            </w:r>
            <w:r w:rsidRPr="00666905">
              <w:rPr>
                <w:rFonts w:ascii="Arial" w:hAnsi="Arial" w:cs="Arial"/>
              </w:rPr>
              <w:tab/>
              <w:t>Możliwość ustawienia przez użytkownika radiotelefonu na dowolnej pozycji kanałowej jednego z dwóch poziomów mocy nadajnika (moc niska, moc wysoka – predefiniowanych przez personel techniczny podczas programowania radiotelefonów).</w:t>
            </w:r>
          </w:p>
          <w:p w14:paraId="78B6FAF0" w14:textId="77777777" w:rsidR="00D44BED" w:rsidRPr="00666905" w:rsidRDefault="00D44BED" w:rsidP="00D44BED">
            <w:pPr>
              <w:rPr>
                <w:rFonts w:ascii="Arial" w:hAnsi="Arial" w:cs="Arial"/>
              </w:rPr>
            </w:pPr>
            <w:r w:rsidRPr="00666905">
              <w:rPr>
                <w:rFonts w:ascii="Arial" w:hAnsi="Arial" w:cs="Arial"/>
              </w:rPr>
              <w:t>1.8</w:t>
            </w:r>
            <w:r w:rsidRPr="00666905">
              <w:rPr>
                <w:rFonts w:ascii="Arial" w:hAnsi="Arial" w:cs="Arial"/>
              </w:rPr>
              <w:tab/>
              <w:t>Programowe ograniczanie czasu nadawania.</w:t>
            </w:r>
          </w:p>
          <w:p w14:paraId="1EC5B370" w14:textId="77777777" w:rsidR="00D44BED" w:rsidRPr="00666905" w:rsidRDefault="00D44BED" w:rsidP="00D44BED">
            <w:pPr>
              <w:rPr>
                <w:rFonts w:ascii="Arial" w:hAnsi="Arial" w:cs="Arial"/>
              </w:rPr>
            </w:pPr>
            <w:r w:rsidRPr="00666905">
              <w:rPr>
                <w:rFonts w:ascii="Arial" w:hAnsi="Arial" w:cs="Arial"/>
              </w:rPr>
              <w:t>1.9</w:t>
            </w:r>
            <w:r w:rsidRPr="00666905">
              <w:rPr>
                <w:rFonts w:ascii="Arial" w:hAnsi="Arial" w:cs="Arial"/>
              </w:rPr>
              <w:tab/>
              <w:t>Możliwość skanowania kanałów analogowych z kanału cyfrowego oraz grup i kanałów cyfrowych z kanału analogowego.</w:t>
            </w:r>
          </w:p>
          <w:p w14:paraId="2181990B" w14:textId="77777777" w:rsidR="00D44BED" w:rsidRPr="00666905" w:rsidRDefault="00D44BED" w:rsidP="00D44BED">
            <w:pPr>
              <w:rPr>
                <w:rFonts w:ascii="Arial" w:hAnsi="Arial" w:cs="Arial"/>
              </w:rPr>
            </w:pPr>
            <w:r w:rsidRPr="00666905">
              <w:rPr>
                <w:rFonts w:ascii="Arial" w:hAnsi="Arial" w:cs="Arial"/>
              </w:rPr>
              <w:t>1.10</w:t>
            </w:r>
            <w:r w:rsidRPr="00666905">
              <w:rPr>
                <w:rFonts w:ascii="Arial" w:hAnsi="Arial" w:cs="Arial"/>
              </w:rPr>
              <w:tab/>
              <w:t>Możliwość odbierania wiadomości tekstowych oraz wysyłania tekstów zdefiniowanych na etapie programowania urządzenia. Wiadomości tekstowe o długości do co najmniej 100 znaków alfabetu łacińskiego oraz cyfr 0÷9.</w:t>
            </w:r>
          </w:p>
          <w:p w14:paraId="03D90E2C" w14:textId="77777777" w:rsidR="00D44BED" w:rsidRPr="00666905" w:rsidRDefault="00D44BED" w:rsidP="00D44BED">
            <w:pPr>
              <w:rPr>
                <w:rFonts w:ascii="Arial" w:hAnsi="Arial" w:cs="Arial"/>
              </w:rPr>
            </w:pPr>
            <w:r w:rsidRPr="00666905">
              <w:rPr>
                <w:rFonts w:ascii="Arial" w:hAnsi="Arial" w:cs="Arial"/>
              </w:rPr>
              <w:t>1.11</w:t>
            </w:r>
            <w:r w:rsidRPr="00666905">
              <w:rPr>
                <w:rFonts w:ascii="Arial" w:hAnsi="Arial" w:cs="Arial"/>
              </w:rPr>
              <w:tab/>
              <w:t xml:space="preserve">Wizualna sygnalizacja optyczna stanów pracy radiotelefonu, w tym: </w:t>
            </w:r>
            <w:proofErr w:type="spellStart"/>
            <w:r w:rsidRPr="00666905">
              <w:rPr>
                <w:rFonts w:ascii="Arial" w:hAnsi="Arial" w:cs="Arial"/>
              </w:rPr>
              <w:t>wywołań</w:t>
            </w:r>
            <w:proofErr w:type="spellEnd"/>
            <w:r w:rsidRPr="00666905">
              <w:rPr>
                <w:rFonts w:ascii="Arial" w:hAnsi="Arial" w:cs="Arial"/>
              </w:rPr>
              <w:t>, skaningu i stanów monitora.</w:t>
            </w:r>
          </w:p>
          <w:p w14:paraId="390152ED" w14:textId="77777777" w:rsidR="00D44BED" w:rsidRPr="00666905" w:rsidRDefault="00D44BED" w:rsidP="00D44BED">
            <w:pPr>
              <w:rPr>
                <w:rFonts w:ascii="Arial" w:hAnsi="Arial" w:cs="Arial"/>
              </w:rPr>
            </w:pPr>
            <w:r w:rsidRPr="00666905">
              <w:rPr>
                <w:rFonts w:ascii="Arial" w:hAnsi="Arial" w:cs="Arial"/>
              </w:rPr>
              <w:t>1.12</w:t>
            </w:r>
            <w:r w:rsidRPr="00666905">
              <w:rPr>
                <w:rFonts w:ascii="Arial" w:hAnsi="Arial" w:cs="Arial"/>
              </w:rPr>
              <w:tab/>
              <w:t xml:space="preserve">Wbudowany odbiornik GPS/GLONASS. </w:t>
            </w:r>
          </w:p>
          <w:p w14:paraId="02D716A2" w14:textId="77777777" w:rsidR="00D44BED" w:rsidRPr="00666905" w:rsidRDefault="00D44BED" w:rsidP="00D44BED">
            <w:pPr>
              <w:rPr>
                <w:rFonts w:ascii="Arial" w:hAnsi="Arial" w:cs="Arial"/>
              </w:rPr>
            </w:pPr>
            <w:r w:rsidRPr="00666905">
              <w:rPr>
                <w:rFonts w:ascii="Arial" w:hAnsi="Arial" w:cs="Arial"/>
              </w:rPr>
              <w:t>1.13</w:t>
            </w:r>
            <w:r w:rsidRPr="00666905">
              <w:rPr>
                <w:rFonts w:ascii="Arial" w:hAnsi="Arial" w:cs="Arial"/>
              </w:rPr>
              <w:tab/>
              <w:t xml:space="preserve">Wbudowany moduł Bluetooth wersja 4.0, klasa 2, zasięg 10m. </w:t>
            </w:r>
          </w:p>
          <w:p w14:paraId="108BF1BD" w14:textId="77777777" w:rsidR="00D44BED" w:rsidRPr="00666905" w:rsidRDefault="00D44BED" w:rsidP="00D44BED">
            <w:pPr>
              <w:rPr>
                <w:rFonts w:ascii="Arial" w:hAnsi="Arial" w:cs="Arial"/>
              </w:rPr>
            </w:pPr>
            <w:r w:rsidRPr="00666905">
              <w:rPr>
                <w:rFonts w:ascii="Arial" w:hAnsi="Arial" w:cs="Arial"/>
              </w:rPr>
              <w:t>1.14</w:t>
            </w:r>
            <w:r w:rsidRPr="00666905">
              <w:rPr>
                <w:rFonts w:ascii="Arial" w:hAnsi="Arial" w:cs="Arial"/>
              </w:rPr>
              <w:tab/>
              <w:t>Posiadanie opcji umożliwiającej lokalizowanie radiotelefonu w pomieszczeniach przy niedostępności sygnału GPS. Jeżeli do aktywacji tej funkcjonalności wymagana jest dodatkowa licencja, Zamawiający nie oczekuje dostawy radiotelefonu z tą licencją.</w:t>
            </w:r>
          </w:p>
          <w:p w14:paraId="63C58B92" w14:textId="77777777" w:rsidR="00D44BED" w:rsidRPr="00666905" w:rsidRDefault="00D44BED" w:rsidP="00D44BED">
            <w:pPr>
              <w:rPr>
                <w:rFonts w:ascii="Arial" w:hAnsi="Arial" w:cs="Arial"/>
              </w:rPr>
            </w:pPr>
            <w:r w:rsidRPr="00666905">
              <w:rPr>
                <w:rFonts w:ascii="Arial" w:hAnsi="Arial" w:cs="Arial"/>
              </w:rPr>
              <w:t>1.15</w:t>
            </w:r>
            <w:r w:rsidRPr="00666905">
              <w:rPr>
                <w:rFonts w:ascii="Arial" w:hAnsi="Arial" w:cs="Arial"/>
              </w:rPr>
              <w:tab/>
              <w:t>Wywołanie indywidualne, grupowe, alarmowe oraz okólnikowe (wszystkich) w trybie cyfrowym z identyfikacją na wyświetlaczu użytkownika wywołującego i sygnalizacją akustyczną (z możliwością wyłączenia sygnalizacji akustycznej).</w:t>
            </w:r>
          </w:p>
          <w:p w14:paraId="2C883B74" w14:textId="77777777" w:rsidR="00D44BED" w:rsidRPr="00666905" w:rsidRDefault="00D44BED" w:rsidP="00D44BED">
            <w:pPr>
              <w:rPr>
                <w:rFonts w:ascii="Arial" w:hAnsi="Arial" w:cs="Arial"/>
              </w:rPr>
            </w:pPr>
            <w:r w:rsidRPr="00666905">
              <w:rPr>
                <w:rFonts w:ascii="Arial" w:hAnsi="Arial" w:cs="Arial"/>
              </w:rPr>
              <w:t>1.16</w:t>
            </w:r>
            <w:r w:rsidRPr="00666905">
              <w:rPr>
                <w:rFonts w:ascii="Arial" w:hAnsi="Arial" w:cs="Arial"/>
              </w:rPr>
              <w:tab/>
              <w:t>Programowalny adres IP radiotelefonu.</w:t>
            </w:r>
          </w:p>
          <w:p w14:paraId="015D9BB3" w14:textId="77777777" w:rsidR="00D44BED" w:rsidRPr="00666905" w:rsidRDefault="00D44BED" w:rsidP="00D44BED">
            <w:pPr>
              <w:rPr>
                <w:rFonts w:ascii="Arial" w:hAnsi="Arial" w:cs="Arial"/>
              </w:rPr>
            </w:pPr>
            <w:r w:rsidRPr="00666905">
              <w:rPr>
                <w:rFonts w:ascii="Arial" w:hAnsi="Arial" w:cs="Arial"/>
              </w:rPr>
              <w:t>1.17</w:t>
            </w:r>
            <w:r w:rsidRPr="00666905">
              <w:rPr>
                <w:rFonts w:ascii="Arial" w:hAnsi="Arial" w:cs="Arial"/>
              </w:rPr>
              <w:tab/>
              <w:t>Dedykowany łatwo dostępny przycisk wywołania alarmowego.</w:t>
            </w:r>
          </w:p>
          <w:p w14:paraId="7F2ACB3C" w14:textId="77777777" w:rsidR="00D44BED" w:rsidRPr="00666905" w:rsidRDefault="00D44BED" w:rsidP="00D44BED">
            <w:pPr>
              <w:rPr>
                <w:rFonts w:ascii="Arial" w:hAnsi="Arial" w:cs="Arial"/>
              </w:rPr>
            </w:pPr>
            <w:r w:rsidRPr="00666905">
              <w:rPr>
                <w:rFonts w:ascii="Arial" w:hAnsi="Arial" w:cs="Arial"/>
              </w:rPr>
              <w:t>1.18</w:t>
            </w:r>
            <w:r w:rsidRPr="00666905">
              <w:rPr>
                <w:rFonts w:ascii="Arial" w:hAnsi="Arial" w:cs="Arial"/>
              </w:rPr>
              <w:tab/>
              <w:t>W sieci cyfrowej i analogowej musi być możliwe:</w:t>
            </w:r>
          </w:p>
          <w:p w14:paraId="27C3B941" w14:textId="77777777" w:rsidR="00D44BED" w:rsidRPr="00666905" w:rsidRDefault="00D44BED" w:rsidP="00D44BED">
            <w:pPr>
              <w:rPr>
                <w:rFonts w:ascii="Arial" w:hAnsi="Arial" w:cs="Arial"/>
              </w:rPr>
            </w:pPr>
            <w:r w:rsidRPr="00666905">
              <w:rPr>
                <w:rFonts w:ascii="Arial" w:hAnsi="Arial" w:cs="Arial"/>
              </w:rPr>
              <w:t>zdalne sprawdzenie obecności radiotelefonu w sieci,</w:t>
            </w:r>
          </w:p>
          <w:p w14:paraId="1AA6CCC1" w14:textId="77777777" w:rsidR="00D44BED" w:rsidRPr="00666905" w:rsidRDefault="00D44BED" w:rsidP="00D44BED">
            <w:pPr>
              <w:rPr>
                <w:rFonts w:ascii="Arial" w:hAnsi="Arial" w:cs="Arial"/>
              </w:rPr>
            </w:pPr>
            <w:r w:rsidRPr="00666905">
              <w:rPr>
                <w:rFonts w:ascii="Arial" w:hAnsi="Arial" w:cs="Arial"/>
              </w:rPr>
              <w:t>zdalne zablokowanie radiotelefonu,</w:t>
            </w:r>
          </w:p>
          <w:p w14:paraId="0C09CF4C" w14:textId="77777777" w:rsidR="00D44BED" w:rsidRPr="00666905" w:rsidRDefault="00D44BED" w:rsidP="00D44BED">
            <w:pPr>
              <w:rPr>
                <w:rFonts w:ascii="Arial" w:hAnsi="Arial" w:cs="Arial"/>
              </w:rPr>
            </w:pPr>
            <w:r w:rsidRPr="00666905">
              <w:rPr>
                <w:rFonts w:ascii="Arial" w:hAnsi="Arial" w:cs="Arial"/>
              </w:rPr>
              <w:lastRenderedPageBreak/>
              <w:t>zdalne odblokowanie radiotelefonu.</w:t>
            </w:r>
          </w:p>
          <w:p w14:paraId="6F625F83" w14:textId="77777777" w:rsidR="00D44BED" w:rsidRPr="00666905" w:rsidRDefault="00D44BED" w:rsidP="00D44BED">
            <w:pPr>
              <w:rPr>
                <w:rFonts w:ascii="Arial" w:hAnsi="Arial" w:cs="Arial"/>
              </w:rPr>
            </w:pPr>
            <w:r w:rsidRPr="00666905">
              <w:rPr>
                <w:rFonts w:ascii="Arial" w:hAnsi="Arial" w:cs="Arial"/>
              </w:rPr>
              <w:t>1.19</w:t>
            </w:r>
            <w:r w:rsidRPr="00666905">
              <w:rPr>
                <w:rFonts w:ascii="Arial" w:hAnsi="Arial" w:cs="Arial"/>
              </w:rPr>
              <w:tab/>
              <w:t>Kodowa blokada szumów CTCSS wybierana programowo na dowolnym kanale analogowym.</w:t>
            </w:r>
          </w:p>
          <w:p w14:paraId="2BF71AAE" w14:textId="77777777" w:rsidR="00D44BED" w:rsidRPr="00666905" w:rsidRDefault="00D44BED" w:rsidP="00D44BED">
            <w:pPr>
              <w:rPr>
                <w:rFonts w:ascii="Arial" w:hAnsi="Arial" w:cs="Arial"/>
              </w:rPr>
            </w:pPr>
            <w:r w:rsidRPr="00666905">
              <w:rPr>
                <w:rFonts w:ascii="Arial" w:hAnsi="Arial" w:cs="Arial"/>
              </w:rPr>
              <w:t>1.20</w:t>
            </w:r>
            <w:r w:rsidRPr="00666905">
              <w:rPr>
                <w:rFonts w:ascii="Arial" w:hAnsi="Arial" w:cs="Arial"/>
              </w:rPr>
              <w:tab/>
              <w:t>Możliwość maskowania korespondencji w trybie cyfrowym DMR, algorytmem ARC4 o długości klucza 40 bitów z opcją rozszerzenia do 256 bitów AES.</w:t>
            </w:r>
          </w:p>
          <w:p w14:paraId="41C742E1" w14:textId="77777777" w:rsidR="00D44BED" w:rsidRPr="00666905" w:rsidRDefault="00D44BED" w:rsidP="00D44BED">
            <w:pPr>
              <w:rPr>
                <w:rFonts w:ascii="Arial" w:hAnsi="Arial" w:cs="Arial"/>
              </w:rPr>
            </w:pPr>
            <w:r w:rsidRPr="00666905">
              <w:rPr>
                <w:rFonts w:ascii="Arial" w:hAnsi="Arial" w:cs="Arial"/>
              </w:rPr>
              <w:t>1.21</w:t>
            </w:r>
            <w:r w:rsidRPr="00666905">
              <w:rPr>
                <w:rFonts w:ascii="Arial" w:hAnsi="Arial" w:cs="Arial"/>
              </w:rPr>
              <w:tab/>
              <w:t>Możliwość utworzenia min. 16 kluczy kodowych i przypisywania ich do kanałów.</w:t>
            </w:r>
          </w:p>
          <w:p w14:paraId="145D7806" w14:textId="77777777" w:rsidR="00D44BED" w:rsidRPr="00666905" w:rsidRDefault="00D44BED" w:rsidP="00D44BED">
            <w:pPr>
              <w:rPr>
                <w:rFonts w:ascii="Arial" w:hAnsi="Arial" w:cs="Arial"/>
              </w:rPr>
            </w:pPr>
            <w:r w:rsidRPr="00666905">
              <w:rPr>
                <w:rFonts w:ascii="Arial" w:hAnsi="Arial" w:cs="Arial"/>
              </w:rPr>
              <w:t>1.22</w:t>
            </w:r>
            <w:r w:rsidRPr="00666905">
              <w:rPr>
                <w:rFonts w:ascii="Arial" w:hAnsi="Arial" w:cs="Arial"/>
              </w:rPr>
              <w:tab/>
              <w:t>Wokoder cyfrowy zgodny z AMBE+2.</w:t>
            </w:r>
          </w:p>
          <w:p w14:paraId="60D24031" w14:textId="77777777" w:rsidR="00D44BED" w:rsidRPr="00666905" w:rsidRDefault="00D44BED" w:rsidP="00D44BED">
            <w:pPr>
              <w:rPr>
                <w:rFonts w:ascii="Arial" w:hAnsi="Arial" w:cs="Arial"/>
              </w:rPr>
            </w:pPr>
            <w:r w:rsidRPr="00666905">
              <w:rPr>
                <w:rFonts w:ascii="Arial" w:hAnsi="Arial" w:cs="Arial"/>
              </w:rPr>
              <w:t>1.23</w:t>
            </w:r>
            <w:r w:rsidRPr="00666905">
              <w:rPr>
                <w:rFonts w:ascii="Arial" w:hAnsi="Arial" w:cs="Arial"/>
              </w:rPr>
              <w:tab/>
              <w:t>Sterowanie MENU dedykowanymi do tego celu przyciskami oraz dodatkowo min. 3 programowalne przyciski.</w:t>
            </w:r>
          </w:p>
          <w:p w14:paraId="7CF5729C" w14:textId="77777777" w:rsidR="00D44BED" w:rsidRPr="00666905" w:rsidRDefault="00D44BED" w:rsidP="00D44BED">
            <w:pPr>
              <w:rPr>
                <w:rFonts w:ascii="Arial" w:hAnsi="Arial" w:cs="Arial"/>
              </w:rPr>
            </w:pPr>
            <w:r w:rsidRPr="00666905">
              <w:rPr>
                <w:rFonts w:ascii="Arial" w:hAnsi="Arial" w:cs="Arial"/>
              </w:rPr>
              <w:t>1.24</w:t>
            </w:r>
            <w:r w:rsidRPr="00666905">
              <w:rPr>
                <w:rFonts w:ascii="Arial" w:hAnsi="Arial" w:cs="Arial"/>
              </w:rPr>
              <w:tab/>
              <w:t>Złącze akcesoriów umożliwiające programowanie radiotelefonu i transmisję danych zgodną ze standardem USB oraz podłączenie i funkcjonowanie akcesoriów audio.</w:t>
            </w:r>
          </w:p>
          <w:p w14:paraId="6F3AD091" w14:textId="77777777" w:rsidR="00D44BED" w:rsidRPr="00666905" w:rsidRDefault="00D44BED" w:rsidP="00D44BED">
            <w:pPr>
              <w:rPr>
                <w:rFonts w:ascii="Arial" w:hAnsi="Arial" w:cs="Arial"/>
              </w:rPr>
            </w:pPr>
            <w:r w:rsidRPr="00666905">
              <w:rPr>
                <w:rFonts w:ascii="Arial" w:hAnsi="Arial" w:cs="Arial"/>
              </w:rPr>
              <w:t>1.25</w:t>
            </w:r>
            <w:r w:rsidRPr="00666905">
              <w:rPr>
                <w:rFonts w:ascii="Arial" w:hAnsi="Arial" w:cs="Arial"/>
              </w:rPr>
              <w:tab/>
              <w:t xml:space="preserve">Możliwość programowego tworzenia listy kontaktów (książki adresowej) - </w:t>
            </w:r>
            <w:proofErr w:type="spellStart"/>
            <w:r w:rsidRPr="00666905">
              <w:rPr>
                <w:rFonts w:ascii="Arial" w:hAnsi="Arial" w:cs="Arial"/>
              </w:rPr>
              <w:t>wywołań</w:t>
            </w:r>
            <w:proofErr w:type="spellEnd"/>
            <w:r w:rsidRPr="00666905">
              <w:rPr>
                <w:rFonts w:ascii="Arial" w:hAnsi="Arial" w:cs="Arial"/>
              </w:rPr>
              <w:t xml:space="preserve"> indywidualnych w trybie cyfrowym.</w:t>
            </w:r>
          </w:p>
          <w:p w14:paraId="3E603B4B" w14:textId="77777777" w:rsidR="00D44BED" w:rsidRPr="00666905" w:rsidRDefault="00D44BED" w:rsidP="00D44BED">
            <w:pPr>
              <w:rPr>
                <w:rFonts w:ascii="Arial" w:hAnsi="Arial" w:cs="Arial"/>
              </w:rPr>
            </w:pPr>
            <w:r w:rsidRPr="00666905">
              <w:rPr>
                <w:rFonts w:ascii="Arial" w:hAnsi="Arial" w:cs="Arial"/>
              </w:rPr>
              <w:t>1.26</w:t>
            </w:r>
            <w:r w:rsidRPr="00666905">
              <w:rPr>
                <w:rFonts w:ascii="Arial" w:hAnsi="Arial" w:cs="Arial"/>
              </w:rPr>
              <w:tab/>
              <w:t>Możliwość wyłączenia sygnalizacji akustycznej i optycznej, tzw. „cicha praca”.</w:t>
            </w:r>
          </w:p>
          <w:p w14:paraId="0CCF8663" w14:textId="77777777" w:rsidR="00D44BED" w:rsidRPr="00666905" w:rsidRDefault="00D44BED" w:rsidP="00D44BED">
            <w:pPr>
              <w:rPr>
                <w:rFonts w:ascii="Arial" w:hAnsi="Arial" w:cs="Arial"/>
              </w:rPr>
            </w:pPr>
            <w:r w:rsidRPr="00666905">
              <w:rPr>
                <w:rFonts w:ascii="Arial" w:hAnsi="Arial" w:cs="Arial"/>
              </w:rPr>
              <w:t>1.27</w:t>
            </w:r>
            <w:r w:rsidRPr="00666905">
              <w:rPr>
                <w:rFonts w:ascii="Arial" w:hAnsi="Arial" w:cs="Arial"/>
              </w:rPr>
              <w:tab/>
              <w:t>Możliwość pracy w systemie cyfrowym z wieloma urządzeniami retransmisyjnymi pracującymi na tej samej parze częstotliwości, z możliwością rozróżnienia urządzeń retransmisyjnych.</w:t>
            </w:r>
          </w:p>
          <w:p w14:paraId="10634B26" w14:textId="77777777" w:rsidR="00D44BED" w:rsidRPr="00666905" w:rsidRDefault="00D44BED" w:rsidP="00D44BED">
            <w:pPr>
              <w:rPr>
                <w:rFonts w:ascii="Arial" w:hAnsi="Arial" w:cs="Arial"/>
              </w:rPr>
            </w:pPr>
            <w:r w:rsidRPr="00666905">
              <w:rPr>
                <w:rFonts w:ascii="Arial" w:hAnsi="Arial" w:cs="Arial"/>
              </w:rPr>
              <w:t>1.28</w:t>
            </w:r>
            <w:r w:rsidRPr="00666905">
              <w:rPr>
                <w:rFonts w:ascii="Arial" w:hAnsi="Arial" w:cs="Arial"/>
              </w:rPr>
              <w:tab/>
              <w:t>Obsługa standardu sygnalizacyjnego SELECT 5.</w:t>
            </w:r>
          </w:p>
          <w:p w14:paraId="4C46B9B6" w14:textId="77777777" w:rsidR="00D44BED" w:rsidRPr="00666905" w:rsidRDefault="00D44BED" w:rsidP="00D44BED">
            <w:pPr>
              <w:rPr>
                <w:rFonts w:ascii="Arial" w:hAnsi="Arial" w:cs="Arial"/>
              </w:rPr>
            </w:pPr>
            <w:r w:rsidRPr="00666905">
              <w:rPr>
                <w:rFonts w:ascii="Arial" w:hAnsi="Arial" w:cs="Arial"/>
              </w:rPr>
              <w:t>1.29</w:t>
            </w:r>
            <w:r w:rsidRPr="00666905">
              <w:rPr>
                <w:rFonts w:ascii="Arial" w:hAnsi="Arial" w:cs="Arial"/>
              </w:rPr>
              <w:tab/>
              <w:t>Radiotelefon musi być przygotowany do współpracy z użytkowanym w SW systemem zarządzania radiotelefonami oraz zdalnego programowania radiotelefonów.</w:t>
            </w:r>
          </w:p>
          <w:p w14:paraId="504F4AD7" w14:textId="77777777" w:rsidR="00D44BED" w:rsidRPr="00666905" w:rsidRDefault="00D44BED" w:rsidP="00D44BED">
            <w:pPr>
              <w:rPr>
                <w:rFonts w:ascii="Arial" w:hAnsi="Arial" w:cs="Arial"/>
              </w:rPr>
            </w:pPr>
            <w:r w:rsidRPr="00666905">
              <w:rPr>
                <w:rFonts w:ascii="Arial" w:hAnsi="Arial" w:cs="Arial"/>
              </w:rPr>
              <w:t>1.30</w:t>
            </w:r>
            <w:r w:rsidRPr="00666905">
              <w:rPr>
                <w:rFonts w:ascii="Arial" w:hAnsi="Arial" w:cs="Arial"/>
              </w:rPr>
              <w:tab/>
              <w:t>Możliwość rejestracji w pamięci lokalnej współrzędnych położenia radiotelefonu określanych na podstawie odczytu z odbiornika GPS. Rejestracja położenia przebiega niezależnie od łączności z infrastrukturą sieci łączności. Historia położenia radiotelefonu może być odtworzona i zobrazowana na mapie na stanowisku dyspozytora.</w:t>
            </w:r>
          </w:p>
          <w:p w14:paraId="0CF6FE23" w14:textId="77777777" w:rsidR="00D44BED" w:rsidRPr="00666905" w:rsidRDefault="00D44BED" w:rsidP="00D44BED">
            <w:pPr>
              <w:rPr>
                <w:rFonts w:ascii="Arial" w:hAnsi="Arial" w:cs="Arial"/>
              </w:rPr>
            </w:pPr>
            <w:r w:rsidRPr="00666905">
              <w:rPr>
                <w:rFonts w:ascii="Arial" w:hAnsi="Arial" w:cs="Arial"/>
              </w:rPr>
              <w:t>1.31</w:t>
            </w:r>
            <w:r w:rsidRPr="00666905">
              <w:rPr>
                <w:rFonts w:ascii="Arial" w:hAnsi="Arial" w:cs="Arial"/>
              </w:rPr>
              <w:tab/>
              <w:t xml:space="preserve">Możliwość aktywacji funkcji </w:t>
            </w:r>
            <w:proofErr w:type="spellStart"/>
            <w:r w:rsidRPr="00666905">
              <w:rPr>
                <w:rFonts w:ascii="Arial" w:hAnsi="Arial" w:cs="Arial"/>
              </w:rPr>
              <w:t>mandown</w:t>
            </w:r>
            <w:proofErr w:type="spellEnd"/>
            <w:r w:rsidRPr="00666905">
              <w:rPr>
                <w:rFonts w:ascii="Arial" w:hAnsi="Arial" w:cs="Arial"/>
              </w:rPr>
              <w:t xml:space="preserve"> polegającej na wykryciu i sygnalizowaniu dyspozytorowi nietypowego położenia radiotelefonu lub braku ruchu mogącego świadczyć o zaistnieniu zdarzenia o charakterze wypadku.</w:t>
            </w:r>
          </w:p>
          <w:p w14:paraId="7A804AFF" w14:textId="77777777" w:rsidR="00D44BED" w:rsidRPr="00666905" w:rsidRDefault="00D44BED" w:rsidP="00D44BED">
            <w:pPr>
              <w:rPr>
                <w:rFonts w:ascii="Arial" w:hAnsi="Arial" w:cs="Arial"/>
              </w:rPr>
            </w:pPr>
            <w:r w:rsidRPr="00666905">
              <w:rPr>
                <w:rFonts w:ascii="Arial" w:hAnsi="Arial" w:cs="Arial"/>
              </w:rPr>
              <w:t>1.32</w:t>
            </w:r>
            <w:r w:rsidRPr="00666905">
              <w:rPr>
                <w:rFonts w:ascii="Arial" w:hAnsi="Arial" w:cs="Arial"/>
              </w:rPr>
              <w:tab/>
              <w:t xml:space="preserve">Ograniczony dostęp do systemu </w:t>
            </w:r>
            <w:proofErr w:type="spellStart"/>
            <w:r w:rsidRPr="00666905">
              <w:rPr>
                <w:rFonts w:ascii="Arial" w:hAnsi="Arial" w:cs="Arial"/>
              </w:rPr>
              <w:t>radioprzemiennikowego</w:t>
            </w:r>
            <w:proofErr w:type="spellEnd"/>
            <w:r w:rsidRPr="00666905">
              <w:rPr>
                <w:rFonts w:ascii="Arial" w:hAnsi="Arial" w:cs="Arial"/>
              </w:rPr>
              <w:t xml:space="preserve">. Radiotelefon posiada zaimplementowane mechanizmy odpowiedzialne za prawidłową pracę stacji retransmisyjnych z aktywną funkcjonalnością ograniczonego dostępu do systemu </w:t>
            </w:r>
            <w:proofErr w:type="spellStart"/>
            <w:r w:rsidRPr="00666905">
              <w:rPr>
                <w:rFonts w:ascii="Arial" w:hAnsi="Arial" w:cs="Arial"/>
              </w:rPr>
              <w:t>radioprzemiennikowego</w:t>
            </w:r>
            <w:proofErr w:type="spellEnd"/>
            <w:r w:rsidRPr="00666905">
              <w:rPr>
                <w:rFonts w:ascii="Arial" w:hAnsi="Arial" w:cs="Arial"/>
              </w:rPr>
              <w:t xml:space="preserve"> z wykorzystaniem autoryzacji klucza.</w:t>
            </w:r>
          </w:p>
          <w:p w14:paraId="26CA0104" w14:textId="77777777" w:rsidR="00D44BED" w:rsidRPr="00666905" w:rsidRDefault="00D44BED" w:rsidP="00D44BED">
            <w:pPr>
              <w:rPr>
                <w:rFonts w:ascii="Arial" w:hAnsi="Arial" w:cs="Arial"/>
              </w:rPr>
            </w:pPr>
            <w:r w:rsidRPr="00666905">
              <w:rPr>
                <w:rFonts w:ascii="Arial" w:hAnsi="Arial" w:cs="Arial"/>
              </w:rPr>
              <w:t>1.33</w:t>
            </w:r>
            <w:r w:rsidRPr="00666905">
              <w:rPr>
                <w:rFonts w:ascii="Arial" w:hAnsi="Arial" w:cs="Arial"/>
              </w:rPr>
              <w:tab/>
              <w:t>Możliwość pracy w systemach IP.</w:t>
            </w:r>
          </w:p>
          <w:p w14:paraId="2E95AAFB" w14:textId="77777777" w:rsidR="00D44BED" w:rsidRPr="00666905" w:rsidRDefault="00D44BED" w:rsidP="00D44BED">
            <w:pPr>
              <w:rPr>
                <w:rFonts w:ascii="Arial" w:hAnsi="Arial" w:cs="Arial"/>
              </w:rPr>
            </w:pPr>
            <w:r w:rsidRPr="00666905">
              <w:rPr>
                <w:rFonts w:ascii="Arial" w:hAnsi="Arial" w:cs="Arial"/>
              </w:rPr>
              <w:t>1.34</w:t>
            </w:r>
            <w:r w:rsidRPr="00666905">
              <w:rPr>
                <w:rFonts w:ascii="Arial" w:hAnsi="Arial" w:cs="Arial"/>
              </w:rPr>
              <w:tab/>
              <w:t>Wbudowany mikrofon i głośnik.</w:t>
            </w:r>
          </w:p>
          <w:p w14:paraId="3ECD1F53" w14:textId="77777777" w:rsidR="00D44BED" w:rsidRPr="00666905" w:rsidRDefault="00D44BED" w:rsidP="00D44BED">
            <w:pPr>
              <w:rPr>
                <w:rFonts w:ascii="Arial" w:hAnsi="Arial" w:cs="Arial"/>
              </w:rPr>
            </w:pPr>
            <w:r w:rsidRPr="00666905">
              <w:rPr>
                <w:rFonts w:ascii="Arial" w:hAnsi="Arial" w:cs="Arial"/>
              </w:rPr>
              <w:t>1.35</w:t>
            </w:r>
            <w:r w:rsidRPr="00666905">
              <w:rPr>
                <w:rFonts w:ascii="Arial" w:hAnsi="Arial" w:cs="Arial"/>
              </w:rPr>
              <w:tab/>
              <w:t>Menu radiotelefonu w języku polskim.</w:t>
            </w:r>
          </w:p>
          <w:p w14:paraId="5E377935" w14:textId="77777777" w:rsidR="00D44BED" w:rsidRPr="00666905" w:rsidRDefault="00D44BED" w:rsidP="00D44BED">
            <w:pPr>
              <w:rPr>
                <w:rFonts w:ascii="Arial" w:hAnsi="Arial" w:cs="Arial"/>
              </w:rPr>
            </w:pPr>
            <w:r w:rsidRPr="00666905">
              <w:rPr>
                <w:rFonts w:ascii="Arial" w:hAnsi="Arial" w:cs="Arial"/>
              </w:rPr>
              <w:t>1.36</w:t>
            </w:r>
            <w:r w:rsidRPr="00666905">
              <w:rPr>
                <w:rFonts w:ascii="Arial" w:hAnsi="Arial" w:cs="Arial"/>
              </w:rPr>
              <w:tab/>
              <w:t xml:space="preserve">Zasilanie z akumulatora o pojemności gwarantującej pracę przez min. 12 godz. przy proporcjach nadawanie/odbiór/stan gotowości wynoszących odpowiednio 5%/5%/90% i mocy nadajnika 5 W. </w:t>
            </w:r>
          </w:p>
          <w:p w14:paraId="1131E017" w14:textId="77777777" w:rsidR="00D44BED" w:rsidRPr="00666905" w:rsidRDefault="00D44BED" w:rsidP="00D44BED">
            <w:pPr>
              <w:rPr>
                <w:rFonts w:ascii="Arial" w:hAnsi="Arial" w:cs="Arial"/>
              </w:rPr>
            </w:pPr>
            <w:r w:rsidRPr="00666905">
              <w:rPr>
                <w:rFonts w:ascii="Arial" w:hAnsi="Arial" w:cs="Arial"/>
              </w:rPr>
              <w:t>1.37</w:t>
            </w:r>
            <w:r w:rsidRPr="00666905">
              <w:rPr>
                <w:rFonts w:ascii="Arial" w:hAnsi="Arial" w:cs="Arial"/>
              </w:rPr>
              <w:tab/>
              <w:t>Dostarczone radiotelefony muszą współpracować z CSŁRSW w zakresie archiwizacji danych o lokalizacji GPS terminali w autonomicznej pamięci radiotelefonów, niezależnie od ich położenia (również poza zasięgiem elementów infrastruktury systemu) oraz ich transmisji do systemu dyspozytorskiego zgodnie z mechanizmami funkcjonującymi w CSŁRSW.</w:t>
            </w:r>
          </w:p>
          <w:p w14:paraId="416E932B" w14:textId="77777777" w:rsidR="00D44BED" w:rsidRPr="00666905" w:rsidRDefault="00D44BED" w:rsidP="00D44BED">
            <w:pPr>
              <w:rPr>
                <w:rFonts w:ascii="Arial" w:hAnsi="Arial" w:cs="Arial"/>
              </w:rPr>
            </w:pPr>
            <w:r w:rsidRPr="00666905">
              <w:rPr>
                <w:rFonts w:ascii="Arial" w:hAnsi="Arial" w:cs="Arial"/>
              </w:rPr>
              <w:t>Ponadto dostarczone radiotelefony muszą:</w:t>
            </w:r>
          </w:p>
          <w:p w14:paraId="4A10B708" w14:textId="77777777" w:rsidR="00D44BED" w:rsidRPr="00666905" w:rsidRDefault="00D44BED" w:rsidP="00D44BED">
            <w:pPr>
              <w:rPr>
                <w:rFonts w:ascii="Arial" w:hAnsi="Arial" w:cs="Arial"/>
              </w:rPr>
            </w:pPr>
            <w:r w:rsidRPr="00666905">
              <w:rPr>
                <w:rFonts w:ascii="Arial" w:hAnsi="Arial" w:cs="Arial"/>
              </w:rPr>
              <w:t>realizować funkcję przekazywania do CSŁRSW informacji o włączeniu radiotelefonu na kanale zwrotnym,</w:t>
            </w:r>
          </w:p>
          <w:p w14:paraId="7E4A82A6" w14:textId="77777777" w:rsidR="00D44BED" w:rsidRPr="00666905" w:rsidRDefault="00D44BED" w:rsidP="00D44BED">
            <w:pPr>
              <w:rPr>
                <w:rFonts w:ascii="Arial" w:hAnsi="Arial" w:cs="Arial"/>
              </w:rPr>
            </w:pPr>
            <w:r w:rsidRPr="00666905">
              <w:rPr>
                <w:rFonts w:ascii="Arial" w:hAnsi="Arial" w:cs="Arial"/>
              </w:rPr>
              <w:t>przekazywać do systemu dyspozytorskiego informacje o kanale i strefie, na którym radiotelefon się znajduje,</w:t>
            </w:r>
          </w:p>
          <w:p w14:paraId="0B8304DB" w14:textId="77777777" w:rsidR="00D44BED" w:rsidRPr="00666905" w:rsidRDefault="00D44BED" w:rsidP="00D44BED">
            <w:pPr>
              <w:rPr>
                <w:rFonts w:ascii="Arial" w:hAnsi="Arial" w:cs="Arial"/>
              </w:rPr>
            </w:pPr>
            <w:r w:rsidRPr="00666905">
              <w:rPr>
                <w:rFonts w:ascii="Arial" w:hAnsi="Arial" w:cs="Arial"/>
              </w:rPr>
              <w:lastRenderedPageBreak/>
              <w:t>realizować rozszerzone funkcje alarmowania (informacja o powodzie wywołania alarmu i miejscu jego włączenia),</w:t>
            </w:r>
          </w:p>
          <w:p w14:paraId="3C5E046D" w14:textId="77777777" w:rsidR="00D44BED" w:rsidRPr="00666905" w:rsidRDefault="00D44BED" w:rsidP="00D44BED">
            <w:pPr>
              <w:rPr>
                <w:rFonts w:ascii="Arial" w:hAnsi="Arial" w:cs="Arial"/>
              </w:rPr>
            </w:pPr>
            <w:r w:rsidRPr="00666905">
              <w:rPr>
                <w:rFonts w:ascii="Arial" w:hAnsi="Arial" w:cs="Arial"/>
              </w:rPr>
              <w:t xml:space="preserve">realizować funkcję </w:t>
            </w:r>
            <w:proofErr w:type="spellStart"/>
            <w:r w:rsidRPr="00666905">
              <w:rPr>
                <w:rFonts w:ascii="Arial" w:hAnsi="Arial" w:cs="Arial"/>
              </w:rPr>
              <w:t>georoamingu</w:t>
            </w:r>
            <w:proofErr w:type="spellEnd"/>
            <w:r w:rsidRPr="00666905">
              <w:rPr>
                <w:rFonts w:ascii="Arial" w:hAnsi="Arial" w:cs="Arial"/>
              </w:rPr>
              <w:t>,</w:t>
            </w:r>
          </w:p>
          <w:p w14:paraId="7DDC8C48" w14:textId="77777777" w:rsidR="00D44BED" w:rsidRPr="00666905" w:rsidRDefault="00D44BED" w:rsidP="00D44BED">
            <w:pPr>
              <w:rPr>
                <w:rFonts w:ascii="Arial" w:hAnsi="Arial" w:cs="Arial"/>
              </w:rPr>
            </w:pPr>
            <w:r w:rsidRPr="00666905">
              <w:rPr>
                <w:rFonts w:ascii="Arial" w:hAnsi="Arial" w:cs="Arial"/>
              </w:rPr>
              <w:t>współpracować z systemem zdalnego programowania posiadanym przez Zamawiającego.</w:t>
            </w:r>
          </w:p>
          <w:p w14:paraId="10FE9953" w14:textId="77777777" w:rsidR="00D44BED" w:rsidRPr="00666905" w:rsidRDefault="00D44BED" w:rsidP="00D44BED">
            <w:pPr>
              <w:rPr>
                <w:rFonts w:ascii="Arial" w:hAnsi="Arial" w:cs="Arial"/>
              </w:rPr>
            </w:pPr>
            <w:r w:rsidRPr="00666905">
              <w:rPr>
                <w:rFonts w:ascii="Arial" w:hAnsi="Arial" w:cs="Arial"/>
              </w:rPr>
              <w:t>W obecnym systemie powyższe funkcjonalności realizowane są za pomocą płytki opcji z zaimplementowanym oprogramowaniem umożliwiającym pracę w ramach systemu dyspozytorskiego.</w:t>
            </w:r>
          </w:p>
          <w:p w14:paraId="124CBFAD" w14:textId="77777777" w:rsidR="00D44BED" w:rsidRPr="00666905" w:rsidRDefault="00D44BED" w:rsidP="00D44BED">
            <w:pPr>
              <w:rPr>
                <w:rFonts w:ascii="Arial" w:hAnsi="Arial" w:cs="Arial"/>
              </w:rPr>
            </w:pPr>
            <w:r w:rsidRPr="00666905">
              <w:rPr>
                <w:rFonts w:ascii="Arial" w:hAnsi="Arial" w:cs="Arial"/>
              </w:rPr>
              <w:t>2</w:t>
            </w:r>
            <w:r w:rsidRPr="00666905">
              <w:rPr>
                <w:rFonts w:ascii="Arial" w:hAnsi="Arial" w:cs="Arial"/>
              </w:rPr>
              <w:tab/>
              <w:t>Parametry techniczne ogólne</w:t>
            </w:r>
          </w:p>
          <w:p w14:paraId="2561FE01" w14:textId="77777777" w:rsidR="00D44BED" w:rsidRPr="00666905" w:rsidRDefault="00D44BED" w:rsidP="00D44BED">
            <w:pPr>
              <w:rPr>
                <w:rFonts w:ascii="Arial" w:hAnsi="Arial" w:cs="Arial"/>
              </w:rPr>
            </w:pPr>
            <w:r w:rsidRPr="00666905">
              <w:rPr>
                <w:rFonts w:ascii="Arial" w:hAnsi="Arial" w:cs="Arial"/>
              </w:rPr>
              <w:t>2.1</w:t>
            </w:r>
            <w:r w:rsidRPr="00666905">
              <w:rPr>
                <w:rFonts w:ascii="Arial" w:hAnsi="Arial" w:cs="Arial"/>
              </w:rPr>
              <w:tab/>
              <w:t>Minimalny zakres częstotliwości pracy 136-174MHz.</w:t>
            </w:r>
          </w:p>
          <w:p w14:paraId="3B5A4202" w14:textId="77777777" w:rsidR="00D44BED" w:rsidRPr="00666905" w:rsidRDefault="00D44BED" w:rsidP="00D44BED">
            <w:pPr>
              <w:rPr>
                <w:rFonts w:ascii="Arial" w:hAnsi="Arial" w:cs="Arial"/>
              </w:rPr>
            </w:pPr>
            <w:r w:rsidRPr="00666905">
              <w:rPr>
                <w:rFonts w:ascii="Arial" w:hAnsi="Arial" w:cs="Arial"/>
              </w:rPr>
              <w:t>2.2</w:t>
            </w:r>
            <w:r w:rsidRPr="00666905">
              <w:rPr>
                <w:rFonts w:ascii="Arial" w:hAnsi="Arial" w:cs="Arial"/>
              </w:rPr>
              <w:tab/>
              <w:t>Modulacja analogowa w kanale 12,5 kHz: częstotliwości (11K0F3E).</w:t>
            </w:r>
          </w:p>
          <w:p w14:paraId="10A311CF" w14:textId="77777777" w:rsidR="00D44BED" w:rsidRPr="00666905" w:rsidRDefault="00D44BED" w:rsidP="00D44BED">
            <w:pPr>
              <w:rPr>
                <w:rFonts w:ascii="Arial" w:hAnsi="Arial" w:cs="Arial"/>
              </w:rPr>
            </w:pPr>
            <w:r w:rsidRPr="00666905">
              <w:rPr>
                <w:rFonts w:ascii="Arial" w:hAnsi="Arial" w:cs="Arial"/>
              </w:rPr>
              <w:t>Odstęp międzykanałowy 12,5 kHz.</w:t>
            </w:r>
          </w:p>
          <w:p w14:paraId="5AEEE5D3" w14:textId="77777777" w:rsidR="00D44BED" w:rsidRPr="00666905" w:rsidRDefault="00D44BED" w:rsidP="00D44BED">
            <w:pPr>
              <w:rPr>
                <w:rFonts w:ascii="Arial" w:hAnsi="Arial" w:cs="Arial"/>
              </w:rPr>
            </w:pPr>
            <w:r w:rsidRPr="00666905">
              <w:rPr>
                <w:rFonts w:ascii="Arial" w:hAnsi="Arial" w:cs="Arial"/>
              </w:rPr>
              <w:t>2.3</w:t>
            </w:r>
            <w:r w:rsidRPr="00666905">
              <w:rPr>
                <w:rFonts w:ascii="Arial" w:hAnsi="Arial" w:cs="Arial"/>
              </w:rPr>
              <w:tab/>
              <w:t>Protokół cyfrowy zgodny z ETSI TS 102 361 – 1, -2, -3, modulacja cyfrowa w kanale 12,5 kHz: 2 szczeliny TDMA (7K60FXD dane, 7K60FXE dane i głos).</w:t>
            </w:r>
          </w:p>
          <w:p w14:paraId="19F3AF43" w14:textId="77777777" w:rsidR="00D44BED" w:rsidRPr="00666905" w:rsidRDefault="00D44BED" w:rsidP="00D44BED">
            <w:pPr>
              <w:rPr>
                <w:rFonts w:ascii="Arial" w:hAnsi="Arial" w:cs="Arial"/>
              </w:rPr>
            </w:pPr>
            <w:r w:rsidRPr="00666905">
              <w:rPr>
                <w:rFonts w:ascii="Arial" w:hAnsi="Arial" w:cs="Arial"/>
              </w:rPr>
              <w:t>2.4</w:t>
            </w:r>
            <w:r w:rsidRPr="00666905">
              <w:rPr>
                <w:rFonts w:ascii="Arial" w:hAnsi="Arial" w:cs="Arial"/>
              </w:rPr>
              <w:tab/>
              <w:t>Maksymalna moc fali nośnej nadajnika 5 W, programowana (tylko w trybie serwisowym) w całym zakresie częstotliwości w granicach od 1W do 5W.</w:t>
            </w:r>
          </w:p>
          <w:p w14:paraId="34976E7D" w14:textId="77777777" w:rsidR="00D44BED" w:rsidRPr="00666905" w:rsidRDefault="00D44BED" w:rsidP="00D44BED">
            <w:pPr>
              <w:rPr>
                <w:rFonts w:ascii="Arial" w:hAnsi="Arial" w:cs="Arial"/>
              </w:rPr>
            </w:pPr>
            <w:r w:rsidRPr="00666905">
              <w:rPr>
                <w:rFonts w:ascii="Arial" w:hAnsi="Arial" w:cs="Arial"/>
              </w:rPr>
              <w:t>2.5</w:t>
            </w:r>
            <w:r w:rsidRPr="00666905">
              <w:rPr>
                <w:rFonts w:ascii="Arial" w:hAnsi="Arial" w:cs="Arial"/>
              </w:rPr>
              <w:tab/>
              <w:t>Maksymalna dopuszczalna dewiacja częstotliwości dla FM ± 2,5 kHz.</w:t>
            </w:r>
          </w:p>
          <w:p w14:paraId="30768063" w14:textId="77777777" w:rsidR="00D44BED" w:rsidRPr="00666905" w:rsidRDefault="00D44BED" w:rsidP="00D44BED">
            <w:pPr>
              <w:rPr>
                <w:rFonts w:ascii="Arial" w:hAnsi="Arial" w:cs="Arial"/>
              </w:rPr>
            </w:pPr>
            <w:r w:rsidRPr="00666905">
              <w:rPr>
                <w:rFonts w:ascii="Arial" w:hAnsi="Arial" w:cs="Arial"/>
              </w:rPr>
              <w:t>2.6</w:t>
            </w:r>
            <w:r w:rsidRPr="00666905">
              <w:rPr>
                <w:rFonts w:ascii="Arial" w:hAnsi="Arial" w:cs="Arial"/>
              </w:rPr>
              <w:tab/>
              <w:t xml:space="preserve">Maksymalna dopuszczalna odchyłka częstotliwości fali nośnej ± 0,5 </w:t>
            </w:r>
            <w:proofErr w:type="spellStart"/>
            <w:r w:rsidRPr="00666905">
              <w:rPr>
                <w:rFonts w:ascii="Arial" w:hAnsi="Arial" w:cs="Arial"/>
              </w:rPr>
              <w:t>ppm</w:t>
            </w:r>
            <w:proofErr w:type="spellEnd"/>
            <w:r w:rsidRPr="00666905">
              <w:rPr>
                <w:rFonts w:ascii="Arial" w:hAnsi="Arial" w:cs="Arial"/>
              </w:rPr>
              <w:t>.</w:t>
            </w:r>
          </w:p>
          <w:p w14:paraId="4D281AAC" w14:textId="77777777" w:rsidR="00D44BED" w:rsidRPr="00666905" w:rsidRDefault="00D44BED" w:rsidP="00D44BED">
            <w:pPr>
              <w:rPr>
                <w:rFonts w:ascii="Arial" w:hAnsi="Arial" w:cs="Arial"/>
              </w:rPr>
            </w:pPr>
            <w:r w:rsidRPr="00666905">
              <w:rPr>
                <w:rFonts w:ascii="Arial" w:hAnsi="Arial" w:cs="Arial"/>
              </w:rPr>
              <w:t>2.7</w:t>
            </w:r>
            <w:r w:rsidRPr="00666905">
              <w:rPr>
                <w:rFonts w:ascii="Arial" w:hAnsi="Arial" w:cs="Arial"/>
              </w:rPr>
              <w:tab/>
              <w:t xml:space="preserve">Charakterystyka pasma akustycznego (+1, -3 </w:t>
            </w:r>
            <w:proofErr w:type="spellStart"/>
            <w:r w:rsidRPr="00666905">
              <w:rPr>
                <w:rFonts w:ascii="Arial" w:hAnsi="Arial" w:cs="Arial"/>
              </w:rPr>
              <w:t>dB</w:t>
            </w:r>
            <w:proofErr w:type="spellEnd"/>
            <w:r w:rsidRPr="00666905">
              <w:rPr>
                <w:rFonts w:ascii="Arial" w:hAnsi="Arial" w:cs="Arial"/>
              </w:rPr>
              <w:t>) – nadajnik system analogowy.</w:t>
            </w:r>
          </w:p>
          <w:p w14:paraId="169427FB" w14:textId="77777777" w:rsidR="00D44BED" w:rsidRPr="00666905" w:rsidRDefault="00D44BED" w:rsidP="00D44BED">
            <w:pPr>
              <w:rPr>
                <w:rFonts w:ascii="Arial" w:hAnsi="Arial" w:cs="Arial"/>
              </w:rPr>
            </w:pPr>
            <w:r w:rsidRPr="00666905">
              <w:rPr>
                <w:rFonts w:ascii="Arial" w:hAnsi="Arial" w:cs="Arial"/>
              </w:rPr>
              <w:t>2.8</w:t>
            </w:r>
            <w:r w:rsidRPr="00666905">
              <w:rPr>
                <w:rFonts w:ascii="Arial" w:hAnsi="Arial" w:cs="Arial"/>
              </w:rPr>
              <w:tab/>
              <w:t>Łączne zniekształcenia modulacji ≤ 3%, przy 1 kHz, dewiacja 60% wartości maksymalnej.</w:t>
            </w:r>
          </w:p>
          <w:p w14:paraId="4CCE8673" w14:textId="77777777" w:rsidR="00D44BED" w:rsidRPr="00666905" w:rsidRDefault="00D44BED" w:rsidP="00D44BED">
            <w:pPr>
              <w:rPr>
                <w:rFonts w:ascii="Arial" w:hAnsi="Arial" w:cs="Arial"/>
              </w:rPr>
            </w:pPr>
            <w:r w:rsidRPr="00666905">
              <w:rPr>
                <w:rFonts w:ascii="Arial" w:hAnsi="Arial" w:cs="Arial"/>
              </w:rPr>
              <w:t>2.9</w:t>
            </w:r>
            <w:r w:rsidRPr="00666905">
              <w:rPr>
                <w:rFonts w:ascii="Arial" w:hAnsi="Arial" w:cs="Arial"/>
              </w:rPr>
              <w:tab/>
              <w:t xml:space="preserve">Odstęp od zakłóceń –40 </w:t>
            </w:r>
            <w:proofErr w:type="spellStart"/>
            <w:r w:rsidRPr="00666905">
              <w:rPr>
                <w:rFonts w:ascii="Arial" w:hAnsi="Arial" w:cs="Arial"/>
              </w:rPr>
              <w:t>dB</w:t>
            </w:r>
            <w:proofErr w:type="spellEnd"/>
            <w:r w:rsidRPr="00666905">
              <w:rPr>
                <w:rFonts w:ascii="Arial" w:hAnsi="Arial" w:cs="Arial"/>
              </w:rPr>
              <w:t xml:space="preserve"> – nadajnik system analogowy.</w:t>
            </w:r>
          </w:p>
          <w:p w14:paraId="2A08C172" w14:textId="77777777" w:rsidR="00D44BED" w:rsidRPr="00666905" w:rsidRDefault="00D44BED" w:rsidP="00D44BED">
            <w:pPr>
              <w:rPr>
                <w:rFonts w:ascii="Arial" w:hAnsi="Arial" w:cs="Arial"/>
              </w:rPr>
            </w:pPr>
            <w:r w:rsidRPr="00666905">
              <w:rPr>
                <w:rFonts w:ascii="Arial" w:hAnsi="Arial" w:cs="Arial"/>
              </w:rPr>
              <w:t>2.10</w:t>
            </w:r>
            <w:r w:rsidRPr="00666905">
              <w:rPr>
                <w:rFonts w:ascii="Arial" w:hAnsi="Arial" w:cs="Arial"/>
              </w:rPr>
              <w:tab/>
              <w:t>Moc na kanałach sąsiednich – system analogowy i cyfrowy ≤ 60dBc.</w:t>
            </w:r>
          </w:p>
          <w:p w14:paraId="2CF1F9D2" w14:textId="77777777" w:rsidR="00D44BED" w:rsidRPr="00666905" w:rsidRDefault="00D44BED" w:rsidP="00D44BED">
            <w:pPr>
              <w:rPr>
                <w:rFonts w:ascii="Arial" w:hAnsi="Arial" w:cs="Arial"/>
              </w:rPr>
            </w:pPr>
            <w:r w:rsidRPr="00666905">
              <w:rPr>
                <w:rFonts w:ascii="Arial" w:hAnsi="Arial" w:cs="Arial"/>
              </w:rPr>
              <w:t>2.11</w:t>
            </w:r>
            <w:r w:rsidRPr="00666905">
              <w:rPr>
                <w:rFonts w:ascii="Arial" w:hAnsi="Arial" w:cs="Arial"/>
              </w:rPr>
              <w:tab/>
              <w:t xml:space="preserve">Czułość analogowa odbiornika o wartości nie wyższej niż 0,16 </w:t>
            </w:r>
            <w:proofErr w:type="spellStart"/>
            <w:r w:rsidRPr="00666905">
              <w:rPr>
                <w:rFonts w:ascii="Arial" w:hAnsi="Arial" w:cs="Arial"/>
              </w:rPr>
              <w:t>μV</w:t>
            </w:r>
            <w:proofErr w:type="spellEnd"/>
            <w:r w:rsidRPr="00666905">
              <w:rPr>
                <w:rFonts w:ascii="Arial" w:hAnsi="Arial" w:cs="Arial"/>
              </w:rPr>
              <w:t xml:space="preserve"> dla SINAD 12 </w:t>
            </w:r>
            <w:proofErr w:type="spellStart"/>
            <w:r w:rsidRPr="00666905">
              <w:rPr>
                <w:rFonts w:ascii="Arial" w:hAnsi="Arial" w:cs="Arial"/>
              </w:rPr>
              <w:t>dB</w:t>
            </w:r>
            <w:proofErr w:type="spellEnd"/>
            <w:r w:rsidRPr="00666905">
              <w:rPr>
                <w:rFonts w:ascii="Arial" w:hAnsi="Arial" w:cs="Arial"/>
              </w:rPr>
              <w:t>.</w:t>
            </w:r>
          </w:p>
          <w:p w14:paraId="5A09CB19" w14:textId="77777777" w:rsidR="00D44BED" w:rsidRPr="00666905" w:rsidRDefault="00D44BED" w:rsidP="00D44BED">
            <w:pPr>
              <w:rPr>
                <w:rFonts w:ascii="Arial" w:hAnsi="Arial" w:cs="Arial"/>
              </w:rPr>
            </w:pPr>
            <w:r w:rsidRPr="00666905">
              <w:rPr>
                <w:rFonts w:ascii="Arial" w:hAnsi="Arial" w:cs="Arial"/>
              </w:rPr>
              <w:t>2.12</w:t>
            </w:r>
            <w:r w:rsidRPr="00666905">
              <w:rPr>
                <w:rFonts w:ascii="Arial" w:hAnsi="Arial" w:cs="Arial"/>
              </w:rPr>
              <w:tab/>
              <w:t xml:space="preserve">Czułość cyfrowa o wartości nie wyższej niż 0,16 </w:t>
            </w:r>
            <w:proofErr w:type="spellStart"/>
            <w:r w:rsidRPr="00666905">
              <w:rPr>
                <w:rFonts w:ascii="Arial" w:hAnsi="Arial" w:cs="Arial"/>
              </w:rPr>
              <w:t>μV</w:t>
            </w:r>
            <w:proofErr w:type="spellEnd"/>
            <w:r w:rsidRPr="00666905">
              <w:rPr>
                <w:rFonts w:ascii="Arial" w:hAnsi="Arial" w:cs="Arial"/>
              </w:rPr>
              <w:t xml:space="preserve"> przy 5% BER.</w:t>
            </w:r>
          </w:p>
          <w:p w14:paraId="44C167CE" w14:textId="77777777" w:rsidR="00D44BED" w:rsidRPr="00666905" w:rsidRDefault="00D44BED" w:rsidP="00D44BED">
            <w:pPr>
              <w:rPr>
                <w:rFonts w:ascii="Arial" w:hAnsi="Arial" w:cs="Arial"/>
              </w:rPr>
            </w:pPr>
            <w:r w:rsidRPr="00666905">
              <w:rPr>
                <w:rFonts w:ascii="Arial" w:hAnsi="Arial" w:cs="Arial"/>
              </w:rPr>
              <w:t>2.13</w:t>
            </w:r>
            <w:r w:rsidRPr="00666905">
              <w:rPr>
                <w:rFonts w:ascii="Arial" w:hAnsi="Arial" w:cs="Arial"/>
              </w:rPr>
              <w:tab/>
              <w:t>Współczynnik zawartości harmonicznych ≤ 3 %, przy 1 kHz, dewiacja 60% wartości maksymalnej i mocy akustycznej 0,5 W.</w:t>
            </w:r>
          </w:p>
          <w:p w14:paraId="4AB82EFD" w14:textId="77777777" w:rsidR="00D44BED" w:rsidRPr="00666905" w:rsidRDefault="00D44BED" w:rsidP="00D44BED">
            <w:pPr>
              <w:rPr>
                <w:rFonts w:ascii="Arial" w:hAnsi="Arial" w:cs="Arial"/>
              </w:rPr>
            </w:pPr>
            <w:r w:rsidRPr="00666905">
              <w:rPr>
                <w:rFonts w:ascii="Arial" w:hAnsi="Arial" w:cs="Arial"/>
              </w:rPr>
              <w:t>2.14</w:t>
            </w:r>
            <w:r w:rsidRPr="00666905">
              <w:rPr>
                <w:rFonts w:ascii="Arial" w:hAnsi="Arial" w:cs="Arial"/>
              </w:rPr>
              <w:tab/>
              <w:t xml:space="preserve">Charakterystyka pasma akustycznego (+1, -3 </w:t>
            </w:r>
            <w:proofErr w:type="spellStart"/>
            <w:r w:rsidRPr="00666905">
              <w:rPr>
                <w:rFonts w:ascii="Arial" w:hAnsi="Arial" w:cs="Arial"/>
              </w:rPr>
              <w:t>dB</w:t>
            </w:r>
            <w:proofErr w:type="spellEnd"/>
            <w:r w:rsidRPr="00666905">
              <w:rPr>
                <w:rFonts w:ascii="Arial" w:hAnsi="Arial" w:cs="Arial"/>
              </w:rPr>
              <w:t>) – odbiornik system analogowy.</w:t>
            </w:r>
          </w:p>
          <w:p w14:paraId="16EF81FE" w14:textId="77777777" w:rsidR="00D44BED" w:rsidRPr="00666905" w:rsidRDefault="00D44BED" w:rsidP="00D44BED">
            <w:pPr>
              <w:rPr>
                <w:rFonts w:ascii="Arial" w:hAnsi="Arial" w:cs="Arial"/>
              </w:rPr>
            </w:pPr>
            <w:r w:rsidRPr="00666905">
              <w:rPr>
                <w:rFonts w:ascii="Arial" w:hAnsi="Arial" w:cs="Arial"/>
              </w:rPr>
              <w:t>2.15</w:t>
            </w:r>
            <w:r w:rsidRPr="00666905">
              <w:rPr>
                <w:rFonts w:ascii="Arial" w:hAnsi="Arial" w:cs="Arial"/>
              </w:rPr>
              <w:tab/>
              <w:t xml:space="preserve">Selektywność sąsiedniokanałowa ≥ 60 </w:t>
            </w:r>
            <w:proofErr w:type="spellStart"/>
            <w:r w:rsidRPr="00666905">
              <w:rPr>
                <w:rFonts w:ascii="Arial" w:hAnsi="Arial" w:cs="Arial"/>
              </w:rPr>
              <w:t>dB</w:t>
            </w:r>
            <w:proofErr w:type="spellEnd"/>
            <w:r w:rsidRPr="00666905">
              <w:rPr>
                <w:rFonts w:ascii="Arial" w:hAnsi="Arial" w:cs="Arial"/>
              </w:rPr>
              <w:t xml:space="preserve"> dla kanału 12,5 kHz.</w:t>
            </w:r>
          </w:p>
          <w:p w14:paraId="7D5ABE31" w14:textId="77777777" w:rsidR="00D44BED" w:rsidRPr="00666905" w:rsidRDefault="00D44BED" w:rsidP="00D44BED">
            <w:pPr>
              <w:rPr>
                <w:rFonts w:ascii="Arial" w:hAnsi="Arial" w:cs="Arial"/>
              </w:rPr>
            </w:pPr>
            <w:r w:rsidRPr="00666905">
              <w:rPr>
                <w:rFonts w:ascii="Arial" w:hAnsi="Arial" w:cs="Arial"/>
              </w:rPr>
              <w:t>2.16</w:t>
            </w:r>
            <w:r w:rsidRPr="00666905">
              <w:rPr>
                <w:rFonts w:ascii="Arial" w:hAnsi="Arial" w:cs="Arial"/>
              </w:rPr>
              <w:tab/>
              <w:t xml:space="preserve">Tłumienie (selektywność dla) odbiorów niepożądanych ≥ 70 </w:t>
            </w:r>
            <w:proofErr w:type="spellStart"/>
            <w:r w:rsidRPr="00666905">
              <w:rPr>
                <w:rFonts w:ascii="Arial" w:hAnsi="Arial" w:cs="Arial"/>
              </w:rPr>
              <w:t>dB</w:t>
            </w:r>
            <w:proofErr w:type="spellEnd"/>
            <w:r w:rsidRPr="00666905">
              <w:rPr>
                <w:rFonts w:ascii="Arial" w:hAnsi="Arial" w:cs="Arial"/>
              </w:rPr>
              <w:t xml:space="preserve"> dla kanału 12,5 kHz.</w:t>
            </w:r>
          </w:p>
          <w:p w14:paraId="1D3F6499" w14:textId="77777777" w:rsidR="00D44BED" w:rsidRPr="00666905" w:rsidRDefault="00D44BED" w:rsidP="00D44BED">
            <w:pPr>
              <w:rPr>
                <w:rFonts w:ascii="Arial" w:hAnsi="Arial" w:cs="Arial"/>
              </w:rPr>
            </w:pPr>
            <w:r w:rsidRPr="00666905">
              <w:rPr>
                <w:rFonts w:ascii="Arial" w:hAnsi="Arial" w:cs="Arial"/>
              </w:rPr>
              <w:t>2.17</w:t>
            </w:r>
            <w:r w:rsidRPr="00666905">
              <w:rPr>
                <w:rFonts w:ascii="Arial" w:hAnsi="Arial" w:cs="Arial"/>
              </w:rPr>
              <w:tab/>
              <w:t xml:space="preserve">Odstęp od zakłóceń –40 </w:t>
            </w:r>
            <w:proofErr w:type="spellStart"/>
            <w:r w:rsidRPr="00666905">
              <w:rPr>
                <w:rFonts w:ascii="Arial" w:hAnsi="Arial" w:cs="Arial"/>
              </w:rPr>
              <w:t>dB</w:t>
            </w:r>
            <w:proofErr w:type="spellEnd"/>
            <w:r w:rsidRPr="00666905">
              <w:rPr>
                <w:rFonts w:ascii="Arial" w:hAnsi="Arial" w:cs="Arial"/>
              </w:rPr>
              <w:t xml:space="preserve"> – odbiornik system analogowy.</w:t>
            </w:r>
          </w:p>
          <w:p w14:paraId="240312BB" w14:textId="77777777" w:rsidR="00D44BED" w:rsidRPr="00666905" w:rsidRDefault="00D44BED" w:rsidP="00D44BED">
            <w:pPr>
              <w:rPr>
                <w:rFonts w:ascii="Arial" w:hAnsi="Arial" w:cs="Arial"/>
              </w:rPr>
            </w:pPr>
            <w:r w:rsidRPr="00666905">
              <w:rPr>
                <w:rFonts w:ascii="Arial" w:hAnsi="Arial" w:cs="Arial"/>
              </w:rPr>
              <w:t>2.18</w:t>
            </w:r>
            <w:r w:rsidRPr="00666905">
              <w:rPr>
                <w:rFonts w:ascii="Arial" w:hAnsi="Arial" w:cs="Arial"/>
              </w:rPr>
              <w:tab/>
              <w:t>Moc wyjściowa akustyczna dla głośnika wewnętrznego minimum 0,5 W.</w:t>
            </w:r>
          </w:p>
          <w:p w14:paraId="24F25EE9" w14:textId="77777777" w:rsidR="00D44BED" w:rsidRPr="00666905" w:rsidRDefault="00D44BED" w:rsidP="00D44BED">
            <w:pPr>
              <w:rPr>
                <w:rFonts w:ascii="Arial" w:hAnsi="Arial" w:cs="Arial"/>
              </w:rPr>
            </w:pPr>
            <w:r w:rsidRPr="00666905">
              <w:rPr>
                <w:rFonts w:ascii="Arial" w:hAnsi="Arial" w:cs="Arial"/>
              </w:rPr>
              <w:t>2.19</w:t>
            </w:r>
            <w:r w:rsidRPr="00666905">
              <w:rPr>
                <w:rFonts w:ascii="Arial" w:hAnsi="Arial" w:cs="Arial"/>
              </w:rPr>
              <w:tab/>
              <w:t>Maksymalne wymiary radiotelefonu (wys. x szer. x gł.) 131 x 55 x 41 mm</w:t>
            </w:r>
          </w:p>
          <w:p w14:paraId="012FD55C" w14:textId="77777777" w:rsidR="00D44BED" w:rsidRPr="00666905" w:rsidRDefault="00D44BED" w:rsidP="00D44BED">
            <w:pPr>
              <w:rPr>
                <w:rFonts w:ascii="Arial" w:hAnsi="Arial" w:cs="Arial"/>
              </w:rPr>
            </w:pPr>
            <w:r w:rsidRPr="00666905">
              <w:rPr>
                <w:rFonts w:ascii="Arial" w:hAnsi="Arial" w:cs="Arial"/>
              </w:rPr>
              <w:t>2.20</w:t>
            </w:r>
            <w:r w:rsidRPr="00666905">
              <w:rPr>
                <w:rFonts w:ascii="Arial" w:hAnsi="Arial" w:cs="Arial"/>
              </w:rPr>
              <w:tab/>
              <w:t>Maksymalna masa radiotelefonu 350 g</w:t>
            </w:r>
          </w:p>
          <w:p w14:paraId="2318CD31" w14:textId="77777777" w:rsidR="00D44BED" w:rsidRPr="00666905" w:rsidRDefault="00D44BED" w:rsidP="00D44BED">
            <w:pPr>
              <w:rPr>
                <w:rFonts w:ascii="Arial" w:hAnsi="Arial" w:cs="Arial"/>
              </w:rPr>
            </w:pPr>
            <w:r w:rsidRPr="00666905">
              <w:rPr>
                <w:rFonts w:ascii="Arial" w:hAnsi="Arial" w:cs="Arial"/>
              </w:rPr>
              <w:t>3</w:t>
            </w:r>
            <w:r w:rsidRPr="00666905">
              <w:rPr>
                <w:rFonts w:ascii="Arial" w:hAnsi="Arial" w:cs="Arial"/>
              </w:rPr>
              <w:tab/>
              <w:t>Środowisko i klimatyczne warunki pracy</w:t>
            </w:r>
          </w:p>
          <w:p w14:paraId="09848F12" w14:textId="77777777" w:rsidR="00D44BED" w:rsidRPr="00666905" w:rsidRDefault="00D44BED" w:rsidP="00D44BED">
            <w:pPr>
              <w:rPr>
                <w:rFonts w:ascii="Arial" w:hAnsi="Arial" w:cs="Arial"/>
              </w:rPr>
            </w:pPr>
            <w:r w:rsidRPr="00666905">
              <w:rPr>
                <w:rFonts w:ascii="Arial" w:hAnsi="Arial" w:cs="Arial"/>
              </w:rPr>
              <w:t>3.1</w:t>
            </w:r>
            <w:r w:rsidRPr="00666905">
              <w:rPr>
                <w:rFonts w:ascii="Arial" w:hAnsi="Arial" w:cs="Arial"/>
              </w:rPr>
              <w:tab/>
              <w:t xml:space="preserve">Minimalny zakres temperatury pracy radiotelefonu -30º ÷ + 60º C (z akumulatorem </w:t>
            </w:r>
            <w:proofErr w:type="spellStart"/>
            <w:r w:rsidRPr="00666905">
              <w:rPr>
                <w:rFonts w:ascii="Arial" w:hAnsi="Arial" w:cs="Arial"/>
              </w:rPr>
              <w:t>litowo</w:t>
            </w:r>
            <w:proofErr w:type="spellEnd"/>
            <w:r w:rsidRPr="00666905">
              <w:rPr>
                <w:rFonts w:ascii="Arial" w:hAnsi="Arial" w:cs="Arial"/>
              </w:rPr>
              <w:t>-jonowym -10º ÷ + 55º C)</w:t>
            </w:r>
          </w:p>
          <w:p w14:paraId="3D716258" w14:textId="2BCB9588" w:rsidR="00D44BED" w:rsidRPr="00666905" w:rsidRDefault="00D44BED" w:rsidP="00D44BED">
            <w:pPr>
              <w:rPr>
                <w:rFonts w:ascii="Arial" w:hAnsi="Arial" w:cs="Arial"/>
              </w:rPr>
            </w:pPr>
            <w:r w:rsidRPr="00666905">
              <w:rPr>
                <w:rFonts w:ascii="Arial" w:hAnsi="Arial" w:cs="Arial"/>
              </w:rPr>
              <w:t>3.2</w:t>
            </w:r>
            <w:r w:rsidRPr="00666905">
              <w:rPr>
                <w:rFonts w:ascii="Arial" w:hAnsi="Arial" w:cs="Arial"/>
              </w:rPr>
              <w:tab/>
              <w:t>Klasa ochrony obudowy przed wnikaniem pyłu i wody, wg normy IEC 60529 -IP68</w:t>
            </w:r>
            <w:r w:rsidR="00523A3F">
              <w:rPr>
                <w:rFonts w:ascii="Arial" w:hAnsi="Arial" w:cs="Arial"/>
              </w:rPr>
              <w:t xml:space="preserve"> lub równoważnej</w:t>
            </w:r>
            <w:r w:rsidRPr="00666905">
              <w:rPr>
                <w:rFonts w:ascii="Arial" w:hAnsi="Arial" w:cs="Arial"/>
              </w:rPr>
              <w:t>, 2m przez 2h.</w:t>
            </w:r>
          </w:p>
          <w:p w14:paraId="41D6A006" w14:textId="5B068B49" w:rsidR="00D44BED" w:rsidRPr="00666905" w:rsidRDefault="00D44BED" w:rsidP="00D44BED">
            <w:pPr>
              <w:rPr>
                <w:rFonts w:ascii="Arial" w:hAnsi="Arial" w:cs="Arial"/>
              </w:rPr>
            </w:pPr>
            <w:r w:rsidRPr="00666905">
              <w:rPr>
                <w:rFonts w:ascii="Arial" w:hAnsi="Arial" w:cs="Arial"/>
              </w:rPr>
              <w:t>3.3</w:t>
            </w:r>
            <w:r w:rsidRPr="00666905">
              <w:rPr>
                <w:rFonts w:ascii="Arial" w:hAnsi="Arial" w:cs="Arial"/>
              </w:rPr>
              <w:tab/>
              <w:t xml:space="preserve">Klasa odporności na wyładowania elektrostatyczne, wg normy IEC 61000-4-2 </w:t>
            </w:r>
            <w:r w:rsidR="00523A3F">
              <w:rPr>
                <w:rFonts w:ascii="Arial" w:hAnsi="Arial" w:cs="Arial"/>
              </w:rPr>
              <w:t xml:space="preserve">lub równoważnej </w:t>
            </w:r>
            <w:r w:rsidRPr="00666905">
              <w:rPr>
                <w:rFonts w:ascii="Arial" w:hAnsi="Arial" w:cs="Arial"/>
              </w:rPr>
              <w:t>Poziom 4.</w:t>
            </w:r>
          </w:p>
          <w:p w14:paraId="61C5E470" w14:textId="2ADC114F" w:rsidR="00D44BED" w:rsidRPr="00666905" w:rsidRDefault="00D44BED" w:rsidP="00D44BED">
            <w:pPr>
              <w:rPr>
                <w:rFonts w:ascii="Arial" w:hAnsi="Arial" w:cs="Arial"/>
              </w:rPr>
            </w:pPr>
            <w:r w:rsidRPr="00666905">
              <w:rPr>
                <w:rFonts w:ascii="Arial" w:hAnsi="Arial" w:cs="Arial"/>
              </w:rPr>
              <w:t>3.4</w:t>
            </w:r>
            <w:r w:rsidRPr="00666905">
              <w:rPr>
                <w:rFonts w:ascii="Arial" w:hAnsi="Arial" w:cs="Arial"/>
              </w:rPr>
              <w:tab/>
              <w:t xml:space="preserve">Budowa spełniająca standard wojskowy </w:t>
            </w:r>
            <w:proofErr w:type="spellStart"/>
            <w:r w:rsidRPr="00666905">
              <w:rPr>
                <w:rFonts w:ascii="Arial" w:hAnsi="Arial" w:cs="Arial"/>
              </w:rPr>
              <w:t>Military</w:t>
            </w:r>
            <w:proofErr w:type="spellEnd"/>
            <w:r w:rsidRPr="00666905">
              <w:rPr>
                <w:rFonts w:ascii="Arial" w:hAnsi="Arial" w:cs="Arial"/>
              </w:rPr>
              <w:t xml:space="preserve"> </w:t>
            </w:r>
            <w:proofErr w:type="spellStart"/>
            <w:r w:rsidRPr="00666905">
              <w:rPr>
                <w:rFonts w:ascii="Arial" w:hAnsi="Arial" w:cs="Arial"/>
              </w:rPr>
              <w:t>Stanadard</w:t>
            </w:r>
            <w:proofErr w:type="spellEnd"/>
            <w:r w:rsidRPr="00666905">
              <w:rPr>
                <w:rFonts w:ascii="Arial" w:hAnsi="Arial" w:cs="Arial"/>
              </w:rPr>
              <w:t xml:space="preserve"> MIL-STD 810</w:t>
            </w:r>
            <w:r w:rsidR="00523A3F">
              <w:rPr>
                <w:rFonts w:ascii="Arial" w:hAnsi="Arial" w:cs="Arial"/>
              </w:rPr>
              <w:t xml:space="preserve"> lub równoważny</w:t>
            </w:r>
          </w:p>
          <w:p w14:paraId="7FD989DB" w14:textId="77777777" w:rsidR="00D44BED" w:rsidRPr="00666905" w:rsidRDefault="00D44BED" w:rsidP="00D44BED">
            <w:pPr>
              <w:rPr>
                <w:rFonts w:ascii="Arial" w:hAnsi="Arial" w:cs="Arial"/>
              </w:rPr>
            </w:pPr>
            <w:r w:rsidRPr="00666905">
              <w:rPr>
                <w:rFonts w:ascii="Arial" w:hAnsi="Arial" w:cs="Arial"/>
              </w:rPr>
              <w:t>4</w:t>
            </w:r>
            <w:r w:rsidRPr="00666905">
              <w:rPr>
                <w:rFonts w:ascii="Arial" w:hAnsi="Arial" w:cs="Arial"/>
              </w:rPr>
              <w:tab/>
              <w:t>Wyposażenie (ukompletowanie) radiotelefonu przenośnego</w:t>
            </w:r>
          </w:p>
          <w:p w14:paraId="578A8959" w14:textId="77777777" w:rsidR="00D44BED" w:rsidRPr="00666905" w:rsidRDefault="00D44BED" w:rsidP="00D44BED">
            <w:pPr>
              <w:rPr>
                <w:rFonts w:ascii="Arial" w:hAnsi="Arial" w:cs="Arial"/>
              </w:rPr>
            </w:pPr>
            <w:r w:rsidRPr="00666905">
              <w:rPr>
                <w:rFonts w:ascii="Arial" w:hAnsi="Arial" w:cs="Arial"/>
              </w:rPr>
              <w:t>4.1</w:t>
            </w:r>
            <w:r w:rsidRPr="00666905">
              <w:rPr>
                <w:rFonts w:ascii="Arial" w:hAnsi="Arial" w:cs="Arial"/>
              </w:rPr>
              <w:tab/>
              <w:t xml:space="preserve">Antena zespolona VHF/GPS do radiotelefonu przenośnego na pasmo VHF obejmujące swoim zakresem częstotliwości pomiędzy 155 – 165 MHz, o </w:t>
            </w:r>
            <w:r w:rsidRPr="00666905">
              <w:rPr>
                <w:rFonts w:ascii="Arial" w:hAnsi="Arial" w:cs="Arial"/>
              </w:rPr>
              <w:lastRenderedPageBreak/>
              <w:t>długości z zakresu 10÷20 cm, impedancji wejściowej o wartości znamionowej 50 Ω i polaryzacji pionowej, dookólna charakterystyka promieniowania w płaszczyźnie poziomej</w:t>
            </w:r>
          </w:p>
          <w:p w14:paraId="78C3FFA8" w14:textId="77777777" w:rsidR="00D44BED" w:rsidRPr="00666905" w:rsidRDefault="00D44BED" w:rsidP="00D44BED">
            <w:pPr>
              <w:rPr>
                <w:rFonts w:ascii="Arial" w:hAnsi="Arial" w:cs="Arial"/>
              </w:rPr>
            </w:pPr>
            <w:r w:rsidRPr="00666905">
              <w:rPr>
                <w:rFonts w:ascii="Arial" w:hAnsi="Arial" w:cs="Arial"/>
              </w:rPr>
              <w:t>4.2</w:t>
            </w:r>
            <w:r w:rsidRPr="00666905">
              <w:rPr>
                <w:rFonts w:ascii="Arial" w:hAnsi="Arial" w:cs="Arial"/>
              </w:rPr>
              <w:tab/>
              <w:t xml:space="preserve">Dwa akumulatory producenta urządzenia dla każdego radiotelefonu, </w:t>
            </w:r>
            <w:proofErr w:type="spellStart"/>
            <w:r w:rsidRPr="00666905">
              <w:rPr>
                <w:rFonts w:ascii="Arial" w:hAnsi="Arial" w:cs="Arial"/>
              </w:rPr>
              <w:t>litowo</w:t>
            </w:r>
            <w:proofErr w:type="spellEnd"/>
            <w:r w:rsidRPr="00666905">
              <w:rPr>
                <w:rFonts w:ascii="Arial" w:hAnsi="Arial" w:cs="Arial"/>
              </w:rPr>
              <w:t xml:space="preserve">-jonowe gwarantujące pracę przez min. 12 godz. każdy przy proporcjach nadawanie/odbiór/stan gotowości wynoszących odpowiednio 5%/5%/90% i mocy nadajnika 5W. </w:t>
            </w:r>
          </w:p>
          <w:p w14:paraId="1233D88E" w14:textId="77777777" w:rsidR="00D44BED" w:rsidRPr="00666905" w:rsidRDefault="00D44BED" w:rsidP="00D44BED">
            <w:pPr>
              <w:rPr>
                <w:rFonts w:ascii="Arial" w:hAnsi="Arial" w:cs="Arial"/>
              </w:rPr>
            </w:pPr>
            <w:r w:rsidRPr="00666905">
              <w:rPr>
                <w:rFonts w:ascii="Arial" w:hAnsi="Arial" w:cs="Arial"/>
              </w:rPr>
              <w:t>4.3</w:t>
            </w:r>
            <w:r w:rsidRPr="00666905">
              <w:rPr>
                <w:rFonts w:ascii="Arial" w:hAnsi="Arial" w:cs="Arial"/>
              </w:rPr>
              <w:tab/>
              <w:t>Klips umożliwiający przymocowanie radiotelefonu do pasa o szerokości 50 mm.</w:t>
            </w:r>
          </w:p>
          <w:p w14:paraId="6A077143" w14:textId="77777777" w:rsidR="00D44BED" w:rsidRPr="00666905" w:rsidRDefault="00D44BED" w:rsidP="00D44BED">
            <w:pPr>
              <w:rPr>
                <w:rFonts w:ascii="Arial" w:hAnsi="Arial" w:cs="Arial"/>
              </w:rPr>
            </w:pPr>
            <w:r w:rsidRPr="00666905">
              <w:rPr>
                <w:rFonts w:ascii="Arial" w:hAnsi="Arial" w:cs="Arial"/>
              </w:rPr>
              <w:t>4.4</w:t>
            </w:r>
            <w:r w:rsidRPr="00666905">
              <w:rPr>
                <w:rFonts w:ascii="Arial" w:hAnsi="Arial" w:cs="Arial"/>
              </w:rPr>
              <w:tab/>
              <w:t>Osłona złącza akcesoryjnego.</w:t>
            </w:r>
          </w:p>
          <w:p w14:paraId="3A910197" w14:textId="77777777" w:rsidR="00D44BED" w:rsidRPr="00666905" w:rsidRDefault="00D44BED" w:rsidP="00D44BED">
            <w:pPr>
              <w:rPr>
                <w:rFonts w:ascii="Arial" w:hAnsi="Arial" w:cs="Arial"/>
              </w:rPr>
            </w:pPr>
            <w:r w:rsidRPr="00666905">
              <w:rPr>
                <w:rFonts w:ascii="Arial" w:hAnsi="Arial" w:cs="Arial"/>
              </w:rPr>
              <w:t>4.5</w:t>
            </w:r>
            <w:r w:rsidRPr="00666905">
              <w:rPr>
                <w:rFonts w:ascii="Arial" w:hAnsi="Arial" w:cs="Arial"/>
              </w:rPr>
              <w:tab/>
              <w:t>Deklaracja zgodności CE.</w:t>
            </w:r>
          </w:p>
          <w:p w14:paraId="67F6C70F" w14:textId="77777777" w:rsidR="00D44BED" w:rsidRPr="00666905" w:rsidRDefault="00D44BED" w:rsidP="00D44BED">
            <w:pPr>
              <w:rPr>
                <w:rFonts w:ascii="Arial" w:hAnsi="Arial" w:cs="Arial"/>
              </w:rPr>
            </w:pPr>
            <w:r w:rsidRPr="00666905">
              <w:rPr>
                <w:rFonts w:ascii="Arial" w:hAnsi="Arial" w:cs="Arial"/>
              </w:rPr>
              <w:t>4.6</w:t>
            </w:r>
            <w:r w:rsidRPr="00666905">
              <w:rPr>
                <w:rFonts w:ascii="Arial" w:hAnsi="Arial" w:cs="Arial"/>
              </w:rPr>
              <w:tab/>
              <w:t>Instrukcja obsługi w języku polskim.</w:t>
            </w:r>
          </w:p>
          <w:p w14:paraId="013F760D" w14:textId="77777777" w:rsidR="00D44BED" w:rsidRPr="00666905" w:rsidRDefault="00D44BED" w:rsidP="00D44BED">
            <w:pPr>
              <w:rPr>
                <w:rFonts w:ascii="Arial" w:hAnsi="Arial" w:cs="Arial"/>
              </w:rPr>
            </w:pPr>
            <w:r w:rsidRPr="00666905">
              <w:rPr>
                <w:rFonts w:ascii="Arial" w:hAnsi="Arial" w:cs="Arial"/>
              </w:rPr>
              <w:t>4.7</w:t>
            </w:r>
            <w:r w:rsidRPr="00666905">
              <w:rPr>
                <w:rFonts w:ascii="Arial" w:hAnsi="Arial" w:cs="Arial"/>
              </w:rPr>
              <w:tab/>
              <w:t>Ładowarka jednostanowiskowa zgodna z wymaganymi akumulatorami, umożliwiająca ładowanie ich bez koniczności wypinania radiotelefonu</w:t>
            </w:r>
          </w:p>
          <w:p w14:paraId="7AA07DE7" w14:textId="77777777" w:rsidR="00D44BED" w:rsidRPr="00666905" w:rsidRDefault="00D44BED" w:rsidP="00D44BED">
            <w:pPr>
              <w:rPr>
                <w:rFonts w:ascii="Arial" w:hAnsi="Arial" w:cs="Arial"/>
              </w:rPr>
            </w:pPr>
            <w:r w:rsidRPr="00666905">
              <w:rPr>
                <w:rFonts w:ascii="Arial" w:hAnsi="Arial" w:cs="Arial"/>
              </w:rPr>
              <w:t>5</w:t>
            </w:r>
            <w:r w:rsidRPr="00666905">
              <w:rPr>
                <w:rFonts w:ascii="Arial" w:hAnsi="Arial" w:cs="Arial"/>
              </w:rPr>
              <w:tab/>
              <w:t>Wymagania uzupełniające</w:t>
            </w:r>
          </w:p>
          <w:p w14:paraId="7A0AF50F" w14:textId="77777777" w:rsidR="00D44BED" w:rsidRPr="00666905" w:rsidRDefault="00D44BED" w:rsidP="00D44BED">
            <w:pPr>
              <w:rPr>
                <w:rFonts w:ascii="Arial" w:hAnsi="Arial" w:cs="Arial"/>
              </w:rPr>
            </w:pPr>
            <w:r w:rsidRPr="00666905">
              <w:rPr>
                <w:rFonts w:ascii="Arial" w:hAnsi="Arial" w:cs="Arial"/>
              </w:rPr>
              <w:t>5.1</w:t>
            </w:r>
            <w:r w:rsidRPr="00666905">
              <w:rPr>
                <w:rFonts w:ascii="Arial" w:hAnsi="Arial" w:cs="Arial"/>
              </w:rPr>
              <w:tab/>
              <w:t>Metody pomiarów i parametry radiowe nie ujęte w niniejszych wymaganiach muszą być zgodne z normami: ETSI EN 300 086, ETSI EN 300 113, ETSI EN 102 361-2</w:t>
            </w:r>
            <w:r>
              <w:rPr>
                <w:rFonts w:ascii="Arial" w:hAnsi="Arial" w:cs="Arial"/>
              </w:rPr>
              <w:t xml:space="preserve"> lub równoważne</w:t>
            </w:r>
            <w:r w:rsidRPr="00666905">
              <w:rPr>
                <w:rFonts w:ascii="Arial" w:hAnsi="Arial" w:cs="Arial"/>
              </w:rPr>
              <w:t>. Wymagania dotyczące kompatybilności elektromagnetycznej muszą być zgodne z normami: ETSI EN 301 489-1 i ETSI EN 301 489-5</w:t>
            </w:r>
            <w:r>
              <w:rPr>
                <w:rFonts w:ascii="Arial" w:hAnsi="Arial" w:cs="Arial"/>
              </w:rPr>
              <w:t xml:space="preserve"> lub równoważne</w:t>
            </w:r>
            <w:r w:rsidRPr="00666905">
              <w:rPr>
                <w:rFonts w:ascii="Arial" w:hAnsi="Arial" w:cs="Arial"/>
              </w:rPr>
              <w:t>. Wymagania odnośnie bezpieczeństwa urządzeń nadawczych muszą być zgodne z normą EN 60950-1</w:t>
            </w:r>
            <w:r>
              <w:rPr>
                <w:rFonts w:ascii="Arial" w:hAnsi="Arial" w:cs="Arial"/>
              </w:rPr>
              <w:t xml:space="preserve"> lub równoważne</w:t>
            </w:r>
            <w:r w:rsidRPr="00666905">
              <w:rPr>
                <w:rFonts w:ascii="Arial" w:hAnsi="Arial" w:cs="Arial"/>
              </w:rPr>
              <w:t>.</w:t>
            </w:r>
          </w:p>
          <w:p w14:paraId="11684CA5" w14:textId="77777777" w:rsidR="00D44BED" w:rsidRPr="00666905" w:rsidRDefault="00D44BED" w:rsidP="00D44BED">
            <w:pPr>
              <w:rPr>
                <w:rFonts w:ascii="Arial" w:hAnsi="Arial" w:cs="Arial"/>
              </w:rPr>
            </w:pPr>
            <w:r w:rsidRPr="00666905">
              <w:rPr>
                <w:rFonts w:ascii="Arial" w:hAnsi="Arial" w:cs="Arial"/>
              </w:rPr>
              <w:t>5.3</w:t>
            </w:r>
            <w:r w:rsidRPr="00666905">
              <w:rPr>
                <w:rFonts w:ascii="Arial" w:hAnsi="Arial" w:cs="Arial"/>
              </w:rPr>
              <w:tab/>
              <w:t>Urządzenie musi być fabrycznie nowe, wyprodukowane nie wcześniej niż w 2023 roku oraz pochodzić z legalnego źródła, zakupione w autoryzowanym kanale sprzedaży producenta oferowanego radiotelefonu.</w:t>
            </w:r>
          </w:p>
          <w:p w14:paraId="3012F92C" w14:textId="695103B8" w:rsidR="00D44BED" w:rsidRPr="00C54917" w:rsidRDefault="00D44BED" w:rsidP="00D44BED">
            <w:pPr>
              <w:pStyle w:val="productdataelem"/>
              <w:spacing w:before="0" w:beforeAutospacing="0" w:after="0" w:afterAutospacing="0"/>
              <w:rPr>
                <w:rFonts w:ascii="Arial" w:eastAsia="Calibri" w:hAnsi="Arial" w:cs="Arial"/>
              </w:rPr>
            </w:pPr>
            <w:r w:rsidRPr="00666905">
              <w:rPr>
                <w:rFonts w:ascii="Arial" w:hAnsi="Arial" w:cs="Arial"/>
              </w:rPr>
              <w:t>5.4</w:t>
            </w:r>
            <w:r w:rsidRPr="00666905">
              <w:rPr>
                <w:rFonts w:ascii="Arial" w:hAnsi="Arial" w:cs="Arial"/>
              </w:rPr>
              <w:tab/>
              <w:t xml:space="preserve">Urządzenie musi mieć możliwość powiadamiania o odebraniu wywołania lub wiadomości za pomocą wibracji. </w:t>
            </w:r>
          </w:p>
        </w:tc>
        <w:tc>
          <w:tcPr>
            <w:tcW w:w="946" w:type="dxa"/>
          </w:tcPr>
          <w:p w14:paraId="62EDDF7B" w14:textId="443BFE5A" w:rsidR="00D44BED" w:rsidRPr="00C54917" w:rsidRDefault="00D44BED" w:rsidP="00D44BED">
            <w:pPr>
              <w:jc w:val="center"/>
              <w:rPr>
                <w:rFonts w:ascii="Arial" w:hAnsi="Arial" w:cs="Arial"/>
              </w:rPr>
            </w:pPr>
            <w:r>
              <w:rPr>
                <w:rFonts w:ascii="Arial" w:hAnsi="Arial" w:cs="Arial"/>
                <w:b/>
                <w:bCs/>
              </w:rPr>
              <w:lastRenderedPageBreak/>
              <w:t>1</w:t>
            </w:r>
          </w:p>
        </w:tc>
      </w:tr>
      <w:tr w:rsidR="00D44BED" w:rsidRPr="002A2122" w14:paraId="3E92D9ED" w14:textId="77777777" w:rsidTr="00DE3880">
        <w:tc>
          <w:tcPr>
            <w:tcW w:w="567" w:type="dxa"/>
          </w:tcPr>
          <w:p w14:paraId="1FE49F54" w14:textId="2B40E545" w:rsidR="00D44BED" w:rsidRDefault="00D44BED" w:rsidP="00D44BED">
            <w:pPr>
              <w:rPr>
                <w:rFonts w:ascii="Arial" w:hAnsi="Arial" w:cs="Arial"/>
                <w:b/>
                <w:bCs/>
              </w:rPr>
            </w:pPr>
            <w:r>
              <w:rPr>
                <w:rFonts w:ascii="Arial" w:hAnsi="Arial" w:cs="Arial"/>
                <w:b/>
                <w:bCs/>
              </w:rPr>
              <w:lastRenderedPageBreak/>
              <w:t>7</w:t>
            </w:r>
          </w:p>
        </w:tc>
        <w:tc>
          <w:tcPr>
            <w:tcW w:w="1164" w:type="dxa"/>
          </w:tcPr>
          <w:p w14:paraId="20C10C05" w14:textId="5F0773D9" w:rsidR="00D44BED" w:rsidRPr="001B079C" w:rsidRDefault="00D44BED" w:rsidP="00D44BED">
            <w:pPr>
              <w:rPr>
                <w:rFonts w:ascii="Arial" w:hAnsi="Arial" w:cs="Arial"/>
                <w:b/>
                <w:bCs/>
              </w:rPr>
            </w:pPr>
            <w:r w:rsidRPr="00C54917">
              <w:rPr>
                <w:rFonts w:ascii="Arial" w:hAnsi="Arial" w:cs="Arial"/>
                <w:b/>
                <w:bCs/>
              </w:rPr>
              <w:t>ST</w:t>
            </w:r>
          </w:p>
        </w:tc>
        <w:tc>
          <w:tcPr>
            <w:tcW w:w="7812" w:type="dxa"/>
            <w:shd w:val="clear" w:color="auto" w:fill="auto"/>
          </w:tcPr>
          <w:tbl>
            <w:tblPr>
              <w:tblStyle w:val="Tabela-Siatka"/>
              <w:tblW w:w="10489" w:type="dxa"/>
              <w:tblInd w:w="279" w:type="dxa"/>
              <w:tblLayout w:type="fixed"/>
              <w:tblLook w:val="04A0" w:firstRow="1" w:lastRow="0" w:firstColumn="1" w:lastColumn="0" w:noHBand="0" w:noVBand="1"/>
            </w:tblPr>
            <w:tblGrid>
              <w:gridCol w:w="10489"/>
            </w:tblGrid>
            <w:tr w:rsidR="00D44BED" w:rsidRPr="004F6600" w14:paraId="5FCCCDAF" w14:textId="77777777" w:rsidTr="002964E1">
              <w:tc>
                <w:tcPr>
                  <w:tcW w:w="10489" w:type="dxa"/>
                  <w:shd w:val="clear" w:color="auto" w:fill="auto"/>
                </w:tcPr>
                <w:p w14:paraId="4ADDAE48" w14:textId="77777777" w:rsidR="00D44BED" w:rsidRPr="002964E1" w:rsidRDefault="00D44BED" w:rsidP="00D44BED">
                  <w:pPr>
                    <w:adjustRightInd w:val="0"/>
                    <w:contextualSpacing/>
                    <w:rPr>
                      <w:rFonts w:ascii="Arial" w:hAnsi="Arial" w:cs="Arial"/>
                      <w:lang w:eastAsia="pl-PL"/>
                    </w:rPr>
                  </w:pPr>
                  <w:r w:rsidRPr="002964E1">
                    <w:rPr>
                      <w:rFonts w:ascii="Arial" w:hAnsi="Arial" w:cs="Arial"/>
                      <w:b/>
                      <w:bCs/>
                      <w:lang w:eastAsia="pl-PL"/>
                    </w:rPr>
                    <w:t xml:space="preserve">Komputer </w:t>
                  </w:r>
                  <w:r w:rsidRPr="002964E1">
                    <w:rPr>
                      <w:rFonts w:ascii="Arial" w:hAnsi="Arial" w:cs="Arial"/>
                      <w:lang w:eastAsia="pl-PL"/>
                    </w:rPr>
                    <w:t xml:space="preserve">      </w:t>
                  </w:r>
                </w:p>
                <w:p w14:paraId="3573D87F" w14:textId="77777777" w:rsidR="00D44BED" w:rsidRPr="002964E1" w:rsidRDefault="00D44BED" w:rsidP="00D44BED">
                  <w:pPr>
                    <w:adjustRightInd w:val="0"/>
                    <w:contextualSpacing/>
                    <w:rPr>
                      <w:rFonts w:ascii="Arial" w:hAnsi="Arial" w:cs="Arial"/>
                      <w:b/>
                      <w:bCs/>
                      <w:sz w:val="20"/>
                      <w:szCs w:val="20"/>
                    </w:rPr>
                  </w:pPr>
                  <w:r w:rsidRPr="002964E1">
                    <w:rPr>
                      <w:rFonts w:ascii="Arial" w:hAnsi="Arial" w:cs="Arial"/>
                      <w:b/>
                      <w:bCs/>
                      <w:sz w:val="20"/>
                      <w:szCs w:val="20"/>
                    </w:rPr>
                    <w:t>Minimalne wymagania</w:t>
                  </w:r>
                </w:p>
                <w:p w14:paraId="38455FE5" w14:textId="77777777" w:rsidR="00D44BED" w:rsidRPr="002964E1" w:rsidRDefault="00D44BED" w:rsidP="00D44BED">
                  <w:pPr>
                    <w:adjustRightInd w:val="0"/>
                    <w:contextualSpacing/>
                    <w:rPr>
                      <w:rFonts w:ascii="Arial" w:hAnsi="Arial" w:cs="Arial"/>
                      <w:b/>
                      <w:bCs/>
                    </w:rPr>
                  </w:pPr>
                </w:p>
                <w:p w14:paraId="587CB346" w14:textId="77777777" w:rsidR="00D44BED" w:rsidRPr="002964E1" w:rsidRDefault="00D44BED" w:rsidP="00D44BED">
                  <w:pPr>
                    <w:autoSpaceDE w:val="0"/>
                    <w:autoSpaceDN w:val="0"/>
                    <w:adjustRightInd w:val="0"/>
                    <w:jc w:val="both"/>
                    <w:rPr>
                      <w:rFonts w:ascii="Arial" w:hAnsi="Arial" w:cs="Arial"/>
                      <w:b/>
                      <w:sz w:val="16"/>
                      <w:szCs w:val="16"/>
                    </w:rPr>
                  </w:pPr>
                </w:p>
                <w:tbl>
                  <w:tblPr>
                    <w:tblStyle w:val="Tabela-Siatka"/>
                    <w:tblW w:w="9212" w:type="dxa"/>
                    <w:tblLayout w:type="fixed"/>
                    <w:tblLook w:val="04A0" w:firstRow="1" w:lastRow="0" w:firstColumn="1" w:lastColumn="0" w:noHBand="0" w:noVBand="1"/>
                  </w:tblPr>
                  <w:tblGrid>
                    <w:gridCol w:w="1267"/>
                    <w:gridCol w:w="7945"/>
                  </w:tblGrid>
                  <w:tr w:rsidR="002964E1" w:rsidRPr="002964E1" w14:paraId="3008CFF4" w14:textId="77777777" w:rsidTr="00FB2459">
                    <w:tc>
                      <w:tcPr>
                        <w:tcW w:w="1267" w:type="dxa"/>
                      </w:tcPr>
                      <w:p w14:paraId="42F67187" w14:textId="77777777" w:rsidR="00D44BED" w:rsidRPr="002964E1" w:rsidRDefault="00D44BED" w:rsidP="00D44BED">
                        <w:pPr>
                          <w:rPr>
                            <w:rFonts w:ascii="Arial" w:hAnsi="Arial" w:cs="Arial"/>
                            <w:sz w:val="16"/>
                            <w:szCs w:val="16"/>
                          </w:rPr>
                        </w:pPr>
                        <w:r w:rsidRPr="002964E1">
                          <w:rPr>
                            <w:rFonts w:ascii="Arial" w:hAnsi="Arial" w:cs="Arial"/>
                            <w:sz w:val="16"/>
                            <w:szCs w:val="16"/>
                          </w:rPr>
                          <w:t>Nazwa</w:t>
                        </w:r>
                      </w:p>
                    </w:tc>
                    <w:tc>
                      <w:tcPr>
                        <w:tcW w:w="7945" w:type="dxa"/>
                      </w:tcPr>
                      <w:p w14:paraId="036E0D81" w14:textId="77777777" w:rsidR="00D44BED" w:rsidRPr="002964E1" w:rsidRDefault="00D44BED" w:rsidP="00D44BED">
                        <w:pPr>
                          <w:rPr>
                            <w:rFonts w:ascii="Arial" w:hAnsi="Arial" w:cs="Arial"/>
                            <w:sz w:val="16"/>
                            <w:szCs w:val="16"/>
                          </w:rPr>
                        </w:pPr>
                        <w:r w:rsidRPr="002964E1">
                          <w:rPr>
                            <w:rFonts w:ascii="Arial" w:hAnsi="Arial" w:cs="Arial"/>
                            <w:sz w:val="16"/>
                            <w:szCs w:val="16"/>
                          </w:rPr>
                          <w:t>Opis</w:t>
                        </w:r>
                      </w:p>
                    </w:tc>
                  </w:tr>
                  <w:tr w:rsidR="002964E1" w:rsidRPr="002964E1" w14:paraId="697CAD2C" w14:textId="77777777" w:rsidTr="00FB2459">
                    <w:tc>
                      <w:tcPr>
                        <w:tcW w:w="1267" w:type="dxa"/>
                      </w:tcPr>
                      <w:p w14:paraId="5D1E7F0F"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Parametry pamięci masowej:</w:t>
                        </w:r>
                      </w:p>
                      <w:p w14:paraId="75FD3DDC" w14:textId="77777777" w:rsidR="00D44BED" w:rsidRPr="002964E1" w:rsidRDefault="00D44BED" w:rsidP="00D44BED">
                        <w:pPr>
                          <w:rPr>
                            <w:rFonts w:ascii="Arial" w:hAnsi="Arial" w:cs="Arial"/>
                            <w:sz w:val="16"/>
                            <w:szCs w:val="16"/>
                          </w:rPr>
                        </w:pPr>
                      </w:p>
                    </w:tc>
                    <w:tc>
                      <w:tcPr>
                        <w:tcW w:w="7945" w:type="dxa"/>
                      </w:tcPr>
                      <w:p w14:paraId="0F3B11D8" w14:textId="77777777" w:rsidR="00D44BED" w:rsidRPr="002964E1" w:rsidRDefault="00D44BED" w:rsidP="00D44BED">
                        <w:pPr>
                          <w:pStyle w:val="Akapitzlist"/>
                          <w:numPr>
                            <w:ilvl w:val="0"/>
                            <w:numId w:val="18"/>
                          </w:numPr>
                          <w:autoSpaceDE w:val="0"/>
                          <w:autoSpaceDN w:val="0"/>
                          <w:adjustRightInd w:val="0"/>
                          <w:contextualSpacing/>
                          <w:rPr>
                            <w:rFonts w:ascii="Arial" w:hAnsi="Arial" w:cs="Arial"/>
                            <w:sz w:val="16"/>
                            <w:szCs w:val="16"/>
                          </w:rPr>
                        </w:pPr>
                        <w:r w:rsidRPr="002964E1">
                          <w:rPr>
                            <w:rFonts w:ascii="Arial" w:hAnsi="Arial" w:cs="Arial"/>
                            <w:sz w:val="16"/>
                            <w:szCs w:val="16"/>
                          </w:rPr>
                          <w:t>Dysk twardy min. 256 GB SATA SSD</w:t>
                        </w:r>
                      </w:p>
                      <w:p w14:paraId="682834C1" w14:textId="77777777" w:rsidR="00D44BED" w:rsidRPr="002964E1" w:rsidRDefault="00D44BED" w:rsidP="00D44BED">
                        <w:pPr>
                          <w:rPr>
                            <w:rFonts w:ascii="Arial" w:hAnsi="Arial" w:cs="Arial"/>
                            <w:sz w:val="16"/>
                            <w:szCs w:val="16"/>
                          </w:rPr>
                        </w:pPr>
                      </w:p>
                    </w:tc>
                  </w:tr>
                  <w:tr w:rsidR="002964E1" w:rsidRPr="002964E1" w14:paraId="74DC5E8F" w14:textId="77777777" w:rsidTr="00FB2459">
                    <w:tc>
                      <w:tcPr>
                        <w:tcW w:w="1267" w:type="dxa"/>
                      </w:tcPr>
                      <w:p w14:paraId="6F0C61C0"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Określenie wymaganej wydajności:</w:t>
                        </w:r>
                      </w:p>
                      <w:p w14:paraId="490EEAC0" w14:textId="77777777" w:rsidR="00D44BED" w:rsidRPr="002964E1" w:rsidRDefault="00D44BED" w:rsidP="00D44BED">
                        <w:pPr>
                          <w:autoSpaceDE w:val="0"/>
                          <w:autoSpaceDN w:val="0"/>
                          <w:adjustRightInd w:val="0"/>
                          <w:jc w:val="both"/>
                          <w:rPr>
                            <w:rFonts w:ascii="Arial" w:hAnsi="Arial" w:cs="Arial"/>
                            <w:b/>
                            <w:sz w:val="16"/>
                            <w:szCs w:val="16"/>
                          </w:rPr>
                        </w:pPr>
                      </w:p>
                    </w:tc>
                    <w:tc>
                      <w:tcPr>
                        <w:tcW w:w="7945" w:type="dxa"/>
                      </w:tcPr>
                      <w:p w14:paraId="5C50A61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Zamawiający wymaga, aby Wykonawca przedstawił wynik testu zrealizowanego za </w:t>
                        </w:r>
                      </w:p>
                      <w:p w14:paraId="1D0067C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pomocą oprogramowania BAPCOR </w:t>
                        </w:r>
                        <w:proofErr w:type="spellStart"/>
                        <w:r w:rsidRPr="002964E1">
                          <w:rPr>
                            <w:rFonts w:ascii="Arial" w:hAnsi="Arial" w:cs="Arial"/>
                            <w:sz w:val="16"/>
                            <w:szCs w:val="16"/>
                          </w:rPr>
                          <w:t>SYSmarkR</w:t>
                        </w:r>
                        <w:proofErr w:type="spellEnd"/>
                        <w:r w:rsidRPr="002964E1">
                          <w:rPr>
                            <w:rFonts w:ascii="Arial" w:hAnsi="Arial" w:cs="Arial"/>
                            <w:sz w:val="16"/>
                            <w:szCs w:val="16"/>
                          </w:rPr>
                          <w:t xml:space="preserve"> 2018 - wynik </w:t>
                        </w:r>
                        <w:proofErr w:type="spellStart"/>
                        <w:r w:rsidRPr="002964E1">
                          <w:rPr>
                            <w:rFonts w:ascii="Arial" w:hAnsi="Arial" w:cs="Arial"/>
                            <w:sz w:val="16"/>
                            <w:szCs w:val="16"/>
                          </w:rPr>
                          <w:t>ogolny</w:t>
                        </w:r>
                        <w:proofErr w:type="spellEnd"/>
                        <w:r w:rsidRPr="002964E1">
                          <w:rPr>
                            <w:rFonts w:ascii="Arial" w:hAnsi="Arial" w:cs="Arial"/>
                            <w:sz w:val="16"/>
                            <w:szCs w:val="16"/>
                          </w:rPr>
                          <w:t xml:space="preserve"> (</w:t>
                        </w:r>
                        <w:proofErr w:type="spellStart"/>
                        <w:r w:rsidRPr="002964E1">
                          <w:rPr>
                            <w:rFonts w:ascii="Arial" w:hAnsi="Arial" w:cs="Arial"/>
                            <w:sz w:val="16"/>
                            <w:szCs w:val="16"/>
                          </w:rPr>
                          <w:t>Overall</w:t>
                        </w:r>
                        <w:proofErr w:type="spellEnd"/>
                        <w:r w:rsidRPr="002964E1">
                          <w:rPr>
                            <w:rFonts w:ascii="Arial" w:hAnsi="Arial" w:cs="Arial"/>
                            <w:sz w:val="16"/>
                            <w:szCs w:val="16"/>
                          </w:rPr>
                          <w:t xml:space="preserve">  </w:t>
                        </w:r>
                      </w:p>
                      <w:p w14:paraId="3399B8E0"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Performance) o minimalnej wartości 2385 pkt. </w:t>
                        </w:r>
                      </w:p>
                      <w:p w14:paraId="2B5627B8" w14:textId="77777777" w:rsidR="00D44BED" w:rsidRPr="002964E1" w:rsidRDefault="00D44BED" w:rsidP="00D44BED">
                        <w:pPr>
                          <w:autoSpaceDE w:val="0"/>
                          <w:autoSpaceDN w:val="0"/>
                          <w:adjustRightInd w:val="0"/>
                          <w:jc w:val="both"/>
                          <w:rPr>
                            <w:rFonts w:ascii="Arial" w:hAnsi="Arial" w:cs="Arial"/>
                            <w:sz w:val="16"/>
                            <w:szCs w:val="16"/>
                          </w:rPr>
                        </w:pPr>
                      </w:p>
                      <w:p w14:paraId="233E761E"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Wszystkie ustawienia do testów muszą być zgodne z domyślną konfiguracją</w:t>
                        </w:r>
                      </w:p>
                      <w:p w14:paraId="2E46202F"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wprowadzoną przez producenta oprogramowania. Testy muszą być przeprowadzone</w:t>
                        </w:r>
                      </w:p>
                      <w:p w14:paraId="534D8942"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na automatycznych ustawieniach konfiguratora dołączonego przez firmę BAPCO</w:t>
                        </w:r>
                      </w:p>
                      <w:p w14:paraId="60978F2D"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oraz przy włączonych wszystkich urządzeniach.</w:t>
                        </w:r>
                      </w:p>
                      <w:p w14:paraId="315CA843" w14:textId="77777777" w:rsidR="00D44BED" w:rsidRPr="002964E1" w:rsidRDefault="00D44BED" w:rsidP="00D44BED">
                        <w:pPr>
                          <w:autoSpaceDE w:val="0"/>
                          <w:autoSpaceDN w:val="0"/>
                          <w:adjustRightInd w:val="0"/>
                          <w:jc w:val="both"/>
                          <w:rPr>
                            <w:rFonts w:ascii="Arial" w:hAnsi="Arial" w:cs="Arial"/>
                            <w:sz w:val="16"/>
                            <w:szCs w:val="16"/>
                          </w:rPr>
                        </w:pPr>
                      </w:p>
                      <w:p w14:paraId="4AAFCFEE"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Nie dopuszcza się:</w:t>
                        </w:r>
                      </w:p>
                      <w:p w14:paraId="55C8C323"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stosowania </w:t>
                        </w:r>
                        <w:proofErr w:type="spellStart"/>
                        <w:r w:rsidRPr="002964E1">
                          <w:rPr>
                            <w:rFonts w:ascii="Arial" w:hAnsi="Arial" w:cs="Arial"/>
                            <w:sz w:val="16"/>
                            <w:szCs w:val="16"/>
                          </w:rPr>
                          <w:t>overclockingu</w:t>
                        </w:r>
                        <w:proofErr w:type="spellEnd"/>
                      </w:p>
                      <w:p w14:paraId="11F30237"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stosowania oprogramowania wspomagającego pochodzącego z innego źródła niż </w:t>
                        </w:r>
                      </w:p>
                      <w:p w14:paraId="32A8AC0F"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fabrycznie zainstalowane oprogramowanie przez producenta</w:t>
                        </w:r>
                      </w:p>
                      <w:p w14:paraId="0BDD782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ingerowania w ustawienia BIOS (tzn. wyłączania urządzeń stanowiących pełną </w:t>
                        </w:r>
                      </w:p>
                      <w:p w14:paraId="4A56DBDD"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konfigurację)</w:t>
                        </w:r>
                      </w:p>
                      <w:p w14:paraId="013D7E83"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ingerowania w środowisku systemowym (tzn. wyłączania usług, zmniejszania </w:t>
                        </w:r>
                      </w:p>
                      <w:p w14:paraId="2F2B172C"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rozdzielczości poniżej</w:t>
                        </w:r>
                      </w:p>
                      <w:p w14:paraId="2324B393"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1920x1080, zmian jasności i kontrastu itp.)</w:t>
                        </w:r>
                      </w:p>
                      <w:p w14:paraId="5209E368" w14:textId="77777777" w:rsidR="00D44BED" w:rsidRPr="002964E1" w:rsidRDefault="00D44BED" w:rsidP="00D44BED">
                        <w:pPr>
                          <w:autoSpaceDE w:val="0"/>
                          <w:autoSpaceDN w:val="0"/>
                          <w:adjustRightInd w:val="0"/>
                          <w:jc w:val="both"/>
                          <w:rPr>
                            <w:rFonts w:ascii="Arial" w:hAnsi="Arial" w:cs="Arial"/>
                            <w:sz w:val="16"/>
                            <w:szCs w:val="16"/>
                          </w:rPr>
                        </w:pPr>
                      </w:p>
                      <w:p w14:paraId="6065FC89"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Testy powinny być przeprowadzone na urządzeniu z zainstalowanym systemem </w:t>
                        </w:r>
                      </w:p>
                      <w:p w14:paraId="4395FD92"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operacyjnym zgodnym z oferowanym przez Wykonawcę.</w:t>
                        </w:r>
                      </w:p>
                      <w:p w14:paraId="6C2D8FCC"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Na potwierdzenie parametrów technicznych Zamawiający wymaga dostarczenia</w:t>
                        </w:r>
                      </w:p>
                      <w:p w14:paraId="2AF26312"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protokołu z przeprowadzonych testów w formie wydruku komputerowego, </w:t>
                        </w:r>
                      </w:p>
                      <w:p w14:paraId="2FCF7AFD"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potwierdzonego przez Wykonawcę, że został on utworzony za pomocą oprogramowania licencjonowanego</w:t>
                        </w:r>
                      </w:p>
                      <w:p w14:paraId="45AE006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BAPCO i Wykonawca nie ingerował w żaden sposób w jego treść.</w:t>
                        </w:r>
                      </w:p>
                      <w:p w14:paraId="3F51FD48" w14:textId="77777777" w:rsidR="00D44BED" w:rsidRPr="002964E1" w:rsidRDefault="00D44BED" w:rsidP="00D44BED">
                        <w:pPr>
                          <w:autoSpaceDE w:val="0"/>
                          <w:autoSpaceDN w:val="0"/>
                          <w:adjustRightInd w:val="0"/>
                          <w:jc w:val="both"/>
                          <w:rPr>
                            <w:rFonts w:ascii="Arial" w:hAnsi="Arial" w:cs="Arial"/>
                            <w:sz w:val="16"/>
                            <w:szCs w:val="16"/>
                          </w:rPr>
                        </w:pPr>
                      </w:p>
                      <w:p w14:paraId="476E7DC9" w14:textId="77777777" w:rsidR="00D44BED" w:rsidRPr="002964E1" w:rsidRDefault="00D44BED" w:rsidP="00D44BED">
                        <w:pPr>
                          <w:pStyle w:val="Akapitzlist"/>
                          <w:autoSpaceDE w:val="0"/>
                          <w:autoSpaceDN w:val="0"/>
                          <w:adjustRightInd w:val="0"/>
                          <w:rPr>
                            <w:rFonts w:ascii="Arial" w:hAnsi="Arial" w:cs="Arial"/>
                            <w:sz w:val="16"/>
                            <w:szCs w:val="16"/>
                          </w:rPr>
                        </w:pPr>
                      </w:p>
                    </w:tc>
                  </w:tr>
                  <w:tr w:rsidR="002964E1" w:rsidRPr="002964E1" w14:paraId="59CD3E33" w14:textId="77777777" w:rsidTr="00FB2459">
                    <w:tc>
                      <w:tcPr>
                        <w:tcW w:w="1267" w:type="dxa"/>
                      </w:tcPr>
                      <w:p w14:paraId="45248C49"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lastRenderedPageBreak/>
                          <w:t>Pamięć operacyjna</w:t>
                        </w:r>
                      </w:p>
                      <w:p w14:paraId="26269B92" w14:textId="77777777" w:rsidR="00D44BED" w:rsidRPr="002964E1" w:rsidRDefault="00D44BED" w:rsidP="00D44BED">
                        <w:pPr>
                          <w:autoSpaceDE w:val="0"/>
                          <w:autoSpaceDN w:val="0"/>
                          <w:adjustRightInd w:val="0"/>
                          <w:jc w:val="both"/>
                          <w:rPr>
                            <w:rFonts w:ascii="Arial" w:hAnsi="Arial" w:cs="Arial"/>
                            <w:b/>
                            <w:sz w:val="16"/>
                            <w:szCs w:val="16"/>
                          </w:rPr>
                        </w:pPr>
                      </w:p>
                    </w:tc>
                    <w:tc>
                      <w:tcPr>
                        <w:tcW w:w="7945" w:type="dxa"/>
                      </w:tcPr>
                      <w:p w14:paraId="322AFBB8"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Min.16 GB możliwość rozbudowy do min. 64 GB, min. 1 wolne złącze pamięci.</w:t>
                        </w:r>
                      </w:p>
                      <w:p w14:paraId="360786DB" w14:textId="77777777" w:rsidR="00D44BED" w:rsidRPr="002964E1" w:rsidRDefault="00D44BED" w:rsidP="00D44BED">
                        <w:pPr>
                          <w:autoSpaceDE w:val="0"/>
                          <w:autoSpaceDN w:val="0"/>
                          <w:adjustRightInd w:val="0"/>
                          <w:jc w:val="both"/>
                          <w:rPr>
                            <w:rFonts w:ascii="Arial" w:hAnsi="Arial" w:cs="Arial"/>
                            <w:sz w:val="16"/>
                            <w:szCs w:val="16"/>
                          </w:rPr>
                        </w:pPr>
                      </w:p>
                    </w:tc>
                  </w:tr>
                  <w:tr w:rsidR="002964E1" w:rsidRPr="002964E1" w14:paraId="47691F68" w14:textId="77777777" w:rsidTr="00FB2459">
                    <w:tc>
                      <w:tcPr>
                        <w:tcW w:w="1267" w:type="dxa"/>
                      </w:tcPr>
                      <w:p w14:paraId="31D7FEAC"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Obudowa</w:t>
                        </w:r>
                      </w:p>
                      <w:p w14:paraId="4651E5A6" w14:textId="77777777" w:rsidR="00D44BED" w:rsidRPr="002964E1" w:rsidRDefault="00D44BED" w:rsidP="00D44BED">
                        <w:pPr>
                          <w:autoSpaceDE w:val="0"/>
                          <w:autoSpaceDN w:val="0"/>
                          <w:adjustRightInd w:val="0"/>
                          <w:jc w:val="both"/>
                          <w:rPr>
                            <w:rFonts w:ascii="Arial" w:hAnsi="Arial" w:cs="Arial"/>
                            <w:b/>
                            <w:sz w:val="16"/>
                            <w:szCs w:val="16"/>
                          </w:rPr>
                        </w:pPr>
                      </w:p>
                    </w:tc>
                    <w:tc>
                      <w:tcPr>
                        <w:tcW w:w="7945" w:type="dxa"/>
                      </w:tcPr>
                      <w:p w14:paraId="4EE3F0FD"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typu </w:t>
                        </w:r>
                        <w:proofErr w:type="spellStart"/>
                        <w:r w:rsidRPr="002964E1">
                          <w:rPr>
                            <w:rFonts w:ascii="Arial" w:hAnsi="Arial" w:cs="Arial"/>
                            <w:sz w:val="16"/>
                            <w:szCs w:val="16"/>
                          </w:rPr>
                          <w:t>All</w:t>
                        </w:r>
                        <w:proofErr w:type="spellEnd"/>
                        <w:r w:rsidRPr="002964E1">
                          <w:rPr>
                            <w:rFonts w:ascii="Arial" w:hAnsi="Arial" w:cs="Arial"/>
                            <w:sz w:val="16"/>
                            <w:szCs w:val="16"/>
                          </w:rPr>
                          <w:t xml:space="preserve">-in-one (jako komputer </w:t>
                        </w:r>
                        <w:proofErr w:type="spellStart"/>
                        <w:r w:rsidRPr="002964E1">
                          <w:rPr>
                            <w:rFonts w:ascii="Arial" w:hAnsi="Arial" w:cs="Arial"/>
                            <w:sz w:val="16"/>
                            <w:szCs w:val="16"/>
                          </w:rPr>
                          <w:t>All</w:t>
                        </w:r>
                        <w:proofErr w:type="spellEnd"/>
                        <w:r w:rsidRPr="002964E1">
                          <w:rPr>
                            <w:rFonts w:ascii="Arial" w:hAnsi="Arial" w:cs="Arial"/>
                            <w:sz w:val="16"/>
                            <w:szCs w:val="16"/>
                          </w:rPr>
                          <w:t>-in-one Zamawiający uznaje komputer trwale</w:t>
                        </w:r>
                      </w:p>
                      <w:p w14:paraId="19A0F207"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Wbudowany w monitor. Zamawiający nie dopuszcza rozwiązań polegających na </w:t>
                        </w:r>
                      </w:p>
                      <w:p w14:paraId="4E71C16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zamontowaniu komputera w malej obudowie do monitora lub jego podstawy);</w:t>
                        </w:r>
                      </w:p>
                      <w:p w14:paraId="7D152B23"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ze zintegrowanym monitorem min. 23,5”;</w:t>
                        </w:r>
                      </w:p>
                      <w:p w14:paraId="3024C9B0"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monitor o rozdzielczości min. Fuli HD (1920x1080), antyodblaskowej matrycy</w:t>
                        </w:r>
                      </w:p>
                      <w:p w14:paraId="0E5A350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i jasności min. 250</w:t>
                        </w:r>
                      </w:p>
                      <w:p w14:paraId="35B17AC7"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cd/m2,maksymalny rozmiar plamki matrycy 0,275mm, typowy kontrast 1000:1, kąty</w:t>
                        </w:r>
                      </w:p>
                      <w:p w14:paraId="74BFFC5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widzenia matrycy w pionie: 178°, w poziomie 178°;</w:t>
                        </w:r>
                      </w:p>
                      <w:p w14:paraId="04403322"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musi umożliwiać zastosowanie zabezpieczenia fizycznego w postaci linki metalowej</w:t>
                        </w:r>
                      </w:p>
                      <w:p w14:paraId="2DF64258"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(złącze blokady </w:t>
                        </w:r>
                        <w:proofErr w:type="spellStart"/>
                        <w:r w:rsidRPr="002964E1">
                          <w:rPr>
                            <w:rFonts w:ascii="Arial" w:hAnsi="Arial" w:cs="Arial"/>
                            <w:sz w:val="16"/>
                            <w:szCs w:val="16"/>
                          </w:rPr>
                          <w:t>Kensingtona</w:t>
                        </w:r>
                        <w:proofErr w:type="spellEnd"/>
                        <w:r w:rsidRPr="002964E1">
                          <w:rPr>
                            <w:rFonts w:ascii="Arial" w:hAnsi="Arial" w:cs="Arial"/>
                            <w:sz w:val="16"/>
                            <w:szCs w:val="16"/>
                          </w:rPr>
                          <w:t>)</w:t>
                        </w:r>
                      </w:p>
                      <w:p w14:paraId="5B5BFD23"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założona blokada </w:t>
                        </w:r>
                        <w:proofErr w:type="spellStart"/>
                        <w:r w:rsidRPr="002964E1">
                          <w:rPr>
                            <w:rFonts w:ascii="Arial" w:hAnsi="Arial" w:cs="Arial"/>
                            <w:sz w:val="16"/>
                            <w:szCs w:val="16"/>
                          </w:rPr>
                          <w:t>Kensington</w:t>
                        </w:r>
                        <w:proofErr w:type="spellEnd"/>
                        <w:r w:rsidRPr="002964E1">
                          <w:rPr>
                            <w:rFonts w:ascii="Arial" w:hAnsi="Arial" w:cs="Arial"/>
                            <w:sz w:val="16"/>
                            <w:szCs w:val="16"/>
                          </w:rPr>
                          <w:t xml:space="preserve"> musi uniemożliwiać otworzenie tylnej obudowy</w:t>
                        </w:r>
                      </w:p>
                      <w:p w14:paraId="730B1961"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podstawa musi umożliwiać regulację kąta nachylenia w zakresie -5° do przodu oraz 20°</w:t>
                        </w:r>
                      </w:p>
                      <w:p w14:paraId="0BD98D23"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do tyłu;</w:t>
                        </w:r>
                      </w:p>
                      <w:p w14:paraId="34082499"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podstawa musi umożliwiać regulację wysokości ekranu min. 100 mm</w:t>
                        </w:r>
                      </w:p>
                      <w:p w14:paraId="3770D3DB"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możliwość zainstalowania komputera na ścianie przy wykorzystaniu ściennego systemu </w:t>
                        </w:r>
                      </w:p>
                      <w:p w14:paraId="7E7C3CF7"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montażowego VESA z możliwością demontażu stopy;</w:t>
                        </w:r>
                      </w:p>
                      <w:p w14:paraId="7F3BC9B6"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po zdemontowaniu stopy musi pozostać sam obrys komputera bez wystających</w:t>
                        </w:r>
                      </w:p>
                      <w:p w14:paraId="33B6403B"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elementów. </w:t>
                        </w:r>
                      </w:p>
                      <w:p w14:paraId="71CAEDAC"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Demontaż stopy musi odbywać się bez narzędziowo;</w:t>
                        </w:r>
                      </w:p>
                      <w:p w14:paraId="110CE250"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obudowa trwale oznaczona nazwą producenta, nazwą komputera, unikatowym </w:t>
                        </w:r>
                      </w:p>
                      <w:p w14:paraId="3652D03C"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numerem seryjnym, wpisanym na stale w BIOS;</w:t>
                        </w:r>
                      </w:p>
                      <w:p w14:paraId="220B57F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zasilacz wewnętrzny lub zewnętrzny o mocy max. 160 W pracujący w sieci </w:t>
                        </w:r>
                      </w:p>
                      <w:p w14:paraId="283AE4EB"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230V 50/60Hz prądu zmiennego i efektywności min. 85% przy obciążeniu 50%.</w:t>
                        </w:r>
                      </w:p>
                      <w:p w14:paraId="766CCFB4" w14:textId="77777777" w:rsidR="00D44BED" w:rsidRPr="002964E1" w:rsidRDefault="00D44BED" w:rsidP="00D44BED">
                        <w:pPr>
                          <w:autoSpaceDE w:val="0"/>
                          <w:autoSpaceDN w:val="0"/>
                          <w:adjustRightInd w:val="0"/>
                          <w:jc w:val="both"/>
                          <w:rPr>
                            <w:rFonts w:ascii="Arial" w:hAnsi="Arial" w:cs="Arial"/>
                            <w:sz w:val="16"/>
                            <w:szCs w:val="16"/>
                          </w:rPr>
                        </w:pPr>
                      </w:p>
                    </w:tc>
                  </w:tr>
                  <w:tr w:rsidR="002964E1" w:rsidRPr="002964E1" w14:paraId="39D6FA0F" w14:textId="77777777" w:rsidTr="00FB2459">
                    <w:tc>
                      <w:tcPr>
                        <w:tcW w:w="1267" w:type="dxa"/>
                      </w:tcPr>
                      <w:p w14:paraId="26E6ABBB"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Wymagania dodatkowe</w:t>
                        </w:r>
                      </w:p>
                      <w:p w14:paraId="7A56DB54" w14:textId="77777777" w:rsidR="00D44BED" w:rsidRPr="002964E1" w:rsidRDefault="00D44BED" w:rsidP="00D44BED">
                        <w:pPr>
                          <w:autoSpaceDE w:val="0"/>
                          <w:autoSpaceDN w:val="0"/>
                          <w:adjustRightInd w:val="0"/>
                          <w:jc w:val="both"/>
                          <w:rPr>
                            <w:rFonts w:ascii="Arial" w:hAnsi="Arial" w:cs="Arial"/>
                            <w:b/>
                            <w:sz w:val="16"/>
                            <w:szCs w:val="16"/>
                          </w:rPr>
                        </w:pPr>
                      </w:p>
                    </w:tc>
                    <w:tc>
                      <w:tcPr>
                        <w:tcW w:w="7945" w:type="dxa"/>
                      </w:tcPr>
                      <w:p w14:paraId="712920C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Wbudowane porty:</w:t>
                        </w:r>
                      </w:p>
                      <w:p w14:paraId="51DB1E20"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min. 1 x HDMI lub 1 x DP++</w:t>
                        </w:r>
                      </w:p>
                      <w:p w14:paraId="5E1F9581"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min. 6 </w:t>
                        </w:r>
                        <w:proofErr w:type="spellStart"/>
                        <w:r w:rsidRPr="002964E1">
                          <w:rPr>
                            <w:rFonts w:ascii="Arial" w:hAnsi="Arial" w:cs="Arial"/>
                            <w:sz w:val="16"/>
                            <w:szCs w:val="16"/>
                          </w:rPr>
                          <w:t>portow</w:t>
                        </w:r>
                        <w:proofErr w:type="spellEnd"/>
                        <w:r w:rsidRPr="002964E1">
                          <w:rPr>
                            <w:rFonts w:ascii="Arial" w:hAnsi="Arial" w:cs="Arial"/>
                            <w:sz w:val="16"/>
                            <w:szCs w:val="16"/>
                          </w:rPr>
                          <w:t xml:space="preserve"> USB wyprowadzonych na zewnątrz komputera w tym: - min 5 porty </w:t>
                        </w:r>
                      </w:p>
                      <w:p w14:paraId="7CB75492"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USB 3.x; min. 1 porty USB </w:t>
                        </w:r>
                        <w:proofErr w:type="spellStart"/>
                        <w:r w:rsidRPr="002964E1">
                          <w:rPr>
                            <w:rFonts w:ascii="Arial" w:hAnsi="Arial" w:cs="Arial"/>
                            <w:sz w:val="16"/>
                            <w:szCs w:val="16"/>
                          </w:rPr>
                          <w:t>type</w:t>
                        </w:r>
                        <w:proofErr w:type="spellEnd"/>
                        <w:r w:rsidRPr="002964E1">
                          <w:rPr>
                            <w:rFonts w:ascii="Arial" w:hAnsi="Arial" w:cs="Arial"/>
                            <w:sz w:val="16"/>
                            <w:szCs w:val="16"/>
                          </w:rPr>
                          <w:t xml:space="preserve"> -c usytuowane na boku obudowy; </w:t>
                        </w:r>
                      </w:p>
                      <w:p w14:paraId="203455A9"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Liczba portów USB nie może być osiągnięta w wyniku stosowania konwerterów,</w:t>
                        </w:r>
                      </w:p>
                      <w:p w14:paraId="12C6E82C"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przejściówek itp..</w:t>
                        </w:r>
                      </w:p>
                      <w:p w14:paraId="73C5A72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Zamawiający dopuści komputer wyposażony w jeden port audio wejście/wyjście </w:t>
                        </w:r>
                      </w:p>
                      <w:p w14:paraId="00AAE588"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typu COMBO.</w:t>
                        </w:r>
                      </w:p>
                      <w:p w14:paraId="37343BD8"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Płyta główna zaprojektowana i wyprodukowana na zlecenie producenta komputera,</w:t>
                        </w:r>
                      </w:p>
                      <w:p w14:paraId="69E8921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trwale oznaczona na etapie produkcji logiem producenta oferowanej jednostki </w:t>
                        </w:r>
                      </w:p>
                      <w:p w14:paraId="1A39E370"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dedykowana dla danego urządzenia;</w:t>
                        </w:r>
                      </w:p>
                    </w:tc>
                  </w:tr>
                  <w:tr w:rsidR="002964E1" w:rsidRPr="002964E1" w14:paraId="7FACD56D" w14:textId="77777777" w:rsidTr="00FB2459">
                    <w:tc>
                      <w:tcPr>
                        <w:tcW w:w="1267" w:type="dxa"/>
                      </w:tcPr>
                      <w:p w14:paraId="0743D809"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Klawiatura i Mysz</w:t>
                        </w:r>
                      </w:p>
                    </w:tc>
                    <w:tc>
                      <w:tcPr>
                        <w:tcW w:w="7945" w:type="dxa"/>
                      </w:tcPr>
                      <w:p w14:paraId="50C388C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Klawiatura USB polsko-</w:t>
                        </w:r>
                        <w:proofErr w:type="spellStart"/>
                        <w:r w:rsidRPr="002964E1">
                          <w:rPr>
                            <w:rFonts w:ascii="Arial" w:hAnsi="Arial" w:cs="Arial"/>
                            <w:sz w:val="16"/>
                            <w:szCs w:val="16"/>
                          </w:rPr>
                          <w:t>języczna</w:t>
                        </w:r>
                        <w:proofErr w:type="spellEnd"/>
                        <w:r w:rsidRPr="002964E1">
                          <w:rPr>
                            <w:rFonts w:ascii="Arial" w:hAnsi="Arial" w:cs="Arial"/>
                            <w:sz w:val="16"/>
                            <w:szCs w:val="16"/>
                          </w:rPr>
                          <w:t xml:space="preserve"> w układzie polski programista wraz z wbudowanym </w:t>
                        </w:r>
                      </w:p>
                      <w:p w14:paraId="78639E12"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poziomo czytnikiem kart chipowych Smart Card,</w:t>
                        </w:r>
                      </w:p>
                      <w:p w14:paraId="20B41FF0"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Mysz laserowa USB o rozdzielczości min. 1000 </w:t>
                        </w:r>
                        <w:proofErr w:type="spellStart"/>
                        <w:r w:rsidRPr="002964E1">
                          <w:rPr>
                            <w:rFonts w:ascii="Arial" w:hAnsi="Arial" w:cs="Arial"/>
                            <w:sz w:val="16"/>
                            <w:szCs w:val="16"/>
                          </w:rPr>
                          <w:t>dpi</w:t>
                        </w:r>
                        <w:proofErr w:type="spellEnd"/>
                        <w:r w:rsidRPr="002964E1">
                          <w:rPr>
                            <w:rFonts w:ascii="Arial" w:hAnsi="Arial" w:cs="Arial"/>
                            <w:sz w:val="16"/>
                            <w:szCs w:val="16"/>
                          </w:rPr>
                          <w:t>, z trzema klawiszami oraz rolką</w:t>
                        </w:r>
                      </w:p>
                      <w:p w14:paraId="3939F65B"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w:t>
                        </w:r>
                        <w:proofErr w:type="spellStart"/>
                        <w:r w:rsidRPr="002964E1">
                          <w:rPr>
                            <w:rFonts w:ascii="Arial" w:hAnsi="Arial" w:cs="Arial"/>
                            <w:sz w:val="16"/>
                            <w:szCs w:val="16"/>
                          </w:rPr>
                          <w:t>scroll</w:t>
                        </w:r>
                        <w:proofErr w:type="spellEnd"/>
                        <w:r w:rsidRPr="002964E1">
                          <w:rPr>
                            <w:rFonts w:ascii="Arial" w:hAnsi="Arial" w:cs="Arial"/>
                            <w:sz w:val="16"/>
                            <w:szCs w:val="16"/>
                          </w:rPr>
                          <w:t>),</w:t>
                        </w:r>
                      </w:p>
                    </w:tc>
                  </w:tr>
                  <w:tr w:rsidR="002964E1" w:rsidRPr="002964E1" w14:paraId="2263332A" w14:textId="77777777" w:rsidTr="00FB2459">
                    <w:tc>
                      <w:tcPr>
                        <w:tcW w:w="1267" w:type="dxa"/>
                      </w:tcPr>
                      <w:p w14:paraId="2484A4AB"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Karta graficzna</w:t>
                        </w:r>
                      </w:p>
                    </w:tc>
                    <w:tc>
                      <w:tcPr>
                        <w:tcW w:w="7945" w:type="dxa"/>
                      </w:tcPr>
                      <w:p w14:paraId="0FAE078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Zintegrowana</w:t>
                        </w:r>
                      </w:p>
                    </w:tc>
                  </w:tr>
                  <w:tr w:rsidR="002964E1" w:rsidRPr="002964E1" w14:paraId="04C354CE" w14:textId="77777777" w:rsidTr="00FB2459">
                    <w:tc>
                      <w:tcPr>
                        <w:tcW w:w="1267" w:type="dxa"/>
                      </w:tcPr>
                      <w:p w14:paraId="52AE8E6D"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Napęd DVD/RW</w:t>
                        </w:r>
                      </w:p>
                    </w:tc>
                    <w:tc>
                      <w:tcPr>
                        <w:tcW w:w="7945" w:type="dxa"/>
                      </w:tcPr>
                      <w:p w14:paraId="0D9ABFF8"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Tak, Zintegrowana</w:t>
                        </w:r>
                      </w:p>
                    </w:tc>
                  </w:tr>
                  <w:tr w:rsidR="002964E1" w:rsidRPr="002964E1" w14:paraId="7AA084E8" w14:textId="77777777" w:rsidTr="00FB2459">
                    <w:tc>
                      <w:tcPr>
                        <w:tcW w:w="1267" w:type="dxa"/>
                      </w:tcPr>
                      <w:p w14:paraId="54990FCB"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Karta Sieciowa</w:t>
                        </w:r>
                      </w:p>
                    </w:tc>
                    <w:tc>
                      <w:tcPr>
                        <w:tcW w:w="7945" w:type="dxa"/>
                      </w:tcPr>
                      <w:p w14:paraId="0EFFB7FD"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Karta sieciowa 10/100/1000 Ethernet RJ 45, zintegrowana z płytą główną, wspierająca </w:t>
                        </w:r>
                      </w:p>
                      <w:p w14:paraId="03422534"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obsługę </w:t>
                        </w:r>
                        <w:proofErr w:type="spellStart"/>
                        <w:r w:rsidRPr="002964E1">
                          <w:rPr>
                            <w:rFonts w:ascii="Arial" w:hAnsi="Arial" w:cs="Arial"/>
                            <w:sz w:val="16"/>
                            <w:szCs w:val="16"/>
                          </w:rPr>
                          <w:t>WoL</w:t>
                        </w:r>
                        <w:proofErr w:type="spellEnd"/>
                        <w:r w:rsidRPr="002964E1">
                          <w:rPr>
                            <w:rFonts w:ascii="Arial" w:hAnsi="Arial" w:cs="Arial"/>
                            <w:sz w:val="16"/>
                            <w:szCs w:val="16"/>
                          </w:rPr>
                          <w:t xml:space="preserve"> (funkcja włączana przez użytkownika),</w:t>
                        </w:r>
                      </w:p>
                      <w:p w14:paraId="1B99E986" w14:textId="77777777" w:rsidR="00D44BED" w:rsidRPr="002964E1" w:rsidRDefault="00D44BED" w:rsidP="00D44BED">
                        <w:pPr>
                          <w:autoSpaceDE w:val="0"/>
                          <w:autoSpaceDN w:val="0"/>
                          <w:adjustRightInd w:val="0"/>
                          <w:jc w:val="both"/>
                          <w:rPr>
                            <w:rFonts w:ascii="Arial" w:hAnsi="Arial" w:cs="Arial"/>
                            <w:sz w:val="16"/>
                            <w:szCs w:val="16"/>
                          </w:rPr>
                        </w:pPr>
                      </w:p>
                    </w:tc>
                  </w:tr>
                  <w:tr w:rsidR="002964E1" w:rsidRPr="002964E1" w14:paraId="531F3E1B" w14:textId="77777777" w:rsidTr="00FB2459">
                    <w:trPr>
                      <w:trHeight w:val="3939"/>
                    </w:trPr>
                    <w:tc>
                      <w:tcPr>
                        <w:tcW w:w="1267" w:type="dxa"/>
                      </w:tcPr>
                      <w:p w14:paraId="7B17B735"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Bios</w:t>
                        </w:r>
                      </w:p>
                    </w:tc>
                    <w:tc>
                      <w:tcPr>
                        <w:tcW w:w="7945" w:type="dxa"/>
                      </w:tcPr>
                      <w:p w14:paraId="57DC6111"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BIOS zgodny ze specyfikacją UEFI</w:t>
                        </w:r>
                      </w:p>
                      <w:p w14:paraId="3C84A9E9"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Możliwość, bez uruchamiania systemu operacyjnego z dysku twardego komputera </w:t>
                        </w:r>
                      </w:p>
                      <w:p w14:paraId="4877163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lub innych podłączonych do niego urządzeń zewnętrznych informacji o: </w:t>
                        </w:r>
                      </w:p>
                      <w:p w14:paraId="1B9C8CF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modelu komputera, </w:t>
                        </w:r>
                      </w:p>
                      <w:p w14:paraId="5FD85D55"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numerze seryjnym,</w:t>
                        </w:r>
                      </w:p>
                      <w:p w14:paraId="0A8166E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MAC Adres karty sieciowej,</w:t>
                        </w:r>
                      </w:p>
                      <w:p w14:paraId="2155DB1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wersja Biosu wraz z datą produkcji,</w:t>
                        </w:r>
                      </w:p>
                      <w:p w14:paraId="75C341D8"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zainstalowanym procesorze, jego taktowaniu </w:t>
                        </w:r>
                      </w:p>
                      <w:p w14:paraId="5EC1EDA8"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ilości pamięci RAM wraz z taktowaniem,</w:t>
                        </w:r>
                      </w:p>
                      <w:p w14:paraId="50C73F57"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Możliwość wykonania z poziomu Bios:</w:t>
                        </w:r>
                      </w:p>
                      <w:p w14:paraId="06D5C95F"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wyłączenia selektywnego portów USB,</w:t>
                        </w:r>
                      </w:p>
                      <w:p w14:paraId="529AF00B"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wyłączenia wbudowanej kamery, karty </w:t>
                        </w:r>
                        <w:proofErr w:type="spellStart"/>
                        <w:r w:rsidRPr="002964E1">
                          <w:rPr>
                            <w:rFonts w:ascii="Arial" w:hAnsi="Arial" w:cs="Arial"/>
                            <w:sz w:val="16"/>
                            <w:szCs w:val="16"/>
                          </w:rPr>
                          <w:t>WiFi</w:t>
                        </w:r>
                        <w:proofErr w:type="spellEnd"/>
                        <w:r w:rsidRPr="002964E1">
                          <w:rPr>
                            <w:rFonts w:ascii="Arial" w:hAnsi="Arial" w:cs="Arial"/>
                            <w:sz w:val="16"/>
                            <w:szCs w:val="16"/>
                          </w:rPr>
                          <w:t xml:space="preserve">, karty audio, czytnika kart, mikrofonu, </w:t>
                        </w:r>
                      </w:p>
                      <w:p w14:paraId="1CF7A81F"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ustawienia hasła: administratora, Power-On, HDD, </w:t>
                        </w:r>
                      </w:p>
                      <w:p w14:paraId="63F963BC"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Możliwość wglądu w system logów z poziomu BIOS </w:t>
                        </w:r>
                        <w:r w:rsidRPr="002964E1">
                          <w:rPr>
                            <w:rFonts w:ascii="Arial" w:hAnsi="Arial" w:cs="Arial"/>
                            <w:b/>
                            <w:sz w:val="16"/>
                            <w:szCs w:val="16"/>
                          </w:rPr>
                          <w:t>(opcjonalnie)</w:t>
                        </w:r>
                      </w:p>
                      <w:p w14:paraId="7173FF28"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w:t>
                        </w:r>
                        <w:proofErr w:type="spellStart"/>
                        <w:r w:rsidRPr="002964E1">
                          <w:rPr>
                            <w:rFonts w:ascii="Arial" w:hAnsi="Arial" w:cs="Arial"/>
                            <w:sz w:val="16"/>
                            <w:szCs w:val="16"/>
                          </w:rPr>
                          <w:t>alertowania</w:t>
                        </w:r>
                        <w:proofErr w:type="spellEnd"/>
                        <w:r w:rsidRPr="002964E1">
                          <w:rPr>
                            <w:rFonts w:ascii="Arial" w:hAnsi="Arial" w:cs="Arial"/>
                            <w:sz w:val="16"/>
                            <w:szCs w:val="16"/>
                          </w:rPr>
                          <w:t xml:space="preserve"> zmiany konfiguracji sprzętowej komputera </w:t>
                        </w:r>
                      </w:p>
                      <w:p w14:paraId="0A1095E6"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wyboru trybu uruchomienia komputera po utracie zasilania (włącz, wyłącz, poprzedni </w:t>
                        </w:r>
                      </w:p>
                      <w:p w14:paraId="39534F7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stan)</w:t>
                        </w:r>
                      </w:p>
                      <w:p w14:paraId="4C1CDAA1" w14:textId="77777777" w:rsidR="00D44BED" w:rsidRPr="002964E1" w:rsidRDefault="00D44BED" w:rsidP="00D44BED">
                        <w:pPr>
                          <w:autoSpaceDE w:val="0"/>
                          <w:autoSpaceDN w:val="0"/>
                          <w:adjustRightInd w:val="0"/>
                          <w:jc w:val="both"/>
                          <w:rPr>
                            <w:rFonts w:ascii="Arial" w:hAnsi="Arial" w:cs="Arial"/>
                            <w:sz w:val="16"/>
                            <w:szCs w:val="16"/>
                          </w:rPr>
                        </w:pPr>
                      </w:p>
                      <w:p w14:paraId="09FC2E21"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Możliwość zdefiniowania sekwencji </w:t>
                        </w:r>
                        <w:proofErr w:type="spellStart"/>
                        <w:r w:rsidRPr="002964E1">
                          <w:rPr>
                            <w:rFonts w:ascii="Arial" w:hAnsi="Arial" w:cs="Arial"/>
                            <w:sz w:val="16"/>
                            <w:szCs w:val="16"/>
                          </w:rPr>
                          <w:t>bootowania</w:t>
                        </w:r>
                        <w:proofErr w:type="spellEnd"/>
                        <w:r w:rsidRPr="002964E1">
                          <w:rPr>
                            <w:rFonts w:ascii="Arial" w:hAnsi="Arial" w:cs="Arial"/>
                            <w:sz w:val="16"/>
                            <w:szCs w:val="16"/>
                          </w:rPr>
                          <w:t xml:space="preserve"> w BIOS </w:t>
                        </w:r>
                        <w:r w:rsidRPr="002964E1">
                          <w:rPr>
                            <w:rFonts w:ascii="Arial" w:hAnsi="Arial" w:cs="Arial"/>
                            <w:b/>
                            <w:sz w:val="16"/>
                            <w:szCs w:val="16"/>
                          </w:rPr>
                          <w:t>(opcjonalnie)</w:t>
                        </w:r>
                      </w:p>
                      <w:p w14:paraId="2A826116"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załadowania optymalnych ustawień Bios</w:t>
                        </w:r>
                      </w:p>
                      <w:p w14:paraId="66D34C33"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obsługa Bios za pomocą klawiatury i myszy</w:t>
                        </w:r>
                      </w:p>
                    </w:tc>
                  </w:tr>
                  <w:tr w:rsidR="002964E1" w:rsidRPr="002964E1" w14:paraId="3FC60086" w14:textId="77777777" w:rsidTr="00FB2459">
                    <w:tc>
                      <w:tcPr>
                        <w:tcW w:w="1267" w:type="dxa"/>
                      </w:tcPr>
                      <w:p w14:paraId="709E7C21"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Zintegrowany System Diagnostyczny:</w:t>
                        </w:r>
                      </w:p>
                      <w:p w14:paraId="0B0CF487" w14:textId="77777777" w:rsidR="00D44BED" w:rsidRPr="002964E1" w:rsidRDefault="00D44BED" w:rsidP="00D44BED">
                        <w:pPr>
                          <w:autoSpaceDE w:val="0"/>
                          <w:autoSpaceDN w:val="0"/>
                          <w:adjustRightInd w:val="0"/>
                          <w:jc w:val="both"/>
                          <w:rPr>
                            <w:rFonts w:ascii="Arial" w:hAnsi="Arial" w:cs="Arial"/>
                            <w:b/>
                            <w:sz w:val="16"/>
                            <w:szCs w:val="16"/>
                          </w:rPr>
                        </w:pPr>
                      </w:p>
                    </w:tc>
                    <w:tc>
                      <w:tcPr>
                        <w:tcW w:w="7945" w:type="dxa"/>
                      </w:tcPr>
                      <w:p w14:paraId="0B0DA04F"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System diagnostyczny działający bez udziału systemu operacyjnego czy też</w:t>
                        </w:r>
                      </w:p>
                      <w:p w14:paraId="24CBB232"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 jakichkolwiek dołączonych urządzeń na zewnątrz czy też wewnątrz komputera, </w:t>
                        </w:r>
                      </w:p>
                      <w:p w14:paraId="357FE42F"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oprogramowanie musi umożliwiać:</w:t>
                        </w:r>
                      </w:p>
                      <w:p w14:paraId="0661A583"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wykonanie testu pamięci RAM w wersji szybkiej i rozszerzonej,</w:t>
                        </w:r>
                      </w:p>
                      <w:p w14:paraId="6B173C2C"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wykonanie testu magistrali płyty głównej</w:t>
                        </w:r>
                      </w:p>
                      <w:p w14:paraId="756C5CE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lastRenderedPageBreak/>
                          <w:t xml:space="preserve">- wykonanie testu płyty głównej: </w:t>
                        </w:r>
                      </w:p>
                      <w:p w14:paraId="593583CD"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wykonanie testu dysku twardego,</w:t>
                        </w:r>
                      </w:p>
                      <w:p w14:paraId="750E46FB"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Możliwość wykonania testu matrycy LCD.</w:t>
                        </w:r>
                      </w:p>
                    </w:tc>
                  </w:tr>
                  <w:tr w:rsidR="002964E1" w:rsidRPr="002964E1" w14:paraId="76E1F7E0" w14:textId="77777777" w:rsidTr="00FB2459">
                    <w:tc>
                      <w:tcPr>
                        <w:tcW w:w="1267" w:type="dxa"/>
                      </w:tcPr>
                      <w:p w14:paraId="2A0ED98A"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lastRenderedPageBreak/>
                          <w:t>System operacyjny:</w:t>
                        </w:r>
                      </w:p>
                      <w:p w14:paraId="16BC5A34" w14:textId="77777777" w:rsidR="00D44BED" w:rsidRPr="002964E1" w:rsidRDefault="00D44BED" w:rsidP="00D44BED">
                        <w:pPr>
                          <w:autoSpaceDE w:val="0"/>
                          <w:autoSpaceDN w:val="0"/>
                          <w:adjustRightInd w:val="0"/>
                          <w:jc w:val="both"/>
                          <w:rPr>
                            <w:rFonts w:ascii="Arial" w:hAnsi="Arial" w:cs="Arial"/>
                            <w:b/>
                            <w:sz w:val="16"/>
                            <w:szCs w:val="16"/>
                          </w:rPr>
                        </w:pPr>
                      </w:p>
                    </w:tc>
                    <w:tc>
                      <w:tcPr>
                        <w:tcW w:w="7945" w:type="dxa"/>
                      </w:tcPr>
                      <w:p w14:paraId="52DD32EA"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Zainstalowany system operacyjny: Oryginalny Windows 10/11 Pro. PL 64-bit z licencją </w:t>
                        </w:r>
                      </w:p>
                      <w:p w14:paraId="0AF7136D"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lub równoważny*. </w:t>
                        </w:r>
                      </w:p>
                      <w:p w14:paraId="43B0FCF6"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 xml:space="preserve">Parametry równoważności: </w:t>
                        </w:r>
                      </w:p>
                      <w:p w14:paraId="77E54454" w14:textId="77777777" w:rsidR="00D44BED" w:rsidRPr="002964E1" w:rsidRDefault="00D44BED" w:rsidP="00D44BED">
                        <w:pPr>
                          <w:pStyle w:val="Akapitzlist"/>
                          <w:numPr>
                            <w:ilvl w:val="0"/>
                            <w:numId w:val="21"/>
                          </w:numPr>
                          <w:autoSpaceDE w:val="0"/>
                          <w:autoSpaceDN w:val="0"/>
                          <w:adjustRightInd w:val="0"/>
                          <w:contextualSpacing/>
                          <w:rPr>
                            <w:rFonts w:ascii="Arial" w:hAnsi="Arial" w:cs="Arial"/>
                            <w:sz w:val="16"/>
                            <w:szCs w:val="16"/>
                          </w:rPr>
                        </w:pPr>
                        <w:r w:rsidRPr="002964E1">
                          <w:rPr>
                            <w:rFonts w:ascii="Arial" w:hAnsi="Arial" w:cs="Arial"/>
                            <w:sz w:val="16"/>
                            <w:szCs w:val="16"/>
                          </w:rPr>
                          <w:t>Pełna integracja z domeną Active Directory MS Windows (posiadaną przez</w:t>
                        </w:r>
                      </w:p>
                      <w:p w14:paraId="317B37FD"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 Zamawiającego) opartą na serwerach Windows Server </w:t>
                        </w:r>
                      </w:p>
                      <w:p w14:paraId="5F1FA6EC" w14:textId="77777777" w:rsidR="00D44BED" w:rsidRPr="002964E1" w:rsidRDefault="00D44BED" w:rsidP="00D44BED">
                        <w:pPr>
                          <w:pStyle w:val="Akapitzlist"/>
                          <w:numPr>
                            <w:ilvl w:val="0"/>
                            <w:numId w:val="21"/>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Zarządzanie komputerami poprzez Zasady Grup (GPO) Active Directory MS </w:t>
                        </w:r>
                      </w:p>
                      <w:p w14:paraId="5C53868C"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Windows (posiadaną przez Zamawiającego), WMI. </w:t>
                        </w:r>
                      </w:p>
                      <w:p w14:paraId="0B5D8866" w14:textId="77777777" w:rsidR="00D44BED" w:rsidRPr="002964E1" w:rsidRDefault="00D44BED" w:rsidP="00D44BED">
                        <w:pPr>
                          <w:pStyle w:val="Akapitzlist"/>
                          <w:numPr>
                            <w:ilvl w:val="0"/>
                            <w:numId w:val="21"/>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Zainstalowany system operacyjny nie wymaga aktywacji za pomocą telefonu </w:t>
                        </w:r>
                      </w:p>
                      <w:p w14:paraId="1E4654DF"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lub Internetu. </w:t>
                        </w:r>
                      </w:p>
                      <w:p w14:paraId="0B32C21C" w14:textId="77777777" w:rsidR="00D44BED" w:rsidRPr="002964E1" w:rsidRDefault="00D44BED" w:rsidP="00D44BED">
                        <w:pPr>
                          <w:pStyle w:val="Akapitzlist"/>
                          <w:numPr>
                            <w:ilvl w:val="0"/>
                            <w:numId w:val="21"/>
                          </w:numPr>
                          <w:autoSpaceDE w:val="0"/>
                          <w:autoSpaceDN w:val="0"/>
                          <w:adjustRightInd w:val="0"/>
                          <w:contextualSpacing/>
                          <w:rPr>
                            <w:rFonts w:ascii="Arial" w:hAnsi="Arial" w:cs="Arial"/>
                            <w:sz w:val="16"/>
                            <w:szCs w:val="16"/>
                          </w:rPr>
                        </w:pPr>
                        <w:r w:rsidRPr="002964E1">
                          <w:rPr>
                            <w:rFonts w:ascii="Arial" w:hAnsi="Arial" w:cs="Arial"/>
                            <w:sz w:val="16"/>
                            <w:szCs w:val="16"/>
                          </w:rPr>
                          <w:t>Pełna integracja z systemami Płatnik, ZIPEN-BAZY (</w:t>
                        </w:r>
                        <w:proofErr w:type="spellStart"/>
                        <w:r w:rsidRPr="002964E1">
                          <w:rPr>
                            <w:rFonts w:ascii="Arial" w:hAnsi="Arial" w:cs="Arial"/>
                            <w:sz w:val="16"/>
                            <w:szCs w:val="16"/>
                          </w:rPr>
                          <w:t>Betrive</w:t>
                        </w:r>
                        <w:proofErr w:type="spellEnd"/>
                        <w:r w:rsidRPr="002964E1">
                          <w:rPr>
                            <w:rFonts w:ascii="Arial" w:hAnsi="Arial" w:cs="Arial"/>
                            <w:sz w:val="16"/>
                            <w:szCs w:val="16"/>
                          </w:rPr>
                          <w:t xml:space="preserve">), Cisco </w:t>
                        </w:r>
                        <w:proofErr w:type="spellStart"/>
                        <w:r w:rsidRPr="002964E1">
                          <w:rPr>
                            <w:rFonts w:ascii="Arial" w:hAnsi="Arial" w:cs="Arial"/>
                            <w:sz w:val="16"/>
                            <w:szCs w:val="16"/>
                          </w:rPr>
                          <w:t>Janber</w:t>
                        </w:r>
                        <w:proofErr w:type="spellEnd"/>
                        <w:r w:rsidRPr="002964E1">
                          <w:rPr>
                            <w:rFonts w:ascii="Arial" w:hAnsi="Arial" w:cs="Arial"/>
                            <w:sz w:val="16"/>
                            <w:szCs w:val="16"/>
                          </w:rPr>
                          <w:t xml:space="preserve">. </w:t>
                        </w:r>
                      </w:p>
                      <w:p w14:paraId="354D7082" w14:textId="77777777" w:rsidR="00D44BED" w:rsidRPr="002964E1" w:rsidRDefault="00D44BED" w:rsidP="00D44BED">
                        <w:pPr>
                          <w:pStyle w:val="Akapitzlist"/>
                          <w:numPr>
                            <w:ilvl w:val="0"/>
                            <w:numId w:val="21"/>
                          </w:numPr>
                          <w:autoSpaceDE w:val="0"/>
                          <w:autoSpaceDN w:val="0"/>
                          <w:adjustRightInd w:val="0"/>
                          <w:contextualSpacing/>
                          <w:rPr>
                            <w:rFonts w:ascii="Arial" w:hAnsi="Arial" w:cs="Arial"/>
                            <w:sz w:val="16"/>
                            <w:szCs w:val="16"/>
                          </w:rPr>
                        </w:pPr>
                        <w:r w:rsidRPr="002964E1">
                          <w:rPr>
                            <w:rFonts w:ascii="Arial" w:hAnsi="Arial" w:cs="Arial"/>
                            <w:sz w:val="16"/>
                            <w:szCs w:val="16"/>
                          </w:rPr>
                          <w:t>Wszystkie w/w funkcjonalności nie mogą być realizowane z zastosowaniem wszelkiego rodzaju emulacji i wirtualizacji Microsoft Windows 10/11</w:t>
                        </w:r>
                      </w:p>
                    </w:tc>
                  </w:tr>
                  <w:tr w:rsidR="002964E1" w:rsidRPr="002964E1" w14:paraId="1221BBA3" w14:textId="77777777" w:rsidTr="00FB2459">
                    <w:tc>
                      <w:tcPr>
                        <w:tcW w:w="1267" w:type="dxa"/>
                      </w:tcPr>
                      <w:p w14:paraId="55EF459C"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Oprogramowanie Biurowe:</w:t>
                        </w:r>
                      </w:p>
                      <w:p w14:paraId="574E479D" w14:textId="77777777" w:rsidR="00D44BED" w:rsidRPr="002964E1" w:rsidRDefault="00D44BED" w:rsidP="00D44BED">
                        <w:pPr>
                          <w:autoSpaceDE w:val="0"/>
                          <w:autoSpaceDN w:val="0"/>
                          <w:adjustRightInd w:val="0"/>
                          <w:jc w:val="both"/>
                          <w:rPr>
                            <w:rFonts w:ascii="Arial" w:hAnsi="Arial" w:cs="Arial"/>
                            <w:b/>
                            <w:sz w:val="16"/>
                            <w:szCs w:val="16"/>
                          </w:rPr>
                        </w:pPr>
                      </w:p>
                    </w:tc>
                    <w:tc>
                      <w:tcPr>
                        <w:tcW w:w="7945" w:type="dxa"/>
                      </w:tcPr>
                      <w:p w14:paraId="711E38FC"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Licencja pakietu oprogramowania biurowego typu MS Office Home and Business 2021 PL lub równoważne*</w:t>
                        </w:r>
                      </w:p>
                      <w:p w14:paraId="2F7D0B6B" w14:textId="77777777" w:rsidR="00D44BED" w:rsidRPr="002964E1" w:rsidRDefault="00D44BED" w:rsidP="00D44BED">
                        <w:pPr>
                          <w:autoSpaceDE w:val="0"/>
                          <w:autoSpaceDN w:val="0"/>
                          <w:adjustRightInd w:val="0"/>
                          <w:jc w:val="both"/>
                          <w:rPr>
                            <w:rFonts w:ascii="Arial" w:hAnsi="Arial" w:cs="Arial"/>
                            <w:b/>
                            <w:sz w:val="16"/>
                            <w:szCs w:val="16"/>
                          </w:rPr>
                        </w:pPr>
                      </w:p>
                      <w:p w14:paraId="6B2BC2B0"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 xml:space="preserve">Parametry równoważności: </w:t>
                        </w:r>
                      </w:p>
                      <w:p w14:paraId="08D8CA55" w14:textId="77777777" w:rsidR="00D44BED" w:rsidRPr="002964E1" w:rsidRDefault="00D44BED" w:rsidP="00D44BED">
                        <w:pPr>
                          <w:autoSpaceDE w:val="0"/>
                          <w:autoSpaceDN w:val="0"/>
                          <w:adjustRightInd w:val="0"/>
                          <w:jc w:val="both"/>
                          <w:rPr>
                            <w:rFonts w:ascii="Arial" w:hAnsi="Arial" w:cs="Arial"/>
                            <w:b/>
                            <w:sz w:val="16"/>
                            <w:szCs w:val="16"/>
                          </w:rPr>
                        </w:pPr>
                      </w:p>
                      <w:p w14:paraId="7FD6E409" w14:textId="77777777" w:rsidR="00D44BED" w:rsidRPr="002964E1" w:rsidRDefault="00D44BED" w:rsidP="00D44BED">
                        <w:pPr>
                          <w:pStyle w:val="Akapitzlist"/>
                          <w:numPr>
                            <w:ilvl w:val="0"/>
                            <w:numId w:val="19"/>
                          </w:numPr>
                          <w:autoSpaceDE w:val="0"/>
                          <w:autoSpaceDN w:val="0"/>
                          <w:adjustRightInd w:val="0"/>
                          <w:contextualSpacing/>
                          <w:rPr>
                            <w:rFonts w:ascii="Arial" w:hAnsi="Arial" w:cs="Arial"/>
                            <w:sz w:val="16"/>
                            <w:szCs w:val="16"/>
                          </w:rPr>
                        </w:pPr>
                        <w:r w:rsidRPr="002964E1">
                          <w:rPr>
                            <w:rFonts w:ascii="Arial" w:hAnsi="Arial" w:cs="Arial"/>
                            <w:sz w:val="16"/>
                            <w:szCs w:val="16"/>
                          </w:rPr>
                          <w:t>Zamawiający nie dopuszcza zaoferowania pakietów biurowych, programów</w:t>
                        </w:r>
                      </w:p>
                      <w:p w14:paraId="71F72035"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i planów licencyjnych opartych o rozwiązania chmury oraz rozwiązań </w:t>
                        </w:r>
                      </w:p>
                      <w:p w14:paraId="309B83AC"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wymagających stałych opłat w okresie używania zakupionego produktu.</w:t>
                        </w:r>
                      </w:p>
                      <w:p w14:paraId="59171F0C" w14:textId="77777777" w:rsidR="00D44BED" w:rsidRPr="002964E1" w:rsidRDefault="00D44BED" w:rsidP="00D44BED">
                        <w:pPr>
                          <w:pStyle w:val="Akapitzlist"/>
                          <w:numPr>
                            <w:ilvl w:val="0"/>
                            <w:numId w:val="19"/>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Licencje na oprogramowanie biurowe muszą pozwalać na przenoszenie </w:t>
                        </w:r>
                      </w:p>
                      <w:p w14:paraId="670EE6B9"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oprogramowania pomiędzy stacjami roboczymi (np. w przypadku wymiany </w:t>
                        </w:r>
                      </w:p>
                      <w:p w14:paraId="41B63F78"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stacji roboczej).</w:t>
                        </w:r>
                      </w:p>
                      <w:p w14:paraId="07ADA687" w14:textId="77777777" w:rsidR="00D44BED" w:rsidRPr="002964E1" w:rsidRDefault="00D44BED" w:rsidP="00D44BED">
                        <w:pPr>
                          <w:pStyle w:val="Akapitzlist"/>
                          <w:numPr>
                            <w:ilvl w:val="0"/>
                            <w:numId w:val="19"/>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Zamawiający wymaga, aby wszystkie elementy oprogramowania </w:t>
                        </w:r>
                      </w:p>
                      <w:p w14:paraId="2BDA4AE8"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biurowego oraz jego licencja pochodziły od tego samego producenta.</w:t>
                        </w:r>
                      </w:p>
                      <w:p w14:paraId="70787328" w14:textId="77777777" w:rsidR="00D44BED" w:rsidRPr="002964E1" w:rsidRDefault="00D44BED" w:rsidP="00D44BED">
                        <w:pPr>
                          <w:pStyle w:val="Akapitzlist"/>
                          <w:numPr>
                            <w:ilvl w:val="0"/>
                            <w:numId w:val="19"/>
                          </w:numPr>
                          <w:autoSpaceDE w:val="0"/>
                          <w:autoSpaceDN w:val="0"/>
                          <w:adjustRightInd w:val="0"/>
                          <w:contextualSpacing/>
                          <w:rPr>
                            <w:rFonts w:ascii="Arial" w:hAnsi="Arial" w:cs="Arial"/>
                            <w:sz w:val="16"/>
                            <w:szCs w:val="16"/>
                          </w:rPr>
                        </w:pPr>
                        <w:r w:rsidRPr="002964E1">
                          <w:rPr>
                            <w:rFonts w:ascii="Arial" w:hAnsi="Arial" w:cs="Arial"/>
                            <w:sz w:val="16"/>
                            <w:szCs w:val="16"/>
                          </w:rPr>
                          <w:t>Interfejs użytkownika w pełnej polskiej wersji językowej.</w:t>
                        </w:r>
                      </w:p>
                      <w:p w14:paraId="57E6AD4E" w14:textId="77777777" w:rsidR="00D44BED" w:rsidRPr="002964E1" w:rsidRDefault="00D44BED" w:rsidP="00D44BED">
                        <w:pPr>
                          <w:pStyle w:val="Akapitzlist"/>
                          <w:numPr>
                            <w:ilvl w:val="0"/>
                            <w:numId w:val="19"/>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Możliwość zdalnej instalacji pakietu oprogramowania poprzez zasady grup </w:t>
                        </w:r>
                      </w:p>
                      <w:p w14:paraId="47937934" w14:textId="77777777" w:rsidR="00D44BED" w:rsidRPr="002964E1" w:rsidRDefault="00D44BED" w:rsidP="00D44BED">
                        <w:pPr>
                          <w:pStyle w:val="Akapitzlist"/>
                          <w:numPr>
                            <w:ilvl w:val="0"/>
                            <w:numId w:val="19"/>
                          </w:numPr>
                          <w:autoSpaceDE w:val="0"/>
                          <w:autoSpaceDN w:val="0"/>
                          <w:adjustRightInd w:val="0"/>
                          <w:contextualSpacing/>
                          <w:rPr>
                            <w:rFonts w:ascii="Arial" w:hAnsi="Arial" w:cs="Arial"/>
                            <w:sz w:val="16"/>
                            <w:szCs w:val="16"/>
                          </w:rPr>
                        </w:pPr>
                        <w:r w:rsidRPr="002964E1">
                          <w:rPr>
                            <w:rFonts w:ascii="Arial" w:hAnsi="Arial" w:cs="Arial"/>
                            <w:sz w:val="16"/>
                            <w:szCs w:val="16"/>
                          </w:rPr>
                          <w:t>(GPO).</w:t>
                        </w:r>
                      </w:p>
                      <w:p w14:paraId="7F9DA0FE" w14:textId="77777777" w:rsidR="00D44BED" w:rsidRPr="002964E1" w:rsidRDefault="00D44BED" w:rsidP="00D44BED">
                        <w:pPr>
                          <w:pStyle w:val="Akapitzlist"/>
                          <w:numPr>
                            <w:ilvl w:val="0"/>
                            <w:numId w:val="19"/>
                          </w:numPr>
                          <w:autoSpaceDE w:val="0"/>
                          <w:autoSpaceDN w:val="0"/>
                          <w:adjustRightInd w:val="0"/>
                          <w:contextualSpacing/>
                          <w:rPr>
                            <w:rFonts w:ascii="Arial" w:hAnsi="Arial" w:cs="Arial"/>
                            <w:sz w:val="16"/>
                            <w:szCs w:val="16"/>
                          </w:rPr>
                        </w:pPr>
                        <w:r w:rsidRPr="002964E1">
                          <w:rPr>
                            <w:rFonts w:ascii="Arial" w:hAnsi="Arial" w:cs="Arial"/>
                            <w:sz w:val="16"/>
                            <w:szCs w:val="16"/>
                          </w:rPr>
                          <w:t>Możliwość automatycznej instalacji komponentów pakietu (przy użyciu</w:t>
                        </w:r>
                      </w:p>
                      <w:p w14:paraId="5D36400F"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 instalatora systemowego),</w:t>
                        </w:r>
                      </w:p>
                      <w:p w14:paraId="05446F2C" w14:textId="77777777" w:rsidR="00D44BED" w:rsidRPr="002964E1" w:rsidRDefault="00D44BED" w:rsidP="00D44BED">
                        <w:pPr>
                          <w:pStyle w:val="Akapitzlist"/>
                          <w:numPr>
                            <w:ilvl w:val="0"/>
                            <w:numId w:val="19"/>
                          </w:numPr>
                          <w:autoSpaceDE w:val="0"/>
                          <w:autoSpaceDN w:val="0"/>
                          <w:adjustRightInd w:val="0"/>
                          <w:contextualSpacing/>
                          <w:rPr>
                            <w:rFonts w:ascii="Arial" w:hAnsi="Arial" w:cs="Arial"/>
                            <w:sz w:val="16"/>
                            <w:szCs w:val="16"/>
                          </w:rPr>
                        </w:pPr>
                        <w:r w:rsidRPr="002964E1">
                          <w:rPr>
                            <w:rFonts w:ascii="Arial" w:hAnsi="Arial" w:cs="Arial"/>
                            <w:sz w:val="16"/>
                            <w:szCs w:val="16"/>
                          </w:rPr>
                          <w:t>Tworzenie i edycja dokumentów elektronicznych w ustalonym formacie, który</w:t>
                        </w:r>
                      </w:p>
                      <w:p w14:paraId="2D6997CB"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spełnia następujące warunki: </w:t>
                        </w:r>
                      </w:p>
                      <w:p w14:paraId="46F1120D"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posiada kompletny i publicznie dostępny opis formatu, </w:t>
                        </w:r>
                      </w:p>
                      <w:p w14:paraId="294E4541"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posiada zdefiniowany układ informacji w postaci XML zgodnie z załącznikiem</w:t>
                        </w:r>
                      </w:p>
                      <w:p w14:paraId="3AC3A1DC"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2 do rozporządzenia Rady Ministrów z dnia 12 kwietnia 2012 r. </w:t>
                        </w:r>
                      </w:p>
                      <w:p w14:paraId="7E254731"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w sprawie Krajowych Ram Interoperacyjności, minimalnych wymagań dla </w:t>
                        </w:r>
                      </w:p>
                      <w:p w14:paraId="77290D92"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rejestrów publicznych i wymiany informacji w postaci elektronicznej oraz </w:t>
                        </w:r>
                      </w:p>
                      <w:p w14:paraId="7CFA9418"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minimalnych wymagań dla systemów teleinformatycznych (Dz. U. z 2016 r., </w:t>
                        </w:r>
                      </w:p>
                      <w:p w14:paraId="341058E0"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poz. 113), </w:t>
                        </w:r>
                      </w:p>
                      <w:p w14:paraId="722E6276"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umożliwia wykorzystanie schematów XML, </w:t>
                        </w:r>
                      </w:p>
                      <w:p w14:paraId="788447F1"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wspiera w swojej specyfikacji podpis elektroniczny w formacie </w:t>
                        </w:r>
                        <w:proofErr w:type="spellStart"/>
                        <w:r w:rsidRPr="002964E1">
                          <w:rPr>
                            <w:rFonts w:ascii="Arial" w:hAnsi="Arial" w:cs="Arial"/>
                            <w:sz w:val="16"/>
                            <w:szCs w:val="16"/>
                          </w:rPr>
                          <w:t>XAdES</w:t>
                        </w:r>
                        <w:proofErr w:type="spellEnd"/>
                        <w:r w:rsidRPr="002964E1">
                          <w:rPr>
                            <w:rFonts w:ascii="Arial" w:hAnsi="Arial" w:cs="Arial"/>
                            <w:sz w:val="16"/>
                            <w:szCs w:val="16"/>
                          </w:rPr>
                          <w:t xml:space="preserve">, </w:t>
                        </w:r>
                      </w:p>
                      <w:p w14:paraId="05C8EB28"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możliwość nadawania uprawnień do modyfikacji dokumentów tworzonych</w:t>
                        </w:r>
                      </w:p>
                      <w:p w14:paraId="07F201BA"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 za pomocą aplikacji wchodzących w skład pakietów oprogramowania,</w:t>
                        </w:r>
                      </w:p>
                      <w:p w14:paraId="6A38E5C7"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możliwość automatycznego odświeżania danych pochodzących z</w:t>
                        </w:r>
                      </w:p>
                      <w:p w14:paraId="23D3FFC0"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Internetu w wytworzonych dokumentach elektronicznych, np. w arkuszu kalkulacyjnym, </w:t>
                        </w:r>
                      </w:p>
                      <w:p w14:paraId="17073747"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możliwość dodawania do dokumentów i arkuszy kalkulacyjnych </w:t>
                        </w:r>
                      </w:p>
                      <w:p w14:paraId="0AE0600F"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podpisów elektronicznych pozwalających na stwierdzenie, czy dany </w:t>
                        </w:r>
                      </w:p>
                      <w:p w14:paraId="5CD1DAF1"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dokument lub arkusz pochodzi z bezpiecznego źródła i nie został w żaden</w:t>
                        </w:r>
                      </w:p>
                      <w:p w14:paraId="79C931EE"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sposób zmieniony,</w:t>
                        </w:r>
                      </w:p>
                      <w:p w14:paraId="368D6442"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możliwość automatycznego odzyskiwania dokumentów </w:t>
                        </w:r>
                      </w:p>
                      <w:p w14:paraId="694C07EC"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elektronicznych w wypadku nieoczekiwanego zamknięcia aplikacji, </w:t>
                        </w:r>
                      </w:p>
                      <w:p w14:paraId="24D8E1AC"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np. w wyniku wyłączenia zasilania komputera, </w:t>
                        </w:r>
                      </w:p>
                      <w:p w14:paraId="2F563D68"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prawidłowe odczytywanie i zapisywanie danych w dokumentach w formatach:</w:t>
                        </w:r>
                      </w:p>
                      <w:p w14:paraId="1A7E81EB"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.DOC, .DOCX, .XLS, .XLSX, .XLSM, .PPT, .PPTX, .MDB, .ACCDB, w tym </w:t>
                        </w:r>
                      </w:p>
                      <w:p w14:paraId="024AE4A0"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obsługa formatowania, makr, formuł i formularzy w plikach wytworzonych od</w:t>
                        </w:r>
                      </w:p>
                      <w:p w14:paraId="0E316FD9"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 MS Office 2003 do MS Office 2021 , bez utraty danych oraz bez </w:t>
                        </w:r>
                      </w:p>
                      <w:p w14:paraId="199C8146"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konieczności </w:t>
                        </w:r>
                        <w:proofErr w:type="spellStart"/>
                        <w:r w:rsidRPr="002964E1">
                          <w:rPr>
                            <w:rFonts w:ascii="Arial" w:hAnsi="Arial" w:cs="Arial"/>
                            <w:sz w:val="16"/>
                            <w:szCs w:val="16"/>
                          </w:rPr>
                          <w:t>reformatowania</w:t>
                        </w:r>
                        <w:proofErr w:type="spellEnd"/>
                        <w:r w:rsidRPr="002964E1">
                          <w:rPr>
                            <w:rFonts w:ascii="Arial" w:hAnsi="Arial" w:cs="Arial"/>
                            <w:sz w:val="16"/>
                            <w:szCs w:val="16"/>
                          </w:rPr>
                          <w:t xml:space="preserve"> dokumentów, </w:t>
                        </w:r>
                      </w:p>
                      <w:p w14:paraId="24180FB5"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automatyczne wyróżnianie i aktywowanie hiperłączy w dokumentach podczas</w:t>
                        </w:r>
                      </w:p>
                      <w:p w14:paraId="4A1F4BD9"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 edycji i odczytu, </w:t>
                        </w:r>
                      </w:p>
                      <w:p w14:paraId="2DADAD68"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oprogramowanie zawiera narzędzia programistyczne umożliwiające </w:t>
                        </w:r>
                      </w:p>
                      <w:p w14:paraId="7AE245FF"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automatyzację pracy i wymianę danych pomiędzy dokumentami i aplikacjami</w:t>
                        </w:r>
                      </w:p>
                      <w:p w14:paraId="55A431F5"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 (język makropoleceń, język skryptowy), </w:t>
                        </w:r>
                      </w:p>
                      <w:p w14:paraId="171D7A9E"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oprogramowanie umożliwia dostosowanie dokumentów i szablonów </w:t>
                        </w:r>
                      </w:p>
                      <w:p w14:paraId="60F5C77A"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do potrzeb urzędu oraz udostępnianie narzędzia umożliwiające </w:t>
                        </w:r>
                      </w:p>
                      <w:p w14:paraId="4FF2897B"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dystrybucję odpowiednich szablonów do właściwych odbiorców, </w:t>
                        </w:r>
                      </w:p>
                      <w:p w14:paraId="26911EAF"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dostępna jest pełna dokumentacja rozwiązania w języku polskim, </w:t>
                        </w:r>
                      </w:p>
                      <w:p w14:paraId="2852E1BD" w14:textId="77777777" w:rsidR="00D44BED" w:rsidRPr="002964E1" w:rsidRDefault="00D44BED" w:rsidP="00D44BED">
                        <w:pPr>
                          <w:pStyle w:val="Akapitzlist"/>
                          <w:numPr>
                            <w:ilvl w:val="0"/>
                            <w:numId w:val="20"/>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wszystkie aplikacje w pakiecie oprogramowania biurowego muszą być </w:t>
                        </w:r>
                      </w:p>
                      <w:p w14:paraId="0EAAD20D"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integralną częścią tego samego pakietu, współpracować ze sobą</w:t>
                        </w:r>
                      </w:p>
                      <w:p w14:paraId="4A48EDA7"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(osadzanie i wymiana danych), posiadać jednolity interfejs oraz ten sam</w:t>
                        </w:r>
                      </w:p>
                      <w:p w14:paraId="6AD1EA98"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jednolity sposób obsługi.</w:t>
                        </w:r>
                      </w:p>
                    </w:tc>
                  </w:tr>
                  <w:tr w:rsidR="002964E1" w:rsidRPr="002964E1" w14:paraId="49336EB3" w14:textId="77777777" w:rsidTr="00FB2459">
                    <w:tc>
                      <w:tcPr>
                        <w:tcW w:w="1267" w:type="dxa"/>
                      </w:tcPr>
                      <w:p w14:paraId="33281DC7"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t>Warunki gwarancji</w:t>
                        </w:r>
                      </w:p>
                      <w:p w14:paraId="250B32A9" w14:textId="77777777" w:rsidR="00D44BED" w:rsidRPr="002964E1" w:rsidRDefault="00D44BED" w:rsidP="00D44BED">
                        <w:pPr>
                          <w:autoSpaceDE w:val="0"/>
                          <w:autoSpaceDN w:val="0"/>
                          <w:adjustRightInd w:val="0"/>
                          <w:jc w:val="both"/>
                          <w:rPr>
                            <w:rFonts w:ascii="Arial" w:hAnsi="Arial" w:cs="Arial"/>
                            <w:b/>
                            <w:sz w:val="16"/>
                            <w:szCs w:val="16"/>
                          </w:rPr>
                        </w:pPr>
                      </w:p>
                    </w:tc>
                    <w:tc>
                      <w:tcPr>
                        <w:tcW w:w="7945" w:type="dxa"/>
                      </w:tcPr>
                      <w:p w14:paraId="550C8CEF" w14:textId="77777777" w:rsidR="0037748D" w:rsidRPr="006971C4" w:rsidRDefault="0037748D" w:rsidP="0037748D">
                        <w:pPr>
                          <w:pStyle w:val="Akapitzlist"/>
                          <w:numPr>
                            <w:ilvl w:val="0"/>
                            <w:numId w:val="78"/>
                          </w:numPr>
                          <w:adjustRightInd w:val="0"/>
                          <w:contextualSpacing/>
                          <w:rPr>
                            <w:rFonts w:ascii="Arial" w:hAnsi="Arial" w:cs="Arial"/>
                            <w:sz w:val="16"/>
                            <w:szCs w:val="16"/>
                          </w:rPr>
                        </w:pPr>
                        <w:r>
                          <w:rPr>
                            <w:rFonts w:ascii="Arial" w:hAnsi="Arial" w:cs="Arial"/>
                            <w:sz w:val="16"/>
                            <w:szCs w:val="16"/>
                          </w:rPr>
                          <w:t>G</w:t>
                        </w:r>
                        <w:r w:rsidRPr="00666905">
                          <w:rPr>
                            <w:rFonts w:ascii="Arial" w:hAnsi="Arial" w:cs="Arial"/>
                            <w:sz w:val="16"/>
                            <w:szCs w:val="16"/>
                          </w:rPr>
                          <w:t>warancja producenta świadczona na miejscu u klienta</w:t>
                        </w:r>
                      </w:p>
                      <w:p w14:paraId="47177E93" w14:textId="77777777" w:rsidR="00D44BED" w:rsidRPr="002964E1" w:rsidRDefault="00D44BED" w:rsidP="0037748D">
                        <w:pPr>
                          <w:pStyle w:val="Akapitzlist"/>
                          <w:numPr>
                            <w:ilvl w:val="0"/>
                            <w:numId w:val="78"/>
                          </w:numPr>
                          <w:autoSpaceDE w:val="0"/>
                          <w:autoSpaceDN w:val="0"/>
                          <w:adjustRightInd w:val="0"/>
                          <w:contextualSpacing/>
                          <w:rPr>
                            <w:rFonts w:ascii="Arial" w:hAnsi="Arial" w:cs="Arial"/>
                            <w:sz w:val="16"/>
                            <w:szCs w:val="16"/>
                          </w:rPr>
                        </w:pPr>
                        <w:r w:rsidRPr="002964E1">
                          <w:rPr>
                            <w:rFonts w:ascii="Arial" w:hAnsi="Arial" w:cs="Arial"/>
                            <w:sz w:val="16"/>
                            <w:szCs w:val="16"/>
                          </w:rPr>
                          <w:t>Czas naprawy - w godzinach pracy administracji, do końca następnego</w:t>
                        </w:r>
                      </w:p>
                      <w:p w14:paraId="6B5F9A47"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dnia roboczego od dnia zgłoszenia awarii.</w:t>
                        </w:r>
                      </w:p>
                      <w:p w14:paraId="4DAE7D91" w14:textId="77777777" w:rsidR="00D44BED" w:rsidRPr="002964E1" w:rsidRDefault="00D44BED" w:rsidP="0037748D">
                        <w:pPr>
                          <w:pStyle w:val="Akapitzlist"/>
                          <w:numPr>
                            <w:ilvl w:val="0"/>
                            <w:numId w:val="78"/>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Firma serwisująca musi posiadać certyfikat ISO 9001:2000 lub </w:t>
                        </w:r>
                      </w:p>
                      <w:p w14:paraId="3A14138B"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lastRenderedPageBreak/>
                          <w:t xml:space="preserve">dokument równoważny na świadczenie usług serwisowych oraz posiadać </w:t>
                        </w:r>
                      </w:p>
                      <w:p w14:paraId="2F3E9C9B"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 xml:space="preserve">autoryzacje producenta komputera. </w:t>
                        </w:r>
                      </w:p>
                      <w:p w14:paraId="100AA95F" w14:textId="77777777" w:rsidR="00D44BED" w:rsidRPr="002964E1" w:rsidRDefault="00D44BED" w:rsidP="0037748D">
                        <w:pPr>
                          <w:pStyle w:val="Akapitzlist"/>
                          <w:numPr>
                            <w:ilvl w:val="0"/>
                            <w:numId w:val="78"/>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Serwis urządzeń musi być realizowany przez Producenta lub </w:t>
                        </w:r>
                      </w:p>
                      <w:p w14:paraId="04106ACC" w14:textId="77777777" w:rsidR="00D44BED" w:rsidRPr="002964E1" w:rsidRDefault="00D44BED" w:rsidP="00D44BED">
                        <w:pPr>
                          <w:pStyle w:val="Akapitzlist"/>
                          <w:autoSpaceDE w:val="0"/>
                          <w:autoSpaceDN w:val="0"/>
                          <w:adjustRightInd w:val="0"/>
                          <w:ind w:left="720" w:firstLine="0"/>
                          <w:contextualSpacing/>
                          <w:rPr>
                            <w:rFonts w:ascii="Arial" w:hAnsi="Arial" w:cs="Arial"/>
                            <w:sz w:val="16"/>
                            <w:szCs w:val="16"/>
                          </w:rPr>
                        </w:pPr>
                        <w:r w:rsidRPr="002964E1">
                          <w:rPr>
                            <w:rFonts w:ascii="Arial" w:hAnsi="Arial" w:cs="Arial"/>
                            <w:sz w:val="16"/>
                            <w:szCs w:val="16"/>
                          </w:rPr>
                          <w:t>Autoryzowanego Partnera Serwisowego Producenta.</w:t>
                        </w:r>
                      </w:p>
                      <w:p w14:paraId="04DDB9F4" w14:textId="77777777" w:rsidR="00D44BED" w:rsidRPr="002964E1" w:rsidRDefault="00D44BED" w:rsidP="0037748D">
                        <w:pPr>
                          <w:pStyle w:val="Akapitzlist"/>
                          <w:numPr>
                            <w:ilvl w:val="0"/>
                            <w:numId w:val="78"/>
                          </w:numPr>
                          <w:autoSpaceDE w:val="0"/>
                          <w:autoSpaceDN w:val="0"/>
                          <w:adjustRightInd w:val="0"/>
                          <w:contextualSpacing/>
                          <w:rPr>
                            <w:rFonts w:ascii="Arial" w:hAnsi="Arial" w:cs="Arial"/>
                            <w:sz w:val="16"/>
                            <w:szCs w:val="16"/>
                          </w:rPr>
                        </w:pPr>
                        <w:r w:rsidRPr="002964E1">
                          <w:rPr>
                            <w:rFonts w:ascii="Arial" w:hAnsi="Arial" w:cs="Arial"/>
                            <w:sz w:val="16"/>
                            <w:szCs w:val="16"/>
                          </w:rPr>
                          <w:t xml:space="preserve">W przypadku awarii dysków twardych dysk pozostaje u Zamawiającego. </w:t>
                        </w:r>
                      </w:p>
                    </w:tc>
                  </w:tr>
                  <w:tr w:rsidR="002964E1" w:rsidRPr="002964E1" w14:paraId="7B0D3EAC" w14:textId="77777777" w:rsidTr="00FB2459">
                    <w:tc>
                      <w:tcPr>
                        <w:tcW w:w="1267" w:type="dxa"/>
                      </w:tcPr>
                      <w:p w14:paraId="552AB78C" w14:textId="77777777" w:rsidR="00D44BED" w:rsidRPr="002964E1" w:rsidRDefault="00D44BED" w:rsidP="00D44BED">
                        <w:pPr>
                          <w:autoSpaceDE w:val="0"/>
                          <w:autoSpaceDN w:val="0"/>
                          <w:adjustRightInd w:val="0"/>
                          <w:jc w:val="both"/>
                          <w:rPr>
                            <w:rFonts w:ascii="Arial" w:hAnsi="Arial" w:cs="Arial"/>
                            <w:b/>
                            <w:sz w:val="16"/>
                            <w:szCs w:val="16"/>
                          </w:rPr>
                        </w:pPr>
                        <w:r w:rsidRPr="002964E1">
                          <w:rPr>
                            <w:rFonts w:ascii="Arial" w:hAnsi="Arial" w:cs="Arial"/>
                            <w:b/>
                            <w:sz w:val="16"/>
                            <w:szCs w:val="16"/>
                          </w:rPr>
                          <w:lastRenderedPageBreak/>
                          <w:t>Wsparcie techniczne producenta:</w:t>
                        </w:r>
                      </w:p>
                      <w:p w14:paraId="62D04CA0" w14:textId="77777777" w:rsidR="00D44BED" w:rsidRPr="002964E1" w:rsidRDefault="00D44BED" w:rsidP="00D44BED">
                        <w:pPr>
                          <w:autoSpaceDE w:val="0"/>
                          <w:autoSpaceDN w:val="0"/>
                          <w:adjustRightInd w:val="0"/>
                          <w:jc w:val="both"/>
                          <w:rPr>
                            <w:rFonts w:ascii="Arial" w:hAnsi="Arial" w:cs="Arial"/>
                            <w:b/>
                            <w:sz w:val="16"/>
                            <w:szCs w:val="16"/>
                          </w:rPr>
                        </w:pPr>
                      </w:p>
                    </w:tc>
                    <w:tc>
                      <w:tcPr>
                        <w:tcW w:w="7945" w:type="dxa"/>
                      </w:tcPr>
                      <w:p w14:paraId="6C187D00"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Możliwość telefonicznego sprawdzenia konfiguracji sprzętowej komputera oraz </w:t>
                        </w:r>
                      </w:p>
                      <w:p w14:paraId="028051E7"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warunków gwarancji po podaniu numeru seryjnego bezpośrednio u producenta lub jego</w:t>
                        </w:r>
                      </w:p>
                      <w:p w14:paraId="0FD2C9C9"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 xml:space="preserve">przedstawiciela. Dostęp do najnowszych sterowników i uaktualnień na stronie </w:t>
                        </w:r>
                      </w:p>
                      <w:p w14:paraId="2493E6B6"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producenta zestawu realizowany poprzez podanie na dedykowanej stronie internetowej</w:t>
                        </w:r>
                      </w:p>
                      <w:p w14:paraId="5906918F" w14:textId="77777777" w:rsidR="00D44BED" w:rsidRPr="002964E1" w:rsidRDefault="00D44BED" w:rsidP="00D44BED">
                        <w:pPr>
                          <w:autoSpaceDE w:val="0"/>
                          <w:autoSpaceDN w:val="0"/>
                          <w:adjustRightInd w:val="0"/>
                          <w:jc w:val="both"/>
                          <w:rPr>
                            <w:rFonts w:ascii="Arial" w:hAnsi="Arial" w:cs="Arial"/>
                            <w:sz w:val="16"/>
                            <w:szCs w:val="16"/>
                          </w:rPr>
                        </w:pPr>
                        <w:r w:rsidRPr="002964E1">
                          <w:rPr>
                            <w:rFonts w:ascii="Arial" w:hAnsi="Arial" w:cs="Arial"/>
                            <w:sz w:val="16"/>
                            <w:szCs w:val="16"/>
                          </w:rPr>
                          <w:t>producenta numeru seryjnego lub modelu komputera.</w:t>
                        </w:r>
                      </w:p>
                      <w:p w14:paraId="6C0AF2B0" w14:textId="77777777" w:rsidR="00D44BED" w:rsidRPr="002964E1" w:rsidRDefault="00D44BED" w:rsidP="00D44BED">
                        <w:pPr>
                          <w:autoSpaceDE w:val="0"/>
                          <w:autoSpaceDN w:val="0"/>
                          <w:adjustRightInd w:val="0"/>
                          <w:jc w:val="both"/>
                          <w:rPr>
                            <w:rFonts w:ascii="Arial" w:hAnsi="Arial" w:cs="Arial"/>
                            <w:sz w:val="16"/>
                            <w:szCs w:val="16"/>
                          </w:rPr>
                        </w:pPr>
                      </w:p>
                    </w:tc>
                  </w:tr>
                </w:tbl>
                <w:p w14:paraId="462A4CB0" w14:textId="77777777" w:rsidR="00D44BED" w:rsidRPr="004F6600" w:rsidRDefault="00D44BED" w:rsidP="00D44BED">
                  <w:pPr>
                    <w:pStyle w:val="Nagwek1"/>
                    <w:shd w:val="clear" w:color="auto" w:fill="FFFFFF"/>
                    <w:ind w:left="0"/>
                    <w:jc w:val="left"/>
                    <w:rPr>
                      <w:rFonts w:ascii="Arial" w:hAnsi="Arial" w:cs="Arial"/>
                      <w:spacing w:val="-2"/>
                      <w:sz w:val="22"/>
                      <w:szCs w:val="22"/>
                    </w:rPr>
                  </w:pPr>
                </w:p>
              </w:tc>
            </w:tr>
            <w:tr w:rsidR="00D44BED" w:rsidRPr="004F6600" w14:paraId="39170B50" w14:textId="77777777" w:rsidTr="002964E1">
              <w:tc>
                <w:tcPr>
                  <w:tcW w:w="10489" w:type="dxa"/>
                  <w:shd w:val="clear" w:color="auto" w:fill="auto"/>
                </w:tcPr>
                <w:tbl>
                  <w:tblPr>
                    <w:tblW w:w="3601" w:type="pct"/>
                    <w:jc w:val="center"/>
                    <w:tblLayout w:type="fixed"/>
                    <w:tblCellMar>
                      <w:left w:w="70" w:type="dxa"/>
                      <w:right w:w="70" w:type="dxa"/>
                    </w:tblCellMar>
                    <w:tblLook w:val="04A0" w:firstRow="1" w:lastRow="0" w:firstColumn="1" w:lastColumn="0" w:noHBand="0" w:noVBand="1"/>
                  </w:tblPr>
                  <w:tblGrid>
                    <w:gridCol w:w="7391"/>
                  </w:tblGrid>
                  <w:tr w:rsidR="00D44BED" w:rsidRPr="001B079C" w14:paraId="2440A4EE" w14:textId="77777777" w:rsidTr="00FB2459">
                    <w:trPr>
                      <w:trHeight w:val="20"/>
                      <w:jc w:val="center"/>
                    </w:trPr>
                    <w:tc>
                      <w:tcPr>
                        <w:tcW w:w="5000" w:type="pct"/>
                        <w:tcBorders>
                          <w:top w:val="nil"/>
                          <w:left w:val="nil"/>
                          <w:bottom w:val="single" w:sz="8" w:space="0" w:color="auto"/>
                          <w:right w:val="single" w:sz="8" w:space="0" w:color="auto"/>
                        </w:tcBorders>
                        <w:shd w:val="clear" w:color="auto" w:fill="auto"/>
                        <w:vAlign w:val="center"/>
                      </w:tcPr>
                      <w:p w14:paraId="4EFB92EE" w14:textId="77777777" w:rsidR="00D44BED" w:rsidRPr="001B079C" w:rsidRDefault="00D44BED" w:rsidP="00D44BED">
                        <w:pPr>
                          <w:jc w:val="center"/>
                          <w:rPr>
                            <w:rFonts w:ascii="Arial" w:hAnsi="Arial" w:cs="Arial"/>
                            <w:color w:val="000000"/>
                            <w:sz w:val="16"/>
                            <w:szCs w:val="16"/>
                            <w:lang w:eastAsia="pl-PL"/>
                          </w:rPr>
                        </w:pPr>
                      </w:p>
                    </w:tc>
                  </w:tr>
                </w:tbl>
                <w:p w14:paraId="5F040A96" w14:textId="77777777" w:rsidR="00D44BED" w:rsidRPr="004F6600" w:rsidRDefault="00D44BED" w:rsidP="00D44BED">
                  <w:pPr>
                    <w:pStyle w:val="Nagwek1"/>
                    <w:shd w:val="clear" w:color="auto" w:fill="FFFFFF"/>
                    <w:ind w:left="0"/>
                    <w:jc w:val="left"/>
                    <w:rPr>
                      <w:rFonts w:ascii="Arial" w:hAnsi="Arial" w:cs="Arial"/>
                      <w:spacing w:val="-2"/>
                      <w:sz w:val="22"/>
                      <w:szCs w:val="22"/>
                    </w:rPr>
                  </w:pPr>
                </w:p>
              </w:tc>
            </w:tr>
          </w:tbl>
          <w:p w14:paraId="28F6DFA1" w14:textId="268BA17F" w:rsidR="00D44BED" w:rsidRPr="001B079C" w:rsidRDefault="00D44BED" w:rsidP="00D44BED">
            <w:pPr>
              <w:rPr>
                <w:rFonts w:ascii="Arial" w:eastAsia="Calibri" w:hAnsi="Arial" w:cs="Arial"/>
              </w:rPr>
            </w:pPr>
          </w:p>
        </w:tc>
        <w:tc>
          <w:tcPr>
            <w:tcW w:w="946" w:type="dxa"/>
          </w:tcPr>
          <w:p w14:paraId="21EDE5BA" w14:textId="0960AF67" w:rsidR="00D44BED" w:rsidRDefault="00D44BED" w:rsidP="00D44BED">
            <w:pPr>
              <w:jc w:val="center"/>
              <w:rPr>
                <w:rFonts w:ascii="Arial" w:hAnsi="Arial" w:cs="Arial"/>
                <w:b/>
                <w:bCs/>
              </w:rPr>
            </w:pPr>
            <w:r w:rsidRPr="00C54917">
              <w:rPr>
                <w:rFonts w:ascii="Arial" w:hAnsi="Arial" w:cs="Arial"/>
                <w:b/>
                <w:bCs/>
              </w:rPr>
              <w:lastRenderedPageBreak/>
              <w:t>5</w:t>
            </w:r>
          </w:p>
        </w:tc>
      </w:tr>
      <w:tr w:rsidR="00D44BED" w:rsidRPr="002A2122" w14:paraId="5D4773A6" w14:textId="77777777" w:rsidTr="00DE3880">
        <w:tc>
          <w:tcPr>
            <w:tcW w:w="567" w:type="dxa"/>
          </w:tcPr>
          <w:p w14:paraId="740094CB" w14:textId="73A84953" w:rsidR="00D44BED" w:rsidRDefault="00D44BED" w:rsidP="00D44BED">
            <w:pPr>
              <w:rPr>
                <w:rFonts w:ascii="Arial" w:hAnsi="Arial" w:cs="Arial"/>
                <w:b/>
                <w:bCs/>
              </w:rPr>
            </w:pPr>
            <w:r>
              <w:rPr>
                <w:rFonts w:ascii="Arial" w:hAnsi="Arial" w:cs="Arial"/>
                <w:b/>
                <w:bCs/>
              </w:rPr>
              <w:lastRenderedPageBreak/>
              <w:t>8</w:t>
            </w:r>
          </w:p>
        </w:tc>
        <w:tc>
          <w:tcPr>
            <w:tcW w:w="1164" w:type="dxa"/>
          </w:tcPr>
          <w:p w14:paraId="55591AAB" w14:textId="5D35B225" w:rsidR="00D44BED" w:rsidRPr="001B079C" w:rsidRDefault="00D44BED" w:rsidP="00D44BED">
            <w:pPr>
              <w:rPr>
                <w:rFonts w:ascii="Arial" w:hAnsi="Arial" w:cs="Arial"/>
                <w:b/>
                <w:bCs/>
              </w:rPr>
            </w:pPr>
            <w:r w:rsidRPr="00C54917">
              <w:rPr>
                <w:rFonts w:ascii="Arial" w:hAnsi="Arial" w:cs="Arial"/>
                <w:b/>
                <w:bCs/>
              </w:rPr>
              <w:t>D1</w:t>
            </w:r>
          </w:p>
        </w:tc>
        <w:tc>
          <w:tcPr>
            <w:tcW w:w="7812" w:type="dxa"/>
            <w:shd w:val="clear" w:color="auto" w:fill="auto"/>
          </w:tcPr>
          <w:p w14:paraId="029FEC55" w14:textId="77777777" w:rsidR="00D44BED" w:rsidRPr="002964E1" w:rsidRDefault="00D44BED" w:rsidP="00D44BED">
            <w:pPr>
              <w:rPr>
                <w:rFonts w:ascii="Arial" w:eastAsia="Calibri" w:hAnsi="Arial" w:cs="Arial"/>
              </w:rPr>
            </w:pPr>
            <w:r w:rsidRPr="002964E1">
              <w:rPr>
                <w:rFonts w:ascii="Arial" w:eastAsia="Calibri" w:hAnsi="Arial" w:cs="Arial"/>
              </w:rPr>
              <w:t>Drukarka – urządzenie wielofunkcyjne kolor</w:t>
            </w:r>
          </w:p>
          <w:p w14:paraId="4C3A2469" w14:textId="77777777" w:rsidR="00D44BED" w:rsidRPr="002964E1" w:rsidRDefault="00D44BED" w:rsidP="00D44BED">
            <w:pPr>
              <w:rPr>
                <w:rFonts w:ascii="Arial" w:hAnsi="Arial" w:cs="Arial"/>
              </w:rPr>
            </w:pPr>
            <w:r w:rsidRPr="002964E1">
              <w:rPr>
                <w:rFonts w:ascii="Arial" w:hAnsi="Arial" w:cs="Arial"/>
              </w:rPr>
              <w:t>(wymagania minimalne):</w:t>
            </w:r>
          </w:p>
          <w:p w14:paraId="6D93BE70" w14:textId="77777777" w:rsidR="00D44BED" w:rsidRPr="002964E1" w:rsidRDefault="00D44BED" w:rsidP="00D44BED">
            <w:pPr>
              <w:outlineLvl w:val="1"/>
              <w:rPr>
                <w:rFonts w:ascii="Arial" w:hAnsi="Arial" w:cs="Arial"/>
                <w:b/>
                <w:bCs/>
              </w:rPr>
            </w:pPr>
            <w:r w:rsidRPr="002964E1">
              <w:rPr>
                <w:rFonts w:ascii="Arial" w:hAnsi="Arial" w:cs="Arial"/>
                <w:b/>
                <w:bCs/>
              </w:rPr>
              <w:t>INFORMACJE OGÓLNE:</w:t>
            </w:r>
          </w:p>
          <w:tbl>
            <w:tblPr>
              <w:tblW w:w="673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733"/>
            </w:tblGrid>
            <w:tr w:rsidR="002964E1" w:rsidRPr="002964E1" w14:paraId="095679FD" w14:textId="77777777" w:rsidTr="00FB2459">
              <w:trPr>
                <w:tblCellSpacing w:w="15" w:type="dxa"/>
              </w:trPr>
              <w:tc>
                <w:tcPr>
                  <w:tcW w:w="6673" w:type="dxa"/>
                  <w:vAlign w:val="center"/>
                  <w:hideMark/>
                </w:tcPr>
                <w:tbl>
                  <w:tblPr>
                    <w:tblW w:w="5000" w:type="pct"/>
                    <w:jc w:val="center"/>
                    <w:tblLayout w:type="fixed"/>
                    <w:tblCellMar>
                      <w:left w:w="70" w:type="dxa"/>
                      <w:right w:w="70" w:type="dxa"/>
                    </w:tblCellMar>
                    <w:tblLook w:val="04A0" w:firstRow="1" w:lastRow="0" w:firstColumn="1" w:lastColumn="0" w:noHBand="0" w:noVBand="1"/>
                  </w:tblPr>
                  <w:tblGrid>
                    <w:gridCol w:w="1848"/>
                    <w:gridCol w:w="4775"/>
                  </w:tblGrid>
                  <w:tr w:rsidR="002964E1" w:rsidRPr="002964E1" w14:paraId="0468B10E" w14:textId="77777777" w:rsidTr="00FB2459">
                    <w:trPr>
                      <w:trHeight w:val="20"/>
                      <w:jc w:val="center"/>
                    </w:trPr>
                    <w:tc>
                      <w:tcPr>
                        <w:tcW w:w="13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FDCDEA" w14:textId="77777777" w:rsidR="00D44BED" w:rsidRPr="002964E1" w:rsidRDefault="00D44BED" w:rsidP="00D44BED">
                        <w:pPr>
                          <w:jc w:val="center"/>
                          <w:rPr>
                            <w:rFonts w:ascii="Arial" w:hAnsi="Arial" w:cs="Arial"/>
                            <w:bCs/>
                            <w:sz w:val="16"/>
                            <w:szCs w:val="16"/>
                            <w:lang w:eastAsia="pl-PL"/>
                          </w:rPr>
                        </w:pPr>
                        <w:r w:rsidRPr="002964E1">
                          <w:rPr>
                            <w:rFonts w:ascii="Arial" w:hAnsi="Arial" w:cs="Arial"/>
                            <w:bCs/>
                            <w:sz w:val="16"/>
                            <w:szCs w:val="16"/>
                            <w:lang w:eastAsia="pl-PL"/>
                          </w:rPr>
                          <w:t>NAZWA PARAMETRU</w:t>
                        </w:r>
                      </w:p>
                    </w:tc>
                    <w:tc>
                      <w:tcPr>
                        <w:tcW w:w="3605" w:type="pct"/>
                        <w:tcBorders>
                          <w:top w:val="single" w:sz="8" w:space="0" w:color="auto"/>
                          <w:left w:val="nil"/>
                          <w:bottom w:val="single" w:sz="8" w:space="0" w:color="auto"/>
                          <w:right w:val="single" w:sz="8" w:space="0" w:color="auto"/>
                        </w:tcBorders>
                        <w:shd w:val="clear" w:color="auto" w:fill="auto"/>
                        <w:vAlign w:val="center"/>
                        <w:hideMark/>
                      </w:tcPr>
                      <w:p w14:paraId="3ED17455" w14:textId="77777777" w:rsidR="00D44BED" w:rsidRPr="002964E1" w:rsidRDefault="00D44BED" w:rsidP="00D44BED">
                        <w:pPr>
                          <w:jc w:val="center"/>
                          <w:rPr>
                            <w:rFonts w:ascii="Arial" w:hAnsi="Arial" w:cs="Arial"/>
                            <w:bCs/>
                            <w:sz w:val="16"/>
                            <w:szCs w:val="16"/>
                            <w:lang w:eastAsia="pl-PL"/>
                          </w:rPr>
                        </w:pPr>
                        <w:r w:rsidRPr="002964E1">
                          <w:rPr>
                            <w:rFonts w:ascii="Arial" w:hAnsi="Arial" w:cs="Arial"/>
                            <w:bCs/>
                            <w:sz w:val="16"/>
                            <w:szCs w:val="16"/>
                            <w:lang w:eastAsia="pl-PL"/>
                          </w:rPr>
                          <w:t>WYMAGANIA MINIMALNE</w:t>
                        </w:r>
                      </w:p>
                    </w:tc>
                  </w:tr>
                  <w:tr w:rsidR="002964E1" w:rsidRPr="002964E1" w14:paraId="1A4C370A"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3F5D2733"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Technologia druku</w:t>
                        </w:r>
                      </w:p>
                    </w:tc>
                    <w:tc>
                      <w:tcPr>
                        <w:tcW w:w="3605" w:type="pct"/>
                        <w:tcBorders>
                          <w:top w:val="nil"/>
                          <w:left w:val="nil"/>
                          <w:bottom w:val="single" w:sz="8" w:space="0" w:color="auto"/>
                          <w:right w:val="single" w:sz="8" w:space="0" w:color="auto"/>
                        </w:tcBorders>
                        <w:shd w:val="clear" w:color="auto" w:fill="auto"/>
                        <w:vAlign w:val="center"/>
                        <w:hideMark/>
                      </w:tcPr>
                      <w:p w14:paraId="73B5A37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Laserowa</w:t>
                        </w:r>
                      </w:p>
                    </w:tc>
                  </w:tr>
                  <w:tr w:rsidR="002964E1" w:rsidRPr="002964E1" w14:paraId="3C2C5A55"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78E84063"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Rodzaj druku</w:t>
                        </w:r>
                      </w:p>
                    </w:tc>
                    <w:tc>
                      <w:tcPr>
                        <w:tcW w:w="3605" w:type="pct"/>
                        <w:tcBorders>
                          <w:top w:val="nil"/>
                          <w:left w:val="nil"/>
                          <w:bottom w:val="single" w:sz="8" w:space="0" w:color="auto"/>
                          <w:right w:val="single" w:sz="8" w:space="0" w:color="auto"/>
                        </w:tcBorders>
                        <w:shd w:val="clear" w:color="auto" w:fill="auto"/>
                        <w:vAlign w:val="center"/>
                        <w:hideMark/>
                      </w:tcPr>
                      <w:p w14:paraId="00FB1A4B"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Kolor</w:t>
                        </w:r>
                      </w:p>
                    </w:tc>
                  </w:tr>
                  <w:tr w:rsidR="002964E1" w:rsidRPr="002964E1" w14:paraId="4AFB66B7"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0C92335E"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Rozdzielczość</w:t>
                        </w:r>
                      </w:p>
                    </w:tc>
                    <w:tc>
                      <w:tcPr>
                        <w:tcW w:w="3605" w:type="pct"/>
                        <w:tcBorders>
                          <w:top w:val="nil"/>
                          <w:left w:val="nil"/>
                          <w:bottom w:val="single" w:sz="8" w:space="0" w:color="auto"/>
                          <w:right w:val="single" w:sz="8" w:space="0" w:color="auto"/>
                        </w:tcBorders>
                        <w:shd w:val="clear" w:color="auto" w:fill="auto"/>
                        <w:vAlign w:val="center"/>
                        <w:hideMark/>
                      </w:tcPr>
                      <w:p w14:paraId="5FC95CD6"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2400 x 600 </w:t>
                        </w:r>
                        <w:proofErr w:type="spellStart"/>
                        <w:r w:rsidRPr="002964E1">
                          <w:rPr>
                            <w:rFonts w:ascii="Arial" w:hAnsi="Arial" w:cs="Arial"/>
                            <w:sz w:val="16"/>
                            <w:szCs w:val="16"/>
                            <w:lang w:eastAsia="pl-PL"/>
                          </w:rPr>
                          <w:t>dpi</w:t>
                        </w:r>
                        <w:proofErr w:type="spellEnd"/>
                      </w:p>
                    </w:tc>
                  </w:tr>
                  <w:tr w:rsidR="002964E1" w:rsidRPr="002964E1" w14:paraId="6F88A277"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29A066AE"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Format wydruku</w:t>
                        </w:r>
                      </w:p>
                    </w:tc>
                    <w:tc>
                      <w:tcPr>
                        <w:tcW w:w="3605" w:type="pct"/>
                        <w:tcBorders>
                          <w:top w:val="nil"/>
                          <w:left w:val="nil"/>
                          <w:bottom w:val="single" w:sz="8" w:space="0" w:color="auto"/>
                          <w:right w:val="single" w:sz="8" w:space="0" w:color="auto"/>
                        </w:tcBorders>
                        <w:shd w:val="clear" w:color="auto" w:fill="auto"/>
                        <w:vAlign w:val="center"/>
                        <w:hideMark/>
                      </w:tcPr>
                      <w:p w14:paraId="098FDFC8"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A4</w:t>
                        </w:r>
                      </w:p>
                    </w:tc>
                  </w:tr>
                  <w:tr w:rsidR="002964E1" w:rsidRPr="002964E1" w14:paraId="105324DF"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67CDB2E1"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Obciążalność miesięczna</w:t>
                        </w:r>
                      </w:p>
                    </w:tc>
                    <w:tc>
                      <w:tcPr>
                        <w:tcW w:w="3605" w:type="pct"/>
                        <w:tcBorders>
                          <w:top w:val="nil"/>
                          <w:left w:val="nil"/>
                          <w:bottom w:val="single" w:sz="8" w:space="0" w:color="auto"/>
                          <w:right w:val="single" w:sz="8" w:space="0" w:color="auto"/>
                        </w:tcBorders>
                        <w:shd w:val="clear" w:color="auto" w:fill="auto"/>
                        <w:vAlign w:val="center"/>
                        <w:hideMark/>
                      </w:tcPr>
                      <w:p w14:paraId="5954411F"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20000 stron A4 w miesiącu.</w:t>
                        </w:r>
                      </w:p>
                    </w:tc>
                  </w:tr>
                  <w:tr w:rsidR="002964E1" w:rsidRPr="002964E1" w14:paraId="790FBFD4"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60BA33FC"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Pamięć RAM zainstalowana</w:t>
                        </w:r>
                      </w:p>
                    </w:tc>
                    <w:tc>
                      <w:tcPr>
                        <w:tcW w:w="3605" w:type="pct"/>
                        <w:tcBorders>
                          <w:top w:val="nil"/>
                          <w:left w:val="nil"/>
                          <w:bottom w:val="single" w:sz="8" w:space="0" w:color="auto"/>
                          <w:right w:val="single" w:sz="8" w:space="0" w:color="auto"/>
                        </w:tcBorders>
                        <w:shd w:val="clear" w:color="auto" w:fill="auto"/>
                        <w:vAlign w:val="center"/>
                        <w:hideMark/>
                      </w:tcPr>
                      <w:p w14:paraId="6269347E"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512 MB </w:t>
                        </w:r>
                      </w:p>
                    </w:tc>
                  </w:tr>
                  <w:tr w:rsidR="002964E1" w:rsidRPr="002964E1" w14:paraId="5CC3B8EE"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6C3F2418"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Procesor</w:t>
                        </w:r>
                      </w:p>
                    </w:tc>
                    <w:tc>
                      <w:tcPr>
                        <w:tcW w:w="3605" w:type="pct"/>
                        <w:tcBorders>
                          <w:top w:val="nil"/>
                          <w:left w:val="nil"/>
                          <w:bottom w:val="single" w:sz="8" w:space="0" w:color="auto"/>
                          <w:right w:val="single" w:sz="8" w:space="0" w:color="auto"/>
                        </w:tcBorders>
                        <w:shd w:val="clear" w:color="auto" w:fill="auto"/>
                        <w:vAlign w:val="center"/>
                        <w:hideMark/>
                      </w:tcPr>
                      <w:p w14:paraId="4D58A521"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1000 MHz</w:t>
                        </w:r>
                      </w:p>
                    </w:tc>
                  </w:tr>
                  <w:tr w:rsidR="002964E1" w:rsidRPr="002964E1" w14:paraId="78C14132"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5B9A6969"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Emulacje</w:t>
                        </w:r>
                      </w:p>
                    </w:tc>
                    <w:tc>
                      <w:tcPr>
                        <w:tcW w:w="3605" w:type="pct"/>
                        <w:tcBorders>
                          <w:top w:val="nil"/>
                          <w:left w:val="nil"/>
                          <w:bottom w:val="single" w:sz="8" w:space="0" w:color="auto"/>
                          <w:right w:val="single" w:sz="8" w:space="0" w:color="auto"/>
                        </w:tcBorders>
                        <w:shd w:val="clear" w:color="auto" w:fill="auto"/>
                        <w:vAlign w:val="center"/>
                        <w:hideMark/>
                      </w:tcPr>
                      <w:p w14:paraId="4DCAD103"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PCL 6, PCL 5e, PostScript3</w:t>
                        </w:r>
                      </w:p>
                    </w:tc>
                  </w:tr>
                  <w:tr w:rsidR="002964E1" w:rsidRPr="002964E1" w14:paraId="4E4C90C9"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28EF0497"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Interfejsy</w:t>
                        </w:r>
                      </w:p>
                    </w:tc>
                    <w:tc>
                      <w:tcPr>
                        <w:tcW w:w="3605" w:type="pct"/>
                        <w:tcBorders>
                          <w:top w:val="nil"/>
                          <w:left w:val="nil"/>
                          <w:bottom w:val="single" w:sz="8" w:space="0" w:color="auto"/>
                          <w:right w:val="single" w:sz="8" w:space="0" w:color="auto"/>
                        </w:tcBorders>
                        <w:shd w:val="clear" w:color="auto" w:fill="auto"/>
                        <w:vAlign w:val="center"/>
                        <w:hideMark/>
                      </w:tcPr>
                      <w:p w14:paraId="748FDE35"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val="en-US" w:eastAsia="pl-PL"/>
                          </w:rPr>
                          <w:t>USB 2.0, Gigabit Ethernet 10/100/1000BaseT</w:t>
                        </w:r>
                      </w:p>
                    </w:tc>
                  </w:tr>
                  <w:tr w:rsidR="002964E1" w:rsidRPr="002964E1" w14:paraId="3C738A9F"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6A5B60D5"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Wyświetlacz</w:t>
                        </w:r>
                      </w:p>
                    </w:tc>
                    <w:tc>
                      <w:tcPr>
                        <w:tcW w:w="3605" w:type="pct"/>
                        <w:tcBorders>
                          <w:top w:val="nil"/>
                          <w:left w:val="nil"/>
                          <w:bottom w:val="single" w:sz="8" w:space="0" w:color="auto"/>
                          <w:right w:val="single" w:sz="8" w:space="0" w:color="auto"/>
                        </w:tcBorders>
                        <w:shd w:val="clear" w:color="auto" w:fill="auto"/>
                        <w:vAlign w:val="center"/>
                        <w:hideMark/>
                      </w:tcPr>
                      <w:p w14:paraId="4E9EC835"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val="en-US" w:eastAsia="pl-PL"/>
                          </w:rPr>
                          <w:t xml:space="preserve">LCD </w:t>
                        </w:r>
                        <w:proofErr w:type="spellStart"/>
                        <w:r w:rsidRPr="002964E1">
                          <w:rPr>
                            <w:rFonts w:ascii="Arial" w:hAnsi="Arial" w:cs="Arial"/>
                            <w:sz w:val="16"/>
                            <w:szCs w:val="16"/>
                            <w:lang w:val="en-US" w:eastAsia="pl-PL"/>
                          </w:rPr>
                          <w:t>oraz</w:t>
                        </w:r>
                        <w:proofErr w:type="spellEnd"/>
                        <w:r w:rsidRPr="002964E1">
                          <w:rPr>
                            <w:rFonts w:ascii="Arial" w:hAnsi="Arial" w:cs="Arial"/>
                            <w:sz w:val="16"/>
                            <w:szCs w:val="16"/>
                            <w:lang w:val="en-US" w:eastAsia="pl-PL"/>
                          </w:rPr>
                          <w:t xml:space="preserve"> </w:t>
                        </w:r>
                        <w:proofErr w:type="spellStart"/>
                        <w:r w:rsidRPr="002964E1">
                          <w:rPr>
                            <w:rFonts w:ascii="Arial" w:hAnsi="Arial" w:cs="Arial"/>
                            <w:sz w:val="16"/>
                            <w:szCs w:val="16"/>
                            <w:lang w:val="en-US" w:eastAsia="pl-PL"/>
                          </w:rPr>
                          <w:t>klawiatura</w:t>
                        </w:r>
                        <w:proofErr w:type="spellEnd"/>
                        <w:r w:rsidRPr="002964E1">
                          <w:rPr>
                            <w:rFonts w:ascii="Arial" w:hAnsi="Arial" w:cs="Arial"/>
                            <w:sz w:val="16"/>
                            <w:szCs w:val="16"/>
                            <w:lang w:val="en-US" w:eastAsia="pl-PL"/>
                          </w:rPr>
                          <w:t xml:space="preserve"> </w:t>
                        </w:r>
                        <w:proofErr w:type="spellStart"/>
                        <w:r w:rsidRPr="002964E1">
                          <w:rPr>
                            <w:rFonts w:ascii="Arial" w:hAnsi="Arial" w:cs="Arial"/>
                            <w:sz w:val="16"/>
                            <w:szCs w:val="16"/>
                            <w:lang w:val="en-US" w:eastAsia="pl-PL"/>
                          </w:rPr>
                          <w:t>alfanumeryczna</w:t>
                        </w:r>
                        <w:proofErr w:type="spellEnd"/>
                      </w:p>
                    </w:tc>
                  </w:tr>
                  <w:tr w:rsidR="002964E1" w:rsidRPr="002964E1" w14:paraId="3EBB9ABD"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3799C8C8"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Obsługiwane systemy operacyjne</w:t>
                        </w:r>
                      </w:p>
                    </w:tc>
                    <w:tc>
                      <w:tcPr>
                        <w:tcW w:w="3605" w:type="pct"/>
                        <w:tcBorders>
                          <w:top w:val="nil"/>
                          <w:left w:val="nil"/>
                          <w:bottom w:val="single" w:sz="8" w:space="0" w:color="auto"/>
                          <w:right w:val="single" w:sz="8" w:space="0" w:color="auto"/>
                        </w:tcBorders>
                        <w:shd w:val="clear" w:color="auto" w:fill="auto"/>
                        <w:vAlign w:val="center"/>
                        <w:hideMark/>
                      </w:tcPr>
                      <w:p w14:paraId="21B88463"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Windows 7/8/10</w:t>
                        </w:r>
                      </w:p>
                    </w:tc>
                  </w:tr>
                  <w:tr w:rsidR="002964E1" w:rsidRPr="002964E1" w14:paraId="43887617" w14:textId="77777777" w:rsidTr="00FB2459">
                    <w:trPr>
                      <w:trHeight w:val="20"/>
                      <w:jc w:val="center"/>
                    </w:trPr>
                    <w:tc>
                      <w:tcPr>
                        <w:tcW w:w="1395" w:type="pct"/>
                        <w:vMerge w:val="restart"/>
                        <w:tcBorders>
                          <w:top w:val="nil"/>
                          <w:left w:val="single" w:sz="8" w:space="0" w:color="auto"/>
                          <w:bottom w:val="single" w:sz="8" w:space="0" w:color="000000"/>
                          <w:right w:val="single" w:sz="8" w:space="0" w:color="auto"/>
                        </w:tcBorders>
                        <w:shd w:val="clear" w:color="auto" w:fill="auto"/>
                        <w:vAlign w:val="center"/>
                        <w:hideMark/>
                      </w:tcPr>
                      <w:p w14:paraId="3E2C1728"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Podajniki papieru</w:t>
                        </w:r>
                      </w:p>
                    </w:tc>
                    <w:tc>
                      <w:tcPr>
                        <w:tcW w:w="3605" w:type="pct"/>
                        <w:tcBorders>
                          <w:top w:val="nil"/>
                          <w:left w:val="nil"/>
                          <w:bottom w:val="nil"/>
                          <w:right w:val="single" w:sz="8" w:space="0" w:color="auto"/>
                        </w:tcBorders>
                        <w:shd w:val="clear" w:color="auto" w:fill="auto"/>
                        <w:vAlign w:val="center"/>
                        <w:hideMark/>
                      </w:tcPr>
                      <w:p w14:paraId="3C8132D9"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1 podajnik w formie zamkniętej kasety na minimum 500 arkuszy A4 80 g/m</w:t>
                        </w:r>
                        <w:r w:rsidRPr="002964E1">
                          <w:rPr>
                            <w:rFonts w:ascii="Arial" w:hAnsi="Arial" w:cs="Arial"/>
                            <w:sz w:val="16"/>
                            <w:szCs w:val="16"/>
                            <w:vertAlign w:val="superscript"/>
                            <w:lang w:eastAsia="pl-PL"/>
                          </w:rPr>
                          <w:t>2</w:t>
                        </w:r>
                        <w:r w:rsidRPr="002964E1">
                          <w:rPr>
                            <w:rFonts w:ascii="Arial" w:hAnsi="Arial" w:cs="Arial"/>
                            <w:sz w:val="16"/>
                            <w:szCs w:val="16"/>
                            <w:lang w:eastAsia="pl-PL"/>
                          </w:rPr>
                          <w:t>,</w:t>
                        </w:r>
                      </w:p>
                    </w:tc>
                  </w:tr>
                  <w:tr w:rsidR="002964E1" w:rsidRPr="002964E1" w14:paraId="567494AC" w14:textId="77777777" w:rsidTr="00FB2459">
                    <w:trPr>
                      <w:trHeight w:val="20"/>
                      <w:jc w:val="center"/>
                    </w:trPr>
                    <w:tc>
                      <w:tcPr>
                        <w:tcW w:w="1395" w:type="pct"/>
                        <w:vMerge/>
                        <w:tcBorders>
                          <w:top w:val="nil"/>
                          <w:left w:val="single" w:sz="8" w:space="0" w:color="auto"/>
                          <w:bottom w:val="single" w:sz="8" w:space="0" w:color="000000"/>
                          <w:right w:val="single" w:sz="8" w:space="0" w:color="auto"/>
                        </w:tcBorders>
                        <w:vAlign w:val="center"/>
                        <w:hideMark/>
                      </w:tcPr>
                      <w:p w14:paraId="6527203A" w14:textId="77777777" w:rsidR="00D44BED" w:rsidRPr="002964E1" w:rsidRDefault="00D44BED" w:rsidP="00D44BED">
                        <w:pPr>
                          <w:rPr>
                            <w:rFonts w:ascii="Arial" w:hAnsi="Arial" w:cs="Arial"/>
                            <w:sz w:val="16"/>
                            <w:szCs w:val="16"/>
                            <w:lang w:eastAsia="pl-PL"/>
                          </w:rPr>
                        </w:pPr>
                      </w:p>
                    </w:tc>
                    <w:tc>
                      <w:tcPr>
                        <w:tcW w:w="3605" w:type="pct"/>
                        <w:tcBorders>
                          <w:top w:val="nil"/>
                          <w:left w:val="nil"/>
                          <w:bottom w:val="single" w:sz="8" w:space="0" w:color="auto"/>
                          <w:right w:val="single" w:sz="8" w:space="0" w:color="auto"/>
                        </w:tcBorders>
                        <w:shd w:val="clear" w:color="auto" w:fill="auto"/>
                        <w:vAlign w:val="center"/>
                        <w:hideMark/>
                      </w:tcPr>
                      <w:p w14:paraId="290C430A"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1 podajnik wielofunkcyjny na minimum 100 arkuszy A4 80 g/m</w:t>
                        </w:r>
                        <w:r w:rsidRPr="002964E1">
                          <w:rPr>
                            <w:rFonts w:ascii="Arial" w:hAnsi="Arial" w:cs="Arial"/>
                            <w:sz w:val="16"/>
                            <w:szCs w:val="16"/>
                            <w:vertAlign w:val="superscript"/>
                            <w:lang w:eastAsia="pl-PL"/>
                          </w:rPr>
                          <w:t>2</w:t>
                        </w:r>
                        <w:r w:rsidRPr="002964E1">
                          <w:rPr>
                            <w:rFonts w:ascii="Arial" w:hAnsi="Arial" w:cs="Arial"/>
                            <w:sz w:val="16"/>
                            <w:szCs w:val="16"/>
                            <w:lang w:eastAsia="pl-PL"/>
                          </w:rPr>
                          <w:t>.</w:t>
                        </w:r>
                      </w:p>
                    </w:tc>
                  </w:tr>
                  <w:tr w:rsidR="002964E1" w:rsidRPr="002964E1" w14:paraId="0875FABE"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5178739C"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Odbiornik papieru</w:t>
                        </w:r>
                      </w:p>
                    </w:tc>
                    <w:tc>
                      <w:tcPr>
                        <w:tcW w:w="3605" w:type="pct"/>
                        <w:tcBorders>
                          <w:top w:val="nil"/>
                          <w:left w:val="nil"/>
                          <w:bottom w:val="single" w:sz="8" w:space="0" w:color="auto"/>
                          <w:right w:val="single" w:sz="8" w:space="0" w:color="auto"/>
                        </w:tcBorders>
                        <w:shd w:val="clear" w:color="auto" w:fill="auto"/>
                        <w:vAlign w:val="center"/>
                        <w:hideMark/>
                      </w:tcPr>
                      <w:p w14:paraId="14F7FB7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Na min. 500 arkuszy A4 80 g/m</w:t>
                        </w:r>
                        <w:r w:rsidRPr="002964E1">
                          <w:rPr>
                            <w:rFonts w:ascii="Arial" w:hAnsi="Arial" w:cs="Arial"/>
                            <w:sz w:val="16"/>
                            <w:szCs w:val="16"/>
                            <w:vertAlign w:val="superscript"/>
                            <w:lang w:eastAsia="pl-PL"/>
                          </w:rPr>
                          <w:t>2</w:t>
                        </w:r>
                      </w:p>
                    </w:tc>
                  </w:tr>
                  <w:tr w:rsidR="002964E1" w:rsidRPr="002964E1" w14:paraId="28651AC3"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3120F296"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Technologia</w:t>
                        </w:r>
                      </w:p>
                    </w:tc>
                    <w:tc>
                      <w:tcPr>
                        <w:tcW w:w="3605" w:type="pct"/>
                        <w:tcBorders>
                          <w:top w:val="nil"/>
                          <w:left w:val="nil"/>
                          <w:bottom w:val="single" w:sz="8" w:space="0" w:color="auto"/>
                          <w:right w:val="single" w:sz="8" w:space="0" w:color="auto"/>
                        </w:tcBorders>
                        <w:shd w:val="clear" w:color="auto" w:fill="auto"/>
                        <w:vAlign w:val="center"/>
                        <w:hideMark/>
                      </w:tcPr>
                      <w:p w14:paraId="58073ABC"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Rozdzielność bębna i tonera</w:t>
                        </w:r>
                      </w:p>
                    </w:tc>
                  </w:tr>
                  <w:tr w:rsidR="002964E1" w:rsidRPr="002964E1" w14:paraId="174A0362"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49C063DC"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Wydruk dwustronny</w:t>
                        </w:r>
                      </w:p>
                    </w:tc>
                    <w:tc>
                      <w:tcPr>
                        <w:tcW w:w="3605" w:type="pct"/>
                        <w:tcBorders>
                          <w:top w:val="nil"/>
                          <w:left w:val="nil"/>
                          <w:bottom w:val="single" w:sz="8" w:space="0" w:color="auto"/>
                          <w:right w:val="single" w:sz="8" w:space="0" w:color="auto"/>
                        </w:tcBorders>
                        <w:shd w:val="clear" w:color="auto" w:fill="auto"/>
                        <w:vAlign w:val="center"/>
                        <w:hideMark/>
                      </w:tcPr>
                      <w:p w14:paraId="74C3D186"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Automatyczny</w:t>
                        </w:r>
                      </w:p>
                    </w:tc>
                  </w:tr>
                  <w:tr w:rsidR="002964E1" w:rsidRPr="002964E1" w14:paraId="719A82F5"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0D708A44"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Obsługiwana gramatura</w:t>
                        </w:r>
                      </w:p>
                    </w:tc>
                    <w:tc>
                      <w:tcPr>
                        <w:tcW w:w="3605" w:type="pct"/>
                        <w:tcBorders>
                          <w:top w:val="nil"/>
                          <w:left w:val="nil"/>
                          <w:bottom w:val="single" w:sz="8" w:space="0" w:color="auto"/>
                          <w:right w:val="single" w:sz="8" w:space="0" w:color="auto"/>
                        </w:tcBorders>
                        <w:shd w:val="clear" w:color="auto" w:fill="auto"/>
                        <w:vAlign w:val="center"/>
                        <w:hideMark/>
                      </w:tcPr>
                      <w:p w14:paraId="31750701"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Min. 60 – 220 g/m2</w:t>
                        </w:r>
                      </w:p>
                    </w:tc>
                  </w:tr>
                  <w:tr w:rsidR="002964E1" w:rsidRPr="002964E1" w14:paraId="0C041D51" w14:textId="77777777" w:rsidTr="00FB2459">
                    <w:trPr>
                      <w:trHeight w:val="20"/>
                      <w:jc w:val="center"/>
                    </w:trPr>
                    <w:tc>
                      <w:tcPr>
                        <w:tcW w:w="1395" w:type="pct"/>
                        <w:tcBorders>
                          <w:top w:val="nil"/>
                          <w:left w:val="single" w:sz="8" w:space="0" w:color="auto"/>
                          <w:bottom w:val="nil"/>
                          <w:right w:val="single" w:sz="8" w:space="0" w:color="auto"/>
                        </w:tcBorders>
                        <w:shd w:val="clear" w:color="auto" w:fill="auto"/>
                        <w:vAlign w:val="center"/>
                        <w:hideMark/>
                      </w:tcPr>
                      <w:p w14:paraId="4F9EE9CA"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Materiały eksploatacyjne jako wyposażenie standardowe drukarki </w:t>
                        </w:r>
                      </w:p>
                    </w:tc>
                    <w:tc>
                      <w:tcPr>
                        <w:tcW w:w="3605" w:type="pct"/>
                        <w:tcBorders>
                          <w:top w:val="nil"/>
                          <w:left w:val="nil"/>
                          <w:bottom w:val="nil"/>
                          <w:right w:val="single" w:sz="8" w:space="0" w:color="auto"/>
                        </w:tcBorders>
                        <w:shd w:val="clear" w:color="auto" w:fill="auto"/>
                        <w:vAlign w:val="center"/>
                        <w:hideMark/>
                      </w:tcPr>
                      <w:p w14:paraId="1E7BBCBB" w14:textId="4F2E0F86"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Drukarka powinna mieć w standardzie toner startowy na min. 10 000 wydruków zgodnie z normą ISO/IEC 19752</w:t>
                        </w:r>
                        <w:r w:rsidR="00523A3F">
                          <w:rPr>
                            <w:rFonts w:ascii="Arial" w:hAnsi="Arial" w:cs="Arial"/>
                            <w:sz w:val="16"/>
                            <w:szCs w:val="16"/>
                            <w:lang w:eastAsia="pl-PL"/>
                          </w:rPr>
                          <w:t xml:space="preserve"> lub równoważne</w:t>
                        </w:r>
                        <w:r w:rsidRPr="002964E1">
                          <w:rPr>
                            <w:rFonts w:ascii="Arial" w:hAnsi="Arial" w:cs="Arial"/>
                            <w:sz w:val="16"/>
                            <w:szCs w:val="16"/>
                            <w:lang w:eastAsia="pl-PL"/>
                          </w:rPr>
                          <w:t>. Dodatkowo powinna być w stanie obsługiwać standardowy toner na min. 25 000 wydruków zgodnie z normą ISO/IEC 19752</w:t>
                        </w:r>
                        <w:r w:rsidR="00523A3F">
                          <w:rPr>
                            <w:rFonts w:ascii="Arial" w:hAnsi="Arial" w:cs="Arial"/>
                            <w:sz w:val="16"/>
                            <w:szCs w:val="16"/>
                            <w:lang w:eastAsia="pl-PL"/>
                          </w:rPr>
                          <w:t xml:space="preserve"> lub równoważne</w:t>
                        </w:r>
                        <w:r w:rsidRPr="002964E1">
                          <w:rPr>
                            <w:rFonts w:ascii="Arial" w:hAnsi="Arial" w:cs="Arial"/>
                            <w:sz w:val="16"/>
                            <w:szCs w:val="16"/>
                            <w:lang w:eastAsia="pl-PL"/>
                          </w:rPr>
                          <w:t>. Powinna mieć też możliwość obsługiwania tonera o niższej wydajności zgodnie z normą ISO/IEC 19752</w:t>
                        </w:r>
                        <w:r w:rsidR="00523A3F">
                          <w:rPr>
                            <w:rFonts w:ascii="Arial" w:hAnsi="Arial" w:cs="Arial"/>
                            <w:sz w:val="16"/>
                            <w:szCs w:val="16"/>
                            <w:lang w:eastAsia="pl-PL"/>
                          </w:rPr>
                          <w:t xml:space="preserve"> lub równoważną</w:t>
                        </w:r>
                        <w:r w:rsidRPr="002964E1">
                          <w:rPr>
                            <w:rFonts w:ascii="Arial" w:hAnsi="Arial" w:cs="Arial"/>
                            <w:sz w:val="16"/>
                            <w:szCs w:val="16"/>
                            <w:lang w:eastAsia="pl-PL"/>
                          </w:rPr>
                          <w:t>.</w:t>
                        </w:r>
                      </w:p>
                    </w:tc>
                  </w:tr>
                  <w:tr w:rsidR="002964E1" w:rsidRPr="002964E1" w14:paraId="341E4F56"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14E55590"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dostarczone w komplecie w ramach oferowanej ceny jednostkowej).</w:t>
                        </w:r>
                      </w:p>
                    </w:tc>
                    <w:tc>
                      <w:tcPr>
                        <w:tcW w:w="3605" w:type="pct"/>
                        <w:tcBorders>
                          <w:top w:val="nil"/>
                          <w:left w:val="nil"/>
                          <w:bottom w:val="single" w:sz="8" w:space="0" w:color="auto"/>
                          <w:right w:val="single" w:sz="8" w:space="0" w:color="auto"/>
                        </w:tcBorders>
                        <w:shd w:val="clear" w:color="auto" w:fill="auto"/>
                        <w:vAlign w:val="center"/>
                        <w:hideMark/>
                      </w:tcPr>
                      <w:p w14:paraId="3D104470"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Bębny pozwalające na wydrukowanie min. 100 000 stron.</w:t>
                        </w:r>
                      </w:p>
                    </w:tc>
                  </w:tr>
                  <w:tr w:rsidR="002964E1" w:rsidRPr="002964E1" w14:paraId="770550C5"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09D6572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Materiały eksploatacyjne</w:t>
                        </w:r>
                      </w:p>
                    </w:tc>
                    <w:tc>
                      <w:tcPr>
                        <w:tcW w:w="3605" w:type="pct"/>
                        <w:tcBorders>
                          <w:top w:val="nil"/>
                          <w:left w:val="nil"/>
                          <w:bottom w:val="single" w:sz="8" w:space="0" w:color="auto"/>
                          <w:right w:val="single" w:sz="8" w:space="0" w:color="auto"/>
                        </w:tcBorders>
                        <w:shd w:val="clear" w:color="auto" w:fill="auto"/>
                        <w:vAlign w:val="center"/>
                        <w:hideMark/>
                      </w:tcPr>
                      <w:p w14:paraId="7ED9725D"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Tonery i bębny muszą być nowe i nieużywane, pierwszej kategorii oraz wyprodukowane przez producenta oferowanych drukarek.</w:t>
                        </w:r>
                      </w:p>
                    </w:tc>
                  </w:tr>
                  <w:tr w:rsidR="002964E1" w:rsidRPr="002964E1" w14:paraId="4974FC79"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21F8807E"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Poziom hałasu podczas drukowania</w:t>
                        </w:r>
                      </w:p>
                    </w:tc>
                    <w:tc>
                      <w:tcPr>
                        <w:tcW w:w="3605" w:type="pct"/>
                        <w:tcBorders>
                          <w:top w:val="nil"/>
                          <w:left w:val="nil"/>
                          <w:bottom w:val="single" w:sz="8" w:space="0" w:color="auto"/>
                          <w:right w:val="single" w:sz="8" w:space="0" w:color="auto"/>
                        </w:tcBorders>
                        <w:shd w:val="clear" w:color="auto" w:fill="auto"/>
                        <w:vAlign w:val="center"/>
                        <w:hideMark/>
                      </w:tcPr>
                      <w:p w14:paraId="55661D0A"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Max. 56 </w:t>
                        </w:r>
                        <w:proofErr w:type="spellStart"/>
                        <w:r w:rsidRPr="002964E1">
                          <w:rPr>
                            <w:rFonts w:ascii="Arial" w:hAnsi="Arial" w:cs="Arial"/>
                            <w:sz w:val="16"/>
                            <w:szCs w:val="16"/>
                            <w:lang w:eastAsia="pl-PL"/>
                          </w:rPr>
                          <w:t>dB</w:t>
                        </w:r>
                        <w:proofErr w:type="spellEnd"/>
                      </w:p>
                    </w:tc>
                  </w:tr>
                  <w:tr w:rsidR="002964E1" w:rsidRPr="002964E1" w14:paraId="648FE652"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280680C1"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Pobór mocy podczas drukowania</w:t>
                        </w:r>
                      </w:p>
                    </w:tc>
                    <w:tc>
                      <w:tcPr>
                        <w:tcW w:w="3605" w:type="pct"/>
                        <w:tcBorders>
                          <w:top w:val="nil"/>
                          <w:left w:val="nil"/>
                          <w:bottom w:val="single" w:sz="8" w:space="0" w:color="auto"/>
                          <w:right w:val="single" w:sz="8" w:space="0" w:color="auto"/>
                        </w:tcBorders>
                        <w:shd w:val="clear" w:color="auto" w:fill="auto"/>
                        <w:vAlign w:val="center"/>
                        <w:hideMark/>
                      </w:tcPr>
                      <w:p w14:paraId="1C863AF1"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Max. 680 W</w:t>
                        </w:r>
                      </w:p>
                    </w:tc>
                  </w:tr>
                  <w:tr w:rsidR="002964E1" w:rsidRPr="002964E1" w14:paraId="061CA4D3"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4E2C5C98"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Serwis</w:t>
                        </w:r>
                      </w:p>
                    </w:tc>
                    <w:tc>
                      <w:tcPr>
                        <w:tcW w:w="3605" w:type="pct"/>
                        <w:tcBorders>
                          <w:top w:val="nil"/>
                          <w:left w:val="nil"/>
                          <w:bottom w:val="single" w:sz="8" w:space="0" w:color="auto"/>
                          <w:right w:val="single" w:sz="8" w:space="0" w:color="auto"/>
                        </w:tcBorders>
                        <w:shd w:val="clear" w:color="auto" w:fill="auto"/>
                        <w:vAlign w:val="center"/>
                        <w:hideMark/>
                      </w:tcPr>
                      <w:p w14:paraId="16E91022" w14:textId="171F0DB8"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Zgodny ze standardem ISO 9001: 2008</w:t>
                        </w:r>
                        <w:r w:rsidR="00523A3F">
                          <w:rPr>
                            <w:rFonts w:ascii="Arial" w:hAnsi="Arial" w:cs="Arial"/>
                            <w:sz w:val="16"/>
                            <w:szCs w:val="16"/>
                            <w:lang w:eastAsia="pl-PL"/>
                          </w:rPr>
                          <w:t xml:space="preserve"> lub równoważną</w:t>
                        </w:r>
                        <w:r w:rsidRPr="002964E1">
                          <w:rPr>
                            <w:rFonts w:ascii="Arial" w:hAnsi="Arial" w:cs="Arial"/>
                            <w:sz w:val="16"/>
                            <w:szCs w:val="16"/>
                            <w:lang w:eastAsia="pl-PL"/>
                          </w:rPr>
                          <w:t>.</w:t>
                        </w:r>
                      </w:p>
                    </w:tc>
                  </w:tr>
                  <w:tr w:rsidR="002964E1" w:rsidRPr="002964E1" w14:paraId="39FB7F13" w14:textId="77777777" w:rsidTr="00FB2459">
                    <w:trPr>
                      <w:trHeight w:val="20"/>
                      <w:jc w:val="center"/>
                    </w:trPr>
                    <w:tc>
                      <w:tcPr>
                        <w:tcW w:w="1395" w:type="pct"/>
                        <w:vMerge w:val="restart"/>
                        <w:tcBorders>
                          <w:top w:val="nil"/>
                          <w:left w:val="single" w:sz="8" w:space="0" w:color="auto"/>
                          <w:bottom w:val="single" w:sz="8" w:space="0" w:color="000000"/>
                          <w:right w:val="single" w:sz="8" w:space="0" w:color="auto"/>
                        </w:tcBorders>
                        <w:shd w:val="clear" w:color="auto" w:fill="auto"/>
                        <w:vAlign w:val="center"/>
                        <w:hideMark/>
                      </w:tcPr>
                      <w:p w14:paraId="13EBD62C"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Certyfikaty</w:t>
                        </w:r>
                      </w:p>
                    </w:tc>
                    <w:tc>
                      <w:tcPr>
                        <w:tcW w:w="3605" w:type="pct"/>
                        <w:tcBorders>
                          <w:top w:val="nil"/>
                          <w:left w:val="nil"/>
                          <w:bottom w:val="nil"/>
                          <w:right w:val="single" w:sz="8" w:space="0" w:color="auto"/>
                        </w:tcBorders>
                        <w:shd w:val="clear" w:color="auto" w:fill="auto"/>
                        <w:vAlign w:val="center"/>
                        <w:hideMark/>
                      </w:tcPr>
                      <w:p w14:paraId="59840D35" w14:textId="52737CE0"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Certyfikat ISO 9001:2008 oraz ISO 14001:2004 </w:t>
                        </w:r>
                        <w:r w:rsidR="00523A3F">
                          <w:rPr>
                            <w:rFonts w:ascii="Arial" w:hAnsi="Arial" w:cs="Arial"/>
                            <w:sz w:val="16"/>
                            <w:szCs w:val="16"/>
                            <w:lang w:eastAsia="pl-PL"/>
                          </w:rPr>
                          <w:t xml:space="preserve">lub równoważne </w:t>
                        </w:r>
                        <w:r w:rsidRPr="002964E1">
                          <w:rPr>
                            <w:rFonts w:ascii="Arial" w:hAnsi="Arial" w:cs="Arial"/>
                            <w:sz w:val="16"/>
                            <w:szCs w:val="16"/>
                            <w:lang w:eastAsia="pl-PL"/>
                          </w:rPr>
                          <w:t>producenta oferowanego sprzętu.</w:t>
                        </w:r>
                      </w:p>
                    </w:tc>
                  </w:tr>
                  <w:tr w:rsidR="002964E1" w:rsidRPr="002964E1" w14:paraId="1A18927D" w14:textId="77777777" w:rsidTr="00FB2459">
                    <w:trPr>
                      <w:trHeight w:val="20"/>
                      <w:jc w:val="center"/>
                    </w:trPr>
                    <w:tc>
                      <w:tcPr>
                        <w:tcW w:w="1395" w:type="pct"/>
                        <w:vMerge/>
                        <w:tcBorders>
                          <w:top w:val="nil"/>
                          <w:left w:val="single" w:sz="8" w:space="0" w:color="auto"/>
                          <w:bottom w:val="nil"/>
                          <w:right w:val="single" w:sz="8" w:space="0" w:color="auto"/>
                        </w:tcBorders>
                        <w:vAlign w:val="center"/>
                        <w:hideMark/>
                      </w:tcPr>
                      <w:p w14:paraId="0046C70F" w14:textId="77777777" w:rsidR="00D44BED" w:rsidRPr="002964E1" w:rsidRDefault="00D44BED" w:rsidP="00D44BED">
                        <w:pPr>
                          <w:rPr>
                            <w:rFonts w:ascii="Arial" w:hAnsi="Arial" w:cs="Arial"/>
                            <w:sz w:val="16"/>
                            <w:szCs w:val="16"/>
                            <w:lang w:eastAsia="pl-PL"/>
                          </w:rPr>
                        </w:pPr>
                      </w:p>
                    </w:tc>
                    <w:tc>
                      <w:tcPr>
                        <w:tcW w:w="3605" w:type="pct"/>
                        <w:tcBorders>
                          <w:top w:val="nil"/>
                          <w:left w:val="nil"/>
                          <w:bottom w:val="nil"/>
                          <w:right w:val="single" w:sz="8" w:space="0" w:color="auto"/>
                        </w:tcBorders>
                        <w:shd w:val="clear" w:color="auto" w:fill="auto"/>
                        <w:vAlign w:val="center"/>
                        <w:hideMark/>
                      </w:tcPr>
                      <w:p w14:paraId="364F450B" w14:textId="74812C45"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Certyfikat CE</w:t>
                        </w:r>
                        <w:r w:rsidR="00523A3F">
                          <w:rPr>
                            <w:rFonts w:ascii="Arial" w:hAnsi="Arial" w:cs="Arial"/>
                            <w:sz w:val="16"/>
                            <w:szCs w:val="16"/>
                            <w:lang w:eastAsia="pl-PL"/>
                          </w:rPr>
                          <w:t xml:space="preserve"> lub równoważny</w:t>
                        </w:r>
                        <w:r w:rsidRPr="002964E1">
                          <w:rPr>
                            <w:rFonts w:ascii="Arial" w:hAnsi="Arial" w:cs="Arial"/>
                            <w:sz w:val="16"/>
                            <w:szCs w:val="16"/>
                            <w:lang w:eastAsia="pl-PL"/>
                          </w:rPr>
                          <w:t xml:space="preserve"> oferowanego sprzętu.</w:t>
                        </w:r>
                      </w:p>
                    </w:tc>
                  </w:tr>
                  <w:tr w:rsidR="002964E1" w:rsidRPr="002964E1" w14:paraId="6F8F8F3F" w14:textId="77777777" w:rsidTr="00FB2459">
                    <w:trPr>
                      <w:trHeight w:val="20"/>
                      <w:jc w:val="center"/>
                    </w:trPr>
                    <w:tc>
                      <w:tcPr>
                        <w:tcW w:w="1395" w:type="pct"/>
                        <w:tcBorders>
                          <w:top w:val="nil"/>
                          <w:left w:val="single" w:sz="8" w:space="0" w:color="auto"/>
                          <w:bottom w:val="single" w:sz="8" w:space="0" w:color="000000"/>
                          <w:right w:val="single" w:sz="8" w:space="0" w:color="auto"/>
                        </w:tcBorders>
                        <w:vAlign w:val="center"/>
                      </w:tcPr>
                      <w:p w14:paraId="3BB87EF5" w14:textId="77777777" w:rsidR="00D44BED" w:rsidRPr="002964E1" w:rsidRDefault="00D44BED" w:rsidP="00D44BED">
                        <w:pPr>
                          <w:rPr>
                            <w:rFonts w:ascii="Arial" w:hAnsi="Arial" w:cs="Arial"/>
                            <w:sz w:val="16"/>
                            <w:szCs w:val="16"/>
                            <w:lang w:eastAsia="pl-PL"/>
                          </w:rPr>
                        </w:pPr>
                      </w:p>
                    </w:tc>
                    <w:tc>
                      <w:tcPr>
                        <w:tcW w:w="3605" w:type="pct"/>
                        <w:tcBorders>
                          <w:top w:val="nil"/>
                          <w:left w:val="nil"/>
                          <w:bottom w:val="single" w:sz="8" w:space="0" w:color="auto"/>
                          <w:right w:val="single" w:sz="8" w:space="0" w:color="auto"/>
                        </w:tcBorders>
                        <w:shd w:val="clear" w:color="auto" w:fill="auto"/>
                        <w:vAlign w:val="center"/>
                      </w:tcPr>
                      <w:p w14:paraId="2FEB43AA" w14:textId="77777777" w:rsidR="00D44BED" w:rsidRPr="002964E1" w:rsidRDefault="00D44BED" w:rsidP="00D44BED">
                        <w:pPr>
                          <w:jc w:val="center"/>
                          <w:rPr>
                            <w:rFonts w:ascii="Arial" w:hAnsi="Arial" w:cs="Arial"/>
                            <w:sz w:val="16"/>
                            <w:szCs w:val="16"/>
                            <w:lang w:eastAsia="pl-PL"/>
                          </w:rPr>
                        </w:pPr>
                      </w:p>
                    </w:tc>
                  </w:tr>
                </w:tbl>
                <w:p w14:paraId="71775075" w14:textId="77777777" w:rsidR="00D44BED" w:rsidRPr="002964E1" w:rsidRDefault="00D44BED" w:rsidP="00D44BED">
                  <w:pPr>
                    <w:rPr>
                      <w:rFonts w:ascii="Arial" w:hAnsi="Arial" w:cs="Arial"/>
                    </w:rPr>
                  </w:pPr>
                </w:p>
              </w:tc>
            </w:tr>
            <w:tr w:rsidR="002964E1" w:rsidRPr="002964E1" w14:paraId="74D85CAF" w14:textId="77777777" w:rsidTr="00FB2459">
              <w:trPr>
                <w:tblCellSpacing w:w="15" w:type="dxa"/>
              </w:trPr>
              <w:tc>
                <w:tcPr>
                  <w:tcW w:w="6673" w:type="dxa"/>
                  <w:vAlign w:val="center"/>
                  <w:hideMark/>
                </w:tcPr>
                <w:p w14:paraId="55929E86" w14:textId="77777777" w:rsidR="00D44BED" w:rsidRPr="002964E1" w:rsidRDefault="00D44BED" w:rsidP="00D44BED">
                  <w:pPr>
                    <w:rPr>
                      <w:rFonts w:ascii="Arial" w:hAnsi="Arial" w:cs="Arial"/>
                    </w:rPr>
                  </w:pPr>
                </w:p>
              </w:tc>
            </w:tr>
          </w:tbl>
          <w:p w14:paraId="5660F3C0" w14:textId="77777777" w:rsidR="00D44BED" w:rsidRPr="002964E1" w:rsidRDefault="00D44BED" w:rsidP="00D44BED">
            <w:pPr>
              <w:rPr>
                <w:rFonts w:ascii="Arial" w:eastAsia="Calibri" w:hAnsi="Arial" w:cs="Arial"/>
              </w:rPr>
            </w:pPr>
          </w:p>
        </w:tc>
        <w:tc>
          <w:tcPr>
            <w:tcW w:w="946" w:type="dxa"/>
          </w:tcPr>
          <w:p w14:paraId="60740096" w14:textId="4C369766" w:rsidR="00D44BED" w:rsidRDefault="00D44BED" w:rsidP="00D44BED">
            <w:pPr>
              <w:jc w:val="center"/>
              <w:rPr>
                <w:rFonts w:ascii="Arial" w:hAnsi="Arial" w:cs="Arial"/>
                <w:b/>
                <w:bCs/>
              </w:rPr>
            </w:pPr>
            <w:r w:rsidRPr="00C54917">
              <w:rPr>
                <w:rFonts w:ascii="Arial" w:hAnsi="Arial" w:cs="Arial"/>
                <w:b/>
                <w:bCs/>
              </w:rPr>
              <w:t>1</w:t>
            </w:r>
          </w:p>
        </w:tc>
      </w:tr>
      <w:tr w:rsidR="00D44BED" w:rsidRPr="002A2122" w14:paraId="6D4FD8E6" w14:textId="77777777" w:rsidTr="00DE3880">
        <w:tc>
          <w:tcPr>
            <w:tcW w:w="567" w:type="dxa"/>
          </w:tcPr>
          <w:p w14:paraId="3812B297" w14:textId="1A11FD60" w:rsidR="00D44BED" w:rsidRDefault="00D44BED" w:rsidP="00D44BED">
            <w:pPr>
              <w:rPr>
                <w:rFonts w:ascii="Arial" w:hAnsi="Arial" w:cs="Arial"/>
                <w:b/>
                <w:bCs/>
              </w:rPr>
            </w:pPr>
            <w:r>
              <w:rPr>
                <w:rFonts w:ascii="Arial" w:hAnsi="Arial" w:cs="Arial"/>
                <w:b/>
                <w:bCs/>
              </w:rPr>
              <w:t>9</w:t>
            </w:r>
          </w:p>
        </w:tc>
        <w:tc>
          <w:tcPr>
            <w:tcW w:w="1164" w:type="dxa"/>
          </w:tcPr>
          <w:p w14:paraId="405A151C" w14:textId="655B144C" w:rsidR="00D44BED" w:rsidRPr="001B079C" w:rsidRDefault="00D44BED" w:rsidP="00D44BED">
            <w:pPr>
              <w:rPr>
                <w:rFonts w:ascii="Arial" w:hAnsi="Arial" w:cs="Arial"/>
                <w:b/>
                <w:bCs/>
              </w:rPr>
            </w:pPr>
            <w:r w:rsidRPr="00C54917">
              <w:rPr>
                <w:rFonts w:ascii="Arial" w:hAnsi="Arial" w:cs="Arial"/>
                <w:b/>
                <w:bCs/>
              </w:rPr>
              <w:t>D2</w:t>
            </w:r>
          </w:p>
        </w:tc>
        <w:tc>
          <w:tcPr>
            <w:tcW w:w="7812" w:type="dxa"/>
            <w:shd w:val="clear" w:color="auto" w:fill="auto"/>
          </w:tcPr>
          <w:p w14:paraId="703A1513" w14:textId="77777777" w:rsidR="00D44BED" w:rsidRPr="002964E1" w:rsidRDefault="00D44BED" w:rsidP="00D44BED">
            <w:pPr>
              <w:pStyle w:val="Akapitzlist"/>
              <w:autoSpaceDE w:val="0"/>
              <w:autoSpaceDN w:val="0"/>
              <w:adjustRightInd w:val="0"/>
              <w:ind w:left="281"/>
              <w:rPr>
                <w:rFonts w:ascii="Arial" w:hAnsi="Arial" w:cs="Arial"/>
                <w:bCs/>
              </w:rPr>
            </w:pPr>
            <w:r w:rsidRPr="002964E1">
              <w:rPr>
                <w:rFonts w:ascii="Arial" w:hAnsi="Arial" w:cs="Arial"/>
                <w:bCs/>
              </w:rPr>
              <w:t xml:space="preserve">Drukarka: </w:t>
            </w:r>
          </w:p>
          <w:p w14:paraId="7F476C77" w14:textId="77777777" w:rsidR="00D44BED" w:rsidRPr="002964E1" w:rsidRDefault="00D44BED" w:rsidP="00D44BED">
            <w:pPr>
              <w:pStyle w:val="Akapitzlist"/>
              <w:autoSpaceDE w:val="0"/>
              <w:autoSpaceDN w:val="0"/>
              <w:adjustRightInd w:val="0"/>
              <w:ind w:left="281"/>
              <w:rPr>
                <w:rFonts w:ascii="Arial" w:hAnsi="Arial" w:cs="Arial"/>
                <w:b/>
              </w:rPr>
            </w:pPr>
            <w:r w:rsidRPr="002964E1">
              <w:rPr>
                <w:rFonts w:ascii="Arial" w:hAnsi="Arial" w:cs="Arial"/>
                <w:b/>
              </w:rPr>
              <w:t>Minimalne Wymagania:</w:t>
            </w:r>
          </w:p>
          <w:p w14:paraId="72190717" w14:textId="77777777" w:rsidR="00D44BED" w:rsidRPr="002964E1" w:rsidRDefault="00D44BED" w:rsidP="00D44BED">
            <w:pPr>
              <w:autoSpaceDE w:val="0"/>
              <w:autoSpaceDN w:val="0"/>
              <w:adjustRightInd w:val="0"/>
              <w:jc w:val="both"/>
              <w:rPr>
                <w:rFonts w:ascii="Arial" w:hAnsi="Arial" w:cs="Arial"/>
                <w:b/>
                <w:sz w:val="16"/>
                <w:szCs w:val="16"/>
              </w:rPr>
            </w:pPr>
          </w:p>
          <w:tbl>
            <w:tblPr>
              <w:tblW w:w="5000" w:type="pct"/>
              <w:jc w:val="center"/>
              <w:tblLayout w:type="fixed"/>
              <w:tblCellMar>
                <w:left w:w="70" w:type="dxa"/>
                <w:right w:w="70" w:type="dxa"/>
              </w:tblCellMar>
              <w:tblLook w:val="04A0" w:firstRow="1" w:lastRow="0" w:firstColumn="1" w:lastColumn="0" w:noHBand="0" w:noVBand="1"/>
            </w:tblPr>
            <w:tblGrid>
              <w:gridCol w:w="2114"/>
              <w:gridCol w:w="5462"/>
            </w:tblGrid>
            <w:tr w:rsidR="002964E1" w:rsidRPr="002964E1" w14:paraId="5FEC588C" w14:textId="77777777" w:rsidTr="00FB2459">
              <w:trPr>
                <w:trHeight w:val="20"/>
                <w:jc w:val="center"/>
              </w:trPr>
              <w:tc>
                <w:tcPr>
                  <w:tcW w:w="13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531F2EB" w14:textId="77777777" w:rsidR="00D44BED" w:rsidRPr="002964E1" w:rsidRDefault="00D44BED" w:rsidP="00D44BED">
                  <w:pPr>
                    <w:jc w:val="center"/>
                    <w:rPr>
                      <w:rFonts w:ascii="Arial" w:hAnsi="Arial" w:cs="Arial"/>
                      <w:bCs/>
                      <w:sz w:val="16"/>
                      <w:szCs w:val="16"/>
                      <w:lang w:eastAsia="pl-PL"/>
                    </w:rPr>
                  </w:pPr>
                  <w:r w:rsidRPr="002964E1">
                    <w:rPr>
                      <w:rFonts w:ascii="Arial" w:hAnsi="Arial" w:cs="Arial"/>
                      <w:bCs/>
                      <w:sz w:val="16"/>
                      <w:szCs w:val="16"/>
                      <w:lang w:eastAsia="pl-PL"/>
                    </w:rPr>
                    <w:t>NAZWA PARAMETRU</w:t>
                  </w:r>
                </w:p>
              </w:tc>
              <w:tc>
                <w:tcPr>
                  <w:tcW w:w="3605" w:type="pct"/>
                  <w:tcBorders>
                    <w:top w:val="single" w:sz="8" w:space="0" w:color="auto"/>
                    <w:left w:val="nil"/>
                    <w:bottom w:val="single" w:sz="8" w:space="0" w:color="auto"/>
                    <w:right w:val="single" w:sz="8" w:space="0" w:color="auto"/>
                  </w:tcBorders>
                  <w:shd w:val="clear" w:color="auto" w:fill="auto"/>
                  <w:vAlign w:val="center"/>
                  <w:hideMark/>
                </w:tcPr>
                <w:p w14:paraId="2840FB10" w14:textId="77777777" w:rsidR="00D44BED" w:rsidRPr="002964E1" w:rsidRDefault="00D44BED" w:rsidP="00D44BED">
                  <w:pPr>
                    <w:jc w:val="center"/>
                    <w:rPr>
                      <w:rFonts w:ascii="Arial" w:hAnsi="Arial" w:cs="Arial"/>
                      <w:bCs/>
                      <w:sz w:val="16"/>
                      <w:szCs w:val="16"/>
                      <w:lang w:eastAsia="pl-PL"/>
                    </w:rPr>
                  </w:pPr>
                  <w:r w:rsidRPr="002964E1">
                    <w:rPr>
                      <w:rFonts w:ascii="Arial" w:hAnsi="Arial" w:cs="Arial"/>
                      <w:bCs/>
                      <w:sz w:val="16"/>
                      <w:szCs w:val="16"/>
                      <w:lang w:eastAsia="pl-PL"/>
                    </w:rPr>
                    <w:t>WYMAGANIA MINIMALNE</w:t>
                  </w:r>
                </w:p>
              </w:tc>
            </w:tr>
            <w:tr w:rsidR="002964E1" w:rsidRPr="002964E1" w14:paraId="26F2710C"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090DD47F"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Technologia druku</w:t>
                  </w:r>
                </w:p>
              </w:tc>
              <w:tc>
                <w:tcPr>
                  <w:tcW w:w="3605" w:type="pct"/>
                  <w:tcBorders>
                    <w:top w:val="nil"/>
                    <w:left w:val="nil"/>
                    <w:bottom w:val="single" w:sz="8" w:space="0" w:color="auto"/>
                    <w:right w:val="single" w:sz="8" w:space="0" w:color="auto"/>
                  </w:tcBorders>
                  <w:shd w:val="clear" w:color="auto" w:fill="auto"/>
                  <w:vAlign w:val="center"/>
                  <w:hideMark/>
                </w:tcPr>
                <w:p w14:paraId="729DB33F"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Laserowa</w:t>
                  </w:r>
                </w:p>
              </w:tc>
            </w:tr>
            <w:tr w:rsidR="002964E1" w:rsidRPr="002964E1" w14:paraId="4DF182E1"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3DE7A84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Rodzaj druku</w:t>
                  </w:r>
                </w:p>
              </w:tc>
              <w:tc>
                <w:tcPr>
                  <w:tcW w:w="3605" w:type="pct"/>
                  <w:tcBorders>
                    <w:top w:val="nil"/>
                    <w:left w:val="nil"/>
                    <w:bottom w:val="single" w:sz="8" w:space="0" w:color="auto"/>
                    <w:right w:val="single" w:sz="8" w:space="0" w:color="auto"/>
                  </w:tcBorders>
                  <w:shd w:val="clear" w:color="auto" w:fill="auto"/>
                  <w:vAlign w:val="center"/>
                  <w:hideMark/>
                </w:tcPr>
                <w:p w14:paraId="7B2ED014"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Monochromatyczny</w:t>
                  </w:r>
                </w:p>
              </w:tc>
            </w:tr>
            <w:tr w:rsidR="002964E1" w:rsidRPr="002964E1" w14:paraId="381490C5"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4536D611"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Rozdzielczość</w:t>
                  </w:r>
                </w:p>
              </w:tc>
              <w:tc>
                <w:tcPr>
                  <w:tcW w:w="3605" w:type="pct"/>
                  <w:tcBorders>
                    <w:top w:val="nil"/>
                    <w:left w:val="nil"/>
                    <w:bottom w:val="single" w:sz="8" w:space="0" w:color="auto"/>
                    <w:right w:val="single" w:sz="8" w:space="0" w:color="auto"/>
                  </w:tcBorders>
                  <w:shd w:val="clear" w:color="auto" w:fill="auto"/>
                  <w:vAlign w:val="center"/>
                  <w:hideMark/>
                </w:tcPr>
                <w:p w14:paraId="63BF2C54"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1200 x 1200 </w:t>
                  </w:r>
                  <w:proofErr w:type="spellStart"/>
                  <w:r w:rsidRPr="002964E1">
                    <w:rPr>
                      <w:rFonts w:ascii="Arial" w:hAnsi="Arial" w:cs="Arial"/>
                      <w:sz w:val="16"/>
                      <w:szCs w:val="16"/>
                      <w:lang w:eastAsia="pl-PL"/>
                    </w:rPr>
                    <w:t>dpi</w:t>
                  </w:r>
                  <w:proofErr w:type="spellEnd"/>
                </w:p>
              </w:tc>
            </w:tr>
            <w:tr w:rsidR="002964E1" w:rsidRPr="002964E1" w14:paraId="391BB3EC"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0802B1E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Format wydruku</w:t>
                  </w:r>
                </w:p>
              </w:tc>
              <w:tc>
                <w:tcPr>
                  <w:tcW w:w="3605" w:type="pct"/>
                  <w:tcBorders>
                    <w:top w:val="nil"/>
                    <w:left w:val="nil"/>
                    <w:bottom w:val="single" w:sz="8" w:space="0" w:color="auto"/>
                    <w:right w:val="single" w:sz="8" w:space="0" w:color="auto"/>
                  </w:tcBorders>
                  <w:shd w:val="clear" w:color="auto" w:fill="auto"/>
                  <w:vAlign w:val="center"/>
                  <w:hideMark/>
                </w:tcPr>
                <w:p w14:paraId="6A6ED62F"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A4</w:t>
                  </w:r>
                </w:p>
              </w:tc>
            </w:tr>
            <w:tr w:rsidR="002964E1" w:rsidRPr="002964E1" w14:paraId="36875833"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76D23F5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Obciążalność miesięczna</w:t>
                  </w:r>
                </w:p>
              </w:tc>
              <w:tc>
                <w:tcPr>
                  <w:tcW w:w="3605" w:type="pct"/>
                  <w:tcBorders>
                    <w:top w:val="nil"/>
                    <w:left w:val="nil"/>
                    <w:bottom w:val="single" w:sz="8" w:space="0" w:color="auto"/>
                    <w:right w:val="single" w:sz="8" w:space="0" w:color="auto"/>
                  </w:tcBorders>
                  <w:shd w:val="clear" w:color="auto" w:fill="auto"/>
                  <w:vAlign w:val="center"/>
                  <w:hideMark/>
                </w:tcPr>
                <w:p w14:paraId="7AD41DC7"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50 000 stron A4 w miesiącu.</w:t>
                  </w:r>
                </w:p>
              </w:tc>
            </w:tr>
            <w:tr w:rsidR="002964E1" w:rsidRPr="002964E1" w14:paraId="6122DE0D"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014F6E94"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lastRenderedPageBreak/>
                    <w:t>Pamięć RAM zainstalowana</w:t>
                  </w:r>
                </w:p>
              </w:tc>
              <w:tc>
                <w:tcPr>
                  <w:tcW w:w="3605" w:type="pct"/>
                  <w:tcBorders>
                    <w:top w:val="nil"/>
                    <w:left w:val="nil"/>
                    <w:bottom w:val="single" w:sz="8" w:space="0" w:color="auto"/>
                    <w:right w:val="single" w:sz="8" w:space="0" w:color="auto"/>
                  </w:tcBorders>
                  <w:shd w:val="clear" w:color="auto" w:fill="auto"/>
                  <w:vAlign w:val="center"/>
                  <w:hideMark/>
                </w:tcPr>
                <w:p w14:paraId="5F51D345"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512 MB </w:t>
                  </w:r>
                </w:p>
              </w:tc>
            </w:tr>
            <w:tr w:rsidR="002964E1" w:rsidRPr="002964E1" w14:paraId="3F47AD08"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11AD71D1"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Procesor</w:t>
                  </w:r>
                </w:p>
              </w:tc>
              <w:tc>
                <w:tcPr>
                  <w:tcW w:w="3605" w:type="pct"/>
                  <w:tcBorders>
                    <w:top w:val="nil"/>
                    <w:left w:val="nil"/>
                    <w:bottom w:val="single" w:sz="8" w:space="0" w:color="auto"/>
                    <w:right w:val="single" w:sz="8" w:space="0" w:color="auto"/>
                  </w:tcBorders>
                  <w:shd w:val="clear" w:color="auto" w:fill="auto"/>
                  <w:vAlign w:val="center"/>
                  <w:hideMark/>
                </w:tcPr>
                <w:p w14:paraId="45F41147"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1000 MHz</w:t>
                  </w:r>
                </w:p>
              </w:tc>
            </w:tr>
            <w:tr w:rsidR="002964E1" w:rsidRPr="002964E1" w14:paraId="34F22741"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3BC5D663"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Emulacje</w:t>
                  </w:r>
                </w:p>
              </w:tc>
              <w:tc>
                <w:tcPr>
                  <w:tcW w:w="3605" w:type="pct"/>
                  <w:tcBorders>
                    <w:top w:val="nil"/>
                    <w:left w:val="nil"/>
                    <w:bottom w:val="single" w:sz="8" w:space="0" w:color="auto"/>
                    <w:right w:val="single" w:sz="8" w:space="0" w:color="auto"/>
                  </w:tcBorders>
                  <w:shd w:val="clear" w:color="auto" w:fill="auto"/>
                  <w:vAlign w:val="center"/>
                  <w:hideMark/>
                </w:tcPr>
                <w:p w14:paraId="2FBE5C9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PCL 6, PCL 5e, PostScript3</w:t>
                  </w:r>
                </w:p>
              </w:tc>
            </w:tr>
            <w:tr w:rsidR="002964E1" w:rsidRPr="002964E1" w14:paraId="35385702"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48D8B6C3"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Interfejsy</w:t>
                  </w:r>
                </w:p>
              </w:tc>
              <w:tc>
                <w:tcPr>
                  <w:tcW w:w="3605" w:type="pct"/>
                  <w:tcBorders>
                    <w:top w:val="nil"/>
                    <w:left w:val="nil"/>
                    <w:bottom w:val="single" w:sz="8" w:space="0" w:color="auto"/>
                    <w:right w:val="single" w:sz="8" w:space="0" w:color="auto"/>
                  </w:tcBorders>
                  <w:shd w:val="clear" w:color="auto" w:fill="auto"/>
                  <w:vAlign w:val="center"/>
                  <w:hideMark/>
                </w:tcPr>
                <w:p w14:paraId="3CE841FD"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val="en-US" w:eastAsia="pl-PL"/>
                    </w:rPr>
                    <w:t>USB 2.0, Gigabit Ethernet 10/100/1000BaseT</w:t>
                  </w:r>
                </w:p>
              </w:tc>
            </w:tr>
            <w:tr w:rsidR="002964E1" w:rsidRPr="002964E1" w14:paraId="7D5C64FD"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4D6EC83C"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Wyświetlacz</w:t>
                  </w:r>
                </w:p>
              </w:tc>
              <w:tc>
                <w:tcPr>
                  <w:tcW w:w="3605" w:type="pct"/>
                  <w:tcBorders>
                    <w:top w:val="nil"/>
                    <w:left w:val="nil"/>
                    <w:bottom w:val="single" w:sz="8" w:space="0" w:color="auto"/>
                    <w:right w:val="single" w:sz="8" w:space="0" w:color="auto"/>
                  </w:tcBorders>
                  <w:shd w:val="clear" w:color="auto" w:fill="auto"/>
                  <w:vAlign w:val="center"/>
                  <w:hideMark/>
                </w:tcPr>
                <w:p w14:paraId="2E047DD7"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val="en-US" w:eastAsia="pl-PL"/>
                    </w:rPr>
                    <w:t xml:space="preserve">LCD </w:t>
                  </w:r>
                  <w:proofErr w:type="spellStart"/>
                  <w:r w:rsidRPr="002964E1">
                    <w:rPr>
                      <w:rFonts w:ascii="Arial" w:hAnsi="Arial" w:cs="Arial"/>
                      <w:sz w:val="16"/>
                      <w:szCs w:val="16"/>
                      <w:lang w:val="en-US" w:eastAsia="pl-PL"/>
                    </w:rPr>
                    <w:t>oraz</w:t>
                  </w:r>
                  <w:proofErr w:type="spellEnd"/>
                  <w:r w:rsidRPr="002964E1">
                    <w:rPr>
                      <w:rFonts w:ascii="Arial" w:hAnsi="Arial" w:cs="Arial"/>
                      <w:sz w:val="16"/>
                      <w:szCs w:val="16"/>
                      <w:lang w:val="en-US" w:eastAsia="pl-PL"/>
                    </w:rPr>
                    <w:t xml:space="preserve"> </w:t>
                  </w:r>
                  <w:proofErr w:type="spellStart"/>
                  <w:r w:rsidRPr="002964E1">
                    <w:rPr>
                      <w:rFonts w:ascii="Arial" w:hAnsi="Arial" w:cs="Arial"/>
                      <w:sz w:val="16"/>
                      <w:szCs w:val="16"/>
                      <w:lang w:val="en-US" w:eastAsia="pl-PL"/>
                    </w:rPr>
                    <w:t>klawiatura</w:t>
                  </w:r>
                  <w:proofErr w:type="spellEnd"/>
                  <w:r w:rsidRPr="002964E1">
                    <w:rPr>
                      <w:rFonts w:ascii="Arial" w:hAnsi="Arial" w:cs="Arial"/>
                      <w:sz w:val="16"/>
                      <w:szCs w:val="16"/>
                      <w:lang w:val="en-US" w:eastAsia="pl-PL"/>
                    </w:rPr>
                    <w:t xml:space="preserve"> </w:t>
                  </w:r>
                  <w:proofErr w:type="spellStart"/>
                  <w:r w:rsidRPr="002964E1">
                    <w:rPr>
                      <w:rFonts w:ascii="Arial" w:hAnsi="Arial" w:cs="Arial"/>
                      <w:sz w:val="16"/>
                      <w:szCs w:val="16"/>
                      <w:lang w:val="en-US" w:eastAsia="pl-PL"/>
                    </w:rPr>
                    <w:t>alfanumeryczna</w:t>
                  </w:r>
                  <w:proofErr w:type="spellEnd"/>
                </w:p>
              </w:tc>
            </w:tr>
            <w:tr w:rsidR="002964E1" w:rsidRPr="002964E1" w14:paraId="7029C6C9"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5C9B2D7A"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Obsługiwane systemy operacyjne</w:t>
                  </w:r>
                </w:p>
              </w:tc>
              <w:tc>
                <w:tcPr>
                  <w:tcW w:w="3605" w:type="pct"/>
                  <w:tcBorders>
                    <w:top w:val="nil"/>
                    <w:left w:val="nil"/>
                    <w:bottom w:val="single" w:sz="8" w:space="0" w:color="auto"/>
                    <w:right w:val="single" w:sz="8" w:space="0" w:color="auto"/>
                  </w:tcBorders>
                  <w:shd w:val="clear" w:color="auto" w:fill="auto"/>
                  <w:vAlign w:val="center"/>
                  <w:hideMark/>
                </w:tcPr>
                <w:p w14:paraId="482C8CFE"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Windows 7/8/10</w:t>
                  </w:r>
                </w:p>
              </w:tc>
            </w:tr>
            <w:tr w:rsidR="002964E1" w:rsidRPr="002964E1" w14:paraId="6D5D73DC" w14:textId="77777777" w:rsidTr="00FB2459">
              <w:trPr>
                <w:trHeight w:val="20"/>
                <w:jc w:val="center"/>
              </w:trPr>
              <w:tc>
                <w:tcPr>
                  <w:tcW w:w="1395" w:type="pct"/>
                  <w:vMerge w:val="restart"/>
                  <w:tcBorders>
                    <w:top w:val="nil"/>
                    <w:left w:val="single" w:sz="8" w:space="0" w:color="auto"/>
                    <w:bottom w:val="single" w:sz="8" w:space="0" w:color="000000"/>
                    <w:right w:val="single" w:sz="8" w:space="0" w:color="auto"/>
                  </w:tcBorders>
                  <w:shd w:val="clear" w:color="auto" w:fill="auto"/>
                  <w:vAlign w:val="center"/>
                  <w:hideMark/>
                </w:tcPr>
                <w:p w14:paraId="0DBBF70C"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Podajniki papieru</w:t>
                  </w:r>
                </w:p>
              </w:tc>
              <w:tc>
                <w:tcPr>
                  <w:tcW w:w="3605" w:type="pct"/>
                  <w:tcBorders>
                    <w:top w:val="nil"/>
                    <w:left w:val="nil"/>
                    <w:bottom w:val="nil"/>
                    <w:right w:val="single" w:sz="8" w:space="0" w:color="auto"/>
                  </w:tcBorders>
                  <w:shd w:val="clear" w:color="auto" w:fill="auto"/>
                  <w:vAlign w:val="center"/>
                  <w:hideMark/>
                </w:tcPr>
                <w:p w14:paraId="7F013BBB"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1 podajnik w formie zamkniętej kasety na minimum 500 arkuszy A4 80 g/m</w:t>
                  </w:r>
                  <w:r w:rsidRPr="002964E1">
                    <w:rPr>
                      <w:rFonts w:ascii="Arial" w:hAnsi="Arial" w:cs="Arial"/>
                      <w:sz w:val="16"/>
                      <w:szCs w:val="16"/>
                      <w:vertAlign w:val="superscript"/>
                      <w:lang w:eastAsia="pl-PL"/>
                    </w:rPr>
                    <w:t>2</w:t>
                  </w:r>
                  <w:r w:rsidRPr="002964E1">
                    <w:rPr>
                      <w:rFonts w:ascii="Arial" w:hAnsi="Arial" w:cs="Arial"/>
                      <w:sz w:val="16"/>
                      <w:szCs w:val="16"/>
                      <w:lang w:eastAsia="pl-PL"/>
                    </w:rPr>
                    <w:t>,</w:t>
                  </w:r>
                </w:p>
              </w:tc>
            </w:tr>
            <w:tr w:rsidR="002964E1" w:rsidRPr="002964E1" w14:paraId="50DB3D7D" w14:textId="77777777" w:rsidTr="00FB2459">
              <w:trPr>
                <w:trHeight w:val="20"/>
                <w:jc w:val="center"/>
              </w:trPr>
              <w:tc>
                <w:tcPr>
                  <w:tcW w:w="1395" w:type="pct"/>
                  <w:vMerge/>
                  <w:tcBorders>
                    <w:top w:val="nil"/>
                    <w:left w:val="single" w:sz="8" w:space="0" w:color="auto"/>
                    <w:bottom w:val="single" w:sz="8" w:space="0" w:color="000000"/>
                    <w:right w:val="single" w:sz="8" w:space="0" w:color="auto"/>
                  </w:tcBorders>
                  <w:vAlign w:val="center"/>
                  <w:hideMark/>
                </w:tcPr>
                <w:p w14:paraId="3532B3BC" w14:textId="77777777" w:rsidR="00D44BED" w:rsidRPr="002964E1" w:rsidRDefault="00D44BED" w:rsidP="00D44BED">
                  <w:pPr>
                    <w:rPr>
                      <w:rFonts w:ascii="Arial" w:hAnsi="Arial" w:cs="Arial"/>
                      <w:sz w:val="16"/>
                      <w:szCs w:val="16"/>
                      <w:lang w:eastAsia="pl-PL"/>
                    </w:rPr>
                  </w:pPr>
                </w:p>
              </w:tc>
              <w:tc>
                <w:tcPr>
                  <w:tcW w:w="3605" w:type="pct"/>
                  <w:tcBorders>
                    <w:top w:val="nil"/>
                    <w:left w:val="nil"/>
                    <w:bottom w:val="single" w:sz="8" w:space="0" w:color="auto"/>
                    <w:right w:val="single" w:sz="8" w:space="0" w:color="auto"/>
                  </w:tcBorders>
                  <w:shd w:val="clear" w:color="auto" w:fill="auto"/>
                  <w:vAlign w:val="center"/>
                  <w:hideMark/>
                </w:tcPr>
                <w:p w14:paraId="75261407"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1 podajnik wielofunkcyjny na minimum 100 arkuszy A4 80 g/m</w:t>
                  </w:r>
                  <w:r w:rsidRPr="002964E1">
                    <w:rPr>
                      <w:rFonts w:ascii="Arial" w:hAnsi="Arial" w:cs="Arial"/>
                      <w:sz w:val="16"/>
                      <w:szCs w:val="16"/>
                      <w:vertAlign w:val="superscript"/>
                      <w:lang w:eastAsia="pl-PL"/>
                    </w:rPr>
                    <w:t>2</w:t>
                  </w:r>
                  <w:r w:rsidRPr="002964E1">
                    <w:rPr>
                      <w:rFonts w:ascii="Arial" w:hAnsi="Arial" w:cs="Arial"/>
                      <w:sz w:val="16"/>
                      <w:szCs w:val="16"/>
                      <w:lang w:eastAsia="pl-PL"/>
                    </w:rPr>
                    <w:t>.</w:t>
                  </w:r>
                </w:p>
              </w:tc>
            </w:tr>
            <w:tr w:rsidR="002964E1" w:rsidRPr="002964E1" w14:paraId="4FE85700"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05D2C273"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Odbiornik papieru</w:t>
                  </w:r>
                </w:p>
              </w:tc>
              <w:tc>
                <w:tcPr>
                  <w:tcW w:w="3605" w:type="pct"/>
                  <w:tcBorders>
                    <w:top w:val="nil"/>
                    <w:left w:val="nil"/>
                    <w:bottom w:val="single" w:sz="8" w:space="0" w:color="auto"/>
                    <w:right w:val="single" w:sz="8" w:space="0" w:color="auto"/>
                  </w:tcBorders>
                  <w:shd w:val="clear" w:color="auto" w:fill="auto"/>
                  <w:vAlign w:val="center"/>
                  <w:hideMark/>
                </w:tcPr>
                <w:p w14:paraId="017A67AF"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Na min. 500 arkuszy A4 80 g/m</w:t>
                  </w:r>
                  <w:r w:rsidRPr="002964E1">
                    <w:rPr>
                      <w:rFonts w:ascii="Arial" w:hAnsi="Arial" w:cs="Arial"/>
                      <w:sz w:val="16"/>
                      <w:szCs w:val="16"/>
                      <w:vertAlign w:val="superscript"/>
                      <w:lang w:eastAsia="pl-PL"/>
                    </w:rPr>
                    <w:t>2</w:t>
                  </w:r>
                </w:p>
              </w:tc>
            </w:tr>
            <w:tr w:rsidR="002964E1" w:rsidRPr="002964E1" w14:paraId="6CC3853A"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1F5E7E35"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Technologia</w:t>
                  </w:r>
                </w:p>
              </w:tc>
              <w:tc>
                <w:tcPr>
                  <w:tcW w:w="3605" w:type="pct"/>
                  <w:tcBorders>
                    <w:top w:val="nil"/>
                    <w:left w:val="nil"/>
                    <w:bottom w:val="single" w:sz="8" w:space="0" w:color="auto"/>
                    <w:right w:val="single" w:sz="8" w:space="0" w:color="auto"/>
                  </w:tcBorders>
                  <w:shd w:val="clear" w:color="auto" w:fill="auto"/>
                  <w:vAlign w:val="center"/>
                  <w:hideMark/>
                </w:tcPr>
                <w:p w14:paraId="071C8914"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Rozdzielność bębna i tonera</w:t>
                  </w:r>
                </w:p>
              </w:tc>
            </w:tr>
            <w:tr w:rsidR="002964E1" w:rsidRPr="002964E1" w14:paraId="16D3268E"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23DAEE6B"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Wydruk dwustronny</w:t>
                  </w:r>
                </w:p>
              </w:tc>
              <w:tc>
                <w:tcPr>
                  <w:tcW w:w="3605" w:type="pct"/>
                  <w:tcBorders>
                    <w:top w:val="nil"/>
                    <w:left w:val="nil"/>
                    <w:bottom w:val="single" w:sz="8" w:space="0" w:color="auto"/>
                    <w:right w:val="single" w:sz="8" w:space="0" w:color="auto"/>
                  </w:tcBorders>
                  <w:shd w:val="clear" w:color="auto" w:fill="auto"/>
                  <w:vAlign w:val="center"/>
                  <w:hideMark/>
                </w:tcPr>
                <w:p w14:paraId="20F94B86"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Automatyczny</w:t>
                  </w:r>
                </w:p>
              </w:tc>
            </w:tr>
            <w:tr w:rsidR="002964E1" w:rsidRPr="002964E1" w14:paraId="51C2E457"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3D7AC504"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Obsługiwana gramatura</w:t>
                  </w:r>
                </w:p>
              </w:tc>
              <w:tc>
                <w:tcPr>
                  <w:tcW w:w="3605" w:type="pct"/>
                  <w:tcBorders>
                    <w:top w:val="nil"/>
                    <w:left w:val="nil"/>
                    <w:bottom w:val="single" w:sz="8" w:space="0" w:color="auto"/>
                    <w:right w:val="single" w:sz="8" w:space="0" w:color="auto"/>
                  </w:tcBorders>
                  <w:shd w:val="clear" w:color="auto" w:fill="auto"/>
                  <w:vAlign w:val="center"/>
                  <w:hideMark/>
                </w:tcPr>
                <w:p w14:paraId="29E50378"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Min. 60 – 220 g/m2</w:t>
                  </w:r>
                </w:p>
              </w:tc>
            </w:tr>
            <w:tr w:rsidR="002964E1" w:rsidRPr="002964E1" w14:paraId="66FDBBDE" w14:textId="77777777" w:rsidTr="00FB2459">
              <w:trPr>
                <w:trHeight w:val="20"/>
                <w:jc w:val="center"/>
              </w:trPr>
              <w:tc>
                <w:tcPr>
                  <w:tcW w:w="1395" w:type="pct"/>
                  <w:tcBorders>
                    <w:top w:val="nil"/>
                    <w:left w:val="single" w:sz="8" w:space="0" w:color="auto"/>
                    <w:bottom w:val="nil"/>
                    <w:right w:val="single" w:sz="8" w:space="0" w:color="auto"/>
                  </w:tcBorders>
                  <w:shd w:val="clear" w:color="auto" w:fill="auto"/>
                  <w:vAlign w:val="center"/>
                  <w:hideMark/>
                </w:tcPr>
                <w:p w14:paraId="3CBEBDF7"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Materiały eksploatacyjne jako wyposażenie standardowe drukarki </w:t>
                  </w:r>
                </w:p>
              </w:tc>
              <w:tc>
                <w:tcPr>
                  <w:tcW w:w="3605" w:type="pct"/>
                  <w:tcBorders>
                    <w:top w:val="nil"/>
                    <w:left w:val="nil"/>
                    <w:bottom w:val="nil"/>
                    <w:right w:val="single" w:sz="8" w:space="0" w:color="auto"/>
                  </w:tcBorders>
                  <w:shd w:val="clear" w:color="auto" w:fill="auto"/>
                  <w:vAlign w:val="center"/>
                  <w:hideMark/>
                </w:tcPr>
                <w:p w14:paraId="7C8A76D5" w14:textId="5D2F39A4"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Drukarka powinna mieć w standardzie toner startowy na min. 10 000 wydruków zgodnie z normą ISO/IEC 19752</w:t>
                  </w:r>
                  <w:r w:rsidR="00523A3F">
                    <w:rPr>
                      <w:rFonts w:ascii="Arial" w:hAnsi="Arial" w:cs="Arial"/>
                      <w:sz w:val="16"/>
                      <w:szCs w:val="16"/>
                      <w:lang w:eastAsia="pl-PL"/>
                    </w:rPr>
                    <w:t xml:space="preserve"> lub równoważną</w:t>
                  </w:r>
                  <w:r w:rsidRPr="002964E1">
                    <w:rPr>
                      <w:rFonts w:ascii="Arial" w:hAnsi="Arial" w:cs="Arial"/>
                      <w:sz w:val="16"/>
                      <w:szCs w:val="16"/>
                      <w:lang w:eastAsia="pl-PL"/>
                    </w:rPr>
                    <w:t>. Dodatkowo powinna być w stanie obsługiwać standardowy toner na min. 25 000 wydruków zgodnie z normą ISO/IEC 19752</w:t>
                  </w:r>
                  <w:r w:rsidR="00523A3F">
                    <w:rPr>
                      <w:rFonts w:ascii="Arial" w:hAnsi="Arial" w:cs="Arial"/>
                      <w:sz w:val="16"/>
                      <w:szCs w:val="16"/>
                      <w:lang w:eastAsia="pl-PL"/>
                    </w:rPr>
                    <w:t xml:space="preserve"> lub równoważną</w:t>
                  </w:r>
                  <w:r w:rsidRPr="002964E1">
                    <w:rPr>
                      <w:rFonts w:ascii="Arial" w:hAnsi="Arial" w:cs="Arial"/>
                      <w:sz w:val="16"/>
                      <w:szCs w:val="16"/>
                      <w:lang w:eastAsia="pl-PL"/>
                    </w:rPr>
                    <w:t>. Powinna mieć też możliwość obsługiwania tonera o niższej wydajności zgodnie z normą ISO/IEC 19752</w:t>
                  </w:r>
                  <w:r w:rsidR="00523A3F">
                    <w:rPr>
                      <w:rFonts w:ascii="Arial" w:hAnsi="Arial" w:cs="Arial"/>
                      <w:sz w:val="16"/>
                      <w:szCs w:val="16"/>
                      <w:lang w:eastAsia="pl-PL"/>
                    </w:rPr>
                    <w:t xml:space="preserve"> lub równoważną</w:t>
                  </w:r>
                  <w:r w:rsidRPr="002964E1">
                    <w:rPr>
                      <w:rFonts w:ascii="Arial" w:hAnsi="Arial" w:cs="Arial"/>
                      <w:sz w:val="16"/>
                      <w:szCs w:val="16"/>
                      <w:lang w:eastAsia="pl-PL"/>
                    </w:rPr>
                    <w:t>.</w:t>
                  </w:r>
                </w:p>
              </w:tc>
            </w:tr>
            <w:tr w:rsidR="002964E1" w:rsidRPr="002964E1" w14:paraId="64E03E67"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2F1D2278"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dostarczone w komplecie w ramach oferowanej ceny jednostkowej).</w:t>
                  </w:r>
                </w:p>
              </w:tc>
              <w:tc>
                <w:tcPr>
                  <w:tcW w:w="3605" w:type="pct"/>
                  <w:tcBorders>
                    <w:top w:val="nil"/>
                    <w:left w:val="nil"/>
                    <w:bottom w:val="single" w:sz="8" w:space="0" w:color="auto"/>
                    <w:right w:val="single" w:sz="8" w:space="0" w:color="auto"/>
                  </w:tcBorders>
                  <w:shd w:val="clear" w:color="auto" w:fill="auto"/>
                  <w:vAlign w:val="center"/>
                  <w:hideMark/>
                </w:tcPr>
                <w:p w14:paraId="0BC021E0"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Bębny pozwalające na wydrukowanie min. 100 000 stron.</w:t>
                  </w:r>
                </w:p>
              </w:tc>
            </w:tr>
            <w:tr w:rsidR="002964E1" w:rsidRPr="002964E1" w14:paraId="68F86B87"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09C6DFD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Materiały eksploatacyjne</w:t>
                  </w:r>
                </w:p>
              </w:tc>
              <w:tc>
                <w:tcPr>
                  <w:tcW w:w="3605" w:type="pct"/>
                  <w:tcBorders>
                    <w:top w:val="nil"/>
                    <w:left w:val="nil"/>
                    <w:bottom w:val="single" w:sz="8" w:space="0" w:color="auto"/>
                    <w:right w:val="single" w:sz="8" w:space="0" w:color="auto"/>
                  </w:tcBorders>
                  <w:shd w:val="clear" w:color="auto" w:fill="auto"/>
                  <w:vAlign w:val="center"/>
                  <w:hideMark/>
                </w:tcPr>
                <w:p w14:paraId="2D852C1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Tonery i bębny muszą być nowe i nieużywane, pierwszej kategorii oraz wyprodukowane przez producenta oferowanych drukarek.</w:t>
                  </w:r>
                </w:p>
              </w:tc>
            </w:tr>
            <w:tr w:rsidR="002964E1" w:rsidRPr="002964E1" w14:paraId="0BC20F6F"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1D4214B4"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Poziom hałasu podczas drukowania</w:t>
                  </w:r>
                </w:p>
              </w:tc>
              <w:tc>
                <w:tcPr>
                  <w:tcW w:w="3605" w:type="pct"/>
                  <w:tcBorders>
                    <w:top w:val="nil"/>
                    <w:left w:val="nil"/>
                    <w:bottom w:val="single" w:sz="8" w:space="0" w:color="auto"/>
                    <w:right w:val="single" w:sz="8" w:space="0" w:color="auto"/>
                  </w:tcBorders>
                  <w:shd w:val="clear" w:color="auto" w:fill="auto"/>
                  <w:vAlign w:val="center"/>
                  <w:hideMark/>
                </w:tcPr>
                <w:p w14:paraId="0B20FE22"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Max. 56 </w:t>
                  </w:r>
                  <w:proofErr w:type="spellStart"/>
                  <w:r w:rsidRPr="002964E1">
                    <w:rPr>
                      <w:rFonts w:ascii="Arial" w:hAnsi="Arial" w:cs="Arial"/>
                      <w:sz w:val="16"/>
                      <w:szCs w:val="16"/>
                      <w:lang w:eastAsia="pl-PL"/>
                    </w:rPr>
                    <w:t>dB</w:t>
                  </w:r>
                  <w:proofErr w:type="spellEnd"/>
                </w:p>
              </w:tc>
            </w:tr>
            <w:tr w:rsidR="002964E1" w:rsidRPr="002964E1" w14:paraId="67172E40"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2ED6C7D4"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Pobór mocy podczas drukowania</w:t>
                  </w:r>
                </w:p>
              </w:tc>
              <w:tc>
                <w:tcPr>
                  <w:tcW w:w="3605" w:type="pct"/>
                  <w:tcBorders>
                    <w:top w:val="nil"/>
                    <w:left w:val="nil"/>
                    <w:bottom w:val="single" w:sz="8" w:space="0" w:color="auto"/>
                    <w:right w:val="single" w:sz="8" w:space="0" w:color="auto"/>
                  </w:tcBorders>
                  <w:shd w:val="clear" w:color="auto" w:fill="auto"/>
                  <w:vAlign w:val="center"/>
                  <w:hideMark/>
                </w:tcPr>
                <w:p w14:paraId="00BCD3D4"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Max. 680 W</w:t>
                  </w:r>
                </w:p>
              </w:tc>
            </w:tr>
            <w:tr w:rsidR="002964E1" w:rsidRPr="002964E1" w14:paraId="7B8661A2" w14:textId="77777777" w:rsidTr="00FB2459">
              <w:trPr>
                <w:trHeight w:val="20"/>
                <w:jc w:val="center"/>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187E9B67"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Serwis</w:t>
                  </w:r>
                </w:p>
              </w:tc>
              <w:tc>
                <w:tcPr>
                  <w:tcW w:w="3605" w:type="pct"/>
                  <w:tcBorders>
                    <w:top w:val="nil"/>
                    <w:left w:val="nil"/>
                    <w:bottom w:val="single" w:sz="8" w:space="0" w:color="auto"/>
                    <w:right w:val="single" w:sz="8" w:space="0" w:color="auto"/>
                  </w:tcBorders>
                  <w:shd w:val="clear" w:color="auto" w:fill="auto"/>
                  <w:vAlign w:val="center"/>
                  <w:hideMark/>
                </w:tcPr>
                <w:p w14:paraId="4C1C7A23" w14:textId="53C4D08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Zgodny ze standardem ISO 9001: 2008</w:t>
                  </w:r>
                  <w:r w:rsidR="0037748D">
                    <w:rPr>
                      <w:rFonts w:ascii="Arial" w:hAnsi="Arial" w:cs="Arial"/>
                      <w:sz w:val="16"/>
                      <w:szCs w:val="16"/>
                      <w:lang w:eastAsia="pl-PL"/>
                    </w:rPr>
                    <w:t xml:space="preserve"> lub równoważny</w:t>
                  </w:r>
                  <w:r w:rsidRPr="002964E1">
                    <w:rPr>
                      <w:rFonts w:ascii="Arial" w:hAnsi="Arial" w:cs="Arial"/>
                      <w:sz w:val="16"/>
                      <w:szCs w:val="16"/>
                      <w:lang w:eastAsia="pl-PL"/>
                    </w:rPr>
                    <w:t>.</w:t>
                  </w:r>
                </w:p>
              </w:tc>
            </w:tr>
            <w:tr w:rsidR="002964E1" w:rsidRPr="002964E1" w14:paraId="359FD831" w14:textId="77777777" w:rsidTr="00FB2459">
              <w:trPr>
                <w:trHeight w:val="20"/>
                <w:jc w:val="center"/>
              </w:trPr>
              <w:tc>
                <w:tcPr>
                  <w:tcW w:w="1395" w:type="pct"/>
                  <w:vMerge w:val="restart"/>
                  <w:tcBorders>
                    <w:top w:val="nil"/>
                    <w:left w:val="single" w:sz="8" w:space="0" w:color="auto"/>
                    <w:bottom w:val="single" w:sz="8" w:space="0" w:color="000000"/>
                    <w:right w:val="single" w:sz="8" w:space="0" w:color="auto"/>
                  </w:tcBorders>
                  <w:shd w:val="clear" w:color="auto" w:fill="auto"/>
                  <w:vAlign w:val="center"/>
                  <w:hideMark/>
                </w:tcPr>
                <w:p w14:paraId="6D5C8AA5" w14:textId="77777777"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Certyfikaty</w:t>
                  </w:r>
                </w:p>
              </w:tc>
              <w:tc>
                <w:tcPr>
                  <w:tcW w:w="3605" w:type="pct"/>
                  <w:tcBorders>
                    <w:top w:val="nil"/>
                    <w:left w:val="nil"/>
                    <w:bottom w:val="nil"/>
                    <w:right w:val="single" w:sz="8" w:space="0" w:color="auto"/>
                  </w:tcBorders>
                  <w:shd w:val="clear" w:color="auto" w:fill="auto"/>
                  <w:vAlign w:val="center"/>
                  <w:hideMark/>
                </w:tcPr>
                <w:p w14:paraId="123FD375" w14:textId="07C24833"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 xml:space="preserve">Certyfikat ISO 9001:2008 oraz ISO 14001:2004 </w:t>
                  </w:r>
                  <w:r w:rsidR="00523A3F">
                    <w:rPr>
                      <w:rFonts w:ascii="Arial" w:hAnsi="Arial" w:cs="Arial"/>
                      <w:sz w:val="16"/>
                      <w:szCs w:val="16"/>
                      <w:lang w:eastAsia="pl-PL"/>
                    </w:rPr>
                    <w:t xml:space="preserve">lub równoważne </w:t>
                  </w:r>
                  <w:r w:rsidRPr="002964E1">
                    <w:rPr>
                      <w:rFonts w:ascii="Arial" w:hAnsi="Arial" w:cs="Arial"/>
                      <w:sz w:val="16"/>
                      <w:szCs w:val="16"/>
                      <w:lang w:eastAsia="pl-PL"/>
                    </w:rPr>
                    <w:t>producenta oferowanego sprzętu.</w:t>
                  </w:r>
                </w:p>
              </w:tc>
            </w:tr>
            <w:tr w:rsidR="002964E1" w:rsidRPr="002964E1" w14:paraId="4994A54E" w14:textId="77777777" w:rsidTr="00FB2459">
              <w:trPr>
                <w:trHeight w:val="20"/>
                <w:jc w:val="center"/>
              </w:trPr>
              <w:tc>
                <w:tcPr>
                  <w:tcW w:w="1395" w:type="pct"/>
                  <w:vMerge/>
                  <w:tcBorders>
                    <w:top w:val="nil"/>
                    <w:left w:val="single" w:sz="8" w:space="0" w:color="auto"/>
                    <w:bottom w:val="nil"/>
                    <w:right w:val="single" w:sz="8" w:space="0" w:color="auto"/>
                  </w:tcBorders>
                  <w:vAlign w:val="center"/>
                  <w:hideMark/>
                </w:tcPr>
                <w:p w14:paraId="50359B7A" w14:textId="77777777" w:rsidR="00D44BED" w:rsidRPr="002964E1" w:rsidRDefault="00D44BED" w:rsidP="00D44BED">
                  <w:pPr>
                    <w:rPr>
                      <w:rFonts w:ascii="Arial" w:hAnsi="Arial" w:cs="Arial"/>
                      <w:sz w:val="16"/>
                      <w:szCs w:val="16"/>
                      <w:lang w:eastAsia="pl-PL"/>
                    </w:rPr>
                  </w:pPr>
                </w:p>
              </w:tc>
              <w:tc>
                <w:tcPr>
                  <w:tcW w:w="3605" w:type="pct"/>
                  <w:tcBorders>
                    <w:top w:val="nil"/>
                    <w:left w:val="nil"/>
                    <w:bottom w:val="nil"/>
                    <w:right w:val="single" w:sz="8" w:space="0" w:color="auto"/>
                  </w:tcBorders>
                  <w:shd w:val="clear" w:color="auto" w:fill="auto"/>
                  <w:vAlign w:val="center"/>
                  <w:hideMark/>
                </w:tcPr>
                <w:p w14:paraId="339A82B2" w14:textId="00CDADB4" w:rsidR="00D44BED" w:rsidRPr="002964E1" w:rsidRDefault="00D44BED" w:rsidP="00D44BED">
                  <w:pPr>
                    <w:jc w:val="center"/>
                    <w:rPr>
                      <w:rFonts w:ascii="Arial" w:hAnsi="Arial" w:cs="Arial"/>
                      <w:sz w:val="16"/>
                      <w:szCs w:val="16"/>
                      <w:lang w:eastAsia="pl-PL"/>
                    </w:rPr>
                  </w:pPr>
                  <w:r w:rsidRPr="002964E1">
                    <w:rPr>
                      <w:rFonts w:ascii="Arial" w:hAnsi="Arial" w:cs="Arial"/>
                      <w:sz w:val="16"/>
                      <w:szCs w:val="16"/>
                      <w:lang w:eastAsia="pl-PL"/>
                    </w:rPr>
                    <w:t>Certyfikat CE</w:t>
                  </w:r>
                  <w:r w:rsidR="00523A3F">
                    <w:rPr>
                      <w:rFonts w:ascii="Arial" w:hAnsi="Arial" w:cs="Arial"/>
                      <w:sz w:val="16"/>
                      <w:szCs w:val="16"/>
                      <w:lang w:eastAsia="pl-PL"/>
                    </w:rPr>
                    <w:t xml:space="preserve"> lub równoważny</w:t>
                  </w:r>
                  <w:r w:rsidRPr="002964E1">
                    <w:rPr>
                      <w:rFonts w:ascii="Arial" w:hAnsi="Arial" w:cs="Arial"/>
                      <w:sz w:val="16"/>
                      <w:szCs w:val="16"/>
                      <w:lang w:eastAsia="pl-PL"/>
                    </w:rPr>
                    <w:t xml:space="preserve"> oferowanego sprzętu.</w:t>
                  </w:r>
                </w:p>
              </w:tc>
            </w:tr>
            <w:tr w:rsidR="002964E1" w:rsidRPr="002964E1" w14:paraId="05970C85" w14:textId="77777777" w:rsidTr="00FB2459">
              <w:trPr>
                <w:trHeight w:val="20"/>
                <w:jc w:val="center"/>
              </w:trPr>
              <w:tc>
                <w:tcPr>
                  <w:tcW w:w="1395" w:type="pct"/>
                  <w:tcBorders>
                    <w:top w:val="nil"/>
                    <w:left w:val="single" w:sz="8" w:space="0" w:color="auto"/>
                    <w:bottom w:val="single" w:sz="8" w:space="0" w:color="000000"/>
                    <w:right w:val="single" w:sz="8" w:space="0" w:color="auto"/>
                  </w:tcBorders>
                  <w:vAlign w:val="center"/>
                </w:tcPr>
                <w:p w14:paraId="6696757A" w14:textId="77777777" w:rsidR="00D44BED" w:rsidRPr="002964E1" w:rsidRDefault="00D44BED" w:rsidP="00D44BED">
                  <w:pPr>
                    <w:rPr>
                      <w:rFonts w:ascii="Arial" w:hAnsi="Arial" w:cs="Arial"/>
                      <w:sz w:val="16"/>
                      <w:szCs w:val="16"/>
                      <w:lang w:eastAsia="pl-PL"/>
                    </w:rPr>
                  </w:pPr>
                </w:p>
              </w:tc>
              <w:tc>
                <w:tcPr>
                  <w:tcW w:w="3605" w:type="pct"/>
                  <w:tcBorders>
                    <w:top w:val="nil"/>
                    <w:left w:val="nil"/>
                    <w:bottom w:val="single" w:sz="8" w:space="0" w:color="auto"/>
                    <w:right w:val="single" w:sz="8" w:space="0" w:color="auto"/>
                  </w:tcBorders>
                  <w:shd w:val="clear" w:color="auto" w:fill="auto"/>
                  <w:vAlign w:val="center"/>
                </w:tcPr>
                <w:p w14:paraId="3525C8D9" w14:textId="77777777" w:rsidR="00D44BED" w:rsidRPr="002964E1" w:rsidRDefault="00D44BED" w:rsidP="00D44BED">
                  <w:pPr>
                    <w:jc w:val="center"/>
                    <w:rPr>
                      <w:rFonts w:ascii="Arial" w:hAnsi="Arial" w:cs="Arial"/>
                      <w:sz w:val="16"/>
                      <w:szCs w:val="16"/>
                      <w:lang w:eastAsia="pl-PL"/>
                    </w:rPr>
                  </w:pPr>
                </w:p>
              </w:tc>
            </w:tr>
          </w:tbl>
          <w:p w14:paraId="5AE8AD3C" w14:textId="77777777" w:rsidR="00D44BED" w:rsidRPr="002964E1" w:rsidRDefault="00D44BED" w:rsidP="00D44BED">
            <w:pPr>
              <w:rPr>
                <w:rFonts w:ascii="Arial" w:eastAsia="Calibri" w:hAnsi="Arial" w:cs="Arial"/>
              </w:rPr>
            </w:pPr>
          </w:p>
        </w:tc>
        <w:tc>
          <w:tcPr>
            <w:tcW w:w="946" w:type="dxa"/>
          </w:tcPr>
          <w:p w14:paraId="2B4ABD60" w14:textId="6154F53A" w:rsidR="00D44BED" w:rsidRDefault="00D44BED" w:rsidP="00D44BED">
            <w:pPr>
              <w:jc w:val="center"/>
              <w:rPr>
                <w:rFonts w:ascii="Arial" w:hAnsi="Arial" w:cs="Arial"/>
                <w:b/>
                <w:bCs/>
              </w:rPr>
            </w:pPr>
            <w:r w:rsidRPr="00C54917">
              <w:rPr>
                <w:rFonts w:ascii="Arial" w:hAnsi="Arial" w:cs="Arial"/>
                <w:b/>
                <w:bCs/>
              </w:rPr>
              <w:lastRenderedPageBreak/>
              <w:t>4</w:t>
            </w:r>
          </w:p>
        </w:tc>
      </w:tr>
      <w:tr w:rsidR="000615D7" w:rsidRPr="002A2122" w14:paraId="1927597C" w14:textId="77777777" w:rsidTr="00DE3880">
        <w:tc>
          <w:tcPr>
            <w:tcW w:w="567" w:type="dxa"/>
          </w:tcPr>
          <w:p w14:paraId="2924BFD0" w14:textId="77777777" w:rsidR="000615D7" w:rsidRDefault="000615D7" w:rsidP="000615D7">
            <w:pPr>
              <w:rPr>
                <w:rFonts w:ascii="Arial" w:hAnsi="Arial" w:cs="Arial"/>
                <w:b/>
                <w:bCs/>
              </w:rPr>
            </w:pPr>
          </w:p>
        </w:tc>
        <w:tc>
          <w:tcPr>
            <w:tcW w:w="1164" w:type="dxa"/>
          </w:tcPr>
          <w:p w14:paraId="01DF6A34" w14:textId="306DB6B0" w:rsidR="000615D7" w:rsidRPr="00C54917" w:rsidRDefault="000615D7" w:rsidP="000615D7">
            <w:pPr>
              <w:rPr>
                <w:rFonts w:ascii="Arial" w:hAnsi="Arial" w:cs="Arial"/>
                <w:b/>
                <w:bCs/>
              </w:rPr>
            </w:pPr>
            <w:r w:rsidRPr="004F6600">
              <w:rPr>
                <w:rFonts w:ascii="Arial" w:hAnsi="Arial" w:cs="Arial"/>
                <w:b/>
                <w:bCs/>
              </w:rPr>
              <w:t>L</w:t>
            </w:r>
          </w:p>
        </w:tc>
        <w:tc>
          <w:tcPr>
            <w:tcW w:w="7812" w:type="dxa"/>
            <w:shd w:val="clear" w:color="auto" w:fill="auto"/>
          </w:tcPr>
          <w:p w14:paraId="7C0640FF" w14:textId="77777777" w:rsidR="000615D7" w:rsidRPr="00666905" w:rsidRDefault="000615D7" w:rsidP="000615D7">
            <w:pPr>
              <w:rPr>
                <w:rFonts w:ascii="Arial" w:hAnsi="Arial" w:cs="Arial"/>
                <w:b/>
                <w:bCs/>
              </w:rPr>
            </w:pPr>
            <w:r w:rsidRPr="00666905">
              <w:rPr>
                <w:rFonts w:ascii="Arial" w:hAnsi="Arial" w:cs="Arial"/>
                <w:b/>
                <w:bCs/>
              </w:rPr>
              <w:t>Laptop</w:t>
            </w:r>
          </w:p>
          <w:p w14:paraId="16F86648" w14:textId="77777777" w:rsidR="000615D7" w:rsidRPr="00666905" w:rsidRDefault="000615D7" w:rsidP="000615D7">
            <w:pPr>
              <w:rPr>
                <w:rFonts w:ascii="Arial" w:hAnsi="Arial" w:cs="Arial"/>
                <w:b/>
                <w:bCs/>
              </w:rPr>
            </w:pPr>
          </w:p>
          <w:tbl>
            <w:tblPr>
              <w:tblStyle w:val="Tabela-Siatka"/>
              <w:tblW w:w="9212" w:type="dxa"/>
              <w:tblLayout w:type="fixed"/>
              <w:tblLook w:val="04A0" w:firstRow="1" w:lastRow="0" w:firstColumn="1" w:lastColumn="0" w:noHBand="0" w:noVBand="1"/>
            </w:tblPr>
            <w:tblGrid>
              <w:gridCol w:w="1267"/>
              <w:gridCol w:w="7945"/>
            </w:tblGrid>
            <w:tr w:rsidR="000615D7" w:rsidRPr="00666905" w14:paraId="70C01CC4" w14:textId="77777777" w:rsidTr="00722A72">
              <w:tc>
                <w:tcPr>
                  <w:tcW w:w="1267" w:type="dxa"/>
                </w:tcPr>
                <w:p w14:paraId="5278A482" w14:textId="77777777" w:rsidR="000615D7" w:rsidRPr="00666905" w:rsidRDefault="000615D7" w:rsidP="000615D7">
                  <w:pPr>
                    <w:rPr>
                      <w:rFonts w:ascii="Arial" w:hAnsi="Arial" w:cs="Arial"/>
                      <w:sz w:val="16"/>
                      <w:szCs w:val="16"/>
                    </w:rPr>
                  </w:pPr>
                  <w:r w:rsidRPr="00666905">
                    <w:rPr>
                      <w:rFonts w:ascii="Arial" w:hAnsi="Arial" w:cs="Arial"/>
                      <w:sz w:val="16"/>
                      <w:szCs w:val="16"/>
                    </w:rPr>
                    <w:t>Nazwa</w:t>
                  </w:r>
                </w:p>
              </w:tc>
              <w:tc>
                <w:tcPr>
                  <w:tcW w:w="7945" w:type="dxa"/>
                </w:tcPr>
                <w:p w14:paraId="794BEC96" w14:textId="77777777" w:rsidR="000615D7" w:rsidRPr="00666905" w:rsidRDefault="000615D7" w:rsidP="000615D7">
                  <w:pPr>
                    <w:rPr>
                      <w:rFonts w:ascii="Arial" w:hAnsi="Arial" w:cs="Arial"/>
                      <w:sz w:val="16"/>
                      <w:szCs w:val="16"/>
                    </w:rPr>
                  </w:pPr>
                  <w:r w:rsidRPr="00666905">
                    <w:rPr>
                      <w:rFonts w:ascii="Arial" w:hAnsi="Arial" w:cs="Arial"/>
                      <w:sz w:val="16"/>
                      <w:szCs w:val="16"/>
                    </w:rPr>
                    <w:t>Opis</w:t>
                  </w:r>
                </w:p>
              </w:tc>
            </w:tr>
            <w:tr w:rsidR="000615D7" w:rsidRPr="00666905" w14:paraId="762C20BD" w14:textId="77777777" w:rsidTr="00722A72">
              <w:tc>
                <w:tcPr>
                  <w:tcW w:w="1267" w:type="dxa"/>
                </w:tcPr>
                <w:p w14:paraId="02C6AA69" w14:textId="695BE54A" w:rsidR="000615D7" w:rsidRPr="000615D7" w:rsidRDefault="000615D7" w:rsidP="000615D7">
                  <w:pPr>
                    <w:adjustRightInd w:val="0"/>
                    <w:jc w:val="both"/>
                    <w:rPr>
                      <w:rFonts w:ascii="Arial" w:hAnsi="Arial" w:cs="Arial"/>
                      <w:b/>
                      <w:sz w:val="16"/>
                      <w:szCs w:val="16"/>
                    </w:rPr>
                  </w:pPr>
                  <w:r w:rsidRPr="00666905">
                    <w:rPr>
                      <w:rFonts w:ascii="Arial" w:hAnsi="Arial" w:cs="Arial"/>
                      <w:b/>
                      <w:sz w:val="16"/>
                      <w:szCs w:val="16"/>
                    </w:rPr>
                    <w:t>Parametry pamięci masowej:</w:t>
                  </w:r>
                </w:p>
              </w:tc>
              <w:tc>
                <w:tcPr>
                  <w:tcW w:w="7945" w:type="dxa"/>
                </w:tcPr>
                <w:p w14:paraId="1A8440AF" w14:textId="77777777" w:rsidR="000615D7" w:rsidRPr="00666905" w:rsidRDefault="000615D7" w:rsidP="000615D7">
                  <w:pPr>
                    <w:pStyle w:val="Akapitzlist"/>
                    <w:numPr>
                      <w:ilvl w:val="0"/>
                      <w:numId w:val="18"/>
                    </w:numPr>
                    <w:adjustRightInd w:val="0"/>
                    <w:contextualSpacing/>
                    <w:rPr>
                      <w:rFonts w:ascii="Arial" w:hAnsi="Arial" w:cs="Arial"/>
                      <w:sz w:val="16"/>
                      <w:szCs w:val="16"/>
                    </w:rPr>
                  </w:pPr>
                  <w:r w:rsidRPr="00666905">
                    <w:rPr>
                      <w:rFonts w:ascii="Arial" w:hAnsi="Arial" w:cs="Arial"/>
                      <w:sz w:val="16"/>
                      <w:szCs w:val="16"/>
                    </w:rPr>
                    <w:t>Dysk twardy min. 512 GB SATA SSD</w:t>
                  </w:r>
                </w:p>
                <w:p w14:paraId="5EB23871" w14:textId="77777777" w:rsidR="000615D7" w:rsidRPr="00666905" w:rsidRDefault="000615D7" w:rsidP="000615D7">
                  <w:pPr>
                    <w:rPr>
                      <w:rFonts w:ascii="Arial" w:hAnsi="Arial" w:cs="Arial"/>
                      <w:sz w:val="16"/>
                      <w:szCs w:val="16"/>
                    </w:rPr>
                  </w:pPr>
                </w:p>
              </w:tc>
            </w:tr>
            <w:tr w:rsidR="000615D7" w:rsidRPr="00666905" w14:paraId="1213793B" w14:textId="77777777" w:rsidTr="00722A72">
              <w:tc>
                <w:tcPr>
                  <w:tcW w:w="1267" w:type="dxa"/>
                </w:tcPr>
                <w:p w14:paraId="15F0DCC3"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Określenie wymaganej wydajności:</w:t>
                  </w:r>
                </w:p>
                <w:p w14:paraId="5451E01B" w14:textId="77777777" w:rsidR="000615D7" w:rsidRPr="00666905" w:rsidRDefault="000615D7" w:rsidP="000615D7">
                  <w:pPr>
                    <w:adjustRightInd w:val="0"/>
                    <w:jc w:val="both"/>
                    <w:rPr>
                      <w:rFonts w:ascii="Arial" w:hAnsi="Arial" w:cs="Arial"/>
                      <w:b/>
                      <w:sz w:val="16"/>
                      <w:szCs w:val="16"/>
                    </w:rPr>
                  </w:pPr>
                </w:p>
              </w:tc>
              <w:tc>
                <w:tcPr>
                  <w:tcW w:w="7945" w:type="dxa"/>
                </w:tcPr>
                <w:p w14:paraId="640F5FA5"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Zamawiający wymaga, aby Wykonawca przedstawił wynik testu zrealizowanego za </w:t>
                  </w:r>
                </w:p>
                <w:p w14:paraId="3CD5361A"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pomocą oprogramowania BAPCOR </w:t>
                  </w:r>
                  <w:proofErr w:type="spellStart"/>
                  <w:r w:rsidRPr="00666905">
                    <w:rPr>
                      <w:rFonts w:ascii="Arial" w:hAnsi="Arial" w:cs="Arial"/>
                      <w:sz w:val="16"/>
                      <w:szCs w:val="16"/>
                    </w:rPr>
                    <w:t>SYSmarkR</w:t>
                  </w:r>
                  <w:proofErr w:type="spellEnd"/>
                  <w:r w:rsidRPr="00666905">
                    <w:rPr>
                      <w:rFonts w:ascii="Arial" w:hAnsi="Arial" w:cs="Arial"/>
                      <w:sz w:val="16"/>
                      <w:szCs w:val="16"/>
                    </w:rPr>
                    <w:t xml:space="preserve"> 2018 – wynik </w:t>
                  </w:r>
                  <w:proofErr w:type="spellStart"/>
                  <w:r w:rsidRPr="00666905">
                    <w:rPr>
                      <w:rFonts w:ascii="Arial" w:hAnsi="Arial" w:cs="Arial"/>
                      <w:sz w:val="16"/>
                      <w:szCs w:val="16"/>
                    </w:rPr>
                    <w:t>ogolny</w:t>
                  </w:r>
                  <w:proofErr w:type="spellEnd"/>
                  <w:r w:rsidRPr="00666905">
                    <w:rPr>
                      <w:rFonts w:ascii="Arial" w:hAnsi="Arial" w:cs="Arial"/>
                      <w:sz w:val="16"/>
                      <w:szCs w:val="16"/>
                    </w:rPr>
                    <w:t xml:space="preserve"> (</w:t>
                  </w:r>
                  <w:proofErr w:type="spellStart"/>
                  <w:r w:rsidRPr="00666905">
                    <w:rPr>
                      <w:rFonts w:ascii="Arial" w:hAnsi="Arial" w:cs="Arial"/>
                      <w:sz w:val="16"/>
                      <w:szCs w:val="16"/>
                    </w:rPr>
                    <w:t>Overall</w:t>
                  </w:r>
                  <w:proofErr w:type="spellEnd"/>
                  <w:r w:rsidRPr="00666905">
                    <w:rPr>
                      <w:rFonts w:ascii="Arial" w:hAnsi="Arial" w:cs="Arial"/>
                      <w:sz w:val="16"/>
                      <w:szCs w:val="16"/>
                    </w:rPr>
                    <w:t xml:space="preserve">  </w:t>
                  </w:r>
                </w:p>
                <w:p w14:paraId="5A895245"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Performance) o minimalnej wartości 1698 pkt. </w:t>
                  </w:r>
                </w:p>
                <w:p w14:paraId="6125FE33" w14:textId="77777777" w:rsidR="000615D7" w:rsidRPr="00666905" w:rsidRDefault="000615D7" w:rsidP="000615D7">
                  <w:pPr>
                    <w:adjustRightInd w:val="0"/>
                    <w:jc w:val="both"/>
                    <w:rPr>
                      <w:rFonts w:ascii="Arial" w:hAnsi="Arial" w:cs="Arial"/>
                      <w:sz w:val="16"/>
                      <w:szCs w:val="16"/>
                    </w:rPr>
                  </w:pPr>
                </w:p>
                <w:p w14:paraId="0995E244"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Wszystkie ustawienia do testów muszą być zgodne z domyślną konfiguracją</w:t>
                  </w:r>
                </w:p>
                <w:p w14:paraId="56160838"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wprowadzoną przez producenta oprogramowania. Testy muszą być przeprowadzone</w:t>
                  </w:r>
                </w:p>
                <w:p w14:paraId="26462B0E"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na automatycznych ustawieniach konfiguratora dołączonego przez firmę BAPCO</w:t>
                  </w:r>
                </w:p>
                <w:p w14:paraId="6CEE8256"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oraz przy włączonych wszystkich urządzeniach.</w:t>
                  </w:r>
                </w:p>
                <w:p w14:paraId="150B1DAC" w14:textId="77777777" w:rsidR="000615D7" w:rsidRPr="00666905" w:rsidRDefault="000615D7" w:rsidP="000615D7">
                  <w:pPr>
                    <w:adjustRightInd w:val="0"/>
                    <w:jc w:val="both"/>
                    <w:rPr>
                      <w:rFonts w:ascii="Arial" w:hAnsi="Arial" w:cs="Arial"/>
                      <w:sz w:val="16"/>
                      <w:szCs w:val="16"/>
                    </w:rPr>
                  </w:pPr>
                </w:p>
                <w:p w14:paraId="667E0FD9"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Nie dopuszcza się:</w:t>
                  </w:r>
                </w:p>
                <w:p w14:paraId="0D32D2CC"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stosowania </w:t>
                  </w:r>
                  <w:proofErr w:type="spellStart"/>
                  <w:r w:rsidRPr="00666905">
                    <w:rPr>
                      <w:rFonts w:ascii="Arial" w:hAnsi="Arial" w:cs="Arial"/>
                      <w:sz w:val="16"/>
                      <w:szCs w:val="16"/>
                    </w:rPr>
                    <w:t>overclockingu</w:t>
                  </w:r>
                  <w:proofErr w:type="spellEnd"/>
                </w:p>
                <w:p w14:paraId="71CDA33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stosowania oprogramowania wspomagającego pochodzącego z innego źródła niż </w:t>
                  </w:r>
                </w:p>
                <w:p w14:paraId="78FB5D4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fabrycznie zainstalowane oprogramowanie przez producenta</w:t>
                  </w:r>
                </w:p>
                <w:p w14:paraId="5E366700"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ingerowania w ustawienia BIOS (tzn. wyłączania urządzeń stanowiących pełną </w:t>
                  </w:r>
                </w:p>
                <w:p w14:paraId="681A4EBA"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konfigurację)</w:t>
                  </w:r>
                </w:p>
                <w:p w14:paraId="544B2CB5"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ingerowania w środowisku systemowym (tzn. wyłączania usług, zmniejszania </w:t>
                  </w:r>
                </w:p>
                <w:p w14:paraId="62FEEE40"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rozdzielczości poniżej</w:t>
                  </w:r>
                </w:p>
                <w:p w14:paraId="6906E690"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1920x1080, zmian jasności i kontrastu itp.)</w:t>
                  </w:r>
                </w:p>
                <w:p w14:paraId="48C80FEF" w14:textId="77777777" w:rsidR="000615D7" w:rsidRPr="00666905" w:rsidRDefault="000615D7" w:rsidP="000615D7">
                  <w:pPr>
                    <w:adjustRightInd w:val="0"/>
                    <w:jc w:val="both"/>
                    <w:rPr>
                      <w:rFonts w:ascii="Arial" w:hAnsi="Arial" w:cs="Arial"/>
                      <w:sz w:val="16"/>
                      <w:szCs w:val="16"/>
                    </w:rPr>
                  </w:pPr>
                </w:p>
                <w:p w14:paraId="3E1813B3"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Testy powinny być przeprowadzone na urządzeniu z zainstalowanym systemem </w:t>
                  </w:r>
                </w:p>
                <w:p w14:paraId="3CB885A1"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operacyjnym zgodnym z oferowanym przez Wykonawcę.</w:t>
                  </w:r>
                </w:p>
                <w:p w14:paraId="0DEB55E5"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Na potwierdzenie parametrów technicznych Zamawiający wymaga dostarczenia</w:t>
                  </w:r>
                </w:p>
                <w:p w14:paraId="184AF4F5"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protokołu z przeprowadzonych testów w formie wydruku komputerowego, </w:t>
                  </w:r>
                </w:p>
                <w:p w14:paraId="0EA4086A"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potwierdzonego przez Wykonawcę, że został on utworzony za pomocą oprogramowania licencjonowanego</w:t>
                  </w:r>
                </w:p>
                <w:p w14:paraId="72ED3B93" w14:textId="3C612C7A" w:rsidR="000615D7" w:rsidRPr="000615D7" w:rsidRDefault="000615D7" w:rsidP="000615D7">
                  <w:pPr>
                    <w:adjustRightInd w:val="0"/>
                    <w:jc w:val="both"/>
                    <w:rPr>
                      <w:rFonts w:ascii="Arial" w:hAnsi="Arial" w:cs="Arial"/>
                      <w:sz w:val="16"/>
                      <w:szCs w:val="16"/>
                    </w:rPr>
                  </w:pPr>
                  <w:r w:rsidRPr="00666905">
                    <w:rPr>
                      <w:rFonts w:ascii="Arial" w:hAnsi="Arial" w:cs="Arial"/>
                      <w:sz w:val="16"/>
                      <w:szCs w:val="16"/>
                    </w:rPr>
                    <w:t xml:space="preserve"> BAPCO i Wykonawca nie ingerował w żaden sposób w jego treść.</w:t>
                  </w:r>
                </w:p>
              </w:tc>
            </w:tr>
            <w:tr w:rsidR="000615D7" w:rsidRPr="00666905" w14:paraId="50144AD6" w14:textId="77777777" w:rsidTr="00722A72">
              <w:tc>
                <w:tcPr>
                  <w:tcW w:w="1267" w:type="dxa"/>
                </w:tcPr>
                <w:p w14:paraId="7DF8557C" w14:textId="76F4262C"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Pamięć operacyjna</w:t>
                  </w:r>
                </w:p>
              </w:tc>
              <w:tc>
                <w:tcPr>
                  <w:tcW w:w="7945" w:type="dxa"/>
                </w:tcPr>
                <w:p w14:paraId="3AF46F82"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Min.16 GB możliwość rozbudowy do min. 32 GB, min. 1 wolne złącze pamięci.</w:t>
                  </w:r>
                </w:p>
                <w:p w14:paraId="4E6692A3" w14:textId="77777777" w:rsidR="000615D7" w:rsidRPr="00666905" w:rsidRDefault="000615D7" w:rsidP="000615D7">
                  <w:pPr>
                    <w:adjustRightInd w:val="0"/>
                    <w:jc w:val="both"/>
                    <w:rPr>
                      <w:rFonts w:ascii="Arial" w:hAnsi="Arial" w:cs="Arial"/>
                      <w:sz w:val="16"/>
                      <w:szCs w:val="16"/>
                    </w:rPr>
                  </w:pPr>
                </w:p>
              </w:tc>
            </w:tr>
            <w:tr w:rsidR="000615D7" w:rsidRPr="00666905" w14:paraId="1F89234E" w14:textId="77777777" w:rsidTr="00722A72">
              <w:tc>
                <w:tcPr>
                  <w:tcW w:w="1267" w:type="dxa"/>
                </w:tcPr>
                <w:p w14:paraId="3587C27E"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Obudowa</w:t>
                  </w:r>
                </w:p>
                <w:p w14:paraId="343D31F1" w14:textId="77777777" w:rsidR="000615D7" w:rsidRPr="00666905" w:rsidRDefault="000615D7" w:rsidP="000615D7">
                  <w:pPr>
                    <w:adjustRightInd w:val="0"/>
                    <w:jc w:val="both"/>
                    <w:rPr>
                      <w:rFonts w:ascii="Arial" w:hAnsi="Arial" w:cs="Arial"/>
                      <w:b/>
                      <w:sz w:val="16"/>
                      <w:szCs w:val="16"/>
                    </w:rPr>
                  </w:pPr>
                </w:p>
              </w:tc>
              <w:tc>
                <w:tcPr>
                  <w:tcW w:w="7945" w:type="dxa"/>
                </w:tcPr>
                <w:p w14:paraId="2AB1C00C" w14:textId="77777777" w:rsidR="000615D7" w:rsidRPr="00666905" w:rsidRDefault="000615D7" w:rsidP="000615D7">
                  <w:pPr>
                    <w:pStyle w:val="Akapitzlist"/>
                    <w:numPr>
                      <w:ilvl w:val="0"/>
                      <w:numId w:val="74"/>
                    </w:numPr>
                    <w:adjustRightInd w:val="0"/>
                    <w:rPr>
                      <w:rFonts w:ascii="Arial" w:hAnsi="Arial" w:cs="Arial"/>
                      <w:sz w:val="16"/>
                      <w:szCs w:val="16"/>
                    </w:rPr>
                  </w:pPr>
                  <w:r w:rsidRPr="00666905">
                    <w:rPr>
                      <w:rFonts w:ascii="Arial" w:hAnsi="Arial" w:cs="Arial"/>
                      <w:sz w:val="16"/>
                      <w:szCs w:val="16"/>
                    </w:rPr>
                    <w:t>obudowa umożliwiająca zastosowanie zabezpieczenia fizycznego w postaci</w:t>
                  </w:r>
                </w:p>
                <w:p w14:paraId="00214981"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linki metalowej (itp. złącze blokady </w:t>
                  </w:r>
                  <w:proofErr w:type="spellStart"/>
                  <w:r w:rsidRPr="00666905">
                    <w:rPr>
                      <w:rFonts w:ascii="Arial" w:hAnsi="Arial" w:cs="Arial"/>
                      <w:sz w:val="16"/>
                      <w:szCs w:val="16"/>
                    </w:rPr>
                    <w:t>Kensington</w:t>
                  </w:r>
                  <w:proofErr w:type="spellEnd"/>
                  <w:r w:rsidRPr="00666905">
                    <w:rPr>
                      <w:rFonts w:ascii="Arial" w:hAnsi="Arial" w:cs="Arial"/>
                      <w:sz w:val="16"/>
                      <w:szCs w:val="16"/>
                    </w:rPr>
                    <w:t xml:space="preserve"> lub </w:t>
                  </w:r>
                  <w:proofErr w:type="spellStart"/>
                  <w:r w:rsidRPr="00666905">
                    <w:rPr>
                      <w:rFonts w:ascii="Arial" w:hAnsi="Arial" w:cs="Arial"/>
                      <w:sz w:val="16"/>
                      <w:szCs w:val="16"/>
                    </w:rPr>
                    <w:t>NobleLock</w:t>
                  </w:r>
                  <w:proofErr w:type="spellEnd"/>
                  <w:r w:rsidRPr="00666905">
                    <w:rPr>
                      <w:rFonts w:ascii="Arial" w:hAnsi="Arial" w:cs="Arial"/>
                      <w:sz w:val="16"/>
                      <w:szCs w:val="16"/>
                    </w:rPr>
                    <w:t>)</w:t>
                  </w:r>
                </w:p>
                <w:p w14:paraId="180D95BC"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b) w stonowanej kolorystyce</w:t>
                  </w:r>
                </w:p>
                <w:p w14:paraId="5C3605CB"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(kolory: czarny/odcienie szarości itp.)</w:t>
                  </w:r>
                </w:p>
              </w:tc>
            </w:tr>
            <w:tr w:rsidR="000615D7" w:rsidRPr="00666905" w14:paraId="559A17EA" w14:textId="77777777" w:rsidTr="00722A72">
              <w:tc>
                <w:tcPr>
                  <w:tcW w:w="1267" w:type="dxa"/>
                </w:tcPr>
                <w:p w14:paraId="6B1C3C3A"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Zasilanie</w:t>
                  </w:r>
                </w:p>
              </w:tc>
              <w:tc>
                <w:tcPr>
                  <w:tcW w:w="7945" w:type="dxa"/>
                </w:tcPr>
                <w:p w14:paraId="353F758E" w14:textId="77777777" w:rsidR="000615D7" w:rsidRPr="00666905" w:rsidRDefault="000615D7" w:rsidP="000615D7">
                  <w:pPr>
                    <w:pStyle w:val="Akapitzlist"/>
                    <w:numPr>
                      <w:ilvl w:val="0"/>
                      <w:numId w:val="75"/>
                    </w:numPr>
                    <w:adjustRightInd w:val="0"/>
                    <w:rPr>
                      <w:rFonts w:ascii="Arial" w:hAnsi="Arial" w:cs="Arial"/>
                      <w:sz w:val="16"/>
                      <w:szCs w:val="16"/>
                    </w:rPr>
                  </w:pPr>
                  <w:r w:rsidRPr="00666905">
                    <w:rPr>
                      <w:rFonts w:ascii="Arial" w:hAnsi="Arial" w:cs="Arial"/>
                      <w:sz w:val="16"/>
                      <w:szCs w:val="16"/>
                    </w:rPr>
                    <w:t>zintegrowana w obudowie laptopa bateria o min pojemności 3400mAh</w:t>
                  </w:r>
                </w:p>
                <w:p w14:paraId="5E8DA56C"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lastRenderedPageBreak/>
                    <w:t>(wg deklaracji producenta);</w:t>
                  </w:r>
                </w:p>
                <w:p w14:paraId="7B0FFC18"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b) oryginalny zewnętrzny zasilacz producenta laptopa dedykowany do</w:t>
                  </w:r>
                </w:p>
                <w:p w14:paraId="2F471915"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oferowanego modelu urządzeni</w:t>
                  </w:r>
                </w:p>
              </w:tc>
            </w:tr>
            <w:tr w:rsidR="000615D7" w:rsidRPr="00666905" w14:paraId="78CBCB45" w14:textId="77777777" w:rsidTr="00722A72">
              <w:tc>
                <w:tcPr>
                  <w:tcW w:w="1267" w:type="dxa"/>
                </w:tcPr>
                <w:p w14:paraId="13944B52"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lastRenderedPageBreak/>
                    <w:t>Waga</w:t>
                  </w:r>
                </w:p>
              </w:tc>
              <w:tc>
                <w:tcPr>
                  <w:tcW w:w="7945" w:type="dxa"/>
                </w:tcPr>
                <w:p w14:paraId="3B1A3E10"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Nie więcej niż 1,65 kg wraz z baterią</w:t>
                  </w:r>
                </w:p>
              </w:tc>
            </w:tr>
            <w:tr w:rsidR="000615D7" w:rsidRPr="00666905" w14:paraId="383F17C6" w14:textId="77777777" w:rsidTr="00722A72">
              <w:tc>
                <w:tcPr>
                  <w:tcW w:w="1267" w:type="dxa"/>
                </w:tcPr>
                <w:p w14:paraId="3D41FFA4"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Wymagania dodatkowe</w:t>
                  </w:r>
                </w:p>
                <w:p w14:paraId="27F90DDF" w14:textId="77777777" w:rsidR="000615D7" w:rsidRPr="00666905" w:rsidRDefault="000615D7" w:rsidP="000615D7">
                  <w:pPr>
                    <w:adjustRightInd w:val="0"/>
                    <w:jc w:val="both"/>
                    <w:rPr>
                      <w:rFonts w:ascii="Arial" w:hAnsi="Arial" w:cs="Arial"/>
                      <w:b/>
                      <w:sz w:val="16"/>
                      <w:szCs w:val="16"/>
                    </w:rPr>
                  </w:pPr>
                </w:p>
              </w:tc>
              <w:tc>
                <w:tcPr>
                  <w:tcW w:w="7945" w:type="dxa"/>
                </w:tcPr>
                <w:p w14:paraId="1895EEF1"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Wbudowane porty:</w:t>
                  </w:r>
                </w:p>
                <w:p w14:paraId="4AFC5F9A"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min. 1 x HDMI</w:t>
                  </w:r>
                </w:p>
                <w:p w14:paraId="4EEC7ECC"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min. 3 </w:t>
                  </w:r>
                  <w:proofErr w:type="spellStart"/>
                  <w:r w:rsidRPr="00666905">
                    <w:rPr>
                      <w:rFonts w:ascii="Arial" w:hAnsi="Arial" w:cs="Arial"/>
                      <w:sz w:val="16"/>
                      <w:szCs w:val="16"/>
                    </w:rPr>
                    <w:t>portow</w:t>
                  </w:r>
                  <w:proofErr w:type="spellEnd"/>
                  <w:r w:rsidRPr="00666905">
                    <w:rPr>
                      <w:rFonts w:ascii="Arial" w:hAnsi="Arial" w:cs="Arial"/>
                      <w:sz w:val="16"/>
                      <w:szCs w:val="16"/>
                    </w:rPr>
                    <w:t xml:space="preserve"> USB wyprowadzonych na zewnątrz laptopa w tym: - min 2 porty </w:t>
                  </w:r>
                </w:p>
                <w:p w14:paraId="61C92881"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USB 3.x; </w:t>
                  </w:r>
                </w:p>
                <w:p w14:paraId="7D23D93E"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Liczba portów USB nie może być osiągnięta w wyniku stosowania konwerterów,</w:t>
                  </w:r>
                </w:p>
                <w:p w14:paraId="63520D71"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przejściówek itp..</w:t>
                  </w:r>
                </w:p>
                <w:p w14:paraId="5DDA93DF"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Zamawiający dopuści komputer wyposażony w jeden port audio wejście/wyjście </w:t>
                  </w:r>
                </w:p>
                <w:p w14:paraId="2567BA7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typu COMBO.</w:t>
                  </w:r>
                </w:p>
                <w:p w14:paraId="176922A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Płyta główna zaprojektowana i wyprodukowana na zlecenie producenta laptopa,</w:t>
                  </w:r>
                </w:p>
                <w:p w14:paraId="376315B8"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trwale oznaczona na etapie produkcji logiem producenta oferowanej jednostki </w:t>
                  </w:r>
                </w:p>
                <w:p w14:paraId="6F44FE65"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dedykowana dla danego urządzenia;</w:t>
                  </w:r>
                </w:p>
                <w:p w14:paraId="44E05EA1"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zintegrowana w obudowie laptopa kamera HD</w:t>
                  </w:r>
                </w:p>
                <w:p w14:paraId="6E9B1CBA"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zintegrowane w obudowie laptopa głośniki</w:t>
                  </w:r>
                </w:p>
                <w:p w14:paraId="4FAA0E65"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zintegrowany w obudowie laptopa mikrofon</w:t>
                  </w:r>
                </w:p>
                <w:p w14:paraId="49F7183A"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zintegrowany w obudowie laptopa moduł Bluetooth min 5.1</w:t>
                  </w:r>
                </w:p>
                <w:p w14:paraId="27693340"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zintegrowany </w:t>
                  </w:r>
                  <w:proofErr w:type="spellStart"/>
                  <w:r w:rsidRPr="00666905">
                    <w:rPr>
                      <w:rFonts w:ascii="Arial" w:hAnsi="Arial" w:cs="Arial"/>
                      <w:sz w:val="16"/>
                      <w:szCs w:val="16"/>
                    </w:rPr>
                    <w:t>touchpad</w:t>
                  </w:r>
                  <w:proofErr w:type="spellEnd"/>
                  <w:r w:rsidRPr="00666905">
                    <w:rPr>
                      <w:rFonts w:ascii="Arial" w:hAnsi="Arial" w:cs="Arial"/>
                      <w:sz w:val="16"/>
                      <w:szCs w:val="16"/>
                    </w:rPr>
                    <w:t>,</w:t>
                  </w:r>
                </w:p>
                <w:p w14:paraId="09DFF159"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wbudowany czytnik kart SD, SDHC, SDXC</w:t>
                  </w:r>
                </w:p>
                <w:p w14:paraId="6F3AA7AA"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podświetlana klawiatura w układzie QWERTY</w:t>
                  </w:r>
                </w:p>
              </w:tc>
            </w:tr>
            <w:tr w:rsidR="000615D7" w:rsidRPr="00666905" w14:paraId="6CDA6A9B" w14:textId="77777777" w:rsidTr="00722A72">
              <w:tc>
                <w:tcPr>
                  <w:tcW w:w="1267" w:type="dxa"/>
                </w:tcPr>
                <w:p w14:paraId="677FD9E0" w14:textId="77777777" w:rsidR="000615D7" w:rsidRPr="00666905" w:rsidRDefault="000615D7" w:rsidP="000615D7">
                  <w:pPr>
                    <w:adjustRightInd w:val="0"/>
                    <w:jc w:val="both"/>
                    <w:rPr>
                      <w:rFonts w:ascii="Arial" w:hAnsi="Arial" w:cs="Arial"/>
                      <w:b/>
                      <w:sz w:val="16"/>
                      <w:szCs w:val="16"/>
                    </w:rPr>
                  </w:pPr>
                </w:p>
              </w:tc>
              <w:tc>
                <w:tcPr>
                  <w:tcW w:w="7945" w:type="dxa"/>
                </w:tcPr>
                <w:p w14:paraId="2ED64323" w14:textId="77777777" w:rsidR="000615D7" w:rsidRPr="00666905" w:rsidRDefault="000615D7" w:rsidP="000615D7">
                  <w:pPr>
                    <w:adjustRightInd w:val="0"/>
                    <w:jc w:val="both"/>
                    <w:rPr>
                      <w:rFonts w:ascii="Arial" w:hAnsi="Arial" w:cs="Arial"/>
                      <w:sz w:val="16"/>
                      <w:szCs w:val="16"/>
                    </w:rPr>
                  </w:pPr>
                </w:p>
              </w:tc>
            </w:tr>
            <w:tr w:rsidR="000615D7" w:rsidRPr="00666905" w14:paraId="63F57E12" w14:textId="77777777" w:rsidTr="00722A72">
              <w:tc>
                <w:tcPr>
                  <w:tcW w:w="1267" w:type="dxa"/>
                </w:tcPr>
                <w:p w14:paraId="1238B4CC"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Wyświetlacz</w:t>
                  </w:r>
                </w:p>
              </w:tc>
              <w:tc>
                <w:tcPr>
                  <w:tcW w:w="7945" w:type="dxa"/>
                </w:tcPr>
                <w:p w14:paraId="247CAC96"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a) wielkość matrycy – min 15,6</w:t>
                  </w:r>
                </w:p>
                <w:p w14:paraId="5DF5ABFD"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b) podświetlanie LED,</w:t>
                  </w:r>
                </w:p>
                <w:p w14:paraId="34D3FD46"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c) rozdzielczość nominalna –min. FHD 1920 x1080;</w:t>
                  </w:r>
                </w:p>
                <w:p w14:paraId="43A843A4"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d) proporcje ekranu 16:9</w:t>
                  </w:r>
                </w:p>
                <w:p w14:paraId="2937C2EC"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e) jasność min. 220 nit</w:t>
                  </w:r>
                </w:p>
                <w:p w14:paraId="5B3D9121"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f) rodzaj powłoki: matowa/przeciwodblaskowa</w:t>
                  </w:r>
                </w:p>
              </w:tc>
            </w:tr>
            <w:tr w:rsidR="000615D7" w:rsidRPr="00666905" w14:paraId="7DF825EE" w14:textId="77777777" w:rsidTr="00722A72">
              <w:tc>
                <w:tcPr>
                  <w:tcW w:w="1267" w:type="dxa"/>
                </w:tcPr>
                <w:p w14:paraId="5BF265A2"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Karta graficzna</w:t>
                  </w:r>
                </w:p>
              </w:tc>
              <w:tc>
                <w:tcPr>
                  <w:tcW w:w="7945" w:type="dxa"/>
                </w:tcPr>
                <w:p w14:paraId="7D31E3AC"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Zintegrowana</w:t>
                  </w:r>
                </w:p>
              </w:tc>
            </w:tr>
            <w:tr w:rsidR="000615D7" w:rsidRPr="00666905" w14:paraId="2684D5DD" w14:textId="77777777" w:rsidTr="00722A72">
              <w:tc>
                <w:tcPr>
                  <w:tcW w:w="1267" w:type="dxa"/>
                </w:tcPr>
                <w:p w14:paraId="33D423C2"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Karta Sieciowa</w:t>
                  </w:r>
                </w:p>
              </w:tc>
              <w:tc>
                <w:tcPr>
                  <w:tcW w:w="7945" w:type="dxa"/>
                </w:tcPr>
                <w:p w14:paraId="6C6C8C89"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Karta sieciowa 10/100/1000 Ethernet RJ 45, zintegrowana z płytą główną, wspierająca </w:t>
                  </w:r>
                </w:p>
                <w:p w14:paraId="1B58536A"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obsługę </w:t>
                  </w:r>
                  <w:proofErr w:type="spellStart"/>
                  <w:r w:rsidRPr="00666905">
                    <w:rPr>
                      <w:rFonts w:ascii="Arial" w:hAnsi="Arial" w:cs="Arial"/>
                      <w:sz w:val="16"/>
                      <w:szCs w:val="16"/>
                    </w:rPr>
                    <w:t>WoL</w:t>
                  </w:r>
                  <w:proofErr w:type="spellEnd"/>
                  <w:r w:rsidRPr="00666905">
                    <w:rPr>
                      <w:rFonts w:ascii="Arial" w:hAnsi="Arial" w:cs="Arial"/>
                      <w:sz w:val="16"/>
                      <w:szCs w:val="16"/>
                    </w:rPr>
                    <w:t xml:space="preserve"> (funkcja włączana przez użytkownika),</w:t>
                  </w:r>
                </w:p>
              </w:tc>
            </w:tr>
            <w:tr w:rsidR="000615D7" w:rsidRPr="00666905" w14:paraId="56AA5509" w14:textId="77777777" w:rsidTr="00722A72">
              <w:trPr>
                <w:trHeight w:val="3939"/>
              </w:trPr>
              <w:tc>
                <w:tcPr>
                  <w:tcW w:w="1267" w:type="dxa"/>
                </w:tcPr>
                <w:p w14:paraId="510D3648"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Bios</w:t>
                  </w:r>
                </w:p>
              </w:tc>
              <w:tc>
                <w:tcPr>
                  <w:tcW w:w="7945" w:type="dxa"/>
                </w:tcPr>
                <w:p w14:paraId="02E84E70"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BIOS zgodny ze specyfikacją UEFI</w:t>
                  </w:r>
                </w:p>
                <w:p w14:paraId="2515CFD8"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Możliwość, bez uruchamiania systemu operacyjnego z dysku twardego komputera </w:t>
                  </w:r>
                </w:p>
                <w:p w14:paraId="50D34AF1"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lub innych podłączonych do niego urządzeń zewnętrznych informacji o: </w:t>
                  </w:r>
                </w:p>
                <w:p w14:paraId="54EED63E"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modelu komputera, </w:t>
                  </w:r>
                </w:p>
                <w:p w14:paraId="699DE86E"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numerze seryjnym,</w:t>
                  </w:r>
                </w:p>
                <w:p w14:paraId="69EAB0FB"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MAC Adres karty sieciowej,</w:t>
                  </w:r>
                </w:p>
                <w:p w14:paraId="6B947209"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wersja Biosu wraz z datą produkcji,</w:t>
                  </w:r>
                </w:p>
                <w:p w14:paraId="38E7AFD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zainstalowanym procesorze, jego taktowaniu </w:t>
                  </w:r>
                </w:p>
                <w:p w14:paraId="2B51AC9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ilości pamięci RAM wraz z taktowaniem,</w:t>
                  </w:r>
                </w:p>
                <w:p w14:paraId="7756DC64"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Możliwość wykonania z poziomu Bios:</w:t>
                  </w:r>
                </w:p>
                <w:p w14:paraId="5A51E9BA"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wyłączenia selektywnego portów USB,</w:t>
                  </w:r>
                </w:p>
                <w:p w14:paraId="13807916"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wyłączenia wbudowanej kamery, karty </w:t>
                  </w:r>
                  <w:proofErr w:type="spellStart"/>
                  <w:r w:rsidRPr="00666905">
                    <w:rPr>
                      <w:rFonts w:ascii="Arial" w:hAnsi="Arial" w:cs="Arial"/>
                      <w:sz w:val="16"/>
                      <w:szCs w:val="16"/>
                    </w:rPr>
                    <w:t>WiFi</w:t>
                  </w:r>
                  <w:proofErr w:type="spellEnd"/>
                  <w:r w:rsidRPr="00666905">
                    <w:rPr>
                      <w:rFonts w:ascii="Arial" w:hAnsi="Arial" w:cs="Arial"/>
                      <w:sz w:val="16"/>
                      <w:szCs w:val="16"/>
                    </w:rPr>
                    <w:t xml:space="preserve">, karty audio, czytnika kart, mikrofonu, </w:t>
                  </w:r>
                </w:p>
                <w:p w14:paraId="42B205C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ustawienia hasła: administratora, Power-On, HDD, </w:t>
                  </w:r>
                </w:p>
                <w:p w14:paraId="42947364"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Możliwość wglądu w system logów z poziomu BIOS </w:t>
                  </w:r>
                  <w:r w:rsidRPr="00666905">
                    <w:rPr>
                      <w:rFonts w:ascii="Arial" w:hAnsi="Arial" w:cs="Arial"/>
                      <w:b/>
                      <w:sz w:val="16"/>
                      <w:szCs w:val="16"/>
                    </w:rPr>
                    <w:t>(opcjonalnie)</w:t>
                  </w:r>
                </w:p>
                <w:p w14:paraId="541BA3D6"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w:t>
                  </w:r>
                  <w:proofErr w:type="spellStart"/>
                  <w:r w:rsidRPr="00666905">
                    <w:rPr>
                      <w:rFonts w:ascii="Arial" w:hAnsi="Arial" w:cs="Arial"/>
                      <w:sz w:val="16"/>
                      <w:szCs w:val="16"/>
                    </w:rPr>
                    <w:t>alertowania</w:t>
                  </w:r>
                  <w:proofErr w:type="spellEnd"/>
                  <w:r w:rsidRPr="00666905">
                    <w:rPr>
                      <w:rFonts w:ascii="Arial" w:hAnsi="Arial" w:cs="Arial"/>
                      <w:sz w:val="16"/>
                      <w:szCs w:val="16"/>
                    </w:rPr>
                    <w:t xml:space="preserve"> zmiany konfiguracji sprzętowej komputera </w:t>
                  </w:r>
                </w:p>
                <w:p w14:paraId="436920C8"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wyboru trybu uruchomienia komputera po utracie zasilania (włącz, wyłącz, poprzedni </w:t>
                  </w:r>
                </w:p>
                <w:p w14:paraId="331B82E8"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stan)</w:t>
                  </w:r>
                </w:p>
                <w:p w14:paraId="4179C77D" w14:textId="77777777" w:rsidR="000615D7" w:rsidRPr="00666905" w:rsidRDefault="000615D7" w:rsidP="000615D7">
                  <w:pPr>
                    <w:adjustRightInd w:val="0"/>
                    <w:jc w:val="both"/>
                    <w:rPr>
                      <w:rFonts w:ascii="Arial" w:hAnsi="Arial" w:cs="Arial"/>
                      <w:sz w:val="16"/>
                      <w:szCs w:val="16"/>
                    </w:rPr>
                  </w:pPr>
                </w:p>
                <w:p w14:paraId="77E6CBA4"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Możliwość zdefiniowania sekwencji </w:t>
                  </w:r>
                  <w:proofErr w:type="spellStart"/>
                  <w:r w:rsidRPr="00666905">
                    <w:rPr>
                      <w:rFonts w:ascii="Arial" w:hAnsi="Arial" w:cs="Arial"/>
                      <w:sz w:val="16"/>
                      <w:szCs w:val="16"/>
                    </w:rPr>
                    <w:t>bootowania</w:t>
                  </w:r>
                  <w:proofErr w:type="spellEnd"/>
                  <w:r w:rsidRPr="00666905">
                    <w:rPr>
                      <w:rFonts w:ascii="Arial" w:hAnsi="Arial" w:cs="Arial"/>
                      <w:sz w:val="16"/>
                      <w:szCs w:val="16"/>
                    </w:rPr>
                    <w:t xml:space="preserve"> w BIOS </w:t>
                  </w:r>
                  <w:r w:rsidRPr="00666905">
                    <w:rPr>
                      <w:rFonts w:ascii="Arial" w:hAnsi="Arial" w:cs="Arial"/>
                      <w:b/>
                      <w:sz w:val="16"/>
                      <w:szCs w:val="16"/>
                    </w:rPr>
                    <w:t>(opcjonalnie)</w:t>
                  </w:r>
                </w:p>
                <w:p w14:paraId="6C1F4C7C"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załadowania optymalnych ustawień Bios</w:t>
                  </w:r>
                </w:p>
                <w:p w14:paraId="07C61F45"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obsługa Bios za pomocą klawiatury i myszy</w:t>
                  </w:r>
                </w:p>
              </w:tc>
            </w:tr>
            <w:tr w:rsidR="000615D7" w:rsidRPr="00666905" w14:paraId="2FA0CA5A" w14:textId="77777777" w:rsidTr="00722A72">
              <w:tc>
                <w:tcPr>
                  <w:tcW w:w="1267" w:type="dxa"/>
                </w:tcPr>
                <w:p w14:paraId="5F8D123C"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Zintegrowany System Diagnostyczny:</w:t>
                  </w:r>
                </w:p>
                <w:p w14:paraId="42016B14" w14:textId="77777777" w:rsidR="000615D7" w:rsidRPr="00666905" w:rsidRDefault="000615D7" w:rsidP="000615D7">
                  <w:pPr>
                    <w:adjustRightInd w:val="0"/>
                    <w:jc w:val="both"/>
                    <w:rPr>
                      <w:rFonts w:ascii="Arial" w:hAnsi="Arial" w:cs="Arial"/>
                      <w:b/>
                      <w:sz w:val="16"/>
                      <w:szCs w:val="16"/>
                    </w:rPr>
                  </w:pPr>
                </w:p>
              </w:tc>
              <w:tc>
                <w:tcPr>
                  <w:tcW w:w="7945" w:type="dxa"/>
                </w:tcPr>
                <w:p w14:paraId="4B75AB9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System diagnostyczny działający bez udziału systemu operacyjnego czy też</w:t>
                  </w:r>
                </w:p>
                <w:p w14:paraId="7C44AB13"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jakichkolwiek dołączonych urządzeń na zewnątrz czy też wewnątrz komputera, </w:t>
                  </w:r>
                </w:p>
                <w:p w14:paraId="7163F554"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oprogramowanie musi umożliwiać:</w:t>
                  </w:r>
                </w:p>
                <w:p w14:paraId="22C79A6B"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wykonanie testu pamięci RAM w wersji szybkiej i rozszerzonej,</w:t>
                  </w:r>
                </w:p>
                <w:p w14:paraId="5E7BBAEF"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wykonanie testu magistrali płyty głównej</w:t>
                  </w:r>
                </w:p>
                <w:p w14:paraId="4BBF484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 wykonanie testu płyty głównej: </w:t>
                  </w:r>
                </w:p>
                <w:p w14:paraId="0444A363"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wykonanie testu dysku twardego,</w:t>
                  </w:r>
                </w:p>
                <w:p w14:paraId="583CCD6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Możliwość wykonania testu matrycy LCD.</w:t>
                  </w:r>
                </w:p>
              </w:tc>
            </w:tr>
            <w:tr w:rsidR="000615D7" w:rsidRPr="00666905" w14:paraId="49F78BCE" w14:textId="77777777" w:rsidTr="00722A72">
              <w:tc>
                <w:tcPr>
                  <w:tcW w:w="1267" w:type="dxa"/>
                </w:tcPr>
                <w:p w14:paraId="467FA1AE"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System operacyjny:</w:t>
                  </w:r>
                </w:p>
                <w:p w14:paraId="296A78E3" w14:textId="77777777" w:rsidR="000615D7" w:rsidRPr="00666905" w:rsidRDefault="000615D7" w:rsidP="000615D7">
                  <w:pPr>
                    <w:adjustRightInd w:val="0"/>
                    <w:jc w:val="both"/>
                    <w:rPr>
                      <w:rFonts w:ascii="Arial" w:hAnsi="Arial" w:cs="Arial"/>
                      <w:b/>
                      <w:sz w:val="16"/>
                      <w:szCs w:val="16"/>
                    </w:rPr>
                  </w:pPr>
                </w:p>
              </w:tc>
              <w:tc>
                <w:tcPr>
                  <w:tcW w:w="7945" w:type="dxa"/>
                </w:tcPr>
                <w:p w14:paraId="74AC6CC9"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Zainstalowany system operacyjny: Oryginalny Windows 10/11 Pro. PL 64-bit z licencją </w:t>
                  </w:r>
                </w:p>
                <w:p w14:paraId="15D6506F"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lub równoważny*. </w:t>
                  </w:r>
                </w:p>
                <w:p w14:paraId="59D87E13"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6169913E" w14:textId="77777777" w:rsidR="000615D7" w:rsidRPr="00666905" w:rsidRDefault="000615D7" w:rsidP="000615D7">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Pełna integracja z domeną Active Directory MS Windows (posiadaną przez</w:t>
                  </w:r>
                </w:p>
                <w:p w14:paraId="29F5D868"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Zamawiającego) opartą na serwerach Windows Server </w:t>
                  </w:r>
                </w:p>
                <w:p w14:paraId="577BE24D" w14:textId="77777777" w:rsidR="000615D7" w:rsidRPr="00666905" w:rsidRDefault="000615D7" w:rsidP="000615D7">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 xml:space="preserve">Zarządzanie komputerami poprzez Zasady Grup (GPO) Active Directory MS </w:t>
                  </w:r>
                </w:p>
                <w:p w14:paraId="46A5799E"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Windows (posiadaną przez Zamawiającego), WMI. </w:t>
                  </w:r>
                </w:p>
                <w:p w14:paraId="55376D7A" w14:textId="77777777" w:rsidR="000615D7" w:rsidRPr="00666905" w:rsidRDefault="000615D7" w:rsidP="000615D7">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 xml:space="preserve">Zainstalowany system operacyjny nie wymaga aktywacji za pomocą telefonu </w:t>
                  </w:r>
                </w:p>
                <w:p w14:paraId="4A6FBB4F"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lub Internetu. </w:t>
                  </w:r>
                </w:p>
                <w:p w14:paraId="3B71A54F" w14:textId="77777777" w:rsidR="000615D7" w:rsidRPr="00666905" w:rsidRDefault="000615D7" w:rsidP="000615D7">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Pełna integracja z systemami Płatnik, ZIPEN-BAZY (</w:t>
                  </w:r>
                  <w:proofErr w:type="spellStart"/>
                  <w:r w:rsidRPr="00666905">
                    <w:rPr>
                      <w:rFonts w:ascii="Arial" w:hAnsi="Arial" w:cs="Arial"/>
                      <w:sz w:val="16"/>
                      <w:szCs w:val="16"/>
                    </w:rPr>
                    <w:t>Betrive</w:t>
                  </w:r>
                  <w:proofErr w:type="spellEnd"/>
                  <w:r w:rsidRPr="00666905">
                    <w:rPr>
                      <w:rFonts w:ascii="Arial" w:hAnsi="Arial" w:cs="Arial"/>
                      <w:sz w:val="16"/>
                      <w:szCs w:val="16"/>
                    </w:rPr>
                    <w:t xml:space="preserve">), Cisco </w:t>
                  </w:r>
                  <w:proofErr w:type="spellStart"/>
                  <w:r w:rsidRPr="00666905">
                    <w:rPr>
                      <w:rFonts w:ascii="Arial" w:hAnsi="Arial" w:cs="Arial"/>
                      <w:sz w:val="16"/>
                      <w:szCs w:val="16"/>
                    </w:rPr>
                    <w:t>Janber</w:t>
                  </w:r>
                  <w:proofErr w:type="spellEnd"/>
                  <w:r w:rsidRPr="00666905">
                    <w:rPr>
                      <w:rFonts w:ascii="Arial" w:hAnsi="Arial" w:cs="Arial"/>
                      <w:sz w:val="16"/>
                      <w:szCs w:val="16"/>
                    </w:rPr>
                    <w:t xml:space="preserve">. </w:t>
                  </w:r>
                </w:p>
                <w:p w14:paraId="11DF98DA" w14:textId="77777777" w:rsidR="000615D7" w:rsidRPr="00666905" w:rsidRDefault="000615D7" w:rsidP="000615D7">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Wszystkie w/w funkcjonalności nie mogą być realizowane z zastosowaniem wszelkiego rodzaju emulacji i wirtualizacji Microsoft Windows 10/11</w:t>
                  </w:r>
                </w:p>
              </w:tc>
            </w:tr>
            <w:tr w:rsidR="000615D7" w:rsidRPr="00666905" w14:paraId="349E7124" w14:textId="77777777" w:rsidTr="00722A72">
              <w:tc>
                <w:tcPr>
                  <w:tcW w:w="1267" w:type="dxa"/>
                </w:tcPr>
                <w:p w14:paraId="38BB48E9"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lastRenderedPageBreak/>
                    <w:t>Oprogramowanie Biurowe:</w:t>
                  </w:r>
                </w:p>
                <w:p w14:paraId="03E8DBC7" w14:textId="77777777" w:rsidR="000615D7" w:rsidRPr="00666905" w:rsidRDefault="000615D7" w:rsidP="000615D7">
                  <w:pPr>
                    <w:adjustRightInd w:val="0"/>
                    <w:jc w:val="both"/>
                    <w:rPr>
                      <w:rFonts w:ascii="Arial" w:hAnsi="Arial" w:cs="Arial"/>
                      <w:b/>
                      <w:sz w:val="16"/>
                      <w:szCs w:val="16"/>
                    </w:rPr>
                  </w:pPr>
                </w:p>
              </w:tc>
              <w:tc>
                <w:tcPr>
                  <w:tcW w:w="7945" w:type="dxa"/>
                </w:tcPr>
                <w:p w14:paraId="17441F90"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Licencja pakietu oprogramowania biurowego typu MS Office Home and Business 2021 PL lub równoważne*</w:t>
                  </w:r>
                </w:p>
                <w:p w14:paraId="2B7B889E" w14:textId="77777777" w:rsidR="000615D7" w:rsidRPr="00666905" w:rsidRDefault="000615D7" w:rsidP="000615D7">
                  <w:pPr>
                    <w:adjustRightInd w:val="0"/>
                    <w:jc w:val="both"/>
                    <w:rPr>
                      <w:rFonts w:ascii="Arial" w:hAnsi="Arial" w:cs="Arial"/>
                      <w:b/>
                      <w:sz w:val="16"/>
                      <w:szCs w:val="16"/>
                    </w:rPr>
                  </w:pPr>
                </w:p>
                <w:p w14:paraId="3D34DCCE"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3007A8A6" w14:textId="77777777" w:rsidR="000615D7" w:rsidRPr="00666905" w:rsidRDefault="000615D7" w:rsidP="000615D7">
                  <w:pPr>
                    <w:adjustRightInd w:val="0"/>
                    <w:jc w:val="both"/>
                    <w:rPr>
                      <w:rFonts w:ascii="Arial" w:hAnsi="Arial" w:cs="Arial"/>
                      <w:b/>
                      <w:sz w:val="16"/>
                      <w:szCs w:val="16"/>
                    </w:rPr>
                  </w:pPr>
                </w:p>
                <w:p w14:paraId="30DDABAB" w14:textId="77777777" w:rsidR="000615D7" w:rsidRPr="00666905" w:rsidRDefault="000615D7" w:rsidP="000615D7">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Zamawiający nie dopuszcza zaoferowania pakietów biurowych, programów</w:t>
                  </w:r>
                </w:p>
                <w:p w14:paraId="430F7DE9"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i planów licencyjnych opartych o rozwiązania chmury oraz rozwiązań </w:t>
                  </w:r>
                </w:p>
                <w:p w14:paraId="445E35BA"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wymagających stałych opłat w okresie używania zakupionego produktu.</w:t>
                  </w:r>
                </w:p>
                <w:p w14:paraId="6D3FF17E" w14:textId="77777777" w:rsidR="000615D7" w:rsidRPr="00666905" w:rsidRDefault="000615D7" w:rsidP="000615D7">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Licencje na oprogramowanie biurowe muszą pozwalać na przenoszenie </w:t>
                  </w:r>
                </w:p>
                <w:p w14:paraId="49204F35"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oprogramowania pomiędzy stacjami roboczymi (np. w przypadku wymiany </w:t>
                  </w:r>
                </w:p>
                <w:p w14:paraId="778B7566"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stacji roboczej).</w:t>
                  </w:r>
                </w:p>
                <w:p w14:paraId="3C23BF65" w14:textId="77777777" w:rsidR="000615D7" w:rsidRPr="00666905" w:rsidRDefault="000615D7" w:rsidP="000615D7">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Zamawiający wymaga, aby wszystkie elementy oprogramowania </w:t>
                  </w:r>
                </w:p>
                <w:p w14:paraId="42724A8D"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biurowego oraz jego licencja pochodziły od tego samego producenta.</w:t>
                  </w:r>
                </w:p>
                <w:p w14:paraId="35A2DA4A" w14:textId="77777777" w:rsidR="000615D7" w:rsidRPr="00666905" w:rsidRDefault="000615D7" w:rsidP="000615D7">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Interfejs użytkownika w pełnej polskiej wersji językowej.</w:t>
                  </w:r>
                </w:p>
                <w:p w14:paraId="439D2545" w14:textId="77777777" w:rsidR="000615D7" w:rsidRPr="00666905" w:rsidRDefault="000615D7" w:rsidP="000615D7">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Możliwość zdalnej instalacji pakietu oprogramowania poprzez zasady grup </w:t>
                  </w:r>
                </w:p>
                <w:p w14:paraId="7EABA07A" w14:textId="77777777" w:rsidR="000615D7" w:rsidRPr="00666905" w:rsidRDefault="000615D7" w:rsidP="000615D7">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(GPO).</w:t>
                  </w:r>
                </w:p>
                <w:p w14:paraId="1938756A" w14:textId="77777777" w:rsidR="000615D7" w:rsidRPr="00666905" w:rsidRDefault="000615D7" w:rsidP="000615D7">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Możliwość automatycznej instalacji komponentów pakietu (przy użyciu</w:t>
                  </w:r>
                </w:p>
                <w:p w14:paraId="25FD182F"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instalatora systemowego),</w:t>
                  </w:r>
                </w:p>
                <w:p w14:paraId="79959125" w14:textId="77777777" w:rsidR="000615D7" w:rsidRPr="00666905" w:rsidRDefault="000615D7" w:rsidP="000615D7">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Tworzenie i edycja dokumentów elektronicznych w ustalonym formacie, który</w:t>
                  </w:r>
                </w:p>
                <w:p w14:paraId="79EE42FB"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spełnia następujące warunki: </w:t>
                  </w:r>
                </w:p>
                <w:p w14:paraId="448C91D7"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posiada kompletny i publicznie dostępny opis formatu, </w:t>
                  </w:r>
                </w:p>
                <w:p w14:paraId="5FC3CC48"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posiada zdefiniowany układ informacji w postaci XML zgodnie z załącznikiem</w:t>
                  </w:r>
                </w:p>
                <w:p w14:paraId="7580C490"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2 do rozporządzenia Rady Ministrów z dnia 12 kwietnia 2012 r. </w:t>
                  </w:r>
                </w:p>
                <w:p w14:paraId="6801C36B"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w sprawie Krajowych Ram Interoperacyjności, minimalnych wymagań dla </w:t>
                  </w:r>
                </w:p>
                <w:p w14:paraId="26B2CA7F"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rejestrów publicznych i wymiany informacji w postaci elektronicznej oraz </w:t>
                  </w:r>
                </w:p>
                <w:p w14:paraId="340F2FD2"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minimalnych wymagań dla systemów teleinformatycznych (Dz. U. z 2016 r., </w:t>
                  </w:r>
                </w:p>
                <w:p w14:paraId="45AA6248"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poz. 113), </w:t>
                  </w:r>
                </w:p>
                <w:p w14:paraId="34893993"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umożliwia wykorzystanie schematów XML, </w:t>
                  </w:r>
                </w:p>
                <w:p w14:paraId="0F7298F1"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wspiera w swojej specyfikacji podpis elektroniczny w formacie </w:t>
                  </w:r>
                  <w:proofErr w:type="spellStart"/>
                  <w:r w:rsidRPr="00666905">
                    <w:rPr>
                      <w:rFonts w:ascii="Arial" w:hAnsi="Arial" w:cs="Arial"/>
                      <w:sz w:val="16"/>
                      <w:szCs w:val="16"/>
                    </w:rPr>
                    <w:t>XAdES</w:t>
                  </w:r>
                  <w:proofErr w:type="spellEnd"/>
                  <w:r w:rsidRPr="00666905">
                    <w:rPr>
                      <w:rFonts w:ascii="Arial" w:hAnsi="Arial" w:cs="Arial"/>
                      <w:sz w:val="16"/>
                      <w:szCs w:val="16"/>
                    </w:rPr>
                    <w:t xml:space="preserve">, </w:t>
                  </w:r>
                </w:p>
                <w:p w14:paraId="3A62158A"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możliwość nadawania uprawnień do modyfikacji dokumentów tworzonych</w:t>
                  </w:r>
                </w:p>
                <w:p w14:paraId="5FE12D9E"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za pomocą aplikacji wchodzących w skład pakietów oprogramowania,</w:t>
                  </w:r>
                </w:p>
                <w:p w14:paraId="5C9FE21C"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możliwość automatycznego odświeżania danych pochodzących z</w:t>
                  </w:r>
                </w:p>
                <w:p w14:paraId="7CB23298"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Internetu w wytworzonych dokumentach elektronicznych, np. w arkuszu kalkulacyjnym, </w:t>
                  </w:r>
                </w:p>
                <w:p w14:paraId="5B4BFD09"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możliwość dodawania do dokumentów i arkuszy kalkulacyjnych </w:t>
                  </w:r>
                </w:p>
                <w:p w14:paraId="0D371A04"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podpisów elektronicznych pozwalających na stwierdzenie, czy dany </w:t>
                  </w:r>
                </w:p>
                <w:p w14:paraId="15EDB378"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dokument lub arkusz pochodzi z bezpiecznego źródła i nie został w żaden</w:t>
                  </w:r>
                </w:p>
                <w:p w14:paraId="5B0AB5EB"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sposób zmieniony,</w:t>
                  </w:r>
                </w:p>
                <w:p w14:paraId="44F1E278"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możliwość automatycznego odzyskiwania dokumentów </w:t>
                  </w:r>
                </w:p>
                <w:p w14:paraId="0E89F73B"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elektronicznych w wypadku nieoczekiwanego zamknięcia aplikacji, </w:t>
                  </w:r>
                </w:p>
                <w:p w14:paraId="5DDE398B"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np. w wyniku wyłączenia zasilania komputera, </w:t>
                  </w:r>
                </w:p>
                <w:p w14:paraId="315282A8"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prawidłowe odczytywanie i zapisywanie danych w dokumentach w formatach:</w:t>
                  </w:r>
                </w:p>
                <w:p w14:paraId="456B35DB"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.DOC, .DOCX, .XLS, .XLSX, .XLSM, .PPT, .PPTX, .MDB, .ACCDB, w tym </w:t>
                  </w:r>
                </w:p>
                <w:p w14:paraId="3CFDEFB2"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obsługa formatowania, makr, formuł i formularzy w plikach wytworzonych od</w:t>
                  </w:r>
                </w:p>
                <w:p w14:paraId="74E15109"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MS Office 2003 do MS Office 2021 , bez utraty danych oraz bez </w:t>
                  </w:r>
                </w:p>
                <w:p w14:paraId="02EEAA27"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konieczności </w:t>
                  </w:r>
                  <w:proofErr w:type="spellStart"/>
                  <w:r w:rsidRPr="00666905">
                    <w:rPr>
                      <w:rFonts w:ascii="Arial" w:hAnsi="Arial" w:cs="Arial"/>
                      <w:sz w:val="16"/>
                      <w:szCs w:val="16"/>
                    </w:rPr>
                    <w:t>reformatowania</w:t>
                  </w:r>
                  <w:proofErr w:type="spellEnd"/>
                  <w:r w:rsidRPr="00666905">
                    <w:rPr>
                      <w:rFonts w:ascii="Arial" w:hAnsi="Arial" w:cs="Arial"/>
                      <w:sz w:val="16"/>
                      <w:szCs w:val="16"/>
                    </w:rPr>
                    <w:t xml:space="preserve"> dokumentów, </w:t>
                  </w:r>
                </w:p>
                <w:p w14:paraId="19025297"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automatyczne wyróżnianie i aktywowanie hiperłączy w dokumentach podczas</w:t>
                  </w:r>
                </w:p>
                <w:p w14:paraId="09273C15"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edycji i odczytu, </w:t>
                  </w:r>
                </w:p>
                <w:p w14:paraId="4138B836"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oprogramowanie zawiera narzędzia programistyczne umożliwiające </w:t>
                  </w:r>
                </w:p>
                <w:p w14:paraId="37FFCD81"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automatyzację pracy i wymianę danych pomiędzy dokumentami i aplikacjami</w:t>
                  </w:r>
                </w:p>
                <w:p w14:paraId="6B7B9831"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(język makropoleceń, język skryptowy), </w:t>
                  </w:r>
                </w:p>
                <w:p w14:paraId="7F8A70D4"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oprogramowanie umożliwia dostosowanie dokumentów i szablonów </w:t>
                  </w:r>
                </w:p>
                <w:p w14:paraId="7D177DE8"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 potrzeb urzędu oraz udostępnianie narzędzia umożliwiające </w:t>
                  </w:r>
                </w:p>
                <w:p w14:paraId="09462818"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dystrybucję odpowiednich szablonów do właściwych odbiorców, </w:t>
                  </w:r>
                </w:p>
                <w:p w14:paraId="637CC91A"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dostępna jest pełna dokumentacja rozwiązania w języku polskim, </w:t>
                  </w:r>
                </w:p>
                <w:p w14:paraId="453BE6FA" w14:textId="77777777" w:rsidR="000615D7" w:rsidRPr="00666905" w:rsidRDefault="000615D7" w:rsidP="000615D7">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wszystkie aplikacje w pakiecie oprogramowania biurowego muszą być </w:t>
                  </w:r>
                </w:p>
                <w:p w14:paraId="2618DA51"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integralną częścią tego samego pakietu, współpracować ze sobą</w:t>
                  </w:r>
                </w:p>
                <w:p w14:paraId="227C1292"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(osadzanie i wymiana danych), posiadać jednolity interfejs oraz ten sam</w:t>
                  </w:r>
                </w:p>
                <w:p w14:paraId="0CE126E9"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jednolity sposób obsługi.</w:t>
                  </w:r>
                </w:p>
              </w:tc>
            </w:tr>
            <w:tr w:rsidR="000615D7" w:rsidRPr="00666905" w14:paraId="1B8A69CF" w14:textId="77777777" w:rsidTr="00722A72">
              <w:tc>
                <w:tcPr>
                  <w:tcW w:w="1267" w:type="dxa"/>
                </w:tcPr>
                <w:p w14:paraId="3D674A45"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Warunki gwarancji</w:t>
                  </w:r>
                </w:p>
                <w:p w14:paraId="3E990AE3" w14:textId="77777777" w:rsidR="000615D7" w:rsidRPr="00666905" w:rsidRDefault="000615D7" w:rsidP="000615D7">
                  <w:pPr>
                    <w:adjustRightInd w:val="0"/>
                    <w:jc w:val="both"/>
                    <w:rPr>
                      <w:rFonts w:ascii="Arial" w:hAnsi="Arial" w:cs="Arial"/>
                      <w:b/>
                      <w:sz w:val="16"/>
                      <w:szCs w:val="16"/>
                    </w:rPr>
                  </w:pPr>
                </w:p>
              </w:tc>
              <w:tc>
                <w:tcPr>
                  <w:tcW w:w="7945" w:type="dxa"/>
                </w:tcPr>
                <w:p w14:paraId="0AA36ABC" w14:textId="4D3AA8AB" w:rsidR="000615D7" w:rsidRPr="006971C4" w:rsidRDefault="006971C4" w:rsidP="0037748D">
                  <w:pPr>
                    <w:pStyle w:val="Akapitzlist"/>
                    <w:numPr>
                      <w:ilvl w:val="0"/>
                      <w:numId w:val="78"/>
                    </w:numPr>
                    <w:adjustRightInd w:val="0"/>
                    <w:contextualSpacing/>
                    <w:rPr>
                      <w:rFonts w:ascii="Arial" w:hAnsi="Arial" w:cs="Arial"/>
                      <w:sz w:val="16"/>
                      <w:szCs w:val="16"/>
                    </w:rPr>
                  </w:pPr>
                  <w:r>
                    <w:rPr>
                      <w:rFonts w:ascii="Arial" w:hAnsi="Arial" w:cs="Arial"/>
                      <w:sz w:val="16"/>
                      <w:szCs w:val="16"/>
                    </w:rPr>
                    <w:t>G</w:t>
                  </w:r>
                  <w:r w:rsidR="000615D7" w:rsidRPr="00666905">
                    <w:rPr>
                      <w:rFonts w:ascii="Arial" w:hAnsi="Arial" w:cs="Arial"/>
                      <w:sz w:val="16"/>
                      <w:szCs w:val="16"/>
                    </w:rPr>
                    <w:t>warancja producenta świadczona na miejscu u klienta</w:t>
                  </w:r>
                </w:p>
                <w:p w14:paraId="3A425470" w14:textId="77777777" w:rsidR="000615D7" w:rsidRPr="00666905" w:rsidRDefault="000615D7"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Czas naprawy - w godzinach pracy administracji, do końca następnego</w:t>
                  </w:r>
                </w:p>
                <w:p w14:paraId="1DAE11A0"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dnia roboczego od dnia zgłoszenia awarii.</w:t>
                  </w:r>
                </w:p>
                <w:p w14:paraId="39E6DECC" w14:textId="77777777" w:rsidR="000615D7" w:rsidRPr="00666905" w:rsidRDefault="000615D7"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 xml:space="preserve">Firma serwisująca musi posiadać certyfikat ISO 9001:2000 lub </w:t>
                  </w:r>
                </w:p>
                <w:p w14:paraId="68FE105F"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dokument równoważny na świadczenie usług serwisowych oraz posiadać </w:t>
                  </w:r>
                </w:p>
                <w:p w14:paraId="75C70BA9"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autoryzacje producenta komputera. </w:t>
                  </w:r>
                </w:p>
                <w:p w14:paraId="70175BF6" w14:textId="77777777" w:rsidR="000615D7" w:rsidRPr="00666905" w:rsidRDefault="000615D7"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 xml:space="preserve">Serwis urządzeń musi być realizowany przez Producenta lub </w:t>
                  </w:r>
                </w:p>
                <w:p w14:paraId="4B2FD916" w14:textId="77777777" w:rsidR="000615D7" w:rsidRPr="00666905" w:rsidRDefault="000615D7" w:rsidP="000615D7">
                  <w:pPr>
                    <w:pStyle w:val="Akapitzlist"/>
                    <w:adjustRightInd w:val="0"/>
                    <w:ind w:left="720" w:firstLine="0"/>
                    <w:contextualSpacing/>
                    <w:rPr>
                      <w:rFonts w:ascii="Arial" w:hAnsi="Arial" w:cs="Arial"/>
                      <w:sz w:val="16"/>
                      <w:szCs w:val="16"/>
                    </w:rPr>
                  </w:pPr>
                  <w:r w:rsidRPr="00666905">
                    <w:rPr>
                      <w:rFonts w:ascii="Arial" w:hAnsi="Arial" w:cs="Arial"/>
                      <w:sz w:val="16"/>
                      <w:szCs w:val="16"/>
                    </w:rPr>
                    <w:t>Autoryzowanego Partnera Serwisowego Producenta.</w:t>
                  </w:r>
                </w:p>
                <w:p w14:paraId="05A8106A" w14:textId="77777777" w:rsidR="000615D7" w:rsidRPr="00666905" w:rsidRDefault="000615D7"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 xml:space="preserve">W przypadku awarii dysków twardych dysk pozostaje u Zamawiającego. </w:t>
                  </w:r>
                </w:p>
              </w:tc>
            </w:tr>
            <w:tr w:rsidR="000615D7" w:rsidRPr="00666905" w14:paraId="7029CD2B" w14:textId="77777777" w:rsidTr="00722A72">
              <w:tc>
                <w:tcPr>
                  <w:tcW w:w="1267" w:type="dxa"/>
                </w:tcPr>
                <w:p w14:paraId="2809DFA0" w14:textId="77777777" w:rsidR="000615D7" w:rsidRPr="00666905" w:rsidRDefault="000615D7" w:rsidP="000615D7">
                  <w:pPr>
                    <w:adjustRightInd w:val="0"/>
                    <w:jc w:val="both"/>
                    <w:rPr>
                      <w:rFonts w:ascii="Arial" w:hAnsi="Arial" w:cs="Arial"/>
                      <w:b/>
                      <w:sz w:val="16"/>
                      <w:szCs w:val="16"/>
                    </w:rPr>
                  </w:pPr>
                  <w:r w:rsidRPr="00666905">
                    <w:rPr>
                      <w:rFonts w:ascii="Arial" w:hAnsi="Arial" w:cs="Arial"/>
                      <w:b/>
                      <w:sz w:val="16"/>
                      <w:szCs w:val="16"/>
                    </w:rPr>
                    <w:t>Wsparcie techniczne producenta:</w:t>
                  </w:r>
                </w:p>
                <w:p w14:paraId="1DD4C429" w14:textId="77777777" w:rsidR="000615D7" w:rsidRPr="00666905" w:rsidRDefault="000615D7" w:rsidP="000615D7">
                  <w:pPr>
                    <w:adjustRightInd w:val="0"/>
                    <w:jc w:val="both"/>
                    <w:rPr>
                      <w:rFonts w:ascii="Arial" w:hAnsi="Arial" w:cs="Arial"/>
                      <w:b/>
                      <w:sz w:val="16"/>
                      <w:szCs w:val="16"/>
                    </w:rPr>
                  </w:pPr>
                </w:p>
              </w:tc>
              <w:tc>
                <w:tcPr>
                  <w:tcW w:w="7945" w:type="dxa"/>
                </w:tcPr>
                <w:p w14:paraId="067613DE"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Możliwość telefonicznego sprawdzenia konfiguracji sprzętowej komputera oraz </w:t>
                  </w:r>
                </w:p>
                <w:p w14:paraId="7AE4DD3F"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warunków gwarancji po podaniu numeru seryjnego bezpośrednio u producenta lub jego</w:t>
                  </w:r>
                </w:p>
                <w:p w14:paraId="3908C388"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 xml:space="preserve">przedstawiciela. Dostęp do najnowszych sterowników i uaktualnień na stronie </w:t>
                  </w:r>
                </w:p>
                <w:p w14:paraId="204205CF"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producenta zestawu realizowany poprzez podanie na dedykowanej stronie internetowej</w:t>
                  </w:r>
                </w:p>
                <w:p w14:paraId="1FE5A207" w14:textId="77777777" w:rsidR="000615D7" w:rsidRPr="00666905" w:rsidRDefault="000615D7" w:rsidP="000615D7">
                  <w:pPr>
                    <w:adjustRightInd w:val="0"/>
                    <w:jc w:val="both"/>
                    <w:rPr>
                      <w:rFonts w:ascii="Arial" w:hAnsi="Arial" w:cs="Arial"/>
                      <w:sz w:val="16"/>
                      <w:szCs w:val="16"/>
                    </w:rPr>
                  </w:pPr>
                  <w:r w:rsidRPr="00666905">
                    <w:rPr>
                      <w:rFonts w:ascii="Arial" w:hAnsi="Arial" w:cs="Arial"/>
                      <w:sz w:val="16"/>
                      <w:szCs w:val="16"/>
                    </w:rPr>
                    <w:t>producenta numeru seryjnego lub modelu komputera.</w:t>
                  </w:r>
                </w:p>
                <w:p w14:paraId="4785B97D" w14:textId="77777777" w:rsidR="000615D7" w:rsidRPr="00666905" w:rsidRDefault="000615D7" w:rsidP="000615D7">
                  <w:pPr>
                    <w:adjustRightInd w:val="0"/>
                    <w:jc w:val="both"/>
                    <w:rPr>
                      <w:rFonts w:ascii="Arial" w:hAnsi="Arial" w:cs="Arial"/>
                      <w:sz w:val="16"/>
                      <w:szCs w:val="16"/>
                    </w:rPr>
                  </w:pPr>
                </w:p>
              </w:tc>
            </w:tr>
          </w:tbl>
          <w:p w14:paraId="72FA05FC" w14:textId="74AD0979" w:rsidR="000615D7" w:rsidRPr="00C54917" w:rsidRDefault="000615D7" w:rsidP="000615D7">
            <w:pPr>
              <w:rPr>
                <w:rFonts w:ascii="Arial" w:eastAsia="Calibri" w:hAnsi="Arial" w:cs="Arial"/>
              </w:rPr>
            </w:pPr>
          </w:p>
        </w:tc>
        <w:tc>
          <w:tcPr>
            <w:tcW w:w="946" w:type="dxa"/>
          </w:tcPr>
          <w:p w14:paraId="7CC47E1F" w14:textId="0E338401" w:rsidR="000615D7" w:rsidRPr="00C54917" w:rsidRDefault="000615D7" w:rsidP="000615D7">
            <w:pPr>
              <w:jc w:val="center"/>
              <w:rPr>
                <w:rFonts w:ascii="Arial" w:hAnsi="Arial" w:cs="Arial"/>
                <w:b/>
                <w:bCs/>
              </w:rPr>
            </w:pPr>
            <w:r>
              <w:rPr>
                <w:rFonts w:ascii="Arial" w:hAnsi="Arial" w:cs="Arial"/>
                <w:b/>
                <w:bCs/>
              </w:rPr>
              <w:lastRenderedPageBreak/>
              <w:t>2</w:t>
            </w:r>
          </w:p>
        </w:tc>
      </w:tr>
    </w:tbl>
    <w:p w14:paraId="21CCCDB7" w14:textId="77777777" w:rsidR="00B024E5" w:rsidRDefault="00B024E5" w:rsidP="0033096F">
      <w:pPr>
        <w:rPr>
          <w:rFonts w:ascii="Arial" w:eastAsia="Tahoma" w:hAnsi="Arial" w:cs="Arial"/>
          <w:b/>
          <w:bCs/>
        </w:rPr>
      </w:pPr>
    </w:p>
    <w:p w14:paraId="71C30BD3" w14:textId="77777777" w:rsidR="0023184E" w:rsidRDefault="0023184E" w:rsidP="00921F74">
      <w:pPr>
        <w:rPr>
          <w:rFonts w:ascii="Arial" w:eastAsia="Tahoma" w:hAnsi="Arial" w:cs="Arial"/>
          <w:b/>
          <w:bCs/>
          <w:color w:val="E36C0A" w:themeColor="accent6" w:themeShade="BF"/>
        </w:rPr>
      </w:pPr>
    </w:p>
    <w:p w14:paraId="1CF7B051" w14:textId="77777777" w:rsidR="0023184E" w:rsidRDefault="0023184E" w:rsidP="00921F74">
      <w:pPr>
        <w:rPr>
          <w:rFonts w:ascii="Arial" w:eastAsia="Tahoma" w:hAnsi="Arial" w:cs="Arial"/>
          <w:b/>
          <w:bCs/>
          <w:color w:val="E36C0A" w:themeColor="accent6" w:themeShade="BF"/>
        </w:rPr>
      </w:pPr>
    </w:p>
    <w:p w14:paraId="7F001D8F" w14:textId="62A988F3" w:rsidR="00921F74" w:rsidRPr="00A70E88" w:rsidRDefault="00921F74" w:rsidP="00921F74">
      <w:pPr>
        <w:rPr>
          <w:rFonts w:ascii="Arial" w:eastAsia="Tahoma" w:hAnsi="Arial" w:cs="Arial"/>
          <w:b/>
          <w:bCs/>
          <w:color w:val="E36C0A" w:themeColor="accent6" w:themeShade="BF"/>
        </w:rPr>
      </w:pPr>
      <w:r w:rsidRPr="00A70E88">
        <w:rPr>
          <w:rFonts w:ascii="Arial" w:eastAsia="Tahoma" w:hAnsi="Arial" w:cs="Arial"/>
          <w:b/>
          <w:bCs/>
          <w:color w:val="E36C0A" w:themeColor="accent6" w:themeShade="BF"/>
        </w:rPr>
        <w:lastRenderedPageBreak/>
        <w:t xml:space="preserve">MIEJSCE DOSTAWY: </w:t>
      </w:r>
      <w:r>
        <w:rPr>
          <w:rFonts w:ascii="Arial" w:eastAsia="Tahoma" w:hAnsi="Arial" w:cs="Arial"/>
          <w:b/>
          <w:bCs/>
          <w:color w:val="E36C0A" w:themeColor="accent6" w:themeShade="BF"/>
        </w:rPr>
        <w:t>ZK CHMIELÓW</w:t>
      </w:r>
    </w:p>
    <w:p w14:paraId="427AF581" w14:textId="77777777" w:rsidR="00921F74" w:rsidRDefault="00921F74" w:rsidP="00921F74">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921F74" w:rsidRPr="002A2122" w14:paraId="6B7EF7D5" w14:textId="77777777" w:rsidTr="00DE3880">
        <w:tc>
          <w:tcPr>
            <w:tcW w:w="567" w:type="dxa"/>
          </w:tcPr>
          <w:p w14:paraId="022927C4" w14:textId="77777777" w:rsidR="00921F74" w:rsidRPr="002A2122" w:rsidRDefault="00921F74" w:rsidP="00DE3880">
            <w:pPr>
              <w:rPr>
                <w:rFonts w:ascii="Arial" w:hAnsi="Arial" w:cs="Arial"/>
                <w:b/>
                <w:bCs/>
              </w:rPr>
            </w:pPr>
            <w:r>
              <w:rPr>
                <w:rFonts w:ascii="Arial" w:hAnsi="Arial" w:cs="Arial"/>
                <w:b/>
                <w:bCs/>
              </w:rPr>
              <w:t>LP.</w:t>
            </w:r>
          </w:p>
        </w:tc>
        <w:tc>
          <w:tcPr>
            <w:tcW w:w="1164" w:type="dxa"/>
          </w:tcPr>
          <w:p w14:paraId="7FE72BC4" w14:textId="77777777" w:rsidR="00921F74" w:rsidRPr="002A2122" w:rsidRDefault="00921F74" w:rsidP="00DE3880">
            <w:pPr>
              <w:rPr>
                <w:rFonts w:ascii="Arial" w:hAnsi="Arial" w:cs="Arial"/>
                <w:b/>
                <w:bCs/>
              </w:rPr>
            </w:pPr>
            <w:r w:rsidRPr="002A2122">
              <w:rPr>
                <w:rFonts w:ascii="Arial" w:hAnsi="Arial" w:cs="Arial"/>
                <w:b/>
                <w:bCs/>
              </w:rPr>
              <w:t>SYMBOL</w:t>
            </w:r>
          </w:p>
        </w:tc>
        <w:tc>
          <w:tcPr>
            <w:tcW w:w="7812" w:type="dxa"/>
          </w:tcPr>
          <w:p w14:paraId="62870CCB" w14:textId="77777777" w:rsidR="00921F74" w:rsidRPr="002A2122" w:rsidRDefault="00921F74" w:rsidP="00DE3880">
            <w:pPr>
              <w:jc w:val="center"/>
              <w:rPr>
                <w:rFonts w:ascii="Arial" w:hAnsi="Arial" w:cs="Arial"/>
                <w:b/>
                <w:bCs/>
              </w:rPr>
            </w:pPr>
            <w:r w:rsidRPr="002A2122">
              <w:rPr>
                <w:rFonts w:ascii="Arial" w:hAnsi="Arial" w:cs="Arial"/>
                <w:b/>
                <w:bCs/>
              </w:rPr>
              <w:t>OPIS</w:t>
            </w:r>
          </w:p>
        </w:tc>
        <w:tc>
          <w:tcPr>
            <w:tcW w:w="946" w:type="dxa"/>
          </w:tcPr>
          <w:p w14:paraId="7202AB9F" w14:textId="77777777" w:rsidR="00921F74" w:rsidRPr="002A2122" w:rsidRDefault="00921F74" w:rsidP="00DE3880">
            <w:pPr>
              <w:rPr>
                <w:rFonts w:ascii="Arial" w:hAnsi="Arial" w:cs="Arial"/>
                <w:b/>
                <w:bCs/>
              </w:rPr>
            </w:pPr>
            <w:r w:rsidRPr="002A2122">
              <w:rPr>
                <w:rFonts w:ascii="Arial" w:hAnsi="Arial" w:cs="Arial"/>
                <w:b/>
                <w:bCs/>
              </w:rPr>
              <w:t>ilość</w:t>
            </w:r>
          </w:p>
        </w:tc>
      </w:tr>
      <w:tr w:rsidR="00921F74" w:rsidRPr="002A2122" w14:paraId="5E2ED0FA" w14:textId="77777777" w:rsidTr="00DE3880">
        <w:tc>
          <w:tcPr>
            <w:tcW w:w="567" w:type="dxa"/>
          </w:tcPr>
          <w:p w14:paraId="00F69700" w14:textId="77777777" w:rsidR="00921F74" w:rsidRPr="002A2122" w:rsidRDefault="00921F74" w:rsidP="00DE3880">
            <w:pPr>
              <w:rPr>
                <w:rFonts w:ascii="Arial" w:hAnsi="Arial" w:cs="Arial"/>
                <w:b/>
                <w:bCs/>
              </w:rPr>
            </w:pPr>
          </w:p>
        </w:tc>
        <w:tc>
          <w:tcPr>
            <w:tcW w:w="1164" w:type="dxa"/>
          </w:tcPr>
          <w:p w14:paraId="0F0B8EC7" w14:textId="77777777" w:rsidR="00921F74" w:rsidRPr="002A2122" w:rsidRDefault="00921F74" w:rsidP="00DE3880">
            <w:pPr>
              <w:rPr>
                <w:rFonts w:ascii="Arial" w:hAnsi="Arial" w:cs="Arial"/>
                <w:b/>
                <w:bCs/>
              </w:rPr>
            </w:pPr>
          </w:p>
        </w:tc>
        <w:tc>
          <w:tcPr>
            <w:tcW w:w="7812" w:type="dxa"/>
          </w:tcPr>
          <w:p w14:paraId="49712F7A" w14:textId="77777777" w:rsidR="00921F74" w:rsidRPr="002A2122" w:rsidRDefault="00921F74" w:rsidP="00DE3880">
            <w:pPr>
              <w:rPr>
                <w:rFonts w:ascii="Arial" w:hAnsi="Arial" w:cs="Arial"/>
                <w:b/>
                <w:bCs/>
              </w:rPr>
            </w:pPr>
          </w:p>
        </w:tc>
        <w:tc>
          <w:tcPr>
            <w:tcW w:w="946" w:type="dxa"/>
          </w:tcPr>
          <w:p w14:paraId="16372FBB" w14:textId="77777777" w:rsidR="00921F74" w:rsidRPr="002A2122" w:rsidRDefault="00921F74"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A507FB" w:rsidRPr="002A2122" w14:paraId="385A593C" w14:textId="77777777" w:rsidTr="00DE3880">
        <w:tc>
          <w:tcPr>
            <w:tcW w:w="567" w:type="dxa"/>
          </w:tcPr>
          <w:p w14:paraId="451401ED" w14:textId="77777777" w:rsidR="00A507FB" w:rsidRPr="002A2122" w:rsidRDefault="00A507FB" w:rsidP="00A507FB">
            <w:pPr>
              <w:rPr>
                <w:rFonts w:ascii="Arial" w:hAnsi="Arial" w:cs="Arial"/>
                <w:b/>
                <w:bCs/>
              </w:rPr>
            </w:pPr>
            <w:r>
              <w:rPr>
                <w:rFonts w:ascii="Arial" w:hAnsi="Arial" w:cs="Arial"/>
                <w:b/>
                <w:bCs/>
              </w:rPr>
              <w:t>1</w:t>
            </w:r>
          </w:p>
        </w:tc>
        <w:tc>
          <w:tcPr>
            <w:tcW w:w="1164" w:type="dxa"/>
          </w:tcPr>
          <w:p w14:paraId="2B9ACBA6" w14:textId="329E5162" w:rsidR="00A507FB" w:rsidRPr="00CB2F79" w:rsidRDefault="00A507FB" w:rsidP="00A507FB">
            <w:pPr>
              <w:rPr>
                <w:rFonts w:ascii="Arial" w:hAnsi="Arial" w:cs="Arial"/>
                <w:b/>
                <w:bCs/>
              </w:rPr>
            </w:pPr>
            <w:r w:rsidRPr="00CB2F79">
              <w:rPr>
                <w:rFonts w:ascii="Arial" w:hAnsi="Arial" w:cs="Arial"/>
                <w:b/>
                <w:bCs/>
              </w:rPr>
              <w:t>P</w:t>
            </w:r>
            <w:r>
              <w:rPr>
                <w:rFonts w:ascii="Arial" w:hAnsi="Arial" w:cs="Arial"/>
                <w:b/>
                <w:bCs/>
              </w:rPr>
              <w:t>1</w:t>
            </w:r>
          </w:p>
        </w:tc>
        <w:tc>
          <w:tcPr>
            <w:tcW w:w="7812" w:type="dxa"/>
          </w:tcPr>
          <w:p w14:paraId="185E6C6F" w14:textId="77777777" w:rsidR="00A507FB" w:rsidRPr="00666905" w:rsidRDefault="00A507FB" w:rsidP="00A507FB">
            <w:pPr>
              <w:pStyle w:val="Nagwek1"/>
              <w:shd w:val="clear" w:color="auto" w:fill="FFFFFF"/>
              <w:ind w:left="0"/>
              <w:jc w:val="left"/>
              <w:rPr>
                <w:rFonts w:ascii="Arial" w:hAnsi="Arial" w:cs="Arial"/>
                <w:b w:val="0"/>
                <w:bCs w:val="0"/>
                <w:spacing w:val="-2"/>
                <w:sz w:val="22"/>
                <w:szCs w:val="22"/>
              </w:rPr>
            </w:pPr>
            <w:r w:rsidRPr="00666905">
              <w:rPr>
                <w:rFonts w:ascii="Arial" w:hAnsi="Arial" w:cs="Arial"/>
                <w:spacing w:val="-2"/>
                <w:sz w:val="22"/>
                <w:szCs w:val="22"/>
              </w:rPr>
              <w:t>Projektor</w:t>
            </w:r>
          </w:p>
          <w:p w14:paraId="7972A02F" w14:textId="77777777" w:rsidR="00A507FB" w:rsidRPr="00666905" w:rsidRDefault="00A507FB" w:rsidP="00A507FB">
            <w:pPr>
              <w:rPr>
                <w:rFonts w:ascii="Arial" w:hAnsi="Arial" w:cs="Arial"/>
              </w:rPr>
            </w:pPr>
            <w:r w:rsidRPr="00666905">
              <w:rPr>
                <w:rFonts w:ascii="Arial" w:hAnsi="Arial" w:cs="Arial"/>
              </w:rPr>
              <w:t>Typ matrycy:  DLP</w:t>
            </w:r>
          </w:p>
          <w:p w14:paraId="3D781E50" w14:textId="77777777" w:rsidR="00A507FB" w:rsidRPr="00666905" w:rsidRDefault="00A507FB" w:rsidP="00A507FB">
            <w:pPr>
              <w:rPr>
                <w:rFonts w:ascii="Arial" w:hAnsi="Arial" w:cs="Arial"/>
              </w:rPr>
            </w:pPr>
            <w:r w:rsidRPr="00666905">
              <w:rPr>
                <w:rFonts w:ascii="Arial" w:hAnsi="Arial" w:cs="Arial"/>
              </w:rPr>
              <w:t>Jasność [ANSI lumen]: min 500</w:t>
            </w:r>
          </w:p>
          <w:p w14:paraId="442FCAFD" w14:textId="77777777" w:rsidR="00A507FB" w:rsidRPr="00666905" w:rsidRDefault="00A507FB" w:rsidP="00A507FB">
            <w:pPr>
              <w:rPr>
                <w:rFonts w:ascii="Arial" w:hAnsi="Arial" w:cs="Arial"/>
              </w:rPr>
            </w:pPr>
            <w:r w:rsidRPr="00666905">
              <w:rPr>
                <w:rFonts w:ascii="Arial" w:hAnsi="Arial" w:cs="Arial"/>
              </w:rPr>
              <w:t>Współczynnik kontrastu: min 100000:1</w:t>
            </w:r>
          </w:p>
          <w:p w14:paraId="788B2346" w14:textId="77777777" w:rsidR="00A507FB" w:rsidRPr="00666905" w:rsidRDefault="00A507FB" w:rsidP="00A507FB">
            <w:pPr>
              <w:rPr>
                <w:rFonts w:ascii="Arial" w:hAnsi="Arial" w:cs="Arial"/>
              </w:rPr>
            </w:pPr>
            <w:r w:rsidRPr="00666905">
              <w:rPr>
                <w:rFonts w:ascii="Arial" w:hAnsi="Arial" w:cs="Arial"/>
              </w:rPr>
              <w:t>Rozdzielczość obrazu minimum: Full HD (1920 x 1080)</w:t>
            </w:r>
          </w:p>
          <w:p w14:paraId="0CD52CB1" w14:textId="77777777" w:rsidR="00A507FB" w:rsidRPr="00666905" w:rsidRDefault="00A507FB" w:rsidP="00A507FB">
            <w:pPr>
              <w:rPr>
                <w:rFonts w:ascii="Arial" w:hAnsi="Arial" w:cs="Arial"/>
              </w:rPr>
            </w:pPr>
            <w:r w:rsidRPr="00666905">
              <w:rPr>
                <w:rFonts w:ascii="Arial" w:hAnsi="Arial" w:cs="Arial"/>
              </w:rPr>
              <w:t>Wielkość obrazu: od 30 cali do co najmniej 80 cali</w:t>
            </w:r>
          </w:p>
          <w:p w14:paraId="69204A4E" w14:textId="77777777" w:rsidR="00A507FB" w:rsidRPr="00666905" w:rsidRDefault="00A507FB" w:rsidP="00A507FB">
            <w:pPr>
              <w:rPr>
                <w:rFonts w:ascii="Arial" w:hAnsi="Arial" w:cs="Arial"/>
              </w:rPr>
            </w:pPr>
            <w:r w:rsidRPr="00666905">
              <w:rPr>
                <w:rFonts w:ascii="Arial" w:hAnsi="Arial" w:cs="Arial"/>
              </w:rPr>
              <w:t>Korekcja pionowa obrazu automatyczna</w:t>
            </w:r>
          </w:p>
          <w:p w14:paraId="16CF8188" w14:textId="77777777" w:rsidR="00A507FB" w:rsidRPr="00666905" w:rsidRDefault="00A507FB" w:rsidP="00A507FB">
            <w:pPr>
              <w:rPr>
                <w:rFonts w:ascii="Arial" w:hAnsi="Arial" w:cs="Arial"/>
              </w:rPr>
            </w:pPr>
            <w:r w:rsidRPr="00666905">
              <w:rPr>
                <w:rFonts w:ascii="Arial" w:hAnsi="Arial" w:cs="Arial"/>
              </w:rPr>
              <w:t>Głośniki: Tak</w:t>
            </w:r>
          </w:p>
          <w:p w14:paraId="31A9072A" w14:textId="77777777" w:rsidR="00A507FB" w:rsidRPr="00666905" w:rsidRDefault="00A507FB" w:rsidP="00A507FB">
            <w:pPr>
              <w:rPr>
                <w:rFonts w:ascii="Arial" w:hAnsi="Arial" w:cs="Arial"/>
              </w:rPr>
            </w:pPr>
            <w:r w:rsidRPr="00666905">
              <w:rPr>
                <w:rFonts w:ascii="Arial" w:hAnsi="Arial" w:cs="Arial"/>
              </w:rPr>
              <w:t>Głośność (</w:t>
            </w:r>
            <w:proofErr w:type="spellStart"/>
            <w:r w:rsidRPr="00666905">
              <w:rPr>
                <w:rFonts w:ascii="Arial" w:hAnsi="Arial" w:cs="Arial"/>
              </w:rPr>
              <w:t>normal</w:t>
            </w:r>
            <w:proofErr w:type="spellEnd"/>
            <w:r w:rsidRPr="00666905">
              <w:rPr>
                <w:rFonts w:ascii="Arial" w:hAnsi="Arial" w:cs="Arial"/>
              </w:rPr>
              <w:t>) [</w:t>
            </w:r>
            <w:proofErr w:type="spellStart"/>
            <w:r w:rsidRPr="00666905">
              <w:rPr>
                <w:rFonts w:ascii="Arial" w:hAnsi="Arial" w:cs="Arial"/>
              </w:rPr>
              <w:t>dB</w:t>
            </w:r>
            <w:proofErr w:type="spellEnd"/>
            <w:r w:rsidRPr="00666905">
              <w:rPr>
                <w:rFonts w:ascii="Arial" w:hAnsi="Arial" w:cs="Arial"/>
              </w:rPr>
              <w:t>] max : 30</w:t>
            </w:r>
          </w:p>
          <w:p w14:paraId="3C84980C" w14:textId="77777777" w:rsidR="00A507FB" w:rsidRPr="00666905" w:rsidRDefault="00A507FB" w:rsidP="00A507FB">
            <w:pPr>
              <w:rPr>
                <w:rFonts w:ascii="Arial" w:hAnsi="Arial" w:cs="Arial"/>
              </w:rPr>
            </w:pPr>
            <w:r w:rsidRPr="00666905">
              <w:rPr>
                <w:rFonts w:ascii="Arial" w:hAnsi="Arial" w:cs="Arial"/>
              </w:rPr>
              <w:t>Żywotność lampy (</w:t>
            </w:r>
            <w:proofErr w:type="spellStart"/>
            <w:r w:rsidRPr="00666905">
              <w:rPr>
                <w:rFonts w:ascii="Arial" w:hAnsi="Arial" w:cs="Arial"/>
              </w:rPr>
              <w:t>normal</w:t>
            </w:r>
            <w:proofErr w:type="spellEnd"/>
            <w:r w:rsidRPr="00666905">
              <w:rPr>
                <w:rFonts w:ascii="Arial" w:hAnsi="Arial" w:cs="Arial"/>
              </w:rPr>
              <w:t>) [h] min : 20 000</w:t>
            </w:r>
          </w:p>
          <w:p w14:paraId="45C9CA44" w14:textId="77777777" w:rsidR="00A507FB" w:rsidRPr="00666905" w:rsidRDefault="00A507FB" w:rsidP="00A507FB">
            <w:pPr>
              <w:rPr>
                <w:rFonts w:ascii="Arial" w:hAnsi="Arial" w:cs="Arial"/>
              </w:rPr>
            </w:pPr>
            <w:r w:rsidRPr="00666905">
              <w:rPr>
                <w:rFonts w:ascii="Arial" w:hAnsi="Arial" w:cs="Arial"/>
              </w:rPr>
              <w:t>Smart: Tak</w:t>
            </w:r>
          </w:p>
          <w:p w14:paraId="69617E99" w14:textId="77777777" w:rsidR="00A507FB" w:rsidRPr="00666905" w:rsidRDefault="00A507FB" w:rsidP="00A507FB">
            <w:pPr>
              <w:rPr>
                <w:rFonts w:ascii="Arial" w:hAnsi="Arial" w:cs="Arial"/>
              </w:rPr>
            </w:pPr>
            <w:r w:rsidRPr="00666905">
              <w:rPr>
                <w:rFonts w:ascii="Arial" w:hAnsi="Arial" w:cs="Arial"/>
              </w:rPr>
              <w:t>Wejście micro HDMI:  min 1</w:t>
            </w:r>
          </w:p>
          <w:p w14:paraId="5C42A300" w14:textId="77777777" w:rsidR="00A507FB" w:rsidRPr="00666905" w:rsidRDefault="00A507FB" w:rsidP="00A507FB">
            <w:pPr>
              <w:rPr>
                <w:rFonts w:ascii="Arial" w:hAnsi="Arial" w:cs="Arial"/>
              </w:rPr>
            </w:pPr>
            <w:r w:rsidRPr="00666905">
              <w:rPr>
                <w:rFonts w:ascii="Arial" w:hAnsi="Arial" w:cs="Arial"/>
              </w:rPr>
              <w:t xml:space="preserve">USB </w:t>
            </w:r>
            <w:proofErr w:type="spellStart"/>
            <w:r w:rsidRPr="00666905">
              <w:rPr>
                <w:rFonts w:ascii="Arial" w:hAnsi="Arial" w:cs="Arial"/>
              </w:rPr>
              <w:t>Type</w:t>
            </w:r>
            <w:proofErr w:type="spellEnd"/>
            <w:r w:rsidRPr="00666905">
              <w:rPr>
                <w:rFonts w:ascii="Arial" w:hAnsi="Arial" w:cs="Arial"/>
              </w:rPr>
              <w:t>-C:  min 1</w:t>
            </w:r>
          </w:p>
          <w:p w14:paraId="037414AA" w14:textId="77777777" w:rsidR="00A507FB" w:rsidRPr="00666905" w:rsidRDefault="00A507FB" w:rsidP="00A507FB">
            <w:pPr>
              <w:rPr>
                <w:rFonts w:ascii="Arial" w:hAnsi="Arial" w:cs="Arial"/>
              </w:rPr>
            </w:pPr>
            <w:r w:rsidRPr="00666905">
              <w:rPr>
                <w:rFonts w:ascii="Arial" w:hAnsi="Arial" w:cs="Arial"/>
              </w:rPr>
              <w:t>Pilot: Tak</w:t>
            </w:r>
          </w:p>
          <w:p w14:paraId="29EBCAFD" w14:textId="1749732F" w:rsidR="00A507FB" w:rsidRPr="00CB2F79" w:rsidRDefault="00A507FB" w:rsidP="0037748D">
            <w:pPr>
              <w:rPr>
                <w:rFonts w:ascii="Arial" w:hAnsi="Arial" w:cs="Arial"/>
                <w:b/>
                <w:bCs/>
              </w:rPr>
            </w:pPr>
            <w:r w:rsidRPr="00666905">
              <w:rPr>
                <w:rFonts w:ascii="Arial" w:hAnsi="Arial" w:cs="Arial"/>
              </w:rPr>
              <w:t xml:space="preserve">Gwarancja na lampę: </w:t>
            </w:r>
            <w:r>
              <w:rPr>
                <w:rFonts w:ascii="Arial" w:hAnsi="Arial" w:cs="Arial"/>
              </w:rPr>
              <w:t xml:space="preserve"> </w:t>
            </w:r>
            <w:r w:rsidRPr="00666905">
              <w:rPr>
                <w:rFonts w:ascii="Arial" w:hAnsi="Arial" w:cs="Arial"/>
              </w:rPr>
              <w:t>min 20 000h</w:t>
            </w:r>
          </w:p>
        </w:tc>
        <w:tc>
          <w:tcPr>
            <w:tcW w:w="946" w:type="dxa"/>
          </w:tcPr>
          <w:p w14:paraId="55D71C02" w14:textId="5BCD854C" w:rsidR="00A507FB" w:rsidRPr="00CB2F79" w:rsidRDefault="00A507FB" w:rsidP="00A507FB">
            <w:pPr>
              <w:jc w:val="center"/>
              <w:rPr>
                <w:rFonts w:ascii="Arial" w:hAnsi="Arial" w:cs="Arial"/>
                <w:b/>
                <w:bCs/>
              </w:rPr>
            </w:pPr>
            <w:r>
              <w:rPr>
                <w:rFonts w:ascii="Arial" w:hAnsi="Arial" w:cs="Arial"/>
                <w:b/>
                <w:bCs/>
              </w:rPr>
              <w:t>3</w:t>
            </w:r>
          </w:p>
        </w:tc>
      </w:tr>
      <w:tr w:rsidR="00A507FB" w:rsidRPr="002A2122" w14:paraId="2D32B7F7" w14:textId="77777777" w:rsidTr="00DE3880">
        <w:tc>
          <w:tcPr>
            <w:tcW w:w="567" w:type="dxa"/>
          </w:tcPr>
          <w:p w14:paraId="7D1E2AD6" w14:textId="77777777" w:rsidR="00A507FB" w:rsidRDefault="00A507FB" w:rsidP="00A507FB">
            <w:pPr>
              <w:rPr>
                <w:rFonts w:ascii="Arial" w:hAnsi="Arial" w:cs="Arial"/>
                <w:b/>
                <w:bCs/>
              </w:rPr>
            </w:pPr>
            <w:r>
              <w:rPr>
                <w:rFonts w:ascii="Arial" w:hAnsi="Arial" w:cs="Arial"/>
                <w:b/>
                <w:bCs/>
              </w:rPr>
              <w:t>2</w:t>
            </w:r>
          </w:p>
        </w:tc>
        <w:tc>
          <w:tcPr>
            <w:tcW w:w="1164" w:type="dxa"/>
          </w:tcPr>
          <w:p w14:paraId="095E3DFF" w14:textId="3341850E" w:rsidR="00A507FB" w:rsidRPr="00CB2F79" w:rsidRDefault="00A507FB" w:rsidP="00A507FB">
            <w:pPr>
              <w:rPr>
                <w:rFonts w:ascii="Arial" w:hAnsi="Arial" w:cs="Arial"/>
                <w:b/>
                <w:bCs/>
              </w:rPr>
            </w:pPr>
            <w:r w:rsidRPr="00CB2F79">
              <w:rPr>
                <w:rFonts w:ascii="Arial" w:hAnsi="Arial" w:cs="Arial"/>
                <w:b/>
                <w:bCs/>
              </w:rPr>
              <w:t>E</w:t>
            </w:r>
          </w:p>
        </w:tc>
        <w:tc>
          <w:tcPr>
            <w:tcW w:w="7812" w:type="dxa"/>
            <w:shd w:val="clear" w:color="auto" w:fill="auto"/>
          </w:tcPr>
          <w:p w14:paraId="7C137BF8" w14:textId="77777777" w:rsidR="00A507FB" w:rsidRPr="00666905" w:rsidRDefault="00A507FB" w:rsidP="00A507FB">
            <w:pPr>
              <w:pStyle w:val="Nagwek1"/>
              <w:shd w:val="clear" w:color="auto" w:fill="FFFFFF"/>
              <w:ind w:left="0"/>
              <w:jc w:val="left"/>
              <w:rPr>
                <w:rFonts w:ascii="Arial" w:hAnsi="Arial" w:cs="Arial"/>
                <w:spacing w:val="-2"/>
                <w:sz w:val="22"/>
                <w:szCs w:val="22"/>
              </w:rPr>
            </w:pPr>
            <w:r w:rsidRPr="00666905">
              <w:rPr>
                <w:rFonts w:ascii="Arial" w:hAnsi="Arial" w:cs="Arial"/>
                <w:spacing w:val="-2"/>
                <w:sz w:val="22"/>
                <w:szCs w:val="22"/>
              </w:rPr>
              <w:t xml:space="preserve">Ekran do projektora </w:t>
            </w:r>
          </w:p>
          <w:p w14:paraId="1287E0F1"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Biała robocza powierzchnia projekcyjna 200 x 200 cm</w:t>
            </w:r>
          </w:p>
          <w:p w14:paraId="01CD3D2B"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Przekątna: 282 cm/111”</w:t>
            </w:r>
          </w:p>
          <w:p w14:paraId="39B05644"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Format 1:1</w:t>
            </w:r>
          </w:p>
          <w:p w14:paraId="3CEA38A9"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Czarny, nieprzepuszczający światła tył, obramowanie w kolorze czarnym</w:t>
            </w:r>
          </w:p>
          <w:p w14:paraId="008C8098"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Tkanina PCV Biały Mat, względny współczynnikiem odbicia światła wyższy niż 1</w:t>
            </w:r>
          </w:p>
          <w:p w14:paraId="292DE87D"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Możliwość dostosowania do innych formatów obrazu: 4:3, 16:9, 16:10, 21:9</w:t>
            </w:r>
          </w:p>
          <w:p w14:paraId="613CCFC3"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Nadaje się do wysokiej rozdzielczości, w tym 4K</w:t>
            </w:r>
          </w:p>
          <w:p w14:paraId="74FB54B3"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Stabilny obrotowy statyw z antypoślizgowymi plastikowymi końcówkami nóżek</w:t>
            </w:r>
          </w:p>
          <w:p w14:paraId="68ED4BEA"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Mogą być używane na nierównych powierzchniach</w:t>
            </w:r>
          </w:p>
          <w:p w14:paraId="728637A2" w14:textId="77777777" w:rsidR="00A507FB" w:rsidRPr="00666905" w:rsidRDefault="00A507FB" w:rsidP="00A507FB">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Regulacja wysokości dolnej i górnej części ekranu zapewnia dodatkową elastyczność</w:t>
            </w:r>
          </w:p>
          <w:p w14:paraId="7067933F" w14:textId="221123B6" w:rsidR="00A507FB" w:rsidRPr="000C0677" w:rsidRDefault="00A507FB" w:rsidP="00A507FB">
            <w:pPr>
              <w:pStyle w:val="Nagwek1"/>
              <w:numPr>
                <w:ilvl w:val="0"/>
                <w:numId w:val="12"/>
              </w:numPr>
              <w:shd w:val="clear" w:color="auto" w:fill="FFFFFF"/>
              <w:ind w:left="281"/>
              <w:jc w:val="left"/>
              <w:rPr>
                <w:rFonts w:ascii="Arial" w:hAnsi="Arial" w:cs="Arial"/>
                <w:noProof/>
                <w:sz w:val="22"/>
                <w:szCs w:val="22"/>
                <w:lang w:eastAsia="pl-PL"/>
              </w:rPr>
            </w:pPr>
            <w:r w:rsidRPr="00666905">
              <w:rPr>
                <w:rFonts w:ascii="Arial" w:hAnsi="Arial" w:cs="Arial"/>
                <w:b w:val="0"/>
                <w:bCs w:val="0"/>
                <w:spacing w:val="-2"/>
                <w:sz w:val="22"/>
                <w:szCs w:val="22"/>
              </w:rPr>
              <w:t xml:space="preserve">Uchwyt na główce ekranu umożliwia odchylenie ekranu od pionu w celu wyeliminowania efektu </w:t>
            </w:r>
            <w:proofErr w:type="spellStart"/>
            <w:r w:rsidRPr="00666905">
              <w:rPr>
                <w:rFonts w:ascii="Arial" w:hAnsi="Arial" w:cs="Arial"/>
                <w:b w:val="0"/>
                <w:bCs w:val="0"/>
                <w:spacing w:val="-2"/>
                <w:sz w:val="22"/>
                <w:szCs w:val="22"/>
              </w:rPr>
              <w:t>Keystone’a</w:t>
            </w:r>
            <w:proofErr w:type="spellEnd"/>
          </w:p>
        </w:tc>
        <w:tc>
          <w:tcPr>
            <w:tcW w:w="946" w:type="dxa"/>
          </w:tcPr>
          <w:p w14:paraId="5088DA7C" w14:textId="1B032633" w:rsidR="00A507FB" w:rsidRPr="00CB2F79" w:rsidRDefault="00A507FB" w:rsidP="00A507FB">
            <w:pPr>
              <w:jc w:val="center"/>
              <w:rPr>
                <w:rFonts w:ascii="Arial" w:hAnsi="Arial" w:cs="Arial"/>
                <w:b/>
                <w:bCs/>
              </w:rPr>
            </w:pPr>
            <w:r>
              <w:rPr>
                <w:rFonts w:ascii="Arial" w:hAnsi="Arial" w:cs="Arial"/>
                <w:b/>
                <w:bCs/>
              </w:rPr>
              <w:t>3</w:t>
            </w:r>
          </w:p>
        </w:tc>
      </w:tr>
      <w:tr w:rsidR="00A507FB" w:rsidRPr="002A2122" w14:paraId="51A304DC" w14:textId="77777777" w:rsidTr="00DE3880">
        <w:tc>
          <w:tcPr>
            <w:tcW w:w="567" w:type="dxa"/>
          </w:tcPr>
          <w:p w14:paraId="0DC84E4F" w14:textId="77777777" w:rsidR="00A507FB" w:rsidRDefault="00A507FB" w:rsidP="00A507FB">
            <w:pPr>
              <w:rPr>
                <w:rFonts w:ascii="Arial" w:hAnsi="Arial" w:cs="Arial"/>
                <w:b/>
                <w:bCs/>
              </w:rPr>
            </w:pPr>
            <w:r>
              <w:rPr>
                <w:rFonts w:ascii="Arial" w:hAnsi="Arial" w:cs="Arial"/>
                <w:b/>
                <w:bCs/>
              </w:rPr>
              <w:t>3</w:t>
            </w:r>
          </w:p>
        </w:tc>
        <w:tc>
          <w:tcPr>
            <w:tcW w:w="1164" w:type="dxa"/>
          </w:tcPr>
          <w:p w14:paraId="5870DC6D" w14:textId="04E2C62B" w:rsidR="00A507FB" w:rsidRPr="004F6600" w:rsidRDefault="00A507FB" w:rsidP="00A507FB">
            <w:pPr>
              <w:rPr>
                <w:rFonts w:ascii="Arial" w:hAnsi="Arial" w:cs="Arial"/>
                <w:b/>
                <w:bCs/>
              </w:rPr>
            </w:pPr>
            <w:r w:rsidRPr="004F6600">
              <w:rPr>
                <w:rFonts w:ascii="Arial" w:hAnsi="Arial" w:cs="Arial"/>
                <w:b/>
                <w:bCs/>
              </w:rPr>
              <w:t>TM</w:t>
            </w:r>
            <w:r>
              <w:rPr>
                <w:rFonts w:ascii="Arial" w:hAnsi="Arial" w:cs="Arial"/>
                <w:b/>
                <w:bCs/>
              </w:rPr>
              <w:t>2</w:t>
            </w:r>
          </w:p>
        </w:tc>
        <w:tc>
          <w:tcPr>
            <w:tcW w:w="7812" w:type="dxa"/>
            <w:shd w:val="clear" w:color="auto" w:fill="auto"/>
          </w:tcPr>
          <w:p w14:paraId="45B2CCC3" w14:textId="77777777" w:rsidR="00A507FB" w:rsidRPr="0037748D" w:rsidRDefault="00A507FB" w:rsidP="00A507FB">
            <w:pPr>
              <w:pStyle w:val="Nagwek1"/>
              <w:shd w:val="clear" w:color="auto" w:fill="FFFFFF"/>
              <w:ind w:left="0"/>
              <w:jc w:val="left"/>
              <w:rPr>
                <w:rFonts w:ascii="Arial" w:hAnsi="Arial" w:cs="Arial"/>
                <w:b w:val="0"/>
                <w:bCs w:val="0"/>
                <w:spacing w:val="-2"/>
                <w:sz w:val="22"/>
                <w:szCs w:val="22"/>
              </w:rPr>
            </w:pPr>
            <w:r w:rsidRPr="0037748D">
              <w:rPr>
                <w:rFonts w:ascii="Arial" w:hAnsi="Arial" w:cs="Arial"/>
                <w:spacing w:val="-2"/>
                <w:sz w:val="22"/>
                <w:szCs w:val="22"/>
              </w:rPr>
              <w:t>Tablica ścieralna na stojaku z akcesoriami</w:t>
            </w:r>
          </w:p>
          <w:p w14:paraId="77662935" w14:textId="77777777" w:rsidR="00A507FB" w:rsidRPr="0037748D" w:rsidRDefault="00A507FB" w:rsidP="00A507FB">
            <w:pPr>
              <w:rPr>
                <w:rFonts w:ascii="Arial" w:hAnsi="Arial" w:cs="Arial"/>
                <w:shd w:val="clear" w:color="auto" w:fill="FFFFFF"/>
              </w:rPr>
            </w:pPr>
            <w:r w:rsidRPr="0037748D">
              <w:rPr>
                <w:rFonts w:ascii="Arial" w:hAnsi="Arial" w:cs="Arial"/>
                <w:shd w:val="clear" w:color="auto" w:fill="FFFFFF"/>
              </w:rPr>
              <w:t xml:space="preserve">Mobilny flipchart  - na kółkach </w:t>
            </w:r>
            <w:r w:rsidRPr="0037748D">
              <w:rPr>
                <w:rFonts w:ascii="Arial" w:hAnsi="Arial" w:cs="Arial"/>
              </w:rPr>
              <w:br/>
            </w:r>
            <w:r w:rsidRPr="0037748D">
              <w:rPr>
                <w:rFonts w:ascii="Arial" w:hAnsi="Arial" w:cs="Arial"/>
                <w:shd w:val="clear" w:color="auto" w:fill="FFFFFF"/>
              </w:rPr>
              <w:t xml:space="preserve">–powierzchnia lakierowana </w:t>
            </w:r>
            <w:proofErr w:type="spellStart"/>
            <w:r w:rsidRPr="0037748D">
              <w:rPr>
                <w:rFonts w:ascii="Arial" w:hAnsi="Arial" w:cs="Arial"/>
                <w:shd w:val="clear" w:color="auto" w:fill="FFFFFF"/>
              </w:rPr>
              <w:t>suchościeralno</w:t>
            </w:r>
            <w:proofErr w:type="spellEnd"/>
            <w:r w:rsidRPr="0037748D">
              <w:rPr>
                <w:rFonts w:ascii="Arial" w:hAnsi="Arial" w:cs="Arial"/>
                <w:shd w:val="clear" w:color="auto" w:fill="FFFFFF"/>
              </w:rPr>
              <w:t>-magnetyczna</w:t>
            </w:r>
            <w:r w:rsidRPr="0037748D">
              <w:rPr>
                <w:rFonts w:ascii="Arial" w:hAnsi="Arial" w:cs="Arial"/>
              </w:rPr>
              <w:br/>
            </w:r>
            <w:r w:rsidRPr="0037748D">
              <w:rPr>
                <w:rFonts w:ascii="Arial" w:hAnsi="Arial" w:cs="Arial"/>
                <w:shd w:val="clear" w:color="auto" w:fill="FFFFFF"/>
              </w:rPr>
              <w:t xml:space="preserve">–możliwość pisania markerami </w:t>
            </w:r>
            <w:proofErr w:type="spellStart"/>
            <w:r w:rsidRPr="0037748D">
              <w:rPr>
                <w:rFonts w:ascii="Arial" w:hAnsi="Arial" w:cs="Arial"/>
                <w:shd w:val="clear" w:color="auto" w:fill="FFFFFF"/>
              </w:rPr>
              <w:t>suchościeralnymi</w:t>
            </w:r>
            <w:proofErr w:type="spellEnd"/>
            <w:r w:rsidRPr="0037748D">
              <w:rPr>
                <w:rFonts w:ascii="Arial" w:hAnsi="Arial" w:cs="Arial"/>
                <w:shd w:val="clear" w:color="auto" w:fill="FFFFFF"/>
              </w:rPr>
              <w:t xml:space="preserve"> po powierzchni tablicy</w:t>
            </w:r>
            <w:r w:rsidRPr="0037748D">
              <w:rPr>
                <w:rFonts w:ascii="Arial" w:hAnsi="Arial" w:cs="Arial"/>
              </w:rPr>
              <w:br/>
            </w:r>
            <w:r w:rsidRPr="0037748D">
              <w:rPr>
                <w:rFonts w:ascii="Arial" w:hAnsi="Arial" w:cs="Arial"/>
                <w:shd w:val="clear" w:color="auto" w:fill="FFFFFF"/>
              </w:rPr>
              <w:t>–możliwość mocowania informacji przy pomocy magnesów</w:t>
            </w:r>
            <w:r w:rsidRPr="0037748D">
              <w:rPr>
                <w:rFonts w:ascii="Arial" w:hAnsi="Arial" w:cs="Arial"/>
              </w:rPr>
              <w:br/>
            </w:r>
            <w:r w:rsidRPr="0037748D">
              <w:rPr>
                <w:rFonts w:ascii="Arial" w:hAnsi="Arial" w:cs="Arial"/>
                <w:shd w:val="clear" w:color="auto" w:fill="FFFFFF"/>
              </w:rPr>
              <w:t>–</w:t>
            </w:r>
            <w:r w:rsidRPr="0037748D">
              <w:rPr>
                <w:rStyle w:val="Pogrubienie"/>
                <w:rFonts w:ascii="Arial" w:hAnsi="Arial" w:cs="Arial"/>
                <w:bdr w:val="none" w:sz="0" w:space="0" w:color="auto" w:frame="1"/>
                <w:shd w:val="clear" w:color="auto" w:fill="FFFFFF"/>
              </w:rPr>
              <w:t xml:space="preserve"> rozmiar tablicy 70×100 ± 5 cm </w:t>
            </w:r>
            <w:r w:rsidRPr="0037748D">
              <w:rPr>
                <w:rFonts w:ascii="Arial" w:hAnsi="Arial" w:cs="Arial"/>
              </w:rPr>
              <w:br/>
            </w:r>
            <w:r w:rsidRPr="0037748D">
              <w:rPr>
                <w:rFonts w:ascii="Arial" w:hAnsi="Arial" w:cs="Arial"/>
                <w:shd w:val="clear" w:color="auto" w:fill="FFFFFF"/>
              </w:rPr>
              <w:t>–</w:t>
            </w:r>
            <w:r w:rsidRPr="0037748D">
              <w:rPr>
                <w:rStyle w:val="Pogrubienie"/>
                <w:rFonts w:ascii="Arial" w:hAnsi="Arial" w:cs="Arial"/>
                <w:bdr w:val="none" w:sz="0" w:space="0" w:color="auto" w:frame="1"/>
                <w:shd w:val="clear" w:color="auto" w:fill="FFFFFF"/>
              </w:rPr>
              <w:t xml:space="preserve"> wysokość 190 cm ± 5 cm, </w:t>
            </w:r>
            <w:r w:rsidRPr="0037748D">
              <w:rPr>
                <w:rStyle w:val="Pogrubienie"/>
                <w:rFonts w:ascii="Arial" w:hAnsi="Arial" w:cs="Arial"/>
                <w:b w:val="0"/>
                <w:bCs w:val="0"/>
                <w:bdr w:val="none" w:sz="0" w:space="0" w:color="auto" w:frame="1"/>
                <w:shd w:val="clear" w:color="auto" w:fill="FFFFFF"/>
              </w:rPr>
              <w:t>bez regulacji (</w:t>
            </w:r>
            <w:r w:rsidRPr="0037748D">
              <w:rPr>
                <w:rFonts w:ascii="Arial" w:hAnsi="Arial" w:cs="Arial"/>
              </w:rPr>
              <w:t>dopuszcza się także regulację wysokości)</w:t>
            </w:r>
            <w:r w:rsidRPr="0037748D">
              <w:rPr>
                <w:rFonts w:ascii="Arial" w:hAnsi="Arial" w:cs="Arial"/>
              </w:rPr>
              <w:br/>
            </w:r>
            <w:r w:rsidRPr="0037748D">
              <w:rPr>
                <w:rFonts w:ascii="Arial" w:hAnsi="Arial" w:cs="Arial"/>
                <w:shd w:val="clear" w:color="auto" w:fill="FFFFFF"/>
              </w:rPr>
              <w:t>– półka na markery, regulowane uchwyty na blok</w:t>
            </w:r>
            <w:r w:rsidRPr="0037748D">
              <w:rPr>
                <w:rFonts w:ascii="Arial" w:hAnsi="Arial" w:cs="Arial"/>
              </w:rPr>
              <w:br/>
            </w:r>
            <w:r w:rsidRPr="0037748D">
              <w:rPr>
                <w:rFonts w:ascii="Arial" w:hAnsi="Arial" w:cs="Arial"/>
                <w:shd w:val="clear" w:color="auto" w:fill="FFFFFF"/>
              </w:rPr>
              <w:t>–podstawa jezdna wyposażona w kółka w systemem blokującym</w:t>
            </w:r>
          </w:p>
          <w:p w14:paraId="2547C453" w14:textId="77777777" w:rsidR="00A507FB" w:rsidRPr="0037748D" w:rsidRDefault="00A507FB" w:rsidP="00A507FB">
            <w:pPr>
              <w:pStyle w:val="NormalnyWeb"/>
              <w:shd w:val="clear" w:color="auto" w:fill="FFFFFF"/>
              <w:spacing w:beforeAutospacing="0" w:afterAutospacing="0"/>
              <w:textAlignment w:val="baseline"/>
              <w:rPr>
                <w:rFonts w:ascii="Arial" w:hAnsi="Arial" w:cs="Arial"/>
                <w:b/>
                <w:bCs/>
                <w:sz w:val="22"/>
                <w:szCs w:val="22"/>
              </w:rPr>
            </w:pPr>
            <w:r w:rsidRPr="0037748D">
              <w:rPr>
                <w:rFonts w:ascii="Arial" w:hAnsi="Arial" w:cs="Arial"/>
                <w:b/>
                <w:bCs/>
                <w:sz w:val="22"/>
                <w:szCs w:val="22"/>
              </w:rPr>
              <w:t xml:space="preserve">Zestaw startowy do tablic </w:t>
            </w:r>
            <w:proofErr w:type="spellStart"/>
            <w:r w:rsidRPr="0037748D">
              <w:rPr>
                <w:rFonts w:ascii="Arial" w:hAnsi="Arial" w:cs="Arial"/>
                <w:b/>
                <w:bCs/>
                <w:sz w:val="22"/>
                <w:szCs w:val="22"/>
              </w:rPr>
              <w:t>suchościeralnych</w:t>
            </w:r>
            <w:proofErr w:type="spellEnd"/>
          </w:p>
          <w:p w14:paraId="47663DDB" w14:textId="4D43778C" w:rsidR="00A507FB" w:rsidRPr="004F6600" w:rsidRDefault="00A507FB" w:rsidP="00A507FB">
            <w:pPr>
              <w:pStyle w:val="Nagwek1"/>
              <w:shd w:val="clear" w:color="auto" w:fill="FFFFFF"/>
              <w:jc w:val="left"/>
              <w:rPr>
                <w:rFonts w:ascii="Arial" w:hAnsi="Arial" w:cs="Arial"/>
                <w:spacing w:val="-2"/>
                <w:sz w:val="22"/>
                <w:szCs w:val="22"/>
              </w:rPr>
            </w:pPr>
            <w:r w:rsidRPr="0037748D">
              <w:rPr>
                <w:rFonts w:ascii="Arial" w:hAnsi="Arial" w:cs="Arial"/>
                <w:sz w:val="22"/>
                <w:szCs w:val="22"/>
              </w:rPr>
              <w:t>W skład zestawu wchodzą:</w:t>
            </w:r>
            <w:r w:rsidRPr="0037748D">
              <w:rPr>
                <w:rFonts w:ascii="Arial" w:hAnsi="Arial" w:cs="Arial"/>
                <w:sz w:val="22"/>
                <w:szCs w:val="22"/>
              </w:rPr>
              <w:br/>
              <w:t>– 4 markery w kolorach czarnym, niebieskim, czerwonym oraz zielonym</w:t>
            </w:r>
            <w:r w:rsidRPr="0037748D">
              <w:rPr>
                <w:rFonts w:ascii="Arial" w:hAnsi="Arial" w:cs="Arial"/>
                <w:sz w:val="22"/>
                <w:szCs w:val="22"/>
              </w:rPr>
              <w:br/>
              <w:t>– wycierak magnetyczny wraz z filcowym wkładem,</w:t>
            </w:r>
            <w:r w:rsidRPr="0037748D">
              <w:rPr>
                <w:rFonts w:ascii="Arial" w:hAnsi="Arial" w:cs="Arial"/>
                <w:sz w:val="22"/>
                <w:szCs w:val="22"/>
              </w:rPr>
              <w:br/>
              <w:t>– zestaw zapasowych filcowych wkładów min. 10</w:t>
            </w:r>
            <w:r w:rsidRPr="0037748D">
              <w:rPr>
                <w:rFonts w:ascii="Arial" w:hAnsi="Arial" w:cs="Arial"/>
                <w:sz w:val="22"/>
                <w:szCs w:val="22"/>
              </w:rPr>
              <w:br/>
              <w:t xml:space="preserve">– płyn czyszczący powierzchnie </w:t>
            </w:r>
            <w:proofErr w:type="spellStart"/>
            <w:r w:rsidRPr="0037748D">
              <w:rPr>
                <w:rFonts w:ascii="Arial" w:hAnsi="Arial" w:cs="Arial"/>
                <w:sz w:val="22"/>
                <w:szCs w:val="22"/>
              </w:rPr>
              <w:t>suchościeralne</w:t>
            </w:r>
            <w:proofErr w:type="spellEnd"/>
            <w:r w:rsidRPr="0037748D">
              <w:rPr>
                <w:rFonts w:ascii="Arial" w:hAnsi="Arial" w:cs="Arial"/>
                <w:sz w:val="22"/>
                <w:szCs w:val="22"/>
              </w:rPr>
              <w:t xml:space="preserve">, min. 1 szt. o </w:t>
            </w:r>
            <w:r w:rsidRPr="0037748D">
              <w:rPr>
                <w:rFonts w:ascii="Arial" w:hAnsi="Arial" w:cs="Arial"/>
                <w:sz w:val="22"/>
                <w:szCs w:val="22"/>
              </w:rPr>
              <w:lastRenderedPageBreak/>
              <w:t>poj. 200-250ml</w:t>
            </w:r>
            <w:r w:rsidRPr="0037748D">
              <w:rPr>
                <w:rFonts w:ascii="Arial" w:hAnsi="Arial" w:cs="Arial"/>
                <w:sz w:val="22"/>
                <w:szCs w:val="22"/>
              </w:rPr>
              <w:br/>
              <w:t>– magnesy (min 10 szt.)</w:t>
            </w:r>
            <w:r w:rsidRPr="0037748D">
              <w:rPr>
                <w:rFonts w:ascii="Arial" w:hAnsi="Arial" w:cs="Arial"/>
                <w:sz w:val="22"/>
                <w:szCs w:val="22"/>
              </w:rPr>
              <w:br/>
              <w:t xml:space="preserve">– </w:t>
            </w:r>
            <w:proofErr w:type="spellStart"/>
            <w:r w:rsidRPr="0037748D">
              <w:rPr>
                <w:rFonts w:ascii="Arial" w:hAnsi="Arial" w:cs="Arial"/>
                <w:sz w:val="22"/>
                <w:szCs w:val="22"/>
              </w:rPr>
              <w:t>holder</w:t>
            </w:r>
            <w:proofErr w:type="spellEnd"/>
            <w:r w:rsidRPr="0037748D">
              <w:rPr>
                <w:rFonts w:ascii="Arial" w:hAnsi="Arial" w:cs="Arial"/>
                <w:sz w:val="22"/>
                <w:szCs w:val="22"/>
              </w:rPr>
              <w:t xml:space="preserve"> magnetyczny na markery.</w:t>
            </w:r>
          </w:p>
        </w:tc>
        <w:tc>
          <w:tcPr>
            <w:tcW w:w="946" w:type="dxa"/>
          </w:tcPr>
          <w:p w14:paraId="385FE362" w14:textId="5821D061" w:rsidR="00A507FB" w:rsidRPr="004F6600" w:rsidRDefault="00A507FB" w:rsidP="00A507FB">
            <w:pPr>
              <w:jc w:val="center"/>
              <w:rPr>
                <w:rFonts w:ascii="Arial" w:hAnsi="Arial" w:cs="Arial"/>
                <w:b/>
                <w:bCs/>
              </w:rPr>
            </w:pPr>
            <w:r>
              <w:rPr>
                <w:rFonts w:ascii="Arial" w:hAnsi="Arial" w:cs="Arial"/>
                <w:b/>
                <w:bCs/>
              </w:rPr>
              <w:lastRenderedPageBreak/>
              <w:t>3</w:t>
            </w:r>
          </w:p>
        </w:tc>
      </w:tr>
      <w:tr w:rsidR="00A507FB" w:rsidRPr="002A2122" w14:paraId="60D93A12" w14:textId="77777777" w:rsidTr="00DE3880">
        <w:tc>
          <w:tcPr>
            <w:tcW w:w="567" w:type="dxa"/>
          </w:tcPr>
          <w:p w14:paraId="4C5D20CA" w14:textId="77777777" w:rsidR="00A507FB" w:rsidRDefault="00A507FB" w:rsidP="00A507FB">
            <w:pPr>
              <w:rPr>
                <w:rFonts w:ascii="Arial" w:hAnsi="Arial" w:cs="Arial"/>
                <w:b/>
                <w:bCs/>
              </w:rPr>
            </w:pPr>
          </w:p>
        </w:tc>
        <w:tc>
          <w:tcPr>
            <w:tcW w:w="1164" w:type="dxa"/>
          </w:tcPr>
          <w:p w14:paraId="2BBFB149" w14:textId="59950AAD" w:rsidR="00A507FB" w:rsidRPr="004F6600" w:rsidRDefault="00A507FB" w:rsidP="00A507FB">
            <w:pPr>
              <w:rPr>
                <w:rFonts w:ascii="Arial" w:hAnsi="Arial" w:cs="Arial"/>
                <w:b/>
                <w:bCs/>
              </w:rPr>
            </w:pPr>
            <w:r w:rsidRPr="004F6600">
              <w:rPr>
                <w:rFonts w:ascii="Arial" w:hAnsi="Arial" w:cs="Arial"/>
                <w:b/>
                <w:bCs/>
              </w:rPr>
              <w:t>L</w:t>
            </w:r>
          </w:p>
        </w:tc>
        <w:tc>
          <w:tcPr>
            <w:tcW w:w="7812" w:type="dxa"/>
            <w:shd w:val="clear" w:color="auto" w:fill="auto"/>
          </w:tcPr>
          <w:p w14:paraId="45C76757" w14:textId="77777777" w:rsidR="00A507FB" w:rsidRPr="00666905" w:rsidRDefault="00A507FB" w:rsidP="00A507FB">
            <w:pPr>
              <w:rPr>
                <w:rFonts w:ascii="Arial" w:hAnsi="Arial" w:cs="Arial"/>
                <w:b/>
                <w:bCs/>
              </w:rPr>
            </w:pPr>
            <w:r w:rsidRPr="00666905">
              <w:rPr>
                <w:rFonts w:ascii="Arial" w:hAnsi="Arial" w:cs="Arial"/>
                <w:b/>
                <w:bCs/>
              </w:rPr>
              <w:t>Laptop</w:t>
            </w:r>
          </w:p>
          <w:p w14:paraId="0DD43BF1" w14:textId="77777777" w:rsidR="00A507FB" w:rsidRPr="00666905" w:rsidRDefault="00A507FB" w:rsidP="00A507FB">
            <w:pPr>
              <w:rPr>
                <w:rFonts w:ascii="Arial" w:hAnsi="Arial" w:cs="Arial"/>
                <w:b/>
                <w:bCs/>
              </w:rPr>
            </w:pPr>
          </w:p>
          <w:tbl>
            <w:tblPr>
              <w:tblStyle w:val="Tabela-Siatka"/>
              <w:tblW w:w="9212" w:type="dxa"/>
              <w:tblLayout w:type="fixed"/>
              <w:tblLook w:val="04A0" w:firstRow="1" w:lastRow="0" w:firstColumn="1" w:lastColumn="0" w:noHBand="0" w:noVBand="1"/>
            </w:tblPr>
            <w:tblGrid>
              <w:gridCol w:w="1267"/>
              <w:gridCol w:w="7945"/>
            </w:tblGrid>
            <w:tr w:rsidR="00A507FB" w:rsidRPr="00666905" w14:paraId="49F071BE" w14:textId="77777777" w:rsidTr="00722A72">
              <w:tc>
                <w:tcPr>
                  <w:tcW w:w="1267" w:type="dxa"/>
                </w:tcPr>
                <w:p w14:paraId="220C3D08" w14:textId="77777777" w:rsidR="00A507FB" w:rsidRPr="00666905" w:rsidRDefault="00A507FB" w:rsidP="00A507FB">
                  <w:pPr>
                    <w:rPr>
                      <w:rFonts w:ascii="Arial" w:hAnsi="Arial" w:cs="Arial"/>
                      <w:sz w:val="16"/>
                      <w:szCs w:val="16"/>
                    </w:rPr>
                  </w:pPr>
                  <w:r w:rsidRPr="00666905">
                    <w:rPr>
                      <w:rFonts w:ascii="Arial" w:hAnsi="Arial" w:cs="Arial"/>
                      <w:sz w:val="16"/>
                      <w:szCs w:val="16"/>
                    </w:rPr>
                    <w:t>Nazwa</w:t>
                  </w:r>
                </w:p>
              </w:tc>
              <w:tc>
                <w:tcPr>
                  <w:tcW w:w="7945" w:type="dxa"/>
                </w:tcPr>
                <w:p w14:paraId="4A8E2363" w14:textId="77777777" w:rsidR="00A507FB" w:rsidRPr="00666905" w:rsidRDefault="00A507FB" w:rsidP="00A507FB">
                  <w:pPr>
                    <w:rPr>
                      <w:rFonts w:ascii="Arial" w:hAnsi="Arial" w:cs="Arial"/>
                      <w:sz w:val="16"/>
                      <w:szCs w:val="16"/>
                    </w:rPr>
                  </w:pPr>
                  <w:r w:rsidRPr="00666905">
                    <w:rPr>
                      <w:rFonts w:ascii="Arial" w:hAnsi="Arial" w:cs="Arial"/>
                      <w:sz w:val="16"/>
                      <w:szCs w:val="16"/>
                    </w:rPr>
                    <w:t>Opis</w:t>
                  </w:r>
                </w:p>
              </w:tc>
            </w:tr>
            <w:tr w:rsidR="00A507FB" w:rsidRPr="00666905" w14:paraId="54C651CC" w14:textId="77777777" w:rsidTr="00722A72">
              <w:tc>
                <w:tcPr>
                  <w:tcW w:w="1267" w:type="dxa"/>
                </w:tcPr>
                <w:p w14:paraId="28486BA1"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Parametry pamięci masowej:</w:t>
                  </w:r>
                </w:p>
                <w:p w14:paraId="7D55BEA6" w14:textId="77777777" w:rsidR="00A507FB" w:rsidRPr="00666905" w:rsidRDefault="00A507FB" w:rsidP="00A507FB">
                  <w:pPr>
                    <w:rPr>
                      <w:rFonts w:ascii="Arial" w:hAnsi="Arial" w:cs="Arial"/>
                      <w:sz w:val="16"/>
                      <w:szCs w:val="16"/>
                    </w:rPr>
                  </w:pPr>
                </w:p>
              </w:tc>
              <w:tc>
                <w:tcPr>
                  <w:tcW w:w="7945" w:type="dxa"/>
                </w:tcPr>
                <w:p w14:paraId="5D7FEB3A" w14:textId="77777777" w:rsidR="00A507FB" w:rsidRPr="00666905" w:rsidRDefault="00A507FB" w:rsidP="00A507FB">
                  <w:pPr>
                    <w:pStyle w:val="Akapitzlist"/>
                    <w:numPr>
                      <w:ilvl w:val="0"/>
                      <w:numId w:val="18"/>
                    </w:numPr>
                    <w:adjustRightInd w:val="0"/>
                    <w:contextualSpacing/>
                    <w:rPr>
                      <w:rFonts w:ascii="Arial" w:hAnsi="Arial" w:cs="Arial"/>
                      <w:sz w:val="16"/>
                      <w:szCs w:val="16"/>
                    </w:rPr>
                  </w:pPr>
                  <w:r w:rsidRPr="00666905">
                    <w:rPr>
                      <w:rFonts w:ascii="Arial" w:hAnsi="Arial" w:cs="Arial"/>
                      <w:sz w:val="16"/>
                      <w:szCs w:val="16"/>
                    </w:rPr>
                    <w:t>Dysk twardy min. 512 GB SATA SSD</w:t>
                  </w:r>
                </w:p>
                <w:p w14:paraId="0F6FF2E7" w14:textId="77777777" w:rsidR="00A507FB" w:rsidRPr="00666905" w:rsidRDefault="00A507FB" w:rsidP="00A507FB">
                  <w:pPr>
                    <w:rPr>
                      <w:rFonts w:ascii="Arial" w:hAnsi="Arial" w:cs="Arial"/>
                      <w:sz w:val="16"/>
                      <w:szCs w:val="16"/>
                    </w:rPr>
                  </w:pPr>
                </w:p>
              </w:tc>
            </w:tr>
            <w:tr w:rsidR="00A507FB" w:rsidRPr="00666905" w14:paraId="02235355" w14:textId="77777777" w:rsidTr="00722A72">
              <w:tc>
                <w:tcPr>
                  <w:tcW w:w="1267" w:type="dxa"/>
                </w:tcPr>
                <w:p w14:paraId="573CDCB2"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Określenie wymaganej wydajności:</w:t>
                  </w:r>
                </w:p>
                <w:p w14:paraId="54EB6D7B" w14:textId="77777777" w:rsidR="00A507FB" w:rsidRPr="00666905" w:rsidRDefault="00A507FB" w:rsidP="00A507FB">
                  <w:pPr>
                    <w:adjustRightInd w:val="0"/>
                    <w:jc w:val="both"/>
                    <w:rPr>
                      <w:rFonts w:ascii="Arial" w:hAnsi="Arial" w:cs="Arial"/>
                      <w:b/>
                      <w:sz w:val="16"/>
                      <w:szCs w:val="16"/>
                    </w:rPr>
                  </w:pPr>
                </w:p>
              </w:tc>
              <w:tc>
                <w:tcPr>
                  <w:tcW w:w="7945" w:type="dxa"/>
                </w:tcPr>
                <w:p w14:paraId="66D3F933"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Zamawiający wymaga, aby Wykonawca przedstawił wynik testu zrealizowanego za </w:t>
                  </w:r>
                </w:p>
                <w:p w14:paraId="6D0BFA7B"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pomocą oprogramowania BAPCOR </w:t>
                  </w:r>
                  <w:proofErr w:type="spellStart"/>
                  <w:r w:rsidRPr="00666905">
                    <w:rPr>
                      <w:rFonts w:ascii="Arial" w:hAnsi="Arial" w:cs="Arial"/>
                      <w:sz w:val="16"/>
                      <w:szCs w:val="16"/>
                    </w:rPr>
                    <w:t>SYSmarkR</w:t>
                  </w:r>
                  <w:proofErr w:type="spellEnd"/>
                  <w:r w:rsidRPr="00666905">
                    <w:rPr>
                      <w:rFonts w:ascii="Arial" w:hAnsi="Arial" w:cs="Arial"/>
                      <w:sz w:val="16"/>
                      <w:szCs w:val="16"/>
                    </w:rPr>
                    <w:t xml:space="preserve"> 2018 – wynik </w:t>
                  </w:r>
                  <w:proofErr w:type="spellStart"/>
                  <w:r w:rsidRPr="00666905">
                    <w:rPr>
                      <w:rFonts w:ascii="Arial" w:hAnsi="Arial" w:cs="Arial"/>
                      <w:sz w:val="16"/>
                      <w:szCs w:val="16"/>
                    </w:rPr>
                    <w:t>ogolny</w:t>
                  </w:r>
                  <w:proofErr w:type="spellEnd"/>
                  <w:r w:rsidRPr="00666905">
                    <w:rPr>
                      <w:rFonts w:ascii="Arial" w:hAnsi="Arial" w:cs="Arial"/>
                      <w:sz w:val="16"/>
                      <w:szCs w:val="16"/>
                    </w:rPr>
                    <w:t xml:space="preserve"> (</w:t>
                  </w:r>
                  <w:proofErr w:type="spellStart"/>
                  <w:r w:rsidRPr="00666905">
                    <w:rPr>
                      <w:rFonts w:ascii="Arial" w:hAnsi="Arial" w:cs="Arial"/>
                      <w:sz w:val="16"/>
                      <w:szCs w:val="16"/>
                    </w:rPr>
                    <w:t>Overall</w:t>
                  </w:r>
                  <w:proofErr w:type="spellEnd"/>
                  <w:r w:rsidRPr="00666905">
                    <w:rPr>
                      <w:rFonts w:ascii="Arial" w:hAnsi="Arial" w:cs="Arial"/>
                      <w:sz w:val="16"/>
                      <w:szCs w:val="16"/>
                    </w:rPr>
                    <w:t xml:space="preserve">  </w:t>
                  </w:r>
                </w:p>
                <w:p w14:paraId="7F954288"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Performance) o minimalnej wartości 1698 pkt. </w:t>
                  </w:r>
                </w:p>
                <w:p w14:paraId="1C26535E" w14:textId="77777777" w:rsidR="00A507FB" w:rsidRPr="00666905" w:rsidRDefault="00A507FB" w:rsidP="00A507FB">
                  <w:pPr>
                    <w:adjustRightInd w:val="0"/>
                    <w:jc w:val="both"/>
                    <w:rPr>
                      <w:rFonts w:ascii="Arial" w:hAnsi="Arial" w:cs="Arial"/>
                      <w:sz w:val="16"/>
                      <w:szCs w:val="16"/>
                    </w:rPr>
                  </w:pPr>
                </w:p>
                <w:p w14:paraId="05590FA6"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Wszystkie ustawienia do testów muszą być zgodne z domyślną konfiguracją</w:t>
                  </w:r>
                </w:p>
                <w:p w14:paraId="44BA064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wprowadzoną przez producenta oprogramowania. Testy muszą być przeprowadzone</w:t>
                  </w:r>
                </w:p>
                <w:p w14:paraId="2F8ED93C"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na automatycznych ustawieniach konfiguratora dołączonego przez firmę BAPCO</w:t>
                  </w:r>
                </w:p>
                <w:p w14:paraId="1630A2AC"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oraz przy włączonych wszystkich urządzeniach.</w:t>
                  </w:r>
                </w:p>
                <w:p w14:paraId="62DD6C16" w14:textId="77777777" w:rsidR="00A507FB" w:rsidRPr="00666905" w:rsidRDefault="00A507FB" w:rsidP="00A507FB">
                  <w:pPr>
                    <w:adjustRightInd w:val="0"/>
                    <w:jc w:val="both"/>
                    <w:rPr>
                      <w:rFonts w:ascii="Arial" w:hAnsi="Arial" w:cs="Arial"/>
                      <w:sz w:val="16"/>
                      <w:szCs w:val="16"/>
                    </w:rPr>
                  </w:pPr>
                </w:p>
                <w:p w14:paraId="63886C65"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Nie dopuszcza się:</w:t>
                  </w:r>
                </w:p>
                <w:p w14:paraId="03B347D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stosowania </w:t>
                  </w:r>
                  <w:proofErr w:type="spellStart"/>
                  <w:r w:rsidRPr="00666905">
                    <w:rPr>
                      <w:rFonts w:ascii="Arial" w:hAnsi="Arial" w:cs="Arial"/>
                      <w:sz w:val="16"/>
                      <w:szCs w:val="16"/>
                    </w:rPr>
                    <w:t>overclockingu</w:t>
                  </w:r>
                  <w:proofErr w:type="spellEnd"/>
                </w:p>
                <w:p w14:paraId="0FD6F0B3"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stosowania oprogramowania wspomagającego pochodzącego z innego źródła niż </w:t>
                  </w:r>
                </w:p>
                <w:p w14:paraId="43DCB95A"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fabrycznie zainstalowane oprogramowanie przez producenta</w:t>
                  </w:r>
                </w:p>
                <w:p w14:paraId="05BF7FA0"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ingerowania w ustawienia BIOS (tzn. wyłączania urządzeń stanowiących pełną </w:t>
                  </w:r>
                </w:p>
                <w:p w14:paraId="1E8FCD0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konfigurację)</w:t>
                  </w:r>
                </w:p>
                <w:p w14:paraId="0DB87BD4"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ingerowania w środowisku systemowym (tzn. wyłączania usług, zmniejszania </w:t>
                  </w:r>
                </w:p>
                <w:p w14:paraId="79732D08"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rozdzielczości poniżej</w:t>
                  </w:r>
                </w:p>
                <w:p w14:paraId="529394E0"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1920x1080, zmian jasności i kontrastu itp.)</w:t>
                  </w:r>
                </w:p>
                <w:p w14:paraId="02C330B7" w14:textId="77777777" w:rsidR="00A507FB" w:rsidRPr="00666905" w:rsidRDefault="00A507FB" w:rsidP="00A507FB">
                  <w:pPr>
                    <w:adjustRightInd w:val="0"/>
                    <w:jc w:val="both"/>
                    <w:rPr>
                      <w:rFonts w:ascii="Arial" w:hAnsi="Arial" w:cs="Arial"/>
                      <w:sz w:val="16"/>
                      <w:szCs w:val="16"/>
                    </w:rPr>
                  </w:pPr>
                </w:p>
                <w:p w14:paraId="1530A01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Testy powinny być przeprowadzone na urządzeniu z zainstalowanym systemem </w:t>
                  </w:r>
                </w:p>
                <w:p w14:paraId="05797FE0"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operacyjnym zgodnym z oferowanym przez Wykonawcę.</w:t>
                  </w:r>
                </w:p>
                <w:p w14:paraId="212B7ABC"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Na potwierdzenie parametrów technicznych Zamawiający wymaga dostarczenia</w:t>
                  </w:r>
                </w:p>
                <w:p w14:paraId="1C104748"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protokołu z przeprowadzonych testów w formie wydruku komputerowego, </w:t>
                  </w:r>
                </w:p>
                <w:p w14:paraId="378B457C"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potwierdzonego przez Wykonawcę, że został on utworzony za pomocą oprogramowania licencjonowanego</w:t>
                  </w:r>
                </w:p>
                <w:p w14:paraId="74F585F4"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BAPCO i Wykonawca nie ingerował w żaden sposób w jego treść.</w:t>
                  </w:r>
                </w:p>
                <w:p w14:paraId="0A20CEAA" w14:textId="77777777" w:rsidR="00A507FB" w:rsidRPr="00666905" w:rsidRDefault="00A507FB" w:rsidP="00A507FB">
                  <w:pPr>
                    <w:adjustRightInd w:val="0"/>
                    <w:jc w:val="both"/>
                    <w:rPr>
                      <w:rFonts w:ascii="Arial" w:hAnsi="Arial" w:cs="Arial"/>
                      <w:sz w:val="16"/>
                      <w:szCs w:val="16"/>
                    </w:rPr>
                  </w:pPr>
                </w:p>
                <w:p w14:paraId="27A50E53" w14:textId="77777777" w:rsidR="00A507FB" w:rsidRPr="00666905" w:rsidRDefault="00A507FB" w:rsidP="00A507FB">
                  <w:pPr>
                    <w:pStyle w:val="Akapitzlist"/>
                    <w:adjustRightInd w:val="0"/>
                    <w:rPr>
                      <w:rFonts w:ascii="Arial" w:hAnsi="Arial" w:cs="Arial"/>
                      <w:sz w:val="16"/>
                      <w:szCs w:val="16"/>
                    </w:rPr>
                  </w:pPr>
                </w:p>
              </w:tc>
            </w:tr>
            <w:tr w:rsidR="00A507FB" w:rsidRPr="00666905" w14:paraId="022D2C67" w14:textId="77777777" w:rsidTr="00722A72">
              <w:tc>
                <w:tcPr>
                  <w:tcW w:w="1267" w:type="dxa"/>
                </w:tcPr>
                <w:p w14:paraId="20409ACE"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Pamięć operacyjna</w:t>
                  </w:r>
                </w:p>
                <w:p w14:paraId="697F89C8" w14:textId="77777777" w:rsidR="00A507FB" w:rsidRPr="00666905" w:rsidRDefault="00A507FB" w:rsidP="00A507FB">
                  <w:pPr>
                    <w:adjustRightInd w:val="0"/>
                    <w:jc w:val="both"/>
                    <w:rPr>
                      <w:rFonts w:ascii="Arial" w:hAnsi="Arial" w:cs="Arial"/>
                      <w:b/>
                      <w:sz w:val="16"/>
                      <w:szCs w:val="16"/>
                    </w:rPr>
                  </w:pPr>
                </w:p>
              </w:tc>
              <w:tc>
                <w:tcPr>
                  <w:tcW w:w="7945" w:type="dxa"/>
                </w:tcPr>
                <w:p w14:paraId="5CD5B04C"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Min.16 GB możliwość rozbudowy do min. 32 GB, min. 1 wolne złącze pamięci.</w:t>
                  </w:r>
                </w:p>
                <w:p w14:paraId="0CD92A01" w14:textId="77777777" w:rsidR="00A507FB" w:rsidRPr="00666905" w:rsidRDefault="00A507FB" w:rsidP="00A507FB">
                  <w:pPr>
                    <w:adjustRightInd w:val="0"/>
                    <w:jc w:val="both"/>
                    <w:rPr>
                      <w:rFonts w:ascii="Arial" w:hAnsi="Arial" w:cs="Arial"/>
                      <w:sz w:val="16"/>
                      <w:szCs w:val="16"/>
                    </w:rPr>
                  </w:pPr>
                </w:p>
              </w:tc>
            </w:tr>
            <w:tr w:rsidR="00A507FB" w:rsidRPr="00666905" w14:paraId="7B6BC738" w14:textId="77777777" w:rsidTr="00722A72">
              <w:tc>
                <w:tcPr>
                  <w:tcW w:w="1267" w:type="dxa"/>
                </w:tcPr>
                <w:p w14:paraId="1A0D1C33"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Obudowa</w:t>
                  </w:r>
                </w:p>
                <w:p w14:paraId="03FF8D86" w14:textId="77777777" w:rsidR="00A507FB" w:rsidRPr="00666905" w:rsidRDefault="00A507FB" w:rsidP="00A507FB">
                  <w:pPr>
                    <w:adjustRightInd w:val="0"/>
                    <w:jc w:val="both"/>
                    <w:rPr>
                      <w:rFonts w:ascii="Arial" w:hAnsi="Arial" w:cs="Arial"/>
                      <w:b/>
                      <w:sz w:val="16"/>
                      <w:szCs w:val="16"/>
                    </w:rPr>
                  </w:pPr>
                </w:p>
              </w:tc>
              <w:tc>
                <w:tcPr>
                  <w:tcW w:w="7945" w:type="dxa"/>
                </w:tcPr>
                <w:p w14:paraId="7DE5129C" w14:textId="77777777" w:rsidR="00A507FB" w:rsidRPr="00666905" w:rsidRDefault="00A507FB" w:rsidP="00A507FB">
                  <w:pPr>
                    <w:pStyle w:val="Akapitzlist"/>
                    <w:numPr>
                      <w:ilvl w:val="0"/>
                      <w:numId w:val="74"/>
                    </w:numPr>
                    <w:adjustRightInd w:val="0"/>
                    <w:rPr>
                      <w:rFonts w:ascii="Arial" w:hAnsi="Arial" w:cs="Arial"/>
                      <w:sz w:val="16"/>
                      <w:szCs w:val="16"/>
                    </w:rPr>
                  </w:pPr>
                  <w:r w:rsidRPr="00666905">
                    <w:rPr>
                      <w:rFonts w:ascii="Arial" w:hAnsi="Arial" w:cs="Arial"/>
                      <w:sz w:val="16"/>
                      <w:szCs w:val="16"/>
                    </w:rPr>
                    <w:t>obudowa umożliwiająca zastosowanie zabezpieczenia fizycznego w postaci</w:t>
                  </w:r>
                </w:p>
                <w:p w14:paraId="5807EF1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linki metalowej (itp. złącze blokady </w:t>
                  </w:r>
                  <w:proofErr w:type="spellStart"/>
                  <w:r w:rsidRPr="00666905">
                    <w:rPr>
                      <w:rFonts w:ascii="Arial" w:hAnsi="Arial" w:cs="Arial"/>
                      <w:sz w:val="16"/>
                      <w:szCs w:val="16"/>
                    </w:rPr>
                    <w:t>Kensington</w:t>
                  </w:r>
                  <w:proofErr w:type="spellEnd"/>
                  <w:r w:rsidRPr="00666905">
                    <w:rPr>
                      <w:rFonts w:ascii="Arial" w:hAnsi="Arial" w:cs="Arial"/>
                      <w:sz w:val="16"/>
                      <w:szCs w:val="16"/>
                    </w:rPr>
                    <w:t xml:space="preserve"> lub </w:t>
                  </w:r>
                  <w:proofErr w:type="spellStart"/>
                  <w:r w:rsidRPr="00666905">
                    <w:rPr>
                      <w:rFonts w:ascii="Arial" w:hAnsi="Arial" w:cs="Arial"/>
                      <w:sz w:val="16"/>
                      <w:szCs w:val="16"/>
                    </w:rPr>
                    <w:t>NobleLock</w:t>
                  </w:r>
                  <w:proofErr w:type="spellEnd"/>
                  <w:r w:rsidRPr="00666905">
                    <w:rPr>
                      <w:rFonts w:ascii="Arial" w:hAnsi="Arial" w:cs="Arial"/>
                      <w:sz w:val="16"/>
                      <w:szCs w:val="16"/>
                    </w:rPr>
                    <w:t>)</w:t>
                  </w:r>
                </w:p>
                <w:p w14:paraId="436B5DE1"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b) w stonowanej kolorystyce</w:t>
                  </w:r>
                </w:p>
                <w:p w14:paraId="08FD6080"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(kolory: czarny/odcienie szarości itp.)</w:t>
                  </w:r>
                </w:p>
              </w:tc>
            </w:tr>
            <w:tr w:rsidR="00A507FB" w:rsidRPr="00666905" w14:paraId="70D4B46A" w14:textId="77777777" w:rsidTr="00722A72">
              <w:tc>
                <w:tcPr>
                  <w:tcW w:w="1267" w:type="dxa"/>
                </w:tcPr>
                <w:p w14:paraId="70C69C70"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Zasilanie</w:t>
                  </w:r>
                </w:p>
              </w:tc>
              <w:tc>
                <w:tcPr>
                  <w:tcW w:w="7945" w:type="dxa"/>
                </w:tcPr>
                <w:p w14:paraId="0E6C6083" w14:textId="77777777" w:rsidR="00A507FB" w:rsidRPr="00666905" w:rsidRDefault="00A507FB" w:rsidP="00A507FB">
                  <w:pPr>
                    <w:pStyle w:val="Akapitzlist"/>
                    <w:numPr>
                      <w:ilvl w:val="0"/>
                      <w:numId w:val="75"/>
                    </w:numPr>
                    <w:adjustRightInd w:val="0"/>
                    <w:rPr>
                      <w:rFonts w:ascii="Arial" w:hAnsi="Arial" w:cs="Arial"/>
                      <w:sz w:val="16"/>
                      <w:szCs w:val="16"/>
                    </w:rPr>
                  </w:pPr>
                  <w:r w:rsidRPr="00666905">
                    <w:rPr>
                      <w:rFonts w:ascii="Arial" w:hAnsi="Arial" w:cs="Arial"/>
                      <w:sz w:val="16"/>
                      <w:szCs w:val="16"/>
                    </w:rPr>
                    <w:t>zintegrowana w obudowie laptopa bateria o min pojemności 3400mAh</w:t>
                  </w:r>
                </w:p>
                <w:p w14:paraId="6EBF43C0"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(wg deklaracji producenta);</w:t>
                  </w:r>
                </w:p>
                <w:p w14:paraId="3A970580"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b) oryginalny zewnętrzny zasilacz producenta laptopa dedykowany do</w:t>
                  </w:r>
                </w:p>
                <w:p w14:paraId="4EBAD6F1"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oferowanego modelu urządzeni</w:t>
                  </w:r>
                </w:p>
              </w:tc>
            </w:tr>
            <w:tr w:rsidR="00A507FB" w:rsidRPr="00666905" w14:paraId="3E99B3CA" w14:textId="77777777" w:rsidTr="00722A72">
              <w:tc>
                <w:tcPr>
                  <w:tcW w:w="1267" w:type="dxa"/>
                </w:tcPr>
                <w:p w14:paraId="2B1A30AF"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Waga</w:t>
                  </w:r>
                </w:p>
              </w:tc>
              <w:tc>
                <w:tcPr>
                  <w:tcW w:w="7945" w:type="dxa"/>
                </w:tcPr>
                <w:p w14:paraId="26CA6BE3"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Nie więcej niż 1,65 kg wraz z baterią</w:t>
                  </w:r>
                </w:p>
              </w:tc>
            </w:tr>
            <w:tr w:rsidR="00A507FB" w:rsidRPr="00666905" w14:paraId="44B5FD48" w14:textId="77777777" w:rsidTr="00722A72">
              <w:tc>
                <w:tcPr>
                  <w:tcW w:w="1267" w:type="dxa"/>
                </w:tcPr>
                <w:p w14:paraId="29931B6F"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Wymagania dodatkowe</w:t>
                  </w:r>
                </w:p>
                <w:p w14:paraId="0B903D01" w14:textId="77777777" w:rsidR="00A507FB" w:rsidRPr="00666905" w:rsidRDefault="00A507FB" w:rsidP="00A507FB">
                  <w:pPr>
                    <w:adjustRightInd w:val="0"/>
                    <w:jc w:val="both"/>
                    <w:rPr>
                      <w:rFonts w:ascii="Arial" w:hAnsi="Arial" w:cs="Arial"/>
                      <w:b/>
                      <w:sz w:val="16"/>
                      <w:szCs w:val="16"/>
                    </w:rPr>
                  </w:pPr>
                </w:p>
              </w:tc>
              <w:tc>
                <w:tcPr>
                  <w:tcW w:w="7945" w:type="dxa"/>
                </w:tcPr>
                <w:p w14:paraId="37811460"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Wbudowane porty:</w:t>
                  </w:r>
                </w:p>
                <w:p w14:paraId="6DF76583"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min. 1 x HDMI</w:t>
                  </w:r>
                </w:p>
                <w:p w14:paraId="46FE4D19"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min. 3 </w:t>
                  </w:r>
                  <w:proofErr w:type="spellStart"/>
                  <w:r w:rsidRPr="00666905">
                    <w:rPr>
                      <w:rFonts w:ascii="Arial" w:hAnsi="Arial" w:cs="Arial"/>
                      <w:sz w:val="16"/>
                      <w:szCs w:val="16"/>
                    </w:rPr>
                    <w:t>portow</w:t>
                  </w:r>
                  <w:proofErr w:type="spellEnd"/>
                  <w:r w:rsidRPr="00666905">
                    <w:rPr>
                      <w:rFonts w:ascii="Arial" w:hAnsi="Arial" w:cs="Arial"/>
                      <w:sz w:val="16"/>
                      <w:szCs w:val="16"/>
                    </w:rPr>
                    <w:t xml:space="preserve"> USB wyprowadzonych na zewnątrz laptopa w tym: - min 2 porty </w:t>
                  </w:r>
                </w:p>
                <w:p w14:paraId="24E09153"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USB 3.x; </w:t>
                  </w:r>
                </w:p>
                <w:p w14:paraId="5633DD71"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Liczba portów USB nie może być osiągnięta w wyniku stosowania konwerterów,</w:t>
                  </w:r>
                </w:p>
                <w:p w14:paraId="1EC30C0C"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przejściówek itp..</w:t>
                  </w:r>
                </w:p>
                <w:p w14:paraId="3BB1F397"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Zamawiający dopuści komputer wyposażony w jeden port audio wejście/wyjście </w:t>
                  </w:r>
                </w:p>
                <w:p w14:paraId="34DAA96B"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typu COMBO.</w:t>
                  </w:r>
                </w:p>
                <w:p w14:paraId="43A2453D"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Płyta główna zaprojektowana i wyprodukowana na zlecenie producenta laptopa,</w:t>
                  </w:r>
                </w:p>
                <w:p w14:paraId="4347070F"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trwale oznaczona na etapie produkcji logiem producenta oferowanej jednostki </w:t>
                  </w:r>
                </w:p>
                <w:p w14:paraId="16E6926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dedykowana dla danego urządzenia;</w:t>
                  </w:r>
                </w:p>
                <w:p w14:paraId="268A7B77"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zintegrowana w obudowie laptopa kamera HD</w:t>
                  </w:r>
                </w:p>
                <w:p w14:paraId="29AF511C"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zintegrowane w obudowie laptopa głośniki</w:t>
                  </w:r>
                </w:p>
                <w:p w14:paraId="45C76096"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zintegrowany w obudowie laptopa mikrofon</w:t>
                  </w:r>
                </w:p>
                <w:p w14:paraId="0CD123ED"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zintegrowany w obudowie laptopa moduł Bluetooth min 5.1</w:t>
                  </w:r>
                </w:p>
                <w:p w14:paraId="4E5BEEDF"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zintegrowany </w:t>
                  </w:r>
                  <w:proofErr w:type="spellStart"/>
                  <w:r w:rsidRPr="00666905">
                    <w:rPr>
                      <w:rFonts w:ascii="Arial" w:hAnsi="Arial" w:cs="Arial"/>
                      <w:sz w:val="16"/>
                      <w:szCs w:val="16"/>
                    </w:rPr>
                    <w:t>touchpad</w:t>
                  </w:r>
                  <w:proofErr w:type="spellEnd"/>
                  <w:r w:rsidRPr="00666905">
                    <w:rPr>
                      <w:rFonts w:ascii="Arial" w:hAnsi="Arial" w:cs="Arial"/>
                      <w:sz w:val="16"/>
                      <w:szCs w:val="16"/>
                    </w:rPr>
                    <w:t>,</w:t>
                  </w:r>
                </w:p>
                <w:p w14:paraId="37E7CE8F"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wbudowany czytnik kart SD, SDHC, SDXC</w:t>
                  </w:r>
                </w:p>
                <w:p w14:paraId="52EC0CDB"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podświetlana klawiatura w układzie QWERTY</w:t>
                  </w:r>
                </w:p>
              </w:tc>
            </w:tr>
            <w:tr w:rsidR="00A507FB" w:rsidRPr="00666905" w14:paraId="0756C539" w14:textId="77777777" w:rsidTr="00722A72">
              <w:tc>
                <w:tcPr>
                  <w:tcW w:w="1267" w:type="dxa"/>
                </w:tcPr>
                <w:p w14:paraId="14C29730" w14:textId="77777777" w:rsidR="00A507FB" w:rsidRPr="00666905" w:rsidRDefault="00A507FB" w:rsidP="00A507FB">
                  <w:pPr>
                    <w:adjustRightInd w:val="0"/>
                    <w:jc w:val="both"/>
                    <w:rPr>
                      <w:rFonts w:ascii="Arial" w:hAnsi="Arial" w:cs="Arial"/>
                      <w:b/>
                      <w:sz w:val="16"/>
                      <w:szCs w:val="16"/>
                    </w:rPr>
                  </w:pPr>
                </w:p>
              </w:tc>
              <w:tc>
                <w:tcPr>
                  <w:tcW w:w="7945" w:type="dxa"/>
                </w:tcPr>
                <w:p w14:paraId="082ED2B9" w14:textId="77777777" w:rsidR="00A507FB" w:rsidRPr="00666905" w:rsidRDefault="00A507FB" w:rsidP="00A507FB">
                  <w:pPr>
                    <w:adjustRightInd w:val="0"/>
                    <w:jc w:val="both"/>
                    <w:rPr>
                      <w:rFonts w:ascii="Arial" w:hAnsi="Arial" w:cs="Arial"/>
                      <w:sz w:val="16"/>
                      <w:szCs w:val="16"/>
                    </w:rPr>
                  </w:pPr>
                </w:p>
              </w:tc>
            </w:tr>
            <w:tr w:rsidR="00A507FB" w:rsidRPr="00666905" w14:paraId="6340C58A" w14:textId="77777777" w:rsidTr="00722A72">
              <w:tc>
                <w:tcPr>
                  <w:tcW w:w="1267" w:type="dxa"/>
                </w:tcPr>
                <w:p w14:paraId="26D8D029"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Wyświetlacz</w:t>
                  </w:r>
                </w:p>
              </w:tc>
              <w:tc>
                <w:tcPr>
                  <w:tcW w:w="7945" w:type="dxa"/>
                </w:tcPr>
                <w:p w14:paraId="66B66E10"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a) wielkość matrycy – min 15,6</w:t>
                  </w:r>
                </w:p>
                <w:p w14:paraId="7FA94C5A"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b) podświetlanie LED,</w:t>
                  </w:r>
                </w:p>
                <w:p w14:paraId="1CE31228"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c) rozdzielczość nominalna –min. FHD 1920 x1080;</w:t>
                  </w:r>
                </w:p>
                <w:p w14:paraId="4E3C4CF1"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d) proporcje ekranu 16:9</w:t>
                  </w:r>
                </w:p>
                <w:p w14:paraId="7A608D2B"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e) jasność min. 220 nit</w:t>
                  </w:r>
                </w:p>
                <w:p w14:paraId="65149FBB"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f) rodzaj powłoki: matowa/przeciwodblaskowa</w:t>
                  </w:r>
                </w:p>
              </w:tc>
            </w:tr>
            <w:tr w:rsidR="00A507FB" w:rsidRPr="00666905" w14:paraId="311E778D" w14:textId="77777777" w:rsidTr="00722A72">
              <w:tc>
                <w:tcPr>
                  <w:tcW w:w="1267" w:type="dxa"/>
                </w:tcPr>
                <w:p w14:paraId="46E71B98"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lastRenderedPageBreak/>
                    <w:t>Karta graficzna</w:t>
                  </w:r>
                </w:p>
              </w:tc>
              <w:tc>
                <w:tcPr>
                  <w:tcW w:w="7945" w:type="dxa"/>
                </w:tcPr>
                <w:p w14:paraId="2B1A759B"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Zintegrowana</w:t>
                  </w:r>
                </w:p>
              </w:tc>
            </w:tr>
            <w:tr w:rsidR="00A507FB" w:rsidRPr="00666905" w14:paraId="15E7CDB6" w14:textId="77777777" w:rsidTr="00722A72">
              <w:tc>
                <w:tcPr>
                  <w:tcW w:w="1267" w:type="dxa"/>
                </w:tcPr>
                <w:p w14:paraId="78DD378F"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Karta Sieciowa</w:t>
                  </w:r>
                </w:p>
              </w:tc>
              <w:tc>
                <w:tcPr>
                  <w:tcW w:w="7945" w:type="dxa"/>
                </w:tcPr>
                <w:p w14:paraId="59A952E6"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Karta sieciowa 10/100/1000 Ethernet RJ 45, zintegrowana z płytą główną, wspierająca </w:t>
                  </w:r>
                </w:p>
                <w:p w14:paraId="4FDE1566"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obsługę </w:t>
                  </w:r>
                  <w:proofErr w:type="spellStart"/>
                  <w:r w:rsidRPr="00666905">
                    <w:rPr>
                      <w:rFonts w:ascii="Arial" w:hAnsi="Arial" w:cs="Arial"/>
                      <w:sz w:val="16"/>
                      <w:szCs w:val="16"/>
                    </w:rPr>
                    <w:t>WoL</w:t>
                  </w:r>
                  <w:proofErr w:type="spellEnd"/>
                  <w:r w:rsidRPr="00666905">
                    <w:rPr>
                      <w:rFonts w:ascii="Arial" w:hAnsi="Arial" w:cs="Arial"/>
                      <w:sz w:val="16"/>
                      <w:szCs w:val="16"/>
                    </w:rPr>
                    <w:t xml:space="preserve"> (funkcja włączana przez użytkownika),</w:t>
                  </w:r>
                </w:p>
              </w:tc>
            </w:tr>
            <w:tr w:rsidR="00A507FB" w:rsidRPr="00666905" w14:paraId="55B96FD5" w14:textId="77777777" w:rsidTr="00722A72">
              <w:trPr>
                <w:trHeight w:val="3939"/>
              </w:trPr>
              <w:tc>
                <w:tcPr>
                  <w:tcW w:w="1267" w:type="dxa"/>
                </w:tcPr>
                <w:p w14:paraId="78CB88EB"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Bios</w:t>
                  </w:r>
                </w:p>
              </w:tc>
              <w:tc>
                <w:tcPr>
                  <w:tcW w:w="7945" w:type="dxa"/>
                </w:tcPr>
                <w:p w14:paraId="33509C5A"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BIOS zgodny ze specyfikacją UEFI</w:t>
                  </w:r>
                </w:p>
                <w:p w14:paraId="368B01A3"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Możliwość, bez uruchamiania systemu operacyjnego z dysku twardego komputera </w:t>
                  </w:r>
                </w:p>
                <w:p w14:paraId="0DCA94FF"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lub innych podłączonych do niego urządzeń zewnętrznych informacji o: </w:t>
                  </w:r>
                </w:p>
                <w:p w14:paraId="2FC2B8C1"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modelu komputera, </w:t>
                  </w:r>
                </w:p>
                <w:p w14:paraId="5C368DD7"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numerze seryjnym,</w:t>
                  </w:r>
                </w:p>
                <w:p w14:paraId="33EC671E"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MAC Adres karty sieciowej,</w:t>
                  </w:r>
                </w:p>
                <w:p w14:paraId="0F3CC6F6"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wersja Biosu wraz z datą produkcji,</w:t>
                  </w:r>
                </w:p>
                <w:p w14:paraId="29A995C6"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zainstalowanym procesorze, jego taktowaniu </w:t>
                  </w:r>
                </w:p>
                <w:p w14:paraId="69E38E91"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ilości pamięci RAM wraz z taktowaniem,</w:t>
                  </w:r>
                </w:p>
                <w:p w14:paraId="59E12F0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Możliwość wykonania z poziomu Bios:</w:t>
                  </w:r>
                </w:p>
                <w:p w14:paraId="2ED553DE"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wyłączenia selektywnego portów USB,</w:t>
                  </w:r>
                </w:p>
                <w:p w14:paraId="48FF33F4"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wyłączenia wbudowanej kamery, karty </w:t>
                  </w:r>
                  <w:proofErr w:type="spellStart"/>
                  <w:r w:rsidRPr="00666905">
                    <w:rPr>
                      <w:rFonts w:ascii="Arial" w:hAnsi="Arial" w:cs="Arial"/>
                      <w:sz w:val="16"/>
                      <w:szCs w:val="16"/>
                    </w:rPr>
                    <w:t>WiFi</w:t>
                  </w:r>
                  <w:proofErr w:type="spellEnd"/>
                  <w:r w:rsidRPr="00666905">
                    <w:rPr>
                      <w:rFonts w:ascii="Arial" w:hAnsi="Arial" w:cs="Arial"/>
                      <w:sz w:val="16"/>
                      <w:szCs w:val="16"/>
                    </w:rPr>
                    <w:t xml:space="preserve">, karty audio, czytnika kart, mikrofonu, </w:t>
                  </w:r>
                </w:p>
                <w:p w14:paraId="0178FC59"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ustawienia hasła: administratora, Power-On, HDD, </w:t>
                  </w:r>
                </w:p>
                <w:p w14:paraId="19759A9B"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Możliwość wglądu w system logów z poziomu BIOS </w:t>
                  </w:r>
                  <w:r w:rsidRPr="00666905">
                    <w:rPr>
                      <w:rFonts w:ascii="Arial" w:hAnsi="Arial" w:cs="Arial"/>
                      <w:b/>
                      <w:sz w:val="16"/>
                      <w:szCs w:val="16"/>
                    </w:rPr>
                    <w:t>(opcjonalnie)</w:t>
                  </w:r>
                </w:p>
                <w:p w14:paraId="4FB8EF98"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w:t>
                  </w:r>
                  <w:proofErr w:type="spellStart"/>
                  <w:r w:rsidRPr="00666905">
                    <w:rPr>
                      <w:rFonts w:ascii="Arial" w:hAnsi="Arial" w:cs="Arial"/>
                      <w:sz w:val="16"/>
                      <w:szCs w:val="16"/>
                    </w:rPr>
                    <w:t>alertowania</w:t>
                  </w:r>
                  <w:proofErr w:type="spellEnd"/>
                  <w:r w:rsidRPr="00666905">
                    <w:rPr>
                      <w:rFonts w:ascii="Arial" w:hAnsi="Arial" w:cs="Arial"/>
                      <w:sz w:val="16"/>
                      <w:szCs w:val="16"/>
                    </w:rPr>
                    <w:t xml:space="preserve"> zmiany konfiguracji sprzętowej komputera </w:t>
                  </w:r>
                </w:p>
                <w:p w14:paraId="04CC83E9"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wyboru trybu uruchomienia komputera po utracie zasilania (włącz, wyłącz, poprzedni </w:t>
                  </w:r>
                </w:p>
                <w:p w14:paraId="34ED29CF"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stan)</w:t>
                  </w:r>
                </w:p>
                <w:p w14:paraId="0969AB77" w14:textId="77777777" w:rsidR="00A507FB" w:rsidRPr="00666905" w:rsidRDefault="00A507FB" w:rsidP="00A507FB">
                  <w:pPr>
                    <w:adjustRightInd w:val="0"/>
                    <w:jc w:val="both"/>
                    <w:rPr>
                      <w:rFonts w:ascii="Arial" w:hAnsi="Arial" w:cs="Arial"/>
                      <w:sz w:val="16"/>
                      <w:szCs w:val="16"/>
                    </w:rPr>
                  </w:pPr>
                </w:p>
                <w:p w14:paraId="35E3AFB9"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Możliwość zdefiniowania sekwencji </w:t>
                  </w:r>
                  <w:proofErr w:type="spellStart"/>
                  <w:r w:rsidRPr="00666905">
                    <w:rPr>
                      <w:rFonts w:ascii="Arial" w:hAnsi="Arial" w:cs="Arial"/>
                      <w:sz w:val="16"/>
                      <w:szCs w:val="16"/>
                    </w:rPr>
                    <w:t>bootowania</w:t>
                  </w:r>
                  <w:proofErr w:type="spellEnd"/>
                  <w:r w:rsidRPr="00666905">
                    <w:rPr>
                      <w:rFonts w:ascii="Arial" w:hAnsi="Arial" w:cs="Arial"/>
                      <w:sz w:val="16"/>
                      <w:szCs w:val="16"/>
                    </w:rPr>
                    <w:t xml:space="preserve"> w BIOS </w:t>
                  </w:r>
                  <w:r w:rsidRPr="00666905">
                    <w:rPr>
                      <w:rFonts w:ascii="Arial" w:hAnsi="Arial" w:cs="Arial"/>
                      <w:b/>
                      <w:sz w:val="16"/>
                      <w:szCs w:val="16"/>
                    </w:rPr>
                    <w:t>(opcjonalnie)</w:t>
                  </w:r>
                </w:p>
                <w:p w14:paraId="7AD92E96"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załadowania optymalnych ustawień Bios</w:t>
                  </w:r>
                </w:p>
                <w:p w14:paraId="78DD1D49"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obsługa Bios za pomocą klawiatury i myszy</w:t>
                  </w:r>
                </w:p>
              </w:tc>
            </w:tr>
            <w:tr w:rsidR="00A507FB" w:rsidRPr="00666905" w14:paraId="2D4D015E" w14:textId="77777777" w:rsidTr="00722A72">
              <w:tc>
                <w:tcPr>
                  <w:tcW w:w="1267" w:type="dxa"/>
                </w:tcPr>
                <w:p w14:paraId="46041106"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Zintegrowany System Diagnostyczny:</w:t>
                  </w:r>
                </w:p>
                <w:p w14:paraId="250DFA6F" w14:textId="77777777" w:rsidR="00A507FB" w:rsidRPr="00666905" w:rsidRDefault="00A507FB" w:rsidP="00A507FB">
                  <w:pPr>
                    <w:adjustRightInd w:val="0"/>
                    <w:jc w:val="both"/>
                    <w:rPr>
                      <w:rFonts w:ascii="Arial" w:hAnsi="Arial" w:cs="Arial"/>
                      <w:b/>
                      <w:sz w:val="16"/>
                      <w:szCs w:val="16"/>
                    </w:rPr>
                  </w:pPr>
                </w:p>
              </w:tc>
              <w:tc>
                <w:tcPr>
                  <w:tcW w:w="7945" w:type="dxa"/>
                </w:tcPr>
                <w:p w14:paraId="244D3357"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System diagnostyczny działający bez udziału systemu operacyjnego czy też</w:t>
                  </w:r>
                </w:p>
                <w:p w14:paraId="40B7613B"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jakichkolwiek dołączonych urządzeń na zewnątrz czy też wewnątrz komputera, </w:t>
                  </w:r>
                </w:p>
                <w:p w14:paraId="5619D8FE"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oprogramowanie musi umożliwiać:</w:t>
                  </w:r>
                </w:p>
                <w:p w14:paraId="38A669D5"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wykonanie testu pamięci RAM w wersji szybkiej i rozszerzonej,</w:t>
                  </w:r>
                </w:p>
                <w:p w14:paraId="6336D6E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wykonanie testu magistrali płyty głównej</w:t>
                  </w:r>
                </w:p>
                <w:p w14:paraId="49DE996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 wykonanie testu płyty głównej: </w:t>
                  </w:r>
                </w:p>
                <w:p w14:paraId="7BAF130C"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wykonanie testu dysku twardego,</w:t>
                  </w:r>
                </w:p>
                <w:p w14:paraId="067ABA62"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Możliwość wykonania testu matrycy LCD.</w:t>
                  </w:r>
                </w:p>
              </w:tc>
            </w:tr>
            <w:tr w:rsidR="00A507FB" w:rsidRPr="00666905" w14:paraId="01FCD51F" w14:textId="77777777" w:rsidTr="00722A72">
              <w:tc>
                <w:tcPr>
                  <w:tcW w:w="1267" w:type="dxa"/>
                </w:tcPr>
                <w:p w14:paraId="7E3A3CB9"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System operacyjny:</w:t>
                  </w:r>
                </w:p>
                <w:p w14:paraId="1B3893A6" w14:textId="77777777" w:rsidR="00A507FB" w:rsidRPr="00666905" w:rsidRDefault="00A507FB" w:rsidP="00A507FB">
                  <w:pPr>
                    <w:adjustRightInd w:val="0"/>
                    <w:jc w:val="both"/>
                    <w:rPr>
                      <w:rFonts w:ascii="Arial" w:hAnsi="Arial" w:cs="Arial"/>
                      <w:b/>
                      <w:sz w:val="16"/>
                      <w:szCs w:val="16"/>
                    </w:rPr>
                  </w:pPr>
                </w:p>
              </w:tc>
              <w:tc>
                <w:tcPr>
                  <w:tcW w:w="7945" w:type="dxa"/>
                </w:tcPr>
                <w:p w14:paraId="64850651"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Zainstalowany system operacyjny: Oryginalny Windows 10/11 Pro. PL 64-bit z licencją </w:t>
                  </w:r>
                </w:p>
                <w:p w14:paraId="5E504869"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lub równoważny*. </w:t>
                  </w:r>
                </w:p>
                <w:p w14:paraId="48F6CF11"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3F72A0BC" w14:textId="77777777" w:rsidR="00A507FB" w:rsidRPr="00666905" w:rsidRDefault="00A507FB" w:rsidP="00A507FB">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Pełna integracja z domeną Active Directory MS Windows (posiadaną przez</w:t>
                  </w:r>
                </w:p>
                <w:p w14:paraId="2B8D12CE"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Zamawiającego) opartą na serwerach Windows Server </w:t>
                  </w:r>
                </w:p>
                <w:p w14:paraId="5E173FC0" w14:textId="77777777" w:rsidR="00A507FB" w:rsidRPr="00666905" w:rsidRDefault="00A507FB" w:rsidP="00A507FB">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 xml:space="preserve">Zarządzanie komputerami poprzez Zasady Grup (GPO) Active Directory MS </w:t>
                  </w:r>
                </w:p>
                <w:p w14:paraId="3CF59D90"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Windows (posiadaną przez Zamawiającego), WMI. </w:t>
                  </w:r>
                </w:p>
                <w:p w14:paraId="35AA7DF9" w14:textId="77777777" w:rsidR="00A507FB" w:rsidRPr="00666905" w:rsidRDefault="00A507FB" w:rsidP="00A507FB">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 xml:space="preserve">Zainstalowany system operacyjny nie wymaga aktywacji za pomocą telefonu </w:t>
                  </w:r>
                </w:p>
                <w:p w14:paraId="68AF7912"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lub Internetu. </w:t>
                  </w:r>
                </w:p>
                <w:p w14:paraId="2EC4898C" w14:textId="77777777" w:rsidR="00A507FB" w:rsidRPr="00666905" w:rsidRDefault="00A507FB" w:rsidP="00A507FB">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Pełna integracja z systemami Płatnik, ZIPEN-BAZY (</w:t>
                  </w:r>
                  <w:proofErr w:type="spellStart"/>
                  <w:r w:rsidRPr="00666905">
                    <w:rPr>
                      <w:rFonts w:ascii="Arial" w:hAnsi="Arial" w:cs="Arial"/>
                      <w:sz w:val="16"/>
                      <w:szCs w:val="16"/>
                    </w:rPr>
                    <w:t>Betrive</w:t>
                  </w:r>
                  <w:proofErr w:type="spellEnd"/>
                  <w:r w:rsidRPr="00666905">
                    <w:rPr>
                      <w:rFonts w:ascii="Arial" w:hAnsi="Arial" w:cs="Arial"/>
                      <w:sz w:val="16"/>
                      <w:szCs w:val="16"/>
                    </w:rPr>
                    <w:t xml:space="preserve">), Cisco </w:t>
                  </w:r>
                  <w:proofErr w:type="spellStart"/>
                  <w:r w:rsidRPr="00666905">
                    <w:rPr>
                      <w:rFonts w:ascii="Arial" w:hAnsi="Arial" w:cs="Arial"/>
                      <w:sz w:val="16"/>
                      <w:szCs w:val="16"/>
                    </w:rPr>
                    <w:t>Janber</w:t>
                  </w:r>
                  <w:proofErr w:type="spellEnd"/>
                  <w:r w:rsidRPr="00666905">
                    <w:rPr>
                      <w:rFonts w:ascii="Arial" w:hAnsi="Arial" w:cs="Arial"/>
                      <w:sz w:val="16"/>
                      <w:szCs w:val="16"/>
                    </w:rPr>
                    <w:t xml:space="preserve">. </w:t>
                  </w:r>
                </w:p>
                <w:p w14:paraId="44DD89D0" w14:textId="77777777" w:rsidR="00A507FB" w:rsidRPr="00666905" w:rsidRDefault="00A507FB" w:rsidP="00A507FB">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Wszystkie w/w funkcjonalności nie mogą być realizowane z zastosowaniem wszelkiego rodzaju emulacji i wirtualizacji Microsoft Windows 10/11</w:t>
                  </w:r>
                </w:p>
              </w:tc>
            </w:tr>
            <w:tr w:rsidR="00A507FB" w:rsidRPr="00666905" w14:paraId="3FBA4383" w14:textId="77777777" w:rsidTr="00722A72">
              <w:tc>
                <w:tcPr>
                  <w:tcW w:w="1267" w:type="dxa"/>
                </w:tcPr>
                <w:p w14:paraId="5B88B098"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Oprogramowanie Biurowe:</w:t>
                  </w:r>
                </w:p>
                <w:p w14:paraId="25EBA91D" w14:textId="77777777" w:rsidR="00A507FB" w:rsidRPr="00666905" w:rsidRDefault="00A507FB" w:rsidP="00A507FB">
                  <w:pPr>
                    <w:adjustRightInd w:val="0"/>
                    <w:jc w:val="both"/>
                    <w:rPr>
                      <w:rFonts w:ascii="Arial" w:hAnsi="Arial" w:cs="Arial"/>
                      <w:b/>
                      <w:sz w:val="16"/>
                      <w:szCs w:val="16"/>
                    </w:rPr>
                  </w:pPr>
                </w:p>
              </w:tc>
              <w:tc>
                <w:tcPr>
                  <w:tcW w:w="7945" w:type="dxa"/>
                </w:tcPr>
                <w:p w14:paraId="5CC38B9C"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Licencja pakietu oprogramowania biurowego typu MS Office Home and Business 2021 PL lub równoważne*</w:t>
                  </w:r>
                </w:p>
                <w:p w14:paraId="54CFC3DA" w14:textId="77777777" w:rsidR="00A507FB" w:rsidRPr="00666905" w:rsidRDefault="00A507FB" w:rsidP="00A507FB">
                  <w:pPr>
                    <w:adjustRightInd w:val="0"/>
                    <w:jc w:val="both"/>
                    <w:rPr>
                      <w:rFonts w:ascii="Arial" w:hAnsi="Arial" w:cs="Arial"/>
                      <w:b/>
                      <w:sz w:val="16"/>
                      <w:szCs w:val="16"/>
                    </w:rPr>
                  </w:pPr>
                </w:p>
                <w:p w14:paraId="4199566A"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329500A4" w14:textId="77777777" w:rsidR="00A507FB" w:rsidRPr="00666905" w:rsidRDefault="00A507FB" w:rsidP="00A507FB">
                  <w:pPr>
                    <w:adjustRightInd w:val="0"/>
                    <w:jc w:val="both"/>
                    <w:rPr>
                      <w:rFonts w:ascii="Arial" w:hAnsi="Arial" w:cs="Arial"/>
                      <w:b/>
                      <w:sz w:val="16"/>
                      <w:szCs w:val="16"/>
                    </w:rPr>
                  </w:pPr>
                </w:p>
                <w:p w14:paraId="19466F25" w14:textId="77777777" w:rsidR="00A507FB" w:rsidRPr="00666905" w:rsidRDefault="00A507FB" w:rsidP="00A507FB">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Zamawiający nie dopuszcza zaoferowania pakietów biurowych, programów</w:t>
                  </w:r>
                </w:p>
                <w:p w14:paraId="3E229092"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i planów licencyjnych opartych o rozwiązania chmury oraz rozwiązań </w:t>
                  </w:r>
                </w:p>
                <w:p w14:paraId="4F10F85F"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wymagających stałych opłat w okresie używania zakupionego produktu.</w:t>
                  </w:r>
                </w:p>
                <w:p w14:paraId="59152B5A" w14:textId="77777777" w:rsidR="00A507FB" w:rsidRPr="00666905" w:rsidRDefault="00A507FB" w:rsidP="00A507FB">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Licencje na oprogramowanie biurowe muszą pozwalać na przenoszenie </w:t>
                  </w:r>
                </w:p>
                <w:p w14:paraId="1C2D098B"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oprogramowania pomiędzy stacjami roboczymi (np. w przypadku wymiany </w:t>
                  </w:r>
                </w:p>
                <w:p w14:paraId="06D3D7EA"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stacji roboczej).</w:t>
                  </w:r>
                </w:p>
                <w:p w14:paraId="080EEB40" w14:textId="77777777" w:rsidR="00A507FB" w:rsidRPr="00666905" w:rsidRDefault="00A507FB" w:rsidP="00A507FB">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Zamawiający wymaga, aby wszystkie elementy oprogramowania </w:t>
                  </w:r>
                </w:p>
                <w:p w14:paraId="3F63B56A"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biurowego oraz jego licencja pochodziły od tego samego producenta.</w:t>
                  </w:r>
                </w:p>
                <w:p w14:paraId="6F338211" w14:textId="77777777" w:rsidR="00A507FB" w:rsidRPr="00666905" w:rsidRDefault="00A507FB" w:rsidP="00A507FB">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Interfejs użytkownika w pełnej polskiej wersji językowej.</w:t>
                  </w:r>
                </w:p>
                <w:p w14:paraId="2611A8DC" w14:textId="77777777" w:rsidR="00A507FB" w:rsidRPr="00666905" w:rsidRDefault="00A507FB" w:rsidP="00A507FB">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Możliwość zdalnej instalacji pakietu oprogramowania poprzez zasady grup </w:t>
                  </w:r>
                </w:p>
                <w:p w14:paraId="0E87BBF1" w14:textId="77777777" w:rsidR="00A507FB" w:rsidRPr="00666905" w:rsidRDefault="00A507FB" w:rsidP="00A507FB">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(GPO).</w:t>
                  </w:r>
                </w:p>
                <w:p w14:paraId="0841D2FD" w14:textId="77777777" w:rsidR="00A507FB" w:rsidRPr="00666905" w:rsidRDefault="00A507FB" w:rsidP="00A507FB">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Możliwość automatycznej instalacji komponentów pakietu (przy użyciu</w:t>
                  </w:r>
                </w:p>
                <w:p w14:paraId="6047DD7E"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instalatora systemowego),</w:t>
                  </w:r>
                </w:p>
                <w:p w14:paraId="400923B5" w14:textId="77777777" w:rsidR="00A507FB" w:rsidRPr="00666905" w:rsidRDefault="00A507FB" w:rsidP="00A507FB">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Tworzenie i edycja dokumentów elektronicznych w ustalonym formacie, który</w:t>
                  </w:r>
                </w:p>
                <w:p w14:paraId="39ABB70A"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spełnia następujące warunki: </w:t>
                  </w:r>
                </w:p>
                <w:p w14:paraId="0B99BDC6"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posiada kompletny i publicznie dostępny opis formatu, </w:t>
                  </w:r>
                </w:p>
                <w:p w14:paraId="2411FED1"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posiada zdefiniowany układ informacji w postaci XML zgodnie z załącznikiem</w:t>
                  </w:r>
                </w:p>
                <w:p w14:paraId="61696001"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2 do rozporządzenia Rady Ministrów z dnia 12 kwietnia 2012 r. </w:t>
                  </w:r>
                </w:p>
                <w:p w14:paraId="2294FC87"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w sprawie Krajowych Ram Interoperacyjności, minimalnych wymagań dla </w:t>
                  </w:r>
                </w:p>
                <w:p w14:paraId="48A88BAD"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rejestrów publicznych i wymiany informacji w postaci elektronicznej oraz </w:t>
                  </w:r>
                </w:p>
                <w:p w14:paraId="05035460"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minimalnych wymagań dla systemów teleinformatycznych (Dz. U. z 2016 r., </w:t>
                  </w:r>
                </w:p>
                <w:p w14:paraId="6BC8A942"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poz. 113), </w:t>
                  </w:r>
                </w:p>
                <w:p w14:paraId="0C1246A3"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umożliwia wykorzystanie schematów XML, </w:t>
                  </w:r>
                </w:p>
                <w:p w14:paraId="342C7FDB"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wspiera w swojej specyfikacji podpis elektroniczny w formacie </w:t>
                  </w:r>
                  <w:proofErr w:type="spellStart"/>
                  <w:r w:rsidRPr="00666905">
                    <w:rPr>
                      <w:rFonts w:ascii="Arial" w:hAnsi="Arial" w:cs="Arial"/>
                      <w:sz w:val="16"/>
                      <w:szCs w:val="16"/>
                    </w:rPr>
                    <w:t>XAdES</w:t>
                  </w:r>
                  <w:proofErr w:type="spellEnd"/>
                  <w:r w:rsidRPr="00666905">
                    <w:rPr>
                      <w:rFonts w:ascii="Arial" w:hAnsi="Arial" w:cs="Arial"/>
                      <w:sz w:val="16"/>
                      <w:szCs w:val="16"/>
                    </w:rPr>
                    <w:t xml:space="preserve">, </w:t>
                  </w:r>
                </w:p>
                <w:p w14:paraId="2A31C795"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możliwość nadawania uprawnień do modyfikacji dokumentów tworzonych</w:t>
                  </w:r>
                </w:p>
                <w:p w14:paraId="52C25C7F"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za pomocą aplikacji wchodzących w skład pakietów oprogramowania,</w:t>
                  </w:r>
                </w:p>
                <w:p w14:paraId="056344EA"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lastRenderedPageBreak/>
                    <w:t>możliwość automatycznego odświeżania danych pochodzących z</w:t>
                  </w:r>
                </w:p>
                <w:p w14:paraId="4C577124"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Internetu w wytworzonych dokumentach elektronicznych, np. w arkuszu kalkulacyjnym, </w:t>
                  </w:r>
                </w:p>
                <w:p w14:paraId="519C4B64"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możliwość dodawania do dokumentów i arkuszy kalkulacyjnych </w:t>
                  </w:r>
                </w:p>
                <w:p w14:paraId="740528F2"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podpisów elektronicznych pozwalających na stwierdzenie, czy dany </w:t>
                  </w:r>
                </w:p>
                <w:p w14:paraId="0500C228"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dokument lub arkusz pochodzi z bezpiecznego źródła i nie został w żaden</w:t>
                  </w:r>
                </w:p>
                <w:p w14:paraId="09251DED"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sposób zmieniony,</w:t>
                  </w:r>
                </w:p>
                <w:p w14:paraId="6FF9B2B6"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możliwość automatycznego odzyskiwania dokumentów </w:t>
                  </w:r>
                </w:p>
                <w:p w14:paraId="5949D100"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elektronicznych w wypadku nieoczekiwanego zamknięcia aplikacji, </w:t>
                  </w:r>
                </w:p>
                <w:p w14:paraId="7FE3C197"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np. w wyniku wyłączenia zasilania komputera, </w:t>
                  </w:r>
                </w:p>
                <w:p w14:paraId="5F86C0D4"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prawidłowe odczytywanie i zapisywanie danych w dokumentach w formatach:</w:t>
                  </w:r>
                </w:p>
                <w:p w14:paraId="4FA07256"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.DOC, .DOCX, .XLS, .XLSX, .XLSM, .PPT, .PPTX, .MDB, .ACCDB, w tym </w:t>
                  </w:r>
                </w:p>
                <w:p w14:paraId="594F279B"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obsługa formatowania, makr, formuł i formularzy w plikach wytworzonych od</w:t>
                  </w:r>
                </w:p>
                <w:p w14:paraId="4CAF4165"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MS Office 2003 do MS Office 2021 , bez utraty danych oraz bez </w:t>
                  </w:r>
                </w:p>
                <w:p w14:paraId="7A6CA298"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konieczności </w:t>
                  </w:r>
                  <w:proofErr w:type="spellStart"/>
                  <w:r w:rsidRPr="00666905">
                    <w:rPr>
                      <w:rFonts w:ascii="Arial" w:hAnsi="Arial" w:cs="Arial"/>
                      <w:sz w:val="16"/>
                      <w:szCs w:val="16"/>
                    </w:rPr>
                    <w:t>reformatowania</w:t>
                  </w:r>
                  <w:proofErr w:type="spellEnd"/>
                  <w:r w:rsidRPr="00666905">
                    <w:rPr>
                      <w:rFonts w:ascii="Arial" w:hAnsi="Arial" w:cs="Arial"/>
                      <w:sz w:val="16"/>
                      <w:szCs w:val="16"/>
                    </w:rPr>
                    <w:t xml:space="preserve"> dokumentów, </w:t>
                  </w:r>
                </w:p>
                <w:p w14:paraId="34A6986E"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automatyczne wyróżnianie i aktywowanie hiperłączy w dokumentach podczas</w:t>
                  </w:r>
                </w:p>
                <w:p w14:paraId="76328D7F"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edycji i odczytu, </w:t>
                  </w:r>
                </w:p>
                <w:p w14:paraId="0C6B43AA"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oprogramowanie zawiera narzędzia programistyczne umożliwiające </w:t>
                  </w:r>
                </w:p>
                <w:p w14:paraId="0A0F946C"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automatyzację pracy i wymianę danych pomiędzy dokumentami i aplikacjami</w:t>
                  </w:r>
                </w:p>
                <w:p w14:paraId="12BDA78A"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(język makropoleceń, język skryptowy), </w:t>
                  </w:r>
                </w:p>
                <w:p w14:paraId="10D1045F"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oprogramowanie umożliwia dostosowanie dokumentów i szablonów </w:t>
                  </w:r>
                </w:p>
                <w:p w14:paraId="3DA15C92"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 potrzeb urzędu oraz udostępnianie narzędzia umożliwiające </w:t>
                  </w:r>
                </w:p>
                <w:p w14:paraId="72691F62"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dystrybucję odpowiednich szablonów do właściwych odbiorców, </w:t>
                  </w:r>
                </w:p>
                <w:p w14:paraId="45E5E458"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dostępna jest pełna dokumentacja rozwiązania w języku polskim, </w:t>
                  </w:r>
                </w:p>
                <w:p w14:paraId="1F75D39F" w14:textId="77777777" w:rsidR="00A507FB" w:rsidRPr="00666905" w:rsidRDefault="00A507FB" w:rsidP="00A507FB">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wszystkie aplikacje w pakiecie oprogramowania biurowego muszą być </w:t>
                  </w:r>
                </w:p>
                <w:p w14:paraId="06443177"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integralną częścią tego samego pakietu, współpracować ze sobą</w:t>
                  </w:r>
                </w:p>
                <w:p w14:paraId="012A4646"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(osadzanie i wymiana danych), posiadać jednolity interfejs oraz ten sam</w:t>
                  </w:r>
                </w:p>
                <w:p w14:paraId="4DD6AD11"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jednolity sposób obsługi.</w:t>
                  </w:r>
                </w:p>
              </w:tc>
            </w:tr>
            <w:tr w:rsidR="00A507FB" w:rsidRPr="00666905" w14:paraId="71CBFCB5" w14:textId="77777777" w:rsidTr="00722A72">
              <w:tc>
                <w:tcPr>
                  <w:tcW w:w="1267" w:type="dxa"/>
                </w:tcPr>
                <w:p w14:paraId="67BCD1D4"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lastRenderedPageBreak/>
                    <w:t>Warunki gwarancji</w:t>
                  </w:r>
                </w:p>
                <w:p w14:paraId="51CA98AB" w14:textId="77777777" w:rsidR="00A507FB" w:rsidRPr="00666905" w:rsidRDefault="00A507FB" w:rsidP="00A507FB">
                  <w:pPr>
                    <w:adjustRightInd w:val="0"/>
                    <w:jc w:val="both"/>
                    <w:rPr>
                      <w:rFonts w:ascii="Arial" w:hAnsi="Arial" w:cs="Arial"/>
                      <w:b/>
                      <w:sz w:val="16"/>
                      <w:szCs w:val="16"/>
                    </w:rPr>
                  </w:pPr>
                </w:p>
              </w:tc>
              <w:tc>
                <w:tcPr>
                  <w:tcW w:w="7945" w:type="dxa"/>
                </w:tcPr>
                <w:p w14:paraId="644FAC1D" w14:textId="77777777" w:rsidR="00A507FB" w:rsidRPr="006971C4" w:rsidRDefault="00A507FB" w:rsidP="0037748D">
                  <w:pPr>
                    <w:pStyle w:val="Akapitzlist"/>
                    <w:numPr>
                      <w:ilvl w:val="0"/>
                      <w:numId w:val="78"/>
                    </w:numPr>
                    <w:adjustRightInd w:val="0"/>
                    <w:contextualSpacing/>
                    <w:rPr>
                      <w:rFonts w:ascii="Arial" w:hAnsi="Arial" w:cs="Arial"/>
                      <w:sz w:val="16"/>
                      <w:szCs w:val="16"/>
                    </w:rPr>
                  </w:pPr>
                  <w:r>
                    <w:rPr>
                      <w:rFonts w:ascii="Arial" w:hAnsi="Arial" w:cs="Arial"/>
                      <w:sz w:val="16"/>
                      <w:szCs w:val="16"/>
                    </w:rPr>
                    <w:t>G</w:t>
                  </w:r>
                  <w:r w:rsidRPr="00666905">
                    <w:rPr>
                      <w:rFonts w:ascii="Arial" w:hAnsi="Arial" w:cs="Arial"/>
                      <w:sz w:val="16"/>
                      <w:szCs w:val="16"/>
                    </w:rPr>
                    <w:t>warancja producenta świadczona na miejscu u klienta</w:t>
                  </w:r>
                </w:p>
                <w:p w14:paraId="5F8AC620" w14:textId="77777777" w:rsidR="00A507FB" w:rsidRPr="00666905" w:rsidRDefault="00A507FB"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Czas naprawy - w godzinach pracy administracji, do końca następnego</w:t>
                  </w:r>
                </w:p>
                <w:p w14:paraId="69DFA18C"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dnia roboczego od dnia zgłoszenia awarii.</w:t>
                  </w:r>
                </w:p>
                <w:p w14:paraId="43457597" w14:textId="77777777" w:rsidR="00A507FB" w:rsidRPr="00666905" w:rsidRDefault="00A507FB"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 xml:space="preserve">Firma serwisująca musi posiadać certyfikat ISO 9001:2000 lub </w:t>
                  </w:r>
                </w:p>
                <w:p w14:paraId="5ABCF3C0"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dokument równoważny na świadczenie usług serwisowych oraz posiadać </w:t>
                  </w:r>
                </w:p>
                <w:p w14:paraId="1DDFFB0C"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autoryzacje producenta komputera. </w:t>
                  </w:r>
                </w:p>
                <w:p w14:paraId="34AEBD39" w14:textId="77777777" w:rsidR="00A507FB" w:rsidRPr="00666905" w:rsidRDefault="00A507FB"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 xml:space="preserve">Serwis urządzeń musi być realizowany przez Producenta lub </w:t>
                  </w:r>
                </w:p>
                <w:p w14:paraId="2E9E0096" w14:textId="77777777" w:rsidR="00A507FB" w:rsidRPr="00666905" w:rsidRDefault="00A507FB" w:rsidP="00A507FB">
                  <w:pPr>
                    <w:pStyle w:val="Akapitzlist"/>
                    <w:adjustRightInd w:val="0"/>
                    <w:ind w:left="720" w:firstLine="0"/>
                    <w:contextualSpacing/>
                    <w:rPr>
                      <w:rFonts w:ascii="Arial" w:hAnsi="Arial" w:cs="Arial"/>
                      <w:sz w:val="16"/>
                      <w:szCs w:val="16"/>
                    </w:rPr>
                  </w:pPr>
                  <w:r w:rsidRPr="00666905">
                    <w:rPr>
                      <w:rFonts w:ascii="Arial" w:hAnsi="Arial" w:cs="Arial"/>
                      <w:sz w:val="16"/>
                      <w:szCs w:val="16"/>
                    </w:rPr>
                    <w:t>Autoryzowanego Partnera Serwisowego Producenta.</w:t>
                  </w:r>
                </w:p>
                <w:p w14:paraId="7E893BE7" w14:textId="77777777" w:rsidR="00A507FB" w:rsidRPr="00666905" w:rsidRDefault="00A507FB"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 xml:space="preserve">W przypadku awarii dysków twardych dysk pozostaje u Zamawiającego. </w:t>
                  </w:r>
                </w:p>
              </w:tc>
            </w:tr>
            <w:tr w:rsidR="00A507FB" w:rsidRPr="00666905" w14:paraId="4B5B7715" w14:textId="77777777" w:rsidTr="00722A72">
              <w:tc>
                <w:tcPr>
                  <w:tcW w:w="1267" w:type="dxa"/>
                </w:tcPr>
                <w:p w14:paraId="39AAAC42" w14:textId="77777777" w:rsidR="00A507FB" w:rsidRPr="00666905" w:rsidRDefault="00A507FB" w:rsidP="00A507FB">
                  <w:pPr>
                    <w:adjustRightInd w:val="0"/>
                    <w:jc w:val="both"/>
                    <w:rPr>
                      <w:rFonts w:ascii="Arial" w:hAnsi="Arial" w:cs="Arial"/>
                      <w:b/>
                      <w:sz w:val="16"/>
                      <w:szCs w:val="16"/>
                    </w:rPr>
                  </w:pPr>
                  <w:r w:rsidRPr="00666905">
                    <w:rPr>
                      <w:rFonts w:ascii="Arial" w:hAnsi="Arial" w:cs="Arial"/>
                      <w:b/>
                      <w:sz w:val="16"/>
                      <w:szCs w:val="16"/>
                    </w:rPr>
                    <w:t>Wsparcie techniczne producenta:</w:t>
                  </w:r>
                </w:p>
                <w:p w14:paraId="639F273B" w14:textId="77777777" w:rsidR="00A507FB" w:rsidRPr="00666905" w:rsidRDefault="00A507FB" w:rsidP="00A507FB">
                  <w:pPr>
                    <w:adjustRightInd w:val="0"/>
                    <w:jc w:val="both"/>
                    <w:rPr>
                      <w:rFonts w:ascii="Arial" w:hAnsi="Arial" w:cs="Arial"/>
                      <w:b/>
                      <w:sz w:val="16"/>
                      <w:szCs w:val="16"/>
                    </w:rPr>
                  </w:pPr>
                </w:p>
              </w:tc>
              <w:tc>
                <w:tcPr>
                  <w:tcW w:w="7945" w:type="dxa"/>
                </w:tcPr>
                <w:p w14:paraId="6BB0F8AB"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Możliwość telefonicznego sprawdzenia konfiguracji sprzętowej komputera oraz </w:t>
                  </w:r>
                </w:p>
                <w:p w14:paraId="7F40AA15"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warunków gwarancji po podaniu numeru seryjnego bezpośrednio u producenta lub jego</w:t>
                  </w:r>
                </w:p>
                <w:p w14:paraId="6EC9F278"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 xml:space="preserve">przedstawiciela. Dostęp do najnowszych sterowników i uaktualnień na stronie </w:t>
                  </w:r>
                </w:p>
                <w:p w14:paraId="5467D5C3"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producenta zestawu realizowany poprzez podanie na dedykowanej stronie internetowej</w:t>
                  </w:r>
                </w:p>
                <w:p w14:paraId="2E807089" w14:textId="77777777" w:rsidR="00A507FB" w:rsidRPr="00666905" w:rsidRDefault="00A507FB" w:rsidP="00A507FB">
                  <w:pPr>
                    <w:adjustRightInd w:val="0"/>
                    <w:jc w:val="both"/>
                    <w:rPr>
                      <w:rFonts w:ascii="Arial" w:hAnsi="Arial" w:cs="Arial"/>
                      <w:sz w:val="16"/>
                      <w:szCs w:val="16"/>
                    </w:rPr>
                  </w:pPr>
                  <w:r w:rsidRPr="00666905">
                    <w:rPr>
                      <w:rFonts w:ascii="Arial" w:hAnsi="Arial" w:cs="Arial"/>
                      <w:sz w:val="16"/>
                      <w:szCs w:val="16"/>
                    </w:rPr>
                    <w:t>producenta numeru seryjnego lub modelu komputera.</w:t>
                  </w:r>
                </w:p>
                <w:p w14:paraId="1069F151" w14:textId="77777777" w:rsidR="00A507FB" w:rsidRPr="00666905" w:rsidRDefault="00A507FB" w:rsidP="00A507FB">
                  <w:pPr>
                    <w:adjustRightInd w:val="0"/>
                    <w:jc w:val="both"/>
                    <w:rPr>
                      <w:rFonts w:ascii="Arial" w:hAnsi="Arial" w:cs="Arial"/>
                      <w:sz w:val="16"/>
                      <w:szCs w:val="16"/>
                    </w:rPr>
                  </w:pPr>
                </w:p>
              </w:tc>
            </w:tr>
          </w:tbl>
          <w:p w14:paraId="7401176E" w14:textId="77777777" w:rsidR="00A507FB" w:rsidRPr="004F6600" w:rsidRDefault="00A507FB" w:rsidP="00A507FB">
            <w:pPr>
              <w:pStyle w:val="Nagwek1"/>
              <w:shd w:val="clear" w:color="auto" w:fill="FFFFFF"/>
              <w:ind w:left="0"/>
              <w:jc w:val="left"/>
              <w:rPr>
                <w:rFonts w:ascii="Arial" w:hAnsi="Arial" w:cs="Arial"/>
                <w:spacing w:val="-2"/>
                <w:sz w:val="22"/>
                <w:szCs w:val="22"/>
              </w:rPr>
            </w:pPr>
          </w:p>
        </w:tc>
        <w:tc>
          <w:tcPr>
            <w:tcW w:w="946" w:type="dxa"/>
          </w:tcPr>
          <w:p w14:paraId="68ECD5F6" w14:textId="4C1A6C41" w:rsidR="00A507FB" w:rsidRDefault="00A507FB" w:rsidP="00A507FB">
            <w:pPr>
              <w:jc w:val="center"/>
              <w:rPr>
                <w:rFonts w:ascii="Arial" w:hAnsi="Arial" w:cs="Arial"/>
                <w:b/>
                <w:bCs/>
              </w:rPr>
            </w:pPr>
            <w:r w:rsidRPr="004F6600">
              <w:rPr>
                <w:rFonts w:ascii="Arial" w:hAnsi="Arial" w:cs="Arial"/>
                <w:b/>
                <w:bCs/>
              </w:rPr>
              <w:lastRenderedPageBreak/>
              <w:t>1</w:t>
            </w:r>
          </w:p>
        </w:tc>
      </w:tr>
    </w:tbl>
    <w:p w14:paraId="15BE9CCD" w14:textId="77777777" w:rsidR="00921F74" w:rsidRDefault="00921F74" w:rsidP="0033096F">
      <w:pPr>
        <w:rPr>
          <w:rFonts w:ascii="Arial" w:eastAsia="Tahoma" w:hAnsi="Arial" w:cs="Arial"/>
          <w:b/>
          <w:bCs/>
        </w:rPr>
      </w:pPr>
    </w:p>
    <w:p w14:paraId="3633006F" w14:textId="15AC0850" w:rsidR="00921F74" w:rsidRPr="00A70E88" w:rsidRDefault="00921F74" w:rsidP="00921F74">
      <w:pPr>
        <w:rPr>
          <w:rFonts w:ascii="Arial" w:eastAsia="Tahoma" w:hAnsi="Arial" w:cs="Arial"/>
          <w:b/>
          <w:bCs/>
          <w:color w:val="E36C0A" w:themeColor="accent6" w:themeShade="BF"/>
        </w:rPr>
      </w:pPr>
      <w:r w:rsidRPr="00A70E88">
        <w:rPr>
          <w:rFonts w:ascii="Arial" w:eastAsia="Tahoma" w:hAnsi="Arial" w:cs="Arial"/>
          <w:b/>
          <w:bCs/>
          <w:color w:val="E36C0A" w:themeColor="accent6" w:themeShade="BF"/>
        </w:rPr>
        <w:t xml:space="preserve">MIEJSCE DOSTAWY: </w:t>
      </w:r>
      <w:r>
        <w:rPr>
          <w:rFonts w:ascii="Arial" w:eastAsia="Tahoma" w:hAnsi="Arial" w:cs="Arial"/>
          <w:b/>
          <w:bCs/>
          <w:color w:val="E36C0A" w:themeColor="accent6" w:themeShade="BF"/>
        </w:rPr>
        <w:t>ZK JASTRZĘBIE ZDRÓJ</w:t>
      </w:r>
    </w:p>
    <w:p w14:paraId="5DA478CA" w14:textId="77777777" w:rsidR="00921F74" w:rsidRDefault="00921F74" w:rsidP="00921F74">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921F74" w:rsidRPr="002A2122" w14:paraId="2E63FD19" w14:textId="77777777" w:rsidTr="00DE3880">
        <w:tc>
          <w:tcPr>
            <w:tcW w:w="567" w:type="dxa"/>
          </w:tcPr>
          <w:p w14:paraId="09BACEC1" w14:textId="77777777" w:rsidR="00921F74" w:rsidRPr="002A2122" w:rsidRDefault="00921F74" w:rsidP="00DE3880">
            <w:pPr>
              <w:rPr>
                <w:rFonts w:ascii="Arial" w:hAnsi="Arial" w:cs="Arial"/>
                <w:b/>
                <w:bCs/>
              </w:rPr>
            </w:pPr>
            <w:r>
              <w:rPr>
                <w:rFonts w:ascii="Arial" w:hAnsi="Arial" w:cs="Arial"/>
                <w:b/>
                <w:bCs/>
              </w:rPr>
              <w:t>LP.</w:t>
            </w:r>
          </w:p>
        </w:tc>
        <w:tc>
          <w:tcPr>
            <w:tcW w:w="1164" w:type="dxa"/>
          </w:tcPr>
          <w:p w14:paraId="5E9A6EC5" w14:textId="77777777" w:rsidR="00921F74" w:rsidRPr="002A2122" w:rsidRDefault="00921F74" w:rsidP="00DE3880">
            <w:pPr>
              <w:rPr>
                <w:rFonts w:ascii="Arial" w:hAnsi="Arial" w:cs="Arial"/>
                <w:b/>
                <w:bCs/>
              </w:rPr>
            </w:pPr>
            <w:r w:rsidRPr="002A2122">
              <w:rPr>
                <w:rFonts w:ascii="Arial" w:hAnsi="Arial" w:cs="Arial"/>
                <w:b/>
                <w:bCs/>
              </w:rPr>
              <w:t>SYMBOL</w:t>
            </w:r>
          </w:p>
        </w:tc>
        <w:tc>
          <w:tcPr>
            <w:tcW w:w="7812" w:type="dxa"/>
          </w:tcPr>
          <w:p w14:paraId="65985F4B" w14:textId="77777777" w:rsidR="00921F74" w:rsidRPr="002A2122" w:rsidRDefault="00921F74" w:rsidP="00DE3880">
            <w:pPr>
              <w:jc w:val="center"/>
              <w:rPr>
                <w:rFonts w:ascii="Arial" w:hAnsi="Arial" w:cs="Arial"/>
                <w:b/>
                <w:bCs/>
              </w:rPr>
            </w:pPr>
            <w:r w:rsidRPr="002A2122">
              <w:rPr>
                <w:rFonts w:ascii="Arial" w:hAnsi="Arial" w:cs="Arial"/>
                <w:b/>
                <w:bCs/>
              </w:rPr>
              <w:t>OPIS</w:t>
            </w:r>
          </w:p>
        </w:tc>
        <w:tc>
          <w:tcPr>
            <w:tcW w:w="946" w:type="dxa"/>
          </w:tcPr>
          <w:p w14:paraId="218CB762" w14:textId="77777777" w:rsidR="00921F74" w:rsidRPr="002A2122" w:rsidRDefault="00921F74" w:rsidP="00DE3880">
            <w:pPr>
              <w:rPr>
                <w:rFonts w:ascii="Arial" w:hAnsi="Arial" w:cs="Arial"/>
                <w:b/>
                <w:bCs/>
              </w:rPr>
            </w:pPr>
            <w:r w:rsidRPr="002A2122">
              <w:rPr>
                <w:rFonts w:ascii="Arial" w:hAnsi="Arial" w:cs="Arial"/>
                <w:b/>
                <w:bCs/>
              </w:rPr>
              <w:t>ilość</w:t>
            </w:r>
          </w:p>
        </w:tc>
      </w:tr>
      <w:tr w:rsidR="00921F74" w:rsidRPr="002A2122" w14:paraId="41DF70C9" w14:textId="77777777" w:rsidTr="00DE3880">
        <w:tc>
          <w:tcPr>
            <w:tcW w:w="567" w:type="dxa"/>
          </w:tcPr>
          <w:p w14:paraId="4CF18165" w14:textId="77777777" w:rsidR="00921F74" w:rsidRPr="002A2122" w:rsidRDefault="00921F74" w:rsidP="00DE3880">
            <w:pPr>
              <w:rPr>
                <w:rFonts w:ascii="Arial" w:hAnsi="Arial" w:cs="Arial"/>
                <w:b/>
                <w:bCs/>
              </w:rPr>
            </w:pPr>
          </w:p>
        </w:tc>
        <w:tc>
          <w:tcPr>
            <w:tcW w:w="1164" w:type="dxa"/>
          </w:tcPr>
          <w:p w14:paraId="67FDED4F" w14:textId="77777777" w:rsidR="00921F74" w:rsidRPr="002A2122" w:rsidRDefault="00921F74" w:rsidP="00DE3880">
            <w:pPr>
              <w:rPr>
                <w:rFonts w:ascii="Arial" w:hAnsi="Arial" w:cs="Arial"/>
                <w:b/>
                <w:bCs/>
              </w:rPr>
            </w:pPr>
          </w:p>
        </w:tc>
        <w:tc>
          <w:tcPr>
            <w:tcW w:w="7812" w:type="dxa"/>
          </w:tcPr>
          <w:p w14:paraId="1385E5F0" w14:textId="77777777" w:rsidR="00921F74" w:rsidRPr="002A2122" w:rsidRDefault="00921F74" w:rsidP="00DE3880">
            <w:pPr>
              <w:rPr>
                <w:rFonts w:ascii="Arial" w:hAnsi="Arial" w:cs="Arial"/>
                <w:b/>
                <w:bCs/>
              </w:rPr>
            </w:pPr>
          </w:p>
        </w:tc>
        <w:tc>
          <w:tcPr>
            <w:tcW w:w="946" w:type="dxa"/>
          </w:tcPr>
          <w:p w14:paraId="12D2F3CB" w14:textId="77777777" w:rsidR="00921F74" w:rsidRPr="002A2122" w:rsidRDefault="00921F74"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2B1B3F" w:rsidRPr="002A2122" w14:paraId="5B309CDA" w14:textId="77777777" w:rsidTr="00DE3880">
        <w:tc>
          <w:tcPr>
            <w:tcW w:w="567" w:type="dxa"/>
          </w:tcPr>
          <w:p w14:paraId="33F6B825" w14:textId="77777777" w:rsidR="002B1B3F" w:rsidRPr="002A2122" w:rsidRDefault="002B1B3F" w:rsidP="002B1B3F">
            <w:pPr>
              <w:rPr>
                <w:rFonts w:ascii="Arial" w:hAnsi="Arial" w:cs="Arial"/>
                <w:b/>
                <w:bCs/>
              </w:rPr>
            </w:pPr>
            <w:r>
              <w:rPr>
                <w:rFonts w:ascii="Arial" w:hAnsi="Arial" w:cs="Arial"/>
                <w:b/>
                <w:bCs/>
              </w:rPr>
              <w:t>1</w:t>
            </w:r>
          </w:p>
        </w:tc>
        <w:tc>
          <w:tcPr>
            <w:tcW w:w="1164" w:type="dxa"/>
          </w:tcPr>
          <w:p w14:paraId="1B033737" w14:textId="22F60700" w:rsidR="002B1B3F" w:rsidRPr="00CB2F79" w:rsidRDefault="002B1B3F" w:rsidP="002B1B3F">
            <w:pPr>
              <w:rPr>
                <w:rFonts w:ascii="Arial" w:hAnsi="Arial" w:cs="Arial"/>
                <w:b/>
                <w:bCs/>
              </w:rPr>
            </w:pPr>
            <w:r w:rsidRPr="00CB2F79">
              <w:rPr>
                <w:rFonts w:ascii="Arial" w:hAnsi="Arial" w:cs="Arial"/>
                <w:b/>
                <w:bCs/>
              </w:rPr>
              <w:t>P</w:t>
            </w:r>
            <w:r>
              <w:rPr>
                <w:rFonts w:ascii="Arial" w:hAnsi="Arial" w:cs="Arial"/>
                <w:b/>
                <w:bCs/>
              </w:rPr>
              <w:t>1</w:t>
            </w:r>
          </w:p>
        </w:tc>
        <w:tc>
          <w:tcPr>
            <w:tcW w:w="7812" w:type="dxa"/>
          </w:tcPr>
          <w:p w14:paraId="21A4747C" w14:textId="77777777" w:rsidR="002B1B3F" w:rsidRPr="00666905" w:rsidRDefault="002B1B3F" w:rsidP="002B1B3F">
            <w:pPr>
              <w:pStyle w:val="Nagwek1"/>
              <w:shd w:val="clear" w:color="auto" w:fill="FFFFFF"/>
              <w:ind w:left="0"/>
              <w:jc w:val="left"/>
              <w:rPr>
                <w:rFonts w:ascii="Arial" w:hAnsi="Arial" w:cs="Arial"/>
                <w:b w:val="0"/>
                <w:bCs w:val="0"/>
                <w:spacing w:val="-2"/>
                <w:sz w:val="22"/>
                <w:szCs w:val="22"/>
              </w:rPr>
            </w:pPr>
            <w:r w:rsidRPr="00666905">
              <w:rPr>
                <w:rFonts w:ascii="Arial" w:hAnsi="Arial" w:cs="Arial"/>
                <w:spacing w:val="-2"/>
                <w:sz w:val="22"/>
                <w:szCs w:val="22"/>
              </w:rPr>
              <w:t>Projektor</w:t>
            </w:r>
          </w:p>
          <w:p w14:paraId="3D157CEF" w14:textId="77777777" w:rsidR="002B1B3F" w:rsidRPr="00666905" w:rsidRDefault="002B1B3F" w:rsidP="002B1B3F">
            <w:pPr>
              <w:rPr>
                <w:rFonts w:ascii="Arial" w:hAnsi="Arial" w:cs="Arial"/>
              </w:rPr>
            </w:pPr>
            <w:r w:rsidRPr="00666905">
              <w:rPr>
                <w:rFonts w:ascii="Arial" w:hAnsi="Arial" w:cs="Arial"/>
              </w:rPr>
              <w:t>Typ matrycy:  DLP</w:t>
            </w:r>
          </w:p>
          <w:p w14:paraId="7C66A607" w14:textId="77777777" w:rsidR="002B1B3F" w:rsidRPr="00666905" w:rsidRDefault="002B1B3F" w:rsidP="002B1B3F">
            <w:pPr>
              <w:rPr>
                <w:rFonts w:ascii="Arial" w:hAnsi="Arial" w:cs="Arial"/>
              </w:rPr>
            </w:pPr>
            <w:r w:rsidRPr="00666905">
              <w:rPr>
                <w:rFonts w:ascii="Arial" w:hAnsi="Arial" w:cs="Arial"/>
              </w:rPr>
              <w:t>Jasność [ANSI lumen]: min 500</w:t>
            </w:r>
          </w:p>
          <w:p w14:paraId="08FC4625" w14:textId="77777777" w:rsidR="002B1B3F" w:rsidRPr="00666905" w:rsidRDefault="002B1B3F" w:rsidP="002B1B3F">
            <w:pPr>
              <w:rPr>
                <w:rFonts w:ascii="Arial" w:hAnsi="Arial" w:cs="Arial"/>
              </w:rPr>
            </w:pPr>
            <w:r w:rsidRPr="00666905">
              <w:rPr>
                <w:rFonts w:ascii="Arial" w:hAnsi="Arial" w:cs="Arial"/>
              </w:rPr>
              <w:t>Współczynnik kontrastu: min 100000:1</w:t>
            </w:r>
          </w:p>
          <w:p w14:paraId="511BA69F" w14:textId="77777777" w:rsidR="002B1B3F" w:rsidRPr="00666905" w:rsidRDefault="002B1B3F" w:rsidP="002B1B3F">
            <w:pPr>
              <w:rPr>
                <w:rFonts w:ascii="Arial" w:hAnsi="Arial" w:cs="Arial"/>
              </w:rPr>
            </w:pPr>
            <w:r w:rsidRPr="00666905">
              <w:rPr>
                <w:rFonts w:ascii="Arial" w:hAnsi="Arial" w:cs="Arial"/>
              </w:rPr>
              <w:t>Rozdzielczość obrazu minimum: Full HD (1920 x 1080)</w:t>
            </w:r>
          </w:p>
          <w:p w14:paraId="2CD40FE8" w14:textId="77777777" w:rsidR="002B1B3F" w:rsidRPr="00666905" w:rsidRDefault="002B1B3F" w:rsidP="002B1B3F">
            <w:pPr>
              <w:rPr>
                <w:rFonts w:ascii="Arial" w:hAnsi="Arial" w:cs="Arial"/>
              </w:rPr>
            </w:pPr>
            <w:r w:rsidRPr="00666905">
              <w:rPr>
                <w:rFonts w:ascii="Arial" w:hAnsi="Arial" w:cs="Arial"/>
              </w:rPr>
              <w:t>Wielkość obrazu: od 30 cali do co najmniej 80 cali</w:t>
            </w:r>
          </w:p>
          <w:p w14:paraId="5E731191" w14:textId="77777777" w:rsidR="002B1B3F" w:rsidRPr="00666905" w:rsidRDefault="002B1B3F" w:rsidP="002B1B3F">
            <w:pPr>
              <w:rPr>
                <w:rFonts w:ascii="Arial" w:hAnsi="Arial" w:cs="Arial"/>
              </w:rPr>
            </w:pPr>
            <w:r w:rsidRPr="00666905">
              <w:rPr>
                <w:rFonts w:ascii="Arial" w:hAnsi="Arial" w:cs="Arial"/>
              </w:rPr>
              <w:t>Korekcja pionowa obrazu automatyczna</w:t>
            </w:r>
          </w:p>
          <w:p w14:paraId="7F75E327" w14:textId="77777777" w:rsidR="002B1B3F" w:rsidRPr="00666905" w:rsidRDefault="002B1B3F" w:rsidP="002B1B3F">
            <w:pPr>
              <w:rPr>
                <w:rFonts w:ascii="Arial" w:hAnsi="Arial" w:cs="Arial"/>
              </w:rPr>
            </w:pPr>
            <w:r w:rsidRPr="00666905">
              <w:rPr>
                <w:rFonts w:ascii="Arial" w:hAnsi="Arial" w:cs="Arial"/>
              </w:rPr>
              <w:t>Głośniki: Tak</w:t>
            </w:r>
          </w:p>
          <w:p w14:paraId="68985C8E" w14:textId="77777777" w:rsidR="002B1B3F" w:rsidRPr="00666905" w:rsidRDefault="002B1B3F" w:rsidP="002B1B3F">
            <w:pPr>
              <w:rPr>
                <w:rFonts w:ascii="Arial" w:hAnsi="Arial" w:cs="Arial"/>
              </w:rPr>
            </w:pPr>
            <w:r w:rsidRPr="00666905">
              <w:rPr>
                <w:rFonts w:ascii="Arial" w:hAnsi="Arial" w:cs="Arial"/>
              </w:rPr>
              <w:t>Głośność (</w:t>
            </w:r>
            <w:proofErr w:type="spellStart"/>
            <w:r w:rsidRPr="00666905">
              <w:rPr>
                <w:rFonts w:ascii="Arial" w:hAnsi="Arial" w:cs="Arial"/>
              </w:rPr>
              <w:t>normal</w:t>
            </w:r>
            <w:proofErr w:type="spellEnd"/>
            <w:r w:rsidRPr="00666905">
              <w:rPr>
                <w:rFonts w:ascii="Arial" w:hAnsi="Arial" w:cs="Arial"/>
              </w:rPr>
              <w:t>) [</w:t>
            </w:r>
            <w:proofErr w:type="spellStart"/>
            <w:r w:rsidRPr="00666905">
              <w:rPr>
                <w:rFonts w:ascii="Arial" w:hAnsi="Arial" w:cs="Arial"/>
              </w:rPr>
              <w:t>dB</w:t>
            </w:r>
            <w:proofErr w:type="spellEnd"/>
            <w:r w:rsidRPr="00666905">
              <w:rPr>
                <w:rFonts w:ascii="Arial" w:hAnsi="Arial" w:cs="Arial"/>
              </w:rPr>
              <w:t>] max : 30</w:t>
            </w:r>
          </w:p>
          <w:p w14:paraId="3823AA7F" w14:textId="77777777" w:rsidR="002B1B3F" w:rsidRPr="00666905" w:rsidRDefault="002B1B3F" w:rsidP="002B1B3F">
            <w:pPr>
              <w:rPr>
                <w:rFonts w:ascii="Arial" w:hAnsi="Arial" w:cs="Arial"/>
              </w:rPr>
            </w:pPr>
            <w:r w:rsidRPr="00666905">
              <w:rPr>
                <w:rFonts w:ascii="Arial" w:hAnsi="Arial" w:cs="Arial"/>
              </w:rPr>
              <w:t>Żywotność lampy (</w:t>
            </w:r>
            <w:proofErr w:type="spellStart"/>
            <w:r w:rsidRPr="00666905">
              <w:rPr>
                <w:rFonts w:ascii="Arial" w:hAnsi="Arial" w:cs="Arial"/>
              </w:rPr>
              <w:t>normal</w:t>
            </w:r>
            <w:proofErr w:type="spellEnd"/>
            <w:r w:rsidRPr="00666905">
              <w:rPr>
                <w:rFonts w:ascii="Arial" w:hAnsi="Arial" w:cs="Arial"/>
              </w:rPr>
              <w:t>) [h] min : 20 000</w:t>
            </w:r>
          </w:p>
          <w:p w14:paraId="4B50AE17" w14:textId="77777777" w:rsidR="002B1B3F" w:rsidRPr="00666905" w:rsidRDefault="002B1B3F" w:rsidP="002B1B3F">
            <w:pPr>
              <w:rPr>
                <w:rFonts w:ascii="Arial" w:hAnsi="Arial" w:cs="Arial"/>
              </w:rPr>
            </w:pPr>
            <w:r w:rsidRPr="00666905">
              <w:rPr>
                <w:rFonts w:ascii="Arial" w:hAnsi="Arial" w:cs="Arial"/>
              </w:rPr>
              <w:t>Smart: Tak</w:t>
            </w:r>
          </w:p>
          <w:p w14:paraId="71338E08" w14:textId="77777777" w:rsidR="002B1B3F" w:rsidRPr="00666905" w:rsidRDefault="002B1B3F" w:rsidP="002B1B3F">
            <w:pPr>
              <w:rPr>
                <w:rFonts w:ascii="Arial" w:hAnsi="Arial" w:cs="Arial"/>
              </w:rPr>
            </w:pPr>
            <w:r w:rsidRPr="00666905">
              <w:rPr>
                <w:rFonts w:ascii="Arial" w:hAnsi="Arial" w:cs="Arial"/>
              </w:rPr>
              <w:t>Wejście micro HDMI:  min 1</w:t>
            </w:r>
          </w:p>
          <w:p w14:paraId="61DCB567" w14:textId="77777777" w:rsidR="002B1B3F" w:rsidRPr="00666905" w:rsidRDefault="002B1B3F" w:rsidP="002B1B3F">
            <w:pPr>
              <w:rPr>
                <w:rFonts w:ascii="Arial" w:hAnsi="Arial" w:cs="Arial"/>
              </w:rPr>
            </w:pPr>
            <w:r w:rsidRPr="00666905">
              <w:rPr>
                <w:rFonts w:ascii="Arial" w:hAnsi="Arial" w:cs="Arial"/>
              </w:rPr>
              <w:t xml:space="preserve">USB </w:t>
            </w:r>
            <w:proofErr w:type="spellStart"/>
            <w:r w:rsidRPr="00666905">
              <w:rPr>
                <w:rFonts w:ascii="Arial" w:hAnsi="Arial" w:cs="Arial"/>
              </w:rPr>
              <w:t>Type</w:t>
            </w:r>
            <w:proofErr w:type="spellEnd"/>
            <w:r w:rsidRPr="00666905">
              <w:rPr>
                <w:rFonts w:ascii="Arial" w:hAnsi="Arial" w:cs="Arial"/>
              </w:rPr>
              <w:t>-C:  min 1</w:t>
            </w:r>
          </w:p>
          <w:p w14:paraId="6B280ADB" w14:textId="77777777" w:rsidR="002B1B3F" w:rsidRPr="00666905" w:rsidRDefault="002B1B3F" w:rsidP="002B1B3F">
            <w:pPr>
              <w:rPr>
                <w:rFonts w:ascii="Arial" w:hAnsi="Arial" w:cs="Arial"/>
              </w:rPr>
            </w:pPr>
            <w:r w:rsidRPr="00666905">
              <w:rPr>
                <w:rFonts w:ascii="Arial" w:hAnsi="Arial" w:cs="Arial"/>
              </w:rPr>
              <w:t>Pilot: Tak</w:t>
            </w:r>
          </w:p>
          <w:p w14:paraId="53846C5D" w14:textId="7A35569C" w:rsidR="002B1B3F" w:rsidRPr="00CB2F79" w:rsidRDefault="002B1B3F" w:rsidP="0037748D">
            <w:pPr>
              <w:rPr>
                <w:rFonts w:ascii="Arial" w:hAnsi="Arial" w:cs="Arial"/>
                <w:b/>
                <w:bCs/>
              </w:rPr>
            </w:pPr>
            <w:r w:rsidRPr="00666905">
              <w:rPr>
                <w:rFonts w:ascii="Arial" w:hAnsi="Arial" w:cs="Arial"/>
              </w:rPr>
              <w:t xml:space="preserve">Gwarancja na lampę: </w:t>
            </w:r>
            <w:r>
              <w:rPr>
                <w:rFonts w:ascii="Arial" w:hAnsi="Arial" w:cs="Arial"/>
              </w:rPr>
              <w:t xml:space="preserve"> </w:t>
            </w:r>
            <w:r w:rsidRPr="00666905">
              <w:rPr>
                <w:rFonts w:ascii="Arial" w:hAnsi="Arial" w:cs="Arial"/>
              </w:rPr>
              <w:t>min 20 000h</w:t>
            </w:r>
          </w:p>
        </w:tc>
        <w:tc>
          <w:tcPr>
            <w:tcW w:w="946" w:type="dxa"/>
          </w:tcPr>
          <w:p w14:paraId="1A3E1822" w14:textId="77777777" w:rsidR="002B1B3F" w:rsidRPr="00CB2F79" w:rsidRDefault="002B1B3F" w:rsidP="002B1B3F">
            <w:pPr>
              <w:jc w:val="center"/>
              <w:rPr>
                <w:rFonts w:ascii="Arial" w:hAnsi="Arial" w:cs="Arial"/>
                <w:b/>
                <w:bCs/>
              </w:rPr>
            </w:pPr>
            <w:r>
              <w:rPr>
                <w:rFonts w:ascii="Arial" w:hAnsi="Arial" w:cs="Arial"/>
                <w:b/>
                <w:bCs/>
              </w:rPr>
              <w:t>3</w:t>
            </w:r>
          </w:p>
        </w:tc>
      </w:tr>
      <w:tr w:rsidR="002B1B3F" w:rsidRPr="002A2122" w14:paraId="04ABA288" w14:textId="77777777" w:rsidTr="00DE3880">
        <w:tc>
          <w:tcPr>
            <w:tcW w:w="567" w:type="dxa"/>
          </w:tcPr>
          <w:p w14:paraId="72FE427D" w14:textId="77777777" w:rsidR="002B1B3F" w:rsidRDefault="002B1B3F" w:rsidP="002B1B3F">
            <w:pPr>
              <w:rPr>
                <w:rFonts w:ascii="Arial" w:hAnsi="Arial" w:cs="Arial"/>
                <w:b/>
                <w:bCs/>
              </w:rPr>
            </w:pPr>
            <w:r>
              <w:rPr>
                <w:rFonts w:ascii="Arial" w:hAnsi="Arial" w:cs="Arial"/>
                <w:b/>
                <w:bCs/>
              </w:rPr>
              <w:t>2</w:t>
            </w:r>
          </w:p>
        </w:tc>
        <w:tc>
          <w:tcPr>
            <w:tcW w:w="1164" w:type="dxa"/>
          </w:tcPr>
          <w:p w14:paraId="1F49B9D0" w14:textId="5CC74054" w:rsidR="002B1B3F" w:rsidRPr="00CB2F79" w:rsidRDefault="002B1B3F" w:rsidP="002B1B3F">
            <w:pPr>
              <w:rPr>
                <w:rFonts w:ascii="Arial" w:hAnsi="Arial" w:cs="Arial"/>
                <w:b/>
                <w:bCs/>
              </w:rPr>
            </w:pPr>
            <w:r w:rsidRPr="00CB2F79">
              <w:rPr>
                <w:rFonts w:ascii="Arial" w:hAnsi="Arial" w:cs="Arial"/>
                <w:b/>
                <w:bCs/>
              </w:rPr>
              <w:t>E</w:t>
            </w:r>
          </w:p>
        </w:tc>
        <w:tc>
          <w:tcPr>
            <w:tcW w:w="7812" w:type="dxa"/>
            <w:shd w:val="clear" w:color="auto" w:fill="auto"/>
          </w:tcPr>
          <w:p w14:paraId="6BE5ED86" w14:textId="77777777" w:rsidR="002B1B3F" w:rsidRPr="00666905" w:rsidRDefault="002B1B3F" w:rsidP="002B1B3F">
            <w:pPr>
              <w:pStyle w:val="Nagwek1"/>
              <w:shd w:val="clear" w:color="auto" w:fill="FFFFFF"/>
              <w:ind w:left="0"/>
              <w:jc w:val="left"/>
              <w:rPr>
                <w:rFonts w:ascii="Arial" w:hAnsi="Arial" w:cs="Arial"/>
                <w:spacing w:val="-2"/>
                <w:sz w:val="22"/>
                <w:szCs w:val="22"/>
              </w:rPr>
            </w:pPr>
            <w:r w:rsidRPr="00666905">
              <w:rPr>
                <w:rFonts w:ascii="Arial" w:hAnsi="Arial" w:cs="Arial"/>
                <w:spacing w:val="-2"/>
                <w:sz w:val="22"/>
                <w:szCs w:val="22"/>
              </w:rPr>
              <w:t xml:space="preserve">Ekran do projektora </w:t>
            </w:r>
          </w:p>
          <w:p w14:paraId="6ED612C1"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Biała robocza powierzchnia projekcyjna 200 x 200 cm</w:t>
            </w:r>
          </w:p>
          <w:p w14:paraId="259A77AB"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Przekątna: 282 cm/111”</w:t>
            </w:r>
          </w:p>
          <w:p w14:paraId="31ED90D9"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Format 1:1</w:t>
            </w:r>
          </w:p>
          <w:p w14:paraId="01DA9161"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lastRenderedPageBreak/>
              <w:t>Czarny, nieprzepuszczający światła tył, obramowanie w kolorze czarnym</w:t>
            </w:r>
          </w:p>
          <w:p w14:paraId="3907E0B9"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Tkanina PCV Biały Mat, względny współczynnikiem odbicia światła wyższy niż 1</w:t>
            </w:r>
          </w:p>
          <w:p w14:paraId="7E44F2AC"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Możliwość dostosowania do innych formatów obrazu: 4:3, 16:9, 16:10, 21:9</w:t>
            </w:r>
          </w:p>
          <w:p w14:paraId="361E9CAF"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Nadaje się do wysokiej rozdzielczości, w tym 4K</w:t>
            </w:r>
          </w:p>
          <w:p w14:paraId="4F6DA424"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Stabilny obrotowy statyw z antypoślizgowymi plastikowymi końcówkami nóżek</w:t>
            </w:r>
          </w:p>
          <w:p w14:paraId="3C3EC641"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Mogą być używane na nierównych powierzchniach</w:t>
            </w:r>
          </w:p>
          <w:p w14:paraId="4F4888E6" w14:textId="77777777" w:rsidR="002B1B3F" w:rsidRPr="00666905" w:rsidRDefault="002B1B3F" w:rsidP="002B1B3F">
            <w:pPr>
              <w:pStyle w:val="Nagwek1"/>
              <w:numPr>
                <w:ilvl w:val="0"/>
                <w:numId w:val="12"/>
              </w:numPr>
              <w:shd w:val="clear" w:color="auto" w:fill="FFFFFF"/>
              <w:tabs>
                <w:tab w:val="num" w:pos="720"/>
              </w:tabs>
              <w:ind w:left="281"/>
              <w:jc w:val="left"/>
              <w:rPr>
                <w:rFonts w:ascii="Arial" w:hAnsi="Arial" w:cs="Arial"/>
                <w:spacing w:val="-2"/>
                <w:sz w:val="22"/>
                <w:szCs w:val="22"/>
              </w:rPr>
            </w:pPr>
            <w:r w:rsidRPr="00666905">
              <w:rPr>
                <w:rFonts w:ascii="Arial" w:hAnsi="Arial" w:cs="Arial"/>
                <w:b w:val="0"/>
                <w:bCs w:val="0"/>
                <w:spacing w:val="-2"/>
                <w:sz w:val="22"/>
                <w:szCs w:val="22"/>
              </w:rPr>
              <w:t>Regulacja wysokości dolnej i górnej części ekranu zapewnia dodatkową elastyczność</w:t>
            </w:r>
          </w:p>
          <w:p w14:paraId="52CD70C5" w14:textId="2CB8BEDD" w:rsidR="002B1B3F" w:rsidRPr="000C0677" w:rsidRDefault="002B1B3F" w:rsidP="002B1B3F">
            <w:pPr>
              <w:pStyle w:val="Nagwek1"/>
              <w:numPr>
                <w:ilvl w:val="0"/>
                <w:numId w:val="12"/>
              </w:numPr>
              <w:shd w:val="clear" w:color="auto" w:fill="FFFFFF"/>
              <w:ind w:left="281"/>
              <w:jc w:val="left"/>
              <w:rPr>
                <w:rFonts w:ascii="Arial" w:hAnsi="Arial" w:cs="Arial"/>
                <w:noProof/>
                <w:sz w:val="22"/>
                <w:szCs w:val="22"/>
                <w:lang w:eastAsia="pl-PL"/>
              </w:rPr>
            </w:pPr>
            <w:r w:rsidRPr="00666905">
              <w:rPr>
                <w:rFonts w:ascii="Arial" w:hAnsi="Arial" w:cs="Arial"/>
                <w:b w:val="0"/>
                <w:bCs w:val="0"/>
                <w:spacing w:val="-2"/>
                <w:sz w:val="22"/>
                <w:szCs w:val="22"/>
              </w:rPr>
              <w:t xml:space="preserve">Uchwyt na główce ekranu umożliwia odchylenie ekranu od pionu w celu wyeliminowania efektu </w:t>
            </w:r>
            <w:proofErr w:type="spellStart"/>
            <w:r w:rsidRPr="00666905">
              <w:rPr>
                <w:rFonts w:ascii="Arial" w:hAnsi="Arial" w:cs="Arial"/>
                <w:b w:val="0"/>
                <w:bCs w:val="0"/>
                <w:spacing w:val="-2"/>
                <w:sz w:val="22"/>
                <w:szCs w:val="22"/>
              </w:rPr>
              <w:t>Keystone’a</w:t>
            </w:r>
            <w:proofErr w:type="spellEnd"/>
          </w:p>
        </w:tc>
        <w:tc>
          <w:tcPr>
            <w:tcW w:w="946" w:type="dxa"/>
          </w:tcPr>
          <w:p w14:paraId="2E6C1D45" w14:textId="77777777" w:rsidR="002B1B3F" w:rsidRPr="00CB2F79" w:rsidRDefault="002B1B3F" w:rsidP="002B1B3F">
            <w:pPr>
              <w:jc w:val="center"/>
              <w:rPr>
                <w:rFonts w:ascii="Arial" w:hAnsi="Arial" w:cs="Arial"/>
                <w:b/>
                <w:bCs/>
              </w:rPr>
            </w:pPr>
            <w:r>
              <w:rPr>
                <w:rFonts w:ascii="Arial" w:hAnsi="Arial" w:cs="Arial"/>
                <w:b/>
                <w:bCs/>
              </w:rPr>
              <w:lastRenderedPageBreak/>
              <w:t>3</w:t>
            </w:r>
          </w:p>
        </w:tc>
      </w:tr>
      <w:tr w:rsidR="002B1B3F" w:rsidRPr="002A2122" w14:paraId="4B565E68" w14:textId="77777777" w:rsidTr="00DE3880">
        <w:tc>
          <w:tcPr>
            <w:tcW w:w="567" w:type="dxa"/>
          </w:tcPr>
          <w:p w14:paraId="4786F34D" w14:textId="77777777" w:rsidR="002B1B3F" w:rsidRDefault="002B1B3F" w:rsidP="002B1B3F">
            <w:pPr>
              <w:rPr>
                <w:rFonts w:ascii="Arial" w:hAnsi="Arial" w:cs="Arial"/>
                <w:b/>
                <w:bCs/>
              </w:rPr>
            </w:pPr>
            <w:r>
              <w:rPr>
                <w:rFonts w:ascii="Arial" w:hAnsi="Arial" w:cs="Arial"/>
                <w:b/>
                <w:bCs/>
              </w:rPr>
              <w:t>3</w:t>
            </w:r>
          </w:p>
        </w:tc>
        <w:tc>
          <w:tcPr>
            <w:tcW w:w="1164" w:type="dxa"/>
          </w:tcPr>
          <w:p w14:paraId="1F30BE25" w14:textId="112CE032" w:rsidR="002B1B3F" w:rsidRPr="004F6600" w:rsidRDefault="002B1B3F" w:rsidP="002B1B3F">
            <w:pPr>
              <w:rPr>
                <w:rFonts w:ascii="Arial" w:hAnsi="Arial" w:cs="Arial"/>
                <w:b/>
                <w:bCs/>
              </w:rPr>
            </w:pPr>
            <w:r w:rsidRPr="004F6600">
              <w:rPr>
                <w:rFonts w:ascii="Arial" w:hAnsi="Arial" w:cs="Arial"/>
                <w:b/>
                <w:bCs/>
              </w:rPr>
              <w:t>TM</w:t>
            </w:r>
            <w:r>
              <w:rPr>
                <w:rFonts w:ascii="Arial" w:hAnsi="Arial" w:cs="Arial"/>
                <w:b/>
                <w:bCs/>
              </w:rPr>
              <w:t>2</w:t>
            </w:r>
          </w:p>
        </w:tc>
        <w:tc>
          <w:tcPr>
            <w:tcW w:w="7812" w:type="dxa"/>
            <w:shd w:val="clear" w:color="auto" w:fill="auto"/>
          </w:tcPr>
          <w:p w14:paraId="30B8B718" w14:textId="77777777" w:rsidR="002B1B3F" w:rsidRPr="0014375A" w:rsidRDefault="002B1B3F" w:rsidP="002B1B3F">
            <w:pPr>
              <w:pStyle w:val="Nagwek1"/>
              <w:shd w:val="clear" w:color="auto" w:fill="FFFFFF"/>
              <w:ind w:left="0"/>
              <w:jc w:val="left"/>
              <w:rPr>
                <w:rFonts w:ascii="Arial" w:hAnsi="Arial" w:cs="Arial"/>
                <w:b w:val="0"/>
                <w:bCs w:val="0"/>
                <w:spacing w:val="-2"/>
                <w:sz w:val="22"/>
                <w:szCs w:val="22"/>
              </w:rPr>
            </w:pPr>
            <w:r w:rsidRPr="0014375A">
              <w:rPr>
                <w:rFonts w:ascii="Arial" w:hAnsi="Arial" w:cs="Arial"/>
                <w:spacing w:val="-2"/>
                <w:sz w:val="22"/>
                <w:szCs w:val="22"/>
              </w:rPr>
              <w:t>Tablica ścieralna na stojaku z akcesoriami</w:t>
            </w:r>
          </w:p>
          <w:p w14:paraId="3954D7AE" w14:textId="77777777" w:rsidR="002B1B3F" w:rsidRPr="0014375A" w:rsidRDefault="002B1B3F" w:rsidP="002B1B3F">
            <w:pPr>
              <w:rPr>
                <w:rFonts w:ascii="Arial" w:hAnsi="Arial" w:cs="Arial"/>
                <w:sz w:val="21"/>
                <w:szCs w:val="21"/>
                <w:shd w:val="clear" w:color="auto" w:fill="FFFFFF"/>
              </w:rPr>
            </w:pPr>
            <w:r w:rsidRPr="0014375A">
              <w:rPr>
                <w:rFonts w:ascii="Arial" w:hAnsi="Arial" w:cs="Arial"/>
                <w:sz w:val="21"/>
                <w:szCs w:val="21"/>
                <w:shd w:val="clear" w:color="auto" w:fill="FFFFFF"/>
              </w:rPr>
              <w:t xml:space="preserve">Mobilny flipchart  - na kółkach </w:t>
            </w:r>
            <w:r w:rsidRPr="0014375A">
              <w:rPr>
                <w:rFonts w:ascii="Arial" w:hAnsi="Arial" w:cs="Arial"/>
                <w:sz w:val="21"/>
                <w:szCs w:val="21"/>
              </w:rPr>
              <w:br/>
            </w:r>
            <w:r w:rsidRPr="0014375A">
              <w:rPr>
                <w:rFonts w:ascii="Arial" w:hAnsi="Arial" w:cs="Arial"/>
                <w:sz w:val="21"/>
                <w:szCs w:val="21"/>
                <w:shd w:val="clear" w:color="auto" w:fill="FFFFFF"/>
              </w:rPr>
              <w:t xml:space="preserve">–powierzchnia lakierowana </w:t>
            </w:r>
            <w:proofErr w:type="spellStart"/>
            <w:r w:rsidRPr="0014375A">
              <w:rPr>
                <w:rFonts w:ascii="Arial" w:hAnsi="Arial" w:cs="Arial"/>
                <w:sz w:val="21"/>
                <w:szCs w:val="21"/>
                <w:shd w:val="clear" w:color="auto" w:fill="FFFFFF"/>
              </w:rPr>
              <w:t>suchościeralno</w:t>
            </w:r>
            <w:proofErr w:type="spellEnd"/>
            <w:r w:rsidRPr="0014375A">
              <w:rPr>
                <w:rFonts w:ascii="Arial" w:hAnsi="Arial" w:cs="Arial"/>
                <w:sz w:val="21"/>
                <w:szCs w:val="21"/>
                <w:shd w:val="clear" w:color="auto" w:fill="FFFFFF"/>
              </w:rPr>
              <w:t>-magnetyczna</w:t>
            </w:r>
            <w:r w:rsidRPr="0014375A">
              <w:rPr>
                <w:rFonts w:ascii="Arial" w:hAnsi="Arial" w:cs="Arial"/>
                <w:sz w:val="21"/>
                <w:szCs w:val="21"/>
              </w:rPr>
              <w:br/>
            </w:r>
            <w:r w:rsidRPr="0014375A">
              <w:rPr>
                <w:rFonts w:ascii="Arial" w:hAnsi="Arial" w:cs="Arial"/>
                <w:sz w:val="21"/>
                <w:szCs w:val="21"/>
                <w:shd w:val="clear" w:color="auto" w:fill="FFFFFF"/>
              </w:rPr>
              <w:t xml:space="preserve">–możliwość pisania markerami </w:t>
            </w:r>
            <w:proofErr w:type="spellStart"/>
            <w:r w:rsidRPr="0014375A">
              <w:rPr>
                <w:rFonts w:ascii="Arial" w:hAnsi="Arial" w:cs="Arial"/>
                <w:sz w:val="21"/>
                <w:szCs w:val="21"/>
                <w:shd w:val="clear" w:color="auto" w:fill="FFFFFF"/>
              </w:rPr>
              <w:t>suchościeralnymi</w:t>
            </w:r>
            <w:proofErr w:type="spellEnd"/>
            <w:r w:rsidRPr="0014375A">
              <w:rPr>
                <w:rFonts w:ascii="Arial" w:hAnsi="Arial" w:cs="Arial"/>
                <w:sz w:val="21"/>
                <w:szCs w:val="21"/>
                <w:shd w:val="clear" w:color="auto" w:fill="FFFFFF"/>
              </w:rPr>
              <w:t xml:space="preserve"> po powierzchni tablicy</w:t>
            </w:r>
            <w:r w:rsidRPr="0014375A">
              <w:rPr>
                <w:rFonts w:ascii="Arial" w:hAnsi="Arial" w:cs="Arial"/>
                <w:sz w:val="21"/>
                <w:szCs w:val="21"/>
              </w:rPr>
              <w:br/>
            </w:r>
            <w:r w:rsidRPr="0014375A">
              <w:rPr>
                <w:rFonts w:ascii="Arial" w:hAnsi="Arial" w:cs="Arial"/>
                <w:sz w:val="21"/>
                <w:szCs w:val="21"/>
                <w:shd w:val="clear" w:color="auto" w:fill="FFFFFF"/>
              </w:rPr>
              <w:t>–możliwość mocowania informacji przy pomocy magnesów</w:t>
            </w:r>
            <w:r w:rsidRPr="0014375A">
              <w:rPr>
                <w:rFonts w:ascii="Arial" w:hAnsi="Arial" w:cs="Arial"/>
                <w:sz w:val="21"/>
                <w:szCs w:val="21"/>
              </w:rPr>
              <w:br/>
            </w:r>
            <w:r w:rsidRPr="0014375A">
              <w:rPr>
                <w:rFonts w:ascii="Arial" w:hAnsi="Arial" w:cs="Arial"/>
                <w:sz w:val="21"/>
                <w:szCs w:val="21"/>
                <w:shd w:val="clear" w:color="auto" w:fill="FFFFFF"/>
              </w:rPr>
              <w:t>–</w:t>
            </w:r>
            <w:r w:rsidRPr="0014375A">
              <w:rPr>
                <w:rStyle w:val="Pogrubienie"/>
                <w:rFonts w:ascii="Arial" w:hAnsi="Arial" w:cs="Arial"/>
                <w:sz w:val="21"/>
                <w:szCs w:val="21"/>
                <w:bdr w:val="none" w:sz="0" w:space="0" w:color="auto" w:frame="1"/>
                <w:shd w:val="clear" w:color="auto" w:fill="FFFFFF"/>
              </w:rPr>
              <w:t xml:space="preserve"> rozmiar tablicy 70×100 ± 5 cm </w:t>
            </w:r>
            <w:r w:rsidRPr="0014375A">
              <w:rPr>
                <w:rFonts w:ascii="Arial" w:hAnsi="Arial" w:cs="Arial"/>
                <w:sz w:val="21"/>
                <w:szCs w:val="21"/>
              </w:rPr>
              <w:br/>
            </w:r>
            <w:r w:rsidRPr="0014375A">
              <w:rPr>
                <w:rFonts w:ascii="Arial" w:hAnsi="Arial" w:cs="Arial"/>
                <w:sz w:val="21"/>
                <w:szCs w:val="21"/>
                <w:shd w:val="clear" w:color="auto" w:fill="FFFFFF"/>
              </w:rPr>
              <w:t>–</w:t>
            </w:r>
            <w:r w:rsidRPr="0014375A">
              <w:rPr>
                <w:rStyle w:val="Pogrubienie"/>
                <w:rFonts w:ascii="Arial" w:hAnsi="Arial" w:cs="Arial"/>
                <w:sz w:val="21"/>
                <w:szCs w:val="21"/>
                <w:bdr w:val="none" w:sz="0" w:space="0" w:color="auto" w:frame="1"/>
                <w:shd w:val="clear" w:color="auto" w:fill="FFFFFF"/>
              </w:rPr>
              <w:t xml:space="preserve"> wysokość 190 cm ± 5 cm, </w:t>
            </w:r>
            <w:r w:rsidRPr="0014375A">
              <w:rPr>
                <w:rStyle w:val="Pogrubienie"/>
                <w:rFonts w:ascii="Arial" w:hAnsi="Arial" w:cs="Arial"/>
                <w:b w:val="0"/>
                <w:bCs w:val="0"/>
                <w:sz w:val="21"/>
                <w:szCs w:val="21"/>
                <w:bdr w:val="none" w:sz="0" w:space="0" w:color="auto" w:frame="1"/>
                <w:shd w:val="clear" w:color="auto" w:fill="FFFFFF"/>
              </w:rPr>
              <w:t>bez regulacji (</w:t>
            </w:r>
            <w:r w:rsidRPr="0014375A">
              <w:rPr>
                <w:rFonts w:ascii="Arial" w:hAnsi="Arial" w:cs="Arial"/>
                <w:sz w:val="21"/>
                <w:szCs w:val="21"/>
              </w:rPr>
              <w:t>dopuszcza się także regulację wysokości)</w:t>
            </w:r>
            <w:r w:rsidRPr="0014375A">
              <w:rPr>
                <w:rFonts w:ascii="Arial" w:hAnsi="Arial" w:cs="Arial"/>
                <w:sz w:val="21"/>
                <w:szCs w:val="21"/>
              </w:rPr>
              <w:br/>
            </w:r>
            <w:r w:rsidRPr="0014375A">
              <w:rPr>
                <w:rFonts w:ascii="Arial" w:hAnsi="Arial" w:cs="Arial"/>
                <w:sz w:val="21"/>
                <w:szCs w:val="21"/>
                <w:shd w:val="clear" w:color="auto" w:fill="FFFFFF"/>
              </w:rPr>
              <w:t>– półka na markery, regulowane uchwyty na blok</w:t>
            </w:r>
            <w:r w:rsidRPr="0014375A">
              <w:rPr>
                <w:rFonts w:ascii="Arial" w:hAnsi="Arial" w:cs="Arial"/>
                <w:sz w:val="21"/>
                <w:szCs w:val="21"/>
              </w:rPr>
              <w:br/>
            </w:r>
            <w:r w:rsidRPr="0014375A">
              <w:rPr>
                <w:rFonts w:ascii="Arial" w:hAnsi="Arial" w:cs="Arial"/>
                <w:sz w:val="21"/>
                <w:szCs w:val="21"/>
                <w:shd w:val="clear" w:color="auto" w:fill="FFFFFF"/>
              </w:rPr>
              <w:t>–podstawa jezdna wyposażona w kółka w systemem blokującym</w:t>
            </w:r>
          </w:p>
          <w:p w14:paraId="06E309E4" w14:textId="77777777" w:rsidR="002B1B3F" w:rsidRPr="0014375A" w:rsidRDefault="002B1B3F" w:rsidP="002B1B3F">
            <w:pPr>
              <w:pStyle w:val="NormalnyWeb"/>
              <w:shd w:val="clear" w:color="auto" w:fill="FFFFFF"/>
              <w:spacing w:beforeAutospacing="0" w:afterAutospacing="0"/>
              <w:textAlignment w:val="baseline"/>
              <w:rPr>
                <w:rFonts w:ascii="Arial" w:hAnsi="Arial" w:cs="Arial"/>
                <w:b/>
                <w:bCs/>
                <w:sz w:val="21"/>
                <w:szCs w:val="21"/>
              </w:rPr>
            </w:pPr>
            <w:r w:rsidRPr="0014375A">
              <w:rPr>
                <w:rFonts w:ascii="Arial" w:hAnsi="Arial" w:cs="Arial"/>
                <w:b/>
                <w:bCs/>
                <w:sz w:val="21"/>
                <w:szCs w:val="21"/>
              </w:rPr>
              <w:t xml:space="preserve">Zestaw startowy do tablic </w:t>
            </w:r>
            <w:proofErr w:type="spellStart"/>
            <w:r w:rsidRPr="0014375A">
              <w:rPr>
                <w:rFonts w:ascii="Arial" w:hAnsi="Arial" w:cs="Arial"/>
                <w:b/>
                <w:bCs/>
                <w:sz w:val="21"/>
                <w:szCs w:val="21"/>
              </w:rPr>
              <w:t>suchościeralnych</w:t>
            </w:r>
            <w:proofErr w:type="spellEnd"/>
          </w:p>
          <w:p w14:paraId="1BE27FB7" w14:textId="4EFF1930" w:rsidR="002B1B3F" w:rsidRPr="004F6600" w:rsidRDefault="002B1B3F" w:rsidP="002B1B3F">
            <w:pPr>
              <w:pStyle w:val="Nagwek1"/>
              <w:shd w:val="clear" w:color="auto" w:fill="FFFFFF"/>
              <w:jc w:val="left"/>
              <w:rPr>
                <w:rFonts w:ascii="Arial" w:hAnsi="Arial" w:cs="Arial"/>
                <w:spacing w:val="-2"/>
                <w:sz w:val="22"/>
                <w:szCs w:val="22"/>
              </w:rPr>
            </w:pPr>
            <w:r w:rsidRPr="0014375A">
              <w:rPr>
                <w:rFonts w:ascii="Arial" w:hAnsi="Arial" w:cs="Arial"/>
                <w:sz w:val="21"/>
                <w:szCs w:val="21"/>
              </w:rPr>
              <w:t>W skład zestawu wchodzą:</w:t>
            </w:r>
            <w:r w:rsidRPr="0014375A">
              <w:rPr>
                <w:rFonts w:ascii="Arial" w:hAnsi="Arial" w:cs="Arial"/>
                <w:sz w:val="21"/>
                <w:szCs w:val="21"/>
              </w:rPr>
              <w:br/>
              <w:t>– 4 markery w kolorach czarnym, niebieskim, czerwonym oraz zielonym</w:t>
            </w:r>
            <w:r w:rsidRPr="0014375A">
              <w:rPr>
                <w:rFonts w:ascii="Arial" w:hAnsi="Arial" w:cs="Arial"/>
                <w:sz w:val="21"/>
                <w:szCs w:val="21"/>
              </w:rPr>
              <w:br/>
              <w:t>– wycierak magnetyczny wraz z filcowym wkładem,</w:t>
            </w:r>
            <w:r w:rsidRPr="0014375A">
              <w:rPr>
                <w:rFonts w:ascii="Arial" w:hAnsi="Arial" w:cs="Arial"/>
                <w:sz w:val="21"/>
                <w:szCs w:val="21"/>
              </w:rPr>
              <w:br/>
              <w:t>– zestaw zapasowych filcowych wkładów min. 10</w:t>
            </w:r>
            <w:r w:rsidRPr="0014375A">
              <w:rPr>
                <w:rFonts w:ascii="Arial" w:hAnsi="Arial" w:cs="Arial"/>
                <w:sz w:val="21"/>
                <w:szCs w:val="21"/>
              </w:rPr>
              <w:br/>
              <w:t xml:space="preserve">– płyn czyszczący powierzchnie </w:t>
            </w:r>
            <w:proofErr w:type="spellStart"/>
            <w:r w:rsidRPr="0014375A">
              <w:rPr>
                <w:rFonts w:ascii="Arial" w:hAnsi="Arial" w:cs="Arial"/>
                <w:sz w:val="21"/>
                <w:szCs w:val="21"/>
              </w:rPr>
              <w:t>suchościeralne</w:t>
            </w:r>
            <w:proofErr w:type="spellEnd"/>
            <w:r w:rsidRPr="0014375A">
              <w:rPr>
                <w:rFonts w:ascii="Arial" w:hAnsi="Arial" w:cs="Arial"/>
                <w:sz w:val="21"/>
                <w:szCs w:val="21"/>
              </w:rPr>
              <w:t>, min. 1 szt. o poj. 200-250ml</w:t>
            </w:r>
            <w:r w:rsidRPr="0014375A">
              <w:rPr>
                <w:rFonts w:ascii="Arial" w:hAnsi="Arial" w:cs="Arial"/>
                <w:sz w:val="21"/>
                <w:szCs w:val="21"/>
              </w:rPr>
              <w:br/>
              <w:t>– magnesy (min 10 szt.)</w:t>
            </w:r>
            <w:r w:rsidRPr="0014375A">
              <w:rPr>
                <w:rFonts w:ascii="Arial" w:hAnsi="Arial" w:cs="Arial"/>
                <w:sz w:val="21"/>
                <w:szCs w:val="21"/>
              </w:rPr>
              <w:br/>
              <w:t xml:space="preserve">– </w:t>
            </w:r>
            <w:proofErr w:type="spellStart"/>
            <w:r w:rsidRPr="0014375A">
              <w:rPr>
                <w:rFonts w:ascii="Arial" w:hAnsi="Arial" w:cs="Arial"/>
                <w:sz w:val="21"/>
                <w:szCs w:val="21"/>
              </w:rPr>
              <w:t>holder</w:t>
            </w:r>
            <w:proofErr w:type="spellEnd"/>
            <w:r w:rsidRPr="0014375A">
              <w:rPr>
                <w:rFonts w:ascii="Arial" w:hAnsi="Arial" w:cs="Arial"/>
                <w:sz w:val="21"/>
                <w:szCs w:val="21"/>
              </w:rPr>
              <w:t xml:space="preserve"> magnetyczny na markery.</w:t>
            </w:r>
          </w:p>
        </w:tc>
        <w:tc>
          <w:tcPr>
            <w:tcW w:w="946" w:type="dxa"/>
          </w:tcPr>
          <w:p w14:paraId="5B4A456D" w14:textId="14ADA1BC" w:rsidR="002B1B3F" w:rsidRPr="004F6600" w:rsidRDefault="002B1B3F" w:rsidP="002B1B3F">
            <w:pPr>
              <w:jc w:val="center"/>
              <w:rPr>
                <w:rFonts w:ascii="Arial" w:hAnsi="Arial" w:cs="Arial"/>
                <w:b/>
                <w:bCs/>
              </w:rPr>
            </w:pPr>
            <w:r>
              <w:rPr>
                <w:rFonts w:ascii="Arial" w:hAnsi="Arial" w:cs="Arial"/>
                <w:b/>
                <w:bCs/>
              </w:rPr>
              <w:t>5</w:t>
            </w:r>
          </w:p>
        </w:tc>
      </w:tr>
      <w:tr w:rsidR="002B1B3F" w:rsidRPr="002A2122" w14:paraId="441B2439" w14:textId="77777777" w:rsidTr="00DE3880">
        <w:tc>
          <w:tcPr>
            <w:tcW w:w="567" w:type="dxa"/>
          </w:tcPr>
          <w:p w14:paraId="223147F8" w14:textId="77777777" w:rsidR="002B1B3F" w:rsidRDefault="002B1B3F" w:rsidP="002B1B3F">
            <w:pPr>
              <w:rPr>
                <w:rFonts w:ascii="Arial" w:hAnsi="Arial" w:cs="Arial"/>
                <w:b/>
                <w:bCs/>
              </w:rPr>
            </w:pPr>
          </w:p>
        </w:tc>
        <w:tc>
          <w:tcPr>
            <w:tcW w:w="1164" w:type="dxa"/>
          </w:tcPr>
          <w:p w14:paraId="57A2A7BF" w14:textId="71573CE1" w:rsidR="002B1B3F" w:rsidRPr="004F6600" w:rsidRDefault="002B1B3F" w:rsidP="002B1B3F">
            <w:pPr>
              <w:rPr>
                <w:rFonts w:ascii="Arial" w:hAnsi="Arial" w:cs="Arial"/>
                <w:b/>
                <w:bCs/>
              </w:rPr>
            </w:pPr>
            <w:proofErr w:type="spellStart"/>
            <w:r w:rsidRPr="001B079C">
              <w:rPr>
                <w:rFonts w:ascii="Arial" w:hAnsi="Arial" w:cs="Arial"/>
                <w:b/>
                <w:bCs/>
              </w:rPr>
              <w:t>Trad</w:t>
            </w:r>
            <w:proofErr w:type="spellEnd"/>
          </w:p>
        </w:tc>
        <w:tc>
          <w:tcPr>
            <w:tcW w:w="7812" w:type="dxa"/>
            <w:shd w:val="clear" w:color="auto" w:fill="auto"/>
          </w:tcPr>
          <w:p w14:paraId="10B38208" w14:textId="77777777" w:rsidR="002B1B3F" w:rsidRPr="00666905" w:rsidRDefault="002B1B3F" w:rsidP="002B1B3F">
            <w:pPr>
              <w:rPr>
                <w:rFonts w:ascii="Arial" w:eastAsia="Calibri" w:hAnsi="Arial" w:cs="Arial"/>
              </w:rPr>
            </w:pPr>
            <w:r w:rsidRPr="00666905">
              <w:rPr>
                <w:rFonts w:ascii="Arial" w:eastAsia="Calibri" w:hAnsi="Arial" w:cs="Arial"/>
              </w:rPr>
              <w:t>Radiotelefon</w:t>
            </w:r>
          </w:p>
          <w:p w14:paraId="5190239A" w14:textId="77777777" w:rsidR="002B1B3F" w:rsidRPr="00666905" w:rsidRDefault="002B1B3F" w:rsidP="002B1B3F">
            <w:pPr>
              <w:rPr>
                <w:rFonts w:ascii="Arial" w:eastAsia="Calibri" w:hAnsi="Arial" w:cs="Arial"/>
              </w:rPr>
            </w:pPr>
          </w:p>
          <w:p w14:paraId="21B2BBB7" w14:textId="77777777" w:rsidR="002B1B3F" w:rsidRPr="00666905" w:rsidRDefault="002B1B3F" w:rsidP="002B1B3F">
            <w:pPr>
              <w:rPr>
                <w:rFonts w:ascii="Arial" w:hAnsi="Arial" w:cs="Arial"/>
              </w:rPr>
            </w:pPr>
            <w:r w:rsidRPr="00666905">
              <w:rPr>
                <w:rFonts w:ascii="Arial" w:hAnsi="Arial" w:cs="Arial"/>
              </w:rPr>
              <w:t>1.1</w:t>
            </w:r>
            <w:r w:rsidRPr="00666905">
              <w:rPr>
                <w:rFonts w:ascii="Arial" w:hAnsi="Arial" w:cs="Arial"/>
              </w:rPr>
              <w:tab/>
              <w:t>Praca w systemie cyfrowym zgodnym ze specyfikacją ETSI TS 102 361 -1,-2,-3 oraz w systemie analogowym (modulacja F3E), w trybach simpleks/</w:t>
            </w:r>
            <w:proofErr w:type="spellStart"/>
            <w:r w:rsidRPr="00666905">
              <w:rPr>
                <w:rFonts w:ascii="Arial" w:hAnsi="Arial" w:cs="Arial"/>
              </w:rPr>
              <w:t>duosimpleks</w:t>
            </w:r>
            <w:proofErr w:type="spellEnd"/>
            <w:r w:rsidRPr="00666905">
              <w:rPr>
                <w:rFonts w:ascii="Arial" w:hAnsi="Arial" w:cs="Arial"/>
              </w:rPr>
              <w:t>.</w:t>
            </w:r>
          </w:p>
          <w:p w14:paraId="60D81D1E" w14:textId="77777777" w:rsidR="002B1B3F" w:rsidRPr="00666905" w:rsidRDefault="002B1B3F" w:rsidP="002B1B3F">
            <w:pPr>
              <w:rPr>
                <w:rFonts w:ascii="Arial" w:hAnsi="Arial" w:cs="Arial"/>
              </w:rPr>
            </w:pPr>
            <w:r w:rsidRPr="00666905">
              <w:rPr>
                <w:rFonts w:ascii="Arial" w:hAnsi="Arial" w:cs="Arial"/>
              </w:rPr>
              <w:t>1.2</w:t>
            </w:r>
            <w:r w:rsidRPr="00666905">
              <w:rPr>
                <w:rFonts w:ascii="Arial" w:hAnsi="Arial" w:cs="Arial"/>
              </w:rPr>
              <w:tab/>
              <w:t>Możliwość zaprogramowania min. 1000 kanałów z możliwością podziału na 15 stref.</w:t>
            </w:r>
          </w:p>
          <w:p w14:paraId="5DE1E63B" w14:textId="77777777" w:rsidR="002B1B3F" w:rsidRPr="00666905" w:rsidRDefault="002B1B3F" w:rsidP="002B1B3F">
            <w:pPr>
              <w:rPr>
                <w:rFonts w:ascii="Arial" w:hAnsi="Arial" w:cs="Arial"/>
              </w:rPr>
            </w:pPr>
            <w:r w:rsidRPr="00666905">
              <w:rPr>
                <w:rFonts w:ascii="Arial" w:hAnsi="Arial" w:cs="Arial"/>
              </w:rPr>
              <w:t>1.3</w:t>
            </w:r>
            <w:r w:rsidRPr="00666905">
              <w:rPr>
                <w:rFonts w:ascii="Arial" w:hAnsi="Arial" w:cs="Arial"/>
              </w:rPr>
              <w:tab/>
              <w:t xml:space="preserve">Wybór kanałów przełącznikiem obrotowym. </w:t>
            </w:r>
          </w:p>
          <w:p w14:paraId="3E4A5993" w14:textId="77777777" w:rsidR="002B1B3F" w:rsidRPr="00666905" w:rsidRDefault="002B1B3F" w:rsidP="002B1B3F">
            <w:pPr>
              <w:rPr>
                <w:rFonts w:ascii="Arial" w:hAnsi="Arial" w:cs="Arial"/>
              </w:rPr>
            </w:pPr>
            <w:r w:rsidRPr="00666905">
              <w:rPr>
                <w:rFonts w:ascii="Arial" w:hAnsi="Arial" w:cs="Arial"/>
              </w:rPr>
              <w:t>1.4</w:t>
            </w:r>
            <w:r w:rsidRPr="00666905">
              <w:rPr>
                <w:rFonts w:ascii="Arial" w:hAnsi="Arial" w:cs="Arial"/>
              </w:rPr>
              <w:tab/>
              <w:t>Regulacja głośności potencjometrem lub przełącznikiem obrotowym, lub dedykowanymi do tego celu przyciskami.</w:t>
            </w:r>
          </w:p>
          <w:p w14:paraId="455B24B5" w14:textId="77777777" w:rsidR="002B1B3F" w:rsidRPr="00666905" w:rsidRDefault="002B1B3F" w:rsidP="002B1B3F">
            <w:pPr>
              <w:rPr>
                <w:rFonts w:ascii="Arial" w:hAnsi="Arial" w:cs="Arial"/>
              </w:rPr>
            </w:pPr>
            <w:r w:rsidRPr="00666905">
              <w:rPr>
                <w:rFonts w:ascii="Arial" w:hAnsi="Arial" w:cs="Arial"/>
              </w:rPr>
              <w:t>1.5</w:t>
            </w:r>
            <w:r w:rsidRPr="00666905">
              <w:rPr>
                <w:rFonts w:ascii="Arial" w:hAnsi="Arial" w:cs="Arial"/>
              </w:rPr>
              <w:tab/>
              <w:t xml:space="preserve">Czytelny wyświetlacz z matrycą punktową i podświetleniem, umożliwiający jednoczesne wyświetlanie co najmniej 16 znaków, wizualizację odbieranych i wysyłanych </w:t>
            </w:r>
            <w:proofErr w:type="spellStart"/>
            <w:r w:rsidRPr="00666905">
              <w:rPr>
                <w:rFonts w:ascii="Arial" w:hAnsi="Arial" w:cs="Arial"/>
              </w:rPr>
              <w:t>wywołań</w:t>
            </w:r>
            <w:proofErr w:type="spellEnd"/>
            <w:r w:rsidRPr="00666905">
              <w:rPr>
                <w:rFonts w:ascii="Arial" w:hAnsi="Arial" w:cs="Arial"/>
              </w:rPr>
              <w:t>, stanu naładowania baterii oraz poziomu sygnału odbieranego w trybie cyfrowym.</w:t>
            </w:r>
          </w:p>
          <w:p w14:paraId="549C1875" w14:textId="77777777" w:rsidR="002B1B3F" w:rsidRPr="00666905" w:rsidRDefault="002B1B3F" w:rsidP="002B1B3F">
            <w:pPr>
              <w:rPr>
                <w:rFonts w:ascii="Arial" w:hAnsi="Arial" w:cs="Arial"/>
              </w:rPr>
            </w:pPr>
            <w:r w:rsidRPr="00666905">
              <w:rPr>
                <w:rFonts w:ascii="Arial" w:hAnsi="Arial" w:cs="Arial"/>
              </w:rPr>
              <w:t>1.6</w:t>
            </w:r>
            <w:r w:rsidRPr="00666905">
              <w:rPr>
                <w:rFonts w:ascii="Arial" w:hAnsi="Arial" w:cs="Arial"/>
              </w:rPr>
              <w:tab/>
              <w:t>Programowanie wyświetlanej nazwy kanału – min. 14 znaków alfanumerycznych.</w:t>
            </w:r>
          </w:p>
          <w:p w14:paraId="03631F24" w14:textId="77777777" w:rsidR="002B1B3F" w:rsidRPr="00666905" w:rsidRDefault="002B1B3F" w:rsidP="002B1B3F">
            <w:pPr>
              <w:rPr>
                <w:rFonts w:ascii="Arial" w:hAnsi="Arial" w:cs="Arial"/>
              </w:rPr>
            </w:pPr>
            <w:r w:rsidRPr="00666905">
              <w:rPr>
                <w:rFonts w:ascii="Arial" w:hAnsi="Arial" w:cs="Arial"/>
              </w:rPr>
              <w:t>1.7</w:t>
            </w:r>
            <w:r w:rsidRPr="00666905">
              <w:rPr>
                <w:rFonts w:ascii="Arial" w:hAnsi="Arial" w:cs="Arial"/>
              </w:rPr>
              <w:tab/>
              <w:t>Możliwość ustawienia przez użytkownika radiotelefonu na dowolnej pozycji kanałowej jednego z dwóch poziomów mocy nadajnika (moc niska, moc wysoka – predefiniowanych przez personel techniczny podczas programowania radiotelefonów).</w:t>
            </w:r>
          </w:p>
          <w:p w14:paraId="0CAE6B5E" w14:textId="77777777" w:rsidR="002B1B3F" w:rsidRPr="00666905" w:rsidRDefault="002B1B3F" w:rsidP="002B1B3F">
            <w:pPr>
              <w:rPr>
                <w:rFonts w:ascii="Arial" w:hAnsi="Arial" w:cs="Arial"/>
              </w:rPr>
            </w:pPr>
            <w:r w:rsidRPr="00666905">
              <w:rPr>
                <w:rFonts w:ascii="Arial" w:hAnsi="Arial" w:cs="Arial"/>
              </w:rPr>
              <w:t>1.8</w:t>
            </w:r>
            <w:r w:rsidRPr="00666905">
              <w:rPr>
                <w:rFonts w:ascii="Arial" w:hAnsi="Arial" w:cs="Arial"/>
              </w:rPr>
              <w:tab/>
              <w:t>Programowe ograniczanie czasu nadawania.</w:t>
            </w:r>
          </w:p>
          <w:p w14:paraId="1A59ACF9" w14:textId="77777777" w:rsidR="002B1B3F" w:rsidRPr="00666905" w:rsidRDefault="002B1B3F" w:rsidP="002B1B3F">
            <w:pPr>
              <w:rPr>
                <w:rFonts w:ascii="Arial" w:hAnsi="Arial" w:cs="Arial"/>
              </w:rPr>
            </w:pPr>
            <w:r w:rsidRPr="00666905">
              <w:rPr>
                <w:rFonts w:ascii="Arial" w:hAnsi="Arial" w:cs="Arial"/>
              </w:rPr>
              <w:lastRenderedPageBreak/>
              <w:t>1.9</w:t>
            </w:r>
            <w:r w:rsidRPr="00666905">
              <w:rPr>
                <w:rFonts w:ascii="Arial" w:hAnsi="Arial" w:cs="Arial"/>
              </w:rPr>
              <w:tab/>
              <w:t>Możliwość skanowania kanałów analogowych z kanału cyfrowego oraz grup i kanałów cyfrowych z kanału analogowego.</w:t>
            </w:r>
          </w:p>
          <w:p w14:paraId="7D4D8C4B" w14:textId="77777777" w:rsidR="002B1B3F" w:rsidRPr="00666905" w:rsidRDefault="002B1B3F" w:rsidP="002B1B3F">
            <w:pPr>
              <w:rPr>
                <w:rFonts w:ascii="Arial" w:hAnsi="Arial" w:cs="Arial"/>
              </w:rPr>
            </w:pPr>
            <w:r w:rsidRPr="00666905">
              <w:rPr>
                <w:rFonts w:ascii="Arial" w:hAnsi="Arial" w:cs="Arial"/>
              </w:rPr>
              <w:t>1.10</w:t>
            </w:r>
            <w:r w:rsidRPr="00666905">
              <w:rPr>
                <w:rFonts w:ascii="Arial" w:hAnsi="Arial" w:cs="Arial"/>
              </w:rPr>
              <w:tab/>
              <w:t>Możliwość odbierania wiadomości tekstowych oraz wysyłania tekstów zdefiniowanych na etapie programowania urządzenia. Wiadomości tekstowe o długości do co najmniej 100 znaków alfabetu łacińskiego oraz cyfr 0÷9.</w:t>
            </w:r>
          </w:p>
          <w:p w14:paraId="230C1029" w14:textId="77777777" w:rsidR="002B1B3F" w:rsidRPr="00666905" w:rsidRDefault="002B1B3F" w:rsidP="002B1B3F">
            <w:pPr>
              <w:rPr>
                <w:rFonts w:ascii="Arial" w:hAnsi="Arial" w:cs="Arial"/>
              </w:rPr>
            </w:pPr>
            <w:r w:rsidRPr="00666905">
              <w:rPr>
                <w:rFonts w:ascii="Arial" w:hAnsi="Arial" w:cs="Arial"/>
              </w:rPr>
              <w:t>1.11</w:t>
            </w:r>
            <w:r w:rsidRPr="00666905">
              <w:rPr>
                <w:rFonts w:ascii="Arial" w:hAnsi="Arial" w:cs="Arial"/>
              </w:rPr>
              <w:tab/>
              <w:t xml:space="preserve">Wizualna sygnalizacja optyczna stanów pracy radiotelefonu, w tym: </w:t>
            </w:r>
            <w:proofErr w:type="spellStart"/>
            <w:r w:rsidRPr="00666905">
              <w:rPr>
                <w:rFonts w:ascii="Arial" w:hAnsi="Arial" w:cs="Arial"/>
              </w:rPr>
              <w:t>wywołań</w:t>
            </w:r>
            <w:proofErr w:type="spellEnd"/>
            <w:r w:rsidRPr="00666905">
              <w:rPr>
                <w:rFonts w:ascii="Arial" w:hAnsi="Arial" w:cs="Arial"/>
              </w:rPr>
              <w:t>, skaningu i stanów monitora.</w:t>
            </w:r>
          </w:p>
          <w:p w14:paraId="20D4B290" w14:textId="77777777" w:rsidR="002B1B3F" w:rsidRPr="00666905" w:rsidRDefault="002B1B3F" w:rsidP="002B1B3F">
            <w:pPr>
              <w:rPr>
                <w:rFonts w:ascii="Arial" w:hAnsi="Arial" w:cs="Arial"/>
              </w:rPr>
            </w:pPr>
            <w:r w:rsidRPr="00666905">
              <w:rPr>
                <w:rFonts w:ascii="Arial" w:hAnsi="Arial" w:cs="Arial"/>
              </w:rPr>
              <w:t>1.12</w:t>
            </w:r>
            <w:r w:rsidRPr="00666905">
              <w:rPr>
                <w:rFonts w:ascii="Arial" w:hAnsi="Arial" w:cs="Arial"/>
              </w:rPr>
              <w:tab/>
              <w:t xml:space="preserve">Wbudowany odbiornik GPS/GLONASS. </w:t>
            </w:r>
          </w:p>
          <w:p w14:paraId="1AD30499" w14:textId="77777777" w:rsidR="002B1B3F" w:rsidRPr="00666905" w:rsidRDefault="002B1B3F" w:rsidP="002B1B3F">
            <w:pPr>
              <w:rPr>
                <w:rFonts w:ascii="Arial" w:hAnsi="Arial" w:cs="Arial"/>
              </w:rPr>
            </w:pPr>
            <w:r w:rsidRPr="00666905">
              <w:rPr>
                <w:rFonts w:ascii="Arial" w:hAnsi="Arial" w:cs="Arial"/>
              </w:rPr>
              <w:t>1.13</w:t>
            </w:r>
            <w:r w:rsidRPr="00666905">
              <w:rPr>
                <w:rFonts w:ascii="Arial" w:hAnsi="Arial" w:cs="Arial"/>
              </w:rPr>
              <w:tab/>
              <w:t xml:space="preserve">Wbudowany moduł Bluetooth wersja 4.0, klasa 2, zasięg 10m. </w:t>
            </w:r>
          </w:p>
          <w:p w14:paraId="2C642398" w14:textId="77777777" w:rsidR="002B1B3F" w:rsidRPr="00666905" w:rsidRDefault="002B1B3F" w:rsidP="002B1B3F">
            <w:pPr>
              <w:rPr>
                <w:rFonts w:ascii="Arial" w:hAnsi="Arial" w:cs="Arial"/>
              </w:rPr>
            </w:pPr>
            <w:r w:rsidRPr="00666905">
              <w:rPr>
                <w:rFonts w:ascii="Arial" w:hAnsi="Arial" w:cs="Arial"/>
              </w:rPr>
              <w:t>1.14</w:t>
            </w:r>
            <w:r w:rsidRPr="00666905">
              <w:rPr>
                <w:rFonts w:ascii="Arial" w:hAnsi="Arial" w:cs="Arial"/>
              </w:rPr>
              <w:tab/>
              <w:t>Posiadanie opcji umożliwiającej lokalizowanie radiotelefonu w pomieszczeniach przy niedostępności sygnału GPS. Jeżeli do aktywacji tej funkcjonalności wymagana jest dodatkowa licencja, Zamawiający nie oczekuje dostawy radiotelefonu z tą licencją.</w:t>
            </w:r>
          </w:p>
          <w:p w14:paraId="18B65909" w14:textId="77777777" w:rsidR="002B1B3F" w:rsidRPr="00666905" w:rsidRDefault="002B1B3F" w:rsidP="002B1B3F">
            <w:pPr>
              <w:rPr>
                <w:rFonts w:ascii="Arial" w:hAnsi="Arial" w:cs="Arial"/>
              </w:rPr>
            </w:pPr>
            <w:r w:rsidRPr="00666905">
              <w:rPr>
                <w:rFonts w:ascii="Arial" w:hAnsi="Arial" w:cs="Arial"/>
              </w:rPr>
              <w:t>1.15</w:t>
            </w:r>
            <w:r w:rsidRPr="00666905">
              <w:rPr>
                <w:rFonts w:ascii="Arial" w:hAnsi="Arial" w:cs="Arial"/>
              </w:rPr>
              <w:tab/>
              <w:t>Wywołanie indywidualne, grupowe, alarmowe oraz okólnikowe (wszystkich) w trybie cyfrowym z identyfikacją na wyświetlaczu użytkownika wywołującego i sygnalizacją akustyczną (z możliwością wyłączenia sygnalizacji akustycznej).</w:t>
            </w:r>
          </w:p>
          <w:p w14:paraId="26826771" w14:textId="77777777" w:rsidR="002B1B3F" w:rsidRPr="00666905" w:rsidRDefault="002B1B3F" w:rsidP="002B1B3F">
            <w:pPr>
              <w:rPr>
                <w:rFonts w:ascii="Arial" w:hAnsi="Arial" w:cs="Arial"/>
              </w:rPr>
            </w:pPr>
            <w:r w:rsidRPr="00666905">
              <w:rPr>
                <w:rFonts w:ascii="Arial" w:hAnsi="Arial" w:cs="Arial"/>
              </w:rPr>
              <w:t>1.16</w:t>
            </w:r>
            <w:r w:rsidRPr="00666905">
              <w:rPr>
                <w:rFonts w:ascii="Arial" w:hAnsi="Arial" w:cs="Arial"/>
              </w:rPr>
              <w:tab/>
              <w:t>Programowalny adres IP radiotelefonu.</w:t>
            </w:r>
          </w:p>
          <w:p w14:paraId="73C7243A" w14:textId="77777777" w:rsidR="002B1B3F" w:rsidRPr="00666905" w:rsidRDefault="002B1B3F" w:rsidP="002B1B3F">
            <w:pPr>
              <w:rPr>
                <w:rFonts w:ascii="Arial" w:hAnsi="Arial" w:cs="Arial"/>
              </w:rPr>
            </w:pPr>
            <w:r w:rsidRPr="00666905">
              <w:rPr>
                <w:rFonts w:ascii="Arial" w:hAnsi="Arial" w:cs="Arial"/>
              </w:rPr>
              <w:t>1.17</w:t>
            </w:r>
            <w:r w:rsidRPr="00666905">
              <w:rPr>
                <w:rFonts w:ascii="Arial" w:hAnsi="Arial" w:cs="Arial"/>
              </w:rPr>
              <w:tab/>
              <w:t>Dedykowany łatwo dostępny przycisk wywołania alarmowego.</w:t>
            </w:r>
          </w:p>
          <w:p w14:paraId="39C5BE88" w14:textId="77777777" w:rsidR="002B1B3F" w:rsidRPr="00666905" w:rsidRDefault="002B1B3F" w:rsidP="002B1B3F">
            <w:pPr>
              <w:rPr>
                <w:rFonts w:ascii="Arial" w:hAnsi="Arial" w:cs="Arial"/>
              </w:rPr>
            </w:pPr>
            <w:r w:rsidRPr="00666905">
              <w:rPr>
                <w:rFonts w:ascii="Arial" w:hAnsi="Arial" w:cs="Arial"/>
              </w:rPr>
              <w:t>1.18</w:t>
            </w:r>
            <w:r w:rsidRPr="00666905">
              <w:rPr>
                <w:rFonts w:ascii="Arial" w:hAnsi="Arial" w:cs="Arial"/>
              </w:rPr>
              <w:tab/>
              <w:t>W sieci cyfrowej i analogowej musi być możliwe:</w:t>
            </w:r>
          </w:p>
          <w:p w14:paraId="722B2BD0" w14:textId="77777777" w:rsidR="002B1B3F" w:rsidRPr="00666905" w:rsidRDefault="002B1B3F" w:rsidP="002B1B3F">
            <w:pPr>
              <w:rPr>
                <w:rFonts w:ascii="Arial" w:hAnsi="Arial" w:cs="Arial"/>
              </w:rPr>
            </w:pPr>
            <w:r w:rsidRPr="00666905">
              <w:rPr>
                <w:rFonts w:ascii="Arial" w:hAnsi="Arial" w:cs="Arial"/>
              </w:rPr>
              <w:t>zdalne sprawdzenie obecności radiotelefonu w sieci,</w:t>
            </w:r>
          </w:p>
          <w:p w14:paraId="7D3CC48B" w14:textId="77777777" w:rsidR="002B1B3F" w:rsidRPr="00666905" w:rsidRDefault="002B1B3F" w:rsidP="002B1B3F">
            <w:pPr>
              <w:rPr>
                <w:rFonts w:ascii="Arial" w:hAnsi="Arial" w:cs="Arial"/>
              </w:rPr>
            </w:pPr>
            <w:r w:rsidRPr="00666905">
              <w:rPr>
                <w:rFonts w:ascii="Arial" w:hAnsi="Arial" w:cs="Arial"/>
              </w:rPr>
              <w:t>zdalne zablokowanie radiotelefonu,</w:t>
            </w:r>
          </w:p>
          <w:p w14:paraId="1F4CFD9D" w14:textId="77777777" w:rsidR="002B1B3F" w:rsidRPr="00666905" w:rsidRDefault="002B1B3F" w:rsidP="002B1B3F">
            <w:pPr>
              <w:rPr>
                <w:rFonts w:ascii="Arial" w:hAnsi="Arial" w:cs="Arial"/>
              </w:rPr>
            </w:pPr>
            <w:r w:rsidRPr="00666905">
              <w:rPr>
                <w:rFonts w:ascii="Arial" w:hAnsi="Arial" w:cs="Arial"/>
              </w:rPr>
              <w:t>zdalne odblokowanie radiotelefonu.</w:t>
            </w:r>
          </w:p>
          <w:p w14:paraId="67AA1FEA" w14:textId="77777777" w:rsidR="002B1B3F" w:rsidRPr="00666905" w:rsidRDefault="002B1B3F" w:rsidP="002B1B3F">
            <w:pPr>
              <w:rPr>
                <w:rFonts w:ascii="Arial" w:hAnsi="Arial" w:cs="Arial"/>
              </w:rPr>
            </w:pPr>
            <w:r w:rsidRPr="00666905">
              <w:rPr>
                <w:rFonts w:ascii="Arial" w:hAnsi="Arial" w:cs="Arial"/>
              </w:rPr>
              <w:t>1.19</w:t>
            </w:r>
            <w:r w:rsidRPr="00666905">
              <w:rPr>
                <w:rFonts w:ascii="Arial" w:hAnsi="Arial" w:cs="Arial"/>
              </w:rPr>
              <w:tab/>
              <w:t>Kodowa blokada szumów CTCSS wybierana programowo na dowolnym kanale analogowym.</w:t>
            </w:r>
          </w:p>
          <w:p w14:paraId="04973079" w14:textId="77777777" w:rsidR="002B1B3F" w:rsidRPr="00666905" w:rsidRDefault="002B1B3F" w:rsidP="002B1B3F">
            <w:pPr>
              <w:rPr>
                <w:rFonts w:ascii="Arial" w:hAnsi="Arial" w:cs="Arial"/>
              </w:rPr>
            </w:pPr>
            <w:r w:rsidRPr="00666905">
              <w:rPr>
                <w:rFonts w:ascii="Arial" w:hAnsi="Arial" w:cs="Arial"/>
              </w:rPr>
              <w:t>1.20</w:t>
            </w:r>
            <w:r w:rsidRPr="00666905">
              <w:rPr>
                <w:rFonts w:ascii="Arial" w:hAnsi="Arial" w:cs="Arial"/>
              </w:rPr>
              <w:tab/>
              <w:t>Możliwość maskowania korespondencji w trybie cyfrowym DMR, algorytmem ARC4 o długości klucza 40 bitów z opcją rozszerzenia do 256 bitów AES.</w:t>
            </w:r>
          </w:p>
          <w:p w14:paraId="372B4AFA" w14:textId="77777777" w:rsidR="002B1B3F" w:rsidRPr="00666905" w:rsidRDefault="002B1B3F" w:rsidP="002B1B3F">
            <w:pPr>
              <w:rPr>
                <w:rFonts w:ascii="Arial" w:hAnsi="Arial" w:cs="Arial"/>
              </w:rPr>
            </w:pPr>
            <w:r w:rsidRPr="00666905">
              <w:rPr>
                <w:rFonts w:ascii="Arial" w:hAnsi="Arial" w:cs="Arial"/>
              </w:rPr>
              <w:t>1.21</w:t>
            </w:r>
            <w:r w:rsidRPr="00666905">
              <w:rPr>
                <w:rFonts w:ascii="Arial" w:hAnsi="Arial" w:cs="Arial"/>
              </w:rPr>
              <w:tab/>
              <w:t>Możliwość utworzenia min. 16 kluczy kodowych i przypisywania ich do kanałów.</w:t>
            </w:r>
          </w:p>
          <w:p w14:paraId="12E83B6E" w14:textId="77777777" w:rsidR="002B1B3F" w:rsidRPr="00666905" w:rsidRDefault="002B1B3F" w:rsidP="002B1B3F">
            <w:pPr>
              <w:rPr>
                <w:rFonts w:ascii="Arial" w:hAnsi="Arial" w:cs="Arial"/>
              </w:rPr>
            </w:pPr>
            <w:r w:rsidRPr="00666905">
              <w:rPr>
                <w:rFonts w:ascii="Arial" w:hAnsi="Arial" w:cs="Arial"/>
              </w:rPr>
              <w:t>1.22</w:t>
            </w:r>
            <w:r w:rsidRPr="00666905">
              <w:rPr>
                <w:rFonts w:ascii="Arial" w:hAnsi="Arial" w:cs="Arial"/>
              </w:rPr>
              <w:tab/>
              <w:t>Wokoder cyfrowy zgodny z AMBE+2.</w:t>
            </w:r>
          </w:p>
          <w:p w14:paraId="723C9FEF" w14:textId="77777777" w:rsidR="002B1B3F" w:rsidRPr="00666905" w:rsidRDefault="002B1B3F" w:rsidP="002B1B3F">
            <w:pPr>
              <w:rPr>
                <w:rFonts w:ascii="Arial" w:hAnsi="Arial" w:cs="Arial"/>
              </w:rPr>
            </w:pPr>
            <w:r w:rsidRPr="00666905">
              <w:rPr>
                <w:rFonts w:ascii="Arial" w:hAnsi="Arial" w:cs="Arial"/>
              </w:rPr>
              <w:t>1.23</w:t>
            </w:r>
            <w:r w:rsidRPr="00666905">
              <w:rPr>
                <w:rFonts w:ascii="Arial" w:hAnsi="Arial" w:cs="Arial"/>
              </w:rPr>
              <w:tab/>
              <w:t>Sterowanie MENU dedykowanymi do tego celu przyciskami oraz dodatkowo min. 3 programowalne przyciski.</w:t>
            </w:r>
          </w:p>
          <w:p w14:paraId="1AD07DC7" w14:textId="77777777" w:rsidR="002B1B3F" w:rsidRPr="00666905" w:rsidRDefault="002B1B3F" w:rsidP="002B1B3F">
            <w:pPr>
              <w:rPr>
                <w:rFonts w:ascii="Arial" w:hAnsi="Arial" w:cs="Arial"/>
              </w:rPr>
            </w:pPr>
            <w:r w:rsidRPr="00666905">
              <w:rPr>
                <w:rFonts w:ascii="Arial" w:hAnsi="Arial" w:cs="Arial"/>
              </w:rPr>
              <w:t>1.24</w:t>
            </w:r>
            <w:r w:rsidRPr="00666905">
              <w:rPr>
                <w:rFonts w:ascii="Arial" w:hAnsi="Arial" w:cs="Arial"/>
              </w:rPr>
              <w:tab/>
              <w:t>Złącze akcesoriów umożliwiające programowanie radiotelefonu i transmisję danych zgodną ze standardem USB oraz podłączenie i funkcjonowanie akcesoriów audio.</w:t>
            </w:r>
          </w:p>
          <w:p w14:paraId="4B75E8C6" w14:textId="77777777" w:rsidR="002B1B3F" w:rsidRPr="00666905" w:rsidRDefault="002B1B3F" w:rsidP="002B1B3F">
            <w:pPr>
              <w:rPr>
                <w:rFonts w:ascii="Arial" w:hAnsi="Arial" w:cs="Arial"/>
              </w:rPr>
            </w:pPr>
            <w:r w:rsidRPr="00666905">
              <w:rPr>
                <w:rFonts w:ascii="Arial" w:hAnsi="Arial" w:cs="Arial"/>
              </w:rPr>
              <w:t>1.25</w:t>
            </w:r>
            <w:r w:rsidRPr="00666905">
              <w:rPr>
                <w:rFonts w:ascii="Arial" w:hAnsi="Arial" w:cs="Arial"/>
              </w:rPr>
              <w:tab/>
              <w:t xml:space="preserve">Możliwość programowego tworzenia listy kontaktów (książki adresowej) - </w:t>
            </w:r>
            <w:proofErr w:type="spellStart"/>
            <w:r w:rsidRPr="00666905">
              <w:rPr>
                <w:rFonts w:ascii="Arial" w:hAnsi="Arial" w:cs="Arial"/>
              </w:rPr>
              <w:t>wywołań</w:t>
            </w:r>
            <w:proofErr w:type="spellEnd"/>
            <w:r w:rsidRPr="00666905">
              <w:rPr>
                <w:rFonts w:ascii="Arial" w:hAnsi="Arial" w:cs="Arial"/>
              </w:rPr>
              <w:t xml:space="preserve"> indywidualnych w trybie cyfrowym.</w:t>
            </w:r>
          </w:p>
          <w:p w14:paraId="056FD797" w14:textId="77777777" w:rsidR="002B1B3F" w:rsidRPr="00666905" w:rsidRDefault="002B1B3F" w:rsidP="002B1B3F">
            <w:pPr>
              <w:rPr>
                <w:rFonts w:ascii="Arial" w:hAnsi="Arial" w:cs="Arial"/>
              </w:rPr>
            </w:pPr>
            <w:r w:rsidRPr="00666905">
              <w:rPr>
                <w:rFonts w:ascii="Arial" w:hAnsi="Arial" w:cs="Arial"/>
              </w:rPr>
              <w:t>1.26</w:t>
            </w:r>
            <w:r w:rsidRPr="00666905">
              <w:rPr>
                <w:rFonts w:ascii="Arial" w:hAnsi="Arial" w:cs="Arial"/>
              </w:rPr>
              <w:tab/>
              <w:t>Możliwość wyłączenia sygnalizacji akustycznej i optycznej, tzw. „cicha praca”.</w:t>
            </w:r>
          </w:p>
          <w:p w14:paraId="2EAE5F4C" w14:textId="77777777" w:rsidR="002B1B3F" w:rsidRPr="00666905" w:rsidRDefault="002B1B3F" w:rsidP="002B1B3F">
            <w:pPr>
              <w:rPr>
                <w:rFonts w:ascii="Arial" w:hAnsi="Arial" w:cs="Arial"/>
              </w:rPr>
            </w:pPr>
            <w:r w:rsidRPr="00666905">
              <w:rPr>
                <w:rFonts w:ascii="Arial" w:hAnsi="Arial" w:cs="Arial"/>
              </w:rPr>
              <w:t>1.27</w:t>
            </w:r>
            <w:r w:rsidRPr="00666905">
              <w:rPr>
                <w:rFonts w:ascii="Arial" w:hAnsi="Arial" w:cs="Arial"/>
              </w:rPr>
              <w:tab/>
              <w:t>Możliwość pracy w systemie cyfrowym z wieloma urządzeniami retransmisyjnymi pracującymi na tej samej parze częstotliwości, z możliwością rozróżnienia urządzeń retransmisyjnych.</w:t>
            </w:r>
          </w:p>
          <w:p w14:paraId="728ABD39" w14:textId="77777777" w:rsidR="002B1B3F" w:rsidRPr="00666905" w:rsidRDefault="002B1B3F" w:rsidP="002B1B3F">
            <w:pPr>
              <w:rPr>
                <w:rFonts w:ascii="Arial" w:hAnsi="Arial" w:cs="Arial"/>
              </w:rPr>
            </w:pPr>
            <w:r w:rsidRPr="00666905">
              <w:rPr>
                <w:rFonts w:ascii="Arial" w:hAnsi="Arial" w:cs="Arial"/>
              </w:rPr>
              <w:t>1.28</w:t>
            </w:r>
            <w:r w:rsidRPr="00666905">
              <w:rPr>
                <w:rFonts w:ascii="Arial" w:hAnsi="Arial" w:cs="Arial"/>
              </w:rPr>
              <w:tab/>
              <w:t>Obsługa standardu sygnalizacyjnego SELECT 5.</w:t>
            </w:r>
          </w:p>
          <w:p w14:paraId="4F8A3302" w14:textId="77777777" w:rsidR="002B1B3F" w:rsidRPr="00666905" w:rsidRDefault="002B1B3F" w:rsidP="002B1B3F">
            <w:pPr>
              <w:rPr>
                <w:rFonts w:ascii="Arial" w:hAnsi="Arial" w:cs="Arial"/>
              </w:rPr>
            </w:pPr>
            <w:r w:rsidRPr="00666905">
              <w:rPr>
                <w:rFonts w:ascii="Arial" w:hAnsi="Arial" w:cs="Arial"/>
              </w:rPr>
              <w:t>1.29</w:t>
            </w:r>
            <w:r w:rsidRPr="00666905">
              <w:rPr>
                <w:rFonts w:ascii="Arial" w:hAnsi="Arial" w:cs="Arial"/>
              </w:rPr>
              <w:tab/>
              <w:t>Radiotelefon musi być przygotowany do współpracy z użytkowanym w SW systemem zarządzania radiotelefonami oraz zdalnego programowania radiotelefonów.</w:t>
            </w:r>
          </w:p>
          <w:p w14:paraId="03D3C4F2" w14:textId="77777777" w:rsidR="002B1B3F" w:rsidRPr="00666905" w:rsidRDefault="002B1B3F" w:rsidP="002B1B3F">
            <w:pPr>
              <w:rPr>
                <w:rFonts w:ascii="Arial" w:hAnsi="Arial" w:cs="Arial"/>
              </w:rPr>
            </w:pPr>
            <w:r w:rsidRPr="00666905">
              <w:rPr>
                <w:rFonts w:ascii="Arial" w:hAnsi="Arial" w:cs="Arial"/>
              </w:rPr>
              <w:t>1.30</w:t>
            </w:r>
            <w:r w:rsidRPr="00666905">
              <w:rPr>
                <w:rFonts w:ascii="Arial" w:hAnsi="Arial" w:cs="Arial"/>
              </w:rPr>
              <w:tab/>
              <w:t>Możliwość rejestracji w pamięci lokalnej współrzędnych położenia radiotelefonu określanych na podstawie odczytu z odbiornika GPS. Rejestracja położenia przebiega niezależnie od łączności z infrastrukturą sieci łączności. Historia położenia radiotelefonu może być odtworzona i zobrazowana na mapie na stanowisku dyspozytora.</w:t>
            </w:r>
          </w:p>
          <w:p w14:paraId="6E373CFF" w14:textId="77777777" w:rsidR="002B1B3F" w:rsidRPr="00666905" w:rsidRDefault="002B1B3F" w:rsidP="002B1B3F">
            <w:pPr>
              <w:rPr>
                <w:rFonts w:ascii="Arial" w:hAnsi="Arial" w:cs="Arial"/>
              </w:rPr>
            </w:pPr>
            <w:r w:rsidRPr="00666905">
              <w:rPr>
                <w:rFonts w:ascii="Arial" w:hAnsi="Arial" w:cs="Arial"/>
              </w:rPr>
              <w:t>1.31</w:t>
            </w:r>
            <w:r w:rsidRPr="00666905">
              <w:rPr>
                <w:rFonts w:ascii="Arial" w:hAnsi="Arial" w:cs="Arial"/>
              </w:rPr>
              <w:tab/>
              <w:t xml:space="preserve">Możliwość aktywacji funkcji </w:t>
            </w:r>
            <w:proofErr w:type="spellStart"/>
            <w:r w:rsidRPr="00666905">
              <w:rPr>
                <w:rFonts w:ascii="Arial" w:hAnsi="Arial" w:cs="Arial"/>
              </w:rPr>
              <w:t>mandown</w:t>
            </w:r>
            <w:proofErr w:type="spellEnd"/>
            <w:r w:rsidRPr="00666905">
              <w:rPr>
                <w:rFonts w:ascii="Arial" w:hAnsi="Arial" w:cs="Arial"/>
              </w:rPr>
              <w:t xml:space="preserve"> polegającej na wykryciu i sygnalizowaniu dyspozytorowi nietypowego położenia radiotelefonu lub braku ruchu mogącego świadczyć o zaistnieniu zdarzenia o charakterze wypadku.</w:t>
            </w:r>
          </w:p>
          <w:p w14:paraId="582BEE9B" w14:textId="77777777" w:rsidR="002B1B3F" w:rsidRPr="00666905" w:rsidRDefault="002B1B3F" w:rsidP="002B1B3F">
            <w:pPr>
              <w:rPr>
                <w:rFonts w:ascii="Arial" w:hAnsi="Arial" w:cs="Arial"/>
              </w:rPr>
            </w:pPr>
            <w:r w:rsidRPr="00666905">
              <w:rPr>
                <w:rFonts w:ascii="Arial" w:hAnsi="Arial" w:cs="Arial"/>
              </w:rPr>
              <w:lastRenderedPageBreak/>
              <w:t>1.32</w:t>
            </w:r>
            <w:r w:rsidRPr="00666905">
              <w:rPr>
                <w:rFonts w:ascii="Arial" w:hAnsi="Arial" w:cs="Arial"/>
              </w:rPr>
              <w:tab/>
              <w:t xml:space="preserve">Ograniczony dostęp do systemu </w:t>
            </w:r>
            <w:proofErr w:type="spellStart"/>
            <w:r w:rsidRPr="00666905">
              <w:rPr>
                <w:rFonts w:ascii="Arial" w:hAnsi="Arial" w:cs="Arial"/>
              </w:rPr>
              <w:t>radioprzemiennikowego</w:t>
            </w:r>
            <w:proofErr w:type="spellEnd"/>
            <w:r w:rsidRPr="00666905">
              <w:rPr>
                <w:rFonts w:ascii="Arial" w:hAnsi="Arial" w:cs="Arial"/>
              </w:rPr>
              <w:t xml:space="preserve">. Radiotelefon posiada zaimplementowane mechanizmy odpowiedzialne za prawidłową pracę stacji retransmisyjnych z aktywną funkcjonalnością ograniczonego dostępu do systemu </w:t>
            </w:r>
            <w:proofErr w:type="spellStart"/>
            <w:r w:rsidRPr="00666905">
              <w:rPr>
                <w:rFonts w:ascii="Arial" w:hAnsi="Arial" w:cs="Arial"/>
              </w:rPr>
              <w:t>radioprzemiennikowego</w:t>
            </w:r>
            <w:proofErr w:type="spellEnd"/>
            <w:r w:rsidRPr="00666905">
              <w:rPr>
                <w:rFonts w:ascii="Arial" w:hAnsi="Arial" w:cs="Arial"/>
              </w:rPr>
              <w:t xml:space="preserve"> z wykorzystaniem autoryzacji klucza.</w:t>
            </w:r>
          </w:p>
          <w:p w14:paraId="286DA6C6" w14:textId="77777777" w:rsidR="002B1B3F" w:rsidRPr="00666905" w:rsidRDefault="002B1B3F" w:rsidP="002B1B3F">
            <w:pPr>
              <w:rPr>
                <w:rFonts w:ascii="Arial" w:hAnsi="Arial" w:cs="Arial"/>
              </w:rPr>
            </w:pPr>
            <w:r w:rsidRPr="00666905">
              <w:rPr>
                <w:rFonts w:ascii="Arial" w:hAnsi="Arial" w:cs="Arial"/>
              </w:rPr>
              <w:t>1.33</w:t>
            </w:r>
            <w:r w:rsidRPr="00666905">
              <w:rPr>
                <w:rFonts w:ascii="Arial" w:hAnsi="Arial" w:cs="Arial"/>
              </w:rPr>
              <w:tab/>
              <w:t>Możliwość pracy w systemach IP.</w:t>
            </w:r>
          </w:p>
          <w:p w14:paraId="11A3B414" w14:textId="77777777" w:rsidR="002B1B3F" w:rsidRPr="00666905" w:rsidRDefault="002B1B3F" w:rsidP="002B1B3F">
            <w:pPr>
              <w:rPr>
                <w:rFonts w:ascii="Arial" w:hAnsi="Arial" w:cs="Arial"/>
              </w:rPr>
            </w:pPr>
            <w:r w:rsidRPr="00666905">
              <w:rPr>
                <w:rFonts w:ascii="Arial" w:hAnsi="Arial" w:cs="Arial"/>
              </w:rPr>
              <w:t>1.34</w:t>
            </w:r>
            <w:r w:rsidRPr="00666905">
              <w:rPr>
                <w:rFonts w:ascii="Arial" w:hAnsi="Arial" w:cs="Arial"/>
              </w:rPr>
              <w:tab/>
              <w:t>Wbudowany mikrofon i głośnik.</w:t>
            </w:r>
          </w:p>
          <w:p w14:paraId="504014F1" w14:textId="77777777" w:rsidR="002B1B3F" w:rsidRPr="00666905" w:rsidRDefault="002B1B3F" w:rsidP="002B1B3F">
            <w:pPr>
              <w:rPr>
                <w:rFonts w:ascii="Arial" w:hAnsi="Arial" w:cs="Arial"/>
              </w:rPr>
            </w:pPr>
            <w:r w:rsidRPr="00666905">
              <w:rPr>
                <w:rFonts w:ascii="Arial" w:hAnsi="Arial" w:cs="Arial"/>
              </w:rPr>
              <w:t>1.35</w:t>
            </w:r>
            <w:r w:rsidRPr="00666905">
              <w:rPr>
                <w:rFonts w:ascii="Arial" w:hAnsi="Arial" w:cs="Arial"/>
              </w:rPr>
              <w:tab/>
              <w:t>Menu radiotelefonu w języku polskim.</w:t>
            </w:r>
          </w:p>
          <w:p w14:paraId="45704BCD" w14:textId="77777777" w:rsidR="002B1B3F" w:rsidRPr="00666905" w:rsidRDefault="002B1B3F" w:rsidP="002B1B3F">
            <w:pPr>
              <w:rPr>
                <w:rFonts w:ascii="Arial" w:hAnsi="Arial" w:cs="Arial"/>
              </w:rPr>
            </w:pPr>
            <w:r w:rsidRPr="00666905">
              <w:rPr>
                <w:rFonts w:ascii="Arial" w:hAnsi="Arial" w:cs="Arial"/>
              </w:rPr>
              <w:t>1.36</w:t>
            </w:r>
            <w:r w:rsidRPr="00666905">
              <w:rPr>
                <w:rFonts w:ascii="Arial" w:hAnsi="Arial" w:cs="Arial"/>
              </w:rPr>
              <w:tab/>
              <w:t xml:space="preserve">Zasilanie z akumulatora o pojemności gwarantującej pracę przez min. 12 godz. przy proporcjach nadawanie/odbiór/stan gotowości wynoszących odpowiednio 5%/5%/90% i mocy nadajnika 5 W. </w:t>
            </w:r>
          </w:p>
          <w:p w14:paraId="0018C0AF" w14:textId="77777777" w:rsidR="002B1B3F" w:rsidRPr="00666905" w:rsidRDefault="002B1B3F" w:rsidP="002B1B3F">
            <w:pPr>
              <w:rPr>
                <w:rFonts w:ascii="Arial" w:hAnsi="Arial" w:cs="Arial"/>
              </w:rPr>
            </w:pPr>
            <w:r w:rsidRPr="00666905">
              <w:rPr>
                <w:rFonts w:ascii="Arial" w:hAnsi="Arial" w:cs="Arial"/>
              </w:rPr>
              <w:t>1.37</w:t>
            </w:r>
            <w:r w:rsidRPr="00666905">
              <w:rPr>
                <w:rFonts w:ascii="Arial" w:hAnsi="Arial" w:cs="Arial"/>
              </w:rPr>
              <w:tab/>
              <w:t>Dostarczone radiotelefony muszą współpracować z CSŁRSW w zakresie archiwizacji danych o lokalizacji GPS terminali w autonomicznej pamięci radiotelefonów, niezależnie od ich położenia (również poza zasięgiem elementów infrastruktury systemu) oraz ich transmisji do systemu dyspozytorskiego zgodnie z mechanizmami funkcjonującymi w CSŁRSW.</w:t>
            </w:r>
          </w:p>
          <w:p w14:paraId="50A49872" w14:textId="77777777" w:rsidR="002B1B3F" w:rsidRPr="00666905" w:rsidRDefault="002B1B3F" w:rsidP="002B1B3F">
            <w:pPr>
              <w:rPr>
                <w:rFonts w:ascii="Arial" w:hAnsi="Arial" w:cs="Arial"/>
              </w:rPr>
            </w:pPr>
            <w:r w:rsidRPr="00666905">
              <w:rPr>
                <w:rFonts w:ascii="Arial" w:hAnsi="Arial" w:cs="Arial"/>
              </w:rPr>
              <w:t>Ponadto dostarczone radiotelefony muszą:</w:t>
            </w:r>
          </w:p>
          <w:p w14:paraId="557920F6" w14:textId="77777777" w:rsidR="002B1B3F" w:rsidRPr="00666905" w:rsidRDefault="002B1B3F" w:rsidP="002B1B3F">
            <w:pPr>
              <w:rPr>
                <w:rFonts w:ascii="Arial" w:hAnsi="Arial" w:cs="Arial"/>
              </w:rPr>
            </w:pPr>
            <w:r w:rsidRPr="00666905">
              <w:rPr>
                <w:rFonts w:ascii="Arial" w:hAnsi="Arial" w:cs="Arial"/>
              </w:rPr>
              <w:t>realizować funkcję przekazywania do CSŁRSW informacji o włączeniu radiotelefonu na kanale zwrotnym,</w:t>
            </w:r>
          </w:p>
          <w:p w14:paraId="22F252CA" w14:textId="77777777" w:rsidR="002B1B3F" w:rsidRPr="00666905" w:rsidRDefault="002B1B3F" w:rsidP="002B1B3F">
            <w:pPr>
              <w:rPr>
                <w:rFonts w:ascii="Arial" w:hAnsi="Arial" w:cs="Arial"/>
              </w:rPr>
            </w:pPr>
            <w:r w:rsidRPr="00666905">
              <w:rPr>
                <w:rFonts w:ascii="Arial" w:hAnsi="Arial" w:cs="Arial"/>
              </w:rPr>
              <w:t>przekazywać do systemu dyspozytorskiego informacje o kanale i strefie, na którym radiotelefon się znajduje,</w:t>
            </w:r>
          </w:p>
          <w:p w14:paraId="455EC58E" w14:textId="77777777" w:rsidR="002B1B3F" w:rsidRPr="00666905" w:rsidRDefault="002B1B3F" w:rsidP="002B1B3F">
            <w:pPr>
              <w:rPr>
                <w:rFonts w:ascii="Arial" w:hAnsi="Arial" w:cs="Arial"/>
              </w:rPr>
            </w:pPr>
            <w:r w:rsidRPr="00666905">
              <w:rPr>
                <w:rFonts w:ascii="Arial" w:hAnsi="Arial" w:cs="Arial"/>
              </w:rPr>
              <w:t>realizować rozszerzone funkcje alarmowania (informacja o powodzie wywołania alarmu i miejscu jego włączenia),</w:t>
            </w:r>
          </w:p>
          <w:p w14:paraId="5FCDBEF0" w14:textId="77777777" w:rsidR="002B1B3F" w:rsidRPr="00666905" w:rsidRDefault="002B1B3F" w:rsidP="002B1B3F">
            <w:pPr>
              <w:rPr>
                <w:rFonts w:ascii="Arial" w:hAnsi="Arial" w:cs="Arial"/>
              </w:rPr>
            </w:pPr>
            <w:r w:rsidRPr="00666905">
              <w:rPr>
                <w:rFonts w:ascii="Arial" w:hAnsi="Arial" w:cs="Arial"/>
              </w:rPr>
              <w:t xml:space="preserve">realizować funkcję </w:t>
            </w:r>
            <w:proofErr w:type="spellStart"/>
            <w:r w:rsidRPr="00666905">
              <w:rPr>
                <w:rFonts w:ascii="Arial" w:hAnsi="Arial" w:cs="Arial"/>
              </w:rPr>
              <w:t>georoamingu</w:t>
            </w:r>
            <w:proofErr w:type="spellEnd"/>
            <w:r w:rsidRPr="00666905">
              <w:rPr>
                <w:rFonts w:ascii="Arial" w:hAnsi="Arial" w:cs="Arial"/>
              </w:rPr>
              <w:t>,</w:t>
            </w:r>
          </w:p>
          <w:p w14:paraId="7322DBAB" w14:textId="77777777" w:rsidR="002B1B3F" w:rsidRPr="00666905" w:rsidRDefault="002B1B3F" w:rsidP="002B1B3F">
            <w:pPr>
              <w:rPr>
                <w:rFonts w:ascii="Arial" w:hAnsi="Arial" w:cs="Arial"/>
              </w:rPr>
            </w:pPr>
            <w:r w:rsidRPr="00666905">
              <w:rPr>
                <w:rFonts w:ascii="Arial" w:hAnsi="Arial" w:cs="Arial"/>
              </w:rPr>
              <w:t>współpracować z systemem zdalnego programowania posiadanym przez Zamawiającego.</w:t>
            </w:r>
          </w:p>
          <w:p w14:paraId="1B523133" w14:textId="77777777" w:rsidR="002B1B3F" w:rsidRPr="00666905" w:rsidRDefault="002B1B3F" w:rsidP="002B1B3F">
            <w:pPr>
              <w:rPr>
                <w:rFonts w:ascii="Arial" w:hAnsi="Arial" w:cs="Arial"/>
              </w:rPr>
            </w:pPr>
            <w:r w:rsidRPr="00666905">
              <w:rPr>
                <w:rFonts w:ascii="Arial" w:hAnsi="Arial" w:cs="Arial"/>
              </w:rPr>
              <w:t>W obecnym systemie powyższe funkcjonalności realizowane są za pomocą płytki opcji z zaimplementowanym oprogramowaniem umożliwiającym pracę w ramach systemu dyspozytorskiego.</w:t>
            </w:r>
          </w:p>
          <w:p w14:paraId="3B363197" w14:textId="77777777" w:rsidR="002B1B3F" w:rsidRPr="00666905" w:rsidRDefault="002B1B3F" w:rsidP="002B1B3F">
            <w:pPr>
              <w:rPr>
                <w:rFonts w:ascii="Arial" w:hAnsi="Arial" w:cs="Arial"/>
              </w:rPr>
            </w:pPr>
            <w:r w:rsidRPr="00666905">
              <w:rPr>
                <w:rFonts w:ascii="Arial" w:hAnsi="Arial" w:cs="Arial"/>
              </w:rPr>
              <w:t>2</w:t>
            </w:r>
            <w:r w:rsidRPr="00666905">
              <w:rPr>
                <w:rFonts w:ascii="Arial" w:hAnsi="Arial" w:cs="Arial"/>
              </w:rPr>
              <w:tab/>
              <w:t>Parametry techniczne ogólne</w:t>
            </w:r>
          </w:p>
          <w:p w14:paraId="2919534F" w14:textId="77777777" w:rsidR="002B1B3F" w:rsidRPr="00666905" w:rsidRDefault="002B1B3F" w:rsidP="002B1B3F">
            <w:pPr>
              <w:rPr>
                <w:rFonts w:ascii="Arial" w:hAnsi="Arial" w:cs="Arial"/>
              </w:rPr>
            </w:pPr>
            <w:r w:rsidRPr="00666905">
              <w:rPr>
                <w:rFonts w:ascii="Arial" w:hAnsi="Arial" w:cs="Arial"/>
              </w:rPr>
              <w:t>2.1</w:t>
            </w:r>
            <w:r w:rsidRPr="00666905">
              <w:rPr>
                <w:rFonts w:ascii="Arial" w:hAnsi="Arial" w:cs="Arial"/>
              </w:rPr>
              <w:tab/>
              <w:t>Minimalny zakres częstotliwości pracy 136-174MHz.</w:t>
            </w:r>
          </w:p>
          <w:p w14:paraId="4B9DD54A" w14:textId="77777777" w:rsidR="002B1B3F" w:rsidRPr="00666905" w:rsidRDefault="002B1B3F" w:rsidP="002B1B3F">
            <w:pPr>
              <w:rPr>
                <w:rFonts w:ascii="Arial" w:hAnsi="Arial" w:cs="Arial"/>
              </w:rPr>
            </w:pPr>
            <w:r w:rsidRPr="00666905">
              <w:rPr>
                <w:rFonts w:ascii="Arial" w:hAnsi="Arial" w:cs="Arial"/>
              </w:rPr>
              <w:t>2.2</w:t>
            </w:r>
            <w:r w:rsidRPr="00666905">
              <w:rPr>
                <w:rFonts w:ascii="Arial" w:hAnsi="Arial" w:cs="Arial"/>
              </w:rPr>
              <w:tab/>
              <w:t>Modulacja analogowa w kanale 12,5 kHz: częstotliwości (11K0F3E).</w:t>
            </w:r>
          </w:p>
          <w:p w14:paraId="010C5EB0" w14:textId="77777777" w:rsidR="002B1B3F" w:rsidRPr="00666905" w:rsidRDefault="002B1B3F" w:rsidP="002B1B3F">
            <w:pPr>
              <w:rPr>
                <w:rFonts w:ascii="Arial" w:hAnsi="Arial" w:cs="Arial"/>
              </w:rPr>
            </w:pPr>
            <w:r w:rsidRPr="00666905">
              <w:rPr>
                <w:rFonts w:ascii="Arial" w:hAnsi="Arial" w:cs="Arial"/>
              </w:rPr>
              <w:t>Odstęp międzykanałowy 12,5 kHz.</w:t>
            </w:r>
          </w:p>
          <w:p w14:paraId="52994181" w14:textId="77777777" w:rsidR="002B1B3F" w:rsidRPr="00666905" w:rsidRDefault="002B1B3F" w:rsidP="002B1B3F">
            <w:pPr>
              <w:rPr>
                <w:rFonts w:ascii="Arial" w:hAnsi="Arial" w:cs="Arial"/>
              </w:rPr>
            </w:pPr>
            <w:r w:rsidRPr="00666905">
              <w:rPr>
                <w:rFonts w:ascii="Arial" w:hAnsi="Arial" w:cs="Arial"/>
              </w:rPr>
              <w:t>2.3</w:t>
            </w:r>
            <w:r w:rsidRPr="00666905">
              <w:rPr>
                <w:rFonts w:ascii="Arial" w:hAnsi="Arial" w:cs="Arial"/>
              </w:rPr>
              <w:tab/>
              <w:t>Protokół cyfrowy zgodny z ETSI TS 102 361 – 1, -2, -3, modulacja cyfrowa w kanale 12,5 kHz: 2 szczeliny TDMA (7K60FXD dane, 7K60FXE dane i głos).</w:t>
            </w:r>
          </w:p>
          <w:p w14:paraId="5C72DB36" w14:textId="77777777" w:rsidR="002B1B3F" w:rsidRPr="00666905" w:rsidRDefault="002B1B3F" w:rsidP="002B1B3F">
            <w:pPr>
              <w:rPr>
                <w:rFonts w:ascii="Arial" w:hAnsi="Arial" w:cs="Arial"/>
              </w:rPr>
            </w:pPr>
            <w:r w:rsidRPr="00666905">
              <w:rPr>
                <w:rFonts w:ascii="Arial" w:hAnsi="Arial" w:cs="Arial"/>
              </w:rPr>
              <w:t>2.4</w:t>
            </w:r>
            <w:r w:rsidRPr="00666905">
              <w:rPr>
                <w:rFonts w:ascii="Arial" w:hAnsi="Arial" w:cs="Arial"/>
              </w:rPr>
              <w:tab/>
              <w:t>Maksymalna moc fali nośnej nadajnika 5 W, programowana (tylko w trybie serwisowym) w całym zakresie częstotliwości w granicach od 1W do 5W.</w:t>
            </w:r>
          </w:p>
          <w:p w14:paraId="3D509AC2" w14:textId="77777777" w:rsidR="002B1B3F" w:rsidRPr="00666905" w:rsidRDefault="002B1B3F" w:rsidP="002B1B3F">
            <w:pPr>
              <w:rPr>
                <w:rFonts w:ascii="Arial" w:hAnsi="Arial" w:cs="Arial"/>
              </w:rPr>
            </w:pPr>
            <w:r w:rsidRPr="00666905">
              <w:rPr>
                <w:rFonts w:ascii="Arial" w:hAnsi="Arial" w:cs="Arial"/>
              </w:rPr>
              <w:t>2.5</w:t>
            </w:r>
            <w:r w:rsidRPr="00666905">
              <w:rPr>
                <w:rFonts w:ascii="Arial" w:hAnsi="Arial" w:cs="Arial"/>
              </w:rPr>
              <w:tab/>
              <w:t>Maksymalna dopuszczalna dewiacja częstotliwości dla FM ± 2,5 kHz.</w:t>
            </w:r>
          </w:p>
          <w:p w14:paraId="584DCCC8" w14:textId="77777777" w:rsidR="002B1B3F" w:rsidRPr="00666905" w:rsidRDefault="002B1B3F" w:rsidP="002B1B3F">
            <w:pPr>
              <w:rPr>
                <w:rFonts w:ascii="Arial" w:hAnsi="Arial" w:cs="Arial"/>
              </w:rPr>
            </w:pPr>
            <w:r w:rsidRPr="00666905">
              <w:rPr>
                <w:rFonts w:ascii="Arial" w:hAnsi="Arial" w:cs="Arial"/>
              </w:rPr>
              <w:t>2.6</w:t>
            </w:r>
            <w:r w:rsidRPr="00666905">
              <w:rPr>
                <w:rFonts w:ascii="Arial" w:hAnsi="Arial" w:cs="Arial"/>
              </w:rPr>
              <w:tab/>
              <w:t xml:space="preserve">Maksymalna dopuszczalna odchyłka częstotliwości fali nośnej ± 0,5 </w:t>
            </w:r>
            <w:proofErr w:type="spellStart"/>
            <w:r w:rsidRPr="00666905">
              <w:rPr>
                <w:rFonts w:ascii="Arial" w:hAnsi="Arial" w:cs="Arial"/>
              </w:rPr>
              <w:t>ppm</w:t>
            </w:r>
            <w:proofErr w:type="spellEnd"/>
            <w:r w:rsidRPr="00666905">
              <w:rPr>
                <w:rFonts w:ascii="Arial" w:hAnsi="Arial" w:cs="Arial"/>
              </w:rPr>
              <w:t>.</w:t>
            </w:r>
          </w:p>
          <w:p w14:paraId="3BB5F95C" w14:textId="77777777" w:rsidR="002B1B3F" w:rsidRPr="00666905" w:rsidRDefault="002B1B3F" w:rsidP="002B1B3F">
            <w:pPr>
              <w:rPr>
                <w:rFonts w:ascii="Arial" w:hAnsi="Arial" w:cs="Arial"/>
              </w:rPr>
            </w:pPr>
            <w:r w:rsidRPr="00666905">
              <w:rPr>
                <w:rFonts w:ascii="Arial" w:hAnsi="Arial" w:cs="Arial"/>
              </w:rPr>
              <w:t>2.7</w:t>
            </w:r>
            <w:r w:rsidRPr="00666905">
              <w:rPr>
                <w:rFonts w:ascii="Arial" w:hAnsi="Arial" w:cs="Arial"/>
              </w:rPr>
              <w:tab/>
              <w:t xml:space="preserve">Charakterystyka pasma akustycznego (+1, -3 </w:t>
            </w:r>
            <w:proofErr w:type="spellStart"/>
            <w:r w:rsidRPr="00666905">
              <w:rPr>
                <w:rFonts w:ascii="Arial" w:hAnsi="Arial" w:cs="Arial"/>
              </w:rPr>
              <w:t>dB</w:t>
            </w:r>
            <w:proofErr w:type="spellEnd"/>
            <w:r w:rsidRPr="00666905">
              <w:rPr>
                <w:rFonts w:ascii="Arial" w:hAnsi="Arial" w:cs="Arial"/>
              </w:rPr>
              <w:t>) – nadajnik system analogowy.</w:t>
            </w:r>
          </w:p>
          <w:p w14:paraId="4F2C1D0E" w14:textId="77777777" w:rsidR="002B1B3F" w:rsidRPr="00666905" w:rsidRDefault="002B1B3F" w:rsidP="002B1B3F">
            <w:pPr>
              <w:rPr>
                <w:rFonts w:ascii="Arial" w:hAnsi="Arial" w:cs="Arial"/>
              </w:rPr>
            </w:pPr>
            <w:r w:rsidRPr="00666905">
              <w:rPr>
                <w:rFonts w:ascii="Arial" w:hAnsi="Arial" w:cs="Arial"/>
              </w:rPr>
              <w:t>2.8</w:t>
            </w:r>
            <w:r w:rsidRPr="00666905">
              <w:rPr>
                <w:rFonts w:ascii="Arial" w:hAnsi="Arial" w:cs="Arial"/>
              </w:rPr>
              <w:tab/>
              <w:t>Łączne zniekształcenia modulacji ≤ 3%, przy 1 kHz, dewiacja 60% wartości maksymalnej.</w:t>
            </w:r>
          </w:p>
          <w:p w14:paraId="6A638BBC" w14:textId="77777777" w:rsidR="002B1B3F" w:rsidRPr="00666905" w:rsidRDefault="002B1B3F" w:rsidP="002B1B3F">
            <w:pPr>
              <w:rPr>
                <w:rFonts w:ascii="Arial" w:hAnsi="Arial" w:cs="Arial"/>
              </w:rPr>
            </w:pPr>
            <w:r w:rsidRPr="00666905">
              <w:rPr>
                <w:rFonts w:ascii="Arial" w:hAnsi="Arial" w:cs="Arial"/>
              </w:rPr>
              <w:t>2.9</w:t>
            </w:r>
            <w:r w:rsidRPr="00666905">
              <w:rPr>
                <w:rFonts w:ascii="Arial" w:hAnsi="Arial" w:cs="Arial"/>
              </w:rPr>
              <w:tab/>
              <w:t xml:space="preserve">Odstęp od zakłóceń –40 </w:t>
            </w:r>
            <w:proofErr w:type="spellStart"/>
            <w:r w:rsidRPr="00666905">
              <w:rPr>
                <w:rFonts w:ascii="Arial" w:hAnsi="Arial" w:cs="Arial"/>
              </w:rPr>
              <w:t>dB</w:t>
            </w:r>
            <w:proofErr w:type="spellEnd"/>
            <w:r w:rsidRPr="00666905">
              <w:rPr>
                <w:rFonts w:ascii="Arial" w:hAnsi="Arial" w:cs="Arial"/>
              </w:rPr>
              <w:t xml:space="preserve"> – nadajnik system analogowy.</w:t>
            </w:r>
          </w:p>
          <w:p w14:paraId="07F4897C" w14:textId="77777777" w:rsidR="002B1B3F" w:rsidRPr="00666905" w:rsidRDefault="002B1B3F" w:rsidP="002B1B3F">
            <w:pPr>
              <w:rPr>
                <w:rFonts w:ascii="Arial" w:hAnsi="Arial" w:cs="Arial"/>
              </w:rPr>
            </w:pPr>
            <w:r w:rsidRPr="00666905">
              <w:rPr>
                <w:rFonts w:ascii="Arial" w:hAnsi="Arial" w:cs="Arial"/>
              </w:rPr>
              <w:t>2.10</w:t>
            </w:r>
            <w:r w:rsidRPr="00666905">
              <w:rPr>
                <w:rFonts w:ascii="Arial" w:hAnsi="Arial" w:cs="Arial"/>
              </w:rPr>
              <w:tab/>
              <w:t>Moc na kanałach sąsiednich – system analogowy i cyfrowy ≤ 60dBc.</w:t>
            </w:r>
          </w:p>
          <w:p w14:paraId="4B4B19E3" w14:textId="77777777" w:rsidR="002B1B3F" w:rsidRPr="00666905" w:rsidRDefault="002B1B3F" w:rsidP="002B1B3F">
            <w:pPr>
              <w:rPr>
                <w:rFonts w:ascii="Arial" w:hAnsi="Arial" w:cs="Arial"/>
              </w:rPr>
            </w:pPr>
            <w:r w:rsidRPr="00666905">
              <w:rPr>
                <w:rFonts w:ascii="Arial" w:hAnsi="Arial" w:cs="Arial"/>
              </w:rPr>
              <w:t>2.11</w:t>
            </w:r>
            <w:r w:rsidRPr="00666905">
              <w:rPr>
                <w:rFonts w:ascii="Arial" w:hAnsi="Arial" w:cs="Arial"/>
              </w:rPr>
              <w:tab/>
              <w:t xml:space="preserve">Czułość analogowa odbiornika o wartości nie wyższej niż 0,16 </w:t>
            </w:r>
            <w:proofErr w:type="spellStart"/>
            <w:r w:rsidRPr="00666905">
              <w:rPr>
                <w:rFonts w:ascii="Arial" w:hAnsi="Arial" w:cs="Arial"/>
              </w:rPr>
              <w:t>μV</w:t>
            </w:r>
            <w:proofErr w:type="spellEnd"/>
            <w:r w:rsidRPr="00666905">
              <w:rPr>
                <w:rFonts w:ascii="Arial" w:hAnsi="Arial" w:cs="Arial"/>
              </w:rPr>
              <w:t xml:space="preserve"> dla SINAD 12 </w:t>
            </w:r>
            <w:proofErr w:type="spellStart"/>
            <w:r w:rsidRPr="00666905">
              <w:rPr>
                <w:rFonts w:ascii="Arial" w:hAnsi="Arial" w:cs="Arial"/>
              </w:rPr>
              <w:t>dB</w:t>
            </w:r>
            <w:proofErr w:type="spellEnd"/>
            <w:r w:rsidRPr="00666905">
              <w:rPr>
                <w:rFonts w:ascii="Arial" w:hAnsi="Arial" w:cs="Arial"/>
              </w:rPr>
              <w:t>.</w:t>
            </w:r>
          </w:p>
          <w:p w14:paraId="1B2CEA04" w14:textId="77777777" w:rsidR="002B1B3F" w:rsidRPr="00666905" w:rsidRDefault="002B1B3F" w:rsidP="002B1B3F">
            <w:pPr>
              <w:rPr>
                <w:rFonts w:ascii="Arial" w:hAnsi="Arial" w:cs="Arial"/>
              </w:rPr>
            </w:pPr>
            <w:r w:rsidRPr="00666905">
              <w:rPr>
                <w:rFonts w:ascii="Arial" w:hAnsi="Arial" w:cs="Arial"/>
              </w:rPr>
              <w:t>2.12</w:t>
            </w:r>
            <w:r w:rsidRPr="00666905">
              <w:rPr>
                <w:rFonts w:ascii="Arial" w:hAnsi="Arial" w:cs="Arial"/>
              </w:rPr>
              <w:tab/>
              <w:t xml:space="preserve">Czułość cyfrowa o wartości nie wyższej niż 0,16 </w:t>
            </w:r>
            <w:proofErr w:type="spellStart"/>
            <w:r w:rsidRPr="00666905">
              <w:rPr>
                <w:rFonts w:ascii="Arial" w:hAnsi="Arial" w:cs="Arial"/>
              </w:rPr>
              <w:t>μV</w:t>
            </w:r>
            <w:proofErr w:type="spellEnd"/>
            <w:r w:rsidRPr="00666905">
              <w:rPr>
                <w:rFonts w:ascii="Arial" w:hAnsi="Arial" w:cs="Arial"/>
              </w:rPr>
              <w:t xml:space="preserve"> przy 5% BER.</w:t>
            </w:r>
          </w:p>
          <w:p w14:paraId="251A590C" w14:textId="77777777" w:rsidR="002B1B3F" w:rsidRPr="00666905" w:rsidRDefault="002B1B3F" w:rsidP="002B1B3F">
            <w:pPr>
              <w:rPr>
                <w:rFonts w:ascii="Arial" w:hAnsi="Arial" w:cs="Arial"/>
              </w:rPr>
            </w:pPr>
            <w:r w:rsidRPr="00666905">
              <w:rPr>
                <w:rFonts w:ascii="Arial" w:hAnsi="Arial" w:cs="Arial"/>
              </w:rPr>
              <w:t>2.13</w:t>
            </w:r>
            <w:r w:rsidRPr="00666905">
              <w:rPr>
                <w:rFonts w:ascii="Arial" w:hAnsi="Arial" w:cs="Arial"/>
              </w:rPr>
              <w:tab/>
              <w:t>Współczynnik zawartości harmonicznych ≤ 3 %, przy 1 kHz, dewiacja 60% wartości maksymalnej i mocy akustycznej 0,5 W.</w:t>
            </w:r>
          </w:p>
          <w:p w14:paraId="7ED6E0AC" w14:textId="77777777" w:rsidR="002B1B3F" w:rsidRPr="00666905" w:rsidRDefault="002B1B3F" w:rsidP="002B1B3F">
            <w:pPr>
              <w:rPr>
                <w:rFonts w:ascii="Arial" w:hAnsi="Arial" w:cs="Arial"/>
              </w:rPr>
            </w:pPr>
            <w:r w:rsidRPr="00666905">
              <w:rPr>
                <w:rFonts w:ascii="Arial" w:hAnsi="Arial" w:cs="Arial"/>
              </w:rPr>
              <w:t>2.14</w:t>
            </w:r>
            <w:r w:rsidRPr="00666905">
              <w:rPr>
                <w:rFonts w:ascii="Arial" w:hAnsi="Arial" w:cs="Arial"/>
              </w:rPr>
              <w:tab/>
              <w:t xml:space="preserve">Charakterystyka pasma akustycznego (+1, -3 </w:t>
            </w:r>
            <w:proofErr w:type="spellStart"/>
            <w:r w:rsidRPr="00666905">
              <w:rPr>
                <w:rFonts w:ascii="Arial" w:hAnsi="Arial" w:cs="Arial"/>
              </w:rPr>
              <w:t>dB</w:t>
            </w:r>
            <w:proofErr w:type="spellEnd"/>
            <w:r w:rsidRPr="00666905">
              <w:rPr>
                <w:rFonts w:ascii="Arial" w:hAnsi="Arial" w:cs="Arial"/>
              </w:rPr>
              <w:t>) – odbiornik system analogowy.</w:t>
            </w:r>
          </w:p>
          <w:p w14:paraId="147612FC" w14:textId="77777777" w:rsidR="002B1B3F" w:rsidRPr="00666905" w:rsidRDefault="002B1B3F" w:rsidP="002B1B3F">
            <w:pPr>
              <w:rPr>
                <w:rFonts w:ascii="Arial" w:hAnsi="Arial" w:cs="Arial"/>
              </w:rPr>
            </w:pPr>
            <w:r w:rsidRPr="00666905">
              <w:rPr>
                <w:rFonts w:ascii="Arial" w:hAnsi="Arial" w:cs="Arial"/>
              </w:rPr>
              <w:lastRenderedPageBreak/>
              <w:t>2.15</w:t>
            </w:r>
            <w:r w:rsidRPr="00666905">
              <w:rPr>
                <w:rFonts w:ascii="Arial" w:hAnsi="Arial" w:cs="Arial"/>
              </w:rPr>
              <w:tab/>
              <w:t xml:space="preserve">Selektywność sąsiedniokanałowa ≥ 60 </w:t>
            </w:r>
            <w:proofErr w:type="spellStart"/>
            <w:r w:rsidRPr="00666905">
              <w:rPr>
                <w:rFonts w:ascii="Arial" w:hAnsi="Arial" w:cs="Arial"/>
              </w:rPr>
              <w:t>dB</w:t>
            </w:r>
            <w:proofErr w:type="spellEnd"/>
            <w:r w:rsidRPr="00666905">
              <w:rPr>
                <w:rFonts w:ascii="Arial" w:hAnsi="Arial" w:cs="Arial"/>
              </w:rPr>
              <w:t xml:space="preserve"> dla kanału 12,5 kHz.</w:t>
            </w:r>
          </w:p>
          <w:p w14:paraId="10C301A0" w14:textId="77777777" w:rsidR="002B1B3F" w:rsidRPr="00666905" w:rsidRDefault="002B1B3F" w:rsidP="002B1B3F">
            <w:pPr>
              <w:rPr>
                <w:rFonts w:ascii="Arial" w:hAnsi="Arial" w:cs="Arial"/>
              </w:rPr>
            </w:pPr>
            <w:r w:rsidRPr="00666905">
              <w:rPr>
                <w:rFonts w:ascii="Arial" w:hAnsi="Arial" w:cs="Arial"/>
              </w:rPr>
              <w:t>2.16</w:t>
            </w:r>
            <w:r w:rsidRPr="00666905">
              <w:rPr>
                <w:rFonts w:ascii="Arial" w:hAnsi="Arial" w:cs="Arial"/>
              </w:rPr>
              <w:tab/>
              <w:t xml:space="preserve">Tłumienie (selektywność dla) odbiorów niepożądanych ≥ 70 </w:t>
            </w:r>
            <w:proofErr w:type="spellStart"/>
            <w:r w:rsidRPr="00666905">
              <w:rPr>
                <w:rFonts w:ascii="Arial" w:hAnsi="Arial" w:cs="Arial"/>
              </w:rPr>
              <w:t>dB</w:t>
            </w:r>
            <w:proofErr w:type="spellEnd"/>
            <w:r w:rsidRPr="00666905">
              <w:rPr>
                <w:rFonts w:ascii="Arial" w:hAnsi="Arial" w:cs="Arial"/>
              </w:rPr>
              <w:t xml:space="preserve"> dla kanału 12,5 kHz.</w:t>
            </w:r>
          </w:p>
          <w:p w14:paraId="242213D2" w14:textId="77777777" w:rsidR="002B1B3F" w:rsidRPr="00666905" w:rsidRDefault="002B1B3F" w:rsidP="002B1B3F">
            <w:pPr>
              <w:rPr>
                <w:rFonts w:ascii="Arial" w:hAnsi="Arial" w:cs="Arial"/>
              </w:rPr>
            </w:pPr>
            <w:r w:rsidRPr="00666905">
              <w:rPr>
                <w:rFonts w:ascii="Arial" w:hAnsi="Arial" w:cs="Arial"/>
              </w:rPr>
              <w:t>2.17</w:t>
            </w:r>
            <w:r w:rsidRPr="00666905">
              <w:rPr>
                <w:rFonts w:ascii="Arial" w:hAnsi="Arial" w:cs="Arial"/>
              </w:rPr>
              <w:tab/>
              <w:t xml:space="preserve">Odstęp od zakłóceń –40 </w:t>
            </w:r>
            <w:proofErr w:type="spellStart"/>
            <w:r w:rsidRPr="00666905">
              <w:rPr>
                <w:rFonts w:ascii="Arial" w:hAnsi="Arial" w:cs="Arial"/>
              </w:rPr>
              <w:t>dB</w:t>
            </w:r>
            <w:proofErr w:type="spellEnd"/>
            <w:r w:rsidRPr="00666905">
              <w:rPr>
                <w:rFonts w:ascii="Arial" w:hAnsi="Arial" w:cs="Arial"/>
              </w:rPr>
              <w:t xml:space="preserve"> – odbiornik system analogowy.</w:t>
            </w:r>
          </w:p>
          <w:p w14:paraId="4A5F17B6" w14:textId="77777777" w:rsidR="002B1B3F" w:rsidRPr="00666905" w:rsidRDefault="002B1B3F" w:rsidP="002B1B3F">
            <w:pPr>
              <w:rPr>
                <w:rFonts w:ascii="Arial" w:hAnsi="Arial" w:cs="Arial"/>
              </w:rPr>
            </w:pPr>
            <w:r w:rsidRPr="00666905">
              <w:rPr>
                <w:rFonts w:ascii="Arial" w:hAnsi="Arial" w:cs="Arial"/>
              </w:rPr>
              <w:t>2.18</w:t>
            </w:r>
            <w:r w:rsidRPr="00666905">
              <w:rPr>
                <w:rFonts w:ascii="Arial" w:hAnsi="Arial" w:cs="Arial"/>
              </w:rPr>
              <w:tab/>
              <w:t>Moc wyjściowa akustyczna dla głośnika wewnętrznego minimum 0,5 W.</w:t>
            </w:r>
          </w:p>
          <w:p w14:paraId="3D1D7257" w14:textId="77777777" w:rsidR="002B1B3F" w:rsidRPr="00666905" w:rsidRDefault="002B1B3F" w:rsidP="002B1B3F">
            <w:pPr>
              <w:rPr>
                <w:rFonts w:ascii="Arial" w:hAnsi="Arial" w:cs="Arial"/>
              </w:rPr>
            </w:pPr>
            <w:r w:rsidRPr="00666905">
              <w:rPr>
                <w:rFonts w:ascii="Arial" w:hAnsi="Arial" w:cs="Arial"/>
              </w:rPr>
              <w:t>2.19</w:t>
            </w:r>
            <w:r w:rsidRPr="00666905">
              <w:rPr>
                <w:rFonts w:ascii="Arial" w:hAnsi="Arial" w:cs="Arial"/>
              </w:rPr>
              <w:tab/>
              <w:t>Maksymalne wymiary radiotelefonu (wys. x szer. x gł.) 131 x 55 x 41 mm</w:t>
            </w:r>
          </w:p>
          <w:p w14:paraId="2DB8498D" w14:textId="77777777" w:rsidR="002B1B3F" w:rsidRPr="00666905" w:rsidRDefault="002B1B3F" w:rsidP="002B1B3F">
            <w:pPr>
              <w:rPr>
                <w:rFonts w:ascii="Arial" w:hAnsi="Arial" w:cs="Arial"/>
              </w:rPr>
            </w:pPr>
            <w:r w:rsidRPr="00666905">
              <w:rPr>
                <w:rFonts w:ascii="Arial" w:hAnsi="Arial" w:cs="Arial"/>
              </w:rPr>
              <w:t>2.20</w:t>
            </w:r>
            <w:r w:rsidRPr="00666905">
              <w:rPr>
                <w:rFonts w:ascii="Arial" w:hAnsi="Arial" w:cs="Arial"/>
              </w:rPr>
              <w:tab/>
              <w:t>Maksymalna masa radiotelefonu 350 g</w:t>
            </w:r>
          </w:p>
          <w:p w14:paraId="11EA66D0" w14:textId="77777777" w:rsidR="002B1B3F" w:rsidRPr="00666905" w:rsidRDefault="002B1B3F" w:rsidP="002B1B3F">
            <w:pPr>
              <w:rPr>
                <w:rFonts w:ascii="Arial" w:hAnsi="Arial" w:cs="Arial"/>
              </w:rPr>
            </w:pPr>
            <w:r w:rsidRPr="00666905">
              <w:rPr>
                <w:rFonts w:ascii="Arial" w:hAnsi="Arial" w:cs="Arial"/>
              </w:rPr>
              <w:t>3</w:t>
            </w:r>
            <w:r w:rsidRPr="00666905">
              <w:rPr>
                <w:rFonts w:ascii="Arial" w:hAnsi="Arial" w:cs="Arial"/>
              </w:rPr>
              <w:tab/>
              <w:t>Środowisko i klimatyczne warunki pracy</w:t>
            </w:r>
          </w:p>
          <w:p w14:paraId="68770311" w14:textId="77777777" w:rsidR="002B1B3F" w:rsidRPr="00666905" w:rsidRDefault="002B1B3F" w:rsidP="002B1B3F">
            <w:pPr>
              <w:rPr>
                <w:rFonts w:ascii="Arial" w:hAnsi="Arial" w:cs="Arial"/>
              </w:rPr>
            </w:pPr>
            <w:r w:rsidRPr="00666905">
              <w:rPr>
                <w:rFonts w:ascii="Arial" w:hAnsi="Arial" w:cs="Arial"/>
              </w:rPr>
              <w:t>3.1</w:t>
            </w:r>
            <w:r w:rsidRPr="00666905">
              <w:rPr>
                <w:rFonts w:ascii="Arial" w:hAnsi="Arial" w:cs="Arial"/>
              </w:rPr>
              <w:tab/>
              <w:t xml:space="preserve">Minimalny zakres temperatury pracy radiotelefonu -30º ÷ + 60º C (z akumulatorem </w:t>
            </w:r>
            <w:proofErr w:type="spellStart"/>
            <w:r w:rsidRPr="00666905">
              <w:rPr>
                <w:rFonts w:ascii="Arial" w:hAnsi="Arial" w:cs="Arial"/>
              </w:rPr>
              <w:t>litowo</w:t>
            </w:r>
            <w:proofErr w:type="spellEnd"/>
            <w:r w:rsidRPr="00666905">
              <w:rPr>
                <w:rFonts w:ascii="Arial" w:hAnsi="Arial" w:cs="Arial"/>
              </w:rPr>
              <w:t>-jonowym -10º ÷ + 55º C)</w:t>
            </w:r>
          </w:p>
          <w:p w14:paraId="38BD8449" w14:textId="3D5EBC49" w:rsidR="002B1B3F" w:rsidRPr="00666905" w:rsidRDefault="002B1B3F" w:rsidP="002B1B3F">
            <w:pPr>
              <w:rPr>
                <w:rFonts w:ascii="Arial" w:hAnsi="Arial" w:cs="Arial"/>
              </w:rPr>
            </w:pPr>
            <w:r w:rsidRPr="00666905">
              <w:rPr>
                <w:rFonts w:ascii="Arial" w:hAnsi="Arial" w:cs="Arial"/>
              </w:rPr>
              <w:t>3.2</w:t>
            </w:r>
            <w:r w:rsidRPr="00666905">
              <w:rPr>
                <w:rFonts w:ascii="Arial" w:hAnsi="Arial" w:cs="Arial"/>
              </w:rPr>
              <w:tab/>
              <w:t>Klasa ochrony obudowy przed wnikaniem pyłu i wody, wg normy IEC 60529 -IP68</w:t>
            </w:r>
            <w:r w:rsidR="00523A3F">
              <w:rPr>
                <w:rFonts w:ascii="Arial" w:hAnsi="Arial" w:cs="Arial"/>
              </w:rPr>
              <w:t xml:space="preserve"> lub równoważnej</w:t>
            </w:r>
            <w:r w:rsidRPr="00666905">
              <w:rPr>
                <w:rFonts w:ascii="Arial" w:hAnsi="Arial" w:cs="Arial"/>
              </w:rPr>
              <w:t>, 2m przez 2h.</w:t>
            </w:r>
          </w:p>
          <w:p w14:paraId="5988A794" w14:textId="694A6785" w:rsidR="002B1B3F" w:rsidRPr="00666905" w:rsidRDefault="002B1B3F" w:rsidP="002B1B3F">
            <w:pPr>
              <w:rPr>
                <w:rFonts w:ascii="Arial" w:hAnsi="Arial" w:cs="Arial"/>
              </w:rPr>
            </w:pPr>
            <w:r w:rsidRPr="00666905">
              <w:rPr>
                <w:rFonts w:ascii="Arial" w:hAnsi="Arial" w:cs="Arial"/>
              </w:rPr>
              <w:t>3.3</w:t>
            </w:r>
            <w:r w:rsidRPr="00666905">
              <w:rPr>
                <w:rFonts w:ascii="Arial" w:hAnsi="Arial" w:cs="Arial"/>
              </w:rPr>
              <w:tab/>
              <w:t xml:space="preserve">Klasa odporności na wyładowania elektrostatyczne, wg normy IEC 61000-4-2 </w:t>
            </w:r>
            <w:r w:rsidR="00523A3F">
              <w:rPr>
                <w:rFonts w:ascii="Arial" w:hAnsi="Arial" w:cs="Arial"/>
              </w:rPr>
              <w:t xml:space="preserve">lub równoważnej </w:t>
            </w:r>
            <w:r w:rsidRPr="00666905">
              <w:rPr>
                <w:rFonts w:ascii="Arial" w:hAnsi="Arial" w:cs="Arial"/>
              </w:rPr>
              <w:t>Poziom 4.</w:t>
            </w:r>
          </w:p>
          <w:p w14:paraId="6A91C868" w14:textId="587C32E8" w:rsidR="002B1B3F" w:rsidRPr="00666905" w:rsidRDefault="002B1B3F" w:rsidP="002B1B3F">
            <w:pPr>
              <w:rPr>
                <w:rFonts w:ascii="Arial" w:hAnsi="Arial" w:cs="Arial"/>
              </w:rPr>
            </w:pPr>
            <w:r w:rsidRPr="00666905">
              <w:rPr>
                <w:rFonts w:ascii="Arial" w:hAnsi="Arial" w:cs="Arial"/>
              </w:rPr>
              <w:t>3.4</w:t>
            </w:r>
            <w:r w:rsidRPr="00666905">
              <w:rPr>
                <w:rFonts w:ascii="Arial" w:hAnsi="Arial" w:cs="Arial"/>
              </w:rPr>
              <w:tab/>
              <w:t xml:space="preserve">Budowa spełniająca standard wojskowy </w:t>
            </w:r>
            <w:proofErr w:type="spellStart"/>
            <w:r w:rsidRPr="00666905">
              <w:rPr>
                <w:rFonts w:ascii="Arial" w:hAnsi="Arial" w:cs="Arial"/>
              </w:rPr>
              <w:t>Military</w:t>
            </w:r>
            <w:proofErr w:type="spellEnd"/>
            <w:r w:rsidRPr="00666905">
              <w:rPr>
                <w:rFonts w:ascii="Arial" w:hAnsi="Arial" w:cs="Arial"/>
              </w:rPr>
              <w:t xml:space="preserve"> </w:t>
            </w:r>
            <w:proofErr w:type="spellStart"/>
            <w:r w:rsidRPr="00666905">
              <w:rPr>
                <w:rFonts w:ascii="Arial" w:hAnsi="Arial" w:cs="Arial"/>
              </w:rPr>
              <w:t>Stanadard</w:t>
            </w:r>
            <w:proofErr w:type="spellEnd"/>
            <w:r w:rsidRPr="00666905">
              <w:rPr>
                <w:rFonts w:ascii="Arial" w:hAnsi="Arial" w:cs="Arial"/>
              </w:rPr>
              <w:t xml:space="preserve"> MIL-STD 810</w:t>
            </w:r>
            <w:r w:rsidR="00523A3F">
              <w:rPr>
                <w:rFonts w:ascii="Arial" w:hAnsi="Arial" w:cs="Arial"/>
              </w:rPr>
              <w:t xml:space="preserve"> lub równoważny</w:t>
            </w:r>
          </w:p>
          <w:p w14:paraId="75C23058" w14:textId="77777777" w:rsidR="002B1B3F" w:rsidRPr="00666905" w:rsidRDefault="002B1B3F" w:rsidP="002B1B3F">
            <w:pPr>
              <w:rPr>
                <w:rFonts w:ascii="Arial" w:hAnsi="Arial" w:cs="Arial"/>
              </w:rPr>
            </w:pPr>
            <w:r w:rsidRPr="00666905">
              <w:rPr>
                <w:rFonts w:ascii="Arial" w:hAnsi="Arial" w:cs="Arial"/>
              </w:rPr>
              <w:t>4</w:t>
            </w:r>
            <w:r w:rsidRPr="00666905">
              <w:rPr>
                <w:rFonts w:ascii="Arial" w:hAnsi="Arial" w:cs="Arial"/>
              </w:rPr>
              <w:tab/>
              <w:t>Wyposażenie (ukompletowanie) radiotelefonu przenośnego</w:t>
            </w:r>
          </w:p>
          <w:p w14:paraId="35C595C2" w14:textId="77777777" w:rsidR="002B1B3F" w:rsidRPr="00666905" w:rsidRDefault="002B1B3F" w:rsidP="002B1B3F">
            <w:pPr>
              <w:rPr>
                <w:rFonts w:ascii="Arial" w:hAnsi="Arial" w:cs="Arial"/>
              </w:rPr>
            </w:pPr>
            <w:r w:rsidRPr="00666905">
              <w:rPr>
                <w:rFonts w:ascii="Arial" w:hAnsi="Arial" w:cs="Arial"/>
              </w:rPr>
              <w:t>4.1</w:t>
            </w:r>
            <w:r w:rsidRPr="00666905">
              <w:rPr>
                <w:rFonts w:ascii="Arial" w:hAnsi="Arial" w:cs="Arial"/>
              </w:rPr>
              <w:tab/>
              <w:t>Antena zespolona VHF/GPS do radiotelefonu przenośnego na pasmo VHF obejmujące swoim zakresem częstotliwości pomiędzy 155 – 165 MHz, o długości z zakresu 10÷20 cm, impedancji wejściowej o wartości znamionowej 50 Ω i polaryzacji pionowej, dookólna charakterystyka promieniowania w płaszczyźnie poziomej</w:t>
            </w:r>
          </w:p>
          <w:p w14:paraId="780EFBA1" w14:textId="77777777" w:rsidR="002B1B3F" w:rsidRPr="00666905" w:rsidRDefault="002B1B3F" w:rsidP="002B1B3F">
            <w:pPr>
              <w:rPr>
                <w:rFonts w:ascii="Arial" w:hAnsi="Arial" w:cs="Arial"/>
              </w:rPr>
            </w:pPr>
            <w:r w:rsidRPr="00666905">
              <w:rPr>
                <w:rFonts w:ascii="Arial" w:hAnsi="Arial" w:cs="Arial"/>
              </w:rPr>
              <w:t>4.2</w:t>
            </w:r>
            <w:r w:rsidRPr="00666905">
              <w:rPr>
                <w:rFonts w:ascii="Arial" w:hAnsi="Arial" w:cs="Arial"/>
              </w:rPr>
              <w:tab/>
              <w:t xml:space="preserve">Dwa akumulatory producenta urządzenia dla każdego radiotelefonu, </w:t>
            </w:r>
            <w:proofErr w:type="spellStart"/>
            <w:r w:rsidRPr="00666905">
              <w:rPr>
                <w:rFonts w:ascii="Arial" w:hAnsi="Arial" w:cs="Arial"/>
              </w:rPr>
              <w:t>litowo</w:t>
            </w:r>
            <w:proofErr w:type="spellEnd"/>
            <w:r w:rsidRPr="00666905">
              <w:rPr>
                <w:rFonts w:ascii="Arial" w:hAnsi="Arial" w:cs="Arial"/>
              </w:rPr>
              <w:t xml:space="preserve">-jonowe gwarantujące pracę przez min. 12 godz. każdy przy proporcjach nadawanie/odbiór/stan gotowości wynoszących odpowiednio 5%/5%/90% i mocy nadajnika 5W. </w:t>
            </w:r>
          </w:p>
          <w:p w14:paraId="71D84C9E" w14:textId="77777777" w:rsidR="002B1B3F" w:rsidRPr="00666905" w:rsidRDefault="002B1B3F" w:rsidP="002B1B3F">
            <w:pPr>
              <w:rPr>
                <w:rFonts w:ascii="Arial" w:hAnsi="Arial" w:cs="Arial"/>
              </w:rPr>
            </w:pPr>
            <w:r w:rsidRPr="00666905">
              <w:rPr>
                <w:rFonts w:ascii="Arial" w:hAnsi="Arial" w:cs="Arial"/>
              </w:rPr>
              <w:t>4.3</w:t>
            </w:r>
            <w:r w:rsidRPr="00666905">
              <w:rPr>
                <w:rFonts w:ascii="Arial" w:hAnsi="Arial" w:cs="Arial"/>
              </w:rPr>
              <w:tab/>
              <w:t>Klips umożliwiający przymocowanie radiotelefonu do pasa o szerokości 50 mm.</w:t>
            </w:r>
          </w:p>
          <w:p w14:paraId="1200306E" w14:textId="77777777" w:rsidR="002B1B3F" w:rsidRPr="00666905" w:rsidRDefault="002B1B3F" w:rsidP="002B1B3F">
            <w:pPr>
              <w:rPr>
                <w:rFonts w:ascii="Arial" w:hAnsi="Arial" w:cs="Arial"/>
              </w:rPr>
            </w:pPr>
            <w:r w:rsidRPr="00666905">
              <w:rPr>
                <w:rFonts w:ascii="Arial" w:hAnsi="Arial" w:cs="Arial"/>
              </w:rPr>
              <w:t>4.4</w:t>
            </w:r>
            <w:r w:rsidRPr="00666905">
              <w:rPr>
                <w:rFonts w:ascii="Arial" w:hAnsi="Arial" w:cs="Arial"/>
              </w:rPr>
              <w:tab/>
              <w:t>Osłona złącza akcesoryjnego.</w:t>
            </w:r>
          </w:p>
          <w:p w14:paraId="2C4E9626" w14:textId="77777777" w:rsidR="002B1B3F" w:rsidRPr="00666905" w:rsidRDefault="002B1B3F" w:rsidP="002B1B3F">
            <w:pPr>
              <w:rPr>
                <w:rFonts w:ascii="Arial" w:hAnsi="Arial" w:cs="Arial"/>
              </w:rPr>
            </w:pPr>
            <w:r w:rsidRPr="00666905">
              <w:rPr>
                <w:rFonts w:ascii="Arial" w:hAnsi="Arial" w:cs="Arial"/>
              </w:rPr>
              <w:t>4.5</w:t>
            </w:r>
            <w:r w:rsidRPr="00666905">
              <w:rPr>
                <w:rFonts w:ascii="Arial" w:hAnsi="Arial" w:cs="Arial"/>
              </w:rPr>
              <w:tab/>
              <w:t>Deklaracja zgodności CE.</w:t>
            </w:r>
          </w:p>
          <w:p w14:paraId="5DE2ED65" w14:textId="77777777" w:rsidR="002B1B3F" w:rsidRPr="00666905" w:rsidRDefault="002B1B3F" w:rsidP="002B1B3F">
            <w:pPr>
              <w:rPr>
                <w:rFonts w:ascii="Arial" w:hAnsi="Arial" w:cs="Arial"/>
              </w:rPr>
            </w:pPr>
            <w:r w:rsidRPr="00666905">
              <w:rPr>
                <w:rFonts w:ascii="Arial" w:hAnsi="Arial" w:cs="Arial"/>
              </w:rPr>
              <w:t>4.6</w:t>
            </w:r>
            <w:r w:rsidRPr="00666905">
              <w:rPr>
                <w:rFonts w:ascii="Arial" w:hAnsi="Arial" w:cs="Arial"/>
              </w:rPr>
              <w:tab/>
              <w:t>Instrukcja obsługi w języku polskim.</w:t>
            </w:r>
          </w:p>
          <w:p w14:paraId="65BA215E" w14:textId="77777777" w:rsidR="002B1B3F" w:rsidRPr="00666905" w:rsidRDefault="002B1B3F" w:rsidP="002B1B3F">
            <w:pPr>
              <w:rPr>
                <w:rFonts w:ascii="Arial" w:hAnsi="Arial" w:cs="Arial"/>
              </w:rPr>
            </w:pPr>
            <w:r w:rsidRPr="00666905">
              <w:rPr>
                <w:rFonts w:ascii="Arial" w:hAnsi="Arial" w:cs="Arial"/>
              </w:rPr>
              <w:t>4.7</w:t>
            </w:r>
            <w:r w:rsidRPr="00666905">
              <w:rPr>
                <w:rFonts w:ascii="Arial" w:hAnsi="Arial" w:cs="Arial"/>
              </w:rPr>
              <w:tab/>
              <w:t>Ładowarka jednostanowiskowa zgodna z wymaganymi akumulatorami, umożliwiająca ładowanie ich bez koniczności wypinania radiotelefonu</w:t>
            </w:r>
          </w:p>
          <w:p w14:paraId="309EFFA5" w14:textId="77777777" w:rsidR="002B1B3F" w:rsidRPr="00666905" w:rsidRDefault="002B1B3F" w:rsidP="002B1B3F">
            <w:pPr>
              <w:rPr>
                <w:rFonts w:ascii="Arial" w:hAnsi="Arial" w:cs="Arial"/>
              </w:rPr>
            </w:pPr>
            <w:r w:rsidRPr="00666905">
              <w:rPr>
                <w:rFonts w:ascii="Arial" w:hAnsi="Arial" w:cs="Arial"/>
              </w:rPr>
              <w:t>5</w:t>
            </w:r>
            <w:r w:rsidRPr="00666905">
              <w:rPr>
                <w:rFonts w:ascii="Arial" w:hAnsi="Arial" w:cs="Arial"/>
              </w:rPr>
              <w:tab/>
              <w:t>Wymagania uzupełniające</w:t>
            </w:r>
          </w:p>
          <w:p w14:paraId="5EC23761" w14:textId="77777777" w:rsidR="002B1B3F" w:rsidRPr="00666905" w:rsidRDefault="002B1B3F" w:rsidP="002B1B3F">
            <w:pPr>
              <w:rPr>
                <w:rFonts w:ascii="Arial" w:hAnsi="Arial" w:cs="Arial"/>
              </w:rPr>
            </w:pPr>
            <w:r w:rsidRPr="00666905">
              <w:rPr>
                <w:rFonts w:ascii="Arial" w:hAnsi="Arial" w:cs="Arial"/>
              </w:rPr>
              <w:t>5.1</w:t>
            </w:r>
            <w:r w:rsidRPr="00666905">
              <w:rPr>
                <w:rFonts w:ascii="Arial" w:hAnsi="Arial" w:cs="Arial"/>
              </w:rPr>
              <w:tab/>
              <w:t>Metody pomiarów i parametry radiowe nie ujęte w niniejszych wymaganiach muszą być zgodne z normami: ETSI EN 300 086, ETSI EN 300 113, ETSI EN 102 361-2</w:t>
            </w:r>
            <w:r>
              <w:rPr>
                <w:rFonts w:ascii="Arial" w:hAnsi="Arial" w:cs="Arial"/>
              </w:rPr>
              <w:t xml:space="preserve"> lub równoważne</w:t>
            </w:r>
            <w:r w:rsidRPr="00666905">
              <w:rPr>
                <w:rFonts w:ascii="Arial" w:hAnsi="Arial" w:cs="Arial"/>
              </w:rPr>
              <w:t>. Wymagania dotyczące kompatybilności elektromagnetycznej muszą być zgodne z normami: ETSI EN 301 489-1 i ETSI EN 301 489-5</w:t>
            </w:r>
            <w:r>
              <w:rPr>
                <w:rFonts w:ascii="Arial" w:hAnsi="Arial" w:cs="Arial"/>
              </w:rPr>
              <w:t xml:space="preserve"> lub równoważne</w:t>
            </w:r>
            <w:r w:rsidRPr="00666905">
              <w:rPr>
                <w:rFonts w:ascii="Arial" w:hAnsi="Arial" w:cs="Arial"/>
              </w:rPr>
              <w:t>. Wymagania odnośnie bezpieczeństwa urządzeń nadawczych muszą być zgodne z normą EN 60950-1</w:t>
            </w:r>
            <w:r>
              <w:rPr>
                <w:rFonts w:ascii="Arial" w:hAnsi="Arial" w:cs="Arial"/>
              </w:rPr>
              <w:t xml:space="preserve"> lub równoważne</w:t>
            </w:r>
            <w:r w:rsidRPr="00666905">
              <w:rPr>
                <w:rFonts w:ascii="Arial" w:hAnsi="Arial" w:cs="Arial"/>
              </w:rPr>
              <w:t>.</w:t>
            </w:r>
          </w:p>
          <w:p w14:paraId="5BD3674B" w14:textId="77777777" w:rsidR="002B1B3F" w:rsidRPr="002B1B3F" w:rsidRDefault="002B1B3F" w:rsidP="002B1B3F">
            <w:pPr>
              <w:rPr>
                <w:rFonts w:ascii="Arial" w:hAnsi="Arial" w:cs="Arial"/>
              </w:rPr>
            </w:pPr>
            <w:r w:rsidRPr="00666905">
              <w:rPr>
                <w:rFonts w:ascii="Arial" w:hAnsi="Arial" w:cs="Arial"/>
              </w:rPr>
              <w:t>5.3</w:t>
            </w:r>
            <w:r w:rsidRPr="00666905">
              <w:rPr>
                <w:rFonts w:ascii="Arial" w:hAnsi="Arial" w:cs="Arial"/>
              </w:rPr>
              <w:tab/>
              <w:t xml:space="preserve">Urządzenie musi być fabrycznie nowe, wyprodukowane nie wcześniej niż w 2023 roku oraz pochodzić z legalnego źródła, zakupione w </w:t>
            </w:r>
            <w:r w:rsidRPr="002B1B3F">
              <w:rPr>
                <w:rFonts w:ascii="Arial" w:hAnsi="Arial" w:cs="Arial"/>
              </w:rPr>
              <w:t>autoryzowanym kanale sprzedaży producenta oferowanego radiotelefonu.</w:t>
            </w:r>
          </w:p>
          <w:p w14:paraId="160A1C23" w14:textId="582E8707" w:rsidR="002B1B3F" w:rsidRPr="00A1525B" w:rsidRDefault="002B1B3F" w:rsidP="002B1B3F">
            <w:pPr>
              <w:pStyle w:val="Nagwek1"/>
              <w:shd w:val="clear" w:color="auto" w:fill="FFFFFF"/>
              <w:ind w:left="0"/>
              <w:jc w:val="left"/>
              <w:rPr>
                <w:rFonts w:ascii="Arial" w:eastAsia="Calibri" w:hAnsi="Arial" w:cs="Arial"/>
                <w:sz w:val="22"/>
                <w:szCs w:val="22"/>
              </w:rPr>
            </w:pPr>
            <w:r w:rsidRPr="002B1B3F">
              <w:rPr>
                <w:rFonts w:ascii="Arial" w:hAnsi="Arial" w:cs="Arial"/>
                <w:b w:val="0"/>
                <w:bCs w:val="0"/>
                <w:sz w:val="22"/>
                <w:szCs w:val="22"/>
              </w:rPr>
              <w:t>5.4</w:t>
            </w:r>
            <w:r w:rsidRPr="002B1B3F">
              <w:rPr>
                <w:rFonts w:ascii="Arial" w:hAnsi="Arial" w:cs="Arial"/>
                <w:b w:val="0"/>
                <w:bCs w:val="0"/>
                <w:sz w:val="22"/>
                <w:szCs w:val="22"/>
              </w:rPr>
              <w:tab/>
              <w:t>Urządzenie musi mieć możliwość powiadamiania o odebraniu wywołania lub wiadomości za pomocą wibracji.</w:t>
            </w:r>
            <w:r w:rsidRPr="00666905">
              <w:rPr>
                <w:rFonts w:ascii="Arial" w:hAnsi="Arial" w:cs="Arial"/>
              </w:rPr>
              <w:t xml:space="preserve"> </w:t>
            </w:r>
          </w:p>
        </w:tc>
        <w:tc>
          <w:tcPr>
            <w:tcW w:w="946" w:type="dxa"/>
          </w:tcPr>
          <w:p w14:paraId="1CE624B6" w14:textId="5F8D3D1E" w:rsidR="002B1B3F" w:rsidRDefault="002B1B3F" w:rsidP="002B1B3F">
            <w:pPr>
              <w:jc w:val="center"/>
              <w:rPr>
                <w:rFonts w:ascii="Arial" w:hAnsi="Arial" w:cs="Arial"/>
                <w:b/>
                <w:bCs/>
              </w:rPr>
            </w:pPr>
            <w:r>
              <w:rPr>
                <w:rFonts w:ascii="Arial" w:hAnsi="Arial" w:cs="Arial"/>
                <w:b/>
                <w:bCs/>
              </w:rPr>
              <w:lastRenderedPageBreak/>
              <w:t>1</w:t>
            </w:r>
          </w:p>
        </w:tc>
      </w:tr>
      <w:tr w:rsidR="002B1B3F" w:rsidRPr="002A2122" w14:paraId="3B9FA202" w14:textId="77777777" w:rsidTr="00DE3880">
        <w:tc>
          <w:tcPr>
            <w:tcW w:w="567" w:type="dxa"/>
          </w:tcPr>
          <w:p w14:paraId="4B70A6A1" w14:textId="77777777" w:rsidR="002B1B3F" w:rsidRDefault="002B1B3F" w:rsidP="002B1B3F">
            <w:pPr>
              <w:rPr>
                <w:rFonts w:ascii="Arial" w:hAnsi="Arial" w:cs="Arial"/>
                <w:b/>
                <w:bCs/>
              </w:rPr>
            </w:pPr>
          </w:p>
        </w:tc>
        <w:tc>
          <w:tcPr>
            <w:tcW w:w="1164" w:type="dxa"/>
          </w:tcPr>
          <w:p w14:paraId="3BB54914" w14:textId="123D7D61" w:rsidR="002B1B3F" w:rsidRPr="004F6600" w:rsidRDefault="002B1B3F" w:rsidP="002B1B3F">
            <w:pPr>
              <w:rPr>
                <w:rFonts w:ascii="Arial" w:hAnsi="Arial" w:cs="Arial"/>
                <w:b/>
                <w:bCs/>
              </w:rPr>
            </w:pPr>
            <w:r w:rsidRPr="004F6600">
              <w:rPr>
                <w:rFonts w:ascii="Arial" w:hAnsi="Arial" w:cs="Arial"/>
                <w:b/>
                <w:bCs/>
              </w:rPr>
              <w:t>L</w:t>
            </w:r>
          </w:p>
        </w:tc>
        <w:tc>
          <w:tcPr>
            <w:tcW w:w="7812" w:type="dxa"/>
            <w:shd w:val="clear" w:color="auto" w:fill="auto"/>
          </w:tcPr>
          <w:p w14:paraId="5BFFB479" w14:textId="77777777" w:rsidR="002B1B3F" w:rsidRPr="00666905" w:rsidRDefault="002B1B3F" w:rsidP="002B1B3F">
            <w:pPr>
              <w:rPr>
                <w:rFonts w:ascii="Arial" w:hAnsi="Arial" w:cs="Arial"/>
                <w:b/>
                <w:bCs/>
              </w:rPr>
            </w:pPr>
            <w:r w:rsidRPr="00666905">
              <w:rPr>
                <w:rFonts w:ascii="Arial" w:hAnsi="Arial" w:cs="Arial"/>
                <w:b/>
                <w:bCs/>
              </w:rPr>
              <w:t>Laptop</w:t>
            </w:r>
          </w:p>
          <w:p w14:paraId="7BBB75AC" w14:textId="77777777" w:rsidR="002B1B3F" w:rsidRPr="00666905" w:rsidRDefault="002B1B3F" w:rsidP="002B1B3F">
            <w:pPr>
              <w:rPr>
                <w:rFonts w:ascii="Arial" w:hAnsi="Arial" w:cs="Arial"/>
                <w:b/>
                <w:bCs/>
              </w:rPr>
            </w:pPr>
          </w:p>
          <w:tbl>
            <w:tblPr>
              <w:tblStyle w:val="Tabela-Siatka"/>
              <w:tblW w:w="9212" w:type="dxa"/>
              <w:tblLayout w:type="fixed"/>
              <w:tblLook w:val="04A0" w:firstRow="1" w:lastRow="0" w:firstColumn="1" w:lastColumn="0" w:noHBand="0" w:noVBand="1"/>
            </w:tblPr>
            <w:tblGrid>
              <w:gridCol w:w="1267"/>
              <w:gridCol w:w="7945"/>
            </w:tblGrid>
            <w:tr w:rsidR="002B1B3F" w:rsidRPr="00666905" w14:paraId="6BE2B588" w14:textId="77777777" w:rsidTr="00722A72">
              <w:tc>
                <w:tcPr>
                  <w:tcW w:w="1267" w:type="dxa"/>
                </w:tcPr>
                <w:p w14:paraId="619E4104" w14:textId="77777777" w:rsidR="002B1B3F" w:rsidRPr="00666905" w:rsidRDefault="002B1B3F" w:rsidP="002B1B3F">
                  <w:pPr>
                    <w:rPr>
                      <w:rFonts w:ascii="Arial" w:hAnsi="Arial" w:cs="Arial"/>
                      <w:sz w:val="16"/>
                      <w:szCs w:val="16"/>
                    </w:rPr>
                  </w:pPr>
                  <w:r w:rsidRPr="00666905">
                    <w:rPr>
                      <w:rFonts w:ascii="Arial" w:hAnsi="Arial" w:cs="Arial"/>
                      <w:sz w:val="16"/>
                      <w:szCs w:val="16"/>
                    </w:rPr>
                    <w:t>Nazwa</w:t>
                  </w:r>
                </w:p>
              </w:tc>
              <w:tc>
                <w:tcPr>
                  <w:tcW w:w="7945" w:type="dxa"/>
                </w:tcPr>
                <w:p w14:paraId="0F312846" w14:textId="77777777" w:rsidR="002B1B3F" w:rsidRPr="00666905" w:rsidRDefault="002B1B3F" w:rsidP="002B1B3F">
                  <w:pPr>
                    <w:rPr>
                      <w:rFonts w:ascii="Arial" w:hAnsi="Arial" w:cs="Arial"/>
                      <w:sz w:val="16"/>
                      <w:szCs w:val="16"/>
                    </w:rPr>
                  </w:pPr>
                  <w:r w:rsidRPr="00666905">
                    <w:rPr>
                      <w:rFonts w:ascii="Arial" w:hAnsi="Arial" w:cs="Arial"/>
                      <w:sz w:val="16"/>
                      <w:szCs w:val="16"/>
                    </w:rPr>
                    <w:t>Opis</w:t>
                  </w:r>
                </w:p>
              </w:tc>
            </w:tr>
            <w:tr w:rsidR="002B1B3F" w:rsidRPr="00666905" w14:paraId="0B547B18" w14:textId="77777777" w:rsidTr="00722A72">
              <w:tc>
                <w:tcPr>
                  <w:tcW w:w="1267" w:type="dxa"/>
                </w:tcPr>
                <w:p w14:paraId="735B13C5"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Parametry pamięci masowej:</w:t>
                  </w:r>
                </w:p>
                <w:p w14:paraId="08126607" w14:textId="77777777" w:rsidR="002B1B3F" w:rsidRPr="00666905" w:rsidRDefault="002B1B3F" w:rsidP="002B1B3F">
                  <w:pPr>
                    <w:rPr>
                      <w:rFonts w:ascii="Arial" w:hAnsi="Arial" w:cs="Arial"/>
                      <w:sz w:val="16"/>
                      <w:szCs w:val="16"/>
                    </w:rPr>
                  </w:pPr>
                </w:p>
              </w:tc>
              <w:tc>
                <w:tcPr>
                  <w:tcW w:w="7945" w:type="dxa"/>
                </w:tcPr>
                <w:p w14:paraId="44E0DEF4" w14:textId="77777777" w:rsidR="002B1B3F" w:rsidRPr="00666905" w:rsidRDefault="002B1B3F" w:rsidP="002B1B3F">
                  <w:pPr>
                    <w:pStyle w:val="Akapitzlist"/>
                    <w:numPr>
                      <w:ilvl w:val="0"/>
                      <w:numId w:val="18"/>
                    </w:numPr>
                    <w:adjustRightInd w:val="0"/>
                    <w:contextualSpacing/>
                    <w:rPr>
                      <w:rFonts w:ascii="Arial" w:hAnsi="Arial" w:cs="Arial"/>
                      <w:sz w:val="16"/>
                      <w:szCs w:val="16"/>
                    </w:rPr>
                  </w:pPr>
                  <w:r w:rsidRPr="00666905">
                    <w:rPr>
                      <w:rFonts w:ascii="Arial" w:hAnsi="Arial" w:cs="Arial"/>
                      <w:sz w:val="16"/>
                      <w:szCs w:val="16"/>
                    </w:rPr>
                    <w:t>Dysk twardy min. 512 GB SATA SSD</w:t>
                  </w:r>
                </w:p>
                <w:p w14:paraId="01D60A44" w14:textId="77777777" w:rsidR="002B1B3F" w:rsidRPr="00666905" w:rsidRDefault="002B1B3F" w:rsidP="002B1B3F">
                  <w:pPr>
                    <w:rPr>
                      <w:rFonts w:ascii="Arial" w:hAnsi="Arial" w:cs="Arial"/>
                      <w:sz w:val="16"/>
                      <w:szCs w:val="16"/>
                    </w:rPr>
                  </w:pPr>
                </w:p>
              </w:tc>
            </w:tr>
            <w:tr w:rsidR="002B1B3F" w:rsidRPr="00666905" w14:paraId="46FD0405" w14:textId="77777777" w:rsidTr="00722A72">
              <w:tc>
                <w:tcPr>
                  <w:tcW w:w="1267" w:type="dxa"/>
                </w:tcPr>
                <w:p w14:paraId="4302F787"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lastRenderedPageBreak/>
                    <w:t>Określenie wymaganej wydajności:</w:t>
                  </w:r>
                </w:p>
                <w:p w14:paraId="63DEBC2A" w14:textId="77777777" w:rsidR="002B1B3F" w:rsidRPr="00666905" w:rsidRDefault="002B1B3F" w:rsidP="002B1B3F">
                  <w:pPr>
                    <w:adjustRightInd w:val="0"/>
                    <w:jc w:val="both"/>
                    <w:rPr>
                      <w:rFonts w:ascii="Arial" w:hAnsi="Arial" w:cs="Arial"/>
                      <w:b/>
                      <w:sz w:val="16"/>
                      <w:szCs w:val="16"/>
                    </w:rPr>
                  </w:pPr>
                </w:p>
              </w:tc>
              <w:tc>
                <w:tcPr>
                  <w:tcW w:w="7945" w:type="dxa"/>
                </w:tcPr>
                <w:p w14:paraId="72E588C5"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Zamawiający wymaga, aby Wykonawca przedstawił wynik testu zrealizowanego za </w:t>
                  </w:r>
                </w:p>
                <w:p w14:paraId="6ABCF4E2"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pomocą oprogramowania BAPCOR </w:t>
                  </w:r>
                  <w:proofErr w:type="spellStart"/>
                  <w:r w:rsidRPr="00666905">
                    <w:rPr>
                      <w:rFonts w:ascii="Arial" w:hAnsi="Arial" w:cs="Arial"/>
                      <w:sz w:val="16"/>
                      <w:szCs w:val="16"/>
                    </w:rPr>
                    <w:t>SYSmarkR</w:t>
                  </w:r>
                  <w:proofErr w:type="spellEnd"/>
                  <w:r w:rsidRPr="00666905">
                    <w:rPr>
                      <w:rFonts w:ascii="Arial" w:hAnsi="Arial" w:cs="Arial"/>
                      <w:sz w:val="16"/>
                      <w:szCs w:val="16"/>
                    </w:rPr>
                    <w:t xml:space="preserve"> 2018 – wynik </w:t>
                  </w:r>
                  <w:proofErr w:type="spellStart"/>
                  <w:r w:rsidRPr="00666905">
                    <w:rPr>
                      <w:rFonts w:ascii="Arial" w:hAnsi="Arial" w:cs="Arial"/>
                      <w:sz w:val="16"/>
                      <w:szCs w:val="16"/>
                    </w:rPr>
                    <w:t>ogolny</w:t>
                  </w:r>
                  <w:proofErr w:type="spellEnd"/>
                  <w:r w:rsidRPr="00666905">
                    <w:rPr>
                      <w:rFonts w:ascii="Arial" w:hAnsi="Arial" w:cs="Arial"/>
                      <w:sz w:val="16"/>
                      <w:szCs w:val="16"/>
                    </w:rPr>
                    <w:t xml:space="preserve"> (</w:t>
                  </w:r>
                  <w:proofErr w:type="spellStart"/>
                  <w:r w:rsidRPr="00666905">
                    <w:rPr>
                      <w:rFonts w:ascii="Arial" w:hAnsi="Arial" w:cs="Arial"/>
                      <w:sz w:val="16"/>
                      <w:szCs w:val="16"/>
                    </w:rPr>
                    <w:t>Overall</w:t>
                  </w:r>
                  <w:proofErr w:type="spellEnd"/>
                  <w:r w:rsidRPr="00666905">
                    <w:rPr>
                      <w:rFonts w:ascii="Arial" w:hAnsi="Arial" w:cs="Arial"/>
                      <w:sz w:val="16"/>
                      <w:szCs w:val="16"/>
                    </w:rPr>
                    <w:t xml:space="preserve">  </w:t>
                  </w:r>
                </w:p>
                <w:p w14:paraId="6E0B841A"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Performance) o minimalnej wartości 1698 pkt. </w:t>
                  </w:r>
                </w:p>
                <w:p w14:paraId="4AD7B8E7" w14:textId="77777777" w:rsidR="002B1B3F" w:rsidRPr="00666905" w:rsidRDefault="002B1B3F" w:rsidP="002B1B3F">
                  <w:pPr>
                    <w:adjustRightInd w:val="0"/>
                    <w:jc w:val="both"/>
                    <w:rPr>
                      <w:rFonts w:ascii="Arial" w:hAnsi="Arial" w:cs="Arial"/>
                      <w:sz w:val="16"/>
                      <w:szCs w:val="16"/>
                    </w:rPr>
                  </w:pPr>
                </w:p>
                <w:p w14:paraId="50DD5FA4"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Wszystkie ustawienia do testów muszą być zgodne z domyślną konfiguracją</w:t>
                  </w:r>
                </w:p>
                <w:p w14:paraId="57AAFBBB"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wprowadzoną przez producenta oprogramowania. Testy muszą być przeprowadzone</w:t>
                  </w:r>
                </w:p>
                <w:p w14:paraId="55881704"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na automatycznych ustawieniach konfiguratora dołączonego przez firmę BAPCO</w:t>
                  </w:r>
                </w:p>
                <w:p w14:paraId="60E7C560"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oraz przy włączonych wszystkich urządzeniach.</w:t>
                  </w:r>
                </w:p>
                <w:p w14:paraId="368BD44F" w14:textId="77777777" w:rsidR="002B1B3F" w:rsidRPr="00666905" w:rsidRDefault="002B1B3F" w:rsidP="002B1B3F">
                  <w:pPr>
                    <w:adjustRightInd w:val="0"/>
                    <w:jc w:val="both"/>
                    <w:rPr>
                      <w:rFonts w:ascii="Arial" w:hAnsi="Arial" w:cs="Arial"/>
                      <w:sz w:val="16"/>
                      <w:szCs w:val="16"/>
                    </w:rPr>
                  </w:pPr>
                </w:p>
                <w:p w14:paraId="2D5CABC6"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Nie dopuszcza się:</w:t>
                  </w:r>
                </w:p>
                <w:p w14:paraId="573692EF"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stosowania </w:t>
                  </w:r>
                  <w:proofErr w:type="spellStart"/>
                  <w:r w:rsidRPr="00666905">
                    <w:rPr>
                      <w:rFonts w:ascii="Arial" w:hAnsi="Arial" w:cs="Arial"/>
                      <w:sz w:val="16"/>
                      <w:szCs w:val="16"/>
                    </w:rPr>
                    <w:t>overclockingu</w:t>
                  </w:r>
                  <w:proofErr w:type="spellEnd"/>
                </w:p>
                <w:p w14:paraId="63AFCA04"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stosowania oprogramowania wspomagającego pochodzącego z innego źródła niż </w:t>
                  </w:r>
                </w:p>
                <w:p w14:paraId="69E5EA92"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fabrycznie zainstalowane oprogramowanie przez producenta</w:t>
                  </w:r>
                </w:p>
                <w:p w14:paraId="3464CB31"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ingerowania w ustawienia BIOS (tzn. wyłączania urządzeń stanowiących pełną </w:t>
                  </w:r>
                </w:p>
                <w:p w14:paraId="19D3DCB6"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konfigurację)</w:t>
                  </w:r>
                </w:p>
                <w:p w14:paraId="6FC6F7A6"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ingerowania w środowisku systemowym (tzn. wyłączania usług, zmniejszania </w:t>
                  </w:r>
                </w:p>
                <w:p w14:paraId="3F178AB9"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rozdzielczości poniżej</w:t>
                  </w:r>
                </w:p>
                <w:p w14:paraId="0531B8F2"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1920x1080, zmian jasności i kontrastu itp.)</w:t>
                  </w:r>
                </w:p>
                <w:p w14:paraId="5F90D84E" w14:textId="77777777" w:rsidR="002B1B3F" w:rsidRPr="00666905" w:rsidRDefault="002B1B3F" w:rsidP="002B1B3F">
                  <w:pPr>
                    <w:adjustRightInd w:val="0"/>
                    <w:jc w:val="both"/>
                    <w:rPr>
                      <w:rFonts w:ascii="Arial" w:hAnsi="Arial" w:cs="Arial"/>
                      <w:sz w:val="16"/>
                      <w:szCs w:val="16"/>
                    </w:rPr>
                  </w:pPr>
                </w:p>
                <w:p w14:paraId="52C7119C"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Testy powinny być przeprowadzone na urządzeniu z zainstalowanym systemem </w:t>
                  </w:r>
                </w:p>
                <w:p w14:paraId="39FB6F61"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operacyjnym zgodnym z oferowanym przez Wykonawcę.</w:t>
                  </w:r>
                </w:p>
                <w:p w14:paraId="7DECB0AE"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Na potwierdzenie parametrów technicznych Zamawiający wymaga dostarczenia</w:t>
                  </w:r>
                </w:p>
                <w:p w14:paraId="7C42F83F"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protokołu z przeprowadzonych testów w formie wydruku komputerowego, </w:t>
                  </w:r>
                </w:p>
                <w:p w14:paraId="303A7E9A"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potwierdzonego przez Wykonawcę, że został on utworzony za pomocą oprogramowania licencjonowanego</w:t>
                  </w:r>
                </w:p>
                <w:p w14:paraId="4F179B35"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BAPCO i Wykonawca nie ingerował w żaden sposób w jego treść.</w:t>
                  </w:r>
                </w:p>
                <w:p w14:paraId="57AA221C" w14:textId="77777777" w:rsidR="002B1B3F" w:rsidRPr="00666905" w:rsidRDefault="002B1B3F" w:rsidP="002B1B3F">
                  <w:pPr>
                    <w:adjustRightInd w:val="0"/>
                    <w:jc w:val="both"/>
                    <w:rPr>
                      <w:rFonts w:ascii="Arial" w:hAnsi="Arial" w:cs="Arial"/>
                      <w:sz w:val="16"/>
                      <w:szCs w:val="16"/>
                    </w:rPr>
                  </w:pPr>
                </w:p>
                <w:p w14:paraId="34EB6E8E" w14:textId="77777777" w:rsidR="002B1B3F" w:rsidRPr="00666905" w:rsidRDefault="002B1B3F" w:rsidP="002B1B3F">
                  <w:pPr>
                    <w:pStyle w:val="Akapitzlist"/>
                    <w:adjustRightInd w:val="0"/>
                    <w:rPr>
                      <w:rFonts w:ascii="Arial" w:hAnsi="Arial" w:cs="Arial"/>
                      <w:sz w:val="16"/>
                      <w:szCs w:val="16"/>
                    </w:rPr>
                  </w:pPr>
                </w:p>
              </w:tc>
            </w:tr>
            <w:tr w:rsidR="002B1B3F" w:rsidRPr="00666905" w14:paraId="290EB3CD" w14:textId="77777777" w:rsidTr="00722A72">
              <w:tc>
                <w:tcPr>
                  <w:tcW w:w="1267" w:type="dxa"/>
                </w:tcPr>
                <w:p w14:paraId="739003C3"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Pamięć operacyjna</w:t>
                  </w:r>
                </w:p>
                <w:p w14:paraId="76ED48C5" w14:textId="77777777" w:rsidR="002B1B3F" w:rsidRPr="00666905" w:rsidRDefault="002B1B3F" w:rsidP="002B1B3F">
                  <w:pPr>
                    <w:adjustRightInd w:val="0"/>
                    <w:jc w:val="both"/>
                    <w:rPr>
                      <w:rFonts w:ascii="Arial" w:hAnsi="Arial" w:cs="Arial"/>
                      <w:b/>
                      <w:sz w:val="16"/>
                      <w:szCs w:val="16"/>
                    </w:rPr>
                  </w:pPr>
                </w:p>
              </w:tc>
              <w:tc>
                <w:tcPr>
                  <w:tcW w:w="7945" w:type="dxa"/>
                </w:tcPr>
                <w:p w14:paraId="080DB45E"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Min.16 GB możliwość rozbudowy do min. 32 GB, min. 1 wolne złącze pamięci.</w:t>
                  </w:r>
                </w:p>
                <w:p w14:paraId="10CD24F0" w14:textId="77777777" w:rsidR="002B1B3F" w:rsidRPr="00666905" w:rsidRDefault="002B1B3F" w:rsidP="002B1B3F">
                  <w:pPr>
                    <w:adjustRightInd w:val="0"/>
                    <w:jc w:val="both"/>
                    <w:rPr>
                      <w:rFonts w:ascii="Arial" w:hAnsi="Arial" w:cs="Arial"/>
                      <w:sz w:val="16"/>
                      <w:szCs w:val="16"/>
                    </w:rPr>
                  </w:pPr>
                </w:p>
              </w:tc>
            </w:tr>
            <w:tr w:rsidR="002B1B3F" w:rsidRPr="00666905" w14:paraId="501E3572" w14:textId="77777777" w:rsidTr="00722A72">
              <w:tc>
                <w:tcPr>
                  <w:tcW w:w="1267" w:type="dxa"/>
                </w:tcPr>
                <w:p w14:paraId="3414842F"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Obudowa</w:t>
                  </w:r>
                </w:p>
                <w:p w14:paraId="121FC835" w14:textId="77777777" w:rsidR="002B1B3F" w:rsidRPr="00666905" w:rsidRDefault="002B1B3F" w:rsidP="002B1B3F">
                  <w:pPr>
                    <w:adjustRightInd w:val="0"/>
                    <w:jc w:val="both"/>
                    <w:rPr>
                      <w:rFonts w:ascii="Arial" w:hAnsi="Arial" w:cs="Arial"/>
                      <w:b/>
                      <w:sz w:val="16"/>
                      <w:szCs w:val="16"/>
                    </w:rPr>
                  </w:pPr>
                </w:p>
              </w:tc>
              <w:tc>
                <w:tcPr>
                  <w:tcW w:w="7945" w:type="dxa"/>
                </w:tcPr>
                <w:p w14:paraId="68505784" w14:textId="77777777" w:rsidR="002B1B3F" w:rsidRPr="00666905" w:rsidRDefault="002B1B3F" w:rsidP="002B1B3F">
                  <w:pPr>
                    <w:pStyle w:val="Akapitzlist"/>
                    <w:numPr>
                      <w:ilvl w:val="0"/>
                      <w:numId w:val="74"/>
                    </w:numPr>
                    <w:adjustRightInd w:val="0"/>
                    <w:rPr>
                      <w:rFonts w:ascii="Arial" w:hAnsi="Arial" w:cs="Arial"/>
                      <w:sz w:val="16"/>
                      <w:szCs w:val="16"/>
                    </w:rPr>
                  </w:pPr>
                  <w:r w:rsidRPr="00666905">
                    <w:rPr>
                      <w:rFonts w:ascii="Arial" w:hAnsi="Arial" w:cs="Arial"/>
                      <w:sz w:val="16"/>
                      <w:szCs w:val="16"/>
                    </w:rPr>
                    <w:t>obudowa umożliwiająca zastosowanie zabezpieczenia fizycznego w postaci</w:t>
                  </w:r>
                </w:p>
                <w:p w14:paraId="6D3A60FB"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linki metalowej (itp. złącze blokady </w:t>
                  </w:r>
                  <w:proofErr w:type="spellStart"/>
                  <w:r w:rsidRPr="00666905">
                    <w:rPr>
                      <w:rFonts w:ascii="Arial" w:hAnsi="Arial" w:cs="Arial"/>
                      <w:sz w:val="16"/>
                      <w:szCs w:val="16"/>
                    </w:rPr>
                    <w:t>Kensington</w:t>
                  </w:r>
                  <w:proofErr w:type="spellEnd"/>
                  <w:r w:rsidRPr="00666905">
                    <w:rPr>
                      <w:rFonts w:ascii="Arial" w:hAnsi="Arial" w:cs="Arial"/>
                      <w:sz w:val="16"/>
                      <w:szCs w:val="16"/>
                    </w:rPr>
                    <w:t xml:space="preserve"> lub </w:t>
                  </w:r>
                  <w:proofErr w:type="spellStart"/>
                  <w:r w:rsidRPr="00666905">
                    <w:rPr>
                      <w:rFonts w:ascii="Arial" w:hAnsi="Arial" w:cs="Arial"/>
                      <w:sz w:val="16"/>
                      <w:szCs w:val="16"/>
                    </w:rPr>
                    <w:t>NobleLock</w:t>
                  </w:r>
                  <w:proofErr w:type="spellEnd"/>
                  <w:r w:rsidRPr="00666905">
                    <w:rPr>
                      <w:rFonts w:ascii="Arial" w:hAnsi="Arial" w:cs="Arial"/>
                      <w:sz w:val="16"/>
                      <w:szCs w:val="16"/>
                    </w:rPr>
                    <w:t>)</w:t>
                  </w:r>
                </w:p>
                <w:p w14:paraId="73A76AF3"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b) w stonowanej kolorystyce</w:t>
                  </w:r>
                </w:p>
                <w:p w14:paraId="78BEF086"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(kolory: czarny/odcienie szarości itp.)</w:t>
                  </w:r>
                </w:p>
              </w:tc>
            </w:tr>
            <w:tr w:rsidR="002B1B3F" w:rsidRPr="00666905" w14:paraId="35DD0568" w14:textId="77777777" w:rsidTr="00722A72">
              <w:tc>
                <w:tcPr>
                  <w:tcW w:w="1267" w:type="dxa"/>
                </w:tcPr>
                <w:p w14:paraId="31F53E7E"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Zasilanie</w:t>
                  </w:r>
                </w:p>
              </w:tc>
              <w:tc>
                <w:tcPr>
                  <w:tcW w:w="7945" w:type="dxa"/>
                </w:tcPr>
                <w:p w14:paraId="286B26B7" w14:textId="77777777" w:rsidR="002B1B3F" w:rsidRPr="00666905" w:rsidRDefault="002B1B3F" w:rsidP="002B1B3F">
                  <w:pPr>
                    <w:pStyle w:val="Akapitzlist"/>
                    <w:numPr>
                      <w:ilvl w:val="0"/>
                      <w:numId w:val="75"/>
                    </w:numPr>
                    <w:adjustRightInd w:val="0"/>
                    <w:rPr>
                      <w:rFonts w:ascii="Arial" w:hAnsi="Arial" w:cs="Arial"/>
                      <w:sz w:val="16"/>
                      <w:szCs w:val="16"/>
                    </w:rPr>
                  </w:pPr>
                  <w:r w:rsidRPr="00666905">
                    <w:rPr>
                      <w:rFonts w:ascii="Arial" w:hAnsi="Arial" w:cs="Arial"/>
                      <w:sz w:val="16"/>
                      <w:szCs w:val="16"/>
                    </w:rPr>
                    <w:t>zintegrowana w obudowie laptopa bateria o min pojemności 3400mAh</w:t>
                  </w:r>
                </w:p>
                <w:p w14:paraId="31B90423"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(wg deklaracji producenta);</w:t>
                  </w:r>
                </w:p>
                <w:p w14:paraId="21E07B66"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b) oryginalny zewnętrzny zasilacz producenta laptopa dedykowany do</w:t>
                  </w:r>
                </w:p>
                <w:p w14:paraId="3BEAB2E0"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oferowanego modelu urządzeni</w:t>
                  </w:r>
                </w:p>
              </w:tc>
            </w:tr>
            <w:tr w:rsidR="002B1B3F" w:rsidRPr="00666905" w14:paraId="7480830A" w14:textId="77777777" w:rsidTr="00722A72">
              <w:tc>
                <w:tcPr>
                  <w:tcW w:w="1267" w:type="dxa"/>
                </w:tcPr>
                <w:p w14:paraId="7B252BF0"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Waga</w:t>
                  </w:r>
                </w:p>
              </w:tc>
              <w:tc>
                <w:tcPr>
                  <w:tcW w:w="7945" w:type="dxa"/>
                </w:tcPr>
                <w:p w14:paraId="5C138920"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Nie więcej niż 1,65 kg wraz z baterią</w:t>
                  </w:r>
                </w:p>
              </w:tc>
            </w:tr>
            <w:tr w:rsidR="002B1B3F" w:rsidRPr="00666905" w14:paraId="4BA75C4D" w14:textId="77777777" w:rsidTr="00722A72">
              <w:tc>
                <w:tcPr>
                  <w:tcW w:w="1267" w:type="dxa"/>
                </w:tcPr>
                <w:p w14:paraId="012FFE7D"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Wymagania dodatkowe</w:t>
                  </w:r>
                </w:p>
                <w:p w14:paraId="2942AB99" w14:textId="77777777" w:rsidR="002B1B3F" w:rsidRPr="00666905" w:rsidRDefault="002B1B3F" w:rsidP="002B1B3F">
                  <w:pPr>
                    <w:adjustRightInd w:val="0"/>
                    <w:jc w:val="both"/>
                    <w:rPr>
                      <w:rFonts w:ascii="Arial" w:hAnsi="Arial" w:cs="Arial"/>
                      <w:b/>
                      <w:sz w:val="16"/>
                      <w:szCs w:val="16"/>
                    </w:rPr>
                  </w:pPr>
                </w:p>
              </w:tc>
              <w:tc>
                <w:tcPr>
                  <w:tcW w:w="7945" w:type="dxa"/>
                </w:tcPr>
                <w:p w14:paraId="7DBDCA2C"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Wbudowane porty:</w:t>
                  </w:r>
                </w:p>
                <w:p w14:paraId="7501EB29"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min. 1 x HDMI</w:t>
                  </w:r>
                </w:p>
                <w:p w14:paraId="65A77F26"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min. 3 </w:t>
                  </w:r>
                  <w:proofErr w:type="spellStart"/>
                  <w:r w:rsidRPr="00666905">
                    <w:rPr>
                      <w:rFonts w:ascii="Arial" w:hAnsi="Arial" w:cs="Arial"/>
                      <w:sz w:val="16"/>
                      <w:szCs w:val="16"/>
                    </w:rPr>
                    <w:t>portow</w:t>
                  </w:r>
                  <w:proofErr w:type="spellEnd"/>
                  <w:r w:rsidRPr="00666905">
                    <w:rPr>
                      <w:rFonts w:ascii="Arial" w:hAnsi="Arial" w:cs="Arial"/>
                      <w:sz w:val="16"/>
                      <w:szCs w:val="16"/>
                    </w:rPr>
                    <w:t xml:space="preserve"> USB wyprowadzonych na zewnątrz laptopa w tym: - min 2 porty </w:t>
                  </w:r>
                </w:p>
                <w:p w14:paraId="65C5CD5D"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USB 3.x; </w:t>
                  </w:r>
                </w:p>
                <w:p w14:paraId="70644C96"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Liczba portów USB nie może być osiągnięta w wyniku stosowania konwerterów,</w:t>
                  </w:r>
                </w:p>
                <w:p w14:paraId="52DB1498"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przejściówek itp..</w:t>
                  </w:r>
                </w:p>
                <w:p w14:paraId="39B20008"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Zamawiający dopuści komputer wyposażony w jeden port audio wejście/wyjście </w:t>
                  </w:r>
                </w:p>
                <w:p w14:paraId="7CB8138F"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typu COMBO.</w:t>
                  </w:r>
                </w:p>
                <w:p w14:paraId="3CD3614A"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Płyta główna zaprojektowana i wyprodukowana na zlecenie producenta laptopa,</w:t>
                  </w:r>
                </w:p>
                <w:p w14:paraId="144835F8"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trwale oznaczona na etapie produkcji logiem producenta oferowanej jednostki </w:t>
                  </w:r>
                </w:p>
                <w:p w14:paraId="314B15A7"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dedykowana dla danego urządzenia;</w:t>
                  </w:r>
                </w:p>
                <w:p w14:paraId="288A881A"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zintegrowana w obudowie laptopa kamera HD</w:t>
                  </w:r>
                </w:p>
                <w:p w14:paraId="65941E84"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zintegrowane w obudowie laptopa głośniki</w:t>
                  </w:r>
                </w:p>
                <w:p w14:paraId="7E639C52"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zintegrowany w obudowie laptopa mikrofon</w:t>
                  </w:r>
                </w:p>
                <w:p w14:paraId="4E70E4FB"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zintegrowany w obudowie laptopa moduł Bluetooth min 5.1</w:t>
                  </w:r>
                </w:p>
                <w:p w14:paraId="5C0D604D"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zintegrowany </w:t>
                  </w:r>
                  <w:proofErr w:type="spellStart"/>
                  <w:r w:rsidRPr="00666905">
                    <w:rPr>
                      <w:rFonts w:ascii="Arial" w:hAnsi="Arial" w:cs="Arial"/>
                      <w:sz w:val="16"/>
                      <w:szCs w:val="16"/>
                    </w:rPr>
                    <w:t>touchpad</w:t>
                  </w:r>
                  <w:proofErr w:type="spellEnd"/>
                  <w:r w:rsidRPr="00666905">
                    <w:rPr>
                      <w:rFonts w:ascii="Arial" w:hAnsi="Arial" w:cs="Arial"/>
                      <w:sz w:val="16"/>
                      <w:szCs w:val="16"/>
                    </w:rPr>
                    <w:t>,</w:t>
                  </w:r>
                </w:p>
                <w:p w14:paraId="08345220"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wbudowany czytnik kart SD, SDHC, SDXC</w:t>
                  </w:r>
                </w:p>
                <w:p w14:paraId="5A3F5B88"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podświetlana klawiatura w układzie QWERTY</w:t>
                  </w:r>
                </w:p>
              </w:tc>
            </w:tr>
            <w:tr w:rsidR="002B1B3F" w:rsidRPr="00666905" w14:paraId="433767D9" w14:textId="77777777" w:rsidTr="00722A72">
              <w:tc>
                <w:tcPr>
                  <w:tcW w:w="1267" w:type="dxa"/>
                </w:tcPr>
                <w:p w14:paraId="6E8CE563" w14:textId="77777777" w:rsidR="002B1B3F" w:rsidRPr="00666905" w:rsidRDefault="002B1B3F" w:rsidP="002B1B3F">
                  <w:pPr>
                    <w:adjustRightInd w:val="0"/>
                    <w:jc w:val="both"/>
                    <w:rPr>
                      <w:rFonts w:ascii="Arial" w:hAnsi="Arial" w:cs="Arial"/>
                      <w:b/>
                      <w:sz w:val="16"/>
                      <w:szCs w:val="16"/>
                    </w:rPr>
                  </w:pPr>
                </w:p>
              </w:tc>
              <w:tc>
                <w:tcPr>
                  <w:tcW w:w="7945" w:type="dxa"/>
                </w:tcPr>
                <w:p w14:paraId="2E490AFD" w14:textId="77777777" w:rsidR="002B1B3F" w:rsidRPr="00666905" w:rsidRDefault="002B1B3F" w:rsidP="002B1B3F">
                  <w:pPr>
                    <w:adjustRightInd w:val="0"/>
                    <w:jc w:val="both"/>
                    <w:rPr>
                      <w:rFonts w:ascii="Arial" w:hAnsi="Arial" w:cs="Arial"/>
                      <w:sz w:val="16"/>
                      <w:szCs w:val="16"/>
                    </w:rPr>
                  </w:pPr>
                </w:p>
              </w:tc>
            </w:tr>
            <w:tr w:rsidR="002B1B3F" w:rsidRPr="00666905" w14:paraId="3BA4E484" w14:textId="77777777" w:rsidTr="00722A72">
              <w:tc>
                <w:tcPr>
                  <w:tcW w:w="1267" w:type="dxa"/>
                </w:tcPr>
                <w:p w14:paraId="3F97C4CD"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Wyświetlacz</w:t>
                  </w:r>
                </w:p>
              </w:tc>
              <w:tc>
                <w:tcPr>
                  <w:tcW w:w="7945" w:type="dxa"/>
                </w:tcPr>
                <w:p w14:paraId="3C65C590"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a) wielkość matrycy – min 15,6</w:t>
                  </w:r>
                </w:p>
                <w:p w14:paraId="2758FE08"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b) podświetlanie LED,</w:t>
                  </w:r>
                </w:p>
                <w:p w14:paraId="1C162EC8"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c) rozdzielczość nominalna –min. FHD 1920 x1080;</w:t>
                  </w:r>
                </w:p>
                <w:p w14:paraId="1A0D7923"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d) proporcje ekranu 16:9</w:t>
                  </w:r>
                </w:p>
                <w:p w14:paraId="11ECFC53"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e) jasność min. 220 nit</w:t>
                  </w:r>
                </w:p>
                <w:p w14:paraId="4B98B001"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f) rodzaj powłoki: matowa/przeciwodblaskowa</w:t>
                  </w:r>
                </w:p>
              </w:tc>
            </w:tr>
            <w:tr w:rsidR="002B1B3F" w:rsidRPr="00666905" w14:paraId="4469ACFC" w14:textId="77777777" w:rsidTr="00722A72">
              <w:tc>
                <w:tcPr>
                  <w:tcW w:w="1267" w:type="dxa"/>
                </w:tcPr>
                <w:p w14:paraId="3FDF60BD"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Karta graficzna</w:t>
                  </w:r>
                </w:p>
              </w:tc>
              <w:tc>
                <w:tcPr>
                  <w:tcW w:w="7945" w:type="dxa"/>
                </w:tcPr>
                <w:p w14:paraId="778F02C1"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Zintegrowana</w:t>
                  </w:r>
                </w:p>
              </w:tc>
            </w:tr>
            <w:tr w:rsidR="002B1B3F" w:rsidRPr="00666905" w14:paraId="550A8DAB" w14:textId="77777777" w:rsidTr="00722A72">
              <w:tc>
                <w:tcPr>
                  <w:tcW w:w="1267" w:type="dxa"/>
                </w:tcPr>
                <w:p w14:paraId="251E1797"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Karta Sieciowa</w:t>
                  </w:r>
                </w:p>
              </w:tc>
              <w:tc>
                <w:tcPr>
                  <w:tcW w:w="7945" w:type="dxa"/>
                </w:tcPr>
                <w:p w14:paraId="0E7BBFBE"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Karta sieciowa 10/100/1000 Ethernet RJ 45, zintegrowana z płytą główną, wspierająca </w:t>
                  </w:r>
                </w:p>
                <w:p w14:paraId="3C77A53B"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obsługę </w:t>
                  </w:r>
                  <w:proofErr w:type="spellStart"/>
                  <w:r w:rsidRPr="00666905">
                    <w:rPr>
                      <w:rFonts w:ascii="Arial" w:hAnsi="Arial" w:cs="Arial"/>
                      <w:sz w:val="16"/>
                      <w:szCs w:val="16"/>
                    </w:rPr>
                    <w:t>WoL</w:t>
                  </w:r>
                  <w:proofErr w:type="spellEnd"/>
                  <w:r w:rsidRPr="00666905">
                    <w:rPr>
                      <w:rFonts w:ascii="Arial" w:hAnsi="Arial" w:cs="Arial"/>
                      <w:sz w:val="16"/>
                      <w:szCs w:val="16"/>
                    </w:rPr>
                    <w:t xml:space="preserve"> (funkcja włączana przez użytkownika),</w:t>
                  </w:r>
                </w:p>
              </w:tc>
            </w:tr>
            <w:tr w:rsidR="002B1B3F" w:rsidRPr="00666905" w14:paraId="2181847D" w14:textId="77777777" w:rsidTr="00722A72">
              <w:trPr>
                <w:trHeight w:val="3939"/>
              </w:trPr>
              <w:tc>
                <w:tcPr>
                  <w:tcW w:w="1267" w:type="dxa"/>
                </w:tcPr>
                <w:p w14:paraId="10E9ACAB"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lastRenderedPageBreak/>
                    <w:t>Bios</w:t>
                  </w:r>
                </w:p>
              </w:tc>
              <w:tc>
                <w:tcPr>
                  <w:tcW w:w="7945" w:type="dxa"/>
                </w:tcPr>
                <w:p w14:paraId="6F91E3E6"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BIOS zgodny ze specyfikacją UEFI</w:t>
                  </w:r>
                </w:p>
                <w:p w14:paraId="4AE0EF35"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Możliwość, bez uruchamiania systemu operacyjnego z dysku twardego komputera </w:t>
                  </w:r>
                </w:p>
                <w:p w14:paraId="32459973"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lub innych podłączonych do niego urządzeń zewnętrznych informacji o: </w:t>
                  </w:r>
                </w:p>
                <w:p w14:paraId="331C9869"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modelu komputera, </w:t>
                  </w:r>
                </w:p>
                <w:p w14:paraId="6B0FC07F"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numerze seryjnym,</w:t>
                  </w:r>
                </w:p>
                <w:p w14:paraId="5658A57F"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MAC Adres karty sieciowej,</w:t>
                  </w:r>
                </w:p>
                <w:p w14:paraId="21D1DF91"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wersja Biosu wraz z datą produkcji,</w:t>
                  </w:r>
                </w:p>
                <w:p w14:paraId="0B7A7CC5"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zainstalowanym procesorze, jego taktowaniu </w:t>
                  </w:r>
                </w:p>
                <w:p w14:paraId="751142CB"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ilości pamięci RAM wraz z taktowaniem,</w:t>
                  </w:r>
                </w:p>
                <w:p w14:paraId="323C4C8D"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Możliwość wykonania z poziomu Bios:</w:t>
                  </w:r>
                </w:p>
                <w:p w14:paraId="4E5178CA"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wyłączenia selektywnego portów USB,</w:t>
                  </w:r>
                </w:p>
                <w:p w14:paraId="2693C6BC"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wyłączenia wbudowanej kamery, karty </w:t>
                  </w:r>
                  <w:proofErr w:type="spellStart"/>
                  <w:r w:rsidRPr="00666905">
                    <w:rPr>
                      <w:rFonts w:ascii="Arial" w:hAnsi="Arial" w:cs="Arial"/>
                      <w:sz w:val="16"/>
                      <w:szCs w:val="16"/>
                    </w:rPr>
                    <w:t>WiFi</w:t>
                  </w:r>
                  <w:proofErr w:type="spellEnd"/>
                  <w:r w:rsidRPr="00666905">
                    <w:rPr>
                      <w:rFonts w:ascii="Arial" w:hAnsi="Arial" w:cs="Arial"/>
                      <w:sz w:val="16"/>
                      <w:szCs w:val="16"/>
                    </w:rPr>
                    <w:t xml:space="preserve">, karty audio, czytnika kart, mikrofonu, </w:t>
                  </w:r>
                </w:p>
                <w:p w14:paraId="0E3BDC9D"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ustawienia hasła: administratora, Power-On, HDD, </w:t>
                  </w:r>
                </w:p>
                <w:p w14:paraId="298B1CFF"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Możliwość wglądu w system logów z poziomu BIOS </w:t>
                  </w:r>
                  <w:r w:rsidRPr="00666905">
                    <w:rPr>
                      <w:rFonts w:ascii="Arial" w:hAnsi="Arial" w:cs="Arial"/>
                      <w:b/>
                      <w:sz w:val="16"/>
                      <w:szCs w:val="16"/>
                    </w:rPr>
                    <w:t>(opcjonalnie)</w:t>
                  </w:r>
                </w:p>
                <w:p w14:paraId="58E431AF"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w:t>
                  </w:r>
                  <w:proofErr w:type="spellStart"/>
                  <w:r w:rsidRPr="00666905">
                    <w:rPr>
                      <w:rFonts w:ascii="Arial" w:hAnsi="Arial" w:cs="Arial"/>
                      <w:sz w:val="16"/>
                      <w:szCs w:val="16"/>
                    </w:rPr>
                    <w:t>alertowania</w:t>
                  </w:r>
                  <w:proofErr w:type="spellEnd"/>
                  <w:r w:rsidRPr="00666905">
                    <w:rPr>
                      <w:rFonts w:ascii="Arial" w:hAnsi="Arial" w:cs="Arial"/>
                      <w:sz w:val="16"/>
                      <w:szCs w:val="16"/>
                    </w:rPr>
                    <w:t xml:space="preserve"> zmiany konfiguracji sprzętowej komputera </w:t>
                  </w:r>
                </w:p>
                <w:p w14:paraId="4552F89D"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wyboru trybu uruchomienia komputera po utracie zasilania (włącz, wyłącz, poprzedni </w:t>
                  </w:r>
                </w:p>
                <w:p w14:paraId="1B188A69"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stan)</w:t>
                  </w:r>
                </w:p>
                <w:p w14:paraId="17829CCA" w14:textId="77777777" w:rsidR="002B1B3F" w:rsidRPr="00666905" w:rsidRDefault="002B1B3F" w:rsidP="002B1B3F">
                  <w:pPr>
                    <w:adjustRightInd w:val="0"/>
                    <w:jc w:val="both"/>
                    <w:rPr>
                      <w:rFonts w:ascii="Arial" w:hAnsi="Arial" w:cs="Arial"/>
                      <w:sz w:val="16"/>
                      <w:szCs w:val="16"/>
                    </w:rPr>
                  </w:pPr>
                </w:p>
                <w:p w14:paraId="08C59F2B"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Możliwość zdefiniowania sekwencji </w:t>
                  </w:r>
                  <w:proofErr w:type="spellStart"/>
                  <w:r w:rsidRPr="00666905">
                    <w:rPr>
                      <w:rFonts w:ascii="Arial" w:hAnsi="Arial" w:cs="Arial"/>
                      <w:sz w:val="16"/>
                      <w:szCs w:val="16"/>
                    </w:rPr>
                    <w:t>bootowania</w:t>
                  </w:r>
                  <w:proofErr w:type="spellEnd"/>
                  <w:r w:rsidRPr="00666905">
                    <w:rPr>
                      <w:rFonts w:ascii="Arial" w:hAnsi="Arial" w:cs="Arial"/>
                      <w:sz w:val="16"/>
                      <w:szCs w:val="16"/>
                    </w:rPr>
                    <w:t xml:space="preserve"> w BIOS </w:t>
                  </w:r>
                  <w:r w:rsidRPr="00666905">
                    <w:rPr>
                      <w:rFonts w:ascii="Arial" w:hAnsi="Arial" w:cs="Arial"/>
                      <w:b/>
                      <w:sz w:val="16"/>
                      <w:szCs w:val="16"/>
                    </w:rPr>
                    <w:t>(opcjonalnie)</w:t>
                  </w:r>
                </w:p>
                <w:p w14:paraId="2077E76D"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załadowania optymalnych ustawień Bios</w:t>
                  </w:r>
                </w:p>
                <w:p w14:paraId="32F5F9EB"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obsługa Bios za pomocą klawiatury i myszy</w:t>
                  </w:r>
                </w:p>
              </w:tc>
            </w:tr>
            <w:tr w:rsidR="002B1B3F" w:rsidRPr="00666905" w14:paraId="769F818D" w14:textId="77777777" w:rsidTr="00722A72">
              <w:tc>
                <w:tcPr>
                  <w:tcW w:w="1267" w:type="dxa"/>
                </w:tcPr>
                <w:p w14:paraId="00C47A45"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Zintegrowany System Diagnostyczny:</w:t>
                  </w:r>
                </w:p>
                <w:p w14:paraId="0C9347CA" w14:textId="77777777" w:rsidR="002B1B3F" w:rsidRPr="00666905" w:rsidRDefault="002B1B3F" w:rsidP="002B1B3F">
                  <w:pPr>
                    <w:adjustRightInd w:val="0"/>
                    <w:jc w:val="both"/>
                    <w:rPr>
                      <w:rFonts w:ascii="Arial" w:hAnsi="Arial" w:cs="Arial"/>
                      <w:b/>
                      <w:sz w:val="16"/>
                      <w:szCs w:val="16"/>
                    </w:rPr>
                  </w:pPr>
                </w:p>
              </w:tc>
              <w:tc>
                <w:tcPr>
                  <w:tcW w:w="7945" w:type="dxa"/>
                </w:tcPr>
                <w:p w14:paraId="0935D5FF"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System diagnostyczny działający bez udziału systemu operacyjnego czy też</w:t>
                  </w:r>
                </w:p>
                <w:p w14:paraId="715F4CCC"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jakichkolwiek dołączonych urządzeń na zewnątrz czy też wewnątrz komputera, </w:t>
                  </w:r>
                </w:p>
                <w:p w14:paraId="7012164B"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oprogramowanie musi umożliwiać:</w:t>
                  </w:r>
                </w:p>
                <w:p w14:paraId="00EE3E4D"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wykonanie testu pamięci RAM w wersji szybkiej i rozszerzonej,</w:t>
                  </w:r>
                </w:p>
                <w:p w14:paraId="4ED8B79C"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wykonanie testu magistrali płyty głównej</w:t>
                  </w:r>
                </w:p>
                <w:p w14:paraId="6B08B8E2"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 wykonanie testu płyty głównej: </w:t>
                  </w:r>
                </w:p>
                <w:p w14:paraId="48A999E8"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wykonanie testu dysku twardego,</w:t>
                  </w:r>
                </w:p>
                <w:p w14:paraId="2D823106"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Możliwość wykonania testu matrycy LCD.</w:t>
                  </w:r>
                </w:p>
              </w:tc>
            </w:tr>
            <w:tr w:rsidR="002B1B3F" w:rsidRPr="00666905" w14:paraId="359ABCE8" w14:textId="77777777" w:rsidTr="00722A72">
              <w:tc>
                <w:tcPr>
                  <w:tcW w:w="1267" w:type="dxa"/>
                </w:tcPr>
                <w:p w14:paraId="6039FE46"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System operacyjny:</w:t>
                  </w:r>
                </w:p>
                <w:p w14:paraId="2BDCAD9B" w14:textId="77777777" w:rsidR="002B1B3F" w:rsidRPr="00666905" w:rsidRDefault="002B1B3F" w:rsidP="002B1B3F">
                  <w:pPr>
                    <w:adjustRightInd w:val="0"/>
                    <w:jc w:val="both"/>
                    <w:rPr>
                      <w:rFonts w:ascii="Arial" w:hAnsi="Arial" w:cs="Arial"/>
                      <w:b/>
                      <w:sz w:val="16"/>
                      <w:szCs w:val="16"/>
                    </w:rPr>
                  </w:pPr>
                </w:p>
              </w:tc>
              <w:tc>
                <w:tcPr>
                  <w:tcW w:w="7945" w:type="dxa"/>
                </w:tcPr>
                <w:p w14:paraId="4BFCD58B"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Zainstalowany system operacyjny: Oryginalny Windows 10/11 Pro. PL 64-bit z licencją </w:t>
                  </w:r>
                </w:p>
                <w:p w14:paraId="3D992537"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lub równoważny*. </w:t>
                  </w:r>
                </w:p>
                <w:p w14:paraId="37358227"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1ACEDD79" w14:textId="77777777" w:rsidR="002B1B3F" w:rsidRPr="00666905" w:rsidRDefault="002B1B3F" w:rsidP="002B1B3F">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Pełna integracja z domeną Active Directory MS Windows (posiadaną przez</w:t>
                  </w:r>
                </w:p>
                <w:p w14:paraId="0D13337E"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Zamawiającego) opartą na serwerach Windows Server </w:t>
                  </w:r>
                </w:p>
                <w:p w14:paraId="34AB15A8" w14:textId="77777777" w:rsidR="002B1B3F" w:rsidRPr="00666905" w:rsidRDefault="002B1B3F" w:rsidP="002B1B3F">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 xml:space="preserve">Zarządzanie komputerami poprzez Zasady Grup (GPO) Active Directory MS </w:t>
                  </w:r>
                </w:p>
                <w:p w14:paraId="226AA04E"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Windows (posiadaną przez Zamawiającego), WMI. </w:t>
                  </w:r>
                </w:p>
                <w:p w14:paraId="6F9494BE" w14:textId="77777777" w:rsidR="002B1B3F" w:rsidRPr="00666905" w:rsidRDefault="002B1B3F" w:rsidP="002B1B3F">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 xml:space="preserve">Zainstalowany system operacyjny nie wymaga aktywacji za pomocą telefonu </w:t>
                  </w:r>
                </w:p>
                <w:p w14:paraId="321B3702"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lub Internetu. </w:t>
                  </w:r>
                </w:p>
                <w:p w14:paraId="591A167A" w14:textId="77777777" w:rsidR="002B1B3F" w:rsidRPr="00666905" w:rsidRDefault="002B1B3F" w:rsidP="002B1B3F">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Pełna integracja z systemami Płatnik, ZIPEN-BAZY (</w:t>
                  </w:r>
                  <w:proofErr w:type="spellStart"/>
                  <w:r w:rsidRPr="00666905">
                    <w:rPr>
                      <w:rFonts w:ascii="Arial" w:hAnsi="Arial" w:cs="Arial"/>
                      <w:sz w:val="16"/>
                      <w:szCs w:val="16"/>
                    </w:rPr>
                    <w:t>Betrive</w:t>
                  </w:r>
                  <w:proofErr w:type="spellEnd"/>
                  <w:r w:rsidRPr="00666905">
                    <w:rPr>
                      <w:rFonts w:ascii="Arial" w:hAnsi="Arial" w:cs="Arial"/>
                      <w:sz w:val="16"/>
                      <w:szCs w:val="16"/>
                    </w:rPr>
                    <w:t xml:space="preserve">), Cisco </w:t>
                  </w:r>
                  <w:proofErr w:type="spellStart"/>
                  <w:r w:rsidRPr="00666905">
                    <w:rPr>
                      <w:rFonts w:ascii="Arial" w:hAnsi="Arial" w:cs="Arial"/>
                      <w:sz w:val="16"/>
                      <w:szCs w:val="16"/>
                    </w:rPr>
                    <w:t>Janber</w:t>
                  </w:r>
                  <w:proofErr w:type="spellEnd"/>
                  <w:r w:rsidRPr="00666905">
                    <w:rPr>
                      <w:rFonts w:ascii="Arial" w:hAnsi="Arial" w:cs="Arial"/>
                      <w:sz w:val="16"/>
                      <w:szCs w:val="16"/>
                    </w:rPr>
                    <w:t xml:space="preserve">. </w:t>
                  </w:r>
                </w:p>
                <w:p w14:paraId="58DD1C7D" w14:textId="77777777" w:rsidR="002B1B3F" w:rsidRPr="00666905" w:rsidRDefault="002B1B3F" w:rsidP="002B1B3F">
                  <w:pPr>
                    <w:pStyle w:val="Akapitzlist"/>
                    <w:numPr>
                      <w:ilvl w:val="0"/>
                      <w:numId w:val="21"/>
                    </w:numPr>
                    <w:adjustRightInd w:val="0"/>
                    <w:contextualSpacing/>
                    <w:rPr>
                      <w:rFonts w:ascii="Arial" w:hAnsi="Arial" w:cs="Arial"/>
                      <w:sz w:val="16"/>
                      <w:szCs w:val="16"/>
                    </w:rPr>
                  </w:pPr>
                  <w:r w:rsidRPr="00666905">
                    <w:rPr>
                      <w:rFonts w:ascii="Arial" w:hAnsi="Arial" w:cs="Arial"/>
                      <w:sz w:val="16"/>
                      <w:szCs w:val="16"/>
                    </w:rPr>
                    <w:t>Wszystkie w/w funkcjonalności nie mogą być realizowane z zastosowaniem wszelkiego rodzaju emulacji i wirtualizacji Microsoft Windows 10/11</w:t>
                  </w:r>
                </w:p>
              </w:tc>
            </w:tr>
            <w:tr w:rsidR="002B1B3F" w:rsidRPr="00666905" w14:paraId="250FE671" w14:textId="77777777" w:rsidTr="00722A72">
              <w:tc>
                <w:tcPr>
                  <w:tcW w:w="1267" w:type="dxa"/>
                </w:tcPr>
                <w:p w14:paraId="0C4DCD6D"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Oprogramowanie Biurowe:</w:t>
                  </w:r>
                </w:p>
                <w:p w14:paraId="1FCE8A78" w14:textId="77777777" w:rsidR="002B1B3F" w:rsidRPr="00666905" w:rsidRDefault="002B1B3F" w:rsidP="002B1B3F">
                  <w:pPr>
                    <w:adjustRightInd w:val="0"/>
                    <w:jc w:val="both"/>
                    <w:rPr>
                      <w:rFonts w:ascii="Arial" w:hAnsi="Arial" w:cs="Arial"/>
                      <w:b/>
                      <w:sz w:val="16"/>
                      <w:szCs w:val="16"/>
                    </w:rPr>
                  </w:pPr>
                </w:p>
              </w:tc>
              <w:tc>
                <w:tcPr>
                  <w:tcW w:w="7945" w:type="dxa"/>
                </w:tcPr>
                <w:p w14:paraId="51A2D617"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Licencja pakietu oprogramowania biurowego typu MS Office Home and Business 2021 PL lub równoważne*</w:t>
                  </w:r>
                </w:p>
                <w:p w14:paraId="6EFC088B" w14:textId="77777777" w:rsidR="002B1B3F" w:rsidRPr="00666905" w:rsidRDefault="002B1B3F" w:rsidP="002B1B3F">
                  <w:pPr>
                    <w:adjustRightInd w:val="0"/>
                    <w:jc w:val="both"/>
                    <w:rPr>
                      <w:rFonts w:ascii="Arial" w:hAnsi="Arial" w:cs="Arial"/>
                      <w:b/>
                      <w:sz w:val="16"/>
                      <w:szCs w:val="16"/>
                    </w:rPr>
                  </w:pPr>
                </w:p>
                <w:p w14:paraId="55E0B4AE"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 xml:space="preserve">Parametry równoważności: </w:t>
                  </w:r>
                </w:p>
                <w:p w14:paraId="28805E8A" w14:textId="77777777" w:rsidR="002B1B3F" w:rsidRPr="00666905" w:rsidRDefault="002B1B3F" w:rsidP="002B1B3F">
                  <w:pPr>
                    <w:adjustRightInd w:val="0"/>
                    <w:jc w:val="both"/>
                    <w:rPr>
                      <w:rFonts w:ascii="Arial" w:hAnsi="Arial" w:cs="Arial"/>
                      <w:b/>
                      <w:sz w:val="16"/>
                      <w:szCs w:val="16"/>
                    </w:rPr>
                  </w:pPr>
                </w:p>
                <w:p w14:paraId="5FB79A1D" w14:textId="77777777" w:rsidR="002B1B3F" w:rsidRPr="00666905" w:rsidRDefault="002B1B3F" w:rsidP="002B1B3F">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Zamawiający nie dopuszcza zaoferowania pakietów biurowych, programów</w:t>
                  </w:r>
                </w:p>
                <w:p w14:paraId="21A03D67"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i planów licencyjnych opartych o rozwiązania chmury oraz rozwiązań </w:t>
                  </w:r>
                </w:p>
                <w:p w14:paraId="1B605D5B"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wymagających stałych opłat w okresie używania zakupionego produktu.</w:t>
                  </w:r>
                </w:p>
                <w:p w14:paraId="5AEA23BB" w14:textId="77777777" w:rsidR="002B1B3F" w:rsidRPr="00666905" w:rsidRDefault="002B1B3F" w:rsidP="002B1B3F">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Licencje na oprogramowanie biurowe muszą pozwalać na przenoszenie </w:t>
                  </w:r>
                </w:p>
                <w:p w14:paraId="63699533"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oprogramowania pomiędzy stacjami roboczymi (np. w przypadku wymiany </w:t>
                  </w:r>
                </w:p>
                <w:p w14:paraId="648D9E51"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stacji roboczej).</w:t>
                  </w:r>
                </w:p>
                <w:p w14:paraId="27FF6CA2" w14:textId="77777777" w:rsidR="002B1B3F" w:rsidRPr="00666905" w:rsidRDefault="002B1B3F" w:rsidP="002B1B3F">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Zamawiający wymaga, aby wszystkie elementy oprogramowania </w:t>
                  </w:r>
                </w:p>
                <w:p w14:paraId="0CF74936"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biurowego oraz jego licencja pochodziły od tego samego producenta.</w:t>
                  </w:r>
                </w:p>
                <w:p w14:paraId="05C0659A" w14:textId="77777777" w:rsidR="002B1B3F" w:rsidRPr="00666905" w:rsidRDefault="002B1B3F" w:rsidP="002B1B3F">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Interfejs użytkownika w pełnej polskiej wersji językowej.</w:t>
                  </w:r>
                </w:p>
                <w:p w14:paraId="41067546" w14:textId="77777777" w:rsidR="002B1B3F" w:rsidRPr="00666905" w:rsidRDefault="002B1B3F" w:rsidP="002B1B3F">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 xml:space="preserve">Możliwość zdalnej instalacji pakietu oprogramowania poprzez zasady grup </w:t>
                  </w:r>
                </w:p>
                <w:p w14:paraId="2FCDDE57" w14:textId="77777777" w:rsidR="002B1B3F" w:rsidRPr="00666905" w:rsidRDefault="002B1B3F" w:rsidP="002B1B3F">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(GPO).</w:t>
                  </w:r>
                </w:p>
                <w:p w14:paraId="07D77644" w14:textId="77777777" w:rsidR="002B1B3F" w:rsidRPr="00666905" w:rsidRDefault="002B1B3F" w:rsidP="002B1B3F">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Możliwość automatycznej instalacji komponentów pakietu (przy użyciu</w:t>
                  </w:r>
                </w:p>
                <w:p w14:paraId="6FE0CD31"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instalatora systemowego),</w:t>
                  </w:r>
                </w:p>
                <w:p w14:paraId="1E2CBD60" w14:textId="77777777" w:rsidR="002B1B3F" w:rsidRPr="00666905" w:rsidRDefault="002B1B3F" w:rsidP="002B1B3F">
                  <w:pPr>
                    <w:pStyle w:val="Akapitzlist"/>
                    <w:numPr>
                      <w:ilvl w:val="0"/>
                      <w:numId w:val="19"/>
                    </w:numPr>
                    <w:adjustRightInd w:val="0"/>
                    <w:contextualSpacing/>
                    <w:rPr>
                      <w:rFonts w:ascii="Arial" w:hAnsi="Arial" w:cs="Arial"/>
                      <w:sz w:val="16"/>
                      <w:szCs w:val="16"/>
                    </w:rPr>
                  </w:pPr>
                  <w:r w:rsidRPr="00666905">
                    <w:rPr>
                      <w:rFonts w:ascii="Arial" w:hAnsi="Arial" w:cs="Arial"/>
                      <w:sz w:val="16"/>
                      <w:szCs w:val="16"/>
                    </w:rPr>
                    <w:t>Tworzenie i edycja dokumentów elektronicznych w ustalonym formacie, który</w:t>
                  </w:r>
                </w:p>
                <w:p w14:paraId="3569C6FF"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spełnia następujące warunki: </w:t>
                  </w:r>
                </w:p>
                <w:p w14:paraId="3603E42D"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posiada kompletny i publicznie dostępny opis formatu, </w:t>
                  </w:r>
                </w:p>
                <w:p w14:paraId="4E556D63"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posiada zdefiniowany układ informacji w postaci XML zgodnie z załącznikiem</w:t>
                  </w:r>
                </w:p>
                <w:p w14:paraId="3E523D0A"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2 do rozporządzenia Rady Ministrów z dnia 12 kwietnia 2012 r. </w:t>
                  </w:r>
                </w:p>
                <w:p w14:paraId="73FC8CCF"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w sprawie Krajowych Ram Interoperacyjności, minimalnych wymagań dla </w:t>
                  </w:r>
                </w:p>
                <w:p w14:paraId="3AB2DBC8"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rejestrów publicznych i wymiany informacji w postaci elektronicznej oraz </w:t>
                  </w:r>
                </w:p>
                <w:p w14:paraId="7AA667C9"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minimalnych wymagań dla systemów teleinformatycznych (Dz. U. z 2016 r., </w:t>
                  </w:r>
                </w:p>
                <w:p w14:paraId="5CE88BF2"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poz. 113), </w:t>
                  </w:r>
                </w:p>
                <w:p w14:paraId="604D9B8D"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umożliwia wykorzystanie schematów XML, </w:t>
                  </w:r>
                </w:p>
                <w:p w14:paraId="1C556BDB"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wspiera w swojej specyfikacji podpis elektroniczny w formacie </w:t>
                  </w:r>
                  <w:proofErr w:type="spellStart"/>
                  <w:r w:rsidRPr="00666905">
                    <w:rPr>
                      <w:rFonts w:ascii="Arial" w:hAnsi="Arial" w:cs="Arial"/>
                      <w:sz w:val="16"/>
                      <w:szCs w:val="16"/>
                    </w:rPr>
                    <w:t>XAdES</w:t>
                  </w:r>
                  <w:proofErr w:type="spellEnd"/>
                  <w:r w:rsidRPr="00666905">
                    <w:rPr>
                      <w:rFonts w:ascii="Arial" w:hAnsi="Arial" w:cs="Arial"/>
                      <w:sz w:val="16"/>
                      <w:szCs w:val="16"/>
                    </w:rPr>
                    <w:t xml:space="preserve">, </w:t>
                  </w:r>
                </w:p>
                <w:p w14:paraId="14177F29"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możliwość nadawania uprawnień do modyfikacji dokumentów tworzonych</w:t>
                  </w:r>
                </w:p>
                <w:p w14:paraId="64761020"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za pomocą aplikacji wchodzących w skład pakietów oprogramowania,</w:t>
                  </w:r>
                </w:p>
                <w:p w14:paraId="2055795D"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możliwość automatycznego odświeżania danych pochodzących z</w:t>
                  </w:r>
                </w:p>
                <w:p w14:paraId="0A1DA12E"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Internetu w wytworzonych dokumentach elektronicznych, np. w arkuszu kalkulacyjnym, </w:t>
                  </w:r>
                </w:p>
                <w:p w14:paraId="2DBD24A0"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możliwość dodawania do dokumentów i arkuszy kalkulacyjnych </w:t>
                  </w:r>
                </w:p>
                <w:p w14:paraId="4C32C978"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podpisów elektronicznych pozwalających na stwierdzenie, czy dany </w:t>
                  </w:r>
                </w:p>
                <w:p w14:paraId="5367D509"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lastRenderedPageBreak/>
                    <w:t>dokument lub arkusz pochodzi z bezpiecznego źródła i nie został w żaden</w:t>
                  </w:r>
                </w:p>
                <w:p w14:paraId="5164AF4F"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sposób zmieniony,</w:t>
                  </w:r>
                </w:p>
                <w:p w14:paraId="1EA638E7"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możliwość automatycznego odzyskiwania dokumentów </w:t>
                  </w:r>
                </w:p>
                <w:p w14:paraId="69E1A92B"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elektronicznych w wypadku nieoczekiwanego zamknięcia aplikacji, </w:t>
                  </w:r>
                </w:p>
                <w:p w14:paraId="1123B9C1"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np. w wyniku wyłączenia zasilania komputera, </w:t>
                  </w:r>
                </w:p>
                <w:p w14:paraId="2299E081"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prawidłowe odczytywanie i zapisywanie danych w dokumentach w formatach:</w:t>
                  </w:r>
                </w:p>
                <w:p w14:paraId="044681F8"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.DOC, .DOCX, .XLS, .XLSX, .XLSM, .PPT, .PPTX, .MDB, .ACCDB, w tym </w:t>
                  </w:r>
                </w:p>
                <w:p w14:paraId="1FF4B70D"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obsługa formatowania, makr, formuł i formularzy w plikach wytworzonych od</w:t>
                  </w:r>
                </w:p>
                <w:p w14:paraId="0A1F2ACB"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MS Office 2003 do MS Office 2021 , bez utraty danych oraz bez </w:t>
                  </w:r>
                </w:p>
                <w:p w14:paraId="68B962A5"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konieczności </w:t>
                  </w:r>
                  <w:proofErr w:type="spellStart"/>
                  <w:r w:rsidRPr="00666905">
                    <w:rPr>
                      <w:rFonts w:ascii="Arial" w:hAnsi="Arial" w:cs="Arial"/>
                      <w:sz w:val="16"/>
                      <w:szCs w:val="16"/>
                    </w:rPr>
                    <w:t>reformatowania</w:t>
                  </w:r>
                  <w:proofErr w:type="spellEnd"/>
                  <w:r w:rsidRPr="00666905">
                    <w:rPr>
                      <w:rFonts w:ascii="Arial" w:hAnsi="Arial" w:cs="Arial"/>
                      <w:sz w:val="16"/>
                      <w:szCs w:val="16"/>
                    </w:rPr>
                    <w:t xml:space="preserve"> dokumentów, </w:t>
                  </w:r>
                </w:p>
                <w:p w14:paraId="2B0A36EC"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automatyczne wyróżnianie i aktywowanie hiperłączy w dokumentach podczas</w:t>
                  </w:r>
                </w:p>
                <w:p w14:paraId="41E9D38D"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edycji i odczytu, </w:t>
                  </w:r>
                </w:p>
                <w:p w14:paraId="42659D91"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oprogramowanie zawiera narzędzia programistyczne umożliwiające </w:t>
                  </w:r>
                </w:p>
                <w:p w14:paraId="4F5A993E"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automatyzację pracy i wymianę danych pomiędzy dokumentami i aplikacjami</w:t>
                  </w:r>
                </w:p>
                <w:p w14:paraId="61B5C9FF"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 (język makropoleceń, język skryptowy), </w:t>
                  </w:r>
                </w:p>
                <w:p w14:paraId="161319C0"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oprogramowanie umożliwia dostosowanie dokumentów i szablonów </w:t>
                  </w:r>
                </w:p>
                <w:p w14:paraId="75CF939E"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 potrzeb urzędu oraz udostępnianie narzędzia umożliwiające </w:t>
                  </w:r>
                </w:p>
                <w:p w14:paraId="375F0F6E"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dystrybucję odpowiednich szablonów do właściwych odbiorców, </w:t>
                  </w:r>
                </w:p>
                <w:p w14:paraId="54DFD2B1"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dostępna jest pełna dokumentacja rozwiązania w języku polskim, </w:t>
                  </w:r>
                </w:p>
                <w:p w14:paraId="29A2A113" w14:textId="77777777" w:rsidR="002B1B3F" w:rsidRPr="00666905" w:rsidRDefault="002B1B3F" w:rsidP="002B1B3F">
                  <w:pPr>
                    <w:pStyle w:val="Akapitzlist"/>
                    <w:numPr>
                      <w:ilvl w:val="0"/>
                      <w:numId w:val="20"/>
                    </w:numPr>
                    <w:adjustRightInd w:val="0"/>
                    <w:contextualSpacing/>
                    <w:rPr>
                      <w:rFonts w:ascii="Arial" w:hAnsi="Arial" w:cs="Arial"/>
                      <w:sz w:val="16"/>
                      <w:szCs w:val="16"/>
                    </w:rPr>
                  </w:pPr>
                  <w:r w:rsidRPr="00666905">
                    <w:rPr>
                      <w:rFonts w:ascii="Arial" w:hAnsi="Arial" w:cs="Arial"/>
                      <w:sz w:val="16"/>
                      <w:szCs w:val="16"/>
                    </w:rPr>
                    <w:t xml:space="preserve">wszystkie aplikacje w pakiecie oprogramowania biurowego muszą być </w:t>
                  </w:r>
                </w:p>
                <w:p w14:paraId="5F0A2866"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integralną częścią tego samego pakietu, współpracować ze sobą</w:t>
                  </w:r>
                </w:p>
                <w:p w14:paraId="23BCAA5F"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(osadzanie i wymiana danych), posiadać jednolity interfejs oraz ten sam</w:t>
                  </w:r>
                </w:p>
                <w:p w14:paraId="17E0C5C5"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jednolity sposób obsługi.</w:t>
                  </w:r>
                </w:p>
              </w:tc>
            </w:tr>
            <w:tr w:rsidR="002B1B3F" w:rsidRPr="00666905" w14:paraId="55CA3406" w14:textId="77777777" w:rsidTr="00722A72">
              <w:tc>
                <w:tcPr>
                  <w:tcW w:w="1267" w:type="dxa"/>
                </w:tcPr>
                <w:p w14:paraId="6E0848A7"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lastRenderedPageBreak/>
                    <w:t>Warunki gwarancji</w:t>
                  </w:r>
                </w:p>
                <w:p w14:paraId="4ED81312" w14:textId="77777777" w:rsidR="002B1B3F" w:rsidRPr="00666905" w:rsidRDefault="002B1B3F" w:rsidP="002B1B3F">
                  <w:pPr>
                    <w:adjustRightInd w:val="0"/>
                    <w:jc w:val="both"/>
                    <w:rPr>
                      <w:rFonts w:ascii="Arial" w:hAnsi="Arial" w:cs="Arial"/>
                      <w:b/>
                      <w:sz w:val="16"/>
                      <w:szCs w:val="16"/>
                    </w:rPr>
                  </w:pPr>
                </w:p>
              </w:tc>
              <w:tc>
                <w:tcPr>
                  <w:tcW w:w="7945" w:type="dxa"/>
                </w:tcPr>
                <w:p w14:paraId="526082AA" w14:textId="77777777" w:rsidR="002B1B3F" w:rsidRPr="006971C4" w:rsidRDefault="002B1B3F" w:rsidP="0037748D">
                  <w:pPr>
                    <w:pStyle w:val="Akapitzlist"/>
                    <w:numPr>
                      <w:ilvl w:val="0"/>
                      <w:numId w:val="78"/>
                    </w:numPr>
                    <w:adjustRightInd w:val="0"/>
                    <w:contextualSpacing/>
                    <w:rPr>
                      <w:rFonts w:ascii="Arial" w:hAnsi="Arial" w:cs="Arial"/>
                      <w:sz w:val="16"/>
                      <w:szCs w:val="16"/>
                    </w:rPr>
                  </w:pPr>
                  <w:r>
                    <w:rPr>
                      <w:rFonts w:ascii="Arial" w:hAnsi="Arial" w:cs="Arial"/>
                      <w:sz w:val="16"/>
                      <w:szCs w:val="16"/>
                    </w:rPr>
                    <w:t>G</w:t>
                  </w:r>
                  <w:r w:rsidRPr="00666905">
                    <w:rPr>
                      <w:rFonts w:ascii="Arial" w:hAnsi="Arial" w:cs="Arial"/>
                      <w:sz w:val="16"/>
                      <w:szCs w:val="16"/>
                    </w:rPr>
                    <w:t>warancja producenta świadczona na miejscu u klienta</w:t>
                  </w:r>
                </w:p>
                <w:p w14:paraId="5B818787" w14:textId="77777777" w:rsidR="002B1B3F" w:rsidRPr="00666905" w:rsidRDefault="002B1B3F"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Czas naprawy - w godzinach pracy administracji, do końca następnego</w:t>
                  </w:r>
                </w:p>
                <w:p w14:paraId="133922BB"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dnia roboczego od dnia zgłoszenia awarii.</w:t>
                  </w:r>
                </w:p>
                <w:p w14:paraId="11F62DDD" w14:textId="77777777" w:rsidR="002B1B3F" w:rsidRPr="00666905" w:rsidRDefault="002B1B3F"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 xml:space="preserve">Firma serwisująca musi posiadać certyfikat ISO 9001:2000 lub </w:t>
                  </w:r>
                </w:p>
                <w:p w14:paraId="2C4A272A"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dokument równoważny na świadczenie usług serwisowych oraz posiadać </w:t>
                  </w:r>
                </w:p>
                <w:p w14:paraId="33CD52B8"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 xml:space="preserve">autoryzacje producenta komputera. </w:t>
                  </w:r>
                </w:p>
                <w:p w14:paraId="66EB3C3A" w14:textId="77777777" w:rsidR="002B1B3F" w:rsidRPr="00666905" w:rsidRDefault="002B1B3F"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 xml:space="preserve">Serwis urządzeń musi być realizowany przez Producenta lub </w:t>
                  </w:r>
                </w:p>
                <w:p w14:paraId="69725FAC" w14:textId="77777777" w:rsidR="002B1B3F" w:rsidRPr="00666905" w:rsidRDefault="002B1B3F" w:rsidP="002B1B3F">
                  <w:pPr>
                    <w:pStyle w:val="Akapitzlist"/>
                    <w:adjustRightInd w:val="0"/>
                    <w:ind w:left="720" w:firstLine="0"/>
                    <w:contextualSpacing/>
                    <w:rPr>
                      <w:rFonts w:ascii="Arial" w:hAnsi="Arial" w:cs="Arial"/>
                      <w:sz w:val="16"/>
                      <w:szCs w:val="16"/>
                    </w:rPr>
                  </w:pPr>
                  <w:r w:rsidRPr="00666905">
                    <w:rPr>
                      <w:rFonts w:ascii="Arial" w:hAnsi="Arial" w:cs="Arial"/>
                      <w:sz w:val="16"/>
                      <w:szCs w:val="16"/>
                    </w:rPr>
                    <w:t>Autoryzowanego Partnera Serwisowego Producenta.</w:t>
                  </w:r>
                </w:p>
                <w:p w14:paraId="63CD4B2F" w14:textId="77777777" w:rsidR="002B1B3F" w:rsidRPr="00666905" w:rsidRDefault="002B1B3F" w:rsidP="0037748D">
                  <w:pPr>
                    <w:pStyle w:val="Akapitzlist"/>
                    <w:numPr>
                      <w:ilvl w:val="0"/>
                      <w:numId w:val="78"/>
                    </w:numPr>
                    <w:adjustRightInd w:val="0"/>
                    <w:contextualSpacing/>
                    <w:rPr>
                      <w:rFonts w:ascii="Arial" w:hAnsi="Arial" w:cs="Arial"/>
                      <w:sz w:val="16"/>
                      <w:szCs w:val="16"/>
                    </w:rPr>
                  </w:pPr>
                  <w:r w:rsidRPr="00666905">
                    <w:rPr>
                      <w:rFonts w:ascii="Arial" w:hAnsi="Arial" w:cs="Arial"/>
                      <w:sz w:val="16"/>
                      <w:szCs w:val="16"/>
                    </w:rPr>
                    <w:t xml:space="preserve">W przypadku awarii dysków twardych dysk pozostaje u Zamawiającego. </w:t>
                  </w:r>
                </w:p>
              </w:tc>
            </w:tr>
            <w:tr w:rsidR="002B1B3F" w:rsidRPr="00666905" w14:paraId="4C97D859" w14:textId="77777777" w:rsidTr="00722A72">
              <w:tc>
                <w:tcPr>
                  <w:tcW w:w="1267" w:type="dxa"/>
                </w:tcPr>
                <w:p w14:paraId="493A9DE0" w14:textId="77777777" w:rsidR="002B1B3F" w:rsidRPr="00666905" w:rsidRDefault="002B1B3F" w:rsidP="002B1B3F">
                  <w:pPr>
                    <w:adjustRightInd w:val="0"/>
                    <w:jc w:val="both"/>
                    <w:rPr>
                      <w:rFonts w:ascii="Arial" w:hAnsi="Arial" w:cs="Arial"/>
                      <w:b/>
                      <w:sz w:val="16"/>
                      <w:szCs w:val="16"/>
                    </w:rPr>
                  </w:pPr>
                  <w:r w:rsidRPr="00666905">
                    <w:rPr>
                      <w:rFonts w:ascii="Arial" w:hAnsi="Arial" w:cs="Arial"/>
                      <w:b/>
                      <w:sz w:val="16"/>
                      <w:szCs w:val="16"/>
                    </w:rPr>
                    <w:t>Wsparcie techniczne producenta:</w:t>
                  </w:r>
                </w:p>
                <w:p w14:paraId="68C77017" w14:textId="77777777" w:rsidR="002B1B3F" w:rsidRPr="00666905" w:rsidRDefault="002B1B3F" w:rsidP="002B1B3F">
                  <w:pPr>
                    <w:adjustRightInd w:val="0"/>
                    <w:jc w:val="both"/>
                    <w:rPr>
                      <w:rFonts w:ascii="Arial" w:hAnsi="Arial" w:cs="Arial"/>
                      <w:b/>
                      <w:sz w:val="16"/>
                      <w:szCs w:val="16"/>
                    </w:rPr>
                  </w:pPr>
                </w:p>
              </w:tc>
              <w:tc>
                <w:tcPr>
                  <w:tcW w:w="7945" w:type="dxa"/>
                </w:tcPr>
                <w:p w14:paraId="46241AC4"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Możliwość telefonicznego sprawdzenia konfiguracji sprzętowej komputera oraz </w:t>
                  </w:r>
                </w:p>
                <w:p w14:paraId="7223A711"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warunków gwarancji po podaniu numeru seryjnego bezpośrednio u producenta lub jego</w:t>
                  </w:r>
                </w:p>
                <w:p w14:paraId="5CCD3D85"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 xml:space="preserve">przedstawiciela. Dostęp do najnowszych sterowników i uaktualnień na stronie </w:t>
                  </w:r>
                </w:p>
                <w:p w14:paraId="48BE0B61"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producenta zestawu realizowany poprzez podanie na dedykowanej stronie internetowej</w:t>
                  </w:r>
                </w:p>
                <w:p w14:paraId="3DC76FF1" w14:textId="77777777" w:rsidR="002B1B3F" w:rsidRPr="00666905" w:rsidRDefault="002B1B3F" w:rsidP="002B1B3F">
                  <w:pPr>
                    <w:adjustRightInd w:val="0"/>
                    <w:jc w:val="both"/>
                    <w:rPr>
                      <w:rFonts w:ascii="Arial" w:hAnsi="Arial" w:cs="Arial"/>
                      <w:sz w:val="16"/>
                      <w:szCs w:val="16"/>
                    </w:rPr>
                  </w:pPr>
                  <w:r w:rsidRPr="00666905">
                    <w:rPr>
                      <w:rFonts w:ascii="Arial" w:hAnsi="Arial" w:cs="Arial"/>
                      <w:sz w:val="16"/>
                      <w:szCs w:val="16"/>
                    </w:rPr>
                    <w:t>producenta numeru seryjnego lub modelu komputera.</w:t>
                  </w:r>
                </w:p>
                <w:p w14:paraId="271E3304" w14:textId="77777777" w:rsidR="002B1B3F" w:rsidRPr="00666905" w:rsidRDefault="002B1B3F" w:rsidP="002B1B3F">
                  <w:pPr>
                    <w:adjustRightInd w:val="0"/>
                    <w:jc w:val="both"/>
                    <w:rPr>
                      <w:rFonts w:ascii="Arial" w:hAnsi="Arial" w:cs="Arial"/>
                      <w:sz w:val="16"/>
                      <w:szCs w:val="16"/>
                    </w:rPr>
                  </w:pPr>
                </w:p>
              </w:tc>
            </w:tr>
          </w:tbl>
          <w:p w14:paraId="185E3A99" w14:textId="77777777" w:rsidR="002B1B3F" w:rsidRPr="004F6600" w:rsidRDefault="002B1B3F" w:rsidP="002B1B3F">
            <w:pPr>
              <w:pStyle w:val="Nagwek1"/>
              <w:shd w:val="clear" w:color="auto" w:fill="FFFFFF"/>
              <w:ind w:left="0"/>
              <w:jc w:val="left"/>
              <w:rPr>
                <w:rFonts w:ascii="Arial" w:hAnsi="Arial" w:cs="Arial"/>
                <w:spacing w:val="-2"/>
                <w:sz w:val="22"/>
                <w:szCs w:val="22"/>
              </w:rPr>
            </w:pPr>
          </w:p>
        </w:tc>
        <w:tc>
          <w:tcPr>
            <w:tcW w:w="946" w:type="dxa"/>
          </w:tcPr>
          <w:p w14:paraId="71FABFDE" w14:textId="150EAC73" w:rsidR="002B1B3F" w:rsidRDefault="002B1B3F" w:rsidP="002B1B3F">
            <w:pPr>
              <w:jc w:val="center"/>
              <w:rPr>
                <w:rFonts w:ascii="Arial" w:hAnsi="Arial" w:cs="Arial"/>
                <w:b/>
                <w:bCs/>
              </w:rPr>
            </w:pPr>
            <w:r>
              <w:rPr>
                <w:rFonts w:ascii="Arial" w:hAnsi="Arial" w:cs="Arial"/>
                <w:b/>
                <w:bCs/>
              </w:rPr>
              <w:lastRenderedPageBreak/>
              <w:t>4</w:t>
            </w:r>
          </w:p>
        </w:tc>
      </w:tr>
    </w:tbl>
    <w:p w14:paraId="2D6B1108" w14:textId="77777777" w:rsidR="00921F74" w:rsidRDefault="00921F74" w:rsidP="0033096F">
      <w:pPr>
        <w:rPr>
          <w:rFonts w:ascii="Arial" w:eastAsia="Tahoma" w:hAnsi="Arial" w:cs="Arial"/>
          <w:b/>
          <w:bCs/>
        </w:rPr>
      </w:pPr>
    </w:p>
    <w:p w14:paraId="3D8AE779" w14:textId="77777777" w:rsidR="00C65863" w:rsidRDefault="00C65863" w:rsidP="0033096F">
      <w:pPr>
        <w:rPr>
          <w:rFonts w:ascii="Arial" w:eastAsia="Tahoma" w:hAnsi="Arial" w:cs="Arial"/>
          <w:b/>
          <w:bCs/>
        </w:rPr>
      </w:pPr>
    </w:p>
    <w:p w14:paraId="758A020B" w14:textId="77777777" w:rsidR="00C65863" w:rsidRDefault="00C65863" w:rsidP="0033096F">
      <w:pPr>
        <w:rPr>
          <w:rFonts w:ascii="Arial" w:eastAsia="Tahoma" w:hAnsi="Arial" w:cs="Arial"/>
          <w:b/>
          <w:bCs/>
        </w:rPr>
      </w:pPr>
    </w:p>
    <w:p w14:paraId="53A9F6BE" w14:textId="77777777" w:rsidR="00C65863" w:rsidRDefault="00C65863" w:rsidP="0033096F">
      <w:pPr>
        <w:rPr>
          <w:rFonts w:ascii="Arial" w:eastAsia="Tahoma" w:hAnsi="Arial" w:cs="Arial"/>
          <w:b/>
          <w:bCs/>
        </w:rPr>
      </w:pPr>
    </w:p>
    <w:p w14:paraId="6E7D29D0" w14:textId="77777777" w:rsidR="00C65863" w:rsidRDefault="00C65863" w:rsidP="0033096F">
      <w:pPr>
        <w:rPr>
          <w:rFonts w:ascii="Arial" w:eastAsia="Tahoma" w:hAnsi="Arial" w:cs="Arial"/>
          <w:b/>
          <w:bCs/>
        </w:rPr>
      </w:pPr>
    </w:p>
    <w:p w14:paraId="11995E48" w14:textId="59290C7E" w:rsidR="00C65863" w:rsidRPr="00C65863" w:rsidRDefault="00C65863" w:rsidP="00C65863">
      <w:pPr>
        <w:rPr>
          <w:rFonts w:ascii="Arial" w:eastAsia="Tahoma" w:hAnsi="Arial" w:cs="Arial"/>
          <w:b/>
          <w:bCs/>
          <w:color w:val="76923C" w:themeColor="accent3" w:themeShade="BF"/>
        </w:rPr>
      </w:pPr>
      <w:r w:rsidRPr="00C65863">
        <w:rPr>
          <w:rFonts w:ascii="Arial" w:eastAsia="Tahoma" w:hAnsi="Arial" w:cs="Arial"/>
          <w:b/>
          <w:bCs/>
          <w:color w:val="76923C" w:themeColor="accent3" w:themeShade="BF"/>
        </w:rPr>
        <w:t>CZĘŚĆ IV ZAMÓWIENIA: DOSTAWA SPRZĘTU RTV, AGD, MEBLI NIERDZEWNYCH</w:t>
      </w:r>
    </w:p>
    <w:p w14:paraId="43C2B76A" w14:textId="77777777" w:rsidR="00C65863" w:rsidRPr="00C65863" w:rsidRDefault="00C65863" w:rsidP="00C65863">
      <w:pPr>
        <w:rPr>
          <w:rFonts w:ascii="Arial" w:eastAsia="Tahoma" w:hAnsi="Arial" w:cs="Arial"/>
          <w:b/>
          <w:bCs/>
          <w:color w:val="76923C" w:themeColor="accent3" w:themeShade="BF"/>
        </w:rPr>
      </w:pPr>
    </w:p>
    <w:p w14:paraId="20032D62" w14:textId="77777777" w:rsidR="00C65863" w:rsidRPr="00C65863" w:rsidRDefault="00C65863" w:rsidP="00C65863">
      <w:pPr>
        <w:rPr>
          <w:rFonts w:ascii="Arial" w:eastAsia="Tahoma" w:hAnsi="Arial" w:cs="Arial"/>
          <w:b/>
          <w:bCs/>
          <w:color w:val="76923C" w:themeColor="accent3" w:themeShade="BF"/>
        </w:rPr>
      </w:pPr>
      <w:r w:rsidRPr="00C65863">
        <w:rPr>
          <w:rFonts w:ascii="Arial" w:eastAsia="Tahoma" w:hAnsi="Arial" w:cs="Arial"/>
          <w:b/>
          <w:bCs/>
          <w:color w:val="76923C" w:themeColor="accent3" w:themeShade="BF"/>
        </w:rPr>
        <w:t>MIEJSCE DOSTAWY: ZK KAMIŃSK</w:t>
      </w:r>
    </w:p>
    <w:p w14:paraId="34F0D435" w14:textId="77777777" w:rsidR="00C65863" w:rsidRDefault="00C65863" w:rsidP="00C65863">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A1341D" w:rsidRPr="002A2122" w14:paraId="4FA596BC" w14:textId="77777777" w:rsidTr="00722A72">
        <w:tc>
          <w:tcPr>
            <w:tcW w:w="567" w:type="dxa"/>
          </w:tcPr>
          <w:p w14:paraId="770F3550" w14:textId="77777777" w:rsidR="00A1341D" w:rsidRPr="002A2122" w:rsidRDefault="00A1341D" w:rsidP="00722A72">
            <w:pPr>
              <w:rPr>
                <w:rFonts w:ascii="Arial" w:hAnsi="Arial" w:cs="Arial"/>
                <w:b/>
                <w:bCs/>
              </w:rPr>
            </w:pPr>
            <w:r>
              <w:rPr>
                <w:rFonts w:ascii="Arial" w:hAnsi="Arial" w:cs="Arial"/>
                <w:b/>
                <w:bCs/>
              </w:rPr>
              <w:t>LP.</w:t>
            </w:r>
          </w:p>
        </w:tc>
        <w:tc>
          <w:tcPr>
            <w:tcW w:w="1164" w:type="dxa"/>
          </w:tcPr>
          <w:p w14:paraId="1D7D3C05" w14:textId="77777777" w:rsidR="00A1341D" w:rsidRPr="002A2122" w:rsidRDefault="00A1341D" w:rsidP="00722A72">
            <w:pPr>
              <w:rPr>
                <w:rFonts w:ascii="Arial" w:hAnsi="Arial" w:cs="Arial"/>
                <w:b/>
                <w:bCs/>
              </w:rPr>
            </w:pPr>
            <w:r w:rsidRPr="002A2122">
              <w:rPr>
                <w:rFonts w:ascii="Arial" w:hAnsi="Arial" w:cs="Arial"/>
                <w:b/>
                <w:bCs/>
              </w:rPr>
              <w:t>SYMBOL</w:t>
            </w:r>
          </w:p>
        </w:tc>
        <w:tc>
          <w:tcPr>
            <w:tcW w:w="7812" w:type="dxa"/>
          </w:tcPr>
          <w:p w14:paraId="68744C54" w14:textId="77777777" w:rsidR="00A1341D" w:rsidRPr="002A2122" w:rsidRDefault="00A1341D" w:rsidP="00722A72">
            <w:pPr>
              <w:jc w:val="center"/>
              <w:rPr>
                <w:rFonts w:ascii="Arial" w:hAnsi="Arial" w:cs="Arial"/>
                <w:b/>
                <w:bCs/>
              </w:rPr>
            </w:pPr>
            <w:r w:rsidRPr="002A2122">
              <w:rPr>
                <w:rFonts w:ascii="Arial" w:hAnsi="Arial" w:cs="Arial"/>
                <w:b/>
                <w:bCs/>
              </w:rPr>
              <w:t>OPIS</w:t>
            </w:r>
          </w:p>
        </w:tc>
        <w:tc>
          <w:tcPr>
            <w:tcW w:w="946" w:type="dxa"/>
          </w:tcPr>
          <w:p w14:paraId="50A11B6A" w14:textId="77777777" w:rsidR="00A1341D" w:rsidRPr="002A2122" w:rsidRDefault="00A1341D" w:rsidP="00722A72">
            <w:pPr>
              <w:rPr>
                <w:rFonts w:ascii="Arial" w:hAnsi="Arial" w:cs="Arial"/>
                <w:b/>
                <w:bCs/>
              </w:rPr>
            </w:pPr>
            <w:r w:rsidRPr="002A2122">
              <w:rPr>
                <w:rFonts w:ascii="Arial" w:hAnsi="Arial" w:cs="Arial"/>
                <w:b/>
                <w:bCs/>
              </w:rPr>
              <w:t>ilość</w:t>
            </w:r>
          </w:p>
        </w:tc>
      </w:tr>
      <w:tr w:rsidR="00A1341D" w:rsidRPr="002A2122" w14:paraId="78290C2D" w14:textId="77777777" w:rsidTr="00722A72">
        <w:tc>
          <w:tcPr>
            <w:tcW w:w="567" w:type="dxa"/>
          </w:tcPr>
          <w:p w14:paraId="1E949359" w14:textId="77777777" w:rsidR="00A1341D" w:rsidRPr="002A2122" w:rsidRDefault="00A1341D" w:rsidP="00722A72">
            <w:pPr>
              <w:rPr>
                <w:rFonts w:ascii="Arial" w:hAnsi="Arial" w:cs="Arial"/>
                <w:b/>
                <w:bCs/>
              </w:rPr>
            </w:pPr>
          </w:p>
        </w:tc>
        <w:tc>
          <w:tcPr>
            <w:tcW w:w="1164" w:type="dxa"/>
          </w:tcPr>
          <w:p w14:paraId="44E58A22" w14:textId="77777777" w:rsidR="00A1341D" w:rsidRPr="002A2122" w:rsidRDefault="00A1341D" w:rsidP="00722A72">
            <w:pPr>
              <w:rPr>
                <w:rFonts w:ascii="Arial" w:hAnsi="Arial" w:cs="Arial"/>
                <w:b/>
                <w:bCs/>
              </w:rPr>
            </w:pPr>
          </w:p>
        </w:tc>
        <w:tc>
          <w:tcPr>
            <w:tcW w:w="7812" w:type="dxa"/>
          </w:tcPr>
          <w:p w14:paraId="34F11B29" w14:textId="77777777" w:rsidR="00A1341D" w:rsidRPr="002A2122" w:rsidRDefault="00A1341D" w:rsidP="00722A72">
            <w:pPr>
              <w:rPr>
                <w:rFonts w:ascii="Arial" w:hAnsi="Arial" w:cs="Arial"/>
                <w:b/>
                <w:bCs/>
              </w:rPr>
            </w:pPr>
          </w:p>
        </w:tc>
        <w:tc>
          <w:tcPr>
            <w:tcW w:w="946" w:type="dxa"/>
          </w:tcPr>
          <w:p w14:paraId="20ABC173" w14:textId="77777777" w:rsidR="00A1341D" w:rsidRPr="002A2122" w:rsidRDefault="00A1341D" w:rsidP="00722A72">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A1341D" w:rsidRPr="002A2122" w14:paraId="0F0D1C48" w14:textId="77777777" w:rsidTr="00722A72">
        <w:tc>
          <w:tcPr>
            <w:tcW w:w="567" w:type="dxa"/>
          </w:tcPr>
          <w:p w14:paraId="59C50B6A" w14:textId="77777777" w:rsidR="00A1341D" w:rsidRPr="002A2122" w:rsidRDefault="00A1341D" w:rsidP="00722A72">
            <w:pPr>
              <w:rPr>
                <w:rFonts w:ascii="Arial" w:hAnsi="Arial" w:cs="Arial"/>
                <w:b/>
                <w:bCs/>
              </w:rPr>
            </w:pPr>
            <w:r>
              <w:rPr>
                <w:rFonts w:ascii="Arial" w:hAnsi="Arial" w:cs="Arial"/>
                <w:b/>
                <w:bCs/>
              </w:rPr>
              <w:t>1</w:t>
            </w:r>
          </w:p>
        </w:tc>
        <w:tc>
          <w:tcPr>
            <w:tcW w:w="1164" w:type="dxa"/>
          </w:tcPr>
          <w:p w14:paraId="7753BF17" w14:textId="77777777" w:rsidR="00A1341D" w:rsidRPr="00C65863" w:rsidRDefault="00A1341D" w:rsidP="00722A72">
            <w:pPr>
              <w:rPr>
                <w:rFonts w:ascii="Arial" w:hAnsi="Arial" w:cs="Arial"/>
                <w:b/>
                <w:bCs/>
              </w:rPr>
            </w:pPr>
            <w:r w:rsidRPr="00C65863">
              <w:rPr>
                <w:rFonts w:ascii="Arial" w:hAnsi="Arial" w:cs="Arial"/>
                <w:b/>
                <w:bCs/>
              </w:rPr>
              <w:t>MF</w:t>
            </w:r>
          </w:p>
        </w:tc>
        <w:tc>
          <w:tcPr>
            <w:tcW w:w="7812" w:type="dxa"/>
          </w:tcPr>
          <w:p w14:paraId="62D6D089" w14:textId="77777777" w:rsidR="00A1341D" w:rsidRPr="00C65863" w:rsidRDefault="00A1341D" w:rsidP="00722A72">
            <w:pPr>
              <w:shd w:val="clear" w:color="auto" w:fill="FFFFFF"/>
              <w:autoSpaceDN w:val="0"/>
              <w:rPr>
                <w:rFonts w:ascii="Arial" w:hAnsi="Arial" w:cs="Arial"/>
                <w:b/>
                <w:bCs/>
                <w:lang w:eastAsia="pl-PL"/>
              </w:rPr>
            </w:pPr>
            <w:r w:rsidRPr="00C65863">
              <w:rPr>
                <w:rFonts w:ascii="Arial" w:hAnsi="Arial" w:cs="Arial"/>
                <w:b/>
                <w:bCs/>
                <w:lang w:eastAsia="pl-PL"/>
              </w:rPr>
              <w:t xml:space="preserve">Mikrofalówka </w:t>
            </w:r>
          </w:p>
          <w:p w14:paraId="660B0949" w14:textId="77777777" w:rsidR="00A1341D" w:rsidRPr="00C65863" w:rsidRDefault="00A1341D" w:rsidP="00722A72">
            <w:pPr>
              <w:shd w:val="clear" w:color="auto" w:fill="FFFFFF"/>
              <w:autoSpaceDN w:val="0"/>
              <w:rPr>
                <w:rFonts w:ascii="Arial" w:hAnsi="Arial" w:cs="Arial"/>
                <w:lang w:eastAsia="pl-PL"/>
              </w:rPr>
            </w:pPr>
            <w:r w:rsidRPr="00C65863">
              <w:rPr>
                <w:rFonts w:ascii="Arial" w:hAnsi="Arial" w:cs="Arial"/>
                <w:lang w:eastAsia="pl-PL"/>
              </w:rPr>
              <w:t>- Typ: Wolnostojąca</w:t>
            </w:r>
          </w:p>
          <w:p w14:paraId="5070167A"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Pojemność 20l</w:t>
            </w:r>
          </w:p>
          <w:p w14:paraId="771B21CE"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Średnica talerza obrotowego 24.5cm</w:t>
            </w:r>
          </w:p>
          <w:p w14:paraId="66ECD3B8"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xml:space="preserve">- Funkcje: Grill, </w:t>
            </w:r>
            <w:proofErr w:type="spellStart"/>
            <w:r w:rsidRPr="00C65863">
              <w:rPr>
                <w:rFonts w:ascii="Arial" w:hAnsi="Arial" w:cs="Arial"/>
                <w:lang w:eastAsia="ar-SA"/>
              </w:rPr>
              <w:t>Quick</w:t>
            </w:r>
            <w:proofErr w:type="spellEnd"/>
            <w:r w:rsidRPr="00C65863">
              <w:rPr>
                <w:rFonts w:ascii="Arial" w:hAnsi="Arial" w:cs="Arial"/>
                <w:lang w:eastAsia="ar-SA"/>
              </w:rPr>
              <w:t xml:space="preserve"> Start</w:t>
            </w:r>
          </w:p>
          <w:p w14:paraId="26832BA9"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Przygotowanie posiłków: min 5 programów auto,</w:t>
            </w:r>
          </w:p>
          <w:p w14:paraId="112EC8DD"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Sterowanie: Elektroniczne</w:t>
            </w:r>
          </w:p>
          <w:p w14:paraId="4ADC914A"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Wyświetlacz elektroniczny</w:t>
            </w:r>
          </w:p>
          <w:p w14:paraId="0ABE96E8"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Moc mikrofali 700 W</w:t>
            </w:r>
          </w:p>
          <w:p w14:paraId="4CAFFFA6"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Moc grilla 900 W</w:t>
            </w:r>
          </w:p>
          <w:p w14:paraId="16EF5415"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Wymiary</w:t>
            </w:r>
          </w:p>
          <w:p w14:paraId="767955C2"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maksymalna wysokość 27 cm</w:t>
            </w:r>
          </w:p>
          <w:p w14:paraId="27DBF328"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maksymalna szerokość 46 cm</w:t>
            </w:r>
          </w:p>
          <w:p w14:paraId="3C0C0CCA"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maksymalna głębokość 34 cm</w:t>
            </w:r>
          </w:p>
        </w:tc>
        <w:tc>
          <w:tcPr>
            <w:tcW w:w="946" w:type="dxa"/>
          </w:tcPr>
          <w:p w14:paraId="35537142" w14:textId="77777777" w:rsidR="00A1341D" w:rsidRPr="001B079C" w:rsidRDefault="00A1341D" w:rsidP="00722A72">
            <w:pPr>
              <w:jc w:val="center"/>
              <w:rPr>
                <w:rFonts w:ascii="Arial" w:hAnsi="Arial" w:cs="Arial"/>
                <w:b/>
                <w:bCs/>
              </w:rPr>
            </w:pPr>
          </w:p>
          <w:p w14:paraId="5D2CBC94" w14:textId="77777777" w:rsidR="00A1341D" w:rsidRPr="001B079C" w:rsidRDefault="00A1341D" w:rsidP="00722A72">
            <w:pPr>
              <w:jc w:val="center"/>
              <w:rPr>
                <w:rFonts w:ascii="Arial" w:hAnsi="Arial" w:cs="Arial"/>
                <w:b/>
                <w:bCs/>
              </w:rPr>
            </w:pPr>
          </w:p>
          <w:p w14:paraId="184B5E2C" w14:textId="77777777" w:rsidR="00A1341D" w:rsidRPr="001B079C" w:rsidRDefault="00A1341D" w:rsidP="00722A72">
            <w:pPr>
              <w:jc w:val="center"/>
              <w:rPr>
                <w:rFonts w:ascii="Arial" w:hAnsi="Arial" w:cs="Arial"/>
                <w:b/>
                <w:bCs/>
              </w:rPr>
            </w:pPr>
          </w:p>
          <w:p w14:paraId="1E6880BF" w14:textId="77777777" w:rsidR="00A1341D" w:rsidRPr="001B079C" w:rsidRDefault="00A1341D" w:rsidP="00722A72">
            <w:pPr>
              <w:jc w:val="center"/>
              <w:rPr>
                <w:rFonts w:ascii="Arial" w:hAnsi="Arial" w:cs="Arial"/>
                <w:b/>
                <w:bCs/>
              </w:rPr>
            </w:pPr>
          </w:p>
          <w:p w14:paraId="2A1FF329" w14:textId="77777777" w:rsidR="00A1341D" w:rsidRPr="001B079C" w:rsidRDefault="00A1341D" w:rsidP="00722A72">
            <w:pPr>
              <w:jc w:val="center"/>
              <w:rPr>
                <w:rFonts w:ascii="Arial" w:hAnsi="Arial" w:cs="Arial"/>
                <w:b/>
                <w:bCs/>
              </w:rPr>
            </w:pPr>
          </w:p>
          <w:p w14:paraId="3B2B094F" w14:textId="77777777" w:rsidR="00A1341D" w:rsidRPr="001B079C" w:rsidRDefault="00A1341D" w:rsidP="00722A72">
            <w:pPr>
              <w:rPr>
                <w:rFonts w:ascii="Arial" w:hAnsi="Arial" w:cs="Arial"/>
                <w:b/>
                <w:bCs/>
              </w:rPr>
            </w:pPr>
          </w:p>
          <w:p w14:paraId="7D10F828" w14:textId="77777777" w:rsidR="00A1341D" w:rsidRPr="00CB2F79" w:rsidRDefault="00A1341D" w:rsidP="00722A72">
            <w:pPr>
              <w:jc w:val="center"/>
              <w:rPr>
                <w:rFonts w:ascii="Arial" w:hAnsi="Arial" w:cs="Arial"/>
                <w:b/>
                <w:bCs/>
              </w:rPr>
            </w:pPr>
            <w:r w:rsidRPr="001B079C">
              <w:rPr>
                <w:rFonts w:ascii="Arial" w:hAnsi="Arial" w:cs="Arial"/>
                <w:b/>
                <w:bCs/>
              </w:rPr>
              <w:t>11</w:t>
            </w:r>
          </w:p>
        </w:tc>
      </w:tr>
      <w:tr w:rsidR="00A1341D" w:rsidRPr="002A2122" w14:paraId="4884DA12" w14:textId="77777777" w:rsidTr="00722A72">
        <w:tc>
          <w:tcPr>
            <w:tcW w:w="567" w:type="dxa"/>
          </w:tcPr>
          <w:p w14:paraId="0502B27A" w14:textId="77777777" w:rsidR="00A1341D" w:rsidRDefault="00A1341D" w:rsidP="00722A72">
            <w:pPr>
              <w:rPr>
                <w:rFonts w:ascii="Arial" w:hAnsi="Arial" w:cs="Arial"/>
                <w:b/>
                <w:bCs/>
              </w:rPr>
            </w:pPr>
            <w:r>
              <w:rPr>
                <w:rFonts w:ascii="Arial" w:hAnsi="Arial" w:cs="Arial"/>
                <w:b/>
                <w:bCs/>
              </w:rPr>
              <w:t>2</w:t>
            </w:r>
          </w:p>
        </w:tc>
        <w:tc>
          <w:tcPr>
            <w:tcW w:w="1164" w:type="dxa"/>
          </w:tcPr>
          <w:p w14:paraId="5385AE43" w14:textId="77777777" w:rsidR="00A1341D" w:rsidRPr="00C65863" w:rsidRDefault="00A1341D" w:rsidP="00722A72">
            <w:pPr>
              <w:rPr>
                <w:rFonts w:ascii="Arial" w:hAnsi="Arial" w:cs="Arial"/>
                <w:b/>
                <w:bCs/>
              </w:rPr>
            </w:pPr>
            <w:r w:rsidRPr="00C65863">
              <w:rPr>
                <w:rFonts w:ascii="Arial" w:hAnsi="Arial" w:cs="Arial"/>
                <w:b/>
                <w:bCs/>
              </w:rPr>
              <w:t>Ku</w:t>
            </w:r>
          </w:p>
        </w:tc>
        <w:tc>
          <w:tcPr>
            <w:tcW w:w="7812" w:type="dxa"/>
          </w:tcPr>
          <w:p w14:paraId="4A7B262B"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b/>
                <w:bCs/>
                <w:lang w:eastAsia="ar-SA"/>
              </w:rPr>
              <w:t xml:space="preserve">Kuchenka nastawna indukcyjna pojedyncza </w:t>
            </w:r>
          </w:p>
          <w:p w14:paraId="717413B0"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xml:space="preserve">- pojedyncze palenisko </w:t>
            </w:r>
          </w:p>
          <w:p w14:paraId="0D243F80"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lastRenderedPageBreak/>
              <w:t xml:space="preserve">- posiadająca wyświetlacz oraz programator </w:t>
            </w:r>
          </w:p>
          <w:p w14:paraId="42A4CF04"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napięcie 230V</w:t>
            </w:r>
          </w:p>
          <w:p w14:paraId="47A6AB2A"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temperatura minimalna 60°C</w:t>
            </w:r>
          </w:p>
          <w:p w14:paraId="60013483"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temperatura maksymalna 240°C</w:t>
            </w:r>
          </w:p>
          <w:p w14:paraId="29485FA8"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płyta indukcyjna wykonana z wytrzymałego szkła ceramicznego.</w:t>
            </w:r>
          </w:p>
          <w:p w14:paraId="588A703E"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maksymalnie 10 ustawień mocy, od 500 do 2100 W</w:t>
            </w:r>
          </w:p>
        </w:tc>
        <w:tc>
          <w:tcPr>
            <w:tcW w:w="946" w:type="dxa"/>
          </w:tcPr>
          <w:p w14:paraId="5200EDEA" w14:textId="77777777" w:rsidR="00A1341D" w:rsidRPr="001B079C" w:rsidRDefault="00A1341D" w:rsidP="00722A72">
            <w:pPr>
              <w:jc w:val="center"/>
              <w:rPr>
                <w:rFonts w:ascii="Arial" w:hAnsi="Arial" w:cs="Arial"/>
                <w:b/>
                <w:bCs/>
              </w:rPr>
            </w:pPr>
          </w:p>
          <w:p w14:paraId="08B3F95C" w14:textId="77777777" w:rsidR="00A1341D" w:rsidRPr="001B079C" w:rsidRDefault="00A1341D" w:rsidP="00722A72">
            <w:pPr>
              <w:jc w:val="center"/>
              <w:rPr>
                <w:rFonts w:ascii="Arial" w:hAnsi="Arial" w:cs="Arial"/>
                <w:b/>
                <w:bCs/>
              </w:rPr>
            </w:pPr>
          </w:p>
          <w:p w14:paraId="7B71FF9B" w14:textId="77777777" w:rsidR="00A1341D" w:rsidRPr="001B079C" w:rsidRDefault="00A1341D" w:rsidP="00722A72">
            <w:pPr>
              <w:jc w:val="center"/>
              <w:rPr>
                <w:rFonts w:ascii="Arial" w:hAnsi="Arial" w:cs="Arial"/>
                <w:b/>
                <w:bCs/>
              </w:rPr>
            </w:pPr>
          </w:p>
          <w:p w14:paraId="5F67DE8F" w14:textId="77777777" w:rsidR="00A1341D" w:rsidRPr="001B079C" w:rsidRDefault="00A1341D" w:rsidP="00722A72">
            <w:pPr>
              <w:jc w:val="center"/>
              <w:rPr>
                <w:rFonts w:ascii="Arial" w:hAnsi="Arial" w:cs="Arial"/>
                <w:b/>
                <w:bCs/>
              </w:rPr>
            </w:pPr>
          </w:p>
          <w:p w14:paraId="2ED1FA87" w14:textId="77777777" w:rsidR="00A1341D" w:rsidRDefault="00A1341D" w:rsidP="00722A72">
            <w:pPr>
              <w:jc w:val="center"/>
              <w:rPr>
                <w:rFonts w:ascii="Arial" w:hAnsi="Arial" w:cs="Arial"/>
                <w:b/>
                <w:bCs/>
              </w:rPr>
            </w:pPr>
            <w:r w:rsidRPr="001B079C">
              <w:rPr>
                <w:rFonts w:ascii="Arial" w:hAnsi="Arial" w:cs="Arial"/>
                <w:b/>
                <w:bCs/>
              </w:rPr>
              <w:t>6</w:t>
            </w:r>
          </w:p>
        </w:tc>
      </w:tr>
      <w:tr w:rsidR="00A1341D" w:rsidRPr="002A2122" w14:paraId="32BAC88D" w14:textId="77777777" w:rsidTr="00722A72">
        <w:trPr>
          <w:trHeight w:val="3288"/>
        </w:trPr>
        <w:tc>
          <w:tcPr>
            <w:tcW w:w="567" w:type="dxa"/>
          </w:tcPr>
          <w:p w14:paraId="2BAEB3E4" w14:textId="77777777" w:rsidR="00A1341D" w:rsidRDefault="00A1341D" w:rsidP="00722A72">
            <w:pPr>
              <w:rPr>
                <w:rFonts w:ascii="Arial" w:hAnsi="Arial" w:cs="Arial"/>
                <w:b/>
                <w:bCs/>
              </w:rPr>
            </w:pPr>
            <w:r>
              <w:rPr>
                <w:rFonts w:ascii="Arial" w:hAnsi="Arial" w:cs="Arial"/>
                <w:b/>
                <w:bCs/>
              </w:rPr>
              <w:lastRenderedPageBreak/>
              <w:t>3</w:t>
            </w:r>
          </w:p>
        </w:tc>
        <w:tc>
          <w:tcPr>
            <w:tcW w:w="1164" w:type="dxa"/>
          </w:tcPr>
          <w:p w14:paraId="6837F303" w14:textId="77777777" w:rsidR="00A1341D" w:rsidRPr="00C65863" w:rsidRDefault="00A1341D" w:rsidP="00722A72">
            <w:pPr>
              <w:rPr>
                <w:rFonts w:ascii="Arial" w:hAnsi="Arial" w:cs="Arial"/>
                <w:b/>
                <w:bCs/>
              </w:rPr>
            </w:pPr>
            <w:proofErr w:type="spellStart"/>
            <w:r w:rsidRPr="00C65863">
              <w:rPr>
                <w:rFonts w:ascii="Arial" w:hAnsi="Arial" w:cs="Arial"/>
                <w:b/>
                <w:bCs/>
              </w:rPr>
              <w:t>Ld</w:t>
            </w:r>
            <w:proofErr w:type="spellEnd"/>
          </w:p>
        </w:tc>
        <w:tc>
          <w:tcPr>
            <w:tcW w:w="7812" w:type="dxa"/>
          </w:tcPr>
          <w:p w14:paraId="4572BB57" w14:textId="77777777" w:rsidR="00A1341D" w:rsidRPr="00C65863" w:rsidRDefault="00A1341D" w:rsidP="00722A72">
            <w:pPr>
              <w:widowControl w:val="0"/>
              <w:suppressAutoHyphens/>
              <w:autoSpaceDN w:val="0"/>
              <w:textAlignment w:val="baseline"/>
              <w:rPr>
                <w:rFonts w:ascii="Arial" w:hAnsi="Arial" w:cs="Arial"/>
                <w:b/>
                <w:bCs/>
                <w:lang w:eastAsia="pl-PL"/>
              </w:rPr>
            </w:pPr>
            <w:r w:rsidRPr="00C65863">
              <w:rPr>
                <w:rFonts w:ascii="Arial" w:hAnsi="Arial" w:cs="Arial"/>
                <w:b/>
                <w:bCs/>
                <w:lang w:eastAsia="pl-PL"/>
              </w:rPr>
              <w:t xml:space="preserve">Lodówka </w:t>
            </w:r>
          </w:p>
          <w:p w14:paraId="5D89DF1B"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Pojemność chłodziarki min. 127L</w:t>
            </w:r>
          </w:p>
          <w:p w14:paraId="0D40FB3C"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xml:space="preserve">- Liczba drzwi 1 </w:t>
            </w:r>
          </w:p>
          <w:p w14:paraId="10F2D9E8"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Zmiana kierunku otwierania drzwi</w:t>
            </w:r>
          </w:p>
          <w:p w14:paraId="4F9E5A18"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xml:space="preserve">- Liczba agregatów 1 </w:t>
            </w:r>
          </w:p>
          <w:p w14:paraId="08F32922"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xml:space="preserve">- Liczba termostatów 1 </w:t>
            </w:r>
          </w:p>
          <w:p w14:paraId="737DABBB"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xml:space="preserve">- Funkcje dodatkowe: Oświetlenie wnętrza LED </w:t>
            </w:r>
          </w:p>
          <w:p w14:paraId="37320F7C"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xml:space="preserve">- Klasa energetyczna min. A+ </w:t>
            </w:r>
          </w:p>
          <w:p w14:paraId="1688C6EA"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Nowa klasa energetyczna F</w:t>
            </w:r>
          </w:p>
          <w:p w14:paraId="1843C1B2"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xml:space="preserve">- Sposób </w:t>
            </w:r>
            <w:proofErr w:type="spellStart"/>
            <w:r w:rsidRPr="00C65863">
              <w:rPr>
                <w:rFonts w:ascii="Arial" w:hAnsi="Arial" w:cs="Arial"/>
                <w:lang w:eastAsia="ar-SA"/>
              </w:rPr>
              <w:t>odszraniania</w:t>
            </w:r>
            <w:proofErr w:type="spellEnd"/>
            <w:r w:rsidRPr="00C65863">
              <w:rPr>
                <w:rFonts w:ascii="Arial" w:hAnsi="Arial" w:cs="Arial"/>
                <w:lang w:eastAsia="ar-SA"/>
              </w:rPr>
              <w:t xml:space="preserve"> chłodziarki - Automatyczne </w:t>
            </w:r>
          </w:p>
          <w:p w14:paraId="7A6A9676"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xml:space="preserve">- Rodzaj półek - Szklane </w:t>
            </w:r>
          </w:p>
          <w:p w14:paraId="661B3409"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xml:space="preserve">- Liczba półek min. 3 </w:t>
            </w:r>
          </w:p>
          <w:p w14:paraId="3CA8312F" w14:textId="77777777"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 Liczba pojemników na warzywa 1</w:t>
            </w:r>
          </w:p>
        </w:tc>
        <w:tc>
          <w:tcPr>
            <w:tcW w:w="946" w:type="dxa"/>
          </w:tcPr>
          <w:p w14:paraId="1B73B1D7" w14:textId="77777777" w:rsidR="00A1341D" w:rsidRPr="001B079C" w:rsidRDefault="00A1341D" w:rsidP="00722A72">
            <w:pPr>
              <w:jc w:val="center"/>
              <w:rPr>
                <w:rFonts w:ascii="Arial" w:hAnsi="Arial" w:cs="Arial"/>
                <w:b/>
                <w:bCs/>
              </w:rPr>
            </w:pPr>
          </w:p>
          <w:p w14:paraId="407A4FCF" w14:textId="77777777" w:rsidR="00A1341D" w:rsidRPr="001B079C" w:rsidRDefault="00A1341D" w:rsidP="00722A72">
            <w:pPr>
              <w:jc w:val="center"/>
              <w:rPr>
                <w:rFonts w:ascii="Arial" w:hAnsi="Arial" w:cs="Arial"/>
                <w:b/>
                <w:bCs/>
              </w:rPr>
            </w:pPr>
          </w:p>
          <w:p w14:paraId="2F5495B6" w14:textId="77777777" w:rsidR="00A1341D" w:rsidRPr="001B079C" w:rsidRDefault="00A1341D" w:rsidP="00722A72">
            <w:pPr>
              <w:jc w:val="center"/>
              <w:rPr>
                <w:rFonts w:ascii="Arial" w:hAnsi="Arial" w:cs="Arial"/>
                <w:b/>
                <w:bCs/>
              </w:rPr>
            </w:pPr>
          </w:p>
          <w:p w14:paraId="5B0034F7" w14:textId="77777777" w:rsidR="00A1341D" w:rsidRPr="001B079C" w:rsidRDefault="00A1341D" w:rsidP="00722A72">
            <w:pPr>
              <w:jc w:val="center"/>
              <w:rPr>
                <w:rFonts w:ascii="Arial" w:hAnsi="Arial" w:cs="Arial"/>
                <w:b/>
                <w:bCs/>
              </w:rPr>
            </w:pPr>
          </w:p>
          <w:p w14:paraId="31FCDD5E" w14:textId="77777777" w:rsidR="00A1341D" w:rsidRDefault="00A1341D" w:rsidP="00722A72">
            <w:pPr>
              <w:rPr>
                <w:rFonts w:ascii="Arial" w:hAnsi="Arial" w:cs="Arial"/>
                <w:b/>
                <w:bCs/>
              </w:rPr>
            </w:pPr>
          </w:p>
          <w:p w14:paraId="4CC53FBB" w14:textId="77777777" w:rsidR="00A1341D" w:rsidRPr="001B079C" w:rsidRDefault="00A1341D" w:rsidP="00722A72">
            <w:pPr>
              <w:rPr>
                <w:rFonts w:ascii="Arial" w:hAnsi="Arial" w:cs="Arial"/>
                <w:b/>
                <w:bCs/>
              </w:rPr>
            </w:pPr>
          </w:p>
          <w:p w14:paraId="462AC7F1" w14:textId="77777777" w:rsidR="00A1341D" w:rsidRPr="001B079C" w:rsidRDefault="00A1341D" w:rsidP="00722A72">
            <w:pPr>
              <w:jc w:val="center"/>
              <w:rPr>
                <w:rFonts w:ascii="Arial" w:hAnsi="Arial" w:cs="Arial"/>
                <w:b/>
                <w:bCs/>
              </w:rPr>
            </w:pPr>
            <w:r w:rsidRPr="001B079C">
              <w:rPr>
                <w:rFonts w:ascii="Arial" w:hAnsi="Arial" w:cs="Arial"/>
                <w:b/>
                <w:bCs/>
              </w:rPr>
              <w:t>12</w:t>
            </w:r>
          </w:p>
          <w:p w14:paraId="72454EAD" w14:textId="77777777" w:rsidR="00A1341D" w:rsidRPr="001B079C" w:rsidRDefault="00A1341D" w:rsidP="00722A72">
            <w:pPr>
              <w:jc w:val="center"/>
              <w:rPr>
                <w:rFonts w:ascii="Arial" w:hAnsi="Arial" w:cs="Arial"/>
                <w:b/>
                <w:bCs/>
              </w:rPr>
            </w:pPr>
          </w:p>
          <w:p w14:paraId="67E832CA" w14:textId="77777777" w:rsidR="00A1341D" w:rsidRPr="001B079C" w:rsidRDefault="00A1341D" w:rsidP="00722A72">
            <w:pPr>
              <w:rPr>
                <w:rFonts w:ascii="Arial" w:hAnsi="Arial" w:cs="Arial"/>
                <w:b/>
                <w:bCs/>
              </w:rPr>
            </w:pPr>
          </w:p>
          <w:p w14:paraId="51F1579B" w14:textId="77777777" w:rsidR="00A1341D" w:rsidRDefault="00A1341D" w:rsidP="00722A72">
            <w:pPr>
              <w:jc w:val="center"/>
              <w:rPr>
                <w:rFonts w:ascii="Arial" w:hAnsi="Arial" w:cs="Arial"/>
                <w:b/>
                <w:bCs/>
              </w:rPr>
            </w:pPr>
          </w:p>
        </w:tc>
      </w:tr>
      <w:tr w:rsidR="00A1341D" w:rsidRPr="002A2122" w14:paraId="197B7EE8" w14:textId="77777777" w:rsidTr="00722A72">
        <w:tc>
          <w:tcPr>
            <w:tcW w:w="567" w:type="dxa"/>
          </w:tcPr>
          <w:p w14:paraId="42AC8AA3" w14:textId="77777777" w:rsidR="00A1341D" w:rsidRDefault="00A1341D" w:rsidP="00722A72">
            <w:pPr>
              <w:rPr>
                <w:rFonts w:ascii="Arial" w:hAnsi="Arial" w:cs="Arial"/>
                <w:b/>
                <w:bCs/>
              </w:rPr>
            </w:pPr>
            <w:r>
              <w:rPr>
                <w:rFonts w:ascii="Arial" w:hAnsi="Arial" w:cs="Arial"/>
                <w:b/>
                <w:bCs/>
              </w:rPr>
              <w:t>4</w:t>
            </w:r>
          </w:p>
        </w:tc>
        <w:tc>
          <w:tcPr>
            <w:tcW w:w="1164" w:type="dxa"/>
          </w:tcPr>
          <w:p w14:paraId="704F58A4" w14:textId="77777777" w:rsidR="00A1341D" w:rsidRPr="00C65863" w:rsidRDefault="00A1341D" w:rsidP="00722A72">
            <w:pPr>
              <w:rPr>
                <w:rFonts w:ascii="Arial" w:hAnsi="Arial" w:cs="Arial"/>
                <w:b/>
                <w:bCs/>
              </w:rPr>
            </w:pPr>
            <w:r w:rsidRPr="00C65863">
              <w:rPr>
                <w:rFonts w:ascii="Arial" w:hAnsi="Arial" w:cs="Arial"/>
                <w:b/>
                <w:bCs/>
              </w:rPr>
              <w:t>O</w:t>
            </w:r>
          </w:p>
        </w:tc>
        <w:tc>
          <w:tcPr>
            <w:tcW w:w="7812" w:type="dxa"/>
          </w:tcPr>
          <w:p w14:paraId="2F088C15" w14:textId="77777777" w:rsidR="00A1341D" w:rsidRPr="00C65863" w:rsidRDefault="00A1341D" w:rsidP="00722A72">
            <w:pPr>
              <w:widowControl w:val="0"/>
              <w:suppressAutoHyphens/>
              <w:autoSpaceDN w:val="0"/>
              <w:textAlignment w:val="baseline"/>
              <w:rPr>
                <w:rFonts w:ascii="Arial" w:hAnsi="Arial" w:cs="Arial"/>
                <w:b/>
                <w:bCs/>
                <w:lang w:eastAsia="pl-PL"/>
              </w:rPr>
            </w:pPr>
            <w:r w:rsidRPr="00C65863">
              <w:rPr>
                <w:rFonts w:ascii="Arial" w:hAnsi="Arial" w:cs="Arial"/>
                <w:b/>
                <w:bCs/>
                <w:lang w:eastAsia="pl-PL"/>
              </w:rPr>
              <w:t xml:space="preserve">Okap </w:t>
            </w:r>
            <w:proofErr w:type="spellStart"/>
            <w:r w:rsidRPr="00C65863">
              <w:rPr>
                <w:rFonts w:ascii="Arial" w:hAnsi="Arial" w:cs="Arial"/>
                <w:b/>
                <w:bCs/>
                <w:lang w:eastAsia="pl-PL"/>
              </w:rPr>
              <w:t>podszafkowy</w:t>
            </w:r>
            <w:proofErr w:type="spellEnd"/>
            <w:r w:rsidRPr="00C65863">
              <w:rPr>
                <w:rFonts w:ascii="Arial" w:hAnsi="Arial" w:cs="Arial"/>
                <w:b/>
                <w:bCs/>
                <w:lang w:eastAsia="pl-PL"/>
              </w:rPr>
              <w:t xml:space="preserve"> – 6szt. </w:t>
            </w:r>
          </w:p>
          <w:p w14:paraId="75F2C8E2"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tryb pracy: pochłaniacz, wyciąg</w:t>
            </w:r>
          </w:p>
          <w:p w14:paraId="7E117C56"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poziom hałasu mniejszy niż 71dB</w:t>
            </w:r>
          </w:p>
          <w:p w14:paraId="7FDBE15B"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oświetlenie LED</w:t>
            </w:r>
          </w:p>
          <w:p w14:paraId="3161527A"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xml:space="preserve">- sterowanie mechaniczne </w:t>
            </w:r>
          </w:p>
          <w:p w14:paraId="7DA5D3E1"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kolor czarny</w:t>
            </w:r>
          </w:p>
          <w:p w14:paraId="5DBE5C77" w14:textId="77777777" w:rsidR="00A1341D" w:rsidRPr="00C65863" w:rsidRDefault="00A1341D" w:rsidP="00722A72">
            <w:pPr>
              <w:widowControl w:val="0"/>
              <w:suppressAutoHyphens/>
              <w:autoSpaceDN w:val="0"/>
              <w:textAlignment w:val="baseline"/>
              <w:rPr>
                <w:rFonts w:ascii="Arial" w:hAnsi="Arial" w:cs="Arial"/>
                <w:lang w:eastAsia="pl-PL"/>
              </w:rPr>
            </w:pPr>
            <w:r w:rsidRPr="00C65863">
              <w:rPr>
                <w:rFonts w:ascii="Arial" w:hAnsi="Arial" w:cs="Arial"/>
                <w:lang w:eastAsia="pl-PL"/>
              </w:rPr>
              <w:t xml:space="preserve">- filtr </w:t>
            </w:r>
            <w:proofErr w:type="spellStart"/>
            <w:r w:rsidRPr="00C65863">
              <w:rPr>
                <w:rFonts w:ascii="Arial" w:hAnsi="Arial" w:cs="Arial"/>
                <w:lang w:eastAsia="pl-PL"/>
              </w:rPr>
              <w:t>przeciwtłuszczowy</w:t>
            </w:r>
            <w:proofErr w:type="spellEnd"/>
            <w:r w:rsidRPr="00C65863">
              <w:rPr>
                <w:rFonts w:ascii="Arial" w:hAnsi="Arial" w:cs="Arial"/>
                <w:lang w:eastAsia="pl-PL"/>
              </w:rPr>
              <w:t xml:space="preserve"> - węglowy</w:t>
            </w:r>
          </w:p>
          <w:p w14:paraId="6AEE39A3" w14:textId="0D55B0A4" w:rsidR="00A1341D" w:rsidRPr="00C65863" w:rsidRDefault="00A1341D" w:rsidP="00722A72">
            <w:pPr>
              <w:widowControl w:val="0"/>
              <w:suppressAutoHyphens/>
              <w:autoSpaceDN w:val="0"/>
              <w:textAlignment w:val="baseline"/>
              <w:rPr>
                <w:rFonts w:ascii="Arial" w:hAnsi="Arial" w:cs="Arial"/>
                <w:lang w:eastAsia="ar-SA"/>
              </w:rPr>
            </w:pPr>
            <w:r w:rsidRPr="00C65863">
              <w:rPr>
                <w:rFonts w:ascii="Arial" w:hAnsi="Arial" w:cs="Arial"/>
                <w:lang w:eastAsia="ar-SA"/>
              </w:rPr>
              <w:t>Gwarancja</w:t>
            </w:r>
            <w:r w:rsidR="0037748D">
              <w:rPr>
                <w:rFonts w:ascii="Arial" w:hAnsi="Arial" w:cs="Arial"/>
                <w:lang w:eastAsia="ar-SA"/>
              </w:rPr>
              <w:t xml:space="preserve"> </w:t>
            </w:r>
            <w:r w:rsidRPr="00C65863">
              <w:rPr>
                <w:rFonts w:ascii="Arial" w:hAnsi="Arial" w:cs="Arial"/>
                <w:lang w:eastAsia="ar-SA"/>
              </w:rPr>
              <w:t>producenta, miejsce realizacji – autoryzowany serwis producenta.</w:t>
            </w:r>
          </w:p>
        </w:tc>
        <w:tc>
          <w:tcPr>
            <w:tcW w:w="946" w:type="dxa"/>
          </w:tcPr>
          <w:p w14:paraId="50261E72" w14:textId="77777777" w:rsidR="00A1341D" w:rsidRDefault="00A1341D" w:rsidP="00722A72">
            <w:pPr>
              <w:jc w:val="center"/>
              <w:rPr>
                <w:rFonts w:ascii="Arial" w:hAnsi="Arial" w:cs="Arial"/>
                <w:b/>
                <w:bCs/>
              </w:rPr>
            </w:pPr>
          </w:p>
          <w:p w14:paraId="616ADB8C" w14:textId="77777777" w:rsidR="00A1341D" w:rsidRDefault="00A1341D" w:rsidP="00722A72">
            <w:pPr>
              <w:jc w:val="center"/>
              <w:rPr>
                <w:rFonts w:ascii="Arial" w:hAnsi="Arial" w:cs="Arial"/>
                <w:b/>
                <w:bCs/>
              </w:rPr>
            </w:pPr>
          </w:p>
          <w:p w14:paraId="5B75656C" w14:textId="77777777" w:rsidR="00A1341D" w:rsidRDefault="00A1341D" w:rsidP="00722A72">
            <w:pPr>
              <w:jc w:val="center"/>
              <w:rPr>
                <w:rFonts w:ascii="Arial" w:hAnsi="Arial" w:cs="Arial"/>
                <w:b/>
                <w:bCs/>
              </w:rPr>
            </w:pPr>
          </w:p>
          <w:p w14:paraId="41C0B8BA" w14:textId="77777777" w:rsidR="00A1341D" w:rsidRPr="001B079C" w:rsidRDefault="00A1341D" w:rsidP="00722A72">
            <w:pPr>
              <w:jc w:val="center"/>
              <w:rPr>
                <w:rFonts w:ascii="Arial" w:hAnsi="Arial" w:cs="Arial"/>
                <w:b/>
                <w:bCs/>
              </w:rPr>
            </w:pPr>
            <w:r w:rsidRPr="001B079C">
              <w:rPr>
                <w:rFonts w:ascii="Arial" w:hAnsi="Arial" w:cs="Arial"/>
                <w:b/>
                <w:bCs/>
              </w:rPr>
              <w:t>6</w:t>
            </w:r>
          </w:p>
        </w:tc>
      </w:tr>
      <w:tr w:rsidR="00A1341D" w:rsidRPr="002A2122" w14:paraId="5CF903E7" w14:textId="77777777" w:rsidTr="00722A72">
        <w:tc>
          <w:tcPr>
            <w:tcW w:w="567" w:type="dxa"/>
          </w:tcPr>
          <w:p w14:paraId="31C03AC3" w14:textId="77777777" w:rsidR="00A1341D" w:rsidRDefault="00A1341D" w:rsidP="00722A72">
            <w:pPr>
              <w:rPr>
                <w:rFonts w:ascii="Arial" w:hAnsi="Arial" w:cs="Arial"/>
                <w:b/>
                <w:bCs/>
              </w:rPr>
            </w:pPr>
            <w:r>
              <w:rPr>
                <w:rFonts w:ascii="Arial" w:hAnsi="Arial" w:cs="Arial"/>
                <w:b/>
                <w:bCs/>
              </w:rPr>
              <w:t>5</w:t>
            </w:r>
          </w:p>
        </w:tc>
        <w:tc>
          <w:tcPr>
            <w:tcW w:w="1164" w:type="dxa"/>
          </w:tcPr>
          <w:p w14:paraId="369B1253" w14:textId="77777777" w:rsidR="00A1341D" w:rsidRPr="00C65863" w:rsidRDefault="00A1341D" w:rsidP="00722A72">
            <w:pPr>
              <w:rPr>
                <w:rFonts w:ascii="Arial" w:hAnsi="Arial" w:cs="Arial"/>
                <w:b/>
                <w:bCs/>
              </w:rPr>
            </w:pPr>
            <w:proofErr w:type="spellStart"/>
            <w:r w:rsidRPr="00C65863">
              <w:rPr>
                <w:rFonts w:ascii="Arial" w:hAnsi="Arial" w:cs="Arial"/>
                <w:b/>
                <w:bCs/>
              </w:rPr>
              <w:t>Miks</w:t>
            </w:r>
            <w:proofErr w:type="spellEnd"/>
          </w:p>
        </w:tc>
        <w:tc>
          <w:tcPr>
            <w:tcW w:w="7812" w:type="dxa"/>
          </w:tcPr>
          <w:p w14:paraId="761AB891" w14:textId="77777777" w:rsidR="00A1341D" w:rsidRPr="00C65863" w:rsidRDefault="00A1341D" w:rsidP="00722A72">
            <w:pPr>
              <w:rPr>
                <w:rFonts w:ascii="Arial" w:hAnsi="Arial" w:cs="Arial"/>
                <w:b/>
                <w:bCs/>
              </w:rPr>
            </w:pPr>
            <w:proofErr w:type="spellStart"/>
            <w:r w:rsidRPr="00C65863">
              <w:rPr>
                <w:rFonts w:ascii="Arial" w:hAnsi="Arial" w:cs="Arial"/>
                <w:b/>
                <w:bCs/>
              </w:rPr>
              <w:t>Blender</w:t>
            </w:r>
            <w:proofErr w:type="spellEnd"/>
            <w:r w:rsidRPr="00C65863">
              <w:rPr>
                <w:rFonts w:ascii="Arial" w:hAnsi="Arial" w:cs="Arial"/>
                <w:b/>
                <w:bCs/>
              </w:rPr>
              <w:t xml:space="preserve"> - rozdrabniacz - końcówka do ubijania</w:t>
            </w:r>
          </w:p>
          <w:p w14:paraId="7A277846" w14:textId="77777777" w:rsidR="00A1341D" w:rsidRPr="00C65863" w:rsidRDefault="00A1341D" w:rsidP="00722A72">
            <w:pPr>
              <w:rPr>
                <w:rFonts w:ascii="Arial" w:hAnsi="Arial" w:cs="Arial"/>
                <w:b/>
                <w:bCs/>
                <w:lang w:eastAsia="pl-PL"/>
              </w:rPr>
            </w:pPr>
            <w:r w:rsidRPr="00C65863">
              <w:rPr>
                <w:rFonts w:ascii="Arial" w:hAnsi="Arial" w:cs="Arial"/>
                <w:b/>
                <w:bCs/>
                <w:lang w:eastAsia="pl-PL"/>
              </w:rPr>
              <w:t xml:space="preserve">Dane techniczne </w:t>
            </w:r>
          </w:p>
          <w:p w14:paraId="573E2152" w14:textId="77777777" w:rsidR="00A1341D" w:rsidRPr="00C65863" w:rsidRDefault="00A1341D" w:rsidP="00A1341D">
            <w:pPr>
              <w:numPr>
                <w:ilvl w:val="0"/>
                <w:numId w:val="24"/>
              </w:numPr>
              <w:tabs>
                <w:tab w:val="clear" w:pos="720"/>
                <w:tab w:val="num" w:pos="990"/>
              </w:tabs>
              <w:ind w:left="281"/>
              <w:rPr>
                <w:rFonts w:ascii="Arial" w:hAnsi="Arial" w:cs="Arial"/>
                <w:lang w:eastAsia="pl-PL"/>
              </w:rPr>
            </w:pPr>
            <w:r w:rsidRPr="00C65863">
              <w:rPr>
                <w:rFonts w:ascii="Arial" w:hAnsi="Arial" w:cs="Arial"/>
                <w:lang w:eastAsia="pl-PL"/>
              </w:rPr>
              <w:t>Moc silnika / Liczba poziomów obrotów: </w:t>
            </w:r>
            <w:r>
              <w:rPr>
                <w:rFonts w:ascii="Arial" w:hAnsi="Arial" w:cs="Arial"/>
                <w:lang w:eastAsia="pl-PL"/>
              </w:rPr>
              <w:t xml:space="preserve">600 W </w:t>
            </w:r>
            <w:r w:rsidRPr="00A1341D">
              <w:rPr>
                <w:rFonts w:ascii="Arial" w:hAnsi="Arial" w:cs="Arial"/>
                <w:lang w:eastAsia="pl-PL"/>
              </w:rPr>
              <w:t>/ min. 6 poziomów</w:t>
            </w:r>
          </w:p>
          <w:p w14:paraId="0591256D" w14:textId="77777777" w:rsidR="00A1341D" w:rsidRPr="00C65863" w:rsidRDefault="00A1341D" w:rsidP="00A1341D">
            <w:pPr>
              <w:pStyle w:val="technical-attributesattribute-name"/>
              <w:numPr>
                <w:ilvl w:val="0"/>
                <w:numId w:val="24"/>
              </w:numPr>
              <w:tabs>
                <w:tab w:val="clear" w:pos="720"/>
                <w:tab w:val="num" w:pos="990"/>
              </w:tabs>
              <w:spacing w:before="0" w:beforeAutospacing="0" w:after="0" w:afterAutospacing="0"/>
              <w:ind w:left="281"/>
              <w:rPr>
                <w:rFonts w:ascii="Arial" w:hAnsi="Arial" w:cs="Arial"/>
                <w:sz w:val="22"/>
                <w:szCs w:val="22"/>
              </w:rPr>
            </w:pPr>
            <w:proofErr w:type="spellStart"/>
            <w:r w:rsidRPr="00C65863">
              <w:rPr>
                <w:rFonts w:ascii="Arial" w:hAnsi="Arial" w:cs="Arial"/>
                <w:sz w:val="22"/>
                <w:szCs w:val="22"/>
              </w:rPr>
              <w:t>Zasilanie:</w:t>
            </w:r>
            <w:r w:rsidRPr="00C65863">
              <w:rPr>
                <w:rStyle w:val="ng-star-inserted"/>
                <w:rFonts w:ascii="Arial" w:hAnsi="Arial" w:cs="Arial"/>
                <w:sz w:val="22"/>
                <w:szCs w:val="22"/>
              </w:rPr>
              <w:t>sieciowe</w:t>
            </w:r>
            <w:proofErr w:type="spellEnd"/>
            <w:r w:rsidRPr="00C65863">
              <w:rPr>
                <w:rStyle w:val="ng-star-inserted"/>
                <w:rFonts w:ascii="Arial" w:hAnsi="Arial" w:cs="Arial"/>
                <w:sz w:val="22"/>
                <w:szCs w:val="22"/>
              </w:rPr>
              <w:t xml:space="preserve"> 230-240 V 50/60 </w:t>
            </w:r>
            <w:proofErr w:type="spellStart"/>
            <w:r w:rsidRPr="00C65863">
              <w:rPr>
                <w:rStyle w:val="ng-star-inserted"/>
                <w:rFonts w:ascii="Arial" w:hAnsi="Arial" w:cs="Arial"/>
                <w:sz w:val="22"/>
                <w:szCs w:val="22"/>
              </w:rPr>
              <w:t>Hz</w:t>
            </w:r>
            <w:proofErr w:type="spellEnd"/>
            <w:r w:rsidRPr="00C65863">
              <w:rPr>
                <w:rStyle w:val="ng-star-inserted"/>
                <w:rFonts w:ascii="Arial" w:hAnsi="Arial" w:cs="Arial"/>
                <w:sz w:val="22"/>
                <w:szCs w:val="22"/>
              </w:rPr>
              <w:t xml:space="preserve"> </w:t>
            </w:r>
          </w:p>
          <w:p w14:paraId="2C5589E3" w14:textId="77777777" w:rsidR="00A1341D" w:rsidRPr="00C65863" w:rsidRDefault="00A1341D" w:rsidP="00A1341D">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Wykonanie stopy / Wykonanie korpusu: stal nierdzewna / tworzywo sztuczne</w:t>
            </w:r>
          </w:p>
          <w:p w14:paraId="68978149" w14:textId="77777777" w:rsidR="00A1341D" w:rsidRPr="00C65863" w:rsidRDefault="00A1341D" w:rsidP="00A1341D">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Przystawki: rozdrabniacz</w:t>
            </w:r>
          </w:p>
          <w:p w14:paraId="1747B3B9" w14:textId="2EFBFDBE" w:rsidR="00A1341D" w:rsidRPr="00C65863" w:rsidRDefault="00A1341D" w:rsidP="00A1341D">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 xml:space="preserve">Funkcja turbo </w:t>
            </w:r>
          </w:p>
          <w:p w14:paraId="34C690C2" w14:textId="77777777" w:rsidR="00A1341D" w:rsidRPr="00C65863" w:rsidRDefault="00A1341D" w:rsidP="00A1341D">
            <w:pPr>
              <w:pStyle w:val="Akapitzlist"/>
              <w:numPr>
                <w:ilvl w:val="0"/>
                <w:numId w:val="24"/>
              </w:numPr>
              <w:tabs>
                <w:tab w:val="clear" w:pos="720"/>
                <w:tab w:val="num" w:pos="848"/>
              </w:tabs>
              <w:ind w:left="281"/>
              <w:contextualSpacing/>
              <w:jc w:val="left"/>
              <w:outlineLvl w:val="5"/>
              <w:rPr>
                <w:rFonts w:ascii="Arial" w:hAnsi="Arial" w:cs="Arial"/>
                <w:lang w:eastAsia="pl-PL"/>
              </w:rPr>
            </w:pPr>
            <w:proofErr w:type="spellStart"/>
            <w:r w:rsidRPr="00C65863">
              <w:rPr>
                <w:rFonts w:ascii="Arial" w:hAnsi="Arial" w:cs="Arial"/>
                <w:lang w:eastAsia="pl-PL"/>
              </w:rPr>
              <w:t>Blender</w:t>
            </w:r>
            <w:proofErr w:type="spellEnd"/>
          </w:p>
          <w:p w14:paraId="40AC2011" w14:textId="77777777" w:rsidR="00A1341D" w:rsidRPr="00C65863" w:rsidRDefault="00A1341D" w:rsidP="00A1341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Stopa ze stali nierdzewnej</w:t>
            </w:r>
          </w:p>
          <w:p w14:paraId="265711DB" w14:textId="77777777" w:rsidR="00A1341D" w:rsidRPr="00C65863" w:rsidRDefault="00A1341D" w:rsidP="00A1341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Pojemnik do miksowania</w:t>
            </w:r>
          </w:p>
          <w:p w14:paraId="7554C4B0" w14:textId="77777777" w:rsidR="00A1341D" w:rsidRPr="00C65863" w:rsidRDefault="00A1341D" w:rsidP="00A1341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Końcówka do ubijania</w:t>
            </w:r>
          </w:p>
          <w:p w14:paraId="2A93A023" w14:textId="62816C89" w:rsidR="00A1341D" w:rsidRPr="00B70C95" w:rsidRDefault="00A1341D" w:rsidP="00B70C95">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Instrukcja obsługi w języku polskim</w:t>
            </w:r>
          </w:p>
        </w:tc>
        <w:tc>
          <w:tcPr>
            <w:tcW w:w="946" w:type="dxa"/>
          </w:tcPr>
          <w:p w14:paraId="7C732BD0" w14:textId="77777777" w:rsidR="00A1341D" w:rsidRDefault="00A1341D" w:rsidP="00722A72">
            <w:pPr>
              <w:jc w:val="center"/>
              <w:rPr>
                <w:rFonts w:ascii="Arial" w:hAnsi="Arial" w:cs="Arial"/>
                <w:b/>
                <w:bCs/>
              </w:rPr>
            </w:pPr>
          </w:p>
          <w:p w14:paraId="6964C73E" w14:textId="77777777" w:rsidR="00A1341D" w:rsidRDefault="00A1341D" w:rsidP="00722A72">
            <w:pPr>
              <w:jc w:val="center"/>
              <w:rPr>
                <w:rFonts w:ascii="Arial" w:hAnsi="Arial" w:cs="Arial"/>
                <w:b/>
                <w:bCs/>
              </w:rPr>
            </w:pPr>
          </w:p>
          <w:p w14:paraId="5A3C78F4" w14:textId="77777777" w:rsidR="00A1341D" w:rsidRPr="00C65863" w:rsidRDefault="00A1341D" w:rsidP="00722A72">
            <w:pPr>
              <w:jc w:val="center"/>
              <w:rPr>
                <w:rFonts w:ascii="Arial" w:hAnsi="Arial" w:cs="Arial"/>
                <w:b/>
                <w:bCs/>
              </w:rPr>
            </w:pPr>
            <w:r>
              <w:rPr>
                <w:rFonts w:ascii="Arial" w:hAnsi="Arial" w:cs="Arial"/>
                <w:b/>
                <w:bCs/>
              </w:rPr>
              <w:t>4</w:t>
            </w:r>
          </w:p>
        </w:tc>
      </w:tr>
      <w:tr w:rsidR="00A1341D" w:rsidRPr="002A2122" w14:paraId="36AE75A3" w14:textId="77777777" w:rsidTr="00722A72">
        <w:tc>
          <w:tcPr>
            <w:tcW w:w="567" w:type="dxa"/>
          </w:tcPr>
          <w:p w14:paraId="581797E6" w14:textId="77777777" w:rsidR="00A1341D" w:rsidRPr="00566D5B" w:rsidRDefault="00A1341D" w:rsidP="00722A72">
            <w:pPr>
              <w:rPr>
                <w:rFonts w:ascii="Arial" w:hAnsi="Arial" w:cs="Arial"/>
                <w:b/>
                <w:bCs/>
              </w:rPr>
            </w:pPr>
            <w:r>
              <w:rPr>
                <w:rFonts w:ascii="Arial" w:hAnsi="Arial" w:cs="Arial"/>
                <w:b/>
                <w:bCs/>
              </w:rPr>
              <w:t>6</w:t>
            </w:r>
          </w:p>
        </w:tc>
        <w:tc>
          <w:tcPr>
            <w:tcW w:w="1164" w:type="dxa"/>
          </w:tcPr>
          <w:p w14:paraId="1C2B2A60" w14:textId="77777777" w:rsidR="00A1341D" w:rsidRPr="00566D5B" w:rsidRDefault="00A1341D" w:rsidP="00722A72">
            <w:pPr>
              <w:rPr>
                <w:rFonts w:ascii="Arial" w:hAnsi="Arial" w:cs="Arial"/>
                <w:b/>
                <w:bCs/>
              </w:rPr>
            </w:pPr>
            <w:r w:rsidRPr="00566D5B">
              <w:rPr>
                <w:rFonts w:ascii="Arial" w:hAnsi="Arial" w:cs="Arial"/>
                <w:b/>
                <w:bCs/>
              </w:rPr>
              <w:t>OP</w:t>
            </w:r>
          </w:p>
        </w:tc>
        <w:tc>
          <w:tcPr>
            <w:tcW w:w="7812" w:type="dxa"/>
          </w:tcPr>
          <w:p w14:paraId="3F0553DB" w14:textId="77777777" w:rsidR="00A1341D" w:rsidRPr="00566D5B" w:rsidRDefault="00A1341D" w:rsidP="00722A72">
            <w:pPr>
              <w:rPr>
                <w:rFonts w:ascii="Arial" w:hAnsi="Arial" w:cs="Arial"/>
              </w:rPr>
            </w:pPr>
            <w:r w:rsidRPr="00566D5B">
              <w:rPr>
                <w:rFonts w:ascii="Arial" w:hAnsi="Arial" w:cs="Arial"/>
              </w:rPr>
              <w:t xml:space="preserve">Opiekacz do kanapek </w:t>
            </w:r>
          </w:p>
          <w:tbl>
            <w:tblPr>
              <w:tblW w:w="1034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850"/>
              <w:gridCol w:w="4113"/>
              <w:gridCol w:w="4378"/>
            </w:tblGrid>
            <w:tr w:rsidR="00A1341D" w:rsidRPr="00566D5B" w14:paraId="02997932" w14:textId="77777777" w:rsidTr="00722A72">
              <w:trPr>
                <w:gridAfter w:val="1"/>
                <w:wAfter w:w="4346" w:type="dxa"/>
                <w:tblCellSpacing w:w="15" w:type="dxa"/>
              </w:trPr>
              <w:tc>
                <w:tcPr>
                  <w:tcW w:w="1780" w:type="dxa"/>
                  <w:vAlign w:val="center"/>
                  <w:hideMark/>
                </w:tcPr>
                <w:p w14:paraId="4A6ECE20" w14:textId="77777777" w:rsidR="00A1341D" w:rsidRPr="00566D5B" w:rsidRDefault="00A1341D" w:rsidP="00722A72">
                  <w:pPr>
                    <w:rPr>
                      <w:rFonts w:ascii="Arial" w:hAnsi="Arial" w:cs="Arial"/>
                      <w:b/>
                      <w:bCs/>
                      <w:lang w:eastAsia="pl-PL"/>
                    </w:rPr>
                  </w:pPr>
                  <w:r w:rsidRPr="00566D5B">
                    <w:rPr>
                      <w:rFonts w:ascii="Arial" w:hAnsi="Arial" w:cs="Arial"/>
                      <w:b/>
                      <w:bCs/>
                      <w:lang w:eastAsia="pl-PL"/>
                    </w:rPr>
                    <w:t>Moc [W]:</w:t>
                  </w:r>
                </w:p>
              </w:tc>
              <w:tc>
                <w:tcPr>
                  <w:tcW w:w="4095" w:type="dxa"/>
                  <w:vAlign w:val="center"/>
                  <w:hideMark/>
                </w:tcPr>
                <w:p w14:paraId="17E68C1A" w14:textId="77777777" w:rsidR="00A1341D" w:rsidRPr="00566D5B" w:rsidRDefault="00A1341D" w:rsidP="00722A72">
                  <w:pPr>
                    <w:rPr>
                      <w:rFonts w:ascii="Arial" w:hAnsi="Arial" w:cs="Arial"/>
                      <w:lang w:eastAsia="pl-PL"/>
                    </w:rPr>
                  </w:pPr>
                  <w:r w:rsidRPr="00566D5B">
                    <w:rPr>
                      <w:rFonts w:ascii="Arial" w:hAnsi="Arial" w:cs="Arial"/>
                      <w:lang w:eastAsia="pl-PL"/>
                    </w:rPr>
                    <w:t xml:space="preserve">700 </w:t>
                  </w:r>
                  <w:r w:rsidRPr="00A1341D">
                    <w:rPr>
                      <w:rFonts w:ascii="Arial" w:hAnsi="Arial" w:cs="Arial"/>
                      <w:lang w:eastAsia="pl-PL"/>
                    </w:rPr>
                    <w:t>W</w:t>
                  </w:r>
                </w:p>
              </w:tc>
            </w:tr>
            <w:tr w:rsidR="00A1341D" w:rsidRPr="00566D5B" w14:paraId="7106D6C4" w14:textId="77777777" w:rsidTr="00722A72">
              <w:trPr>
                <w:gridAfter w:val="1"/>
                <w:wAfter w:w="4346" w:type="dxa"/>
                <w:tblCellSpacing w:w="15" w:type="dxa"/>
              </w:trPr>
              <w:tc>
                <w:tcPr>
                  <w:tcW w:w="1780" w:type="dxa"/>
                  <w:vAlign w:val="center"/>
                  <w:hideMark/>
                </w:tcPr>
                <w:p w14:paraId="54CB2C09" w14:textId="77777777" w:rsidR="00A1341D" w:rsidRPr="00566D5B" w:rsidRDefault="00A1341D" w:rsidP="00722A72">
                  <w:pPr>
                    <w:jc w:val="center"/>
                    <w:rPr>
                      <w:rFonts w:ascii="Arial" w:hAnsi="Arial" w:cs="Arial"/>
                      <w:b/>
                      <w:bCs/>
                      <w:lang w:eastAsia="pl-PL"/>
                    </w:rPr>
                  </w:pPr>
                  <w:r w:rsidRPr="00566D5B">
                    <w:rPr>
                      <w:rFonts w:ascii="Arial" w:hAnsi="Arial" w:cs="Arial"/>
                      <w:b/>
                      <w:bCs/>
                      <w:lang w:eastAsia="pl-PL"/>
                    </w:rPr>
                    <w:t>Liczba kanapek:</w:t>
                  </w:r>
                </w:p>
              </w:tc>
              <w:tc>
                <w:tcPr>
                  <w:tcW w:w="4095" w:type="dxa"/>
                  <w:vAlign w:val="center"/>
                  <w:hideMark/>
                </w:tcPr>
                <w:p w14:paraId="116529F2" w14:textId="77777777" w:rsidR="00A1341D" w:rsidRPr="00566D5B" w:rsidRDefault="00A1341D" w:rsidP="00722A72">
                  <w:pPr>
                    <w:rPr>
                      <w:rFonts w:ascii="Arial" w:hAnsi="Arial" w:cs="Arial"/>
                      <w:lang w:eastAsia="pl-PL"/>
                    </w:rPr>
                  </w:pPr>
                  <w:r w:rsidRPr="00566D5B">
                    <w:rPr>
                      <w:rFonts w:ascii="Arial" w:hAnsi="Arial" w:cs="Arial"/>
                      <w:lang w:eastAsia="pl-PL"/>
                    </w:rPr>
                    <w:t xml:space="preserve">4 </w:t>
                  </w:r>
                </w:p>
              </w:tc>
            </w:tr>
            <w:tr w:rsidR="00A1341D" w:rsidRPr="00566D5B" w14:paraId="46910A37" w14:textId="77777777" w:rsidTr="00722A72">
              <w:trPr>
                <w:gridAfter w:val="2"/>
                <w:wAfter w:w="8471" w:type="dxa"/>
                <w:tblCellSpacing w:w="15" w:type="dxa"/>
              </w:trPr>
              <w:tc>
                <w:tcPr>
                  <w:tcW w:w="1780" w:type="dxa"/>
                  <w:vAlign w:val="center"/>
                  <w:hideMark/>
                </w:tcPr>
                <w:p w14:paraId="2E6A23B3" w14:textId="0A247B86" w:rsidR="00A1341D" w:rsidRPr="0027479A" w:rsidRDefault="00A1341D" w:rsidP="00A1341D">
                  <w:pPr>
                    <w:rPr>
                      <w:rFonts w:ascii="Arial" w:hAnsi="Arial" w:cs="Arial"/>
                      <w:b/>
                      <w:bCs/>
                      <w:strike/>
                      <w:color w:val="FF0000"/>
                      <w:lang w:eastAsia="pl-PL"/>
                    </w:rPr>
                  </w:pPr>
                </w:p>
              </w:tc>
            </w:tr>
            <w:tr w:rsidR="00A1341D" w:rsidRPr="00566D5B" w14:paraId="701059CB" w14:textId="77777777" w:rsidTr="00722A72">
              <w:trPr>
                <w:gridAfter w:val="1"/>
                <w:wAfter w:w="4346" w:type="dxa"/>
                <w:tblCellSpacing w:w="15" w:type="dxa"/>
              </w:trPr>
              <w:tc>
                <w:tcPr>
                  <w:tcW w:w="1780" w:type="dxa"/>
                  <w:vAlign w:val="center"/>
                  <w:hideMark/>
                </w:tcPr>
                <w:p w14:paraId="4541C98E" w14:textId="77777777" w:rsidR="00A1341D" w:rsidRPr="00566D5B" w:rsidRDefault="00A1341D" w:rsidP="00722A72">
                  <w:pPr>
                    <w:rPr>
                      <w:rFonts w:ascii="Arial" w:hAnsi="Arial" w:cs="Arial"/>
                      <w:b/>
                      <w:bCs/>
                      <w:lang w:eastAsia="pl-PL"/>
                    </w:rPr>
                  </w:pPr>
                  <w:r w:rsidRPr="00566D5B">
                    <w:rPr>
                      <w:rFonts w:ascii="Arial" w:hAnsi="Arial" w:cs="Arial"/>
                      <w:b/>
                      <w:bCs/>
                      <w:lang w:eastAsia="pl-PL"/>
                    </w:rPr>
                    <w:t>Funkcje:</w:t>
                  </w:r>
                </w:p>
              </w:tc>
              <w:tc>
                <w:tcPr>
                  <w:tcW w:w="4095" w:type="dxa"/>
                  <w:vAlign w:val="center"/>
                  <w:hideMark/>
                </w:tcPr>
                <w:p w14:paraId="07DE23CE" w14:textId="77777777" w:rsidR="00A1341D" w:rsidRPr="00566D5B" w:rsidRDefault="00A1341D" w:rsidP="00722A72">
                  <w:pPr>
                    <w:rPr>
                      <w:rFonts w:ascii="Arial" w:hAnsi="Arial" w:cs="Arial"/>
                      <w:lang w:eastAsia="pl-PL"/>
                    </w:rPr>
                  </w:pPr>
                  <w:proofErr w:type="spellStart"/>
                  <w:r w:rsidRPr="00566D5B">
                    <w:rPr>
                      <w:rFonts w:ascii="Arial" w:hAnsi="Arial" w:cs="Arial"/>
                      <w:lang w:eastAsia="pl-PL"/>
                    </w:rPr>
                    <w:t>Nieprzywieralna</w:t>
                  </w:r>
                  <w:proofErr w:type="spellEnd"/>
                  <w:r w:rsidRPr="00566D5B">
                    <w:rPr>
                      <w:rFonts w:ascii="Arial" w:hAnsi="Arial" w:cs="Arial"/>
                      <w:lang w:eastAsia="pl-PL"/>
                    </w:rPr>
                    <w:t xml:space="preserve"> powłoka płytek</w:t>
                  </w:r>
                </w:p>
              </w:tc>
            </w:tr>
            <w:tr w:rsidR="00A1341D" w:rsidRPr="00566D5B" w14:paraId="0BE541F9" w14:textId="77777777" w:rsidTr="00722A72">
              <w:trPr>
                <w:tblCellSpacing w:w="15" w:type="dxa"/>
              </w:trPr>
              <w:tc>
                <w:tcPr>
                  <w:tcW w:w="1810" w:type="dxa"/>
                  <w:vAlign w:val="center"/>
                  <w:hideMark/>
                </w:tcPr>
                <w:p w14:paraId="3E51B748" w14:textId="77777777" w:rsidR="00A1341D" w:rsidRPr="00566D5B" w:rsidRDefault="00A1341D" w:rsidP="00722A72">
                  <w:pPr>
                    <w:rPr>
                      <w:rFonts w:ascii="Arial" w:hAnsi="Arial" w:cs="Arial"/>
                      <w:b/>
                      <w:bCs/>
                      <w:lang w:eastAsia="pl-PL"/>
                    </w:rPr>
                  </w:pPr>
                  <w:r w:rsidRPr="00566D5B">
                    <w:rPr>
                      <w:rFonts w:ascii="Arial" w:hAnsi="Arial" w:cs="Arial"/>
                      <w:b/>
                      <w:bCs/>
                      <w:lang w:eastAsia="pl-PL"/>
                    </w:rPr>
                    <w:t>Funkcje dodatkowe:</w:t>
                  </w:r>
                </w:p>
              </w:tc>
              <w:tc>
                <w:tcPr>
                  <w:tcW w:w="8441" w:type="dxa"/>
                  <w:gridSpan w:val="2"/>
                  <w:vAlign w:val="center"/>
                  <w:hideMark/>
                </w:tcPr>
                <w:p w14:paraId="5FF12CC8" w14:textId="77777777" w:rsidR="00A1341D" w:rsidRPr="00566D5B" w:rsidRDefault="00A1341D" w:rsidP="00722A72">
                  <w:pPr>
                    <w:rPr>
                      <w:rFonts w:ascii="Arial" w:hAnsi="Arial" w:cs="Arial"/>
                      <w:lang w:eastAsia="pl-PL"/>
                    </w:rPr>
                  </w:pPr>
                  <w:r>
                    <w:rPr>
                      <w:rFonts w:ascii="Arial" w:hAnsi="Arial" w:cs="Arial"/>
                      <w:lang w:eastAsia="pl-PL"/>
                    </w:rPr>
                    <w:t>L</w:t>
                  </w:r>
                  <w:r w:rsidRPr="00566D5B">
                    <w:rPr>
                      <w:rFonts w:ascii="Arial" w:hAnsi="Arial" w:cs="Arial"/>
                      <w:lang w:eastAsia="pl-PL"/>
                    </w:rPr>
                    <w:t xml:space="preserve">ampka kontrolna, Nienagrzewająca się obudowa, </w:t>
                  </w:r>
                </w:p>
                <w:p w14:paraId="424FD683" w14:textId="77777777" w:rsidR="00A1341D" w:rsidRPr="00566D5B" w:rsidRDefault="00A1341D" w:rsidP="00722A72">
                  <w:pPr>
                    <w:ind w:left="60"/>
                    <w:rPr>
                      <w:rFonts w:ascii="Arial" w:hAnsi="Arial" w:cs="Arial"/>
                      <w:lang w:eastAsia="pl-PL"/>
                    </w:rPr>
                  </w:pPr>
                  <w:r w:rsidRPr="00566D5B">
                    <w:rPr>
                      <w:rFonts w:ascii="Arial" w:hAnsi="Arial" w:cs="Arial"/>
                      <w:lang w:eastAsia="pl-PL"/>
                    </w:rPr>
                    <w:t xml:space="preserve">Schowek na przewód, Termostat </w:t>
                  </w:r>
                </w:p>
              </w:tc>
            </w:tr>
            <w:tr w:rsidR="00A1341D" w:rsidRPr="00566D5B" w14:paraId="1C2B01F1" w14:textId="77777777" w:rsidTr="00722A72">
              <w:trPr>
                <w:tblCellSpacing w:w="15" w:type="dxa"/>
              </w:trPr>
              <w:tc>
                <w:tcPr>
                  <w:tcW w:w="1810" w:type="dxa"/>
                  <w:vAlign w:val="center"/>
                  <w:hideMark/>
                </w:tcPr>
                <w:p w14:paraId="7520B3E3" w14:textId="77777777" w:rsidR="00A1341D" w:rsidRPr="00566D5B" w:rsidRDefault="00A1341D" w:rsidP="00722A72">
                  <w:pPr>
                    <w:rPr>
                      <w:rFonts w:ascii="Arial" w:hAnsi="Arial" w:cs="Arial"/>
                      <w:b/>
                      <w:bCs/>
                      <w:lang w:eastAsia="pl-PL"/>
                    </w:rPr>
                  </w:pPr>
                  <w:r w:rsidRPr="00566D5B">
                    <w:rPr>
                      <w:rFonts w:ascii="Arial" w:hAnsi="Arial" w:cs="Arial"/>
                      <w:b/>
                      <w:bCs/>
                      <w:lang w:eastAsia="pl-PL"/>
                    </w:rPr>
                    <w:t>Wykonanie obudowy:</w:t>
                  </w:r>
                </w:p>
              </w:tc>
              <w:tc>
                <w:tcPr>
                  <w:tcW w:w="8441" w:type="dxa"/>
                  <w:gridSpan w:val="2"/>
                  <w:vAlign w:val="center"/>
                  <w:hideMark/>
                </w:tcPr>
                <w:p w14:paraId="02A201C8" w14:textId="77777777" w:rsidR="00A1341D" w:rsidRPr="00566D5B" w:rsidRDefault="00A1341D" w:rsidP="00722A72">
                  <w:pPr>
                    <w:rPr>
                      <w:rFonts w:ascii="Arial" w:hAnsi="Arial" w:cs="Arial"/>
                      <w:lang w:eastAsia="pl-PL"/>
                    </w:rPr>
                  </w:pPr>
                  <w:r w:rsidRPr="00566D5B">
                    <w:rPr>
                      <w:rFonts w:ascii="Arial" w:hAnsi="Arial" w:cs="Arial"/>
                      <w:lang w:eastAsia="pl-PL"/>
                    </w:rPr>
                    <w:t>Termoizolowane tworzywo</w:t>
                  </w:r>
                </w:p>
              </w:tc>
            </w:tr>
          </w:tbl>
          <w:p w14:paraId="38F63B71" w14:textId="77777777" w:rsidR="00A1341D" w:rsidRPr="00566D5B" w:rsidRDefault="00A1341D" w:rsidP="00722A72">
            <w:pPr>
              <w:rPr>
                <w:rFonts w:ascii="Arial" w:hAnsi="Arial" w:cs="Arial"/>
                <w:b/>
                <w:bCs/>
                <w:lang w:eastAsia="pl-PL"/>
              </w:rPr>
            </w:pPr>
          </w:p>
        </w:tc>
        <w:tc>
          <w:tcPr>
            <w:tcW w:w="946" w:type="dxa"/>
          </w:tcPr>
          <w:p w14:paraId="59533411" w14:textId="77777777" w:rsidR="00A1341D" w:rsidRPr="00566D5B" w:rsidRDefault="00A1341D" w:rsidP="00722A72">
            <w:pPr>
              <w:jc w:val="center"/>
              <w:rPr>
                <w:rFonts w:ascii="Arial" w:hAnsi="Arial" w:cs="Arial"/>
                <w:b/>
                <w:bCs/>
              </w:rPr>
            </w:pPr>
          </w:p>
          <w:p w14:paraId="68015E18" w14:textId="77777777" w:rsidR="00A1341D" w:rsidRPr="00566D5B" w:rsidRDefault="00A1341D" w:rsidP="00722A72">
            <w:pPr>
              <w:jc w:val="center"/>
              <w:rPr>
                <w:rFonts w:ascii="Arial" w:hAnsi="Arial" w:cs="Arial"/>
                <w:b/>
                <w:bCs/>
              </w:rPr>
            </w:pPr>
          </w:p>
          <w:p w14:paraId="1783AA78" w14:textId="77777777" w:rsidR="00A1341D" w:rsidRPr="00566D5B" w:rsidRDefault="00A1341D" w:rsidP="00722A72">
            <w:pPr>
              <w:jc w:val="center"/>
              <w:rPr>
                <w:rFonts w:ascii="Arial" w:hAnsi="Arial" w:cs="Arial"/>
                <w:b/>
                <w:bCs/>
              </w:rPr>
            </w:pPr>
          </w:p>
          <w:p w14:paraId="312F78B7" w14:textId="77777777" w:rsidR="00A1341D" w:rsidRPr="00566D5B" w:rsidRDefault="00A1341D" w:rsidP="00722A72">
            <w:pPr>
              <w:jc w:val="center"/>
              <w:rPr>
                <w:rFonts w:ascii="Arial" w:hAnsi="Arial" w:cs="Arial"/>
                <w:b/>
                <w:bCs/>
              </w:rPr>
            </w:pPr>
          </w:p>
          <w:p w14:paraId="0536C406" w14:textId="77777777" w:rsidR="00A1341D" w:rsidRDefault="00A1341D" w:rsidP="00722A72">
            <w:pPr>
              <w:jc w:val="center"/>
              <w:rPr>
                <w:rFonts w:ascii="Arial" w:hAnsi="Arial" w:cs="Arial"/>
                <w:b/>
                <w:bCs/>
              </w:rPr>
            </w:pPr>
          </w:p>
          <w:p w14:paraId="210ACEDB" w14:textId="77777777" w:rsidR="00A1341D" w:rsidRPr="00566D5B" w:rsidRDefault="00A1341D" w:rsidP="00722A72">
            <w:pPr>
              <w:jc w:val="center"/>
              <w:rPr>
                <w:rFonts w:ascii="Arial" w:hAnsi="Arial" w:cs="Arial"/>
                <w:b/>
                <w:bCs/>
              </w:rPr>
            </w:pPr>
            <w:r w:rsidRPr="00566D5B">
              <w:rPr>
                <w:rFonts w:ascii="Arial" w:hAnsi="Arial" w:cs="Arial"/>
                <w:b/>
                <w:bCs/>
              </w:rPr>
              <w:t>8</w:t>
            </w:r>
          </w:p>
        </w:tc>
      </w:tr>
      <w:tr w:rsidR="00A1341D" w:rsidRPr="002A2122" w14:paraId="2BA1145F" w14:textId="77777777" w:rsidTr="00722A72">
        <w:tc>
          <w:tcPr>
            <w:tcW w:w="567" w:type="dxa"/>
          </w:tcPr>
          <w:p w14:paraId="5DE3AC07" w14:textId="77777777" w:rsidR="00A1341D" w:rsidRDefault="00A1341D" w:rsidP="00722A72">
            <w:pPr>
              <w:rPr>
                <w:rFonts w:ascii="Arial" w:hAnsi="Arial" w:cs="Arial"/>
                <w:b/>
                <w:bCs/>
              </w:rPr>
            </w:pPr>
            <w:r>
              <w:rPr>
                <w:rFonts w:ascii="Arial" w:hAnsi="Arial" w:cs="Arial"/>
                <w:b/>
                <w:bCs/>
              </w:rPr>
              <w:t>7</w:t>
            </w:r>
          </w:p>
        </w:tc>
        <w:tc>
          <w:tcPr>
            <w:tcW w:w="1164" w:type="dxa"/>
          </w:tcPr>
          <w:p w14:paraId="024B8321" w14:textId="77777777" w:rsidR="00A1341D" w:rsidRPr="00566D5B" w:rsidRDefault="00A1341D" w:rsidP="00722A72">
            <w:pPr>
              <w:rPr>
                <w:rFonts w:ascii="Arial" w:hAnsi="Arial" w:cs="Arial"/>
                <w:b/>
                <w:bCs/>
              </w:rPr>
            </w:pPr>
            <w:proofErr w:type="spellStart"/>
            <w:r w:rsidRPr="00566D5B">
              <w:rPr>
                <w:rFonts w:ascii="Arial" w:hAnsi="Arial" w:cs="Arial"/>
                <w:b/>
                <w:bCs/>
              </w:rPr>
              <w:t>E</w:t>
            </w:r>
            <w:r>
              <w:rPr>
                <w:rFonts w:ascii="Arial" w:hAnsi="Arial" w:cs="Arial"/>
                <w:b/>
                <w:bCs/>
              </w:rPr>
              <w:t>K</w:t>
            </w:r>
            <w:r w:rsidRPr="00566D5B">
              <w:rPr>
                <w:rFonts w:ascii="Arial" w:hAnsi="Arial" w:cs="Arial"/>
                <w:b/>
                <w:bCs/>
              </w:rPr>
              <w:t>s</w:t>
            </w:r>
            <w:proofErr w:type="spellEnd"/>
          </w:p>
        </w:tc>
        <w:tc>
          <w:tcPr>
            <w:tcW w:w="7812" w:type="dxa"/>
          </w:tcPr>
          <w:p w14:paraId="25F242C3" w14:textId="77777777" w:rsidR="00A1341D" w:rsidRPr="00566D5B" w:rsidRDefault="00A1341D" w:rsidP="00722A72">
            <w:pPr>
              <w:pStyle w:val="Nagwek1"/>
              <w:shd w:val="clear" w:color="auto" w:fill="FFFFFF"/>
              <w:ind w:left="0"/>
              <w:jc w:val="left"/>
              <w:rPr>
                <w:rFonts w:ascii="Arial" w:hAnsi="Arial" w:cs="Arial"/>
                <w:b w:val="0"/>
                <w:bCs w:val="0"/>
                <w:spacing w:val="-2"/>
                <w:sz w:val="22"/>
                <w:szCs w:val="22"/>
              </w:rPr>
            </w:pPr>
            <w:r w:rsidRPr="00566D5B">
              <w:rPr>
                <w:rFonts w:ascii="Arial" w:hAnsi="Arial" w:cs="Arial"/>
                <w:spacing w:val="-2"/>
                <w:sz w:val="22"/>
                <w:szCs w:val="22"/>
              </w:rPr>
              <w:t>Ekspres do kawy ciśnieniowy automatyczny</w:t>
            </w:r>
          </w:p>
          <w:p w14:paraId="59F7E80A" w14:textId="77777777" w:rsidR="00A1341D" w:rsidRPr="00566D5B" w:rsidRDefault="00A1341D" w:rsidP="00722A72">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Automatyczny system spieniania mleka</w:t>
            </w:r>
          </w:p>
          <w:p w14:paraId="168DB721" w14:textId="77777777" w:rsidR="00A1341D" w:rsidRPr="00566D5B" w:rsidRDefault="00A1341D" w:rsidP="00722A72">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Wyświetlacz LCD z przyciskami dotykowymi</w:t>
            </w:r>
          </w:p>
          <w:p w14:paraId="55B72B41" w14:textId="77777777" w:rsidR="00A1341D" w:rsidRPr="00566D5B" w:rsidRDefault="00A1341D" w:rsidP="00722A72">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Szeroka gama napojów oraz łatwa personalizacja</w:t>
            </w:r>
          </w:p>
          <w:p w14:paraId="6F033447" w14:textId="77777777" w:rsidR="00A1341D" w:rsidRPr="00566D5B" w:rsidRDefault="00A1341D" w:rsidP="00722A72">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Stalowy młynek z 13-poziomową regulacją stopnia zmielenia</w:t>
            </w:r>
          </w:p>
          <w:p w14:paraId="68F97590" w14:textId="77777777" w:rsidR="00A1341D" w:rsidRPr="00566D5B" w:rsidRDefault="00A1341D" w:rsidP="00722A72">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Ciśnienie 15 barów</w:t>
            </w:r>
          </w:p>
          <w:p w14:paraId="451FF333" w14:textId="77777777" w:rsidR="00A1341D" w:rsidRPr="00566D5B" w:rsidRDefault="00A1341D" w:rsidP="00722A72">
            <w:pPr>
              <w:shd w:val="clear" w:color="auto" w:fill="FFFFFF"/>
              <w:jc w:val="both"/>
              <w:rPr>
                <w:rFonts w:ascii="Arial" w:hAnsi="Arial" w:cs="Arial"/>
                <w:b/>
                <w:bCs/>
                <w:sz w:val="21"/>
                <w:szCs w:val="21"/>
                <w:bdr w:val="none" w:sz="0" w:space="0" w:color="auto" w:frame="1"/>
                <w:lang w:eastAsia="pl-PL"/>
              </w:rPr>
            </w:pPr>
            <w:r w:rsidRPr="00566D5B">
              <w:rPr>
                <w:rFonts w:ascii="Arial" w:hAnsi="Arial" w:cs="Arial"/>
                <w:b/>
                <w:bCs/>
                <w:sz w:val="21"/>
                <w:szCs w:val="21"/>
                <w:bdr w:val="none" w:sz="0" w:space="0" w:color="auto" w:frame="1"/>
                <w:lang w:eastAsia="pl-PL"/>
              </w:rPr>
              <w:lastRenderedPageBreak/>
              <w:t>Funkcja automatycznego czyszczenia i odkamieniania</w:t>
            </w:r>
          </w:p>
          <w:p w14:paraId="75C1B5DA" w14:textId="77777777" w:rsidR="00A1341D" w:rsidRPr="00566D5B" w:rsidRDefault="00A1341D" w:rsidP="00722A72">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Moc [W] 1450</w:t>
            </w:r>
          </w:p>
          <w:p w14:paraId="236A7398" w14:textId="77777777" w:rsidR="00A1341D" w:rsidRPr="00566D5B" w:rsidRDefault="00A1341D" w:rsidP="00722A72">
            <w:pPr>
              <w:rPr>
                <w:rStyle w:val="product-show-specification-item"/>
                <w:rFonts w:ascii="Arial" w:hAnsi="Arial" w:cs="Arial"/>
                <w:sz w:val="21"/>
                <w:szCs w:val="21"/>
                <w:shd w:val="clear" w:color="auto" w:fill="FFFFFF"/>
              </w:rPr>
            </w:pPr>
          </w:p>
          <w:p w14:paraId="45E14A63"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Bojler ze stali nierdzewnej </w:t>
            </w:r>
          </w:p>
          <w:p w14:paraId="6EEF8C55" w14:textId="77777777" w:rsidR="00A1341D" w:rsidRPr="00566D5B" w:rsidRDefault="00A1341D" w:rsidP="00722A72">
            <w:pPr>
              <w:rPr>
                <w:rStyle w:val="product-show-specification-item"/>
                <w:rFonts w:ascii="Arial" w:hAnsi="Arial" w:cs="Arial"/>
                <w:sz w:val="21"/>
                <w:szCs w:val="21"/>
                <w:shd w:val="clear" w:color="auto" w:fill="FFFFFF"/>
              </w:rPr>
            </w:pPr>
            <w:proofErr w:type="spellStart"/>
            <w:r w:rsidRPr="00566D5B">
              <w:rPr>
                <w:rStyle w:val="product-show-specification-item"/>
                <w:rFonts w:ascii="Arial" w:hAnsi="Arial" w:cs="Arial"/>
                <w:sz w:val="21"/>
                <w:szCs w:val="21"/>
                <w:shd w:val="clear" w:color="auto" w:fill="FFFFFF"/>
              </w:rPr>
              <w:t>Energooczszędny</w:t>
            </w:r>
            <w:proofErr w:type="spellEnd"/>
            <w:r w:rsidRPr="00566D5B">
              <w:rPr>
                <w:rStyle w:val="product-show-specification-item"/>
                <w:rFonts w:ascii="Arial" w:hAnsi="Arial" w:cs="Arial"/>
                <w:sz w:val="21"/>
                <w:szCs w:val="21"/>
                <w:shd w:val="clear" w:color="auto" w:fill="FFFFFF"/>
              </w:rPr>
              <w:t xml:space="preserve"> włącznik czasowy </w:t>
            </w:r>
          </w:p>
          <w:p w14:paraId="76E786F2"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Nóżki antypoślizgowe </w:t>
            </w:r>
          </w:p>
          <w:p w14:paraId="2B30EBAD"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Obudowa z tworzywa </w:t>
            </w:r>
          </w:p>
          <w:p w14:paraId="0ECE05C5"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Oddzielny pojemnik na mleko </w:t>
            </w:r>
          </w:p>
          <w:p w14:paraId="10C019B5"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Podwójny bojler </w:t>
            </w:r>
          </w:p>
          <w:p w14:paraId="34A6DEA4"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Pojemnik na kawę mieloną </w:t>
            </w:r>
          </w:p>
          <w:p w14:paraId="00B801AA"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Pojemnik na kawę ziarnistą (max. 300g) </w:t>
            </w:r>
          </w:p>
          <w:p w14:paraId="2E248032"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Przezroczysty zbiornik na wodę </w:t>
            </w:r>
          </w:p>
          <w:p w14:paraId="4956C2CD"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Regulacja wysokości dozownika </w:t>
            </w:r>
          </w:p>
          <w:p w14:paraId="207C0023"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Wyjmowana taca ociekowa </w:t>
            </w:r>
          </w:p>
          <w:p w14:paraId="501E0FC9"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blok zaparzający </w:t>
            </w:r>
          </w:p>
          <w:p w14:paraId="2C508064"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pojemnik na fusy po kawie </w:t>
            </w:r>
          </w:p>
          <w:p w14:paraId="275A4529" w14:textId="77777777" w:rsidR="00A1341D" w:rsidRPr="00566D5B" w:rsidRDefault="00A1341D" w:rsidP="00722A72">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pojemnik na mleko </w:t>
            </w:r>
          </w:p>
          <w:p w14:paraId="4D1BFEA6" w14:textId="77777777" w:rsidR="00A1341D" w:rsidRPr="00566D5B" w:rsidRDefault="00A1341D" w:rsidP="00722A72">
            <w:pPr>
              <w:rPr>
                <w:rFonts w:ascii="Arial" w:hAnsi="Arial" w:cs="Arial"/>
              </w:rPr>
            </w:pPr>
            <w:r w:rsidRPr="00566D5B">
              <w:rPr>
                <w:rStyle w:val="product-show-specification-item"/>
                <w:rFonts w:ascii="Arial" w:hAnsi="Arial" w:cs="Arial"/>
                <w:sz w:val="21"/>
                <w:szCs w:val="21"/>
                <w:shd w:val="clear" w:color="auto" w:fill="FFFFFF"/>
              </w:rPr>
              <w:t>Wyjmowany zbiornik na wodę</w:t>
            </w:r>
          </w:p>
        </w:tc>
        <w:tc>
          <w:tcPr>
            <w:tcW w:w="946" w:type="dxa"/>
          </w:tcPr>
          <w:p w14:paraId="46050E74" w14:textId="77777777" w:rsidR="00A1341D" w:rsidRDefault="00A1341D" w:rsidP="00722A72">
            <w:pPr>
              <w:jc w:val="center"/>
              <w:rPr>
                <w:rFonts w:ascii="Arial" w:hAnsi="Arial" w:cs="Arial"/>
                <w:b/>
                <w:bCs/>
              </w:rPr>
            </w:pPr>
          </w:p>
          <w:p w14:paraId="4B086469" w14:textId="77777777" w:rsidR="00A1341D" w:rsidRDefault="00A1341D" w:rsidP="00722A72">
            <w:pPr>
              <w:jc w:val="center"/>
              <w:rPr>
                <w:rFonts w:ascii="Arial" w:hAnsi="Arial" w:cs="Arial"/>
                <w:b/>
                <w:bCs/>
              </w:rPr>
            </w:pPr>
          </w:p>
          <w:p w14:paraId="1C00FC0B" w14:textId="77777777" w:rsidR="00A1341D" w:rsidRDefault="00A1341D" w:rsidP="00722A72">
            <w:pPr>
              <w:jc w:val="center"/>
              <w:rPr>
                <w:rFonts w:ascii="Arial" w:hAnsi="Arial" w:cs="Arial"/>
                <w:b/>
                <w:bCs/>
              </w:rPr>
            </w:pPr>
          </w:p>
          <w:p w14:paraId="6CD1FB0C" w14:textId="77777777" w:rsidR="00A1341D" w:rsidRDefault="00A1341D" w:rsidP="00722A72">
            <w:pPr>
              <w:jc w:val="center"/>
              <w:rPr>
                <w:rFonts w:ascii="Arial" w:hAnsi="Arial" w:cs="Arial"/>
                <w:b/>
                <w:bCs/>
              </w:rPr>
            </w:pPr>
          </w:p>
          <w:p w14:paraId="4E98FF62" w14:textId="77777777" w:rsidR="00A1341D" w:rsidRDefault="00A1341D" w:rsidP="00722A72">
            <w:pPr>
              <w:jc w:val="center"/>
              <w:rPr>
                <w:rFonts w:ascii="Arial" w:hAnsi="Arial" w:cs="Arial"/>
                <w:b/>
                <w:bCs/>
              </w:rPr>
            </w:pPr>
          </w:p>
          <w:p w14:paraId="5E8A2E89" w14:textId="77777777" w:rsidR="00A1341D" w:rsidRDefault="00A1341D" w:rsidP="00722A72">
            <w:pPr>
              <w:jc w:val="center"/>
              <w:rPr>
                <w:rFonts w:ascii="Arial" w:hAnsi="Arial" w:cs="Arial"/>
                <w:b/>
                <w:bCs/>
              </w:rPr>
            </w:pPr>
          </w:p>
          <w:p w14:paraId="76283919" w14:textId="77777777" w:rsidR="00A1341D" w:rsidRDefault="00A1341D" w:rsidP="00722A72">
            <w:pPr>
              <w:jc w:val="center"/>
              <w:rPr>
                <w:rFonts w:ascii="Arial" w:hAnsi="Arial" w:cs="Arial"/>
                <w:b/>
                <w:bCs/>
              </w:rPr>
            </w:pPr>
          </w:p>
          <w:p w14:paraId="0023738A" w14:textId="77777777" w:rsidR="00A1341D" w:rsidRDefault="00A1341D" w:rsidP="00722A72">
            <w:pPr>
              <w:jc w:val="center"/>
              <w:rPr>
                <w:rFonts w:ascii="Arial" w:hAnsi="Arial" w:cs="Arial"/>
                <w:b/>
                <w:bCs/>
              </w:rPr>
            </w:pPr>
          </w:p>
          <w:p w14:paraId="6B14278F" w14:textId="77777777" w:rsidR="00A1341D" w:rsidRDefault="00A1341D" w:rsidP="00722A72">
            <w:pPr>
              <w:jc w:val="center"/>
              <w:rPr>
                <w:rFonts w:ascii="Arial" w:hAnsi="Arial" w:cs="Arial"/>
                <w:b/>
                <w:bCs/>
              </w:rPr>
            </w:pPr>
          </w:p>
          <w:p w14:paraId="7F3E7C27" w14:textId="77777777" w:rsidR="00A1341D" w:rsidRDefault="00A1341D" w:rsidP="00722A72">
            <w:pPr>
              <w:jc w:val="center"/>
              <w:rPr>
                <w:rFonts w:ascii="Arial" w:hAnsi="Arial" w:cs="Arial"/>
                <w:b/>
                <w:bCs/>
              </w:rPr>
            </w:pPr>
          </w:p>
          <w:p w14:paraId="1B2DDF47" w14:textId="77777777" w:rsidR="00A1341D" w:rsidRDefault="00A1341D" w:rsidP="00722A72">
            <w:pPr>
              <w:jc w:val="center"/>
              <w:rPr>
                <w:rFonts w:ascii="Arial" w:hAnsi="Arial" w:cs="Arial"/>
                <w:b/>
                <w:bCs/>
              </w:rPr>
            </w:pPr>
          </w:p>
          <w:p w14:paraId="49DB6B0D" w14:textId="77777777" w:rsidR="00A1341D" w:rsidRDefault="00A1341D" w:rsidP="00722A72">
            <w:pPr>
              <w:jc w:val="center"/>
              <w:rPr>
                <w:rFonts w:ascii="Arial" w:hAnsi="Arial" w:cs="Arial"/>
                <w:b/>
                <w:bCs/>
              </w:rPr>
            </w:pPr>
          </w:p>
          <w:p w14:paraId="01A6BDC6" w14:textId="77777777" w:rsidR="00A1341D" w:rsidRDefault="00A1341D" w:rsidP="00722A72">
            <w:pPr>
              <w:jc w:val="center"/>
              <w:rPr>
                <w:rFonts w:ascii="Arial" w:hAnsi="Arial" w:cs="Arial"/>
                <w:b/>
                <w:bCs/>
              </w:rPr>
            </w:pPr>
          </w:p>
          <w:p w14:paraId="74CB058E" w14:textId="77777777" w:rsidR="00A1341D" w:rsidRPr="00566D5B" w:rsidRDefault="00A1341D" w:rsidP="00722A72">
            <w:pPr>
              <w:jc w:val="center"/>
              <w:rPr>
                <w:rFonts w:ascii="Arial" w:hAnsi="Arial" w:cs="Arial"/>
                <w:b/>
                <w:bCs/>
              </w:rPr>
            </w:pPr>
            <w:r w:rsidRPr="00566D5B">
              <w:rPr>
                <w:rFonts w:ascii="Arial" w:hAnsi="Arial" w:cs="Arial"/>
                <w:b/>
                <w:bCs/>
              </w:rPr>
              <w:t>6</w:t>
            </w:r>
          </w:p>
        </w:tc>
      </w:tr>
      <w:tr w:rsidR="00B70C95" w:rsidRPr="002A2122" w14:paraId="3ECDD616" w14:textId="77777777" w:rsidTr="00722A72">
        <w:tc>
          <w:tcPr>
            <w:tcW w:w="567" w:type="dxa"/>
          </w:tcPr>
          <w:p w14:paraId="5D974239" w14:textId="77777777" w:rsidR="00B70C95" w:rsidRDefault="00B70C95" w:rsidP="00B70C95">
            <w:pPr>
              <w:rPr>
                <w:rFonts w:ascii="Arial" w:hAnsi="Arial" w:cs="Arial"/>
                <w:b/>
                <w:bCs/>
              </w:rPr>
            </w:pPr>
            <w:r>
              <w:rPr>
                <w:rFonts w:ascii="Arial" w:hAnsi="Arial" w:cs="Arial"/>
                <w:b/>
                <w:bCs/>
              </w:rPr>
              <w:lastRenderedPageBreak/>
              <w:t>8</w:t>
            </w:r>
          </w:p>
        </w:tc>
        <w:tc>
          <w:tcPr>
            <w:tcW w:w="1164" w:type="dxa"/>
          </w:tcPr>
          <w:p w14:paraId="0ED46A03" w14:textId="77777777" w:rsidR="00B70C95" w:rsidRPr="00566D5B" w:rsidRDefault="00B70C95" w:rsidP="00B70C95">
            <w:pPr>
              <w:rPr>
                <w:rFonts w:ascii="Arial" w:hAnsi="Arial" w:cs="Arial"/>
                <w:b/>
                <w:bCs/>
              </w:rPr>
            </w:pPr>
            <w:r w:rsidRPr="001B079C">
              <w:rPr>
                <w:rFonts w:ascii="Arial" w:hAnsi="Arial" w:cs="Arial"/>
                <w:b/>
                <w:bCs/>
              </w:rPr>
              <w:t>S4</w:t>
            </w:r>
          </w:p>
        </w:tc>
        <w:tc>
          <w:tcPr>
            <w:tcW w:w="7812" w:type="dxa"/>
          </w:tcPr>
          <w:p w14:paraId="3D114B50" w14:textId="77777777" w:rsidR="00B70C95" w:rsidRPr="00B70C95" w:rsidRDefault="00B70C95" w:rsidP="00B70C95">
            <w:pPr>
              <w:rPr>
                <w:rFonts w:ascii="Arial" w:hAnsi="Arial" w:cs="Arial"/>
              </w:rPr>
            </w:pPr>
            <w:r w:rsidRPr="00B70C95">
              <w:rPr>
                <w:rFonts w:ascii="Arial" w:hAnsi="Arial" w:cs="Arial"/>
              </w:rPr>
              <w:t>Czajnik elektryczny</w:t>
            </w:r>
          </w:p>
          <w:p w14:paraId="5B830A10" w14:textId="77777777" w:rsidR="00B70C95" w:rsidRPr="00B70C95" w:rsidRDefault="00B70C95" w:rsidP="00B70C95">
            <w:pPr>
              <w:pStyle w:val="parameter"/>
              <w:spacing w:before="0" w:beforeAutospacing="0" w:after="0" w:afterAutospacing="0"/>
              <w:rPr>
                <w:rFonts w:ascii="Arial" w:hAnsi="Arial" w:cs="Arial"/>
                <w:color w:val="000000"/>
                <w:sz w:val="22"/>
                <w:szCs w:val="22"/>
              </w:rPr>
            </w:pPr>
            <w:r w:rsidRPr="00B70C95">
              <w:rPr>
                <w:rFonts w:ascii="Arial" w:hAnsi="Arial" w:cs="Arial"/>
                <w:color w:val="000000"/>
                <w:sz w:val="22"/>
                <w:szCs w:val="22"/>
              </w:rPr>
              <w:t>Moc (W) 2000 - 2200</w:t>
            </w:r>
          </w:p>
          <w:p w14:paraId="4D25E506" w14:textId="77777777" w:rsidR="00B70C95" w:rsidRPr="00B70C95" w:rsidRDefault="00B70C95" w:rsidP="00B70C95">
            <w:pPr>
              <w:pStyle w:val="parameter"/>
              <w:spacing w:before="0" w:beforeAutospacing="0" w:after="0" w:afterAutospacing="0"/>
              <w:rPr>
                <w:rFonts w:ascii="Arial" w:hAnsi="Arial" w:cs="Arial"/>
                <w:color w:val="000000"/>
                <w:sz w:val="22"/>
                <w:szCs w:val="22"/>
              </w:rPr>
            </w:pPr>
            <w:r w:rsidRPr="00B70C95">
              <w:rPr>
                <w:rFonts w:ascii="Arial" w:hAnsi="Arial" w:cs="Arial"/>
                <w:color w:val="000000"/>
                <w:sz w:val="22"/>
                <w:szCs w:val="22"/>
              </w:rPr>
              <w:t>Element grzejny -Grzałka płaska</w:t>
            </w:r>
          </w:p>
          <w:p w14:paraId="41CFEF85" w14:textId="77777777" w:rsidR="00B70C95" w:rsidRPr="00B70C95" w:rsidRDefault="00B70C95" w:rsidP="00B70C95">
            <w:pPr>
              <w:pStyle w:val="parameter"/>
              <w:spacing w:before="0" w:beforeAutospacing="0" w:after="0" w:afterAutospacing="0"/>
              <w:rPr>
                <w:rFonts w:ascii="Arial" w:hAnsi="Arial" w:cs="Arial"/>
                <w:color w:val="000000"/>
                <w:sz w:val="22"/>
                <w:szCs w:val="22"/>
              </w:rPr>
            </w:pPr>
            <w:r w:rsidRPr="00B70C95">
              <w:rPr>
                <w:rFonts w:ascii="Arial" w:hAnsi="Arial" w:cs="Arial"/>
                <w:color w:val="000000"/>
                <w:sz w:val="22"/>
                <w:szCs w:val="22"/>
              </w:rPr>
              <w:t>Pojemność czajnika min. 1,7 l, max. 2 l</w:t>
            </w:r>
          </w:p>
          <w:p w14:paraId="57CB53D3" w14:textId="361F55C9" w:rsidR="00B70C95" w:rsidRPr="00B70C95" w:rsidRDefault="00B70C95" w:rsidP="00B70C95">
            <w:pPr>
              <w:pStyle w:val="Nagwek1"/>
              <w:shd w:val="clear" w:color="auto" w:fill="FFFFFF"/>
              <w:ind w:left="0"/>
              <w:jc w:val="left"/>
              <w:rPr>
                <w:rFonts w:ascii="Arial" w:hAnsi="Arial" w:cs="Arial"/>
                <w:b w:val="0"/>
                <w:bCs w:val="0"/>
                <w:spacing w:val="-2"/>
                <w:sz w:val="22"/>
                <w:szCs w:val="22"/>
              </w:rPr>
            </w:pPr>
            <w:r w:rsidRPr="00B70C95">
              <w:rPr>
                <w:rFonts w:ascii="Arial" w:hAnsi="Arial" w:cs="Arial"/>
                <w:b w:val="0"/>
                <w:bCs w:val="0"/>
                <w:color w:val="000000"/>
                <w:sz w:val="22"/>
                <w:szCs w:val="22"/>
              </w:rPr>
              <w:t>Materiał wykonania obudowy -</w:t>
            </w:r>
            <w:r>
              <w:rPr>
                <w:rFonts w:ascii="Arial" w:hAnsi="Arial" w:cs="Arial"/>
                <w:b w:val="0"/>
                <w:bCs w:val="0"/>
                <w:color w:val="000000"/>
                <w:sz w:val="22"/>
                <w:szCs w:val="22"/>
              </w:rPr>
              <w:t xml:space="preserve"> </w:t>
            </w:r>
            <w:r w:rsidRPr="00B70C95">
              <w:rPr>
                <w:rFonts w:ascii="Arial" w:hAnsi="Arial" w:cs="Arial"/>
                <w:b w:val="0"/>
                <w:bCs w:val="0"/>
                <w:color w:val="000000"/>
                <w:sz w:val="22"/>
                <w:szCs w:val="22"/>
              </w:rPr>
              <w:t xml:space="preserve">Stal </w:t>
            </w:r>
          </w:p>
        </w:tc>
        <w:tc>
          <w:tcPr>
            <w:tcW w:w="946" w:type="dxa"/>
          </w:tcPr>
          <w:p w14:paraId="2E5BB380" w14:textId="77777777" w:rsidR="00B70C95" w:rsidRDefault="00B70C95" w:rsidP="00B70C95">
            <w:pPr>
              <w:jc w:val="center"/>
              <w:rPr>
                <w:rFonts w:ascii="Arial" w:hAnsi="Arial" w:cs="Arial"/>
                <w:b/>
                <w:bCs/>
              </w:rPr>
            </w:pPr>
          </w:p>
          <w:p w14:paraId="0F01F3EB" w14:textId="77777777" w:rsidR="00B70C95" w:rsidRDefault="00B70C95" w:rsidP="00B70C95">
            <w:pPr>
              <w:jc w:val="center"/>
              <w:rPr>
                <w:rFonts w:ascii="Arial" w:hAnsi="Arial" w:cs="Arial"/>
                <w:b/>
                <w:bCs/>
              </w:rPr>
            </w:pPr>
          </w:p>
          <w:p w14:paraId="58F73D9C" w14:textId="77777777" w:rsidR="00B70C95" w:rsidRDefault="00B70C95" w:rsidP="00B70C95">
            <w:pPr>
              <w:rPr>
                <w:rFonts w:ascii="Arial" w:hAnsi="Arial" w:cs="Arial"/>
                <w:b/>
                <w:bCs/>
              </w:rPr>
            </w:pPr>
          </w:p>
          <w:p w14:paraId="20036F34" w14:textId="77777777" w:rsidR="00B70C95" w:rsidRPr="00566D5B" w:rsidRDefault="00B70C95" w:rsidP="00B70C95">
            <w:pPr>
              <w:jc w:val="center"/>
              <w:rPr>
                <w:rFonts w:ascii="Arial" w:hAnsi="Arial" w:cs="Arial"/>
                <w:b/>
                <w:bCs/>
              </w:rPr>
            </w:pPr>
            <w:r w:rsidRPr="00566D5B">
              <w:rPr>
                <w:rFonts w:ascii="Arial" w:hAnsi="Arial" w:cs="Arial"/>
                <w:b/>
                <w:bCs/>
              </w:rPr>
              <w:t>24</w:t>
            </w:r>
          </w:p>
        </w:tc>
      </w:tr>
      <w:tr w:rsidR="00FE04C9" w:rsidRPr="002A2122" w14:paraId="2F22878C" w14:textId="77777777" w:rsidTr="00722A72">
        <w:tc>
          <w:tcPr>
            <w:tcW w:w="567" w:type="dxa"/>
          </w:tcPr>
          <w:p w14:paraId="799AECAB" w14:textId="77777777" w:rsidR="00FE04C9" w:rsidRDefault="00FE04C9" w:rsidP="00FE04C9">
            <w:pPr>
              <w:rPr>
                <w:rFonts w:ascii="Arial" w:hAnsi="Arial" w:cs="Arial"/>
                <w:b/>
                <w:bCs/>
              </w:rPr>
            </w:pPr>
            <w:r>
              <w:rPr>
                <w:rFonts w:ascii="Arial" w:hAnsi="Arial" w:cs="Arial"/>
                <w:b/>
                <w:bCs/>
              </w:rPr>
              <w:t>9</w:t>
            </w:r>
          </w:p>
        </w:tc>
        <w:tc>
          <w:tcPr>
            <w:tcW w:w="1164" w:type="dxa"/>
          </w:tcPr>
          <w:p w14:paraId="477664CA" w14:textId="77777777" w:rsidR="00FE04C9" w:rsidRPr="001B079C" w:rsidRDefault="00FE04C9" w:rsidP="00FE04C9">
            <w:pPr>
              <w:rPr>
                <w:rFonts w:ascii="Arial" w:hAnsi="Arial" w:cs="Arial"/>
                <w:b/>
                <w:bCs/>
              </w:rPr>
            </w:pPr>
            <w:r>
              <w:rPr>
                <w:rFonts w:ascii="Arial" w:hAnsi="Arial" w:cs="Arial"/>
                <w:b/>
                <w:bCs/>
              </w:rPr>
              <w:t>C25</w:t>
            </w:r>
          </w:p>
        </w:tc>
        <w:tc>
          <w:tcPr>
            <w:tcW w:w="7812" w:type="dxa"/>
          </w:tcPr>
          <w:p w14:paraId="66CF4777" w14:textId="77777777" w:rsidR="00FE04C9" w:rsidRPr="00FE04C9" w:rsidRDefault="00FE04C9" w:rsidP="00FE04C9">
            <w:pPr>
              <w:rPr>
                <w:rFonts w:ascii="Arial" w:eastAsia="Calibri" w:hAnsi="Arial" w:cs="Arial"/>
                <w:color w:val="FF0000"/>
              </w:rPr>
            </w:pPr>
            <w:r w:rsidRPr="00FE04C9">
              <w:rPr>
                <w:rFonts w:ascii="Arial" w:eastAsia="Calibri" w:hAnsi="Arial" w:cs="Arial"/>
              </w:rPr>
              <w:t>Pralka przemysłowa elektryczna</w:t>
            </w:r>
          </w:p>
          <w:p w14:paraId="38F58D67" w14:textId="77777777" w:rsidR="00FE04C9" w:rsidRPr="00FE04C9" w:rsidRDefault="00FE04C9" w:rsidP="00FE04C9">
            <w:pPr>
              <w:shd w:val="clear" w:color="auto" w:fill="FFFFFF"/>
              <w:rPr>
                <w:rFonts w:ascii="Arial" w:hAnsi="Arial" w:cs="Arial"/>
                <w:color w:val="111111"/>
                <w:lang w:eastAsia="pl-PL"/>
              </w:rPr>
            </w:pPr>
            <w:r w:rsidRPr="00FE04C9">
              <w:rPr>
                <w:rFonts w:ascii="Arial" w:hAnsi="Arial" w:cs="Arial"/>
                <w:b/>
                <w:bCs/>
                <w:color w:val="111111"/>
                <w:bdr w:val="none" w:sz="0" w:space="0" w:color="auto" w:frame="1"/>
                <w:lang w:eastAsia="pl-PL"/>
              </w:rPr>
              <w:t>Podstawowe dane techniczne:</w:t>
            </w:r>
          </w:p>
          <w:p w14:paraId="3F3E74D8"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 xml:space="preserve">sterowanie mechaniczne </w:t>
            </w:r>
            <w:r w:rsidRPr="00FE04C9">
              <w:rPr>
                <w:rFonts w:ascii="Arial" w:eastAsia="Calibri" w:hAnsi="Arial" w:cs="Arial"/>
              </w:rPr>
              <w:t>i/lub elektroniczne i/lub dotykowe</w:t>
            </w:r>
          </w:p>
          <w:p w14:paraId="5A1566CC"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prędkość wirowania (</w:t>
            </w:r>
            <w:proofErr w:type="spellStart"/>
            <w:r w:rsidRPr="00FE04C9">
              <w:rPr>
                <w:rFonts w:ascii="Arial" w:hAnsi="Arial" w:cs="Arial"/>
                <w:color w:val="111111"/>
                <w:bdr w:val="none" w:sz="0" w:space="0" w:color="auto" w:frame="1"/>
                <w:lang w:eastAsia="pl-PL"/>
              </w:rPr>
              <w:t>obr</w:t>
            </w:r>
            <w:proofErr w:type="spellEnd"/>
            <w:r w:rsidRPr="00FE04C9">
              <w:rPr>
                <w:rFonts w:ascii="Arial" w:hAnsi="Arial" w:cs="Arial"/>
                <w:color w:val="111111"/>
                <w:bdr w:val="none" w:sz="0" w:space="0" w:color="auto" w:frame="1"/>
                <w:lang w:eastAsia="pl-PL"/>
              </w:rPr>
              <w:t>./min.): 400 - 1600</w:t>
            </w:r>
          </w:p>
          <w:p w14:paraId="02158245"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 xml:space="preserve">poziom hałasu: poniżej 74 </w:t>
            </w:r>
            <w:proofErr w:type="spellStart"/>
            <w:r w:rsidRPr="00FE04C9">
              <w:rPr>
                <w:rFonts w:ascii="Arial" w:hAnsi="Arial" w:cs="Arial"/>
                <w:color w:val="111111"/>
                <w:bdr w:val="none" w:sz="0" w:space="0" w:color="auto" w:frame="1"/>
                <w:lang w:eastAsia="pl-PL"/>
              </w:rPr>
              <w:t>dB</w:t>
            </w:r>
            <w:proofErr w:type="spellEnd"/>
            <w:r w:rsidRPr="00FE04C9">
              <w:rPr>
                <w:rFonts w:ascii="Arial" w:hAnsi="Arial" w:cs="Arial"/>
                <w:color w:val="111111"/>
                <w:bdr w:val="none" w:sz="0" w:space="0" w:color="auto" w:frame="1"/>
                <w:lang w:eastAsia="pl-PL"/>
              </w:rPr>
              <w:t>(A)</w:t>
            </w:r>
          </w:p>
          <w:p w14:paraId="0E334299"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maks. temperatury wody dopływowej: 80°C</w:t>
            </w:r>
          </w:p>
          <w:p w14:paraId="5F8E9D88"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materiał obudowy: stal szlachetna powlekana proszkowo, cynkowana ogniowo lub blacha stalowa</w:t>
            </w:r>
          </w:p>
          <w:p w14:paraId="7D3E52DA"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dopływ: rura 1,5m – 1,8 m</w:t>
            </w:r>
          </w:p>
          <w:p w14:paraId="5AFD7D57"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odpływ: wąż w oplocie polipropylenowym 1,7m z gwintem 3/4-BSP</w:t>
            </w:r>
          </w:p>
          <w:p w14:paraId="49BE4E18"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liczba programów: nie mniej niż 10</w:t>
            </w:r>
          </w:p>
          <w:p w14:paraId="24C6C03E"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maksymalna wydajność prania: do 8 kg</w:t>
            </w:r>
          </w:p>
          <w:p w14:paraId="77C9D5F9"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objętość bębna: min. 80 L</w:t>
            </w:r>
          </w:p>
          <w:p w14:paraId="1522AE4A" w14:textId="491A7833"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 xml:space="preserve">zgodnie z wymogami </w:t>
            </w:r>
            <w:bookmarkStart w:id="34" w:name="OLE_LINK52"/>
            <w:r w:rsidRPr="00FE04C9">
              <w:rPr>
                <w:rFonts w:ascii="Arial" w:hAnsi="Arial" w:cs="Arial"/>
                <w:color w:val="111111"/>
                <w:bdr w:val="none" w:sz="0" w:space="0" w:color="auto" w:frame="1"/>
                <w:lang w:eastAsia="pl-PL"/>
              </w:rPr>
              <w:t>Dyrektywy Maszynowej UE (2006/42/WE)</w:t>
            </w:r>
            <w:r w:rsidR="0071549C">
              <w:rPr>
                <w:rFonts w:ascii="Arial" w:hAnsi="Arial" w:cs="Arial"/>
                <w:color w:val="111111"/>
                <w:bdr w:val="none" w:sz="0" w:space="0" w:color="auto" w:frame="1"/>
                <w:lang w:eastAsia="pl-PL"/>
              </w:rPr>
              <w:t xml:space="preserve"> lub równoważnej</w:t>
            </w:r>
          </w:p>
          <w:bookmarkEnd w:id="34"/>
          <w:p w14:paraId="6E851809" w14:textId="77777777"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wymiary urządzenia (szer. x głęb. x wys.): 585 – 595 x 690 – 700 x 840 - 850mm ± 15 mm</w:t>
            </w:r>
          </w:p>
          <w:p w14:paraId="01DD2B9E" w14:textId="02F7F23B" w:rsidR="00FE04C9" w:rsidRPr="00FE04C9" w:rsidRDefault="00FE04C9" w:rsidP="00FE04C9">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waga max. 85kg</w:t>
            </w:r>
          </w:p>
        </w:tc>
        <w:tc>
          <w:tcPr>
            <w:tcW w:w="946" w:type="dxa"/>
          </w:tcPr>
          <w:p w14:paraId="1CDEEC78" w14:textId="77777777" w:rsidR="00FE04C9" w:rsidRPr="00566D5B" w:rsidRDefault="00FE04C9" w:rsidP="00FE04C9">
            <w:pPr>
              <w:jc w:val="center"/>
              <w:rPr>
                <w:rFonts w:ascii="Arial" w:hAnsi="Arial" w:cs="Arial"/>
                <w:b/>
                <w:bCs/>
              </w:rPr>
            </w:pPr>
            <w:r>
              <w:rPr>
                <w:rFonts w:ascii="Arial" w:hAnsi="Arial" w:cs="Arial"/>
                <w:b/>
                <w:bCs/>
              </w:rPr>
              <w:t>8</w:t>
            </w:r>
          </w:p>
        </w:tc>
      </w:tr>
      <w:tr w:rsidR="00FE04C9" w:rsidRPr="002A2122" w14:paraId="0227D926" w14:textId="77777777" w:rsidTr="00722A72">
        <w:tc>
          <w:tcPr>
            <w:tcW w:w="567" w:type="dxa"/>
          </w:tcPr>
          <w:p w14:paraId="5AB6C912" w14:textId="77777777" w:rsidR="00FE04C9" w:rsidRDefault="00FE04C9" w:rsidP="00FE04C9">
            <w:pPr>
              <w:rPr>
                <w:rFonts w:ascii="Arial" w:hAnsi="Arial" w:cs="Arial"/>
                <w:b/>
                <w:bCs/>
              </w:rPr>
            </w:pPr>
            <w:r>
              <w:rPr>
                <w:rFonts w:ascii="Arial" w:hAnsi="Arial" w:cs="Arial"/>
                <w:b/>
                <w:bCs/>
              </w:rPr>
              <w:t>10</w:t>
            </w:r>
          </w:p>
        </w:tc>
        <w:tc>
          <w:tcPr>
            <w:tcW w:w="1164" w:type="dxa"/>
          </w:tcPr>
          <w:p w14:paraId="314C8EC2" w14:textId="77777777" w:rsidR="00FE04C9" w:rsidRPr="001B079C" w:rsidRDefault="00FE04C9" w:rsidP="00FE04C9">
            <w:pPr>
              <w:rPr>
                <w:rFonts w:ascii="Arial" w:hAnsi="Arial" w:cs="Arial"/>
                <w:b/>
                <w:bCs/>
              </w:rPr>
            </w:pPr>
            <w:r>
              <w:rPr>
                <w:rFonts w:ascii="Arial" w:hAnsi="Arial" w:cs="Arial"/>
                <w:b/>
                <w:bCs/>
              </w:rPr>
              <w:t>C26</w:t>
            </w:r>
          </w:p>
        </w:tc>
        <w:tc>
          <w:tcPr>
            <w:tcW w:w="7812" w:type="dxa"/>
          </w:tcPr>
          <w:p w14:paraId="151ADD38" w14:textId="77777777" w:rsidR="00FE04C9" w:rsidRPr="00FE04C9" w:rsidRDefault="00FE04C9" w:rsidP="00FE04C9">
            <w:pPr>
              <w:rPr>
                <w:rFonts w:ascii="Arial" w:eastAsia="Calibri" w:hAnsi="Arial" w:cs="Arial"/>
                <w:color w:val="FF0000"/>
              </w:rPr>
            </w:pPr>
            <w:r w:rsidRPr="00FE04C9">
              <w:rPr>
                <w:rFonts w:ascii="Arial" w:eastAsia="Calibri" w:hAnsi="Arial" w:cs="Arial"/>
              </w:rPr>
              <w:t xml:space="preserve">Suszarka przemysłowa elektryczna </w:t>
            </w:r>
          </w:p>
          <w:p w14:paraId="42A56145" w14:textId="77777777" w:rsidR="00FE04C9" w:rsidRPr="00FE04C9" w:rsidRDefault="00FE04C9" w:rsidP="00FE04C9">
            <w:pPr>
              <w:shd w:val="clear" w:color="auto" w:fill="FFFFFF"/>
              <w:jc w:val="both"/>
              <w:rPr>
                <w:rFonts w:ascii="Arial" w:hAnsi="Arial" w:cs="Arial"/>
                <w:color w:val="111111"/>
                <w:lang w:eastAsia="pl-PL"/>
              </w:rPr>
            </w:pPr>
            <w:r w:rsidRPr="00FE04C9">
              <w:rPr>
                <w:rFonts w:ascii="Arial" w:hAnsi="Arial" w:cs="Arial"/>
                <w:b/>
                <w:bCs/>
                <w:color w:val="111111"/>
                <w:bdr w:val="none" w:sz="0" w:space="0" w:color="auto" w:frame="1"/>
                <w:lang w:eastAsia="pl-PL"/>
              </w:rPr>
              <w:t>Podstawowe dane techniczne:</w:t>
            </w:r>
          </w:p>
          <w:p w14:paraId="5D91692F" w14:textId="77777777" w:rsidR="00FE04C9" w:rsidRPr="00FE04C9" w:rsidRDefault="00FE04C9" w:rsidP="00FE04C9">
            <w:pPr>
              <w:numPr>
                <w:ilvl w:val="0"/>
                <w:numId w:val="26"/>
              </w:numPr>
              <w:tabs>
                <w:tab w:val="clear" w:pos="720"/>
                <w:tab w:val="num" w:pos="990"/>
              </w:tabs>
              <w:ind w:left="281"/>
              <w:jc w:val="both"/>
              <w:rPr>
                <w:rFonts w:ascii="Arial" w:hAnsi="Arial" w:cs="Arial"/>
                <w:color w:val="111111"/>
                <w:lang w:eastAsia="pl-PL"/>
              </w:rPr>
            </w:pPr>
            <w:r w:rsidRPr="00FE04C9">
              <w:rPr>
                <w:rFonts w:ascii="Arial" w:hAnsi="Arial" w:cs="Arial"/>
                <w:color w:val="111111"/>
                <w:bdr w:val="none" w:sz="0" w:space="0" w:color="auto" w:frame="1"/>
                <w:lang w:eastAsia="pl-PL"/>
              </w:rPr>
              <w:t>Sterowanie mechaniczne i/lub elektroniczne i/lub dotykowe</w:t>
            </w:r>
          </w:p>
          <w:p w14:paraId="2E7D171A" w14:textId="77777777" w:rsidR="00FE04C9" w:rsidRPr="00FE04C9" w:rsidRDefault="00FE04C9" w:rsidP="00FE04C9">
            <w:pPr>
              <w:numPr>
                <w:ilvl w:val="0"/>
                <w:numId w:val="26"/>
              </w:numPr>
              <w:tabs>
                <w:tab w:val="clear" w:pos="720"/>
                <w:tab w:val="num" w:pos="990"/>
              </w:tabs>
              <w:ind w:left="281"/>
              <w:jc w:val="both"/>
              <w:rPr>
                <w:rFonts w:ascii="Arial" w:hAnsi="Arial" w:cs="Arial"/>
                <w:color w:val="111111"/>
                <w:lang w:eastAsia="pl-PL"/>
              </w:rPr>
            </w:pPr>
            <w:r w:rsidRPr="00FE04C9">
              <w:rPr>
                <w:rFonts w:ascii="Arial" w:hAnsi="Arial" w:cs="Arial"/>
                <w:color w:val="111111"/>
                <w:bdr w:val="none" w:sz="0" w:space="0" w:color="auto" w:frame="1"/>
                <w:lang w:eastAsia="pl-PL"/>
              </w:rPr>
              <w:t>Pojemność min. 8 kg</w:t>
            </w:r>
          </w:p>
          <w:p w14:paraId="0FEC10EC" w14:textId="77777777" w:rsidR="00FE04C9" w:rsidRPr="00FE04C9" w:rsidRDefault="00FE04C9" w:rsidP="00FE04C9">
            <w:pPr>
              <w:numPr>
                <w:ilvl w:val="0"/>
                <w:numId w:val="26"/>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Objętość bębna min. 140 lit.</w:t>
            </w:r>
          </w:p>
          <w:p w14:paraId="6E51E45B" w14:textId="77777777" w:rsidR="00FE04C9" w:rsidRPr="00FE04C9" w:rsidRDefault="00FE04C9" w:rsidP="00FE04C9">
            <w:pPr>
              <w:numPr>
                <w:ilvl w:val="0"/>
                <w:numId w:val="26"/>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Czujnik wilgotności</w:t>
            </w:r>
          </w:p>
          <w:p w14:paraId="56B260DB" w14:textId="77777777" w:rsidR="00FE04C9" w:rsidRPr="00FE04C9" w:rsidRDefault="00FE04C9" w:rsidP="00FE04C9">
            <w:pPr>
              <w:numPr>
                <w:ilvl w:val="0"/>
                <w:numId w:val="26"/>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Liczba programów:  min. 5</w:t>
            </w:r>
          </w:p>
          <w:p w14:paraId="143A9DAF" w14:textId="77777777" w:rsidR="00FE04C9" w:rsidRPr="00FE04C9" w:rsidRDefault="00FE04C9" w:rsidP="00FE04C9">
            <w:pPr>
              <w:numPr>
                <w:ilvl w:val="0"/>
                <w:numId w:val="26"/>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Materiał obudowy: stal szlachetna powlekana proszkowo, cynkowana ogniowo lub blacha stalowa</w:t>
            </w:r>
          </w:p>
          <w:p w14:paraId="27BFFA2C" w14:textId="77777777" w:rsidR="00FE04C9" w:rsidRPr="00FE04C9" w:rsidRDefault="00FE04C9" w:rsidP="00FE04C9">
            <w:pPr>
              <w:numPr>
                <w:ilvl w:val="0"/>
                <w:numId w:val="26"/>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Materiał bębna: stal nierdzewna</w:t>
            </w:r>
          </w:p>
          <w:p w14:paraId="0AED3B49" w14:textId="77777777" w:rsidR="00FE04C9" w:rsidRPr="00FE04C9" w:rsidRDefault="00FE04C9" w:rsidP="00FE04C9">
            <w:pPr>
              <w:numPr>
                <w:ilvl w:val="0"/>
                <w:numId w:val="26"/>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Natężenie dźwięku: poniżej 70dB(A)</w:t>
            </w:r>
          </w:p>
          <w:p w14:paraId="7B05604E" w14:textId="77777777" w:rsidR="0071549C" w:rsidRPr="00FE04C9" w:rsidRDefault="00FE04C9" w:rsidP="0071549C">
            <w:pPr>
              <w:numPr>
                <w:ilvl w:val="0"/>
                <w:numId w:val="25"/>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Zgodnie z wymogami Dyrektywy Maszynowej UE (2006/42/WE)</w:t>
            </w:r>
            <w:r w:rsidR="0071549C">
              <w:rPr>
                <w:rFonts w:ascii="Arial" w:hAnsi="Arial" w:cs="Arial"/>
                <w:color w:val="111111"/>
                <w:bdr w:val="none" w:sz="0" w:space="0" w:color="auto" w:frame="1"/>
                <w:lang w:eastAsia="pl-PL"/>
              </w:rPr>
              <w:t xml:space="preserve"> lub równoważnej</w:t>
            </w:r>
          </w:p>
          <w:p w14:paraId="33436D02" w14:textId="77777777" w:rsidR="00FE04C9" w:rsidRPr="00FE04C9" w:rsidRDefault="00FE04C9" w:rsidP="00FE04C9">
            <w:pPr>
              <w:numPr>
                <w:ilvl w:val="0"/>
                <w:numId w:val="26"/>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wymiary urządzenia (szer. x głęb. x wys.): 595x745x850mm ± 15 mm</w:t>
            </w:r>
          </w:p>
          <w:p w14:paraId="140628A6" w14:textId="3CB9AF9B" w:rsidR="00FE04C9" w:rsidRPr="00FE04C9" w:rsidRDefault="00FE04C9" w:rsidP="00FE04C9">
            <w:pPr>
              <w:numPr>
                <w:ilvl w:val="0"/>
                <w:numId w:val="26"/>
              </w:numPr>
              <w:tabs>
                <w:tab w:val="clear" w:pos="720"/>
                <w:tab w:val="num" w:pos="990"/>
              </w:tabs>
              <w:ind w:left="281"/>
              <w:rPr>
                <w:rFonts w:ascii="Arial" w:hAnsi="Arial" w:cs="Arial"/>
                <w:color w:val="111111"/>
                <w:lang w:eastAsia="pl-PL"/>
              </w:rPr>
            </w:pPr>
            <w:r w:rsidRPr="00FE04C9">
              <w:rPr>
                <w:rFonts w:ascii="Arial" w:hAnsi="Arial" w:cs="Arial"/>
                <w:color w:val="111111"/>
                <w:bdr w:val="none" w:sz="0" w:space="0" w:color="auto" w:frame="1"/>
                <w:lang w:eastAsia="pl-PL"/>
              </w:rPr>
              <w:t>waga max 85kg</w:t>
            </w:r>
          </w:p>
        </w:tc>
        <w:tc>
          <w:tcPr>
            <w:tcW w:w="946" w:type="dxa"/>
          </w:tcPr>
          <w:p w14:paraId="4B522B5D" w14:textId="77777777" w:rsidR="00FE04C9" w:rsidRDefault="00FE04C9" w:rsidP="00FE04C9">
            <w:pPr>
              <w:jc w:val="center"/>
              <w:rPr>
                <w:rFonts w:ascii="Arial" w:hAnsi="Arial" w:cs="Arial"/>
                <w:b/>
                <w:bCs/>
              </w:rPr>
            </w:pPr>
          </w:p>
          <w:p w14:paraId="2A567E6E" w14:textId="77777777" w:rsidR="00FE04C9" w:rsidRDefault="00FE04C9" w:rsidP="00FE04C9">
            <w:pPr>
              <w:jc w:val="center"/>
              <w:rPr>
                <w:rFonts w:ascii="Arial" w:hAnsi="Arial" w:cs="Arial"/>
                <w:b/>
                <w:bCs/>
              </w:rPr>
            </w:pPr>
          </w:p>
          <w:p w14:paraId="533D0E2A" w14:textId="77777777" w:rsidR="00FE04C9" w:rsidRDefault="00FE04C9" w:rsidP="00FE04C9">
            <w:pPr>
              <w:jc w:val="center"/>
              <w:rPr>
                <w:rFonts w:ascii="Arial" w:hAnsi="Arial" w:cs="Arial"/>
                <w:b/>
                <w:bCs/>
              </w:rPr>
            </w:pPr>
          </w:p>
          <w:p w14:paraId="685530AE" w14:textId="77777777" w:rsidR="00FE04C9" w:rsidRDefault="00FE04C9" w:rsidP="00FE04C9">
            <w:pPr>
              <w:jc w:val="center"/>
              <w:rPr>
                <w:rFonts w:ascii="Arial" w:hAnsi="Arial" w:cs="Arial"/>
                <w:b/>
                <w:bCs/>
              </w:rPr>
            </w:pPr>
          </w:p>
          <w:p w14:paraId="273971BB" w14:textId="77777777" w:rsidR="00FE04C9" w:rsidRDefault="00FE04C9" w:rsidP="00FE04C9">
            <w:pPr>
              <w:jc w:val="center"/>
              <w:rPr>
                <w:rFonts w:ascii="Arial" w:hAnsi="Arial" w:cs="Arial"/>
                <w:b/>
                <w:bCs/>
              </w:rPr>
            </w:pPr>
          </w:p>
          <w:p w14:paraId="61CCE9B3" w14:textId="77777777" w:rsidR="00FE04C9" w:rsidRDefault="00FE04C9" w:rsidP="00FE04C9">
            <w:pPr>
              <w:jc w:val="center"/>
              <w:rPr>
                <w:rFonts w:ascii="Arial" w:hAnsi="Arial" w:cs="Arial"/>
                <w:b/>
                <w:bCs/>
              </w:rPr>
            </w:pPr>
          </w:p>
          <w:p w14:paraId="0D2E5EE8" w14:textId="77777777" w:rsidR="00FE04C9" w:rsidRDefault="00FE04C9" w:rsidP="00FE04C9">
            <w:pPr>
              <w:jc w:val="center"/>
              <w:rPr>
                <w:rFonts w:ascii="Arial" w:hAnsi="Arial" w:cs="Arial"/>
                <w:b/>
                <w:bCs/>
              </w:rPr>
            </w:pPr>
          </w:p>
          <w:p w14:paraId="46FBACD1" w14:textId="77777777" w:rsidR="00FE04C9" w:rsidRDefault="00FE04C9" w:rsidP="00FE04C9">
            <w:pPr>
              <w:jc w:val="center"/>
              <w:rPr>
                <w:rFonts w:ascii="Arial" w:hAnsi="Arial" w:cs="Arial"/>
                <w:b/>
                <w:bCs/>
              </w:rPr>
            </w:pPr>
          </w:p>
          <w:p w14:paraId="4021B327" w14:textId="77777777" w:rsidR="00FE04C9" w:rsidRDefault="00FE04C9" w:rsidP="00FE04C9">
            <w:pPr>
              <w:jc w:val="center"/>
              <w:rPr>
                <w:rFonts w:ascii="Arial" w:hAnsi="Arial" w:cs="Arial"/>
                <w:b/>
                <w:bCs/>
              </w:rPr>
            </w:pPr>
          </w:p>
          <w:p w14:paraId="67E2C837" w14:textId="77777777" w:rsidR="00FE04C9" w:rsidRPr="00566D5B" w:rsidRDefault="00FE04C9" w:rsidP="00FE04C9">
            <w:pPr>
              <w:jc w:val="center"/>
              <w:rPr>
                <w:rFonts w:ascii="Arial" w:hAnsi="Arial" w:cs="Arial"/>
                <w:b/>
                <w:bCs/>
              </w:rPr>
            </w:pPr>
            <w:r>
              <w:rPr>
                <w:rFonts w:ascii="Arial" w:hAnsi="Arial" w:cs="Arial"/>
                <w:b/>
                <w:bCs/>
              </w:rPr>
              <w:t>4</w:t>
            </w:r>
          </w:p>
        </w:tc>
      </w:tr>
      <w:tr w:rsidR="00B70C95" w:rsidRPr="002A2122" w14:paraId="78EA964D" w14:textId="77777777" w:rsidTr="00722A72">
        <w:tc>
          <w:tcPr>
            <w:tcW w:w="567" w:type="dxa"/>
          </w:tcPr>
          <w:p w14:paraId="4DC24140" w14:textId="77777777" w:rsidR="00B70C95" w:rsidRDefault="00B70C95" w:rsidP="00B70C95">
            <w:pPr>
              <w:rPr>
                <w:rFonts w:ascii="Arial" w:hAnsi="Arial" w:cs="Arial"/>
                <w:b/>
                <w:bCs/>
              </w:rPr>
            </w:pPr>
            <w:r>
              <w:rPr>
                <w:rFonts w:ascii="Arial" w:hAnsi="Arial" w:cs="Arial"/>
                <w:b/>
                <w:bCs/>
              </w:rPr>
              <w:lastRenderedPageBreak/>
              <w:t>11</w:t>
            </w:r>
          </w:p>
        </w:tc>
        <w:tc>
          <w:tcPr>
            <w:tcW w:w="1164" w:type="dxa"/>
          </w:tcPr>
          <w:p w14:paraId="304E01CE" w14:textId="77777777" w:rsidR="00B70C95" w:rsidRPr="00566D5B" w:rsidRDefault="00B70C95" w:rsidP="00B70C95">
            <w:pPr>
              <w:rPr>
                <w:rFonts w:ascii="Arial" w:hAnsi="Arial" w:cs="Arial"/>
                <w:b/>
                <w:bCs/>
              </w:rPr>
            </w:pPr>
            <w:r w:rsidRPr="00566D5B">
              <w:rPr>
                <w:rFonts w:ascii="Arial" w:hAnsi="Arial" w:cs="Arial"/>
                <w:b/>
                <w:bCs/>
              </w:rPr>
              <w:t>F1</w:t>
            </w:r>
          </w:p>
        </w:tc>
        <w:tc>
          <w:tcPr>
            <w:tcW w:w="7812" w:type="dxa"/>
          </w:tcPr>
          <w:p w14:paraId="3BA8063E" w14:textId="77777777" w:rsidR="00B70C95" w:rsidRPr="00566D5B" w:rsidRDefault="00B70C95" w:rsidP="00B70C95">
            <w:pPr>
              <w:autoSpaceDE w:val="0"/>
              <w:autoSpaceDN w:val="0"/>
              <w:adjustRightInd w:val="0"/>
              <w:jc w:val="both"/>
              <w:rPr>
                <w:rFonts w:ascii="Arial" w:eastAsia="Calibri" w:hAnsi="Arial" w:cs="Arial"/>
                <w:b/>
                <w:bCs/>
              </w:rPr>
            </w:pPr>
            <w:r w:rsidRPr="00566D5B">
              <w:rPr>
                <w:rFonts w:ascii="Arial" w:eastAsia="Calibri" w:hAnsi="Arial" w:cs="Arial"/>
                <w:b/>
                <w:bCs/>
              </w:rPr>
              <w:t>Maszynka do strzyżenia</w:t>
            </w:r>
          </w:p>
          <w:p w14:paraId="38043A29" w14:textId="77777777" w:rsidR="00B70C95" w:rsidRPr="00566D5B" w:rsidRDefault="00B70C95" w:rsidP="00B70C95">
            <w:pPr>
              <w:pStyle w:val="NormalnyWeb"/>
              <w:spacing w:beforeAutospacing="0" w:afterAutospacing="0"/>
              <w:rPr>
                <w:rFonts w:ascii="Arial" w:hAnsi="Arial" w:cs="Arial"/>
                <w:color w:val="000000"/>
                <w:sz w:val="22"/>
                <w:szCs w:val="22"/>
              </w:rPr>
            </w:pPr>
            <w:r w:rsidRPr="00566D5B">
              <w:rPr>
                <w:rFonts w:ascii="Arial" w:hAnsi="Arial" w:cs="Arial"/>
                <w:color w:val="000000"/>
                <w:sz w:val="22"/>
                <w:szCs w:val="22"/>
              </w:rPr>
              <w:t>Specyfikacja:</w:t>
            </w:r>
          </w:p>
          <w:p w14:paraId="1538153B" w14:textId="7777777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Maszynka przewodowa przeznaczona do wytężonego użytkowania</w:t>
            </w:r>
          </w:p>
          <w:p w14:paraId="23934636" w14:textId="3E4721A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 xml:space="preserve">Profesjonalne stalowe, nierdzewne ostrze </w:t>
            </w:r>
          </w:p>
          <w:p w14:paraId="63F94DEC" w14:textId="7777777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Diamentowo szlifowane precyzyjne ostrze</w:t>
            </w:r>
          </w:p>
          <w:p w14:paraId="6E2F3B6F" w14:textId="49E2DF38"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Regulacja długości cięcia z blokadą pozycji w zakresie od 0.7 - 3mm</w:t>
            </w:r>
          </w:p>
          <w:p w14:paraId="25081653" w14:textId="7777777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Mocny, cichy silnik cewkowy dwubiegunowy o zwiększonej mocy </w:t>
            </w:r>
            <w:r w:rsidRPr="00A1341D">
              <w:rPr>
                <w:rFonts w:ascii="Arial" w:hAnsi="Arial" w:cs="Arial"/>
              </w:rPr>
              <w:t xml:space="preserve">do </w:t>
            </w:r>
            <w:r w:rsidRPr="00566D5B">
              <w:rPr>
                <w:rFonts w:ascii="Arial" w:hAnsi="Arial" w:cs="Arial"/>
                <w:b/>
                <w:bCs/>
                <w:color w:val="000000"/>
                <w:bdr w:val="none" w:sz="0" w:space="0" w:color="auto" w:frame="1"/>
              </w:rPr>
              <w:t>15W</w:t>
            </w:r>
          </w:p>
          <w:p w14:paraId="424D3183" w14:textId="7777777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Polaryzowany napęd oscylacyjny umożliwia długotrwałą pracę</w:t>
            </w:r>
          </w:p>
          <w:p w14:paraId="267153BF" w14:textId="7777777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Bardzo cicha praca &lt; 60db</w:t>
            </w:r>
          </w:p>
          <w:p w14:paraId="64A6821A" w14:textId="7777777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2 nasadki grzebieniowe w zestawie: 4.5 mm i 9 mm</w:t>
            </w:r>
          </w:p>
          <w:p w14:paraId="62DA16BB" w14:textId="7777777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Przewód o długości min. 3 m</w:t>
            </w:r>
          </w:p>
          <w:p w14:paraId="63A6E45D" w14:textId="7777777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Zasilanie sieciowe: 220-230V, 50Hz</w:t>
            </w:r>
          </w:p>
          <w:p w14:paraId="1493BB39" w14:textId="77777777" w:rsidR="00B70C95" w:rsidRPr="00566D5B" w:rsidRDefault="00B70C95" w:rsidP="00B70C95">
            <w:pPr>
              <w:numPr>
                <w:ilvl w:val="0"/>
                <w:numId w:val="27"/>
              </w:numPr>
              <w:tabs>
                <w:tab w:val="clear" w:pos="720"/>
                <w:tab w:val="num" w:pos="848"/>
              </w:tabs>
              <w:ind w:left="281"/>
              <w:rPr>
                <w:rFonts w:ascii="Arial" w:hAnsi="Arial" w:cs="Arial"/>
                <w:color w:val="000000"/>
              </w:rPr>
            </w:pPr>
            <w:r w:rsidRPr="00566D5B">
              <w:rPr>
                <w:rFonts w:ascii="Arial" w:hAnsi="Arial" w:cs="Arial"/>
                <w:color w:val="000000"/>
              </w:rPr>
              <w:t>Maksymalny wymiary maszynki: 180 x 67 x 42 mm</w:t>
            </w:r>
          </w:p>
        </w:tc>
        <w:tc>
          <w:tcPr>
            <w:tcW w:w="946" w:type="dxa"/>
          </w:tcPr>
          <w:p w14:paraId="028241B8" w14:textId="77777777" w:rsidR="00B70C95" w:rsidRDefault="00B70C95" w:rsidP="00B70C95">
            <w:pPr>
              <w:jc w:val="center"/>
              <w:rPr>
                <w:rFonts w:ascii="Arial" w:hAnsi="Arial" w:cs="Arial"/>
                <w:b/>
                <w:bCs/>
              </w:rPr>
            </w:pPr>
          </w:p>
          <w:p w14:paraId="5A1FD24F" w14:textId="77777777" w:rsidR="00B70C95" w:rsidRDefault="00B70C95" w:rsidP="00B70C95">
            <w:pPr>
              <w:jc w:val="center"/>
              <w:rPr>
                <w:rFonts w:ascii="Arial" w:hAnsi="Arial" w:cs="Arial"/>
                <w:b/>
                <w:bCs/>
              </w:rPr>
            </w:pPr>
          </w:p>
          <w:p w14:paraId="11D40FD3" w14:textId="77777777" w:rsidR="00B70C95" w:rsidRDefault="00B70C95" w:rsidP="00B70C95">
            <w:pPr>
              <w:jc w:val="center"/>
              <w:rPr>
                <w:rFonts w:ascii="Arial" w:hAnsi="Arial" w:cs="Arial"/>
                <w:b/>
                <w:bCs/>
              </w:rPr>
            </w:pPr>
          </w:p>
          <w:p w14:paraId="0F6FC415" w14:textId="77777777" w:rsidR="00B70C95" w:rsidRDefault="00B70C95" w:rsidP="00B70C95">
            <w:pPr>
              <w:jc w:val="center"/>
              <w:rPr>
                <w:rFonts w:ascii="Arial" w:hAnsi="Arial" w:cs="Arial"/>
                <w:b/>
                <w:bCs/>
              </w:rPr>
            </w:pPr>
          </w:p>
          <w:p w14:paraId="4DC21678" w14:textId="77777777" w:rsidR="00B70C95" w:rsidRDefault="00B70C95" w:rsidP="00B70C95">
            <w:pPr>
              <w:jc w:val="center"/>
              <w:rPr>
                <w:rFonts w:ascii="Arial" w:hAnsi="Arial" w:cs="Arial"/>
                <w:b/>
                <w:bCs/>
              </w:rPr>
            </w:pPr>
          </w:p>
          <w:p w14:paraId="29E4E651" w14:textId="77777777" w:rsidR="00B70C95" w:rsidRDefault="00B70C95" w:rsidP="00B70C95">
            <w:pPr>
              <w:jc w:val="center"/>
              <w:rPr>
                <w:rFonts w:ascii="Arial" w:hAnsi="Arial" w:cs="Arial"/>
                <w:b/>
                <w:bCs/>
              </w:rPr>
            </w:pPr>
          </w:p>
          <w:p w14:paraId="4D647A68" w14:textId="77777777" w:rsidR="00B70C95" w:rsidRDefault="00B70C95" w:rsidP="00B70C95">
            <w:pPr>
              <w:jc w:val="center"/>
              <w:rPr>
                <w:rFonts w:ascii="Arial" w:hAnsi="Arial" w:cs="Arial"/>
                <w:b/>
                <w:bCs/>
              </w:rPr>
            </w:pPr>
          </w:p>
          <w:p w14:paraId="22B8BE7A" w14:textId="77777777" w:rsidR="00B70C95" w:rsidRDefault="00B70C95" w:rsidP="00B70C95">
            <w:pPr>
              <w:jc w:val="center"/>
              <w:rPr>
                <w:rFonts w:ascii="Arial" w:hAnsi="Arial" w:cs="Arial"/>
                <w:b/>
                <w:bCs/>
              </w:rPr>
            </w:pPr>
          </w:p>
          <w:p w14:paraId="247007DE" w14:textId="77777777" w:rsidR="00B70C95" w:rsidRPr="00566D5B" w:rsidRDefault="00B70C95" w:rsidP="00B70C95">
            <w:pPr>
              <w:jc w:val="center"/>
              <w:rPr>
                <w:rFonts w:ascii="Arial" w:hAnsi="Arial" w:cs="Arial"/>
                <w:b/>
                <w:bCs/>
              </w:rPr>
            </w:pPr>
            <w:r w:rsidRPr="00566D5B">
              <w:rPr>
                <w:rFonts w:ascii="Arial" w:hAnsi="Arial" w:cs="Arial"/>
                <w:b/>
                <w:bCs/>
              </w:rPr>
              <w:t>2</w:t>
            </w:r>
          </w:p>
        </w:tc>
      </w:tr>
      <w:tr w:rsidR="00390BA3" w:rsidRPr="002A2122" w14:paraId="013D2479" w14:textId="77777777" w:rsidTr="00722A72">
        <w:tc>
          <w:tcPr>
            <w:tcW w:w="567" w:type="dxa"/>
          </w:tcPr>
          <w:p w14:paraId="5A951330" w14:textId="77777777" w:rsidR="00390BA3" w:rsidRDefault="00390BA3" w:rsidP="00390BA3">
            <w:pPr>
              <w:rPr>
                <w:rFonts w:ascii="Arial" w:hAnsi="Arial" w:cs="Arial"/>
                <w:b/>
                <w:bCs/>
              </w:rPr>
            </w:pPr>
            <w:r>
              <w:rPr>
                <w:rFonts w:ascii="Arial" w:hAnsi="Arial" w:cs="Arial"/>
                <w:b/>
                <w:bCs/>
              </w:rPr>
              <w:t>12</w:t>
            </w:r>
          </w:p>
        </w:tc>
        <w:tc>
          <w:tcPr>
            <w:tcW w:w="1164" w:type="dxa"/>
          </w:tcPr>
          <w:p w14:paraId="240E0529" w14:textId="77777777" w:rsidR="00390BA3" w:rsidRPr="00566D5B" w:rsidRDefault="00390BA3" w:rsidP="00390BA3">
            <w:pPr>
              <w:rPr>
                <w:rFonts w:ascii="Arial" w:hAnsi="Arial" w:cs="Arial"/>
                <w:b/>
                <w:bCs/>
              </w:rPr>
            </w:pPr>
            <w:r w:rsidRPr="00566D5B">
              <w:rPr>
                <w:rFonts w:ascii="Arial" w:hAnsi="Arial" w:cs="Arial"/>
                <w:b/>
                <w:bCs/>
              </w:rPr>
              <w:t>SA</w:t>
            </w:r>
          </w:p>
        </w:tc>
        <w:tc>
          <w:tcPr>
            <w:tcW w:w="7812" w:type="dxa"/>
          </w:tcPr>
          <w:p w14:paraId="7BDA8BDD" w14:textId="77777777" w:rsidR="00390BA3" w:rsidRPr="00390BA3" w:rsidRDefault="00390BA3" w:rsidP="00390BA3">
            <w:pPr>
              <w:pStyle w:val="Nagwek1"/>
              <w:shd w:val="clear" w:color="auto" w:fill="FFFFFF"/>
              <w:ind w:left="0"/>
              <w:jc w:val="left"/>
              <w:rPr>
                <w:rFonts w:ascii="Arial" w:hAnsi="Arial" w:cs="Arial"/>
                <w:b w:val="0"/>
                <w:bCs w:val="0"/>
                <w:spacing w:val="-2"/>
                <w:sz w:val="22"/>
                <w:szCs w:val="22"/>
              </w:rPr>
            </w:pPr>
            <w:r w:rsidRPr="00390BA3">
              <w:rPr>
                <w:rFonts w:ascii="Arial" w:hAnsi="Arial" w:cs="Arial"/>
                <w:spacing w:val="-2"/>
                <w:sz w:val="22"/>
                <w:szCs w:val="22"/>
              </w:rPr>
              <w:t>Sprzęt audio z radiem</w:t>
            </w:r>
          </w:p>
          <w:p w14:paraId="0A349267"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u w:val="single"/>
              </w:rPr>
            </w:pPr>
            <w:r w:rsidRPr="00390BA3">
              <w:rPr>
                <w:rFonts w:ascii="Arial" w:hAnsi="Arial" w:cs="Arial"/>
                <w:sz w:val="22"/>
                <w:szCs w:val="22"/>
                <w:u w:val="single"/>
              </w:rPr>
              <w:t>Dane podstawowe:</w:t>
            </w:r>
          </w:p>
          <w:p w14:paraId="1DE1294D"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Typ kolumn: </w:t>
            </w:r>
            <w:r w:rsidRPr="00390BA3">
              <w:rPr>
                <w:rStyle w:val="ng-star-inserted"/>
                <w:rFonts w:ascii="Arial" w:hAnsi="Arial" w:cs="Arial"/>
                <w:sz w:val="22"/>
                <w:szCs w:val="22"/>
              </w:rPr>
              <w:t xml:space="preserve">2-drożny </w:t>
            </w:r>
            <w:proofErr w:type="spellStart"/>
            <w:r w:rsidRPr="00390BA3">
              <w:rPr>
                <w:rStyle w:val="ng-star-inserted"/>
                <w:rFonts w:ascii="Arial" w:hAnsi="Arial" w:cs="Arial"/>
                <w:sz w:val="22"/>
                <w:szCs w:val="22"/>
              </w:rPr>
              <w:t>bass</w:t>
            </w:r>
            <w:proofErr w:type="spellEnd"/>
            <w:r w:rsidRPr="00390BA3">
              <w:rPr>
                <w:rStyle w:val="ng-star-inserted"/>
                <w:rFonts w:ascii="Arial" w:hAnsi="Arial" w:cs="Arial"/>
                <w:sz w:val="22"/>
                <w:szCs w:val="22"/>
              </w:rPr>
              <w:t xml:space="preserve"> </w:t>
            </w:r>
            <w:proofErr w:type="spellStart"/>
            <w:r w:rsidRPr="00390BA3">
              <w:rPr>
                <w:rStyle w:val="ng-star-inserted"/>
                <w:rFonts w:ascii="Arial" w:hAnsi="Arial" w:cs="Arial"/>
                <w:sz w:val="22"/>
                <w:szCs w:val="22"/>
              </w:rPr>
              <w:t>reflex</w:t>
            </w:r>
            <w:proofErr w:type="spellEnd"/>
          </w:p>
          <w:p w14:paraId="61FA2512"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Sposób umieszczania płyty: </w:t>
            </w:r>
            <w:r w:rsidRPr="00390BA3">
              <w:rPr>
                <w:rStyle w:val="ng-star-inserted"/>
                <w:rFonts w:ascii="Arial" w:hAnsi="Arial" w:cs="Arial"/>
                <w:sz w:val="22"/>
                <w:szCs w:val="22"/>
              </w:rPr>
              <w:t>szuflada sterowana elektrycznie</w:t>
            </w:r>
          </w:p>
          <w:p w14:paraId="546D02EC"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Odtwarza płyty: </w:t>
            </w:r>
            <w:r w:rsidRPr="00390BA3">
              <w:rPr>
                <w:rStyle w:val="ng-star-inserted"/>
                <w:rFonts w:ascii="Arial" w:hAnsi="Arial" w:cs="Arial"/>
                <w:sz w:val="22"/>
                <w:szCs w:val="22"/>
              </w:rPr>
              <w:t>CD-Audio, CD-R/RW</w:t>
            </w:r>
          </w:p>
          <w:p w14:paraId="7515FA56"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Obsługiwane formaty audio: </w:t>
            </w:r>
            <w:r w:rsidRPr="00390BA3">
              <w:rPr>
                <w:rStyle w:val="ng-star-inserted"/>
                <w:rFonts w:ascii="Arial" w:hAnsi="Arial" w:cs="Arial"/>
                <w:sz w:val="22"/>
                <w:szCs w:val="22"/>
              </w:rPr>
              <w:t>MP3</w:t>
            </w:r>
          </w:p>
          <w:p w14:paraId="6731B6F1" w14:textId="77777777" w:rsidR="00390BA3" w:rsidRPr="00390BA3" w:rsidRDefault="00390BA3" w:rsidP="00390BA3">
            <w:pPr>
              <w:pStyle w:val="technical-attributesattribute-name"/>
              <w:shd w:val="clear" w:color="auto" w:fill="FFFFFF"/>
              <w:spacing w:before="0" w:beforeAutospacing="0" w:after="0" w:afterAutospacing="0"/>
              <w:rPr>
                <w:rStyle w:val="ng-star-inserted"/>
                <w:rFonts w:ascii="Arial" w:hAnsi="Arial" w:cs="Arial"/>
                <w:sz w:val="22"/>
                <w:szCs w:val="22"/>
              </w:rPr>
            </w:pPr>
            <w:r w:rsidRPr="00390BA3">
              <w:rPr>
                <w:rFonts w:ascii="Arial" w:hAnsi="Arial" w:cs="Arial"/>
                <w:sz w:val="22"/>
                <w:szCs w:val="22"/>
              </w:rPr>
              <w:t xml:space="preserve">Radio: </w:t>
            </w:r>
            <w:r w:rsidRPr="00390BA3">
              <w:rPr>
                <w:rStyle w:val="ng-star-inserted"/>
                <w:rFonts w:ascii="Arial" w:hAnsi="Arial" w:cs="Arial"/>
                <w:sz w:val="22"/>
                <w:szCs w:val="22"/>
              </w:rPr>
              <w:t>analogowe z pamięcią stacji (min. 5)</w:t>
            </w:r>
          </w:p>
          <w:p w14:paraId="79442592" w14:textId="77777777" w:rsidR="00390BA3" w:rsidRPr="00390BA3" w:rsidRDefault="00390BA3" w:rsidP="00390BA3">
            <w:pPr>
              <w:pStyle w:val="technical-attributesattribute-name"/>
              <w:shd w:val="clear" w:color="auto" w:fill="FFFFFF"/>
              <w:spacing w:before="0" w:beforeAutospacing="0" w:after="0" w:afterAutospacing="0"/>
              <w:rPr>
                <w:rStyle w:val="ng-star-inserted"/>
                <w:rFonts w:ascii="Arial" w:hAnsi="Arial" w:cs="Arial"/>
                <w:sz w:val="22"/>
                <w:szCs w:val="22"/>
              </w:rPr>
            </w:pPr>
            <w:r w:rsidRPr="00390BA3">
              <w:rPr>
                <w:rFonts w:ascii="Arial" w:hAnsi="Arial" w:cs="Arial"/>
                <w:sz w:val="22"/>
                <w:szCs w:val="22"/>
              </w:rPr>
              <w:t xml:space="preserve">Złącze USB: </w:t>
            </w:r>
            <w:r w:rsidRPr="00390BA3">
              <w:rPr>
                <w:rStyle w:val="ng-star-inserted"/>
                <w:rFonts w:ascii="Arial" w:hAnsi="Arial" w:cs="Arial"/>
                <w:sz w:val="22"/>
                <w:szCs w:val="22"/>
              </w:rPr>
              <w:t>tak</w:t>
            </w:r>
          </w:p>
          <w:p w14:paraId="46625311" w14:textId="77777777" w:rsidR="00390BA3" w:rsidRPr="00390BA3" w:rsidRDefault="00390BA3" w:rsidP="00390BA3">
            <w:pPr>
              <w:pStyle w:val="technical-attributesattribute-name"/>
              <w:shd w:val="clear" w:color="auto" w:fill="FFFFFF"/>
              <w:spacing w:before="0" w:beforeAutospacing="0" w:after="0" w:afterAutospacing="0"/>
              <w:rPr>
                <w:rStyle w:val="ng-star-inserted"/>
                <w:rFonts w:ascii="Arial" w:hAnsi="Arial" w:cs="Arial"/>
                <w:sz w:val="22"/>
                <w:szCs w:val="22"/>
                <w:u w:val="single"/>
              </w:rPr>
            </w:pPr>
            <w:r w:rsidRPr="00390BA3">
              <w:rPr>
                <w:rStyle w:val="ng-star-inserted"/>
                <w:rFonts w:ascii="Arial" w:hAnsi="Arial" w:cs="Arial"/>
                <w:sz w:val="22"/>
                <w:szCs w:val="22"/>
                <w:u w:val="single"/>
              </w:rPr>
              <w:t>Funkcje:</w:t>
            </w:r>
          </w:p>
          <w:p w14:paraId="451984EC"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Podbicie basu: </w:t>
            </w:r>
            <w:r w:rsidRPr="00390BA3">
              <w:rPr>
                <w:rStyle w:val="ng-star-inserted"/>
                <w:rFonts w:ascii="Arial" w:hAnsi="Arial" w:cs="Arial"/>
                <w:sz w:val="22"/>
                <w:szCs w:val="22"/>
              </w:rPr>
              <w:t>tak</w:t>
            </w:r>
          </w:p>
          <w:p w14:paraId="7F0D3217"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Wbudowany zegar: </w:t>
            </w:r>
            <w:r w:rsidRPr="00390BA3">
              <w:rPr>
                <w:rStyle w:val="ng-star-inserted"/>
                <w:rFonts w:ascii="Arial" w:hAnsi="Arial" w:cs="Arial"/>
                <w:sz w:val="22"/>
                <w:szCs w:val="22"/>
              </w:rPr>
              <w:t>tak</w:t>
            </w:r>
          </w:p>
          <w:p w14:paraId="38478CD3"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Wyłącznik czasowy: </w:t>
            </w:r>
            <w:r w:rsidRPr="00390BA3">
              <w:rPr>
                <w:rStyle w:val="ng-star-inserted"/>
                <w:rFonts w:ascii="Arial" w:hAnsi="Arial" w:cs="Arial"/>
                <w:sz w:val="22"/>
                <w:szCs w:val="22"/>
              </w:rPr>
              <w:t>tak</w:t>
            </w:r>
          </w:p>
          <w:p w14:paraId="2BF246DB"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u w:val="single"/>
              </w:rPr>
            </w:pPr>
            <w:r w:rsidRPr="00390BA3">
              <w:rPr>
                <w:rFonts w:ascii="Arial" w:hAnsi="Arial" w:cs="Arial"/>
                <w:sz w:val="22"/>
                <w:szCs w:val="22"/>
                <w:u w:val="single"/>
              </w:rPr>
              <w:t>Parametry fizyczne:</w:t>
            </w:r>
          </w:p>
          <w:p w14:paraId="08950EFC"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Kolor:</w:t>
            </w:r>
            <w:r w:rsidRPr="00390BA3">
              <w:rPr>
                <w:rStyle w:val="ng-star-inserted"/>
                <w:rFonts w:ascii="Arial" w:hAnsi="Arial" w:cs="Arial"/>
                <w:sz w:val="22"/>
                <w:szCs w:val="22"/>
              </w:rPr>
              <w:t xml:space="preserve"> czarny</w:t>
            </w:r>
          </w:p>
          <w:p w14:paraId="596CA1B4"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zestawu (szer. x wys. x głęb.): ok. </w:t>
            </w:r>
            <w:r w:rsidRPr="00390BA3">
              <w:rPr>
                <w:rStyle w:val="ng-star-inserted"/>
                <w:rFonts w:ascii="Arial" w:hAnsi="Arial" w:cs="Arial"/>
                <w:sz w:val="22"/>
                <w:szCs w:val="22"/>
              </w:rPr>
              <w:t>155 x 225 x 230 mm (+/- 15mm)</w:t>
            </w:r>
          </w:p>
          <w:p w14:paraId="37844D29"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kolumn (szer. x wys. x głęb.): ok. </w:t>
            </w:r>
            <w:r w:rsidRPr="00390BA3">
              <w:rPr>
                <w:rStyle w:val="ng-star-inserted"/>
                <w:rFonts w:ascii="Arial" w:hAnsi="Arial" w:cs="Arial"/>
                <w:sz w:val="22"/>
                <w:szCs w:val="22"/>
              </w:rPr>
              <w:t>145 x 225 x 195 mm (+/- 15mm)</w:t>
            </w:r>
          </w:p>
          <w:p w14:paraId="6990DE68"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Zasilanie: </w:t>
            </w:r>
            <w:r w:rsidRPr="00390BA3">
              <w:rPr>
                <w:rStyle w:val="ng-star-inserted"/>
                <w:rFonts w:ascii="Arial" w:hAnsi="Arial" w:cs="Arial"/>
                <w:sz w:val="22"/>
                <w:szCs w:val="22"/>
              </w:rPr>
              <w:t xml:space="preserve">220 - 240 V 50/60 </w:t>
            </w:r>
            <w:proofErr w:type="spellStart"/>
            <w:r w:rsidRPr="00390BA3">
              <w:rPr>
                <w:rStyle w:val="ng-star-inserted"/>
                <w:rFonts w:ascii="Arial" w:hAnsi="Arial" w:cs="Arial"/>
                <w:sz w:val="22"/>
                <w:szCs w:val="22"/>
              </w:rPr>
              <w:t>Hz</w:t>
            </w:r>
            <w:proofErr w:type="spellEnd"/>
          </w:p>
          <w:p w14:paraId="3D2D0655" w14:textId="75B124AE" w:rsidR="00390BA3" w:rsidRPr="00390BA3" w:rsidRDefault="00390BA3" w:rsidP="00390BA3">
            <w:pPr>
              <w:adjustRightInd w:val="0"/>
              <w:jc w:val="both"/>
              <w:rPr>
                <w:rFonts w:ascii="Arial" w:eastAsia="Calibri" w:hAnsi="Arial" w:cs="Arial"/>
                <w:b/>
                <w:bCs/>
              </w:rPr>
            </w:pPr>
            <w:r w:rsidRPr="00390BA3">
              <w:rPr>
                <w:rFonts w:ascii="Arial" w:hAnsi="Arial" w:cs="Arial"/>
              </w:rPr>
              <w:t>Wyposażenie:</w:t>
            </w:r>
            <w:r w:rsidRPr="00390BA3">
              <w:rPr>
                <w:rStyle w:val="ng-star-inserted"/>
                <w:rFonts w:ascii="Arial" w:hAnsi="Arial" w:cs="Arial"/>
              </w:rPr>
              <w:t> antena FM, instrukcja obsługi w języku polskim, karta gwarancyjna, pilot, przewody głośnikowe</w:t>
            </w:r>
          </w:p>
        </w:tc>
        <w:tc>
          <w:tcPr>
            <w:tcW w:w="946" w:type="dxa"/>
          </w:tcPr>
          <w:p w14:paraId="0358D056" w14:textId="77777777" w:rsidR="00390BA3" w:rsidRPr="00566D5B" w:rsidRDefault="00390BA3" w:rsidP="00390BA3">
            <w:pPr>
              <w:jc w:val="center"/>
              <w:rPr>
                <w:rFonts w:ascii="Arial" w:hAnsi="Arial" w:cs="Arial"/>
                <w:b/>
                <w:bCs/>
              </w:rPr>
            </w:pPr>
            <w:r w:rsidRPr="00566D5B">
              <w:rPr>
                <w:rFonts w:ascii="Arial" w:hAnsi="Arial" w:cs="Arial"/>
                <w:b/>
                <w:bCs/>
              </w:rPr>
              <w:t>6</w:t>
            </w:r>
          </w:p>
        </w:tc>
      </w:tr>
      <w:tr w:rsidR="00390BA3" w:rsidRPr="002A2122" w14:paraId="76FBD653" w14:textId="77777777" w:rsidTr="00722A72">
        <w:tc>
          <w:tcPr>
            <w:tcW w:w="567" w:type="dxa"/>
          </w:tcPr>
          <w:p w14:paraId="21ACF666" w14:textId="77777777" w:rsidR="00390BA3" w:rsidRDefault="00390BA3" w:rsidP="00390BA3">
            <w:pPr>
              <w:rPr>
                <w:rFonts w:ascii="Arial" w:hAnsi="Arial" w:cs="Arial"/>
                <w:b/>
                <w:bCs/>
              </w:rPr>
            </w:pPr>
            <w:r>
              <w:rPr>
                <w:rFonts w:ascii="Arial" w:hAnsi="Arial" w:cs="Arial"/>
                <w:b/>
                <w:bCs/>
              </w:rPr>
              <w:t>13</w:t>
            </w:r>
          </w:p>
        </w:tc>
        <w:tc>
          <w:tcPr>
            <w:tcW w:w="1164" w:type="dxa"/>
          </w:tcPr>
          <w:p w14:paraId="037562A1" w14:textId="77777777" w:rsidR="00390BA3" w:rsidRPr="00566D5B" w:rsidRDefault="00390BA3" w:rsidP="00390BA3">
            <w:pPr>
              <w:rPr>
                <w:rFonts w:ascii="Arial" w:hAnsi="Arial" w:cs="Arial"/>
                <w:b/>
                <w:bCs/>
              </w:rPr>
            </w:pPr>
            <w:r w:rsidRPr="00566D5B">
              <w:rPr>
                <w:rFonts w:ascii="Arial" w:hAnsi="Arial" w:cs="Arial"/>
                <w:b/>
                <w:bCs/>
              </w:rPr>
              <w:t>SV</w:t>
            </w:r>
          </w:p>
        </w:tc>
        <w:tc>
          <w:tcPr>
            <w:tcW w:w="7812" w:type="dxa"/>
          </w:tcPr>
          <w:p w14:paraId="4CBF0DD0" w14:textId="77777777" w:rsidR="00390BA3" w:rsidRPr="00390BA3" w:rsidRDefault="00390BA3" w:rsidP="00390BA3">
            <w:pPr>
              <w:pStyle w:val="Nagwek1"/>
              <w:shd w:val="clear" w:color="auto" w:fill="FFFFFF"/>
              <w:ind w:left="0"/>
              <w:jc w:val="left"/>
              <w:rPr>
                <w:rFonts w:ascii="Arial" w:hAnsi="Arial" w:cs="Arial"/>
                <w:b w:val="0"/>
                <w:bCs w:val="0"/>
                <w:spacing w:val="-2"/>
                <w:sz w:val="22"/>
                <w:szCs w:val="22"/>
              </w:rPr>
            </w:pPr>
            <w:r w:rsidRPr="00390BA3">
              <w:rPr>
                <w:rFonts w:ascii="Arial" w:hAnsi="Arial" w:cs="Arial"/>
                <w:spacing w:val="-2"/>
                <w:sz w:val="22"/>
                <w:szCs w:val="22"/>
              </w:rPr>
              <w:t xml:space="preserve">Sprzęt video – odtwarzacz </w:t>
            </w:r>
            <w:proofErr w:type="spellStart"/>
            <w:r w:rsidRPr="00390BA3">
              <w:rPr>
                <w:rFonts w:ascii="Arial" w:hAnsi="Arial" w:cs="Arial"/>
                <w:spacing w:val="-2"/>
                <w:sz w:val="22"/>
                <w:szCs w:val="22"/>
              </w:rPr>
              <w:t>blu-ray</w:t>
            </w:r>
            <w:proofErr w:type="spellEnd"/>
          </w:p>
          <w:p w14:paraId="5881B855" w14:textId="77777777" w:rsidR="00390BA3" w:rsidRPr="00390BA3" w:rsidRDefault="00390BA3" w:rsidP="00390BA3">
            <w:pPr>
              <w:shd w:val="clear" w:color="auto" w:fill="FFFFFF"/>
              <w:rPr>
                <w:rFonts w:ascii="Arial" w:hAnsi="Arial" w:cs="Arial"/>
                <w:b/>
                <w:bCs/>
                <w:lang w:eastAsia="pl-PL"/>
              </w:rPr>
            </w:pPr>
            <w:r w:rsidRPr="00390BA3">
              <w:rPr>
                <w:rFonts w:ascii="Arial" w:hAnsi="Arial" w:cs="Arial"/>
                <w:b/>
                <w:bCs/>
                <w:lang w:eastAsia="pl-PL"/>
              </w:rPr>
              <w:t>Dane techniczne</w:t>
            </w:r>
          </w:p>
          <w:p w14:paraId="03897192" w14:textId="77777777" w:rsidR="00390BA3" w:rsidRPr="00390BA3" w:rsidRDefault="00390BA3" w:rsidP="00390BA3">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Obsługiwane formaty wideo: AVCHD,  MKV,  AVI,  MP4,  </w:t>
            </w:r>
            <w:proofErr w:type="spellStart"/>
            <w:r w:rsidRPr="00390BA3">
              <w:rPr>
                <w:rFonts w:ascii="Arial" w:hAnsi="Arial" w:cs="Arial"/>
                <w:lang w:eastAsia="pl-PL"/>
              </w:rPr>
              <w:t>XviD</w:t>
            </w:r>
            <w:proofErr w:type="spellEnd"/>
            <w:r w:rsidRPr="00390BA3">
              <w:rPr>
                <w:rFonts w:ascii="Arial" w:hAnsi="Arial" w:cs="Arial"/>
                <w:lang w:eastAsia="pl-PL"/>
              </w:rPr>
              <w:t>,  ASF,  MOV,  MTS</w:t>
            </w:r>
          </w:p>
          <w:p w14:paraId="4AD6959A" w14:textId="77777777" w:rsidR="00390BA3" w:rsidRPr="00390BA3" w:rsidRDefault="00390BA3" w:rsidP="00390BA3">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Obsługiwane formaty audio: MP3,  WMA,  AAC,  FLAC,  WAV,  LPCM,  OGG,  AIFF, ALAC, DSF</w:t>
            </w:r>
          </w:p>
          <w:p w14:paraId="25360B31" w14:textId="77777777" w:rsidR="00390BA3" w:rsidRPr="00390BA3" w:rsidRDefault="00390BA3" w:rsidP="00390BA3">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Złącza: HDMI,  USB,  </w:t>
            </w:r>
            <w:proofErr w:type="spellStart"/>
            <w:r w:rsidRPr="00390BA3">
              <w:rPr>
                <w:rFonts w:ascii="Arial" w:hAnsi="Arial" w:cs="Arial"/>
                <w:lang w:eastAsia="pl-PL"/>
              </w:rPr>
              <w:t>coaxial</w:t>
            </w:r>
            <w:proofErr w:type="spellEnd"/>
            <w:r w:rsidRPr="00390BA3">
              <w:rPr>
                <w:rFonts w:ascii="Arial" w:hAnsi="Arial" w:cs="Arial"/>
                <w:lang w:eastAsia="pl-PL"/>
              </w:rPr>
              <w:t>,  Ethernet</w:t>
            </w:r>
          </w:p>
          <w:p w14:paraId="25580CE7"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Kolor: </w:t>
            </w:r>
            <w:r w:rsidRPr="00390BA3">
              <w:rPr>
                <w:rStyle w:val="ng-star-inserted"/>
                <w:rFonts w:ascii="Arial" w:hAnsi="Arial" w:cs="Arial"/>
                <w:sz w:val="22"/>
                <w:szCs w:val="22"/>
              </w:rPr>
              <w:t>czarny</w:t>
            </w:r>
          </w:p>
          <w:p w14:paraId="3DF3B2F0"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(szer. x wys. x głęb.) : ok. </w:t>
            </w:r>
            <w:r w:rsidRPr="00390BA3">
              <w:rPr>
                <w:rStyle w:val="ng-star-inserted"/>
                <w:rFonts w:ascii="Arial" w:hAnsi="Arial" w:cs="Arial"/>
                <w:sz w:val="22"/>
                <w:szCs w:val="22"/>
              </w:rPr>
              <w:t>230 x 40 x 200 mm (+/- 20mm)</w:t>
            </w:r>
          </w:p>
          <w:p w14:paraId="492483CB"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Max. pobór mocy: </w:t>
            </w:r>
            <w:r w:rsidRPr="00390BA3">
              <w:rPr>
                <w:rStyle w:val="ng-star-inserted"/>
                <w:rFonts w:ascii="Arial" w:hAnsi="Arial" w:cs="Arial"/>
                <w:sz w:val="22"/>
                <w:szCs w:val="22"/>
              </w:rPr>
              <w:t xml:space="preserve">włączony do 15 W </w:t>
            </w:r>
          </w:p>
          <w:p w14:paraId="18E0DE16" w14:textId="77777777" w:rsidR="00390BA3" w:rsidRPr="00390BA3" w:rsidRDefault="00390BA3" w:rsidP="00390BA3">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Zasilanie: </w:t>
            </w:r>
            <w:r w:rsidRPr="00390BA3">
              <w:rPr>
                <w:rStyle w:val="ng-star-inserted"/>
                <w:rFonts w:ascii="Arial" w:hAnsi="Arial" w:cs="Arial"/>
                <w:sz w:val="22"/>
                <w:szCs w:val="22"/>
              </w:rPr>
              <w:t>230 V</w:t>
            </w:r>
          </w:p>
          <w:p w14:paraId="4663CF51" w14:textId="05B4B595" w:rsidR="00390BA3" w:rsidRPr="00390BA3" w:rsidRDefault="00390BA3" w:rsidP="00390BA3">
            <w:pPr>
              <w:adjustRightInd w:val="0"/>
              <w:jc w:val="both"/>
              <w:rPr>
                <w:rFonts w:ascii="Arial" w:eastAsia="Calibri" w:hAnsi="Arial" w:cs="Arial"/>
                <w:b/>
                <w:bCs/>
              </w:rPr>
            </w:pPr>
            <w:r w:rsidRPr="00390BA3">
              <w:rPr>
                <w:rFonts w:ascii="Arial" w:hAnsi="Arial" w:cs="Arial"/>
              </w:rPr>
              <w:t>Wyposażenie:</w:t>
            </w:r>
            <w:r w:rsidRPr="00390BA3">
              <w:rPr>
                <w:rStyle w:val="ng-star-inserted"/>
                <w:rFonts w:ascii="Arial" w:hAnsi="Arial" w:cs="Arial"/>
              </w:rPr>
              <w:t> instrukcja obsługi w języku polskim, karta gwarancyjna, pilot</w:t>
            </w:r>
          </w:p>
        </w:tc>
        <w:tc>
          <w:tcPr>
            <w:tcW w:w="946" w:type="dxa"/>
          </w:tcPr>
          <w:p w14:paraId="7E153714" w14:textId="77777777" w:rsidR="00390BA3" w:rsidRDefault="00390BA3" w:rsidP="00390BA3">
            <w:pPr>
              <w:jc w:val="center"/>
              <w:rPr>
                <w:rFonts w:ascii="Arial" w:hAnsi="Arial" w:cs="Arial"/>
                <w:b/>
                <w:bCs/>
              </w:rPr>
            </w:pPr>
          </w:p>
          <w:p w14:paraId="0EEF069C" w14:textId="77777777" w:rsidR="00390BA3" w:rsidRDefault="00390BA3" w:rsidP="00390BA3">
            <w:pPr>
              <w:jc w:val="center"/>
              <w:rPr>
                <w:rFonts w:ascii="Arial" w:hAnsi="Arial" w:cs="Arial"/>
                <w:b/>
                <w:bCs/>
              </w:rPr>
            </w:pPr>
          </w:p>
          <w:p w14:paraId="02DD4A65" w14:textId="77777777" w:rsidR="00390BA3" w:rsidRDefault="00390BA3" w:rsidP="00390BA3">
            <w:pPr>
              <w:jc w:val="center"/>
              <w:rPr>
                <w:rFonts w:ascii="Arial" w:hAnsi="Arial" w:cs="Arial"/>
                <w:b/>
                <w:bCs/>
              </w:rPr>
            </w:pPr>
          </w:p>
          <w:p w14:paraId="7E7BAF3F" w14:textId="77777777" w:rsidR="00390BA3" w:rsidRDefault="00390BA3" w:rsidP="00390BA3">
            <w:pPr>
              <w:jc w:val="center"/>
              <w:rPr>
                <w:rFonts w:ascii="Arial" w:hAnsi="Arial" w:cs="Arial"/>
                <w:b/>
                <w:bCs/>
              </w:rPr>
            </w:pPr>
          </w:p>
          <w:p w14:paraId="69FF0AAF" w14:textId="77777777" w:rsidR="00390BA3" w:rsidRDefault="00390BA3" w:rsidP="00390BA3">
            <w:pPr>
              <w:jc w:val="center"/>
              <w:rPr>
                <w:rFonts w:ascii="Arial" w:hAnsi="Arial" w:cs="Arial"/>
                <w:b/>
                <w:bCs/>
              </w:rPr>
            </w:pPr>
          </w:p>
          <w:p w14:paraId="7849C3A6" w14:textId="77777777" w:rsidR="00390BA3" w:rsidRDefault="00390BA3" w:rsidP="00390BA3">
            <w:pPr>
              <w:jc w:val="center"/>
              <w:rPr>
                <w:rFonts w:ascii="Arial" w:hAnsi="Arial" w:cs="Arial"/>
                <w:b/>
                <w:bCs/>
              </w:rPr>
            </w:pPr>
          </w:p>
          <w:p w14:paraId="40E39C9C" w14:textId="77777777" w:rsidR="00390BA3" w:rsidRPr="00566D5B" w:rsidRDefault="00390BA3" w:rsidP="00390BA3">
            <w:pPr>
              <w:jc w:val="center"/>
              <w:rPr>
                <w:rFonts w:ascii="Arial" w:hAnsi="Arial" w:cs="Arial"/>
                <w:b/>
                <w:bCs/>
              </w:rPr>
            </w:pPr>
            <w:r w:rsidRPr="00566D5B">
              <w:rPr>
                <w:rFonts w:ascii="Arial" w:hAnsi="Arial" w:cs="Arial"/>
                <w:b/>
                <w:bCs/>
              </w:rPr>
              <w:t>6</w:t>
            </w:r>
          </w:p>
        </w:tc>
      </w:tr>
      <w:tr w:rsidR="00B70C95" w:rsidRPr="002A2122" w14:paraId="464C1780" w14:textId="77777777" w:rsidTr="00722A72">
        <w:tc>
          <w:tcPr>
            <w:tcW w:w="567" w:type="dxa"/>
          </w:tcPr>
          <w:p w14:paraId="365A1D32" w14:textId="77777777" w:rsidR="00B70C95" w:rsidRDefault="00B70C95" w:rsidP="00B70C95">
            <w:pPr>
              <w:rPr>
                <w:rFonts w:ascii="Arial" w:hAnsi="Arial" w:cs="Arial"/>
                <w:b/>
                <w:bCs/>
              </w:rPr>
            </w:pPr>
            <w:r>
              <w:rPr>
                <w:rFonts w:ascii="Arial" w:hAnsi="Arial" w:cs="Arial"/>
                <w:b/>
                <w:bCs/>
              </w:rPr>
              <w:t>14</w:t>
            </w:r>
          </w:p>
        </w:tc>
        <w:tc>
          <w:tcPr>
            <w:tcW w:w="1164" w:type="dxa"/>
          </w:tcPr>
          <w:p w14:paraId="3A1EE87F" w14:textId="77777777" w:rsidR="00B70C95" w:rsidRPr="00566D5B" w:rsidRDefault="00B70C95" w:rsidP="00B70C95">
            <w:pPr>
              <w:rPr>
                <w:rFonts w:ascii="Arial" w:hAnsi="Arial" w:cs="Arial"/>
                <w:b/>
                <w:bCs/>
              </w:rPr>
            </w:pPr>
            <w:r w:rsidRPr="001B079C">
              <w:rPr>
                <w:rFonts w:ascii="Arial" w:hAnsi="Arial" w:cs="Arial"/>
                <w:b/>
                <w:bCs/>
              </w:rPr>
              <w:t>TV</w:t>
            </w:r>
          </w:p>
        </w:tc>
        <w:tc>
          <w:tcPr>
            <w:tcW w:w="7812" w:type="dxa"/>
          </w:tcPr>
          <w:p w14:paraId="4ECA281A" w14:textId="77777777" w:rsidR="00B70C95" w:rsidRPr="001B079C" w:rsidRDefault="00B70C95" w:rsidP="00B70C95">
            <w:pPr>
              <w:pStyle w:val="Nagwek1"/>
              <w:shd w:val="clear" w:color="auto" w:fill="FFFFFF"/>
              <w:ind w:left="0"/>
              <w:jc w:val="left"/>
              <w:rPr>
                <w:rFonts w:ascii="Arial" w:hAnsi="Arial" w:cs="Arial"/>
                <w:spacing w:val="-2"/>
                <w:sz w:val="22"/>
                <w:szCs w:val="22"/>
              </w:rPr>
            </w:pPr>
            <w:bookmarkStart w:id="35" w:name="OLE_LINK18"/>
            <w:r w:rsidRPr="001B079C">
              <w:rPr>
                <w:rFonts w:ascii="Arial" w:hAnsi="Arial" w:cs="Arial"/>
                <w:spacing w:val="-2"/>
                <w:sz w:val="22"/>
                <w:szCs w:val="22"/>
              </w:rPr>
              <w:t>Telewizor 43 cali DVB-T2/HEVC Full HD</w:t>
            </w:r>
            <w:bookmarkEnd w:id="35"/>
            <w:r w:rsidRPr="001B079C">
              <w:rPr>
                <w:rFonts w:ascii="Arial" w:hAnsi="Arial" w:cs="Arial"/>
                <w:spacing w:val="-2"/>
                <w:sz w:val="22"/>
                <w:szCs w:val="22"/>
              </w:rPr>
              <w:t xml:space="preserve"> </w:t>
            </w:r>
          </w:p>
          <w:p w14:paraId="3C7150BA" w14:textId="77777777" w:rsidR="00B70C95" w:rsidRPr="001B079C" w:rsidRDefault="00B70C95" w:rsidP="00B70C95">
            <w:pPr>
              <w:pStyle w:val="Nagwek2"/>
              <w:shd w:val="clear" w:color="auto" w:fill="FFFFFF"/>
              <w:ind w:left="0"/>
              <w:jc w:val="left"/>
              <w:rPr>
                <w:rFonts w:ascii="Arial" w:hAnsi="Arial" w:cs="Arial"/>
                <w:spacing w:val="-2"/>
                <w:sz w:val="22"/>
                <w:szCs w:val="22"/>
              </w:rPr>
            </w:pPr>
            <w:r w:rsidRPr="001B079C">
              <w:rPr>
                <w:rFonts w:ascii="Arial" w:hAnsi="Arial" w:cs="Arial"/>
                <w:spacing w:val="-2"/>
                <w:sz w:val="22"/>
                <w:szCs w:val="22"/>
              </w:rPr>
              <w:t>Funkcje:</w:t>
            </w:r>
          </w:p>
          <w:p w14:paraId="6232BCE5" w14:textId="77777777" w:rsidR="00B70C95" w:rsidRPr="001B079C" w:rsidRDefault="00B70C95" w:rsidP="00B70C95">
            <w:pPr>
              <w:numPr>
                <w:ilvl w:val="0"/>
                <w:numId w:val="29"/>
              </w:numPr>
              <w:shd w:val="clear" w:color="auto" w:fill="FFFFFF"/>
              <w:tabs>
                <w:tab w:val="clear" w:pos="720"/>
                <w:tab w:val="num" w:pos="848"/>
              </w:tabs>
              <w:ind w:left="281"/>
              <w:rPr>
                <w:rFonts w:ascii="Arial" w:hAnsi="Arial" w:cs="Arial"/>
                <w:spacing w:val="-2"/>
              </w:rPr>
            </w:pPr>
            <w:r w:rsidRPr="001B079C">
              <w:rPr>
                <w:rFonts w:ascii="Arial" w:hAnsi="Arial" w:cs="Arial"/>
                <w:spacing w:val="-2"/>
              </w:rPr>
              <w:t>Rozmiar ekranu: 43 cale</w:t>
            </w:r>
          </w:p>
          <w:p w14:paraId="4F85886A" w14:textId="77777777" w:rsidR="00B70C95" w:rsidRPr="001B079C" w:rsidRDefault="00B70C95" w:rsidP="00B70C95">
            <w:pPr>
              <w:numPr>
                <w:ilvl w:val="0"/>
                <w:numId w:val="29"/>
              </w:numPr>
              <w:shd w:val="clear" w:color="auto" w:fill="FFFFFF"/>
              <w:tabs>
                <w:tab w:val="clear" w:pos="720"/>
                <w:tab w:val="num" w:pos="848"/>
              </w:tabs>
              <w:ind w:left="281"/>
              <w:rPr>
                <w:rFonts w:ascii="Arial" w:hAnsi="Arial" w:cs="Arial"/>
                <w:spacing w:val="-2"/>
              </w:rPr>
            </w:pPr>
            <w:r w:rsidRPr="001B079C">
              <w:rPr>
                <w:rFonts w:ascii="Arial" w:hAnsi="Arial" w:cs="Arial"/>
                <w:spacing w:val="-2"/>
              </w:rPr>
              <w:t>Rozdzielczość: 1920x1080 (Full HD)</w:t>
            </w:r>
          </w:p>
          <w:p w14:paraId="50CF2193" w14:textId="77777777" w:rsidR="00B70C95" w:rsidRPr="001B079C" w:rsidRDefault="00B70C95" w:rsidP="00B70C95">
            <w:pPr>
              <w:numPr>
                <w:ilvl w:val="0"/>
                <w:numId w:val="29"/>
              </w:numPr>
              <w:shd w:val="clear" w:color="auto" w:fill="FFFFFF"/>
              <w:tabs>
                <w:tab w:val="clear" w:pos="720"/>
                <w:tab w:val="num" w:pos="848"/>
              </w:tabs>
              <w:ind w:left="281"/>
              <w:rPr>
                <w:rFonts w:ascii="Arial" w:hAnsi="Arial" w:cs="Arial"/>
                <w:spacing w:val="-2"/>
              </w:rPr>
            </w:pPr>
            <w:r w:rsidRPr="001B079C">
              <w:rPr>
                <w:rFonts w:ascii="Arial" w:hAnsi="Arial" w:cs="Arial"/>
                <w:spacing w:val="-2"/>
              </w:rPr>
              <w:t>Tuner: DVB-T2/HEVC H.265</w:t>
            </w:r>
          </w:p>
          <w:p w14:paraId="3547E0CA" w14:textId="77777777" w:rsidR="00B70C95" w:rsidRPr="001B079C" w:rsidRDefault="00B70C95" w:rsidP="00B70C95">
            <w:pPr>
              <w:numPr>
                <w:ilvl w:val="0"/>
                <w:numId w:val="29"/>
              </w:numPr>
              <w:shd w:val="clear" w:color="auto" w:fill="FFFFFF"/>
              <w:tabs>
                <w:tab w:val="clear" w:pos="720"/>
                <w:tab w:val="num" w:pos="848"/>
              </w:tabs>
              <w:ind w:left="281"/>
              <w:rPr>
                <w:rFonts w:ascii="Arial" w:hAnsi="Arial" w:cs="Arial"/>
                <w:spacing w:val="-2"/>
              </w:rPr>
            </w:pPr>
            <w:r w:rsidRPr="001B079C">
              <w:rPr>
                <w:rFonts w:ascii="Arial" w:hAnsi="Arial" w:cs="Arial"/>
                <w:spacing w:val="-2"/>
              </w:rPr>
              <w:t>Tryb hotelowy: TAK</w:t>
            </w:r>
          </w:p>
          <w:p w14:paraId="21877DCD" w14:textId="77777777" w:rsidR="00B70C95" w:rsidRPr="001B079C" w:rsidRDefault="00B70C95" w:rsidP="00B70C95">
            <w:pPr>
              <w:numPr>
                <w:ilvl w:val="0"/>
                <w:numId w:val="29"/>
              </w:numPr>
              <w:shd w:val="clear" w:color="auto" w:fill="FFFFFF"/>
              <w:tabs>
                <w:tab w:val="clear" w:pos="720"/>
                <w:tab w:val="num" w:pos="848"/>
              </w:tabs>
              <w:ind w:left="281"/>
              <w:rPr>
                <w:rFonts w:ascii="Arial" w:hAnsi="Arial" w:cs="Arial"/>
                <w:spacing w:val="-2"/>
              </w:rPr>
            </w:pPr>
            <w:r w:rsidRPr="001B079C">
              <w:rPr>
                <w:rFonts w:ascii="Arial" w:hAnsi="Arial" w:cs="Arial"/>
                <w:spacing w:val="-2"/>
              </w:rPr>
              <w:t>Telegazeta: TAK</w:t>
            </w:r>
          </w:p>
          <w:p w14:paraId="65F1E1D6" w14:textId="77777777" w:rsidR="00B70C95" w:rsidRPr="001B079C" w:rsidRDefault="00B70C95" w:rsidP="00B70C95">
            <w:pPr>
              <w:numPr>
                <w:ilvl w:val="0"/>
                <w:numId w:val="29"/>
              </w:numPr>
              <w:shd w:val="clear" w:color="auto" w:fill="FFFFFF"/>
              <w:tabs>
                <w:tab w:val="clear" w:pos="720"/>
                <w:tab w:val="num" w:pos="848"/>
              </w:tabs>
              <w:ind w:left="281"/>
              <w:rPr>
                <w:rFonts w:ascii="Arial" w:hAnsi="Arial" w:cs="Arial"/>
                <w:spacing w:val="-2"/>
              </w:rPr>
            </w:pPr>
            <w:r w:rsidRPr="001B079C">
              <w:rPr>
                <w:rFonts w:ascii="Arial" w:hAnsi="Arial" w:cs="Arial"/>
                <w:spacing w:val="-2"/>
              </w:rPr>
              <w:t>Tryb rodzicielski: TAK</w:t>
            </w:r>
          </w:p>
          <w:p w14:paraId="0B71A9B5" w14:textId="77777777" w:rsidR="00B70C95" w:rsidRPr="001B079C" w:rsidRDefault="00B70C95" w:rsidP="00B70C95">
            <w:pPr>
              <w:numPr>
                <w:ilvl w:val="0"/>
                <w:numId w:val="29"/>
              </w:numPr>
              <w:shd w:val="clear" w:color="auto" w:fill="FFFFFF"/>
              <w:tabs>
                <w:tab w:val="clear" w:pos="720"/>
                <w:tab w:val="num" w:pos="848"/>
              </w:tabs>
              <w:ind w:left="281"/>
              <w:rPr>
                <w:rFonts w:ascii="Arial" w:hAnsi="Arial" w:cs="Arial"/>
                <w:spacing w:val="-2"/>
              </w:rPr>
            </w:pPr>
            <w:r w:rsidRPr="001B079C">
              <w:rPr>
                <w:rFonts w:ascii="Arial" w:hAnsi="Arial" w:cs="Arial"/>
                <w:spacing w:val="-2"/>
              </w:rPr>
              <w:t>Nagrywanie na USB: TAK</w:t>
            </w:r>
          </w:p>
          <w:p w14:paraId="22884BDD" w14:textId="77777777" w:rsidR="00B70C95" w:rsidRPr="001B079C" w:rsidRDefault="00B70C95" w:rsidP="00B70C95">
            <w:pPr>
              <w:numPr>
                <w:ilvl w:val="0"/>
                <w:numId w:val="29"/>
              </w:numPr>
              <w:shd w:val="clear" w:color="auto" w:fill="FFFFFF"/>
              <w:tabs>
                <w:tab w:val="clear" w:pos="720"/>
                <w:tab w:val="num" w:pos="848"/>
              </w:tabs>
              <w:ind w:left="281"/>
              <w:rPr>
                <w:rFonts w:ascii="Arial" w:hAnsi="Arial" w:cs="Arial"/>
                <w:spacing w:val="-2"/>
              </w:rPr>
            </w:pPr>
            <w:r w:rsidRPr="001B079C">
              <w:rPr>
                <w:rFonts w:ascii="Arial" w:hAnsi="Arial" w:cs="Arial"/>
                <w:spacing w:val="-2"/>
              </w:rPr>
              <w:t>Polskie menu: TAK</w:t>
            </w:r>
          </w:p>
          <w:p w14:paraId="61D31F38" w14:textId="77777777" w:rsidR="00B70C95" w:rsidRPr="00566D5B" w:rsidRDefault="00B70C95" w:rsidP="00B70C95">
            <w:pPr>
              <w:rPr>
                <w:rFonts w:ascii="Arial" w:hAnsi="Arial" w:cs="Arial"/>
                <w:highlight w:val="yellow"/>
              </w:rPr>
            </w:pPr>
            <w:r w:rsidRPr="001B079C">
              <w:rPr>
                <w:rFonts w:ascii="Arial" w:hAnsi="Arial" w:cs="Arial"/>
                <w:spacing w:val="-2"/>
              </w:rPr>
              <w:t>HDMI z technologią CEC i ARC</w:t>
            </w:r>
          </w:p>
        </w:tc>
        <w:tc>
          <w:tcPr>
            <w:tcW w:w="946" w:type="dxa"/>
          </w:tcPr>
          <w:p w14:paraId="7B61A18C" w14:textId="77777777" w:rsidR="00B70C95" w:rsidRDefault="00B70C95" w:rsidP="00B70C95">
            <w:pPr>
              <w:jc w:val="center"/>
              <w:rPr>
                <w:rFonts w:ascii="Arial" w:hAnsi="Arial" w:cs="Arial"/>
                <w:b/>
                <w:bCs/>
              </w:rPr>
            </w:pPr>
          </w:p>
          <w:p w14:paraId="6B7F81E0" w14:textId="77777777" w:rsidR="00B70C95" w:rsidRDefault="00B70C95" w:rsidP="00B70C95">
            <w:pPr>
              <w:jc w:val="center"/>
              <w:rPr>
                <w:rFonts w:ascii="Arial" w:hAnsi="Arial" w:cs="Arial"/>
                <w:b/>
                <w:bCs/>
              </w:rPr>
            </w:pPr>
          </w:p>
          <w:p w14:paraId="15A65EB2" w14:textId="77777777" w:rsidR="00B70C95" w:rsidRDefault="00B70C95" w:rsidP="00B70C95">
            <w:pPr>
              <w:jc w:val="center"/>
              <w:rPr>
                <w:rFonts w:ascii="Arial" w:hAnsi="Arial" w:cs="Arial"/>
                <w:b/>
                <w:bCs/>
              </w:rPr>
            </w:pPr>
          </w:p>
          <w:p w14:paraId="2A8B90EE" w14:textId="77777777" w:rsidR="00B70C95" w:rsidRDefault="00B70C95" w:rsidP="00B70C95">
            <w:pPr>
              <w:jc w:val="center"/>
              <w:rPr>
                <w:rFonts w:ascii="Arial" w:hAnsi="Arial" w:cs="Arial"/>
                <w:b/>
                <w:bCs/>
              </w:rPr>
            </w:pPr>
          </w:p>
          <w:p w14:paraId="4743D220" w14:textId="77777777" w:rsidR="00B70C95" w:rsidRDefault="00B70C95" w:rsidP="00B70C95">
            <w:pPr>
              <w:jc w:val="center"/>
              <w:rPr>
                <w:rFonts w:ascii="Arial" w:hAnsi="Arial" w:cs="Arial"/>
                <w:b/>
                <w:bCs/>
              </w:rPr>
            </w:pPr>
          </w:p>
          <w:p w14:paraId="0FE10366" w14:textId="77777777" w:rsidR="00B70C95" w:rsidRPr="00566D5B" w:rsidRDefault="00B70C95" w:rsidP="00B70C95">
            <w:pPr>
              <w:jc w:val="center"/>
              <w:rPr>
                <w:rFonts w:ascii="Arial" w:hAnsi="Arial" w:cs="Arial"/>
                <w:b/>
                <w:bCs/>
              </w:rPr>
            </w:pPr>
            <w:r w:rsidRPr="001B079C">
              <w:rPr>
                <w:rFonts w:ascii="Arial" w:hAnsi="Arial" w:cs="Arial"/>
                <w:b/>
                <w:bCs/>
              </w:rPr>
              <w:t>6</w:t>
            </w:r>
          </w:p>
        </w:tc>
      </w:tr>
    </w:tbl>
    <w:p w14:paraId="306B2660" w14:textId="48909DF1" w:rsidR="005805DE" w:rsidRPr="00C65863" w:rsidRDefault="005805DE" w:rsidP="005805DE">
      <w:pPr>
        <w:rPr>
          <w:rFonts w:ascii="Arial" w:eastAsia="Tahoma" w:hAnsi="Arial" w:cs="Arial"/>
          <w:b/>
          <w:bCs/>
          <w:color w:val="76923C" w:themeColor="accent3" w:themeShade="BF"/>
        </w:rPr>
      </w:pPr>
      <w:r w:rsidRPr="00C65863">
        <w:rPr>
          <w:rFonts w:ascii="Arial" w:eastAsia="Tahoma" w:hAnsi="Arial" w:cs="Arial"/>
          <w:b/>
          <w:bCs/>
          <w:color w:val="76923C" w:themeColor="accent3" w:themeShade="BF"/>
        </w:rPr>
        <w:lastRenderedPageBreak/>
        <w:t xml:space="preserve">MIEJSCE DOSTAWY: </w:t>
      </w:r>
      <w:r>
        <w:rPr>
          <w:rFonts w:ascii="Arial" w:eastAsia="Tahoma" w:hAnsi="Arial" w:cs="Arial"/>
          <w:b/>
          <w:bCs/>
          <w:color w:val="76923C" w:themeColor="accent3" w:themeShade="BF"/>
        </w:rPr>
        <w:t>AŚ OLSZTYN</w:t>
      </w:r>
    </w:p>
    <w:p w14:paraId="19ABF1D7" w14:textId="77777777" w:rsidR="005805DE" w:rsidRDefault="005805DE" w:rsidP="005805DE">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5805DE" w:rsidRPr="002A2122" w14:paraId="4289E960" w14:textId="77777777" w:rsidTr="00DE3880">
        <w:tc>
          <w:tcPr>
            <w:tcW w:w="567" w:type="dxa"/>
          </w:tcPr>
          <w:p w14:paraId="74698B16" w14:textId="77777777" w:rsidR="005805DE" w:rsidRPr="002A2122" w:rsidRDefault="005805DE" w:rsidP="00DE3880">
            <w:pPr>
              <w:rPr>
                <w:rFonts w:ascii="Arial" w:hAnsi="Arial" w:cs="Arial"/>
                <w:b/>
                <w:bCs/>
              </w:rPr>
            </w:pPr>
            <w:r>
              <w:rPr>
                <w:rFonts w:ascii="Arial" w:hAnsi="Arial" w:cs="Arial"/>
                <w:b/>
                <w:bCs/>
              </w:rPr>
              <w:t>LP.</w:t>
            </w:r>
          </w:p>
        </w:tc>
        <w:tc>
          <w:tcPr>
            <w:tcW w:w="1164" w:type="dxa"/>
          </w:tcPr>
          <w:p w14:paraId="1009BDDC" w14:textId="77777777" w:rsidR="005805DE" w:rsidRPr="002A2122" w:rsidRDefault="005805DE" w:rsidP="00DE3880">
            <w:pPr>
              <w:rPr>
                <w:rFonts w:ascii="Arial" w:hAnsi="Arial" w:cs="Arial"/>
                <w:b/>
                <w:bCs/>
              </w:rPr>
            </w:pPr>
            <w:r w:rsidRPr="002A2122">
              <w:rPr>
                <w:rFonts w:ascii="Arial" w:hAnsi="Arial" w:cs="Arial"/>
                <w:b/>
                <w:bCs/>
              </w:rPr>
              <w:t>SYMBOL</w:t>
            </w:r>
          </w:p>
        </w:tc>
        <w:tc>
          <w:tcPr>
            <w:tcW w:w="7812" w:type="dxa"/>
          </w:tcPr>
          <w:p w14:paraId="60C565EE" w14:textId="77777777" w:rsidR="005805DE" w:rsidRPr="002A2122" w:rsidRDefault="005805DE" w:rsidP="00DE3880">
            <w:pPr>
              <w:jc w:val="center"/>
              <w:rPr>
                <w:rFonts w:ascii="Arial" w:hAnsi="Arial" w:cs="Arial"/>
                <w:b/>
                <w:bCs/>
              </w:rPr>
            </w:pPr>
            <w:r w:rsidRPr="002A2122">
              <w:rPr>
                <w:rFonts w:ascii="Arial" w:hAnsi="Arial" w:cs="Arial"/>
                <w:b/>
                <w:bCs/>
              </w:rPr>
              <w:t>OPIS</w:t>
            </w:r>
          </w:p>
        </w:tc>
        <w:tc>
          <w:tcPr>
            <w:tcW w:w="946" w:type="dxa"/>
          </w:tcPr>
          <w:p w14:paraId="0FE44078" w14:textId="77777777" w:rsidR="005805DE" w:rsidRPr="002A2122" w:rsidRDefault="005805DE" w:rsidP="00DE3880">
            <w:pPr>
              <w:rPr>
                <w:rFonts w:ascii="Arial" w:hAnsi="Arial" w:cs="Arial"/>
                <w:b/>
                <w:bCs/>
              </w:rPr>
            </w:pPr>
            <w:r w:rsidRPr="002A2122">
              <w:rPr>
                <w:rFonts w:ascii="Arial" w:hAnsi="Arial" w:cs="Arial"/>
                <w:b/>
                <w:bCs/>
              </w:rPr>
              <w:t>ilość</w:t>
            </w:r>
          </w:p>
        </w:tc>
      </w:tr>
      <w:tr w:rsidR="005805DE" w:rsidRPr="002A2122" w14:paraId="547FA3C7" w14:textId="77777777" w:rsidTr="00DE3880">
        <w:tc>
          <w:tcPr>
            <w:tcW w:w="567" w:type="dxa"/>
          </w:tcPr>
          <w:p w14:paraId="3FCAE10A" w14:textId="77777777" w:rsidR="005805DE" w:rsidRPr="002A2122" w:rsidRDefault="005805DE" w:rsidP="00DE3880">
            <w:pPr>
              <w:rPr>
                <w:rFonts w:ascii="Arial" w:hAnsi="Arial" w:cs="Arial"/>
                <w:b/>
                <w:bCs/>
              </w:rPr>
            </w:pPr>
          </w:p>
        </w:tc>
        <w:tc>
          <w:tcPr>
            <w:tcW w:w="1164" w:type="dxa"/>
          </w:tcPr>
          <w:p w14:paraId="65281C50" w14:textId="77777777" w:rsidR="005805DE" w:rsidRPr="002A2122" w:rsidRDefault="005805DE" w:rsidP="00DE3880">
            <w:pPr>
              <w:rPr>
                <w:rFonts w:ascii="Arial" w:hAnsi="Arial" w:cs="Arial"/>
                <w:b/>
                <w:bCs/>
              </w:rPr>
            </w:pPr>
          </w:p>
        </w:tc>
        <w:tc>
          <w:tcPr>
            <w:tcW w:w="7812" w:type="dxa"/>
          </w:tcPr>
          <w:p w14:paraId="4ED3278A" w14:textId="77777777" w:rsidR="005805DE" w:rsidRPr="002A2122" w:rsidRDefault="005805DE" w:rsidP="00DE3880">
            <w:pPr>
              <w:rPr>
                <w:rFonts w:ascii="Arial" w:hAnsi="Arial" w:cs="Arial"/>
                <w:b/>
                <w:bCs/>
              </w:rPr>
            </w:pPr>
          </w:p>
        </w:tc>
        <w:tc>
          <w:tcPr>
            <w:tcW w:w="946" w:type="dxa"/>
          </w:tcPr>
          <w:p w14:paraId="15A0CA5A" w14:textId="77777777" w:rsidR="005805DE" w:rsidRPr="002A2122" w:rsidRDefault="005805DE"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512666" w:rsidRPr="002A2122" w14:paraId="1EED0C95" w14:textId="77777777" w:rsidTr="00DE3880">
        <w:tc>
          <w:tcPr>
            <w:tcW w:w="567" w:type="dxa"/>
          </w:tcPr>
          <w:p w14:paraId="3FBAF544" w14:textId="77777777" w:rsidR="00512666" w:rsidRPr="002A2122" w:rsidRDefault="00512666" w:rsidP="00512666">
            <w:pPr>
              <w:rPr>
                <w:rFonts w:ascii="Arial" w:hAnsi="Arial" w:cs="Arial"/>
                <w:b/>
                <w:bCs/>
              </w:rPr>
            </w:pPr>
            <w:r>
              <w:rPr>
                <w:rFonts w:ascii="Arial" w:hAnsi="Arial" w:cs="Arial"/>
                <w:b/>
                <w:bCs/>
              </w:rPr>
              <w:t>1</w:t>
            </w:r>
          </w:p>
        </w:tc>
        <w:tc>
          <w:tcPr>
            <w:tcW w:w="1164" w:type="dxa"/>
          </w:tcPr>
          <w:p w14:paraId="026001BB" w14:textId="7F31530B" w:rsidR="00512666" w:rsidRPr="00512666" w:rsidRDefault="00512666" w:rsidP="00512666">
            <w:pPr>
              <w:rPr>
                <w:rFonts w:ascii="Arial" w:hAnsi="Arial" w:cs="Arial"/>
                <w:b/>
                <w:bCs/>
              </w:rPr>
            </w:pPr>
            <w:r w:rsidRPr="00512666">
              <w:rPr>
                <w:rFonts w:ascii="Arial" w:hAnsi="Arial" w:cs="Arial"/>
                <w:b/>
                <w:bCs/>
              </w:rPr>
              <w:t>S1</w:t>
            </w:r>
          </w:p>
        </w:tc>
        <w:tc>
          <w:tcPr>
            <w:tcW w:w="7812" w:type="dxa"/>
          </w:tcPr>
          <w:p w14:paraId="4E6B4D89" w14:textId="77777777" w:rsidR="00512666" w:rsidRPr="00A1341D" w:rsidRDefault="00512666" w:rsidP="00512666">
            <w:pPr>
              <w:rPr>
                <w:rFonts w:ascii="Arial" w:hAnsi="Arial" w:cs="Arial"/>
                <w:b/>
                <w:bCs/>
                <w:color w:val="3A3A3A"/>
                <w:shd w:val="clear" w:color="auto" w:fill="FFFFFF"/>
                <w:lang w:eastAsia="pl-PL"/>
              </w:rPr>
            </w:pPr>
            <w:r w:rsidRPr="00A1341D">
              <w:rPr>
                <w:rFonts w:ascii="Arial" w:hAnsi="Arial" w:cs="Arial"/>
                <w:b/>
                <w:bCs/>
                <w:color w:val="3A3A3A"/>
                <w:shd w:val="clear" w:color="auto" w:fill="FFFFFF"/>
                <w:lang w:eastAsia="pl-PL"/>
              </w:rPr>
              <w:t>Zestaw - Piekarnik i płyta indukcyjna do zabudowy</w:t>
            </w:r>
          </w:p>
          <w:p w14:paraId="1BEDCE32" w14:textId="77777777" w:rsidR="00512666" w:rsidRPr="00A1341D" w:rsidRDefault="00512666" w:rsidP="00512666">
            <w:pPr>
              <w:rPr>
                <w:rFonts w:ascii="Arial" w:hAnsi="Arial" w:cs="Arial"/>
                <w:color w:val="3A3A3A"/>
                <w:shd w:val="clear" w:color="auto" w:fill="FFFFFF"/>
                <w:lang w:eastAsia="pl-PL"/>
              </w:rPr>
            </w:pPr>
            <w:r w:rsidRPr="00A1341D">
              <w:rPr>
                <w:rFonts w:ascii="Arial" w:hAnsi="Arial" w:cs="Arial"/>
                <w:color w:val="3A3A3A"/>
                <w:shd w:val="clear" w:color="auto" w:fill="FFFFFF"/>
                <w:lang w:eastAsia="pl-PL"/>
              </w:rPr>
              <w:t xml:space="preserve">Piekarnik </w:t>
            </w:r>
          </w:p>
          <w:p w14:paraId="0D0C107C" w14:textId="77777777" w:rsidR="00512666" w:rsidRPr="00A1341D" w:rsidRDefault="00512666" w:rsidP="00512666">
            <w:pPr>
              <w:rPr>
                <w:rFonts w:ascii="Arial" w:hAnsi="Arial" w:cs="Arial"/>
                <w:color w:val="3A3A3A"/>
                <w:shd w:val="clear" w:color="auto" w:fill="FFFFFF"/>
                <w:lang w:eastAsia="pl-PL"/>
              </w:rPr>
            </w:pPr>
            <w:r w:rsidRPr="00A1341D">
              <w:rPr>
                <w:rFonts w:ascii="Arial" w:hAnsi="Arial" w:cs="Arial"/>
                <w:color w:val="3A3A3A"/>
                <w:shd w:val="clear" w:color="auto" w:fill="FFFFFF"/>
                <w:lang w:eastAsia="pl-PL"/>
              </w:rPr>
              <w:t>- elektryczny</w:t>
            </w:r>
          </w:p>
          <w:p w14:paraId="22E120FE" w14:textId="77777777" w:rsidR="00512666" w:rsidRPr="00A1341D" w:rsidRDefault="00512666" w:rsidP="00512666">
            <w:pPr>
              <w:rPr>
                <w:rFonts w:ascii="Arial" w:hAnsi="Arial" w:cs="Arial"/>
                <w:color w:val="3A3A3A"/>
                <w:shd w:val="clear" w:color="auto" w:fill="FFFFFF"/>
                <w:lang w:eastAsia="pl-PL"/>
              </w:rPr>
            </w:pPr>
            <w:r w:rsidRPr="00A1341D">
              <w:rPr>
                <w:rFonts w:ascii="Arial" w:hAnsi="Arial" w:cs="Arial"/>
                <w:color w:val="3A3A3A"/>
                <w:shd w:val="clear" w:color="auto" w:fill="FFFFFF"/>
                <w:lang w:eastAsia="pl-PL"/>
              </w:rPr>
              <w:t>- produkt do zabudowy</w:t>
            </w:r>
          </w:p>
          <w:p w14:paraId="31BB6FBD" w14:textId="77777777" w:rsidR="00512666" w:rsidRPr="00A1341D" w:rsidRDefault="00512666" w:rsidP="00512666">
            <w:pPr>
              <w:rPr>
                <w:rFonts w:ascii="Arial" w:hAnsi="Arial" w:cs="Arial"/>
                <w:color w:val="3A3A3A"/>
                <w:shd w:val="clear" w:color="auto" w:fill="FFFFFF"/>
                <w:lang w:eastAsia="pl-PL"/>
              </w:rPr>
            </w:pPr>
            <w:r w:rsidRPr="00A1341D">
              <w:rPr>
                <w:rFonts w:ascii="Arial" w:hAnsi="Arial" w:cs="Arial"/>
                <w:color w:val="3A3A3A"/>
                <w:lang w:eastAsia="pl-PL"/>
              </w:rPr>
              <w:t>-</w:t>
            </w:r>
            <w:r w:rsidRPr="00A1341D">
              <w:rPr>
                <w:rFonts w:ascii="Arial" w:hAnsi="Arial" w:cs="Arial"/>
                <w:color w:val="3A3A3A"/>
                <w:shd w:val="clear" w:color="auto" w:fill="FFFFFF"/>
                <w:lang w:eastAsia="pl-PL"/>
              </w:rPr>
              <w:t xml:space="preserve"> kolor czarny</w:t>
            </w:r>
          </w:p>
          <w:p w14:paraId="7EBA79BA" w14:textId="77777777" w:rsidR="00512666" w:rsidRPr="00A1341D" w:rsidRDefault="00512666" w:rsidP="00512666">
            <w:pPr>
              <w:rPr>
                <w:rFonts w:ascii="Arial" w:hAnsi="Arial" w:cs="Arial"/>
                <w:color w:val="3A3A3A"/>
                <w:shd w:val="clear" w:color="auto" w:fill="FFFFFF"/>
                <w:lang w:eastAsia="pl-PL"/>
              </w:rPr>
            </w:pPr>
            <w:r w:rsidRPr="00A1341D">
              <w:rPr>
                <w:rFonts w:ascii="Arial" w:hAnsi="Arial" w:cs="Arial"/>
                <w:color w:val="3A3A3A"/>
                <w:shd w:val="clear" w:color="auto" w:fill="FFFFFF"/>
                <w:lang w:eastAsia="pl-PL"/>
              </w:rPr>
              <w:t>- pojemność piekarnika 66-77l</w:t>
            </w:r>
          </w:p>
          <w:p w14:paraId="52DCCD21" w14:textId="6ABBEA32" w:rsidR="00512666" w:rsidRPr="00A1341D" w:rsidRDefault="00512666" w:rsidP="00512666">
            <w:pPr>
              <w:rPr>
                <w:rFonts w:ascii="Arial" w:hAnsi="Arial" w:cs="Arial"/>
                <w:color w:val="3A3A3A"/>
                <w:lang w:eastAsia="pl-PL"/>
              </w:rPr>
            </w:pPr>
            <w:r w:rsidRPr="00A1341D">
              <w:rPr>
                <w:rFonts w:ascii="Arial" w:hAnsi="Arial" w:cs="Arial"/>
                <w:b/>
                <w:bCs/>
                <w:color w:val="3A3A3A"/>
                <w:shd w:val="clear" w:color="auto" w:fill="FFFFFF"/>
                <w:lang w:eastAsia="pl-PL"/>
              </w:rPr>
              <w:t>Wymiary:</w:t>
            </w:r>
            <w:r w:rsidRPr="00A1341D">
              <w:rPr>
                <w:rFonts w:ascii="Arial" w:hAnsi="Arial" w:cs="Arial"/>
                <w:color w:val="3A3A3A"/>
                <w:lang w:eastAsia="pl-PL"/>
              </w:rPr>
              <w:br/>
            </w:r>
            <w:r w:rsidRPr="00A1341D">
              <w:rPr>
                <w:rFonts w:ascii="Arial" w:hAnsi="Arial" w:cs="Arial"/>
                <w:color w:val="3A3A3A"/>
                <w:shd w:val="clear" w:color="auto" w:fill="FFFFFF"/>
                <w:lang w:eastAsia="pl-PL"/>
              </w:rPr>
              <w:t xml:space="preserve">Szerokość - 59.5 </w:t>
            </w:r>
            <w:r w:rsidR="00746C74" w:rsidRPr="00A1341D">
              <w:rPr>
                <w:rFonts w:ascii="Arial" w:hAnsi="Arial" w:cs="Arial"/>
                <w:color w:val="3A3A3A"/>
                <w:shd w:val="clear" w:color="auto" w:fill="FFFFFF"/>
                <w:lang w:eastAsia="pl-PL"/>
              </w:rPr>
              <w:t>± 1</w:t>
            </w:r>
            <w:r w:rsidRPr="00A1341D">
              <w:rPr>
                <w:rFonts w:ascii="Arial" w:hAnsi="Arial" w:cs="Arial"/>
                <w:color w:val="3A3A3A"/>
                <w:shd w:val="clear" w:color="auto" w:fill="FFFFFF"/>
                <w:lang w:eastAsia="pl-PL"/>
              </w:rPr>
              <w:t>cm</w:t>
            </w:r>
            <w:r w:rsidRPr="00A1341D">
              <w:rPr>
                <w:rFonts w:ascii="Arial" w:hAnsi="Arial" w:cs="Arial"/>
                <w:color w:val="3A3A3A"/>
                <w:lang w:eastAsia="pl-PL"/>
              </w:rPr>
              <w:br/>
            </w:r>
            <w:r w:rsidRPr="00A1341D">
              <w:rPr>
                <w:rFonts w:ascii="Arial" w:hAnsi="Arial" w:cs="Arial"/>
                <w:color w:val="3A3A3A"/>
                <w:shd w:val="clear" w:color="auto" w:fill="FFFFFF"/>
                <w:lang w:eastAsia="pl-PL"/>
              </w:rPr>
              <w:t xml:space="preserve">Wysokość - 59.5 </w:t>
            </w:r>
            <w:r w:rsidR="00746C74" w:rsidRPr="00A1341D">
              <w:rPr>
                <w:rFonts w:ascii="Arial" w:hAnsi="Arial" w:cs="Arial"/>
                <w:color w:val="3A3A3A"/>
                <w:shd w:val="clear" w:color="auto" w:fill="FFFFFF"/>
                <w:lang w:eastAsia="pl-PL"/>
              </w:rPr>
              <w:t>± 1cm</w:t>
            </w:r>
            <w:r w:rsidRPr="00A1341D">
              <w:rPr>
                <w:rFonts w:ascii="Arial" w:hAnsi="Arial" w:cs="Arial"/>
                <w:color w:val="3A3A3A"/>
                <w:lang w:eastAsia="pl-PL"/>
              </w:rPr>
              <w:br/>
            </w:r>
            <w:r w:rsidRPr="00A1341D">
              <w:rPr>
                <w:rFonts w:ascii="Arial" w:hAnsi="Arial" w:cs="Arial"/>
                <w:color w:val="3A3A3A"/>
                <w:shd w:val="clear" w:color="auto" w:fill="FFFFFF"/>
                <w:lang w:eastAsia="pl-PL"/>
              </w:rPr>
              <w:t xml:space="preserve">Głębokość - 55 </w:t>
            </w:r>
            <w:r w:rsidR="00746C74" w:rsidRPr="00A1341D">
              <w:rPr>
                <w:rFonts w:ascii="Arial" w:hAnsi="Arial" w:cs="Arial"/>
                <w:color w:val="3A3A3A"/>
                <w:shd w:val="clear" w:color="auto" w:fill="FFFFFF"/>
                <w:lang w:eastAsia="pl-PL"/>
              </w:rPr>
              <w:t>± 1cm</w:t>
            </w:r>
          </w:p>
          <w:p w14:paraId="3FC888AD" w14:textId="51C46D65"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Waga towaru</w:t>
            </w:r>
            <w:r w:rsidR="009E36A8" w:rsidRPr="00A1341D">
              <w:rPr>
                <w:rFonts w:ascii="Arial" w:hAnsi="Arial" w:cs="Arial"/>
                <w:color w:val="3A3A3A"/>
                <w:lang w:eastAsia="pl-PL"/>
              </w:rPr>
              <w:t>: max. 55kg</w:t>
            </w:r>
          </w:p>
          <w:p w14:paraId="746CFCD5" w14:textId="77777777" w:rsidR="00512666" w:rsidRPr="00A1341D" w:rsidRDefault="00512666" w:rsidP="00512666">
            <w:pPr>
              <w:shd w:val="clear" w:color="auto" w:fill="FFFFFF"/>
              <w:spacing w:line="390" w:lineRule="atLeast"/>
              <w:textAlignment w:val="baseline"/>
              <w:rPr>
                <w:rFonts w:ascii="Arial" w:hAnsi="Arial" w:cs="Arial"/>
                <w:b/>
                <w:bCs/>
                <w:color w:val="444444"/>
                <w:lang w:eastAsia="pl-PL"/>
              </w:rPr>
            </w:pPr>
            <w:r w:rsidRPr="00A1341D">
              <w:rPr>
                <w:rFonts w:ascii="Arial" w:hAnsi="Arial" w:cs="Arial"/>
                <w:b/>
                <w:bCs/>
                <w:color w:val="444444"/>
                <w:lang w:eastAsia="pl-PL"/>
              </w:rPr>
              <w:t xml:space="preserve">Dane techniczne </w:t>
            </w:r>
          </w:p>
          <w:p w14:paraId="414462BC" w14:textId="06DDB8EF" w:rsidR="00512666" w:rsidRPr="00A1341D" w:rsidRDefault="00512666" w:rsidP="00512666">
            <w:pPr>
              <w:shd w:val="clear" w:color="auto" w:fill="FFFFFF"/>
              <w:spacing w:line="390" w:lineRule="atLeast"/>
              <w:textAlignment w:val="baseline"/>
              <w:rPr>
                <w:rFonts w:ascii="Arial" w:hAnsi="Arial" w:cs="Arial"/>
                <w:b/>
                <w:bCs/>
                <w:color w:val="444444"/>
                <w:lang w:eastAsia="pl-PL"/>
              </w:rPr>
            </w:pPr>
            <w:r w:rsidRPr="00A1341D">
              <w:rPr>
                <w:rFonts w:ascii="Arial" w:hAnsi="Arial" w:cs="Arial"/>
                <w:color w:val="3A3A3A"/>
                <w:lang w:eastAsia="pl-PL"/>
              </w:rPr>
              <w:t>Napięcie zasilania</w:t>
            </w:r>
            <w:r w:rsidRPr="00A1341D">
              <w:rPr>
                <w:rFonts w:ascii="Arial" w:hAnsi="Arial" w:cs="Arial"/>
                <w:b/>
                <w:bCs/>
                <w:color w:val="444444"/>
                <w:lang w:eastAsia="pl-PL"/>
              </w:rPr>
              <w:t xml:space="preserve"> </w:t>
            </w:r>
            <w:r w:rsidRPr="00A1341D">
              <w:rPr>
                <w:rFonts w:ascii="Arial" w:hAnsi="Arial" w:cs="Arial"/>
                <w:color w:val="3A3A3A"/>
                <w:lang w:eastAsia="pl-PL"/>
              </w:rPr>
              <w:t>220-240V</w:t>
            </w:r>
          </w:p>
          <w:p w14:paraId="6755C27E" w14:textId="17CD5305"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 xml:space="preserve">Moc przyłączeniowa </w:t>
            </w:r>
            <w:r w:rsidR="00746C74" w:rsidRPr="00A1341D">
              <w:rPr>
                <w:rFonts w:ascii="Arial" w:hAnsi="Arial" w:cs="Arial"/>
                <w:color w:val="3A3A3A"/>
                <w:lang w:eastAsia="pl-PL"/>
              </w:rPr>
              <w:t>2500-</w:t>
            </w:r>
            <w:r w:rsidRPr="00A1341D">
              <w:rPr>
                <w:rFonts w:ascii="Arial" w:hAnsi="Arial" w:cs="Arial"/>
                <w:color w:val="3A3A3A"/>
                <w:lang w:eastAsia="pl-PL"/>
              </w:rPr>
              <w:t>3500</w:t>
            </w:r>
            <w:r w:rsidR="00746C74" w:rsidRPr="00A1341D">
              <w:rPr>
                <w:rFonts w:ascii="Arial" w:hAnsi="Arial" w:cs="Arial"/>
                <w:color w:val="3A3A3A"/>
                <w:lang w:eastAsia="pl-PL"/>
              </w:rPr>
              <w:t xml:space="preserve"> W</w:t>
            </w:r>
          </w:p>
          <w:p w14:paraId="5C2A97A3" w14:textId="20C689B7"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 xml:space="preserve">Liczba funkcji </w:t>
            </w:r>
            <w:r w:rsidR="00EC2A34" w:rsidRPr="00A1341D">
              <w:rPr>
                <w:rFonts w:ascii="Arial" w:hAnsi="Arial" w:cs="Arial"/>
                <w:color w:val="3A3A3A"/>
                <w:lang w:eastAsia="pl-PL"/>
              </w:rPr>
              <w:t xml:space="preserve">min. </w:t>
            </w:r>
            <w:r w:rsidR="00746C74" w:rsidRPr="00A1341D">
              <w:rPr>
                <w:rFonts w:ascii="Arial" w:hAnsi="Arial" w:cs="Arial"/>
                <w:color w:val="3A3A3A"/>
                <w:lang w:eastAsia="pl-PL"/>
              </w:rPr>
              <w:t>7</w:t>
            </w:r>
          </w:p>
          <w:p w14:paraId="3E9E11EE" w14:textId="58B81E78" w:rsidR="00512666" w:rsidRPr="00A1341D" w:rsidRDefault="00EC2A34"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Funkcja GRILL</w:t>
            </w:r>
          </w:p>
          <w:p w14:paraId="3BD31ED1" w14:textId="7A70CE74" w:rsidR="00512666" w:rsidRPr="00A1341D" w:rsidRDefault="00EC2A34"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 xml:space="preserve">Funkcja </w:t>
            </w:r>
            <w:proofErr w:type="spellStart"/>
            <w:r w:rsidRPr="00A1341D">
              <w:rPr>
                <w:rFonts w:ascii="Arial" w:hAnsi="Arial" w:cs="Arial"/>
                <w:color w:val="3A3A3A"/>
                <w:lang w:eastAsia="pl-PL"/>
              </w:rPr>
              <w:t>Timer</w:t>
            </w:r>
            <w:proofErr w:type="spellEnd"/>
          </w:p>
          <w:p w14:paraId="4ABC2057" w14:textId="61951F72" w:rsidR="00EC2A34" w:rsidRPr="00A1341D" w:rsidRDefault="00EC2A34"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 xml:space="preserve">Funkcja </w:t>
            </w:r>
            <w:proofErr w:type="spellStart"/>
            <w:r w:rsidRPr="00A1341D">
              <w:rPr>
                <w:rFonts w:ascii="Arial" w:hAnsi="Arial" w:cs="Arial"/>
                <w:color w:val="3A3A3A"/>
                <w:lang w:eastAsia="pl-PL"/>
              </w:rPr>
              <w:t>termoobiegu</w:t>
            </w:r>
            <w:proofErr w:type="spellEnd"/>
          </w:p>
          <w:p w14:paraId="0260822F" w14:textId="54AD3B90"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Wyposażenie</w:t>
            </w:r>
            <w:r w:rsidR="00EC2A34" w:rsidRPr="00A1341D">
              <w:rPr>
                <w:rFonts w:ascii="Arial" w:hAnsi="Arial" w:cs="Arial"/>
                <w:color w:val="3A3A3A"/>
                <w:lang w:eastAsia="pl-PL"/>
              </w:rPr>
              <w:t>:</w:t>
            </w:r>
            <w:r w:rsidRPr="00A1341D">
              <w:rPr>
                <w:rFonts w:ascii="Arial" w:hAnsi="Arial" w:cs="Arial"/>
                <w:color w:val="3A3A3A"/>
                <w:lang w:eastAsia="pl-PL"/>
              </w:rPr>
              <w:t xml:space="preserve"> drabinki, blacha do pieczenia, emalia </w:t>
            </w:r>
            <w:proofErr w:type="spellStart"/>
            <w:r w:rsidRPr="00A1341D">
              <w:rPr>
                <w:rFonts w:ascii="Arial" w:hAnsi="Arial" w:cs="Arial"/>
                <w:color w:val="3A3A3A"/>
                <w:lang w:eastAsia="pl-PL"/>
              </w:rPr>
              <w:t>łatwoczyszcząca</w:t>
            </w:r>
            <w:proofErr w:type="spellEnd"/>
            <w:r w:rsidRPr="00A1341D">
              <w:rPr>
                <w:rFonts w:ascii="Arial" w:hAnsi="Arial" w:cs="Arial"/>
                <w:color w:val="3A3A3A"/>
                <w:lang w:eastAsia="pl-PL"/>
              </w:rPr>
              <w:t>, drabinka suszarnicza, drabinki boczne</w:t>
            </w:r>
          </w:p>
          <w:p w14:paraId="7AA6D1E1" w14:textId="77A58B56"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Oświetlenie</w:t>
            </w:r>
          </w:p>
          <w:p w14:paraId="4B16CBDA" w14:textId="348BDFDA"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Wyświetlacz elektroniczny</w:t>
            </w:r>
            <w:r w:rsidR="00746C74" w:rsidRPr="00A1341D">
              <w:rPr>
                <w:rFonts w:ascii="Arial" w:hAnsi="Arial" w:cs="Arial"/>
                <w:color w:val="3A3A3A"/>
                <w:lang w:eastAsia="pl-PL"/>
              </w:rPr>
              <w:t xml:space="preserve"> lub analogowy</w:t>
            </w:r>
          </w:p>
          <w:p w14:paraId="79F7607D" w14:textId="651B2B73"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Sterowanie pokrętła</w:t>
            </w:r>
            <w:r w:rsidR="00EC2A34" w:rsidRPr="00A1341D">
              <w:rPr>
                <w:rFonts w:ascii="Arial" w:hAnsi="Arial" w:cs="Arial"/>
                <w:color w:val="3A3A3A"/>
                <w:lang w:eastAsia="pl-PL"/>
              </w:rPr>
              <w:t xml:space="preserve"> i/lub</w:t>
            </w:r>
            <w:r w:rsidRPr="00A1341D">
              <w:rPr>
                <w:rFonts w:ascii="Arial" w:hAnsi="Arial" w:cs="Arial"/>
                <w:color w:val="3A3A3A"/>
                <w:lang w:eastAsia="pl-PL"/>
              </w:rPr>
              <w:t xml:space="preserve"> dotykowe</w:t>
            </w:r>
            <w:r w:rsidR="00EC2A34" w:rsidRPr="00A1341D">
              <w:rPr>
                <w:rFonts w:ascii="Arial" w:hAnsi="Arial" w:cs="Arial"/>
                <w:color w:val="3A3A3A"/>
                <w:lang w:eastAsia="pl-PL"/>
              </w:rPr>
              <w:t xml:space="preserve"> i/lub</w:t>
            </w:r>
            <w:r w:rsidRPr="00A1341D">
              <w:rPr>
                <w:rFonts w:ascii="Arial" w:hAnsi="Arial" w:cs="Arial"/>
                <w:color w:val="3A3A3A"/>
                <w:lang w:eastAsia="pl-PL"/>
              </w:rPr>
              <w:t xml:space="preserve"> elektroniczne</w:t>
            </w:r>
          </w:p>
          <w:p w14:paraId="223DA641" w14:textId="77777777" w:rsidR="00512666" w:rsidRPr="00A1341D" w:rsidRDefault="00512666" w:rsidP="00512666">
            <w:pPr>
              <w:shd w:val="clear" w:color="auto" w:fill="FFFFFF"/>
              <w:spacing w:line="390" w:lineRule="atLeast"/>
              <w:textAlignment w:val="baseline"/>
              <w:rPr>
                <w:rFonts w:ascii="Arial" w:hAnsi="Arial" w:cs="Arial"/>
                <w:b/>
                <w:bCs/>
                <w:color w:val="444444"/>
                <w:lang w:eastAsia="pl-PL"/>
              </w:rPr>
            </w:pPr>
            <w:r w:rsidRPr="00A1341D">
              <w:rPr>
                <w:rFonts w:ascii="Arial" w:hAnsi="Arial" w:cs="Arial"/>
                <w:b/>
                <w:bCs/>
                <w:color w:val="444444"/>
                <w:lang w:eastAsia="pl-PL"/>
              </w:rPr>
              <w:t>Rozszerzone dane techniczne</w:t>
            </w:r>
          </w:p>
          <w:p w14:paraId="0A4B407E" w14:textId="2317BA5E" w:rsidR="00512666" w:rsidRPr="00A1341D" w:rsidRDefault="00EC2A34"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Zapobieganie</w:t>
            </w:r>
            <w:r w:rsidR="009E36A8" w:rsidRPr="00A1341D">
              <w:rPr>
                <w:rFonts w:ascii="Arial" w:hAnsi="Arial" w:cs="Arial"/>
                <w:color w:val="3A3A3A"/>
                <w:lang w:eastAsia="pl-PL"/>
              </w:rPr>
              <w:t xml:space="preserve"> nagrzewaniu się szyb</w:t>
            </w:r>
          </w:p>
          <w:p w14:paraId="08E04B7A" w14:textId="1834C9C0"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Typ prowadnic teleskopowe - 1 poziom</w:t>
            </w:r>
          </w:p>
          <w:p w14:paraId="515FD9A4" w14:textId="77777777" w:rsidR="00512666" w:rsidRPr="00A1341D" w:rsidRDefault="00512666" w:rsidP="00512666">
            <w:pPr>
              <w:shd w:val="clear" w:color="auto" w:fill="FFFFFF"/>
              <w:spacing w:line="390" w:lineRule="atLeast"/>
              <w:textAlignment w:val="baseline"/>
              <w:rPr>
                <w:rFonts w:ascii="Arial" w:hAnsi="Arial" w:cs="Arial"/>
                <w:b/>
                <w:bCs/>
                <w:color w:val="444444"/>
                <w:lang w:eastAsia="pl-PL"/>
              </w:rPr>
            </w:pPr>
            <w:r w:rsidRPr="00A1341D">
              <w:rPr>
                <w:rFonts w:ascii="Arial" w:hAnsi="Arial" w:cs="Arial"/>
                <w:b/>
                <w:bCs/>
                <w:color w:val="444444"/>
                <w:lang w:eastAsia="pl-PL"/>
              </w:rPr>
              <w:t>Wykończenie</w:t>
            </w:r>
          </w:p>
          <w:p w14:paraId="16791C1A" w14:textId="441DF35B"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Kolor / materiał Czarny</w:t>
            </w:r>
          </w:p>
          <w:p w14:paraId="5D7B5603" w14:textId="4079EB21" w:rsidR="00512666" w:rsidRPr="00A1341D" w:rsidRDefault="00512666" w:rsidP="00512666">
            <w:pPr>
              <w:shd w:val="clear" w:color="auto" w:fill="FFFFFF"/>
              <w:spacing w:line="390" w:lineRule="atLeast"/>
              <w:jc w:val="both"/>
              <w:textAlignment w:val="baseline"/>
              <w:outlineLvl w:val="1"/>
              <w:rPr>
                <w:rFonts w:ascii="Arial" w:hAnsi="Arial" w:cs="Arial"/>
                <w:b/>
                <w:bCs/>
                <w:color w:val="3A3A3A"/>
                <w:lang w:eastAsia="pl-PL"/>
              </w:rPr>
            </w:pPr>
            <w:r w:rsidRPr="00A1341D">
              <w:rPr>
                <w:rFonts w:ascii="Arial" w:hAnsi="Arial" w:cs="Arial"/>
                <w:b/>
                <w:bCs/>
                <w:color w:val="3A3A3A"/>
                <w:lang w:eastAsia="pl-PL"/>
              </w:rPr>
              <w:t xml:space="preserve">PŁYTA INDUKCYJNA </w:t>
            </w:r>
          </w:p>
          <w:p w14:paraId="5F9F95CB" w14:textId="0A32B8F6"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shd w:val="clear" w:color="auto" w:fill="FFFFFF"/>
                <w:lang w:eastAsia="pl-PL"/>
              </w:rPr>
              <w:t>Płyta indukcyjna przeznaczona do zabudowy</w:t>
            </w:r>
            <w:r w:rsidRPr="00A1341D">
              <w:rPr>
                <w:rFonts w:ascii="Arial" w:hAnsi="Arial" w:cs="Arial"/>
                <w:color w:val="3A3A3A"/>
                <w:lang w:eastAsia="pl-PL"/>
              </w:rPr>
              <w:br/>
            </w:r>
            <w:r w:rsidRPr="00A1341D">
              <w:rPr>
                <w:rFonts w:ascii="Arial" w:hAnsi="Arial" w:cs="Arial"/>
                <w:b/>
                <w:bCs/>
                <w:color w:val="3A3A3A"/>
                <w:shd w:val="clear" w:color="auto" w:fill="FFFFFF"/>
                <w:lang w:eastAsia="pl-PL"/>
              </w:rPr>
              <w:t>Wymiary:</w:t>
            </w:r>
            <w:r w:rsidRPr="00A1341D">
              <w:rPr>
                <w:rFonts w:ascii="Arial" w:hAnsi="Arial" w:cs="Arial"/>
                <w:color w:val="3A3A3A"/>
                <w:lang w:eastAsia="pl-PL"/>
              </w:rPr>
              <w:br/>
            </w:r>
            <w:r w:rsidRPr="00A1341D">
              <w:rPr>
                <w:rFonts w:ascii="Arial" w:hAnsi="Arial" w:cs="Arial"/>
                <w:color w:val="3A3A3A"/>
                <w:shd w:val="clear" w:color="auto" w:fill="FFFFFF"/>
                <w:lang w:eastAsia="pl-PL"/>
              </w:rPr>
              <w:t>Szerokość - 57.6</w:t>
            </w:r>
            <w:r w:rsidR="00746C74" w:rsidRPr="00A1341D">
              <w:rPr>
                <w:rFonts w:ascii="Arial" w:hAnsi="Arial" w:cs="Arial"/>
                <w:color w:val="3A3A3A"/>
                <w:shd w:val="clear" w:color="auto" w:fill="FFFFFF"/>
                <w:lang w:eastAsia="pl-PL"/>
              </w:rPr>
              <w:t xml:space="preserve"> ± 1cm</w:t>
            </w:r>
            <w:r w:rsidRPr="00A1341D">
              <w:rPr>
                <w:rFonts w:ascii="Arial" w:hAnsi="Arial" w:cs="Arial"/>
                <w:color w:val="3A3A3A"/>
                <w:lang w:eastAsia="pl-PL"/>
              </w:rPr>
              <w:br/>
            </w:r>
            <w:r w:rsidRPr="00A1341D">
              <w:rPr>
                <w:rFonts w:ascii="Arial" w:hAnsi="Arial" w:cs="Arial"/>
                <w:color w:val="3A3A3A"/>
                <w:shd w:val="clear" w:color="auto" w:fill="FFFFFF"/>
                <w:lang w:eastAsia="pl-PL"/>
              </w:rPr>
              <w:t xml:space="preserve">Wysokość - 5,5 </w:t>
            </w:r>
            <w:r w:rsidR="00746C74" w:rsidRPr="00A1341D">
              <w:rPr>
                <w:rFonts w:ascii="Arial" w:hAnsi="Arial" w:cs="Arial"/>
                <w:color w:val="3A3A3A"/>
                <w:shd w:val="clear" w:color="auto" w:fill="FFFFFF"/>
                <w:lang w:eastAsia="pl-PL"/>
              </w:rPr>
              <w:t>± 1cm</w:t>
            </w:r>
            <w:r w:rsidRPr="00A1341D">
              <w:rPr>
                <w:rFonts w:ascii="Arial" w:hAnsi="Arial" w:cs="Arial"/>
                <w:color w:val="3A3A3A"/>
                <w:lang w:eastAsia="pl-PL"/>
              </w:rPr>
              <w:br/>
            </w:r>
            <w:r w:rsidRPr="00A1341D">
              <w:rPr>
                <w:rFonts w:ascii="Arial" w:hAnsi="Arial" w:cs="Arial"/>
                <w:color w:val="3A3A3A"/>
                <w:shd w:val="clear" w:color="auto" w:fill="FFFFFF"/>
                <w:lang w:eastAsia="pl-PL"/>
              </w:rPr>
              <w:t xml:space="preserve">Głębokość - 51.8 </w:t>
            </w:r>
            <w:r w:rsidR="00746C74" w:rsidRPr="00A1341D">
              <w:rPr>
                <w:rFonts w:ascii="Arial" w:hAnsi="Arial" w:cs="Arial"/>
                <w:color w:val="3A3A3A"/>
                <w:shd w:val="clear" w:color="auto" w:fill="FFFFFF"/>
                <w:lang w:eastAsia="pl-PL"/>
              </w:rPr>
              <w:t>± 1cm</w:t>
            </w:r>
          </w:p>
          <w:p w14:paraId="669EC6B7" w14:textId="30E43D7E" w:rsidR="00512666" w:rsidRPr="00A1341D" w:rsidRDefault="00512666" w:rsidP="00512666">
            <w:pPr>
              <w:shd w:val="clear" w:color="auto" w:fill="FFFFFF"/>
              <w:textAlignment w:val="baseline"/>
              <w:rPr>
                <w:rFonts w:ascii="Arial" w:hAnsi="Arial" w:cs="Arial"/>
                <w:color w:val="3A3A3A"/>
                <w:lang w:eastAsia="pl-PL"/>
              </w:rPr>
            </w:pPr>
            <w:r w:rsidRPr="00A1341D">
              <w:rPr>
                <w:rFonts w:ascii="Arial" w:hAnsi="Arial" w:cs="Arial"/>
                <w:color w:val="3A3A3A"/>
                <w:lang w:eastAsia="pl-PL"/>
              </w:rPr>
              <w:t>Powierzchnia płyty grzewczej</w:t>
            </w:r>
            <w:r w:rsidR="00EC2A34" w:rsidRPr="00A1341D">
              <w:rPr>
                <w:rFonts w:ascii="Arial" w:hAnsi="Arial" w:cs="Arial"/>
                <w:color w:val="3A3A3A"/>
                <w:lang w:eastAsia="pl-PL"/>
              </w:rPr>
              <w:t>:</w:t>
            </w:r>
            <w:r w:rsidRPr="00A1341D">
              <w:rPr>
                <w:rFonts w:ascii="Arial" w:hAnsi="Arial" w:cs="Arial"/>
                <w:color w:val="3A3A3A"/>
                <w:lang w:eastAsia="pl-PL"/>
              </w:rPr>
              <w:t xml:space="preserve"> szklana</w:t>
            </w:r>
          </w:p>
        </w:tc>
        <w:tc>
          <w:tcPr>
            <w:tcW w:w="946" w:type="dxa"/>
          </w:tcPr>
          <w:p w14:paraId="109330EE" w14:textId="77777777" w:rsidR="00512666" w:rsidRDefault="00512666" w:rsidP="00512666">
            <w:pPr>
              <w:jc w:val="center"/>
              <w:rPr>
                <w:rFonts w:ascii="Arial" w:hAnsi="Arial" w:cs="Arial"/>
                <w:b/>
                <w:bCs/>
              </w:rPr>
            </w:pPr>
          </w:p>
          <w:p w14:paraId="2A8DDF76" w14:textId="77777777" w:rsidR="00512666" w:rsidRDefault="00512666" w:rsidP="00512666">
            <w:pPr>
              <w:jc w:val="center"/>
              <w:rPr>
                <w:rFonts w:ascii="Arial" w:hAnsi="Arial" w:cs="Arial"/>
                <w:b/>
                <w:bCs/>
              </w:rPr>
            </w:pPr>
          </w:p>
          <w:p w14:paraId="0218173A" w14:textId="77777777" w:rsidR="00512666" w:rsidRDefault="00512666" w:rsidP="00512666">
            <w:pPr>
              <w:jc w:val="center"/>
              <w:rPr>
                <w:rFonts w:ascii="Arial" w:hAnsi="Arial" w:cs="Arial"/>
                <w:b/>
                <w:bCs/>
              </w:rPr>
            </w:pPr>
          </w:p>
          <w:p w14:paraId="36E0614F" w14:textId="77777777" w:rsidR="00512666" w:rsidRDefault="00512666" w:rsidP="00512666">
            <w:pPr>
              <w:jc w:val="center"/>
              <w:rPr>
                <w:rFonts w:ascii="Arial" w:hAnsi="Arial" w:cs="Arial"/>
                <w:b/>
                <w:bCs/>
              </w:rPr>
            </w:pPr>
          </w:p>
          <w:p w14:paraId="38B527CF" w14:textId="77777777" w:rsidR="00512666" w:rsidRDefault="00512666" w:rsidP="00512666">
            <w:pPr>
              <w:jc w:val="center"/>
              <w:rPr>
                <w:rFonts w:ascii="Arial" w:hAnsi="Arial" w:cs="Arial"/>
                <w:b/>
                <w:bCs/>
              </w:rPr>
            </w:pPr>
          </w:p>
          <w:p w14:paraId="56F457C6" w14:textId="77777777" w:rsidR="00512666" w:rsidRDefault="00512666" w:rsidP="00512666">
            <w:pPr>
              <w:jc w:val="center"/>
              <w:rPr>
                <w:rFonts w:ascii="Arial" w:hAnsi="Arial" w:cs="Arial"/>
                <w:b/>
                <w:bCs/>
              </w:rPr>
            </w:pPr>
          </w:p>
          <w:p w14:paraId="5E0BE49D" w14:textId="77777777" w:rsidR="00512666" w:rsidRDefault="00512666" w:rsidP="00512666">
            <w:pPr>
              <w:jc w:val="center"/>
              <w:rPr>
                <w:rFonts w:ascii="Arial" w:hAnsi="Arial" w:cs="Arial"/>
                <w:b/>
                <w:bCs/>
              </w:rPr>
            </w:pPr>
          </w:p>
          <w:p w14:paraId="1B51A464" w14:textId="77777777" w:rsidR="00512666" w:rsidRDefault="00512666" w:rsidP="00512666">
            <w:pPr>
              <w:jc w:val="center"/>
              <w:rPr>
                <w:rFonts w:ascii="Arial" w:hAnsi="Arial" w:cs="Arial"/>
                <w:b/>
                <w:bCs/>
              </w:rPr>
            </w:pPr>
          </w:p>
          <w:p w14:paraId="26873A52" w14:textId="77777777" w:rsidR="00512666" w:rsidRDefault="00512666" w:rsidP="00512666">
            <w:pPr>
              <w:jc w:val="center"/>
              <w:rPr>
                <w:rFonts w:ascii="Arial" w:hAnsi="Arial" w:cs="Arial"/>
                <w:b/>
                <w:bCs/>
              </w:rPr>
            </w:pPr>
          </w:p>
          <w:p w14:paraId="04E5734F" w14:textId="77777777" w:rsidR="00512666" w:rsidRDefault="00512666" w:rsidP="00512666">
            <w:pPr>
              <w:jc w:val="center"/>
              <w:rPr>
                <w:rFonts w:ascii="Arial" w:hAnsi="Arial" w:cs="Arial"/>
                <w:b/>
                <w:bCs/>
              </w:rPr>
            </w:pPr>
          </w:p>
          <w:p w14:paraId="2414AB2D" w14:textId="77777777" w:rsidR="00512666" w:rsidRDefault="00512666" w:rsidP="00512666">
            <w:pPr>
              <w:jc w:val="center"/>
              <w:rPr>
                <w:rFonts w:ascii="Arial" w:hAnsi="Arial" w:cs="Arial"/>
                <w:b/>
                <w:bCs/>
              </w:rPr>
            </w:pPr>
          </w:p>
          <w:p w14:paraId="006D3577" w14:textId="77777777" w:rsidR="00512666" w:rsidRDefault="00512666" w:rsidP="00512666">
            <w:pPr>
              <w:jc w:val="center"/>
              <w:rPr>
                <w:rFonts w:ascii="Arial" w:hAnsi="Arial" w:cs="Arial"/>
                <w:b/>
                <w:bCs/>
              </w:rPr>
            </w:pPr>
          </w:p>
          <w:p w14:paraId="7E1B38C0" w14:textId="77777777" w:rsidR="00512666" w:rsidRDefault="00512666" w:rsidP="00512666">
            <w:pPr>
              <w:jc w:val="center"/>
              <w:rPr>
                <w:rFonts w:ascii="Arial" w:hAnsi="Arial" w:cs="Arial"/>
                <w:b/>
                <w:bCs/>
              </w:rPr>
            </w:pPr>
          </w:p>
          <w:p w14:paraId="119A9CA6" w14:textId="77777777" w:rsidR="00512666" w:rsidRDefault="00512666" w:rsidP="00512666">
            <w:pPr>
              <w:jc w:val="center"/>
              <w:rPr>
                <w:rFonts w:ascii="Arial" w:hAnsi="Arial" w:cs="Arial"/>
                <w:b/>
                <w:bCs/>
              </w:rPr>
            </w:pPr>
          </w:p>
          <w:p w14:paraId="66C6723E" w14:textId="77777777" w:rsidR="00512666" w:rsidRDefault="00512666" w:rsidP="00512666">
            <w:pPr>
              <w:jc w:val="center"/>
              <w:rPr>
                <w:rFonts w:ascii="Arial" w:hAnsi="Arial" w:cs="Arial"/>
                <w:b/>
                <w:bCs/>
              </w:rPr>
            </w:pPr>
          </w:p>
          <w:p w14:paraId="7DDED2CC" w14:textId="77777777" w:rsidR="00512666" w:rsidRDefault="00512666" w:rsidP="00512666">
            <w:pPr>
              <w:jc w:val="center"/>
              <w:rPr>
                <w:rFonts w:ascii="Arial" w:hAnsi="Arial" w:cs="Arial"/>
                <w:b/>
                <w:bCs/>
              </w:rPr>
            </w:pPr>
          </w:p>
          <w:p w14:paraId="7547F2CA" w14:textId="77777777" w:rsidR="00512666" w:rsidRDefault="00512666" w:rsidP="00512666">
            <w:pPr>
              <w:jc w:val="center"/>
              <w:rPr>
                <w:rFonts w:ascii="Arial" w:hAnsi="Arial" w:cs="Arial"/>
                <w:b/>
                <w:bCs/>
              </w:rPr>
            </w:pPr>
          </w:p>
          <w:p w14:paraId="246EDFA0" w14:textId="77777777" w:rsidR="00512666" w:rsidRDefault="00512666" w:rsidP="00512666">
            <w:pPr>
              <w:jc w:val="center"/>
              <w:rPr>
                <w:rFonts w:ascii="Arial" w:hAnsi="Arial" w:cs="Arial"/>
                <w:b/>
                <w:bCs/>
              </w:rPr>
            </w:pPr>
          </w:p>
          <w:p w14:paraId="454CB6A3" w14:textId="77777777" w:rsidR="00512666" w:rsidRDefault="00512666" w:rsidP="00512666">
            <w:pPr>
              <w:jc w:val="center"/>
              <w:rPr>
                <w:rFonts w:ascii="Arial" w:hAnsi="Arial" w:cs="Arial"/>
                <w:b/>
                <w:bCs/>
              </w:rPr>
            </w:pPr>
          </w:p>
          <w:p w14:paraId="7B810014" w14:textId="4C85D517" w:rsidR="00512666" w:rsidRPr="00512666" w:rsidRDefault="00512666" w:rsidP="00512666">
            <w:pPr>
              <w:jc w:val="center"/>
              <w:rPr>
                <w:rFonts w:ascii="Arial" w:hAnsi="Arial" w:cs="Arial"/>
                <w:b/>
                <w:bCs/>
              </w:rPr>
            </w:pPr>
            <w:r w:rsidRPr="00512666">
              <w:rPr>
                <w:rFonts w:ascii="Arial" w:hAnsi="Arial" w:cs="Arial"/>
                <w:b/>
                <w:bCs/>
              </w:rPr>
              <w:t>2</w:t>
            </w:r>
          </w:p>
        </w:tc>
      </w:tr>
      <w:tr w:rsidR="00512666" w:rsidRPr="002A2122" w14:paraId="215C0262" w14:textId="77777777" w:rsidTr="00DE3880">
        <w:tc>
          <w:tcPr>
            <w:tcW w:w="567" w:type="dxa"/>
          </w:tcPr>
          <w:p w14:paraId="413D4F65" w14:textId="004FADED" w:rsidR="00512666" w:rsidRDefault="00512666" w:rsidP="00512666">
            <w:pPr>
              <w:rPr>
                <w:rFonts w:ascii="Arial" w:hAnsi="Arial" w:cs="Arial"/>
                <w:b/>
                <w:bCs/>
              </w:rPr>
            </w:pPr>
            <w:r>
              <w:rPr>
                <w:rFonts w:ascii="Arial" w:hAnsi="Arial" w:cs="Arial"/>
                <w:b/>
                <w:bCs/>
              </w:rPr>
              <w:t>2</w:t>
            </w:r>
          </w:p>
        </w:tc>
        <w:tc>
          <w:tcPr>
            <w:tcW w:w="1164" w:type="dxa"/>
          </w:tcPr>
          <w:p w14:paraId="681BB2E6" w14:textId="041EA9DB" w:rsidR="00512666" w:rsidRPr="00C65863" w:rsidRDefault="00512666" w:rsidP="00512666">
            <w:pPr>
              <w:rPr>
                <w:rFonts w:ascii="Arial" w:hAnsi="Arial" w:cs="Arial"/>
                <w:b/>
                <w:bCs/>
              </w:rPr>
            </w:pPr>
            <w:r w:rsidRPr="00C54917">
              <w:rPr>
                <w:rFonts w:ascii="Arial" w:hAnsi="Arial" w:cs="Arial"/>
                <w:b/>
                <w:bCs/>
              </w:rPr>
              <w:t>S3</w:t>
            </w:r>
          </w:p>
        </w:tc>
        <w:tc>
          <w:tcPr>
            <w:tcW w:w="7812" w:type="dxa"/>
          </w:tcPr>
          <w:p w14:paraId="301684FF" w14:textId="444437DD" w:rsidR="00512666" w:rsidRPr="00A1341D" w:rsidRDefault="00512666" w:rsidP="00512666">
            <w:pPr>
              <w:rPr>
                <w:rFonts w:ascii="Arial" w:hAnsi="Arial" w:cs="Arial"/>
              </w:rPr>
            </w:pPr>
            <w:r w:rsidRPr="00A1341D">
              <w:rPr>
                <w:rFonts w:ascii="Arial" w:hAnsi="Arial" w:cs="Arial"/>
              </w:rPr>
              <w:t>Mikrofalówka</w:t>
            </w:r>
          </w:p>
          <w:p w14:paraId="6DFF900F" w14:textId="4BB315FD" w:rsidR="00512666" w:rsidRPr="00A1341D" w:rsidRDefault="00512666" w:rsidP="00605189">
            <w:pPr>
              <w:pStyle w:val="parameter"/>
              <w:numPr>
                <w:ilvl w:val="0"/>
                <w:numId w:val="30"/>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Kolor dominujący </w:t>
            </w:r>
            <w:r w:rsidRPr="00A1341D">
              <w:rPr>
                <w:rFonts w:ascii="Arial" w:hAnsi="Arial" w:cs="Arial"/>
                <w:b/>
                <w:bCs/>
                <w:color w:val="000000"/>
                <w:sz w:val="22"/>
                <w:szCs w:val="22"/>
              </w:rPr>
              <w:t>Czarny</w:t>
            </w:r>
          </w:p>
          <w:p w14:paraId="38959C21" w14:textId="5E8D085B" w:rsidR="00512666" w:rsidRPr="00A1341D" w:rsidRDefault="00512666" w:rsidP="00605189">
            <w:pPr>
              <w:pStyle w:val="parameter"/>
              <w:numPr>
                <w:ilvl w:val="0"/>
                <w:numId w:val="30"/>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Wysokość (mm) </w:t>
            </w:r>
            <w:r w:rsidR="00EC2A34" w:rsidRPr="00A1341D">
              <w:rPr>
                <w:rFonts w:ascii="Arial" w:hAnsi="Arial" w:cs="Arial"/>
                <w:b/>
                <w:bCs/>
                <w:color w:val="000000"/>
                <w:sz w:val="22"/>
                <w:szCs w:val="22"/>
              </w:rPr>
              <w:t xml:space="preserve">250 - </w:t>
            </w:r>
            <w:r w:rsidRPr="00A1341D">
              <w:rPr>
                <w:rFonts w:ascii="Arial" w:hAnsi="Arial" w:cs="Arial"/>
                <w:b/>
                <w:bCs/>
                <w:color w:val="000000"/>
                <w:sz w:val="22"/>
                <w:szCs w:val="22"/>
              </w:rPr>
              <w:t>259</w:t>
            </w:r>
          </w:p>
          <w:p w14:paraId="5B012AD5" w14:textId="59C52D84" w:rsidR="00512666" w:rsidRPr="00A1341D" w:rsidRDefault="00512666" w:rsidP="00605189">
            <w:pPr>
              <w:pStyle w:val="parameter"/>
              <w:numPr>
                <w:ilvl w:val="0"/>
                <w:numId w:val="30"/>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Szerokość (mm) </w:t>
            </w:r>
            <w:r w:rsidR="00EC2A34" w:rsidRPr="00A1341D">
              <w:rPr>
                <w:rFonts w:ascii="Arial" w:hAnsi="Arial" w:cs="Arial"/>
                <w:b/>
                <w:bCs/>
                <w:color w:val="000000"/>
                <w:sz w:val="22"/>
                <w:szCs w:val="22"/>
              </w:rPr>
              <w:t xml:space="preserve">425 - </w:t>
            </w:r>
            <w:r w:rsidRPr="00A1341D">
              <w:rPr>
                <w:rFonts w:ascii="Arial" w:hAnsi="Arial" w:cs="Arial"/>
                <w:b/>
                <w:bCs/>
                <w:color w:val="000000"/>
                <w:sz w:val="22"/>
                <w:szCs w:val="22"/>
              </w:rPr>
              <w:t>440</w:t>
            </w:r>
          </w:p>
          <w:p w14:paraId="4734CD7D" w14:textId="65309D6A" w:rsidR="00512666" w:rsidRPr="00A1341D" w:rsidRDefault="00512666" w:rsidP="00605189">
            <w:pPr>
              <w:pStyle w:val="parameter"/>
              <w:numPr>
                <w:ilvl w:val="0"/>
                <w:numId w:val="30"/>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Głębokość (mm) </w:t>
            </w:r>
            <w:r w:rsidR="00EC2A34" w:rsidRPr="00A1341D">
              <w:rPr>
                <w:rFonts w:ascii="Arial" w:hAnsi="Arial" w:cs="Arial"/>
                <w:b/>
                <w:bCs/>
                <w:color w:val="000000"/>
                <w:sz w:val="22"/>
                <w:szCs w:val="22"/>
              </w:rPr>
              <w:t>330</w:t>
            </w:r>
            <w:r w:rsidR="00EC2A34" w:rsidRPr="00A1341D">
              <w:rPr>
                <w:rFonts w:ascii="Arial" w:hAnsi="Arial" w:cs="Arial"/>
                <w:color w:val="000000"/>
                <w:sz w:val="22"/>
                <w:szCs w:val="22"/>
              </w:rPr>
              <w:t xml:space="preserve"> - </w:t>
            </w:r>
            <w:r w:rsidRPr="00A1341D">
              <w:rPr>
                <w:rFonts w:ascii="Arial" w:hAnsi="Arial" w:cs="Arial"/>
                <w:b/>
                <w:bCs/>
                <w:color w:val="000000"/>
                <w:sz w:val="22"/>
                <w:szCs w:val="22"/>
              </w:rPr>
              <w:t>340</w:t>
            </w:r>
          </w:p>
          <w:p w14:paraId="7B256E4F" w14:textId="32A377B6" w:rsidR="00512666" w:rsidRPr="00A1341D" w:rsidRDefault="00512666" w:rsidP="00605189">
            <w:pPr>
              <w:pStyle w:val="parameter"/>
              <w:numPr>
                <w:ilvl w:val="0"/>
                <w:numId w:val="30"/>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Waga (kg) </w:t>
            </w:r>
            <w:r w:rsidRPr="00A1341D">
              <w:rPr>
                <w:rFonts w:ascii="Arial" w:hAnsi="Arial" w:cs="Arial"/>
                <w:b/>
                <w:bCs/>
                <w:color w:val="000000"/>
                <w:sz w:val="22"/>
                <w:szCs w:val="22"/>
              </w:rPr>
              <w:t>1</w:t>
            </w:r>
            <w:r w:rsidR="00EC2A34" w:rsidRPr="00A1341D">
              <w:rPr>
                <w:rFonts w:ascii="Arial" w:hAnsi="Arial" w:cs="Arial"/>
                <w:b/>
                <w:bCs/>
                <w:color w:val="000000"/>
                <w:sz w:val="22"/>
                <w:szCs w:val="22"/>
              </w:rPr>
              <w:t>0</w:t>
            </w:r>
            <w:r w:rsidR="00A20E8F" w:rsidRPr="00A1341D">
              <w:rPr>
                <w:rFonts w:ascii="Arial" w:hAnsi="Arial" w:cs="Arial"/>
                <w:b/>
                <w:bCs/>
                <w:color w:val="000000"/>
                <w:sz w:val="22"/>
                <w:szCs w:val="22"/>
              </w:rPr>
              <w:t xml:space="preserve"> - 13</w:t>
            </w:r>
          </w:p>
          <w:p w14:paraId="06423AE0" w14:textId="5E4B98F2" w:rsidR="00512666" w:rsidRPr="00A1341D" w:rsidRDefault="00512666" w:rsidP="00605189">
            <w:pPr>
              <w:pStyle w:val="parameter"/>
              <w:numPr>
                <w:ilvl w:val="0"/>
                <w:numId w:val="31"/>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Produkt do zabudowy </w:t>
            </w:r>
            <w:r w:rsidRPr="00A1341D">
              <w:rPr>
                <w:rFonts w:ascii="Arial" w:hAnsi="Arial" w:cs="Arial"/>
                <w:b/>
                <w:bCs/>
                <w:color w:val="000000"/>
                <w:sz w:val="22"/>
                <w:szCs w:val="22"/>
              </w:rPr>
              <w:t>Nie</w:t>
            </w:r>
          </w:p>
          <w:p w14:paraId="6D6FE02B" w14:textId="35AC7BFD" w:rsidR="00512666" w:rsidRPr="00A1341D" w:rsidRDefault="00512666" w:rsidP="00605189">
            <w:pPr>
              <w:pStyle w:val="parameter"/>
              <w:numPr>
                <w:ilvl w:val="0"/>
                <w:numId w:val="31"/>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Pojemność kuchenki (l) </w:t>
            </w:r>
            <w:r w:rsidR="00A20E8F" w:rsidRPr="00A1341D">
              <w:rPr>
                <w:rFonts w:ascii="Arial" w:hAnsi="Arial" w:cs="Arial"/>
                <w:b/>
                <w:bCs/>
                <w:color w:val="000000"/>
                <w:sz w:val="22"/>
                <w:szCs w:val="22"/>
              </w:rPr>
              <w:t>19 - 22</w:t>
            </w:r>
          </w:p>
          <w:p w14:paraId="75BB658B" w14:textId="0D261F7C" w:rsidR="00512666" w:rsidRPr="00A1341D" w:rsidRDefault="00512666" w:rsidP="00605189">
            <w:pPr>
              <w:pStyle w:val="parameter"/>
              <w:numPr>
                <w:ilvl w:val="0"/>
                <w:numId w:val="31"/>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Ilość poziomów mocy </w:t>
            </w:r>
            <w:r w:rsidR="00EC2A34" w:rsidRPr="00A1341D">
              <w:rPr>
                <w:rFonts w:ascii="Arial" w:hAnsi="Arial" w:cs="Arial"/>
                <w:color w:val="000000"/>
                <w:sz w:val="22"/>
                <w:szCs w:val="22"/>
              </w:rPr>
              <w:t xml:space="preserve">min. </w:t>
            </w:r>
            <w:r w:rsidRPr="00A1341D">
              <w:rPr>
                <w:rFonts w:ascii="Arial" w:hAnsi="Arial" w:cs="Arial"/>
                <w:b/>
                <w:bCs/>
                <w:color w:val="000000"/>
                <w:sz w:val="22"/>
                <w:szCs w:val="22"/>
              </w:rPr>
              <w:t>5</w:t>
            </w:r>
          </w:p>
          <w:p w14:paraId="19A19B8A" w14:textId="5EBD1F7F" w:rsidR="00512666" w:rsidRPr="00A1341D" w:rsidRDefault="00512666" w:rsidP="00605189">
            <w:pPr>
              <w:pStyle w:val="parameter"/>
              <w:numPr>
                <w:ilvl w:val="0"/>
                <w:numId w:val="31"/>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Moc mikrofali (W) </w:t>
            </w:r>
            <w:r w:rsidRPr="00A1341D">
              <w:rPr>
                <w:rFonts w:ascii="Arial" w:hAnsi="Arial" w:cs="Arial"/>
                <w:b/>
                <w:bCs/>
                <w:color w:val="000000"/>
                <w:sz w:val="22"/>
                <w:szCs w:val="22"/>
              </w:rPr>
              <w:t>700</w:t>
            </w:r>
          </w:p>
          <w:p w14:paraId="7E8087E7" w14:textId="289AC78B" w:rsidR="00512666" w:rsidRPr="00A1341D" w:rsidRDefault="00512666" w:rsidP="00605189">
            <w:pPr>
              <w:pStyle w:val="parameter"/>
              <w:numPr>
                <w:ilvl w:val="0"/>
                <w:numId w:val="32"/>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Minutnik </w:t>
            </w:r>
            <w:r w:rsidRPr="00A1341D">
              <w:rPr>
                <w:rFonts w:ascii="Arial" w:hAnsi="Arial" w:cs="Arial"/>
                <w:b/>
                <w:bCs/>
                <w:color w:val="000000"/>
                <w:sz w:val="22"/>
                <w:szCs w:val="22"/>
              </w:rPr>
              <w:t>Tak</w:t>
            </w:r>
          </w:p>
          <w:p w14:paraId="7C119C61" w14:textId="36E7831A" w:rsidR="00512666" w:rsidRPr="00A1341D" w:rsidRDefault="00512666" w:rsidP="00605189">
            <w:pPr>
              <w:pStyle w:val="parameter"/>
              <w:numPr>
                <w:ilvl w:val="0"/>
                <w:numId w:val="33"/>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t xml:space="preserve">Rodzaj sterowania </w:t>
            </w:r>
            <w:r w:rsidRPr="00A1341D">
              <w:rPr>
                <w:rFonts w:ascii="Arial" w:hAnsi="Arial" w:cs="Arial"/>
                <w:b/>
                <w:bCs/>
                <w:color w:val="000000"/>
                <w:sz w:val="22"/>
                <w:szCs w:val="22"/>
              </w:rPr>
              <w:t>Mechaniczne Pokrętła</w:t>
            </w:r>
            <w:r w:rsidR="00A20E8F" w:rsidRPr="00A1341D">
              <w:rPr>
                <w:rFonts w:ascii="Arial" w:hAnsi="Arial" w:cs="Arial"/>
                <w:b/>
                <w:bCs/>
                <w:color w:val="000000"/>
                <w:sz w:val="22"/>
                <w:szCs w:val="22"/>
              </w:rPr>
              <w:t xml:space="preserve"> i/lub przyciski i/lub sterowanie dotykowe/elektroniczne</w:t>
            </w:r>
          </w:p>
          <w:p w14:paraId="09AB2043" w14:textId="5ABC424E" w:rsidR="00512666" w:rsidRPr="00A1341D" w:rsidRDefault="00512666" w:rsidP="00605189">
            <w:pPr>
              <w:pStyle w:val="parameter"/>
              <w:numPr>
                <w:ilvl w:val="0"/>
                <w:numId w:val="33"/>
              </w:numPr>
              <w:tabs>
                <w:tab w:val="clear" w:pos="720"/>
              </w:tabs>
              <w:spacing w:before="0" w:beforeAutospacing="0" w:after="0" w:afterAutospacing="0"/>
              <w:ind w:left="281"/>
              <w:rPr>
                <w:rFonts w:ascii="Arial" w:hAnsi="Arial" w:cs="Arial"/>
                <w:color w:val="000000"/>
                <w:sz w:val="22"/>
                <w:szCs w:val="22"/>
              </w:rPr>
            </w:pPr>
            <w:r w:rsidRPr="00A1341D">
              <w:rPr>
                <w:rFonts w:ascii="Arial" w:hAnsi="Arial" w:cs="Arial"/>
                <w:color w:val="000000"/>
                <w:sz w:val="22"/>
                <w:szCs w:val="22"/>
              </w:rPr>
              <w:lastRenderedPageBreak/>
              <w:t>Wyświetlacz</w:t>
            </w:r>
            <w:r w:rsidR="00A20E8F" w:rsidRPr="00A1341D">
              <w:rPr>
                <w:rFonts w:ascii="Arial" w:hAnsi="Arial" w:cs="Arial"/>
                <w:color w:val="000000"/>
                <w:sz w:val="22"/>
                <w:szCs w:val="22"/>
              </w:rPr>
              <w:t>: zamawiający dopuszcza urządzenie posiadające lub nie posiadające wyświetlacza</w:t>
            </w:r>
          </w:p>
        </w:tc>
        <w:tc>
          <w:tcPr>
            <w:tcW w:w="946" w:type="dxa"/>
          </w:tcPr>
          <w:p w14:paraId="53DC915B" w14:textId="77777777" w:rsidR="00512666" w:rsidRDefault="00512666" w:rsidP="00512666">
            <w:pPr>
              <w:jc w:val="center"/>
              <w:rPr>
                <w:rFonts w:ascii="Arial" w:hAnsi="Arial" w:cs="Arial"/>
                <w:b/>
                <w:bCs/>
              </w:rPr>
            </w:pPr>
          </w:p>
          <w:p w14:paraId="4006D303" w14:textId="77777777" w:rsidR="00512666" w:rsidRDefault="00512666" w:rsidP="00512666">
            <w:pPr>
              <w:jc w:val="center"/>
              <w:rPr>
                <w:rFonts w:ascii="Arial" w:hAnsi="Arial" w:cs="Arial"/>
                <w:b/>
                <w:bCs/>
              </w:rPr>
            </w:pPr>
          </w:p>
          <w:p w14:paraId="24392598" w14:textId="77777777" w:rsidR="00512666" w:rsidRDefault="00512666" w:rsidP="00512666">
            <w:pPr>
              <w:jc w:val="center"/>
              <w:rPr>
                <w:rFonts w:ascii="Arial" w:hAnsi="Arial" w:cs="Arial"/>
                <w:b/>
                <w:bCs/>
              </w:rPr>
            </w:pPr>
          </w:p>
          <w:p w14:paraId="7780FB65" w14:textId="77777777" w:rsidR="00512666" w:rsidRDefault="00512666" w:rsidP="00512666">
            <w:pPr>
              <w:jc w:val="center"/>
              <w:rPr>
                <w:rFonts w:ascii="Arial" w:hAnsi="Arial" w:cs="Arial"/>
                <w:b/>
                <w:bCs/>
              </w:rPr>
            </w:pPr>
          </w:p>
          <w:p w14:paraId="050163BD" w14:textId="3F63ECD2" w:rsidR="00512666" w:rsidRPr="001B079C" w:rsidRDefault="00512666" w:rsidP="00512666">
            <w:pPr>
              <w:jc w:val="center"/>
              <w:rPr>
                <w:rFonts w:ascii="Arial" w:hAnsi="Arial" w:cs="Arial"/>
                <w:b/>
                <w:bCs/>
              </w:rPr>
            </w:pPr>
            <w:r w:rsidRPr="00C54917">
              <w:rPr>
                <w:rFonts w:ascii="Arial" w:hAnsi="Arial" w:cs="Arial"/>
                <w:b/>
                <w:bCs/>
              </w:rPr>
              <w:t>2</w:t>
            </w:r>
          </w:p>
        </w:tc>
      </w:tr>
      <w:tr w:rsidR="00512666" w:rsidRPr="002A2122" w14:paraId="6A30A00B" w14:textId="77777777" w:rsidTr="00DE3880">
        <w:tc>
          <w:tcPr>
            <w:tcW w:w="567" w:type="dxa"/>
          </w:tcPr>
          <w:p w14:paraId="0A2B4DDD" w14:textId="0BD01E70" w:rsidR="00512666" w:rsidRDefault="00512666" w:rsidP="00512666">
            <w:pPr>
              <w:rPr>
                <w:rFonts w:ascii="Arial" w:hAnsi="Arial" w:cs="Arial"/>
                <w:b/>
                <w:bCs/>
              </w:rPr>
            </w:pPr>
            <w:r>
              <w:rPr>
                <w:rFonts w:ascii="Arial" w:hAnsi="Arial" w:cs="Arial"/>
                <w:b/>
                <w:bCs/>
              </w:rPr>
              <w:t>3</w:t>
            </w:r>
          </w:p>
        </w:tc>
        <w:tc>
          <w:tcPr>
            <w:tcW w:w="1164" w:type="dxa"/>
          </w:tcPr>
          <w:p w14:paraId="3A56BB7A" w14:textId="7BC6F699" w:rsidR="00512666" w:rsidRPr="00512666" w:rsidRDefault="00512666" w:rsidP="00512666">
            <w:pPr>
              <w:rPr>
                <w:rFonts w:ascii="Arial" w:hAnsi="Arial" w:cs="Arial"/>
                <w:b/>
                <w:bCs/>
              </w:rPr>
            </w:pPr>
            <w:r w:rsidRPr="00512666">
              <w:rPr>
                <w:rFonts w:ascii="Arial" w:hAnsi="Arial" w:cs="Arial"/>
                <w:b/>
                <w:bCs/>
              </w:rPr>
              <w:t>CHŁ</w:t>
            </w:r>
          </w:p>
        </w:tc>
        <w:tc>
          <w:tcPr>
            <w:tcW w:w="7812" w:type="dxa"/>
          </w:tcPr>
          <w:p w14:paraId="1AEF4E09" w14:textId="77777777" w:rsidR="00512666" w:rsidRPr="00A1341D" w:rsidRDefault="00512666" w:rsidP="00512666">
            <w:pPr>
              <w:rPr>
                <w:rFonts w:ascii="Arial" w:hAnsi="Arial" w:cs="Arial"/>
              </w:rPr>
            </w:pPr>
            <w:r w:rsidRPr="00A1341D">
              <w:rPr>
                <w:rFonts w:ascii="Arial" w:hAnsi="Arial" w:cs="Arial"/>
              </w:rPr>
              <w:t>Chłodziarka</w:t>
            </w:r>
          </w:p>
          <w:p w14:paraId="69916BE2" w14:textId="40D6AC53" w:rsidR="00512666" w:rsidRPr="00A1341D" w:rsidRDefault="00512666" w:rsidP="00605189">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Style w:val="text-grey-10"/>
                <w:rFonts w:ascii="Arial" w:hAnsi="Arial" w:cs="Arial"/>
                <w:sz w:val="22"/>
                <w:szCs w:val="22"/>
              </w:rPr>
              <w:t>Wymiary (wys. x szer. x gł.):</w:t>
            </w:r>
            <w:r w:rsidRPr="00A1341D">
              <w:rPr>
                <w:rStyle w:val="ng-star-inserted"/>
                <w:rFonts w:ascii="Arial" w:hAnsi="Arial" w:cs="Arial"/>
                <w:sz w:val="22"/>
                <w:szCs w:val="22"/>
              </w:rPr>
              <w:t> </w:t>
            </w:r>
            <w:r w:rsidR="00EC2A34" w:rsidRPr="00A1341D">
              <w:rPr>
                <w:rStyle w:val="ng-star-inserted"/>
                <w:rFonts w:ascii="Arial" w:hAnsi="Arial" w:cs="Arial"/>
                <w:sz w:val="22"/>
                <w:szCs w:val="22"/>
              </w:rPr>
              <w:t xml:space="preserve">80 - </w:t>
            </w:r>
            <w:r w:rsidRPr="00A1341D">
              <w:rPr>
                <w:rFonts w:ascii="Arial" w:hAnsi="Arial" w:cs="Arial"/>
                <w:sz w:val="22"/>
                <w:szCs w:val="22"/>
                <w:shd w:val="clear" w:color="auto" w:fill="FFFFFF"/>
              </w:rPr>
              <w:t xml:space="preserve">85 x </w:t>
            </w:r>
            <w:r w:rsidR="00EC2A34" w:rsidRPr="00A1341D">
              <w:rPr>
                <w:rFonts w:ascii="Arial" w:hAnsi="Arial" w:cs="Arial"/>
                <w:sz w:val="22"/>
                <w:szCs w:val="22"/>
                <w:shd w:val="clear" w:color="auto" w:fill="FFFFFF"/>
              </w:rPr>
              <w:t xml:space="preserve">43 - </w:t>
            </w:r>
            <w:r w:rsidRPr="00A1341D">
              <w:rPr>
                <w:rFonts w:ascii="Arial" w:hAnsi="Arial" w:cs="Arial"/>
                <w:sz w:val="22"/>
                <w:szCs w:val="22"/>
                <w:shd w:val="clear" w:color="auto" w:fill="FFFFFF"/>
              </w:rPr>
              <w:t xml:space="preserve">48 x </w:t>
            </w:r>
            <w:r w:rsidR="00EC2A34" w:rsidRPr="00A1341D">
              <w:rPr>
                <w:rFonts w:ascii="Arial" w:hAnsi="Arial" w:cs="Arial"/>
                <w:sz w:val="22"/>
                <w:szCs w:val="22"/>
                <w:shd w:val="clear" w:color="auto" w:fill="FFFFFF"/>
              </w:rPr>
              <w:t xml:space="preserve">47 - </w:t>
            </w:r>
            <w:r w:rsidRPr="00A1341D">
              <w:rPr>
                <w:rFonts w:ascii="Arial" w:hAnsi="Arial" w:cs="Arial"/>
                <w:sz w:val="22"/>
                <w:szCs w:val="22"/>
                <w:shd w:val="clear" w:color="auto" w:fill="FFFFFF"/>
              </w:rPr>
              <w:t>5</w:t>
            </w:r>
            <w:r w:rsidR="00EC2A34" w:rsidRPr="00A1341D">
              <w:rPr>
                <w:rFonts w:ascii="Arial" w:hAnsi="Arial" w:cs="Arial"/>
                <w:sz w:val="22"/>
                <w:szCs w:val="22"/>
                <w:shd w:val="clear" w:color="auto" w:fill="FFFFFF"/>
              </w:rPr>
              <w:t>2</w:t>
            </w:r>
            <w:r w:rsidRPr="00A1341D">
              <w:rPr>
                <w:rFonts w:ascii="Arial" w:hAnsi="Arial" w:cs="Arial"/>
                <w:sz w:val="22"/>
                <w:szCs w:val="22"/>
                <w:shd w:val="clear" w:color="auto" w:fill="FFFFFF"/>
              </w:rPr>
              <w:t xml:space="preserve"> cm</w:t>
            </w:r>
          </w:p>
          <w:p w14:paraId="0AE4BB49" w14:textId="47987D1A" w:rsidR="00512666" w:rsidRPr="00A1341D" w:rsidRDefault="00512666" w:rsidP="00605189">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Style w:val="text-grey-10"/>
                <w:rFonts w:ascii="Arial" w:hAnsi="Arial" w:cs="Arial"/>
                <w:sz w:val="22"/>
                <w:szCs w:val="22"/>
              </w:rPr>
              <w:t>Poziom hałasu:</w:t>
            </w:r>
            <w:r w:rsidRPr="00A1341D">
              <w:rPr>
                <w:rStyle w:val="ng-star-inserted"/>
                <w:rFonts w:ascii="Arial" w:hAnsi="Arial" w:cs="Arial"/>
                <w:sz w:val="22"/>
                <w:szCs w:val="22"/>
              </w:rPr>
              <w:t> </w:t>
            </w:r>
            <w:r w:rsidR="00A20E8F" w:rsidRPr="00A1341D">
              <w:rPr>
                <w:rStyle w:val="ng-star-inserted"/>
                <w:rFonts w:ascii="Arial" w:hAnsi="Arial" w:cs="Arial"/>
                <w:sz w:val="22"/>
                <w:szCs w:val="22"/>
              </w:rPr>
              <w:t xml:space="preserve">nie przekraczający 40 </w:t>
            </w:r>
            <w:proofErr w:type="spellStart"/>
            <w:r w:rsidR="00A20E8F" w:rsidRPr="00A1341D">
              <w:rPr>
                <w:rStyle w:val="ng-star-inserted"/>
                <w:rFonts w:ascii="Arial" w:hAnsi="Arial" w:cs="Arial"/>
                <w:sz w:val="22"/>
                <w:szCs w:val="22"/>
              </w:rPr>
              <w:t>dB</w:t>
            </w:r>
            <w:proofErr w:type="spellEnd"/>
          </w:p>
          <w:p w14:paraId="03F18E81" w14:textId="10053923" w:rsidR="00512666" w:rsidRPr="00A1341D" w:rsidRDefault="00512666" w:rsidP="00605189">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proofErr w:type="spellStart"/>
            <w:r w:rsidRPr="00A1341D">
              <w:rPr>
                <w:rStyle w:val="text-grey-10"/>
                <w:rFonts w:ascii="Arial" w:hAnsi="Arial" w:cs="Arial"/>
                <w:sz w:val="22"/>
                <w:szCs w:val="22"/>
              </w:rPr>
              <w:t>Bezszronowa</w:t>
            </w:r>
            <w:proofErr w:type="spellEnd"/>
            <w:r w:rsidRPr="00A1341D">
              <w:rPr>
                <w:rStyle w:val="text-grey-10"/>
                <w:rFonts w:ascii="Arial" w:hAnsi="Arial" w:cs="Arial"/>
                <w:sz w:val="22"/>
                <w:szCs w:val="22"/>
              </w:rPr>
              <w:t xml:space="preserve"> (No Frost):</w:t>
            </w:r>
            <w:r w:rsidRPr="00A1341D">
              <w:rPr>
                <w:rStyle w:val="ng-star-inserted"/>
                <w:rFonts w:ascii="Arial" w:hAnsi="Arial" w:cs="Arial"/>
                <w:sz w:val="22"/>
                <w:szCs w:val="22"/>
              </w:rPr>
              <w:t> </w:t>
            </w:r>
            <w:r w:rsidR="00A20E8F" w:rsidRPr="00A1341D">
              <w:rPr>
                <w:rStyle w:val="ng-star-inserted"/>
                <w:rFonts w:ascii="Arial" w:hAnsi="Arial" w:cs="Arial"/>
                <w:sz w:val="22"/>
                <w:szCs w:val="22"/>
              </w:rPr>
              <w:t>zamawiający dopuszcza urządzenie posiadające lub nie posiadające technologię No Frost</w:t>
            </w:r>
          </w:p>
          <w:p w14:paraId="64F49A11" w14:textId="77777777" w:rsidR="00512666" w:rsidRPr="00A1341D" w:rsidRDefault="00512666" w:rsidP="00605189">
            <w:pPr>
              <w:pStyle w:val="product-specs-listitem"/>
              <w:numPr>
                <w:ilvl w:val="0"/>
                <w:numId w:val="34"/>
              </w:numPr>
              <w:shd w:val="clear" w:color="auto" w:fill="FFFFFF"/>
              <w:tabs>
                <w:tab w:val="clear" w:pos="720"/>
                <w:tab w:val="num" w:pos="848"/>
              </w:tabs>
              <w:spacing w:before="0" w:beforeAutospacing="0" w:after="0" w:afterAutospacing="0"/>
              <w:ind w:left="281"/>
              <w:rPr>
                <w:rStyle w:val="ng-star-inserted"/>
                <w:rFonts w:ascii="Arial" w:hAnsi="Arial" w:cs="Arial"/>
                <w:sz w:val="22"/>
                <w:szCs w:val="22"/>
              </w:rPr>
            </w:pPr>
            <w:r w:rsidRPr="00A1341D">
              <w:rPr>
                <w:rStyle w:val="text-grey-10"/>
                <w:rFonts w:ascii="Arial" w:hAnsi="Arial" w:cs="Arial"/>
                <w:sz w:val="22"/>
                <w:szCs w:val="22"/>
              </w:rPr>
              <w:t>Zamienna strona zawiasów drzwi:</w:t>
            </w:r>
            <w:r w:rsidRPr="00A1341D">
              <w:rPr>
                <w:rStyle w:val="ng-star-inserted"/>
                <w:rFonts w:ascii="Arial" w:hAnsi="Arial" w:cs="Arial"/>
                <w:sz w:val="22"/>
                <w:szCs w:val="22"/>
              </w:rPr>
              <w:t> tak</w:t>
            </w:r>
          </w:p>
          <w:p w14:paraId="16C768A7" w14:textId="54079C5C" w:rsidR="00512666" w:rsidRPr="00A1341D" w:rsidRDefault="00512666" w:rsidP="00605189">
            <w:pPr>
              <w:pStyle w:val="product-specs-listitem"/>
              <w:numPr>
                <w:ilvl w:val="0"/>
                <w:numId w:val="34"/>
              </w:numPr>
              <w:shd w:val="clear" w:color="auto" w:fill="FFFFFF"/>
              <w:tabs>
                <w:tab w:val="clear" w:pos="720"/>
                <w:tab w:val="num" w:pos="848"/>
              </w:tabs>
              <w:spacing w:before="0" w:beforeAutospacing="0" w:after="0" w:afterAutospacing="0"/>
              <w:ind w:left="281"/>
              <w:rPr>
                <w:rStyle w:val="ng-star-inserted"/>
                <w:rFonts w:ascii="Arial" w:hAnsi="Arial" w:cs="Arial"/>
                <w:sz w:val="22"/>
                <w:szCs w:val="22"/>
              </w:rPr>
            </w:pPr>
            <w:r w:rsidRPr="00A1341D">
              <w:rPr>
                <w:rStyle w:val="ng-star-inserted"/>
                <w:rFonts w:ascii="Arial" w:hAnsi="Arial" w:cs="Arial"/>
                <w:sz w:val="22"/>
                <w:szCs w:val="22"/>
              </w:rPr>
              <w:t xml:space="preserve">Klasa energetyczna: </w:t>
            </w:r>
            <w:r w:rsidR="00AA3DCF" w:rsidRPr="00A1341D">
              <w:rPr>
                <w:rStyle w:val="ng-star-inserted"/>
                <w:rFonts w:ascii="Arial" w:hAnsi="Arial" w:cs="Arial"/>
                <w:sz w:val="22"/>
                <w:szCs w:val="22"/>
              </w:rPr>
              <w:t xml:space="preserve">od </w:t>
            </w:r>
            <w:r w:rsidR="00A20E8F" w:rsidRPr="00A1341D">
              <w:rPr>
                <w:rStyle w:val="ng-star-inserted"/>
                <w:rFonts w:ascii="Arial" w:hAnsi="Arial" w:cs="Arial"/>
                <w:sz w:val="22"/>
                <w:szCs w:val="22"/>
              </w:rPr>
              <w:t xml:space="preserve">A+++ </w:t>
            </w:r>
            <w:r w:rsidR="00AA3DCF" w:rsidRPr="00A1341D">
              <w:rPr>
                <w:rStyle w:val="ng-star-inserted"/>
                <w:rFonts w:ascii="Arial" w:hAnsi="Arial" w:cs="Arial"/>
                <w:sz w:val="22"/>
                <w:szCs w:val="22"/>
              </w:rPr>
              <w:t>do</w:t>
            </w:r>
            <w:r w:rsidR="00A20E8F" w:rsidRPr="00A1341D">
              <w:rPr>
                <w:rStyle w:val="ng-star-inserted"/>
                <w:rFonts w:ascii="Arial" w:hAnsi="Arial" w:cs="Arial"/>
                <w:sz w:val="22"/>
                <w:szCs w:val="22"/>
              </w:rPr>
              <w:t xml:space="preserve"> F</w:t>
            </w:r>
          </w:p>
          <w:p w14:paraId="7B068669" w14:textId="50F105CA" w:rsidR="00512666" w:rsidRPr="00A1341D" w:rsidRDefault="00512666" w:rsidP="00605189">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Style w:val="text-grey-10"/>
                <w:rFonts w:ascii="Arial" w:hAnsi="Arial" w:cs="Arial"/>
                <w:sz w:val="22"/>
                <w:szCs w:val="22"/>
              </w:rPr>
              <w:t>Pojemność chłodziarki:</w:t>
            </w:r>
            <w:r w:rsidRPr="00A1341D">
              <w:rPr>
                <w:rStyle w:val="ng-star-inserted"/>
                <w:rFonts w:ascii="Arial" w:hAnsi="Arial" w:cs="Arial"/>
                <w:sz w:val="22"/>
                <w:szCs w:val="22"/>
              </w:rPr>
              <w:t> </w:t>
            </w:r>
            <w:r w:rsidR="00AA3DCF" w:rsidRPr="00A1341D">
              <w:rPr>
                <w:rStyle w:val="ng-star-inserted"/>
                <w:rFonts w:ascii="Arial" w:hAnsi="Arial" w:cs="Arial"/>
                <w:sz w:val="22"/>
                <w:szCs w:val="22"/>
              </w:rPr>
              <w:t>od 93 do 95 l</w:t>
            </w:r>
            <w:r w:rsidRPr="00A1341D">
              <w:rPr>
                <w:rStyle w:val="ng-star-inserted"/>
                <w:rFonts w:ascii="Arial" w:hAnsi="Arial" w:cs="Arial"/>
                <w:sz w:val="22"/>
                <w:szCs w:val="22"/>
              </w:rPr>
              <w:t xml:space="preserve"> </w:t>
            </w:r>
          </w:p>
          <w:p w14:paraId="1C4EA0C5" w14:textId="77777777" w:rsidR="00512666" w:rsidRPr="00A1341D" w:rsidRDefault="00512666" w:rsidP="00605189">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Kolor urządzenia: </w:t>
            </w:r>
            <w:r w:rsidRPr="00A1341D">
              <w:rPr>
                <w:rStyle w:val="ng-star-inserted"/>
                <w:rFonts w:ascii="Arial" w:hAnsi="Arial" w:cs="Arial"/>
                <w:sz w:val="22"/>
                <w:szCs w:val="22"/>
              </w:rPr>
              <w:t>biały</w:t>
            </w:r>
          </w:p>
          <w:p w14:paraId="2C6306E5" w14:textId="3E19A9EC" w:rsidR="00512666" w:rsidRPr="00A1341D" w:rsidRDefault="00512666" w:rsidP="00605189">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Oświetlenie </w:t>
            </w:r>
            <w:proofErr w:type="spellStart"/>
            <w:r w:rsidRPr="00A1341D">
              <w:rPr>
                <w:rFonts w:ascii="Arial" w:hAnsi="Arial" w:cs="Arial"/>
                <w:sz w:val="22"/>
                <w:szCs w:val="22"/>
              </w:rPr>
              <w:t>ledowe</w:t>
            </w:r>
            <w:proofErr w:type="spellEnd"/>
            <w:r w:rsidR="00746C74" w:rsidRPr="00A1341D">
              <w:rPr>
                <w:rFonts w:ascii="Arial" w:hAnsi="Arial" w:cs="Arial"/>
                <w:sz w:val="22"/>
                <w:szCs w:val="22"/>
              </w:rPr>
              <w:t xml:space="preserve"> lub tradycyjne żarowe</w:t>
            </w:r>
          </w:p>
        </w:tc>
        <w:tc>
          <w:tcPr>
            <w:tcW w:w="946" w:type="dxa"/>
          </w:tcPr>
          <w:p w14:paraId="712DAEF1" w14:textId="77777777" w:rsidR="00512666" w:rsidRDefault="00512666" w:rsidP="00512666">
            <w:pPr>
              <w:jc w:val="center"/>
              <w:rPr>
                <w:rFonts w:ascii="Arial" w:hAnsi="Arial" w:cs="Arial"/>
                <w:b/>
                <w:bCs/>
              </w:rPr>
            </w:pPr>
          </w:p>
          <w:p w14:paraId="2DB16FBA" w14:textId="77777777" w:rsidR="00512666" w:rsidRDefault="00512666" w:rsidP="00512666">
            <w:pPr>
              <w:jc w:val="center"/>
              <w:rPr>
                <w:rFonts w:ascii="Arial" w:hAnsi="Arial" w:cs="Arial"/>
                <w:b/>
                <w:bCs/>
              </w:rPr>
            </w:pPr>
          </w:p>
          <w:p w14:paraId="2FFDCABB" w14:textId="77777777" w:rsidR="00512666" w:rsidRDefault="00512666" w:rsidP="00512666">
            <w:pPr>
              <w:jc w:val="center"/>
              <w:rPr>
                <w:rFonts w:ascii="Arial" w:hAnsi="Arial" w:cs="Arial"/>
                <w:b/>
                <w:bCs/>
              </w:rPr>
            </w:pPr>
          </w:p>
          <w:p w14:paraId="4AFD9C20" w14:textId="77777777" w:rsidR="00512666" w:rsidRDefault="00512666" w:rsidP="00512666">
            <w:pPr>
              <w:jc w:val="center"/>
              <w:rPr>
                <w:rFonts w:ascii="Arial" w:hAnsi="Arial" w:cs="Arial"/>
                <w:b/>
                <w:bCs/>
              </w:rPr>
            </w:pPr>
          </w:p>
          <w:p w14:paraId="6E0C5548" w14:textId="3657379F" w:rsidR="00512666" w:rsidRPr="00512666" w:rsidRDefault="00512666" w:rsidP="00512666">
            <w:pPr>
              <w:jc w:val="center"/>
              <w:rPr>
                <w:rFonts w:ascii="Arial" w:hAnsi="Arial" w:cs="Arial"/>
                <w:b/>
                <w:bCs/>
              </w:rPr>
            </w:pPr>
            <w:r>
              <w:rPr>
                <w:rFonts w:ascii="Arial" w:hAnsi="Arial" w:cs="Arial"/>
                <w:b/>
                <w:bCs/>
              </w:rPr>
              <w:t>20</w:t>
            </w:r>
          </w:p>
        </w:tc>
      </w:tr>
      <w:tr w:rsidR="00512666" w:rsidRPr="002A2122" w14:paraId="6BD0DCD1" w14:textId="77777777" w:rsidTr="00DE3880">
        <w:tc>
          <w:tcPr>
            <w:tcW w:w="567" w:type="dxa"/>
          </w:tcPr>
          <w:p w14:paraId="180439C2" w14:textId="5F4D1A74" w:rsidR="00512666" w:rsidRDefault="00512666" w:rsidP="00512666">
            <w:pPr>
              <w:rPr>
                <w:rFonts w:ascii="Arial" w:hAnsi="Arial" w:cs="Arial"/>
                <w:b/>
                <w:bCs/>
              </w:rPr>
            </w:pPr>
            <w:r>
              <w:rPr>
                <w:rFonts w:ascii="Arial" w:hAnsi="Arial" w:cs="Arial"/>
                <w:b/>
                <w:bCs/>
              </w:rPr>
              <w:t>4</w:t>
            </w:r>
          </w:p>
        </w:tc>
        <w:tc>
          <w:tcPr>
            <w:tcW w:w="1164" w:type="dxa"/>
          </w:tcPr>
          <w:p w14:paraId="752875F7" w14:textId="6C92C053" w:rsidR="00512666" w:rsidRPr="00C65863" w:rsidRDefault="00512666" w:rsidP="00512666">
            <w:pPr>
              <w:rPr>
                <w:rFonts w:ascii="Arial" w:hAnsi="Arial" w:cs="Arial"/>
                <w:b/>
                <w:bCs/>
              </w:rPr>
            </w:pPr>
            <w:r w:rsidRPr="00C54917">
              <w:rPr>
                <w:rFonts w:ascii="Arial" w:hAnsi="Arial" w:cs="Arial"/>
                <w:b/>
                <w:bCs/>
              </w:rPr>
              <w:t>CHŁG</w:t>
            </w:r>
          </w:p>
        </w:tc>
        <w:tc>
          <w:tcPr>
            <w:tcW w:w="7812" w:type="dxa"/>
          </w:tcPr>
          <w:p w14:paraId="0DCCAEC4" w14:textId="53F21100" w:rsidR="00512666" w:rsidRPr="00A1341D" w:rsidRDefault="00A1341D" w:rsidP="00512666">
            <w:pPr>
              <w:pStyle w:val="Akapitzlist"/>
              <w:ind w:left="281"/>
              <w:jc w:val="left"/>
              <w:rPr>
                <w:rFonts w:ascii="Arial" w:hAnsi="Arial" w:cs="Arial"/>
              </w:rPr>
            </w:pPr>
            <w:bookmarkStart w:id="36" w:name="OLE_LINK13"/>
            <w:r w:rsidRPr="00A1341D">
              <w:rPr>
                <w:rFonts w:ascii="Arial" w:hAnsi="Arial" w:cs="Arial"/>
              </w:rPr>
              <w:t>C</w:t>
            </w:r>
            <w:r w:rsidR="00512666" w:rsidRPr="00A1341D">
              <w:rPr>
                <w:rFonts w:ascii="Arial" w:hAnsi="Arial" w:cs="Arial"/>
              </w:rPr>
              <w:t xml:space="preserve">hłodziarka gastronomiczna dwudrzwiowa  </w:t>
            </w:r>
          </w:p>
          <w:bookmarkEnd w:id="36"/>
          <w:p w14:paraId="1B9E9E02" w14:textId="77777777" w:rsidR="00512666" w:rsidRPr="00A1341D" w:rsidRDefault="00512666" w:rsidP="00512666">
            <w:pPr>
              <w:pStyle w:val="Akapitzlist"/>
              <w:ind w:left="281"/>
              <w:jc w:val="left"/>
            </w:pPr>
            <w:r w:rsidRPr="00A1341D">
              <w:rPr>
                <w:rStyle w:val="Pogrubienie"/>
                <w:rFonts w:ascii="Arial" w:hAnsi="Arial" w:cs="Arial"/>
              </w:rPr>
              <w:t>Cechy produktu:</w:t>
            </w:r>
          </w:p>
          <w:p w14:paraId="0608BB47" w14:textId="48C9A112" w:rsidR="00512666" w:rsidRPr="00A1341D" w:rsidRDefault="00512666" w:rsidP="00512666">
            <w:pPr>
              <w:pStyle w:val="Akapitzlist"/>
              <w:ind w:left="281"/>
              <w:jc w:val="left"/>
              <w:rPr>
                <w:rFonts w:ascii="Arial" w:hAnsi="Arial" w:cs="Arial"/>
              </w:rPr>
            </w:pPr>
            <w:r w:rsidRPr="00A1341D">
              <w:rPr>
                <w:rFonts w:ascii="Arial" w:hAnsi="Arial" w:cs="Arial"/>
              </w:rPr>
              <w:t>– Obudowa wewnętrzna i zewnętrzna z</w:t>
            </w:r>
            <w:r w:rsidR="00402565" w:rsidRPr="00A1341D">
              <w:rPr>
                <w:rFonts w:ascii="Arial" w:hAnsi="Arial" w:cs="Arial"/>
              </w:rPr>
              <w:t>e</w:t>
            </w:r>
            <w:r w:rsidRPr="00A1341D">
              <w:rPr>
                <w:rFonts w:ascii="Arial" w:hAnsi="Arial" w:cs="Arial"/>
              </w:rPr>
              <w:t xml:space="preserve"> stali nierdzewnej </w:t>
            </w:r>
          </w:p>
          <w:p w14:paraId="7C9CB6D1" w14:textId="77777777" w:rsidR="00512666" w:rsidRPr="00A1341D" w:rsidRDefault="00512666" w:rsidP="00512666">
            <w:pPr>
              <w:pStyle w:val="Akapitzlist"/>
              <w:ind w:left="281"/>
              <w:jc w:val="left"/>
              <w:rPr>
                <w:rFonts w:ascii="Arial" w:hAnsi="Arial" w:cs="Arial"/>
              </w:rPr>
            </w:pPr>
            <w:r w:rsidRPr="00A1341D">
              <w:rPr>
                <w:rFonts w:ascii="Arial" w:hAnsi="Arial" w:cs="Arial"/>
              </w:rPr>
              <w:t>– Chłodzenie wymuszone</w:t>
            </w:r>
          </w:p>
          <w:p w14:paraId="7A172E6E" w14:textId="7DD0E301" w:rsidR="00512666" w:rsidRPr="00A1341D" w:rsidRDefault="00512666" w:rsidP="00512666">
            <w:pPr>
              <w:pStyle w:val="Akapitzlist"/>
              <w:ind w:left="281"/>
              <w:jc w:val="left"/>
              <w:rPr>
                <w:rFonts w:ascii="Arial" w:hAnsi="Arial" w:cs="Arial"/>
              </w:rPr>
            </w:pPr>
            <w:r w:rsidRPr="00A1341D">
              <w:rPr>
                <w:rFonts w:ascii="Arial" w:hAnsi="Arial" w:cs="Arial"/>
              </w:rPr>
              <w:t xml:space="preserve">– Grubość izolacji 50 mm </w:t>
            </w:r>
            <w:r w:rsidR="00746C74" w:rsidRPr="00A1341D">
              <w:rPr>
                <w:rFonts w:ascii="Arial" w:hAnsi="Arial" w:cs="Arial"/>
                <w:color w:val="3A3A3A"/>
                <w:shd w:val="clear" w:color="auto" w:fill="FFFFFF"/>
                <w:lang w:eastAsia="pl-PL"/>
              </w:rPr>
              <w:t>± 5mm</w:t>
            </w:r>
          </w:p>
          <w:p w14:paraId="502F8298" w14:textId="77777777" w:rsidR="00512666" w:rsidRPr="00A1341D" w:rsidRDefault="00512666" w:rsidP="00512666">
            <w:pPr>
              <w:pStyle w:val="Akapitzlist"/>
              <w:ind w:left="281"/>
              <w:jc w:val="left"/>
              <w:rPr>
                <w:rFonts w:ascii="Arial" w:hAnsi="Arial" w:cs="Arial"/>
              </w:rPr>
            </w:pPr>
            <w:r w:rsidRPr="00A1341D">
              <w:rPr>
                <w:rFonts w:ascii="Arial" w:hAnsi="Arial" w:cs="Arial"/>
              </w:rPr>
              <w:t>– Cyfrowy wyświetlacz, elektroniczny termostat</w:t>
            </w:r>
          </w:p>
          <w:p w14:paraId="1874FE02" w14:textId="5E73FA7D" w:rsidR="00512666" w:rsidRPr="00A1341D" w:rsidRDefault="00512666" w:rsidP="00512666">
            <w:pPr>
              <w:pStyle w:val="Akapitzlist"/>
              <w:ind w:left="281"/>
              <w:jc w:val="left"/>
              <w:rPr>
                <w:rFonts w:ascii="Arial" w:hAnsi="Arial" w:cs="Arial"/>
              </w:rPr>
            </w:pPr>
            <w:r w:rsidRPr="00A1341D">
              <w:rPr>
                <w:rFonts w:ascii="Arial" w:hAnsi="Arial" w:cs="Arial"/>
              </w:rPr>
              <w:t xml:space="preserve">– Agregat chłodniczy </w:t>
            </w:r>
          </w:p>
          <w:p w14:paraId="7FBD3F60" w14:textId="77777777" w:rsidR="00512666" w:rsidRPr="00A1341D" w:rsidRDefault="00512666" w:rsidP="00512666">
            <w:pPr>
              <w:pStyle w:val="Akapitzlist"/>
              <w:ind w:left="281"/>
              <w:jc w:val="left"/>
              <w:rPr>
                <w:rFonts w:ascii="Arial" w:hAnsi="Arial" w:cs="Arial"/>
              </w:rPr>
            </w:pPr>
            <w:r w:rsidRPr="00A1341D">
              <w:rPr>
                <w:rFonts w:ascii="Arial" w:hAnsi="Arial" w:cs="Arial"/>
              </w:rPr>
              <w:t xml:space="preserve">– </w:t>
            </w:r>
            <w:bookmarkStart w:id="37" w:name="OLE_LINK49"/>
            <w:r w:rsidRPr="00A1341D">
              <w:rPr>
                <w:rFonts w:ascii="Arial" w:hAnsi="Arial" w:cs="Arial"/>
              </w:rPr>
              <w:t>Automatyczne odparowanie skroplin</w:t>
            </w:r>
            <w:bookmarkEnd w:id="37"/>
          </w:p>
          <w:p w14:paraId="40073FC3" w14:textId="77777777" w:rsidR="00512666" w:rsidRPr="00A1341D" w:rsidRDefault="00512666" w:rsidP="00512666">
            <w:pPr>
              <w:pStyle w:val="Akapitzlist"/>
              <w:ind w:left="281"/>
              <w:jc w:val="left"/>
              <w:rPr>
                <w:rFonts w:ascii="Arial" w:hAnsi="Arial" w:cs="Arial"/>
              </w:rPr>
            </w:pPr>
            <w:r w:rsidRPr="00A1341D">
              <w:rPr>
                <w:rFonts w:ascii="Arial" w:hAnsi="Arial" w:cs="Arial"/>
              </w:rPr>
              <w:t xml:space="preserve">– </w:t>
            </w:r>
            <w:bookmarkStart w:id="38" w:name="OLE_LINK50"/>
            <w:r w:rsidRPr="00A1341D">
              <w:rPr>
                <w:rFonts w:ascii="Arial" w:hAnsi="Arial" w:cs="Arial"/>
              </w:rPr>
              <w:t>Klasa klimatyczna: 4</w:t>
            </w:r>
            <w:bookmarkEnd w:id="38"/>
          </w:p>
          <w:p w14:paraId="17923A04" w14:textId="15204DB5" w:rsidR="00512666" w:rsidRPr="00A1341D" w:rsidRDefault="00512666" w:rsidP="00512666">
            <w:pPr>
              <w:pStyle w:val="Akapitzlist"/>
              <w:ind w:left="281"/>
              <w:jc w:val="left"/>
              <w:rPr>
                <w:rFonts w:ascii="Arial" w:hAnsi="Arial" w:cs="Arial"/>
              </w:rPr>
            </w:pPr>
            <w:r w:rsidRPr="00A1341D">
              <w:rPr>
                <w:rFonts w:ascii="Arial" w:hAnsi="Arial" w:cs="Arial"/>
              </w:rPr>
              <w:t xml:space="preserve">– </w:t>
            </w:r>
            <w:r w:rsidR="00402565" w:rsidRPr="00A1341D">
              <w:rPr>
                <w:rFonts w:ascii="Arial" w:hAnsi="Arial" w:cs="Arial"/>
              </w:rPr>
              <w:t>P</w:t>
            </w:r>
            <w:r w:rsidRPr="00A1341D">
              <w:rPr>
                <w:rFonts w:ascii="Arial" w:hAnsi="Arial" w:cs="Arial"/>
              </w:rPr>
              <w:t>raca urządzenia do temp. otoczenia +38°C</w:t>
            </w:r>
          </w:p>
          <w:p w14:paraId="4C559E5A" w14:textId="77777777" w:rsidR="00512666" w:rsidRPr="00A1341D" w:rsidRDefault="00512666" w:rsidP="00512666">
            <w:pPr>
              <w:pStyle w:val="Akapitzlist"/>
              <w:ind w:left="281"/>
              <w:jc w:val="left"/>
              <w:rPr>
                <w:rFonts w:ascii="Arial" w:hAnsi="Arial" w:cs="Arial"/>
              </w:rPr>
            </w:pPr>
            <w:r w:rsidRPr="00A1341D">
              <w:rPr>
                <w:rFonts w:ascii="Arial" w:hAnsi="Arial" w:cs="Arial"/>
              </w:rPr>
              <w:t>– Samozamykające się, nieprzestawne drzwi wyposażone w zamek</w:t>
            </w:r>
          </w:p>
          <w:p w14:paraId="67B8B970" w14:textId="683D4812" w:rsidR="00512666" w:rsidRPr="00A1341D" w:rsidRDefault="00512666" w:rsidP="00512666">
            <w:pPr>
              <w:pStyle w:val="Akapitzlist"/>
              <w:ind w:left="281"/>
              <w:jc w:val="left"/>
              <w:rPr>
                <w:rFonts w:ascii="Arial" w:hAnsi="Arial" w:cs="Arial"/>
              </w:rPr>
            </w:pPr>
            <w:r w:rsidRPr="00A1341D">
              <w:rPr>
                <w:rFonts w:ascii="Arial" w:hAnsi="Arial" w:cs="Arial"/>
              </w:rPr>
              <w:t xml:space="preserve">– </w:t>
            </w:r>
            <w:r w:rsidR="00AA3DCF" w:rsidRPr="00A1341D">
              <w:rPr>
                <w:rFonts w:ascii="Arial" w:hAnsi="Arial" w:cs="Arial"/>
              </w:rPr>
              <w:t>P</w:t>
            </w:r>
            <w:r w:rsidRPr="00A1341D">
              <w:rPr>
                <w:rFonts w:ascii="Arial" w:hAnsi="Arial" w:cs="Arial"/>
              </w:rPr>
              <w:t>rofilowany uchwyt do otwierania drzwi</w:t>
            </w:r>
          </w:p>
          <w:p w14:paraId="00594683" w14:textId="6355A571" w:rsidR="00512666" w:rsidRPr="00A1341D" w:rsidRDefault="00512666" w:rsidP="00512666">
            <w:pPr>
              <w:pStyle w:val="Akapitzlist"/>
              <w:ind w:left="281"/>
              <w:jc w:val="left"/>
              <w:rPr>
                <w:rFonts w:ascii="Arial" w:hAnsi="Arial" w:cs="Arial"/>
              </w:rPr>
            </w:pPr>
            <w:r w:rsidRPr="00A1341D">
              <w:rPr>
                <w:rFonts w:ascii="Arial" w:hAnsi="Arial" w:cs="Arial"/>
              </w:rPr>
              <w:t>– 4 kółka, w tym 2 z hamulcami</w:t>
            </w:r>
          </w:p>
          <w:p w14:paraId="2C428CEA" w14:textId="38E814F5" w:rsidR="00512666" w:rsidRPr="00A1341D" w:rsidRDefault="00512666" w:rsidP="00512666">
            <w:pPr>
              <w:shd w:val="clear" w:color="auto" w:fill="FFFFFF"/>
              <w:rPr>
                <w:rFonts w:ascii="Arial" w:hAnsi="Arial" w:cs="Arial"/>
                <w:b/>
                <w:bCs/>
                <w:lang w:eastAsia="pl-PL"/>
              </w:rPr>
            </w:pPr>
            <w:r w:rsidRPr="00A1341D">
              <w:rPr>
                <w:rFonts w:ascii="Arial" w:hAnsi="Arial" w:cs="Arial"/>
              </w:rPr>
              <w:t xml:space="preserve">– Czynnik chłodzący: </w:t>
            </w:r>
            <w:bookmarkStart w:id="39" w:name="OLE_LINK51"/>
            <w:r w:rsidRPr="00A1341D">
              <w:rPr>
                <w:rFonts w:ascii="Arial" w:hAnsi="Arial" w:cs="Arial"/>
              </w:rPr>
              <w:t>R134A</w:t>
            </w:r>
            <w:bookmarkEnd w:id="39"/>
            <w:r w:rsidRPr="00A1341D">
              <w:rPr>
                <w:rFonts w:ascii="Arial" w:hAnsi="Arial" w:cs="Arial"/>
              </w:rPr>
              <w:t xml:space="preserve"> (330 g</w:t>
            </w:r>
            <w:r w:rsidR="00746C74" w:rsidRPr="00A1341D">
              <w:rPr>
                <w:rFonts w:ascii="Arial" w:hAnsi="Arial" w:cs="Arial"/>
                <w:color w:val="3A3A3A"/>
                <w:shd w:val="clear" w:color="auto" w:fill="FFFFFF"/>
                <w:lang w:eastAsia="pl-PL"/>
              </w:rPr>
              <w:t>± 10 g</w:t>
            </w:r>
            <w:r w:rsidRPr="00A1341D">
              <w:rPr>
                <w:rFonts w:ascii="Arial" w:hAnsi="Arial" w:cs="Arial"/>
              </w:rPr>
              <w:t>)</w:t>
            </w:r>
            <w:r w:rsidRPr="00A1341D">
              <w:rPr>
                <w:rFonts w:ascii="Arial" w:hAnsi="Arial" w:cs="Arial"/>
              </w:rPr>
              <w:br/>
              <w:t xml:space="preserve">– 6 półek o nośności ok. 40 kg każda </w:t>
            </w:r>
            <w:r w:rsidRPr="00A1341D">
              <w:rPr>
                <w:rFonts w:ascii="Arial" w:hAnsi="Arial" w:cs="Arial"/>
              </w:rPr>
              <w:br/>
              <w:t>– Wymiary komory: 1100x540x(H)1380 mm</w:t>
            </w:r>
            <w:r w:rsidR="008D56A9" w:rsidRPr="00A1341D">
              <w:rPr>
                <w:rFonts w:ascii="Arial" w:hAnsi="Arial" w:cs="Arial"/>
              </w:rPr>
              <w:t xml:space="preserve"> </w:t>
            </w:r>
            <w:r w:rsidR="008D56A9" w:rsidRPr="00A1341D">
              <w:rPr>
                <w:rFonts w:ascii="Arial" w:hAnsi="Arial" w:cs="Arial"/>
                <w:color w:val="3A3A3A"/>
                <w:shd w:val="clear" w:color="auto" w:fill="FFFFFF"/>
                <w:lang w:eastAsia="pl-PL"/>
              </w:rPr>
              <w:t>± 10mm</w:t>
            </w:r>
            <w:r w:rsidRPr="00A1341D">
              <w:rPr>
                <w:rFonts w:ascii="Arial" w:hAnsi="Arial" w:cs="Arial"/>
              </w:rPr>
              <w:br/>
              <w:t xml:space="preserve">– Średnie dobowe zużycie energii elektrycznej: </w:t>
            </w:r>
            <w:r w:rsidR="00613000" w:rsidRPr="00A1341D">
              <w:rPr>
                <w:rFonts w:ascii="Arial" w:hAnsi="Arial" w:cs="Arial"/>
              </w:rPr>
              <w:t xml:space="preserve">ok. </w:t>
            </w:r>
            <w:r w:rsidR="008D56A9" w:rsidRPr="00A1341D">
              <w:rPr>
                <w:rFonts w:ascii="Arial" w:hAnsi="Arial" w:cs="Arial"/>
              </w:rPr>
              <w:t xml:space="preserve">4,0 - </w:t>
            </w:r>
            <w:r w:rsidRPr="00A1341D">
              <w:rPr>
                <w:rFonts w:ascii="Arial" w:hAnsi="Arial" w:cs="Arial"/>
              </w:rPr>
              <w:t>4,</w:t>
            </w:r>
            <w:r w:rsidR="008D56A9" w:rsidRPr="00A1341D">
              <w:rPr>
                <w:rFonts w:ascii="Arial" w:hAnsi="Arial" w:cs="Arial"/>
              </w:rPr>
              <w:t>5</w:t>
            </w:r>
            <w:r w:rsidRPr="00A1341D">
              <w:rPr>
                <w:rFonts w:ascii="Arial" w:hAnsi="Arial" w:cs="Arial"/>
              </w:rPr>
              <w:t xml:space="preserve"> kW</w:t>
            </w:r>
            <w:r w:rsidRPr="00A1341D">
              <w:rPr>
                <w:rFonts w:ascii="Arial" w:hAnsi="Arial" w:cs="Arial"/>
              </w:rPr>
              <w:br/>
              <w:t>– Waga:</w:t>
            </w:r>
            <w:r w:rsidR="00613000" w:rsidRPr="00A1341D">
              <w:rPr>
                <w:rFonts w:ascii="Arial" w:hAnsi="Arial" w:cs="Arial"/>
              </w:rPr>
              <w:t xml:space="preserve"> max. </w:t>
            </w:r>
            <w:r w:rsidRPr="00A1341D">
              <w:rPr>
                <w:rFonts w:ascii="Arial" w:hAnsi="Arial" w:cs="Arial"/>
              </w:rPr>
              <w:t xml:space="preserve"> 1</w:t>
            </w:r>
            <w:r w:rsidR="00402565" w:rsidRPr="00A1341D">
              <w:rPr>
                <w:rFonts w:ascii="Arial" w:hAnsi="Arial" w:cs="Arial"/>
              </w:rPr>
              <w:t>50</w:t>
            </w:r>
            <w:r w:rsidRPr="00A1341D">
              <w:rPr>
                <w:rFonts w:ascii="Arial" w:hAnsi="Arial" w:cs="Arial"/>
              </w:rPr>
              <w:t xml:space="preserve"> kg</w:t>
            </w:r>
            <w:r w:rsidRPr="00A1341D">
              <w:rPr>
                <w:rFonts w:ascii="Arial" w:hAnsi="Arial" w:cs="Arial"/>
              </w:rPr>
              <w:br/>
            </w:r>
            <w:r w:rsidRPr="00A1341D">
              <w:rPr>
                <w:rStyle w:val="Pogrubienie"/>
                <w:rFonts w:ascii="Arial" w:hAnsi="Arial" w:cs="Arial"/>
              </w:rPr>
              <w:t>Parametry:</w:t>
            </w:r>
            <w:r w:rsidRPr="00A1341D">
              <w:rPr>
                <w:rFonts w:ascii="Arial" w:hAnsi="Arial" w:cs="Arial"/>
              </w:rPr>
              <w:br/>
              <w:t>– pojemność w l: 900</w:t>
            </w:r>
            <w:r w:rsidR="008D56A9" w:rsidRPr="00A1341D">
              <w:rPr>
                <w:rFonts w:ascii="Arial" w:hAnsi="Arial" w:cs="Arial"/>
              </w:rPr>
              <w:t xml:space="preserve"> </w:t>
            </w:r>
            <w:r w:rsidR="008D56A9" w:rsidRPr="00A1341D">
              <w:rPr>
                <w:rFonts w:ascii="Arial" w:hAnsi="Arial" w:cs="Arial"/>
                <w:color w:val="3A3A3A"/>
                <w:shd w:val="clear" w:color="auto" w:fill="FFFFFF"/>
                <w:lang w:eastAsia="pl-PL"/>
              </w:rPr>
              <w:t>± 2 l</w:t>
            </w:r>
            <w:r w:rsidRPr="00A1341D">
              <w:rPr>
                <w:rFonts w:ascii="Arial" w:hAnsi="Arial" w:cs="Arial"/>
              </w:rPr>
              <w:br/>
              <w:t>– wymiary w mm: 1200x745x1950</w:t>
            </w:r>
            <w:r w:rsidR="008D56A9" w:rsidRPr="00A1341D">
              <w:rPr>
                <w:rFonts w:ascii="Arial" w:hAnsi="Arial" w:cs="Arial"/>
              </w:rPr>
              <w:t xml:space="preserve"> </w:t>
            </w:r>
            <w:r w:rsidR="008D56A9" w:rsidRPr="00A1341D">
              <w:rPr>
                <w:rFonts w:ascii="Arial" w:hAnsi="Arial" w:cs="Arial"/>
                <w:color w:val="3A3A3A"/>
                <w:shd w:val="clear" w:color="auto" w:fill="FFFFFF"/>
                <w:lang w:eastAsia="pl-PL"/>
              </w:rPr>
              <w:t>± 15mm</w:t>
            </w:r>
            <w:r w:rsidRPr="00A1341D">
              <w:rPr>
                <w:rFonts w:ascii="Arial" w:hAnsi="Arial" w:cs="Arial"/>
              </w:rPr>
              <w:br/>
              <w:t>– temperatura w stopniach Celsjusza: -2/+8</w:t>
            </w:r>
            <w:r w:rsidRPr="00A1341D">
              <w:rPr>
                <w:rFonts w:ascii="Arial" w:hAnsi="Arial" w:cs="Arial"/>
              </w:rPr>
              <w:br/>
              <w:t>– moc (</w:t>
            </w:r>
            <w:r w:rsidR="008D56A9" w:rsidRPr="00A1341D">
              <w:rPr>
                <w:rFonts w:ascii="Arial" w:hAnsi="Arial" w:cs="Arial"/>
              </w:rPr>
              <w:t>W</w:t>
            </w:r>
            <w:r w:rsidRPr="00A1341D">
              <w:rPr>
                <w:rFonts w:ascii="Arial" w:hAnsi="Arial" w:cs="Arial"/>
              </w:rPr>
              <w:t xml:space="preserve">): </w:t>
            </w:r>
            <w:r w:rsidR="008D56A9" w:rsidRPr="00A1341D">
              <w:rPr>
                <w:rFonts w:ascii="Arial" w:hAnsi="Arial" w:cs="Arial"/>
              </w:rPr>
              <w:t xml:space="preserve">350 - </w:t>
            </w:r>
            <w:r w:rsidRPr="00A1341D">
              <w:rPr>
                <w:rFonts w:ascii="Arial" w:hAnsi="Arial" w:cs="Arial"/>
              </w:rPr>
              <w:t>4</w:t>
            </w:r>
            <w:r w:rsidR="008D56A9" w:rsidRPr="00A1341D">
              <w:rPr>
                <w:rFonts w:ascii="Arial" w:hAnsi="Arial" w:cs="Arial"/>
              </w:rPr>
              <w:t>4</w:t>
            </w:r>
            <w:r w:rsidRPr="00A1341D">
              <w:rPr>
                <w:rFonts w:ascii="Arial" w:hAnsi="Arial" w:cs="Arial"/>
              </w:rPr>
              <w:t>0</w:t>
            </w:r>
            <w:r w:rsidRPr="00A1341D">
              <w:rPr>
                <w:rFonts w:ascii="Arial" w:hAnsi="Arial" w:cs="Arial"/>
              </w:rPr>
              <w:br/>
              <w:t>– napięcie (V): 230</w:t>
            </w:r>
          </w:p>
        </w:tc>
        <w:tc>
          <w:tcPr>
            <w:tcW w:w="946" w:type="dxa"/>
          </w:tcPr>
          <w:p w14:paraId="1A656E63" w14:textId="77777777" w:rsidR="00512666" w:rsidRPr="00C54917" w:rsidRDefault="00512666" w:rsidP="00512666">
            <w:pPr>
              <w:jc w:val="center"/>
              <w:rPr>
                <w:rFonts w:ascii="Arial" w:hAnsi="Arial" w:cs="Arial"/>
                <w:b/>
                <w:bCs/>
              </w:rPr>
            </w:pPr>
          </w:p>
          <w:p w14:paraId="4048801E" w14:textId="77777777" w:rsidR="00512666" w:rsidRPr="00C54917" w:rsidRDefault="00512666" w:rsidP="00512666">
            <w:pPr>
              <w:jc w:val="center"/>
              <w:rPr>
                <w:rFonts w:ascii="Arial" w:hAnsi="Arial" w:cs="Arial"/>
                <w:b/>
                <w:bCs/>
              </w:rPr>
            </w:pPr>
          </w:p>
          <w:p w14:paraId="3867C28F" w14:textId="77777777" w:rsidR="00512666" w:rsidRPr="00C54917" w:rsidRDefault="00512666" w:rsidP="00512666">
            <w:pPr>
              <w:jc w:val="center"/>
              <w:rPr>
                <w:rFonts w:ascii="Arial" w:hAnsi="Arial" w:cs="Arial"/>
                <w:b/>
                <w:bCs/>
              </w:rPr>
            </w:pPr>
          </w:p>
          <w:p w14:paraId="7F9FC29C" w14:textId="77777777" w:rsidR="00512666" w:rsidRPr="00C54917" w:rsidRDefault="00512666" w:rsidP="00512666">
            <w:pPr>
              <w:jc w:val="center"/>
              <w:rPr>
                <w:rFonts w:ascii="Arial" w:hAnsi="Arial" w:cs="Arial"/>
                <w:b/>
                <w:bCs/>
              </w:rPr>
            </w:pPr>
          </w:p>
          <w:p w14:paraId="2EF9D2A2" w14:textId="77777777" w:rsidR="00512666" w:rsidRPr="00C54917" w:rsidRDefault="00512666" w:rsidP="00512666">
            <w:pPr>
              <w:jc w:val="center"/>
              <w:rPr>
                <w:rFonts w:ascii="Arial" w:hAnsi="Arial" w:cs="Arial"/>
                <w:b/>
                <w:bCs/>
              </w:rPr>
            </w:pPr>
          </w:p>
          <w:p w14:paraId="41126359" w14:textId="77777777" w:rsidR="00512666" w:rsidRPr="00C54917" w:rsidRDefault="00512666" w:rsidP="00512666">
            <w:pPr>
              <w:jc w:val="center"/>
              <w:rPr>
                <w:rFonts w:ascii="Arial" w:hAnsi="Arial" w:cs="Arial"/>
                <w:b/>
                <w:bCs/>
              </w:rPr>
            </w:pPr>
          </w:p>
          <w:p w14:paraId="797A26A5" w14:textId="77777777" w:rsidR="00512666" w:rsidRPr="00C54917" w:rsidRDefault="00512666" w:rsidP="00512666">
            <w:pPr>
              <w:jc w:val="center"/>
              <w:rPr>
                <w:rFonts w:ascii="Arial" w:hAnsi="Arial" w:cs="Arial"/>
                <w:b/>
                <w:bCs/>
              </w:rPr>
            </w:pPr>
          </w:p>
          <w:p w14:paraId="5E29758F" w14:textId="77777777" w:rsidR="00512666" w:rsidRPr="00C54917" w:rsidRDefault="00512666" w:rsidP="00512666">
            <w:pPr>
              <w:jc w:val="center"/>
              <w:rPr>
                <w:rFonts w:ascii="Arial" w:hAnsi="Arial" w:cs="Arial"/>
                <w:b/>
                <w:bCs/>
              </w:rPr>
            </w:pPr>
          </w:p>
          <w:p w14:paraId="778FE542" w14:textId="77777777" w:rsidR="00512666" w:rsidRPr="00C54917" w:rsidRDefault="00512666" w:rsidP="00512666">
            <w:pPr>
              <w:jc w:val="center"/>
              <w:rPr>
                <w:rFonts w:ascii="Arial" w:hAnsi="Arial" w:cs="Arial"/>
                <w:b/>
                <w:bCs/>
              </w:rPr>
            </w:pPr>
          </w:p>
          <w:p w14:paraId="665B0DE9" w14:textId="77777777" w:rsidR="00512666" w:rsidRPr="00C54917" w:rsidRDefault="00512666" w:rsidP="00512666">
            <w:pPr>
              <w:jc w:val="center"/>
              <w:rPr>
                <w:rFonts w:ascii="Arial" w:hAnsi="Arial" w:cs="Arial"/>
                <w:b/>
                <w:bCs/>
              </w:rPr>
            </w:pPr>
          </w:p>
          <w:p w14:paraId="1024B8C3" w14:textId="4E318414" w:rsidR="00512666" w:rsidRPr="001B079C" w:rsidRDefault="00512666" w:rsidP="00512666">
            <w:pPr>
              <w:jc w:val="center"/>
              <w:rPr>
                <w:rFonts w:ascii="Arial" w:hAnsi="Arial" w:cs="Arial"/>
                <w:b/>
                <w:bCs/>
              </w:rPr>
            </w:pPr>
            <w:r w:rsidRPr="00C54917">
              <w:rPr>
                <w:rFonts w:ascii="Arial" w:hAnsi="Arial" w:cs="Arial"/>
                <w:b/>
                <w:bCs/>
              </w:rPr>
              <w:t>1</w:t>
            </w:r>
          </w:p>
        </w:tc>
      </w:tr>
      <w:tr w:rsidR="002507A9" w:rsidRPr="002A2122" w14:paraId="6D878E8C" w14:textId="77777777" w:rsidTr="00DE3880">
        <w:tc>
          <w:tcPr>
            <w:tcW w:w="567" w:type="dxa"/>
          </w:tcPr>
          <w:p w14:paraId="1F24F36A" w14:textId="04748620" w:rsidR="002507A9" w:rsidRDefault="002507A9" w:rsidP="002507A9">
            <w:pPr>
              <w:rPr>
                <w:rFonts w:ascii="Arial" w:hAnsi="Arial" w:cs="Arial"/>
                <w:b/>
                <w:bCs/>
              </w:rPr>
            </w:pPr>
            <w:r>
              <w:rPr>
                <w:rFonts w:ascii="Arial" w:hAnsi="Arial" w:cs="Arial"/>
                <w:b/>
                <w:bCs/>
              </w:rPr>
              <w:t>5</w:t>
            </w:r>
          </w:p>
        </w:tc>
        <w:tc>
          <w:tcPr>
            <w:tcW w:w="1164" w:type="dxa"/>
          </w:tcPr>
          <w:p w14:paraId="679ADDBB" w14:textId="7CFCAFD8" w:rsidR="002507A9" w:rsidRPr="00C54917" w:rsidRDefault="002507A9" w:rsidP="002507A9">
            <w:pPr>
              <w:rPr>
                <w:rFonts w:ascii="Arial" w:hAnsi="Arial" w:cs="Arial"/>
                <w:b/>
                <w:bCs/>
              </w:rPr>
            </w:pPr>
            <w:r w:rsidRPr="00C54917">
              <w:rPr>
                <w:rFonts w:ascii="Arial" w:hAnsi="Arial" w:cs="Arial"/>
                <w:b/>
                <w:bCs/>
              </w:rPr>
              <w:t>Z</w:t>
            </w:r>
          </w:p>
        </w:tc>
        <w:tc>
          <w:tcPr>
            <w:tcW w:w="7812" w:type="dxa"/>
          </w:tcPr>
          <w:p w14:paraId="04EA0AC2" w14:textId="3124EE66" w:rsidR="00613A43" w:rsidRPr="00A1341D" w:rsidRDefault="00613A43" w:rsidP="002507A9">
            <w:pPr>
              <w:pStyle w:val="Nagwek3"/>
              <w:shd w:val="clear" w:color="auto" w:fill="FFFFFF"/>
              <w:spacing w:before="0" w:after="30"/>
              <w:rPr>
                <w:rFonts w:ascii="Arial" w:hAnsi="Arial" w:cs="Arial"/>
                <w:b/>
                <w:bCs/>
                <w:caps/>
                <w:color w:val="auto"/>
                <w:spacing w:val="4"/>
                <w:sz w:val="22"/>
                <w:szCs w:val="22"/>
              </w:rPr>
            </w:pPr>
            <w:r w:rsidRPr="00A1341D">
              <w:rPr>
                <w:rFonts w:ascii="Arial" w:hAnsi="Arial" w:cs="Arial"/>
                <w:b/>
                <w:bCs/>
                <w:caps/>
                <w:color w:val="auto"/>
                <w:spacing w:val="4"/>
                <w:sz w:val="22"/>
                <w:szCs w:val="22"/>
              </w:rPr>
              <w:t>Zmywarka Gastronomiczna</w:t>
            </w:r>
          </w:p>
          <w:p w14:paraId="74682519" w14:textId="08CB9399" w:rsidR="002507A9" w:rsidRPr="00A1341D" w:rsidRDefault="002507A9" w:rsidP="002507A9">
            <w:pPr>
              <w:pStyle w:val="Nagwek3"/>
              <w:shd w:val="clear" w:color="auto" w:fill="FFFFFF"/>
              <w:spacing w:before="0" w:after="30"/>
              <w:rPr>
                <w:rFonts w:ascii="Arial" w:hAnsi="Arial" w:cs="Arial"/>
                <w:caps/>
                <w:color w:val="auto"/>
                <w:spacing w:val="4"/>
                <w:sz w:val="22"/>
                <w:szCs w:val="22"/>
              </w:rPr>
            </w:pPr>
            <w:r w:rsidRPr="00A1341D">
              <w:rPr>
                <w:rFonts w:ascii="Arial" w:hAnsi="Arial" w:cs="Arial"/>
                <w:b/>
                <w:bCs/>
                <w:caps/>
                <w:color w:val="auto"/>
                <w:spacing w:val="4"/>
                <w:sz w:val="22"/>
                <w:szCs w:val="22"/>
              </w:rPr>
              <w:t>DANE TECHNICZNE:</w:t>
            </w:r>
          </w:p>
          <w:tbl>
            <w:tblPr>
              <w:tblW w:w="4335" w:type="dxa"/>
              <w:tblInd w:w="906" w:type="dxa"/>
              <w:tblLayout w:type="fixed"/>
              <w:tblCellMar>
                <w:top w:w="15" w:type="dxa"/>
                <w:left w:w="15" w:type="dxa"/>
                <w:bottom w:w="15" w:type="dxa"/>
                <w:right w:w="15" w:type="dxa"/>
              </w:tblCellMar>
              <w:tblLook w:val="04A0" w:firstRow="1" w:lastRow="0" w:firstColumn="1" w:lastColumn="0" w:noHBand="0" w:noVBand="1"/>
            </w:tblPr>
            <w:tblGrid>
              <w:gridCol w:w="2921"/>
              <w:gridCol w:w="1414"/>
            </w:tblGrid>
            <w:tr w:rsidR="00A1341D" w:rsidRPr="00A1341D" w14:paraId="303DC3B8" w14:textId="77777777" w:rsidTr="002507A9">
              <w:trPr>
                <w:trHeight w:val="233"/>
              </w:trPr>
              <w:tc>
                <w:tcPr>
                  <w:tcW w:w="2921" w:type="dxa"/>
                  <w:tcBorders>
                    <w:top w:val="single" w:sz="6" w:space="0" w:color="DEE2E6"/>
                  </w:tcBorders>
                  <w:shd w:val="clear" w:color="auto" w:fill="auto"/>
                  <w:hideMark/>
                </w:tcPr>
                <w:p w14:paraId="5A641DED"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Wysokość (mm)</w:t>
                  </w:r>
                </w:p>
              </w:tc>
              <w:tc>
                <w:tcPr>
                  <w:tcW w:w="1414" w:type="dxa"/>
                  <w:tcBorders>
                    <w:top w:val="single" w:sz="6" w:space="0" w:color="DEE2E6"/>
                  </w:tcBorders>
                  <w:shd w:val="clear" w:color="auto" w:fill="auto"/>
                  <w:hideMark/>
                </w:tcPr>
                <w:p w14:paraId="4DDCF207" w14:textId="1816BB8A"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835 </w:t>
                  </w:r>
                  <w:r w:rsidR="008D56A9" w:rsidRPr="00A1341D">
                    <w:rPr>
                      <w:rFonts w:ascii="Arial" w:hAnsi="Arial" w:cs="Arial"/>
                      <w:sz w:val="18"/>
                      <w:szCs w:val="18"/>
                      <w:lang w:eastAsia="pl-PL"/>
                    </w:rPr>
                    <w:t xml:space="preserve"> </w:t>
                  </w:r>
                  <w:r w:rsidR="008D56A9" w:rsidRPr="00A1341D">
                    <w:rPr>
                      <w:rFonts w:ascii="Arial" w:hAnsi="Arial" w:cs="Arial"/>
                      <w:sz w:val="18"/>
                      <w:szCs w:val="18"/>
                      <w:shd w:val="clear" w:color="auto" w:fill="FFFFFF"/>
                      <w:lang w:eastAsia="pl-PL"/>
                    </w:rPr>
                    <w:t>± 10 mm</w:t>
                  </w:r>
                </w:p>
              </w:tc>
            </w:tr>
            <w:tr w:rsidR="00A1341D" w:rsidRPr="00A1341D" w14:paraId="3D93EB3F" w14:textId="77777777" w:rsidTr="002507A9">
              <w:trPr>
                <w:trHeight w:val="247"/>
              </w:trPr>
              <w:tc>
                <w:tcPr>
                  <w:tcW w:w="2921" w:type="dxa"/>
                  <w:tcBorders>
                    <w:top w:val="single" w:sz="6" w:space="0" w:color="DEE2E6"/>
                  </w:tcBorders>
                  <w:shd w:val="clear" w:color="auto" w:fill="auto"/>
                  <w:hideMark/>
                </w:tcPr>
                <w:p w14:paraId="4C8A4721"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Głębokość (mm)</w:t>
                  </w:r>
                </w:p>
              </w:tc>
              <w:tc>
                <w:tcPr>
                  <w:tcW w:w="1414" w:type="dxa"/>
                  <w:tcBorders>
                    <w:top w:val="single" w:sz="6" w:space="0" w:color="DEE2E6"/>
                  </w:tcBorders>
                  <w:shd w:val="clear" w:color="auto" w:fill="auto"/>
                  <w:hideMark/>
                </w:tcPr>
                <w:p w14:paraId="6FD79C4B" w14:textId="3CCD5C5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680 </w:t>
                  </w:r>
                  <w:r w:rsidR="008D56A9" w:rsidRPr="00A1341D">
                    <w:rPr>
                      <w:rFonts w:ascii="Arial" w:hAnsi="Arial" w:cs="Arial"/>
                      <w:sz w:val="18"/>
                      <w:szCs w:val="18"/>
                      <w:lang w:eastAsia="pl-PL"/>
                    </w:rPr>
                    <w:t xml:space="preserve"> </w:t>
                  </w:r>
                  <w:r w:rsidR="008D56A9" w:rsidRPr="00A1341D">
                    <w:rPr>
                      <w:rFonts w:ascii="Arial" w:hAnsi="Arial" w:cs="Arial"/>
                      <w:sz w:val="18"/>
                      <w:szCs w:val="18"/>
                      <w:shd w:val="clear" w:color="auto" w:fill="FFFFFF"/>
                      <w:lang w:eastAsia="pl-PL"/>
                    </w:rPr>
                    <w:t>± 10 mm</w:t>
                  </w:r>
                </w:p>
              </w:tc>
            </w:tr>
            <w:tr w:rsidR="00A1341D" w:rsidRPr="00A1341D" w14:paraId="23A991C1" w14:textId="77777777" w:rsidTr="002507A9">
              <w:trPr>
                <w:trHeight w:val="233"/>
              </w:trPr>
              <w:tc>
                <w:tcPr>
                  <w:tcW w:w="2921" w:type="dxa"/>
                  <w:tcBorders>
                    <w:top w:val="single" w:sz="6" w:space="0" w:color="DEE2E6"/>
                  </w:tcBorders>
                  <w:shd w:val="clear" w:color="auto" w:fill="auto"/>
                  <w:hideMark/>
                </w:tcPr>
                <w:p w14:paraId="6EB4AF6B"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Szerokość (mm)</w:t>
                  </w:r>
                </w:p>
              </w:tc>
              <w:tc>
                <w:tcPr>
                  <w:tcW w:w="1414" w:type="dxa"/>
                  <w:tcBorders>
                    <w:top w:val="single" w:sz="6" w:space="0" w:color="DEE2E6"/>
                  </w:tcBorders>
                  <w:shd w:val="clear" w:color="auto" w:fill="auto"/>
                  <w:hideMark/>
                </w:tcPr>
                <w:p w14:paraId="24BA8C6A" w14:textId="4B2F6544"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565 </w:t>
                  </w:r>
                  <w:r w:rsidR="008D56A9" w:rsidRPr="00A1341D">
                    <w:rPr>
                      <w:rFonts w:ascii="Arial" w:hAnsi="Arial" w:cs="Arial"/>
                      <w:sz w:val="18"/>
                      <w:szCs w:val="18"/>
                      <w:lang w:eastAsia="pl-PL"/>
                    </w:rPr>
                    <w:t xml:space="preserve"> </w:t>
                  </w:r>
                  <w:r w:rsidR="008D56A9" w:rsidRPr="00A1341D">
                    <w:rPr>
                      <w:rFonts w:ascii="Arial" w:hAnsi="Arial" w:cs="Arial"/>
                      <w:sz w:val="18"/>
                      <w:szCs w:val="18"/>
                      <w:shd w:val="clear" w:color="auto" w:fill="FFFFFF"/>
                      <w:lang w:eastAsia="pl-PL"/>
                    </w:rPr>
                    <w:t>± 10 mm</w:t>
                  </w:r>
                </w:p>
              </w:tc>
            </w:tr>
            <w:tr w:rsidR="00A1341D" w:rsidRPr="00A1341D" w14:paraId="22A22B7F" w14:textId="77777777" w:rsidTr="002507A9">
              <w:trPr>
                <w:trHeight w:val="233"/>
              </w:trPr>
              <w:tc>
                <w:tcPr>
                  <w:tcW w:w="2921" w:type="dxa"/>
                  <w:tcBorders>
                    <w:top w:val="single" w:sz="6" w:space="0" w:color="DEE2E6"/>
                  </w:tcBorders>
                  <w:shd w:val="clear" w:color="auto" w:fill="auto"/>
                  <w:hideMark/>
                </w:tcPr>
                <w:p w14:paraId="3B496B63"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Wysokość komory wsadowej (mm)</w:t>
                  </w:r>
                </w:p>
              </w:tc>
              <w:tc>
                <w:tcPr>
                  <w:tcW w:w="1414" w:type="dxa"/>
                  <w:tcBorders>
                    <w:top w:val="single" w:sz="6" w:space="0" w:color="DEE2E6"/>
                  </w:tcBorders>
                  <w:shd w:val="clear" w:color="auto" w:fill="auto"/>
                  <w:hideMark/>
                </w:tcPr>
                <w:p w14:paraId="0AA97961" w14:textId="3D004979"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370</w:t>
                  </w:r>
                  <w:r w:rsidR="008D56A9" w:rsidRPr="00A1341D">
                    <w:rPr>
                      <w:rFonts w:ascii="Arial" w:hAnsi="Arial" w:cs="Arial"/>
                      <w:sz w:val="18"/>
                      <w:szCs w:val="18"/>
                      <w:lang w:eastAsia="pl-PL"/>
                    </w:rPr>
                    <w:t xml:space="preserve"> </w:t>
                  </w:r>
                  <w:r w:rsidR="008D56A9" w:rsidRPr="00A1341D">
                    <w:rPr>
                      <w:rFonts w:ascii="Arial" w:hAnsi="Arial" w:cs="Arial"/>
                      <w:sz w:val="18"/>
                      <w:szCs w:val="18"/>
                      <w:shd w:val="clear" w:color="auto" w:fill="FFFFFF"/>
                      <w:lang w:eastAsia="pl-PL"/>
                    </w:rPr>
                    <w:t>± 10 mm</w:t>
                  </w:r>
                </w:p>
              </w:tc>
            </w:tr>
            <w:tr w:rsidR="00A1341D" w:rsidRPr="00A1341D" w14:paraId="36462B58" w14:textId="77777777" w:rsidTr="002507A9">
              <w:trPr>
                <w:trHeight w:val="247"/>
              </w:trPr>
              <w:tc>
                <w:tcPr>
                  <w:tcW w:w="2921" w:type="dxa"/>
                  <w:tcBorders>
                    <w:top w:val="single" w:sz="6" w:space="0" w:color="DEE2E6"/>
                  </w:tcBorders>
                  <w:shd w:val="clear" w:color="auto" w:fill="auto"/>
                  <w:hideMark/>
                </w:tcPr>
                <w:p w14:paraId="426B75E3"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Napięcie (V)</w:t>
                  </w:r>
                </w:p>
              </w:tc>
              <w:tc>
                <w:tcPr>
                  <w:tcW w:w="1414" w:type="dxa"/>
                  <w:tcBorders>
                    <w:top w:val="single" w:sz="6" w:space="0" w:color="DEE2E6"/>
                  </w:tcBorders>
                  <w:shd w:val="clear" w:color="auto" w:fill="auto"/>
                  <w:hideMark/>
                </w:tcPr>
                <w:p w14:paraId="2F965BA2"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400 </w:t>
                  </w:r>
                </w:p>
              </w:tc>
            </w:tr>
            <w:tr w:rsidR="00A1341D" w:rsidRPr="00A1341D" w14:paraId="1667464D" w14:textId="77777777" w:rsidTr="002507A9">
              <w:trPr>
                <w:trHeight w:val="233"/>
              </w:trPr>
              <w:tc>
                <w:tcPr>
                  <w:tcW w:w="2921" w:type="dxa"/>
                  <w:tcBorders>
                    <w:top w:val="single" w:sz="6" w:space="0" w:color="DEE2E6"/>
                  </w:tcBorders>
                  <w:shd w:val="clear" w:color="auto" w:fill="auto"/>
                  <w:hideMark/>
                </w:tcPr>
                <w:p w14:paraId="3CF9B279"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Wymiary kosza (mm)</w:t>
                  </w:r>
                </w:p>
              </w:tc>
              <w:tc>
                <w:tcPr>
                  <w:tcW w:w="1414" w:type="dxa"/>
                  <w:tcBorders>
                    <w:top w:val="single" w:sz="6" w:space="0" w:color="DEE2E6"/>
                  </w:tcBorders>
                  <w:shd w:val="clear" w:color="auto" w:fill="auto"/>
                  <w:hideMark/>
                </w:tcPr>
                <w:p w14:paraId="5240AE30" w14:textId="1FF82D5B"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500x500</w:t>
                  </w:r>
                  <w:r w:rsidR="008D56A9" w:rsidRPr="00A1341D">
                    <w:rPr>
                      <w:rFonts w:ascii="Arial" w:hAnsi="Arial" w:cs="Arial"/>
                      <w:sz w:val="18"/>
                      <w:szCs w:val="18"/>
                      <w:lang w:eastAsia="pl-PL"/>
                    </w:rPr>
                    <w:t xml:space="preserve"> </w:t>
                  </w:r>
                  <w:r w:rsidR="008D56A9" w:rsidRPr="00A1341D">
                    <w:rPr>
                      <w:rFonts w:ascii="Arial" w:hAnsi="Arial" w:cs="Arial"/>
                      <w:sz w:val="18"/>
                      <w:szCs w:val="18"/>
                      <w:shd w:val="clear" w:color="auto" w:fill="FFFFFF"/>
                      <w:lang w:eastAsia="pl-PL"/>
                    </w:rPr>
                    <w:t>± 10 mm</w:t>
                  </w:r>
                </w:p>
              </w:tc>
            </w:tr>
            <w:tr w:rsidR="00A1341D" w:rsidRPr="00A1341D" w14:paraId="75492244" w14:textId="77777777" w:rsidTr="002507A9">
              <w:trPr>
                <w:trHeight w:val="247"/>
              </w:trPr>
              <w:tc>
                <w:tcPr>
                  <w:tcW w:w="2921" w:type="dxa"/>
                  <w:tcBorders>
                    <w:top w:val="single" w:sz="6" w:space="0" w:color="DEE2E6"/>
                  </w:tcBorders>
                  <w:shd w:val="clear" w:color="auto" w:fill="auto"/>
                  <w:hideMark/>
                </w:tcPr>
                <w:p w14:paraId="265C8863"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Maksymalna wysokość mytych naczyń (mm)</w:t>
                  </w:r>
                </w:p>
              </w:tc>
              <w:tc>
                <w:tcPr>
                  <w:tcW w:w="1414" w:type="dxa"/>
                  <w:tcBorders>
                    <w:top w:val="single" w:sz="6" w:space="0" w:color="DEE2E6"/>
                  </w:tcBorders>
                  <w:shd w:val="clear" w:color="auto" w:fill="auto"/>
                  <w:hideMark/>
                </w:tcPr>
                <w:p w14:paraId="46E90A9E" w14:textId="5A64AAC9"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320</w:t>
                  </w:r>
                  <w:r w:rsidR="008D56A9" w:rsidRPr="00A1341D">
                    <w:rPr>
                      <w:rFonts w:ascii="Arial" w:hAnsi="Arial" w:cs="Arial"/>
                      <w:sz w:val="18"/>
                      <w:szCs w:val="18"/>
                      <w:lang w:eastAsia="pl-PL"/>
                    </w:rPr>
                    <w:t xml:space="preserve"> </w:t>
                  </w:r>
                  <w:r w:rsidR="008D56A9" w:rsidRPr="00A1341D">
                    <w:rPr>
                      <w:rFonts w:ascii="Arial" w:hAnsi="Arial" w:cs="Arial"/>
                      <w:sz w:val="18"/>
                      <w:szCs w:val="18"/>
                      <w:shd w:val="clear" w:color="auto" w:fill="FFFFFF"/>
                      <w:lang w:eastAsia="pl-PL"/>
                    </w:rPr>
                    <w:t>± 30 mm</w:t>
                  </w:r>
                </w:p>
              </w:tc>
            </w:tr>
            <w:tr w:rsidR="00A1341D" w:rsidRPr="00A1341D" w14:paraId="6F636ECD" w14:textId="77777777" w:rsidTr="002507A9">
              <w:trPr>
                <w:trHeight w:val="233"/>
              </w:trPr>
              <w:tc>
                <w:tcPr>
                  <w:tcW w:w="2921" w:type="dxa"/>
                  <w:tcBorders>
                    <w:top w:val="single" w:sz="6" w:space="0" w:color="DEE2E6"/>
                  </w:tcBorders>
                  <w:shd w:val="clear" w:color="auto" w:fill="auto"/>
                  <w:hideMark/>
                </w:tcPr>
                <w:p w14:paraId="11B486DD"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Moc elektryczna (kW)</w:t>
                  </w:r>
                </w:p>
              </w:tc>
              <w:tc>
                <w:tcPr>
                  <w:tcW w:w="1414" w:type="dxa"/>
                  <w:tcBorders>
                    <w:top w:val="single" w:sz="6" w:space="0" w:color="DEE2E6"/>
                  </w:tcBorders>
                  <w:shd w:val="clear" w:color="auto" w:fill="auto"/>
                  <w:hideMark/>
                </w:tcPr>
                <w:p w14:paraId="55A67F03" w14:textId="1A13527F"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6.</w:t>
                  </w:r>
                  <w:r w:rsidR="008D56A9" w:rsidRPr="00A1341D">
                    <w:rPr>
                      <w:rFonts w:ascii="Arial" w:hAnsi="Arial" w:cs="Arial"/>
                      <w:sz w:val="18"/>
                      <w:szCs w:val="18"/>
                      <w:lang w:eastAsia="pl-PL"/>
                    </w:rPr>
                    <w:t>00 – 7.00</w:t>
                  </w:r>
                  <w:r w:rsidRPr="00A1341D">
                    <w:rPr>
                      <w:rFonts w:ascii="Arial" w:hAnsi="Arial" w:cs="Arial"/>
                      <w:sz w:val="18"/>
                      <w:szCs w:val="18"/>
                      <w:lang w:eastAsia="pl-PL"/>
                    </w:rPr>
                    <w:t> </w:t>
                  </w:r>
                </w:p>
              </w:tc>
            </w:tr>
            <w:tr w:rsidR="00A1341D" w:rsidRPr="00A1341D" w14:paraId="7689EB89" w14:textId="77777777" w:rsidTr="002507A9">
              <w:trPr>
                <w:trHeight w:val="247"/>
              </w:trPr>
              <w:tc>
                <w:tcPr>
                  <w:tcW w:w="2921" w:type="dxa"/>
                  <w:tcBorders>
                    <w:top w:val="single" w:sz="6" w:space="0" w:color="DEE2E6"/>
                  </w:tcBorders>
                  <w:shd w:val="clear" w:color="auto" w:fill="auto"/>
                  <w:hideMark/>
                </w:tcPr>
                <w:p w14:paraId="62253D5B"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Materiał wykonania</w:t>
                  </w:r>
                </w:p>
              </w:tc>
              <w:tc>
                <w:tcPr>
                  <w:tcW w:w="1414" w:type="dxa"/>
                  <w:tcBorders>
                    <w:top w:val="single" w:sz="6" w:space="0" w:color="DEE2E6"/>
                  </w:tcBorders>
                  <w:shd w:val="clear" w:color="auto" w:fill="auto"/>
                  <w:hideMark/>
                </w:tcPr>
                <w:p w14:paraId="49AFC0F2"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stal nierdzewna</w:t>
                  </w:r>
                </w:p>
              </w:tc>
            </w:tr>
            <w:tr w:rsidR="00A1341D" w:rsidRPr="00A1341D" w14:paraId="0D0FBD6C" w14:textId="77777777" w:rsidTr="002507A9">
              <w:trPr>
                <w:trHeight w:val="233"/>
              </w:trPr>
              <w:tc>
                <w:tcPr>
                  <w:tcW w:w="2921" w:type="dxa"/>
                  <w:tcBorders>
                    <w:top w:val="single" w:sz="6" w:space="0" w:color="DEE2E6"/>
                  </w:tcBorders>
                  <w:shd w:val="clear" w:color="auto" w:fill="auto"/>
                  <w:hideMark/>
                </w:tcPr>
                <w:p w14:paraId="241DEEFE"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Moc grzałki bojlera (kW)</w:t>
                  </w:r>
                </w:p>
              </w:tc>
              <w:tc>
                <w:tcPr>
                  <w:tcW w:w="1414" w:type="dxa"/>
                  <w:tcBorders>
                    <w:top w:val="single" w:sz="6" w:space="0" w:color="DEE2E6"/>
                  </w:tcBorders>
                  <w:shd w:val="clear" w:color="auto" w:fill="auto"/>
                  <w:hideMark/>
                </w:tcPr>
                <w:p w14:paraId="2B664271" w14:textId="56A394CA"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6</w:t>
                  </w:r>
                  <w:r w:rsidR="008D56A9" w:rsidRPr="00A1341D">
                    <w:rPr>
                      <w:rFonts w:ascii="Arial" w:hAnsi="Arial" w:cs="Arial"/>
                      <w:sz w:val="18"/>
                      <w:szCs w:val="18"/>
                      <w:lang w:eastAsia="pl-PL"/>
                    </w:rPr>
                    <w:t xml:space="preserve"> - 7</w:t>
                  </w:r>
                  <w:r w:rsidRPr="00A1341D">
                    <w:rPr>
                      <w:rFonts w:ascii="Arial" w:hAnsi="Arial" w:cs="Arial"/>
                      <w:sz w:val="18"/>
                      <w:szCs w:val="18"/>
                      <w:lang w:eastAsia="pl-PL"/>
                    </w:rPr>
                    <w:t> </w:t>
                  </w:r>
                </w:p>
              </w:tc>
            </w:tr>
            <w:tr w:rsidR="00A1341D" w:rsidRPr="00A1341D" w14:paraId="48E74B40" w14:textId="77777777" w:rsidTr="002507A9">
              <w:trPr>
                <w:trHeight w:val="233"/>
              </w:trPr>
              <w:tc>
                <w:tcPr>
                  <w:tcW w:w="2921" w:type="dxa"/>
                  <w:tcBorders>
                    <w:top w:val="single" w:sz="6" w:space="0" w:color="DEE2E6"/>
                  </w:tcBorders>
                  <w:shd w:val="clear" w:color="auto" w:fill="auto"/>
                  <w:hideMark/>
                </w:tcPr>
                <w:p w14:paraId="2FE29FF1"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Moc zainstalowana (kW)</w:t>
                  </w:r>
                </w:p>
              </w:tc>
              <w:tc>
                <w:tcPr>
                  <w:tcW w:w="1414" w:type="dxa"/>
                  <w:tcBorders>
                    <w:top w:val="single" w:sz="6" w:space="0" w:color="DEE2E6"/>
                  </w:tcBorders>
                  <w:shd w:val="clear" w:color="auto" w:fill="auto"/>
                  <w:hideMark/>
                </w:tcPr>
                <w:p w14:paraId="241EB3E0" w14:textId="4BC3E806" w:rsidR="002507A9" w:rsidRPr="00A1341D" w:rsidRDefault="008D56A9" w:rsidP="002507A9">
                  <w:pPr>
                    <w:ind w:left="122"/>
                    <w:rPr>
                      <w:rFonts w:ascii="Arial" w:hAnsi="Arial" w:cs="Arial"/>
                      <w:sz w:val="18"/>
                      <w:szCs w:val="18"/>
                      <w:lang w:eastAsia="pl-PL"/>
                    </w:rPr>
                  </w:pPr>
                  <w:r w:rsidRPr="00A1341D">
                    <w:rPr>
                      <w:rFonts w:ascii="Arial" w:hAnsi="Arial" w:cs="Arial"/>
                      <w:sz w:val="18"/>
                      <w:szCs w:val="18"/>
                      <w:lang w:eastAsia="pl-PL"/>
                    </w:rPr>
                    <w:t>8.0 – 9.0</w:t>
                  </w:r>
                  <w:r w:rsidR="002507A9" w:rsidRPr="00A1341D">
                    <w:rPr>
                      <w:rFonts w:ascii="Arial" w:hAnsi="Arial" w:cs="Arial"/>
                      <w:sz w:val="18"/>
                      <w:szCs w:val="18"/>
                      <w:lang w:eastAsia="pl-PL"/>
                    </w:rPr>
                    <w:t> </w:t>
                  </w:r>
                </w:p>
              </w:tc>
            </w:tr>
            <w:tr w:rsidR="00A1341D" w:rsidRPr="00A1341D" w14:paraId="183F8550" w14:textId="77777777" w:rsidTr="002507A9">
              <w:trPr>
                <w:trHeight w:val="247"/>
              </w:trPr>
              <w:tc>
                <w:tcPr>
                  <w:tcW w:w="2921" w:type="dxa"/>
                  <w:tcBorders>
                    <w:top w:val="single" w:sz="6" w:space="0" w:color="DEE2E6"/>
                  </w:tcBorders>
                  <w:shd w:val="clear" w:color="auto" w:fill="auto"/>
                  <w:hideMark/>
                </w:tcPr>
                <w:p w14:paraId="6C3EBCE6" w14:textId="77777777"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Moc grzałki komory (kW) </w:t>
                  </w:r>
                </w:p>
              </w:tc>
              <w:tc>
                <w:tcPr>
                  <w:tcW w:w="1414" w:type="dxa"/>
                  <w:tcBorders>
                    <w:top w:val="single" w:sz="6" w:space="0" w:color="DEE2E6"/>
                  </w:tcBorders>
                  <w:shd w:val="clear" w:color="auto" w:fill="auto"/>
                  <w:hideMark/>
                </w:tcPr>
                <w:p w14:paraId="3DE1BDEA" w14:textId="10A85DFD" w:rsidR="002507A9" w:rsidRPr="00A1341D" w:rsidRDefault="002507A9" w:rsidP="002507A9">
                  <w:pPr>
                    <w:ind w:left="122"/>
                    <w:rPr>
                      <w:rFonts w:ascii="Arial" w:hAnsi="Arial" w:cs="Arial"/>
                      <w:sz w:val="18"/>
                      <w:szCs w:val="18"/>
                      <w:lang w:eastAsia="pl-PL"/>
                    </w:rPr>
                  </w:pPr>
                  <w:r w:rsidRPr="00A1341D">
                    <w:rPr>
                      <w:rFonts w:ascii="Arial" w:hAnsi="Arial" w:cs="Arial"/>
                      <w:sz w:val="18"/>
                      <w:szCs w:val="18"/>
                      <w:lang w:eastAsia="pl-PL"/>
                    </w:rPr>
                    <w:t>2</w:t>
                  </w:r>
                  <w:r w:rsidR="008D56A9" w:rsidRPr="00A1341D">
                    <w:rPr>
                      <w:rFonts w:ascii="Arial" w:hAnsi="Arial" w:cs="Arial"/>
                      <w:sz w:val="18"/>
                      <w:szCs w:val="18"/>
                      <w:lang w:eastAsia="pl-PL"/>
                    </w:rPr>
                    <w:t xml:space="preserve"> – 2,2</w:t>
                  </w:r>
                  <w:r w:rsidRPr="00A1341D">
                    <w:rPr>
                      <w:rFonts w:ascii="Arial" w:hAnsi="Arial" w:cs="Arial"/>
                      <w:sz w:val="18"/>
                      <w:szCs w:val="18"/>
                      <w:lang w:eastAsia="pl-PL"/>
                    </w:rPr>
                    <w:t> </w:t>
                  </w:r>
                </w:p>
              </w:tc>
            </w:tr>
            <w:tr w:rsidR="00A1341D" w:rsidRPr="00A1341D" w14:paraId="02F2DF81" w14:textId="77777777" w:rsidTr="002507A9">
              <w:trPr>
                <w:trHeight w:val="233"/>
              </w:trPr>
              <w:tc>
                <w:tcPr>
                  <w:tcW w:w="2921" w:type="dxa"/>
                  <w:tcBorders>
                    <w:top w:val="single" w:sz="6" w:space="0" w:color="DEE2E6"/>
                  </w:tcBorders>
                  <w:shd w:val="clear" w:color="auto" w:fill="auto"/>
                  <w:hideMark/>
                </w:tcPr>
                <w:p w14:paraId="57EA1698" w14:textId="323B0146" w:rsidR="002507A9" w:rsidRPr="00A1341D" w:rsidRDefault="002507A9" w:rsidP="006C4742">
                  <w:pPr>
                    <w:rPr>
                      <w:rFonts w:ascii="Arial" w:hAnsi="Arial" w:cs="Arial"/>
                      <w:sz w:val="18"/>
                      <w:szCs w:val="18"/>
                      <w:lang w:eastAsia="pl-PL"/>
                    </w:rPr>
                  </w:pPr>
                </w:p>
              </w:tc>
              <w:tc>
                <w:tcPr>
                  <w:tcW w:w="1414" w:type="dxa"/>
                  <w:tcBorders>
                    <w:top w:val="single" w:sz="6" w:space="0" w:color="DEE2E6"/>
                  </w:tcBorders>
                  <w:shd w:val="clear" w:color="auto" w:fill="auto"/>
                  <w:hideMark/>
                </w:tcPr>
                <w:p w14:paraId="4A719877" w14:textId="380CF6F3" w:rsidR="002507A9" w:rsidRPr="00A1341D" w:rsidRDefault="002507A9" w:rsidP="002507A9">
                  <w:pPr>
                    <w:ind w:left="122"/>
                    <w:rPr>
                      <w:rFonts w:ascii="Arial" w:hAnsi="Arial" w:cs="Arial"/>
                      <w:sz w:val="18"/>
                      <w:szCs w:val="18"/>
                      <w:lang w:eastAsia="pl-PL"/>
                    </w:rPr>
                  </w:pPr>
                </w:p>
              </w:tc>
            </w:tr>
          </w:tbl>
          <w:p w14:paraId="3A751C46" w14:textId="77777777" w:rsidR="002507A9" w:rsidRPr="00A1341D" w:rsidRDefault="002507A9" w:rsidP="002507A9">
            <w:pPr>
              <w:rPr>
                <w:rFonts w:ascii="Arial" w:hAnsi="Arial" w:cs="Arial"/>
              </w:rPr>
            </w:pPr>
          </w:p>
          <w:p w14:paraId="39CA7D0D" w14:textId="75692657" w:rsidR="002507A9" w:rsidRPr="00A1341D" w:rsidRDefault="002507A9" w:rsidP="00613A43">
            <w:pPr>
              <w:pStyle w:val="Nagwek1"/>
              <w:ind w:left="0"/>
              <w:jc w:val="left"/>
              <w:rPr>
                <w:rFonts w:ascii="Arial" w:hAnsi="Arial" w:cs="Arial"/>
                <w:b w:val="0"/>
                <w:bCs w:val="0"/>
                <w:sz w:val="22"/>
                <w:szCs w:val="22"/>
              </w:rPr>
            </w:pPr>
            <w:r w:rsidRPr="00A1341D">
              <w:rPr>
                <w:rFonts w:ascii="Arial" w:hAnsi="Arial" w:cs="Arial"/>
                <w:b w:val="0"/>
                <w:bCs w:val="0"/>
                <w:spacing w:val="4"/>
                <w:sz w:val="22"/>
                <w:szCs w:val="22"/>
                <w:shd w:val="clear" w:color="auto" w:fill="FFFFFF"/>
              </w:rPr>
              <w:t>• Wykonan</w:t>
            </w:r>
            <w:r w:rsidR="006C4742" w:rsidRPr="00A1341D">
              <w:rPr>
                <w:rFonts w:ascii="Arial" w:hAnsi="Arial" w:cs="Arial"/>
                <w:b w:val="0"/>
                <w:bCs w:val="0"/>
                <w:spacing w:val="4"/>
                <w:sz w:val="22"/>
                <w:szCs w:val="22"/>
                <w:shd w:val="clear" w:color="auto" w:fill="FFFFFF"/>
              </w:rPr>
              <w:t>ie</w:t>
            </w:r>
            <w:r w:rsidRPr="00A1341D">
              <w:rPr>
                <w:rFonts w:ascii="Arial" w:hAnsi="Arial" w:cs="Arial"/>
                <w:b w:val="0"/>
                <w:bCs w:val="0"/>
                <w:spacing w:val="4"/>
                <w:sz w:val="22"/>
                <w:szCs w:val="22"/>
                <w:shd w:val="clear" w:color="auto" w:fill="FFFFFF"/>
              </w:rPr>
              <w:t xml:space="preserve"> ze stali nierdzewnej</w:t>
            </w:r>
            <w:r w:rsidRPr="00A1341D">
              <w:rPr>
                <w:rFonts w:ascii="Arial" w:hAnsi="Arial" w:cs="Arial"/>
                <w:b w:val="0"/>
                <w:bCs w:val="0"/>
                <w:spacing w:val="4"/>
                <w:sz w:val="22"/>
                <w:szCs w:val="22"/>
              </w:rPr>
              <w:br/>
            </w:r>
            <w:r w:rsidRPr="00A1341D">
              <w:rPr>
                <w:rFonts w:ascii="Arial" w:hAnsi="Arial" w:cs="Arial"/>
                <w:b w:val="0"/>
                <w:bCs w:val="0"/>
                <w:spacing w:val="4"/>
                <w:sz w:val="22"/>
                <w:szCs w:val="22"/>
                <w:shd w:val="clear" w:color="auto" w:fill="FFFFFF"/>
              </w:rPr>
              <w:t xml:space="preserve">• </w:t>
            </w:r>
            <w:r w:rsidR="006C4742" w:rsidRPr="00A1341D">
              <w:rPr>
                <w:rFonts w:ascii="Arial" w:hAnsi="Arial" w:cs="Arial"/>
                <w:b w:val="0"/>
                <w:bCs w:val="0"/>
                <w:spacing w:val="4"/>
                <w:sz w:val="22"/>
                <w:szCs w:val="22"/>
                <w:shd w:val="clear" w:color="auto" w:fill="FFFFFF"/>
              </w:rPr>
              <w:t>Funkcja</w:t>
            </w:r>
            <w:r w:rsidRPr="00A1341D">
              <w:rPr>
                <w:rFonts w:ascii="Arial" w:hAnsi="Arial" w:cs="Arial"/>
                <w:b w:val="0"/>
                <w:bCs w:val="0"/>
                <w:spacing w:val="4"/>
                <w:sz w:val="22"/>
                <w:szCs w:val="22"/>
                <w:shd w:val="clear" w:color="auto" w:fill="FFFFFF"/>
              </w:rPr>
              <w:t xml:space="preserve"> wyparzania</w:t>
            </w:r>
            <w:r w:rsidRPr="00A1341D">
              <w:rPr>
                <w:rFonts w:ascii="Arial" w:hAnsi="Arial" w:cs="Arial"/>
                <w:b w:val="0"/>
                <w:bCs w:val="0"/>
                <w:spacing w:val="4"/>
                <w:sz w:val="22"/>
                <w:szCs w:val="22"/>
              </w:rPr>
              <w:br/>
            </w:r>
            <w:r w:rsidRPr="00A1341D">
              <w:rPr>
                <w:rFonts w:ascii="Arial" w:hAnsi="Arial" w:cs="Arial"/>
                <w:b w:val="0"/>
                <w:bCs w:val="0"/>
                <w:spacing w:val="4"/>
                <w:sz w:val="22"/>
                <w:szCs w:val="22"/>
                <w:shd w:val="clear" w:color="auto" w:fill="FFFFFF"/>
              </w:rPr>
              <w:t>• Sterowanie elektromechaniczne</w:t>
            </w:r>
            <w:r w:rsidRPr="00A1341D">
              <w:rPr>
                <w:rFonts w:ascii="Arial" w:hAnsi="Arial" w:cs="Arial"/>
                <w:b w:val="0"/>
                <w:bCs w:val="0"/>
                <w:spacing w:val="4"/>
                <w:sz w:val="22"/>
                <w:szCs w:val="22"/>
              </w:rPr>
              <w:br/>
            </w:r>
            <w:r w:rsidRPr="00A1341D">
              <w:rPr>
                <w:rFonts w:ascii="Arial" w:hAnsi="Arial" w:cs="Arial"/>
                <w:b w:val="0"/>
                <w:bCs w:val="0"/>
                <w:spacing w:val="4"/>
                <w:sz w:val="22"/>
                <w:szCs w:val="22"/>
                <w:shd w:val="clear" w:color="auto" w:fill="FFFFFF"/>
              </w:rPr>
              <w:t>• Przystosowan</w:t>
            </w:r>
            <w:r w:rsidR="006C4742" w:rsidRPr="00A1341D">
              <w:rPr>
                <w:rFonts w:ascii="Arial" w:hAnsi="Arial" w:cs="Arial"/>
                <w:b w:val="0"/>
                <w:bCs w:val="0"/>
                <w:spacing w:val="4"/>
                <w:sz w:val="22"/>
                <w:szCs w:val="22"/>
                <w:shd w:val="clear" w:color="auto" w:fill="FFFFFF"/>
              </w:rPr>
              <w:t>ie</w:t>
            </w:r>
            <w:r w:rsidRPr="00A1341D">
              <w:rPr>
                <w:rFonts w:ascii="Arial" w:hAnsi="Arial" w:cs="Arial"/>
                <w:b w:val="0"/>
                <w:bCs w:val="0"/>
                <w:spacing w:val="4"/>
                <w:sz w:val="22"/>
                <w:szCs w:val="22"/>
                <w:shd w:val="clear" w:color="auto" w:fill="FFFFFF"/>
              </w:rPr>
              <w:t xml:space="preserve"> do mycia tac GN 1/1</w:t>
            </w:r>
            <w:r w:rsidRPr="00A1341D">
              <w:rPr>
                <w:rFonts w:ascii="Arial" w:hAnsi="Arial" w:cs="Arial"/>
                <w:b w:val="0"/>
                <w:bCs w:val="0"/>
                <w:spacing w:val="4"/>
                <w:sz w:val="22"/>
                <w:szCs w:val="22"/>
              </w:rPr>
              <w:br/>
            </w:r>
            <w:r w:rsidRPr="00A1341D">
              <w:rPr>
                <w:rFonts w:ascii="Arial" w:hAnsi="Arial" w:cs="Arial"/>
                <w:b w:val="0"/>
                <w:bCs w:val="0"/>
                <w:spacing w:val="4"/>
                <w:sz w:val="22"/>
                <w:szCs w:val="22"/>
                <w:shd w:val="clear" w:color="auto" w:fill="FFFFFF"/>
              </w:rPr>
              <w:t xml:space="preserve">• </w:t>
            </w:r>
            <w:proofErr w:type="spellStart"/>
            <w:r w:rsidRPr="00A1341D">
              <w:rPr>
                <w:rFonts w:ascii="Arial" w:hAnsi="Arial" w:cs="Arial"/>
                <w:b w:val="0"/>
                <w:bCs w:val="0"/>
                <w:spacing w:val="4"/>
                <w:sz w:val="22"/>
                <w:szCs w:val="22"/>
                <w:shd w:val="clear" w:color="auto" w:fill="FFFFFF"/>
              </w:rPr>
              <w:t>Jelitkowe</w:t>
            </w:r>
            <w:proofErr w:type="spellEnd"/>
            <w:r w:rsidRPr="00A1341D">
              <w:rPr>
                <w:rFonts w:ascii="Arial" w:hAnsi="Arial" w:cs="Arial"/>
                <w:b w:val="0"/>
                <w:bCs w:val="0"/>
                <w:spacing w:val="4"/>
                <w:sz w:val="22"/>
                <w:szCs w:val="22"/>
                <w:shd w:val="clear" w:color="auto" w:fill="FFFFFF"/>
              </w:rPr>
              <w:t xml:space="preserve"> dozowniki płynu myjącego</w:t>
            </w:r>
            <w:r w:rsidRPr="00A1341D">
              <w:rPr>
                <w:rFonts w:ascii="Arial" w:hAnsi="Arial" w:cs="Arial"/>
                <w:b w:val="0"/>
                <w:bCs w:val="0"/>
                <w:spacing w:val="4"/>
                <w:sz w:val="22"/>
                <w:szCs w:val="22"/>
              </w:rPr>
              <w:br/>
            </w:r>
            <w:r w:rsidRPr="00A1341D">
              <w:rPr>
                <w:rFonts w:ascii="Arial" w:hAnsi="Arial" w:cs="Arial"/>
                <w:b w:val="0"/>
                <w:bCs w:val="0"/>
                <w:spacing w:val="4"/>
                <w:sz w:val="22"/>
                <w:szCs w:val="22"/>
                <w:shd w:val="clear" w:color="auto" w:fill="FFFFFF"/>
              </w:rPr>
              <w:t>• Kontrolki temperatury pracy bojlera i komory</w:t>
            </w:r>
            <w:r w:rsidRPr="00A1341D">
              <w:rPr>
                <w:rFonts w:ascii="Arial" w:hAnsi="Arial" w:cs="Arial"/>
                <w:b w:val="0"/>
                <w:bCs w:val="0"/>
                <w:spacing w:val="4"/>
                <w:sz w:val="22"/>
                <w:szCs w:val="22"/>
              </w:rPr>
              <w:br/>
            </w:r>
            <w:r w:rsidRPr="00A1341D">
              <w:rPr>
                <w:rFonts w:ascii="Arial" w:hAnsi="Arial" w:cs="Arial"/>
                <w:b w:val="0"/>
                <w:bCs w:val="0"/>
                <w:spacing w:val="4"/>
                <w:sz w:val="22"/>
                <w:szCs w:val="22"/>
                <w:shd w:val="clear" w:color="auto" w:fill="FFFFFF"/>
              </w:rPr>
              <w:t>• 2 pary ramion myjąco-płuczących, (góra, dół)</w:t>
            </w:r>
            <w:r w:rsidRPr="00A1341D">
              <w:rPr>
                <w:rFonts w:ascii="Arial" w:hAnsi="Arial" w:cs="Arial"/>
                <w:b w:val="0"/>
                <w:bCs w:val="0"/>
                <w:spacing w:val="4"/>
                <w:sz w:val="22"/>
                <w:szCs w:val="22"/>
              </w:rPr>
              <w:br/>
            </w:r>
            <w:r w:rsidRPr="00A1341D">
              <w:rPr>
                <w:rFonts w:ascii="Arial" w:hAnsi="Arial" w:cs="Arial"/>
                <w:b w:val="0"/>
                <w:bCs w:val="0"/>
                <w:spacing w:val="4"/>
                <w:sz w:val="22"/>
                <w:szCs w:val="22"/>
                <w:shd w:val="clear" w:color="auto" w:fill="FFFFFF"/>
              </w:rPr>
              <w:t>• Zużycie wody</w:t>
            </w:r>
            <w:r w:rsidR="006C4742" w:rsidRPr="00A1341D">
              <w:rPr>
                <w:rFonts w:ascii="Arial" w:hAnsi="Arial" w:cs="Arial"/>
                <w:b w:val="0"/>
                <w:bCs w:val="0"/>
                <w:spacing w:val="4"/>
                <w:sz w:val="22"/>
                <w:szCs w:val="22"/>
                <w:shd w:val="clear" w:color="auto" w:fill="FFFFFF"/>
              </w:rPr>
              <w:t>: nie większe niż 3</w:t>
            </w:r>
            <w:r w:rsidR="007C1405" w:rsidRPr="00A1341D">
              <w:rPr>
                <w:rFonts w:ascii="Arial" w:hAnsi="Arial" w:cs="Arial"/>
                <w:b w:val="0"/>
                <w:bCs w:val="0"/>
                <w:spacing w:val="4"/>
                <w:sz w:val="22"/>
                <w:szCs w:val="22"/>
                <w:shd w:val="clear" w:color="auto" w:fill="FFFFFF"/>
              </w:rPr>
              <w:t>-3,5</w:t>
            </w:r>
            <w:r w:rsidR="006C4742" w:rsidRPr="00A1341D">
              <w:rPr>
                <w:rFonts w:ascii="Arial" w:hAnsi="Arial" w:cs="Arial"/>
                <w:b w:val="0"/>
                <w:bCs w:val="0"/>
                <w:spacing w:val="4"/>
                <w:sz w:val="22"/>
                <w:szCs w:val="22"/>
                <w:shd w:val="clear" w:color="auto" w:fill="FFFFFF"/>
              </w:rPr>
              <w:t>l/cykl</w:t>
            </w:r>
            <w:r w:rsidRPr="00A1341D">
              <w:rPr>
                <w:rFonts w:ascii="Arial" w:hAnsi="Arial" w:cs="Arial"/>
                <w:b w:val="0"/>
                <w:bCs w:val="0"/>
                <w:spacing w:val="4"/>
                <w:sz w:val="22"/>
                <w:szCs w:val="22"/>
              </w:rPr>
              <w:br/>
            </w:r>
            <w:r w:rsidRPr="00A1341D">
              <w:rPr>
                <w:rFonts w:ascii="Arial" w:hAnsi="Arial" w:cs="Arial"/>
                <w:b w:val="0"/>
                <w:bCs w:val="0"/>
                <w:spacing w:val="4"/>
                <w:sz w:val="22"/>
                <w:szCs w:val="22"/>
                <w:shd w:val="clear" w:color="auto" w:fill="FFFFFF"/>
              </w:rPr>
              <w:t xml:space="preserve">• </w:t>
            </w:r>
            <w:r w:rsidR="006C4742" w:rsidRPr="00A1341D">
              <w:rPr>
                <w:rFonts w:ascii="Arial" w:hAnsi="Arial" w:cs="Arial"/>
                <w:b w:val="0"/>
                <w:bCs w:val="0"/>
                <w:spacing w:val="4"/>
                <w:sz w:val="22"/>
                <w:szCs w:val="22"/>
                <w:shd w:val="clear" w:color="auto" w:fill="FFFFFF"/>
              </w:rPr>
              <w:t>K</w:t>
            </w:r>
            <w:r w:rsidRPr="00A1341D">
              <w:rPr>
                <w:rFonts w:ascii="Arial" w:hAnsi="Arial" w:cs="Arial"/>
                <w:b w:val="0"/>
                <w:bCs w:val="0"/>
                <w:spacing w:val="4"/>
                <w:sz w:val="22"/>
                <w:szCs w:val="22"/>
                <w:shd w:val="clear" w:color="auto" w:fill="FFFFFF"/>
              </w:rPr>
              <w:t>osz do talerzy, kosz na szkło i pojemnik na sztućce</w:t>
            </w:r>
            <w:r w:rsidRPr="00A1341D">
              <w:rPr>
                <w:rFonts w:ascii="Arial" w:hAnsi="Arial" w:cs="Arial"/>
                <w:b w:val="0"/>
                <w:bCs w:val="0"/>
                <w:spacing w:val="4"/>
                <w:sz w:val="22"/>
                <w:szCs w:val="22"/>
              </w:rPr>
              <w:br/>
            </w:r>
            <w:r w:rsidRPr="00A1341D">
              <w:rPr>
                <w:rFonts w:ascii="Arial" w:hAnsi="Arial" w:cs="Arial"/>
                <w:b w:val="0"/>
                <w:bCs w:val="0"/>
                <w:spacing w:val="4"/>
                <w:sz w:val="22"/>
                <w:szCs w:val="22"/>
                <w:shd w:val="clear" w:color="auto" w:fill="FFFFFF"/>
              </w:rPr>
              <w:t xml:space="preserve">• Urządzenie powinno mieć zamontowany </w:t>
            </w:r>
            <w:proofErr w:type="spellStart"/>
            <w:r w:rsidRPr="00A1341D">
              <w:rPr>
                <w:rFonts w:ascii="Arial" w:hAnsi="Arial" w:cs="Arial"/>
                <w:b w:val="0"/>
                <w:bCs w:val="0"/>
                <w:spacing w:val="4"/>
                <w:sz w:val="22"/>
                <w:szCs w:val="22"/>
                <w:shd w:val="clear" w:color="auto" w:fill="FFFFFF"/>
              </w:rPr>
              <w:t>uzdatniacz</w:t>
            </w:r>
            <w:proofErr w:type="spellEnd"/>
            <w:r w:rsidRPr="00A1341D">
              <w:rPr>
                <w:rFonts w:ascii="Arial" w:hAnsi="Arial" w:cs="Arial"/>
                <w:b w:val="0"/>
                <w:bCs w:val="0"/>
                <w:spacing w:val="4"/>
                <w:sz w:val="22"/>
                <w:szCs w:val="22"/>
                <w:shd w:val="clear" w:color="auto" w:fill="FFFFFF"/>
              </w:rPr>
              <w:t xml:space="preserve"> wody w celu ochrony przed osadzaniem się kamienia</w:t>
            </w:r>
          </w:p>
          <w:p w14:paraId="3B393FED" w14:textId="77777777" w:rsidR="002507A9" w:rsidRPr="00A1341D" w:rsidRDefault="002507A9" w:rsidP="002507A9">
            <w:pPr>
              <w:pStyle w:val="Akapitzlist"/>
              <w:ind w:left="281"/>
              <w:jc w:val="left"/>
              <w:rPr>
                <w:rFonts w:ascii="Arial" w:hAnsi="Arial" w:cs="Arial"/>
              </w:rPr>
            </w:pPr>
          </w:p>
        </w:tc>
        <w:tc>
          <w:tcPr>
            <w:tcW w:w="946" w:type="dxa"/>
          </w:tcPr>
          <w:p w14:paraId="18A81D63" w14:textId="77777777" w:rsidR="00613A43" w:rsidRDefault="00613A43" w:rsidP="002507A9">
            <w:pPr>
              <w:jc w:val="center"/>
              <w:rPr>
                <w:rFonts w:ascii="Arial" w:hAnsi="Arial" w:cs="Arial"/>
                <w:b/>
                <w:bCs/>
              </w:rPr>
            </w:pPr>
          </w:p>
          <w:p w14:paraId="2AB35E7F" w14:textId="77777777" w:rsidR="00613A43" w:rsidRDefault="00613A43" w:rsidP="002507A9">
            <w:pPr>
              <w:jc w:val="center"/>
              <w:rPr>
                <w:rFonts w:ascii="Arial" w:hAnsi="Arial" w:cs="Arial"/>
                <w:b/>
                <w:bCs/>
              </w:rPr>
            </w:pPr>
          </w:p>
          <w:p w14:paraId="42180527" w14:textId="77777777" w:rsidR="00613A43" w:rsidRDefault="00613A43" w:rsidP="002507A9">
            <w:pPr>
              <w:jc w:val="center"/>
              <w:rPr>
                <w:rFonts w:ascii="Arial" w:hAnsi="Arial" w:cs="Arial"/>
                <w:b/>
                <w:bCs/>
              </w:rPr>
            </w:pPr>
          </w:p>
          <w:p w14:paraId="142F65A0" w14:textId="77777777" w:rsidR="00613A43" w:rsidRDefault="00613A43" w:rsidP="002507A9">
            <w:pPr>
              <w:jc w:val="center"/>
              <w:rPr>
                <w:rFonts w:ascii="Arial" w:hAnsi="Arial" w:cs="Arial"/>
                <w:b/>
                <w:bCs/>
              </w:rPr>
            </w:pPr>
          </w:p>
          <w:p w14:paraId="1A3F9361" w14:textId="77777777" w:rsidR="00613A43" w:rsidRDefault="00613A43" w:rsidP="002507A9">
            <w:pPr>
              <w:jc w:val="center"/>
              <w:rPr>
                <w:rFonts w:ascii="Arial" w:hAnsi="Arial" w:cs="Arial"/>
                <w:b/>
                <w:bCs/>
              </w:rPr>
            </w:pPr>
          </w:p>
          <w:p w14:paraId="39EA582F" w14:textId="77777777" w:rsidR="00613A43" w:rsidRDefault="00613A43" w:rsidP="002507A9">
            <w:pPr>
              <w:jc w:val="center"/>
              <w:rPr>
                <w:rFonts w:ascii="Arial" w:hAnsi="Arial" w:cs="Arial"/>
                <w:b/>
                <w:bCs/>
              </w:rPr>
            </w:pPr>
          </w:p>
          <w:p w14:paraId="1E563DA4" w14:textId="1405B480" w:rsidR="002507A9" w:rsidRPr="00C54917" w:rsidRDefault="002507A9" w:rsidP="002507A9">
            <w:pPr>
              <w:jc w:val="center"/>
              <w:rPr>
                <w:rFonts w:ascii="Arial" w:hAnsi="Arial" w:cs="Arial"/>
                <w:b/>
                <w:bCs/>
              </w:rPr>
            </w:pPr>
            <w:r w:rsidRPr="00C54917">
              <w:rPr>
                <w:rFonts w:ascii="Arial" w:hAnsi="Arial" w:cs="Arial"/>
                <w:b/>
                <w:bCs/>
              </w:rPr>
              <w:t>2</w:t>
            </w:r>
          </w:p>
        </w:tc>
      </w:tr>
      <w:tr w:rsidR="00613A43" w:rsidRPr="002A2122" w14:paraId="5D7DD421" w14:textId="77777777" w:rsidTr="00DE3880">
        <w:tc>
          <w:tcPr>
            <w:tcW w:w="567" w:type="dxa"/>
          </w:tcPr>
          <w:p w14:paraId="067171BA" w14:textId="3F3FD479" w:rsidR="00613A43" w:rsidRDefault="00613A43" w:rsidP="00613A43">
            <w:pPr>
              <w:rPr>
                <w:rFonts w:ascii="Arial" w:hAnsi="Arial" w:cs="Arial"/>
                <w:b/>
                <w:bCs/>
              </w:rPr>
            </w:pPr>
            <w:r>
              <w:rPr>
                <w:rFonts w:ascii="Arial" w:hAnsi="Arial" w:cs="Arial"/>
                <w:b/>
                <w:bCs/>
              </w:rPr>
              <w:t>6</w:t>
            </w:r>
          </w:p>
        </w:tc>
        <w:tc>
          <w:tcPr>
            <w:tcW w:w="1164" w:type="dxa"/>
          </w:tcPr>
          <w:p w14:paraId="49249D33" w14:textId="32549786" w:rsidR="00613A43" w:rsidRPr="00C54917" w:rsidRDefault="00613A43" w:rsidP="00613A43">
            <w:pPr>
              <w:rPr>
                <w:rFonts w:ascii="Arial" w:hAnsi="Arial" w:cs="Arial"/>
                <w:b/>
                <w:bCs/>
              </w:rPr>
            </w:pPr>
            <w:r w:rsidRPr="00C54917">
              <w:rPr>
                <w:rFonts w:ascii="Arial" w:hAnsi="Arial" w:cs="Arial"/>
                <w:b/>
                <w:bCs/>
              </w:rPr>
              <w:t>S2</w:t>
            </w:r>
          </w:p>
        </w:tc>
        <w:tc>
          <w:tcPr>
            <w:tcW w:w="7812" w:type="dxa"/>
          </w:tcPr>
          <w:p w14:paraId="792012B2" w14:textId="1857D707" w:rsidR="00613A43" w:rsidRPr="00A1341D" w:rsidRDefault="00613A43" w:rsidP="00613A43">
            <w:pPr>
              <w:rPr>
                <w:rFonts w:ascii="Arial" w:hAnsi="Arial" w:cs="Arial"/>
              </w:rPr>
            </w:pPr>
            <w:r w:rsidRPr="00A1341D">
              <w:rPr>
                <w:rFonts w:ascii="Arial" w:hAnsi="Arial" w:cs="Arial"/>
                <w:noProof/>
                <w:lang w:eastAsia="pl-PL"/>
              </w:rPr>
              <w:drawing>
                <wp:anchor distT="0" distB="0" distL="114300" distR="114300" simplePos="0" relativeHeight="251669504" behindDoc="0" locked="0" layoutInCell="1" allowOverlap="1" wp14:anchorId="7EC61990" wp14:editId="3BD64DFC">
                  <wp:simplePos x="0" y="0"/>
                  <wp:positionH relativeFrom="column">
                    <wp:posOffset>3150870</wp:posOffset>
                  </wp:positionH>
                  <wp:positionV relativeFrom="paragraph">
                    <wp:posOffset>0</wp:posOffset>
                  </wp:positionV>
                  <wp:extent cx="1289050" cy="1819275"/>
                  <wp:effectExtent l="0" t="0" r="6350" b="9525"/>
                  <wp:wrapSquare wrapText="bothSides"/>
                  <wp:docPr id="10" name="Obraz 10" descr="Okap przyścienny Kernau KCH 0250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ap przyścienny Kernau KCH 0250 B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905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41D">
              <w:rPr>
                <w:rFonts w:ascii="Arial" w:hAnsi="Arial" w:cs="Arial"/>
              </w:rPr>
              <w:t xml:space="preserve">Okapy elektryczne </w:t>
            </w:r>
          </w:p>
          <w:p w14:paraId="0DFFDDC8" w14:textId="12E5E542" w:rsidR="00613A43" w:rsidRPr="00A1341D" w:rsidRDefault="00613A43" w:rsidP="00605189">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Kolor </w:t>
            </w:r>
            <w:r w:rsidRPr="00A1341D">
              <w:rPr>
                <w:rFonts w:ascii="Arial" w:hAnsi="Arial" w:cs="Arial"/>
                <w:b/>
                <w:bCs/>
                <w:sz w:val="22"/>
                <w:szCs w:val="22"/>
              </w:rPr>
              <w:t>Czarny</w:t>
            </w:r>
          </w:p>
          <w:p w14:paraId="1949E6F2" w14:textId="51CAFDE8" w:rsidR="00613A43" w:rsidRPr="00A1341D" w:rsidRDefault="00613A43" w:rsidP="00605189">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Wysokość minimalna (mm) </w:t>
            </w:r>
            <w:r w:rsidRPr="00A1341D">
              <w:rPr>
                <w:rFonts w:ascii="Arial" w:hAnsi="Arial" w:cs="Arial"/>
                <w:b/>
                <w:bCs/>
                <w:sz w:val="22"/>
                <w:szCs w:val="22"/>
              </w:rPr>
              <w:t>790</w:t>
            </w:r>
            <w:r w:rsidR="007C1405" w:rsidRPr="00A1341D">
              <w:rPr>
                <w:rFonts w:ascii="Arial" w:hAnsi="Arial" w:cs="Arial"/>
                <w:b/>
                <w:bCs/>
                <w:sz w:val="22"/>
                <w:szCs w:val="22"/>
              </w:rPr>
              <w:t xml:space="preserve"> </w:t>
            </w:r>
            <w:r w:rsidR="007C1405" w:rsidRPr="00A1341D">
              <w:rPr>
                <w:rFonts w:ascii="Arial" w:hAnsi="Arial" w:cs="Arial"/>
                <w:sz w:val="22"/>
                <w:szCs w:val="22"/>
                <w:shd w:val="clear" w:color="auto" w:fill="FFFFFF"/>
              </w:rPr>
              <w:t>± 30 mm</w:t>
            </w:r>
          </w:p>
          <w:p w14:paraId="447CFDD6" w14:textId="34C72192" w:rsidR="00613A43" w:rsidRPr="00A1341D" w:rsidRDefault="00613A43" w:rsidP="00605189">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Wysokość maksymalna (mm) </w:t>
            </w:r>
            <w:r w:rsidRPr="00A1341D">
              <w:rPr>
                <w:rFonts w:ascii="Arial" w:hAnsi="Arial" w:cs="Arial"/>
                <w:b/>
                <w:bCs/>
                <w:sz w:val="22"/>
                <w:szCs w:val="22"/>
              </w:rPr>
              <w:t>970</w:t>
            </w:r>
            <w:r w:rsidR="007C1405" w:rsidRPr="00A1341D">
              <w:rPr>
                <w:rFonts w:ascii="Arial" w:hAnsi="Arial" w:cs="Arial"/>
                <w:b/>
                <w:bCs/>
                <w:sz w:val="22"/>
                <w:szCs w:val="22"/>
              </w:rPr>
              <w:t xml:space="preserve"> </w:t>
            </w:r>
            <w:r w:rsidR="007C1405" w:rsidRPr="00A1341D">
              <w:rPr>
                <w:rFonts w:ascii="Arial" w:hAnsi="Arial" w:cs="Arial"/>
                <w:sz w:val="22"/>
                <w:szCs w:val="22"/>
                <w:shd w:val="clear" w:color="auto" w:fill="FFFFFF"/>
              </w:rPr>
              <w:t>± 30 mm</w:t>
            </w:r>
          </w:p>
          <w:p w14:paraId="7561C860" w14:textId="2F7A574B" w:rsidR="00613A43" w:rsidRPr="00A1341D" w:rsidRDefault="00613A43" w:rsidP="00605189">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Szerokość (mm) </w:t>
            </w:r>
            <w:r w:rsidRPr="00A1341D">
              <w:rPr>
                <w:rFonts w:ascii="Arial" w:hAnsi="Arial" w:cs="Arial"/>
                <w:b/>
                <w:bCs/>
                <w:sz w:val="22"/>
                <w:szCs w:val="22"/>
              </w:rPr>
              <w:t>500</w:t>
            </w:r>
            <w:r w:rsidR="007C1405" w:rsidRPr="00A1341D">
              <w:rPr>
                <w:rFonts w:ascii="Arial" w:hAnsi="Arial" w:cs="Arial"/>
                <w:b/>
                <w:bCs/>
                <w:sz w:val="22"/>
                <w:szCs w:val="22"/>
              </w:rPr>
              <w:t xml:space="preserve"> </w:t>
            </w:r>
            <w:r w:rsidR="007C1405" w:rsidRPr="00A1341D">
              <w:rPr>
                <w:rFonts w:ascii="Arial" w:hAnsi="Arial" w:cs="Arial"/>
                <w:sz w:val="22"/>
                <w:szCs w:val="22"/>
                <w:shd w:val="clear" w:color="auto" w:fill="FFFFFF"/>
              </w:rPr>
              <w:t>± 30 mm</w:t>
            </w:r>
          </w:p>
          <w:p w14:paraId="16063CBE" w14:textId="06A0DD65" w:rsidR="00613A43" w:rsidRPr="00A1341D" w:rsidRDefault="00613A43" w:rsidP="00605189">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Głębokość (mm) </w:t>
            </w:r>
            <w:r w:rsidRPr="00A1341D">
              <w:rPr>
                <w:rFonts w:ascii="Arial" w:hAnsi="Arial" w:cs="Arial"/>
                <w:b/>
                <w:bCs/>
                <w:sz w:val="22"/>
                <w:szCs w:val="22"/>
              </w:rPr>
              <w:t>110</w:t>
            </w:r>
            <w:r w:rsidR="007C1405" w:rsidRPr="00A1341D">
              <w:rPr>
                <w:rFonts w:ascii="Arial" w:hAnsi="Arial" w:cs="Arial"/>
                <w:b/>
                <w:bCs/>
                <w:sz w:val="22"/>
                <w:szCs w:val="22"/>
              </w:rPr>
              <w:t xml:space="preserve"> </w:t>
            </w:r>
            <w:r w:rsidR="007C1405" w:rsidRPr="00A1341D">
              <w:rPr>
                <w:rFonts w:ascii="Arial" w:hAnsi="Arial" w:cs="Arial"/>
                <w:sz w:val="22"/>
                <w:szCs w:val="22"/>
                <w:shd w:val="clear" w:color="auto" w:fill="FFFFFF"/>
              </w:rPr>
              <w:t>± 30 mm</w:t>
            </w:r>
          </w:p>
          <w:p w14:paraId="42630EEB" w14:textId="709E43F6" w:rsidR="00613A43" w:rsidRPr="00A1341D" w:rsidRDefault="00613A43" w:rsidP="00605189">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Średnica wylotu (mm) </w:t>
            </w:r>
            <w:r w:rsidRPr="00A1341D">
              <w:rPr>
                <w:rFonts w:ascii="Arial" w:hAnsi="Arial" w:cs="Arial"/>
                <w:b/>
                <w:bCs/>
                <w:sz w:val="22"/>
                <w:szCs w:val="22"/>
              </w:rPr>
              <w:t>150</w:t>
            </w:r>
            <w:r w:rsidR="007C1405" w:rsidRPr="00A1341D">
              <w:rPr>
                <w:rFonts w:ascii="Arial" w:hAnsi="Arial" w:cs="Arial"/>
                <w:b/>
                <w:bCs/>
                <w:sz w:val="22"/>
                <w:szCs w:val="22"/>
              </w:rPr>
              <w:t xml:space="preserve"> </w:t>
            </w:r>
            <w:r w:rsidR="007C1405" w:rsidRPr="00A1341D">
              <w:rPr>
                <w:rFonts w:ascii="Arial" w:hAnsi="Arial" w:cs="Arial"/>
                <w:sz w:val="22"/>
                <w:szCs w:val="22"/>
                <w:shd w:val="clear" w:color="auto" w:fill="FFFFFF"/>
              </w:rPr>
              <w:t>± 30 mm</w:t>
            </w:r>
          </w:p>
          <w:p w14:paraId="4F9206C8" w14:textId="11DBB23A" w:rsidR="00613A43" w:rsidRPr="00A1341D" w:rsidRDefault="00613A43" w:rsidP="00605189">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Waga (kg) </w:t>
            </w:r>
            <w:r w:rsidR="000F3569" w:rsidRPr="00A1341D">
              <w:rPr>
                <w:rFonts w:ascii="Arial" w:hAnsi="Arial" w:cs="Arial"/>
                <w:b/>
                <w:bCs/>
                <w:sz w:val="22"/>
                <w:szCs w:val="22"/>
              </w:rPr>
              <w:t>do 7 kg</w:t>
            </w:r>
          </w:p>
          <w:p w14:paraId="18F44288" w14:textId="7AE31025" w:rsidR="00613A43" w:rsidRPr="00A1341D" w:rsidRDefault="00613A43" w:rsidP="00605189">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Produkt do zabudowy </w:t>
            </w:r>
            <w:r w:rsidRPr="00A1341D">
              <w:rPr>
                <w:rFonts w:ascii="Arial" w:hAnsi="Arial" w:cs="Arial"/>
                <w:b/>
                <w:bCs/>
                <w:sz w:val="22"/>
                <w:szCs w:val="22"/>
              </w:rPr>
              <w:t>Tak</w:t>
            </w:r>
          </w:p>
          <w:p w14:paraId="0D6CDA95" w14:textId="6B7D6793" w:rsidR="00613A43" w:rsidRPr="00A1341D" w:rsidRDefault="00613A43" w:rsidP="00605189">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Klasa efektywności energetycznej</w:t>
            </w:r>
            <w:r w:rsidR="000F3569" w:rsidRPr="00A1341D">
              <w:rPr>
                <w:rFonts w:ascii="Arial" w:hAnsi="Arial" w:cs="Arial"/>
                <w:sz w:val="22"/>
                <w:szCs w:val="22"/>
              </w:rPr>
              <w:t xml:space="preserve">: </w:t>
            </w:r>
            <w:r w:rsidR="000F3569" w:rsidRPr="00A1341D">
              <w:rPr>
                <w:rFonts w:ascii="Arial" w:hAnsi="Arial" w:cs="Arial"/>
                <w:b/>
                <w:bCs/>
                <w:sz w:val="22"/>
                <w:szCs w:val="22"/>
              </w:rPr>
              <w:t xml:space="preserve">od A+++ </w:t>
            </w:r>
          </w:p>
          <w:p w14:paraId="7DAD72F3" w14:textId="0BAE0A9B" w:rsidR="000F3569" w:rsidRPr="00A1341D" w:rsidRDefault="000F3569" w:rsidP="000F3569">
            <w:pPr>
              <w:pStyle w:val="parameter"/>
              <w:spacing w:before="0" w:beforeAutospacing="0" w:after="0" w:afterAutospacing="0"/>
              <w:ind w:left="281"/>
              <w:rPr>
                <w:rFonts w:ascii="Arial" w:hAnsi="Arial" w:cs="Arial"/>
                <w:sz w:val="22"/>
                <w:szCs w:val="22"/>
              </w:rPr>
            </w:pPr>
            <w:r w:rsidRPr="00A1341D">
              <w:rPr>
                <w:rFonts w:ascii="Arial" w:hAnsi="Arial" w:cs="Arial"/>
                <w:b/>
                <w:bCs/>
                <w:sz w:val="22"/>
                <w:szCs w:val="22"/>
              </w:rPr>
              <w:t>Do C</w:t>
            </w:r>
          </w:p>
          <w:p w14:paraId="37F1B9BD" w14:textId="2418132B" w:rsidR="00613A43" w:rsidRPr="00A1341D" w:rsidRDefault="00613A43" w:rsidP="00605189">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Poziom hałasu przy minimalnej wydajności </w:t>
            </w:r>
            <w:r w:rsidR="000F3569" w:rsidRPr="00A1341D">
              <w:rPr>
                <w:rFonts w:ascii="Arial" w:hAnsi="Arial" w:cs="Arial"/>
                <w:b/>
                <w:bCs/>
                <w:sz w:val="22"/>
                <w:szCs w:val="22"/>
              </w:rPr>
              <w:t>max.</w:t>
            </w:r>
            <w:r w:rsidR="000F3569" w:rsidRPr="00A1341D">
              <w:rPr>
                <w:rFonts w:ascii="Arial" w:hAnsi="Arial" w:cs="Arial"/>
                <w:sz w:val="22"/>
                <w:szCs w:val="22"/>
              </w:rPr>
              <w:t xml:space="preserve"> </w:t>
            </w:r>
            <w:r w:rsidRPr="00A1341D">
              <w:rPr>
                <w:rFonts w:ascii="Arial" w:hAnsi="Arial" w:cs="Arial"/>
                <w:sz w:val="22"/>
                <w:szCs w:val="22"/>
              </w:rPr>
              <w:t xml:space="preserve"> </w:t>
            </w:r>
            <w:r w:rsidRPr="00A1341D">
              <w:rPr>
                <w:rFonts w:ascii="Arial" w:hAnsi="Arial" w:cs="Arial"/>
                <w:b/>
                <w:bCs/>
                <w:sz w:val="22"/>
                <w:szCs w:val="22"/>
              </w:rPr>
              <w:t>4</w:t>
            </w:r>
            <w:r w:rsidR="007C1405" w:rsidRPr="00A1341D">
              <w:rPr>
                <w:rFonts w:ascii="Arial" w:hAnsi="Arial" w:cs="Arial"/>
                <w:b/>
                <w:bCs/>
                <w:sz w:val="22"/>
                <w:szCs w:val="22"/>
              </w:rPr>
              <w:t>9</w:t>
            </w:r>
            <w:r w:rsidR="000F3569" w:rsidRPr="00A1341D">
              <w:rPr>
                <w:rFonts w:ascii="Arial" w:hAnsi="Arial" w:cs="Arial"/>
                <w:b/>
                <w:bCs/>
                <w:sz w:val="22"/>
                <w:szCs w:val="22"/>
              </w:rPr>
              <w:t>dB</w:t>
            </w:r>
          </w:p>
          <w:p w14:paraId="7ED3FEFB" w14:textId="135F9907" w:rsidR="00613A43" w:rsidRPr="00A1341D" w:rsidRDefault="00613A43" w:rsidP="00605189">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Poziom hałasu przy maksymalnej wydajności </w:t>
            </w:r>
            <w:r w:rsidR="000F3569" w:rsidRPr="00A1341D">
              <w:rPr>
                <w:rFonts w:ascii="Arial" w:hAnsi="Arial" w:cs="Arial"/>
                <w:b/>
                <w:bCs/>
                <w:sz w:val="22"/>
                <w:szCs w:val="22"/>
              </w:rPr>
              <w:t>max.</w:t>
            </w:r>
            <w:r w:rsidRPr="00A1341D">
              <w:rPr>
                <w:rFonts w:ascii="Arial" w:hAnsi="Arial" w:cs="Arial"/>
                <w:sz w:val="22"/>
                <w:szCs w:val="22"/>
              </w:rPr>
              <w:t xml:space="preserve"> </w:t>
            </w:r>
            <w:r w:rsidRPr="00A1341D">
              <w:rPr>
                <w:rFonts w:ascii="Arial" w:hAnsi="Arial" w:cs="Arial"/>
                <w:b/>
                <w:bCs/>
                <w:sz w:val="22"/>
                <w:szCs w:val="22"/>
              </w:rPr>
              <w:t>6</w:t>
            </w:r>
            <w:r w:rsidR="007C1405" w:rsidRPr="00A1341D">
              <w:rPr>
                <w:rFonts w:ascii="Arial" w:hAnsi="Arial" w:cs="Arial"/>
                <w:b/>
                <w:bCs/>
                <w:sz w:val="22"/>
                <w:szCs w:val="22"/>
              </w:rPr>
              <w:t>4</w:t>
            </w:r>
            <w:r w:rsidR="000F3569" w:rsidRPr="00A1341D">
              <w:rPr>
                <w:rFonts w:ascii="Arial" w:hAnsi="Arial" w:cs="Arial"/>
                <w:b/>
                <w:bCs/>
                <w:sz w:val="22"/>
                <w:szCs w:val="22"/>
              </w:rPr>
              <w:t>dB</w:t>
            </w:r>
          </w:p>
          <w:p w14:paraId="15D9C057" w14:textId="16986292" w:rsidR="00613A43" w:rsidRPr="00A1341D" w:rsidRDefault="00613A43" w:rsidP="00605189">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Wydajność maksymalna (m3/h) </w:t>
            </w:r>
            <w:r w:rsidRPr="00A1341D">
              <w:rPr>
                <w:rFonts w:ascii="Arial" w:hAnsi="Arial" w:cs="Arial"/>
                <w:b/>
                <w:bCs/>
                <w:sz w:val="22"/>
                <w:szCs w:val="22"/>
              </w:rPr>
              <w:t>2</w:t>
            </w:r>
            <w:r w:rsidR="007C1405" w:rsidRPr="00A1341D">
              <w:rPr>
                <w:rFonts w:ascii="Arial" w:hAnsi="Arial" w:cs="Arial"/>
                <w:b/>
                <w:bCs/>
                <w:sz w:val="22"/>
                <w:szCs w:val="22"/>
              </w:rPr>
              <w:t>5</w:t>
            </w:r>
            <w:r w:rsidRPr="00A1341D">
              <w:rPr>
                <w:rFonts w:ascii="Arial" w:hAnsi="Arial" w:cs="Arial"/>
                <w:b/>
                <w:bCs/>
                <w:sz w:val="22"/>
                <w:szCs w:val="22"/>
              </w:rPr>
              <w:t>0</w:t>
            </w:r>
            <w:r w:rsidR="007C1405" w:rsidRPr="00A1341D">
              <w:rPr>
                <w:rFonts w:ascii="Arial" w:hAnsi="Arial" w:cs="Arial"/>
                <w:b/>
                <w:bCs/>
                <w:sz w:val="22"/>
                <w:szCs w:val="22"/>
              </w:rPr>
              <w:t>-300</w:t>
            </w:r>
          </w:p>
          <w:p w14:paraId="70C1F9B4" w14:textId="16ECEDAF" w:rsidR="00613A43" w:rsidRPr="00A1341D" w:rsidRDefault="00613A43" w:rsidP="00605189">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Ilość prędkości</w:t>
            </w:r>
            <w:r w:rsidR="007C1405" w:rsidRPr="00A1341D">
              <w:rPr>
                <w:rFonts w:ascii="Arial" w:hAnsi="Arial" w:cs="Arial"/>
                <w:sz w:val="22"/>
                <w:szCs w:val="22"/>
              </w:rPr>
              <w:t xml:space="preserve"> </w:t>
            </w:r>
            <w:r w:rsidR="007C1405" w:rsidRPr="00A1341D">
              <w:rPr>
                <w:rFonts w:ascii="Arial" w:hAnsi="Arial" w:cs="Arial"/>
                <w:b/>
                <w:bCs/>
                <w:sz w:val="22"/>
                <w:szCs w:val="22"/>
              </w:rPr>
              <w:t>od 3</w:t>
            </w:r>
            <w:r w:rsidR="007C1405" w:rsidRPr="00A1341D">
              <w:rPr>
                <w:rFonts w:ascii="Arial" w:hAnsi="Arial" w:cs="Arial"/>
                <w:sz w:val="22"/>
                <w:szCs w:val="22"/>
              </w:rPr>
              <w:t xml:space="preserve"> </w:t>
            </w:r>
            <w:r w:rsidR="007C1405" w:rsidRPr="00A1341D">
              <w:rPr>
                <w:rFonts w:ascii="Arial" w:hAnsi="Arial" w:cs="Arial"/>
                <w:b/>
                <w:bCs/>
                <w:sz w:val="22"/>
                <w:szCs w:val="22"/>
              </w:rPr>
              <w:t>do 5</w:t>
            </w:r>
          </w:p>
          <w:p w14:paraId="68EF0F59" w14:textId="35C639A8" w:rsidR="00613A43" w:rsidRPr="00A1341D" w:rsidRDefault="00613A43" w:rsidP="00605189">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Tryb pracy </w:t>
            </w:r>
            <w:r w:rsidRPr="00A1341D">
              <w:rPr>
                <w:rFonts w:ascii="Arial" w:hAnsi="Arial" w:cs="Arial"/>
                <w:b/>
                <w:bCs/>
                <w:sz w:val="22"/>
                <w:szCs w:val="22"/>
              </w:rPr>
              <w:t>Pochłaniacz, Wyciąg</w:t>
            </w:r>
          </w:p>
          <w:p w14:paraId="6EF481AC" w14:textId="51F30792" w:rsidR="00613A43" w:rsidRPr="00A1341D" w:rsidRDefault="00613A43" w:rsidP="00605189">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Typ oświetlenia </w:t>
            </w:r>
            <w:r w:rsidRPr="00A1341D">
              <w:rPr>
                <w:rFonts w:ascii="Arial" w:hAnsi="Arial" w:cs="Arial"/>
                <w:b/>
                <w:bCs/>
                <w:sz w:val="22"/>
                <w:szCs w:val="22"/>
              </w:rPr>
              <w:t>Led</w:t>
            </w:r>
            <w:r w:rsidR="007C1405" w:rsidRPr="00A1341D">
              <w:rPr>
                <w:rFonts w:ascii="Arial" w:hAnsi="Arial" w:cs="Arial"/>
                <w:b/>
                <w:bCs/>
                <w:sz w:val="22"/>
                <w:szCs w:val="22"/>
              </w:rPr>
              <w:t xml:space="preserve"> lub żarowe</w:t>
            </w:r>
          </w:p>
          <w:p w14:paraId="07E5EE53" w14:textId="02091D6C" w:rsidR="00613A43" w:rsidRPr="00A1341D" w:rsidRDefault="00613A43" w:rsidP="00605189">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b/>
                <w:bCs/>
                <w:sz w:val="22"/>
                <w:szCs w:val="22"/>
              </w:rPr>
              <w:t xml:space="preserve">Filtr </w:t>
            </w:r>
            <w:proofErr w:type="spellStart"/>
            <w:r w:rsidRPr="00A1341D">
              <w:rPr>
                <w:rFonts w:ascii="Arial" w:hAnsi="Arial" w:cs="Arial"/>
                <w:b/>
                <w:bCs/>
                <w:sz w:val="22"/>
                <w:szCs w:val="22"/>
              </w:rPr>
              <w:t>przeciwtłuszczowy</w:t>
            </w:r>
            <w:proofErr w:type="spellEnd"/>
            <w:r w:rsidRPr="00A1341D">
              <w:rPr>
                <w:rFonts w:ascii="Arial" w:hAnsi="Arial" w:cs="Arial"/>
                <w:b/>
                <w:bCs/>
                <w:sz w:val="22"/>
                <w:szCs w:val="22"/>
              </w:rPr>
              <w:t xml:space="preserve"> aluminiowy</w:t>
            </w:r>
          </w:p>
          <w:p w14:paraId="1CAF82F3" w14:textId="32028557" w:rsidR="00613A43" w:rsidRPr="00A1341D" w:rsidRDefault="00613A43" w:rsidP="00373AED">
            <w:pPr>
              <w:pStyle w:val="parameter"/>
              <w:tabs>
                <w:tab w:val="num" w:pos="565"/>
              </w:tabs>
              <w:spacing w:before="0" w:beforeAutospacing="0" w:after="0" w:afterAutospacing="0"/>
              <w:ind w:left="-79"/>
              <w:rPr>
                <w:rFonts w:ascii="Arial" w:hAnsi="Arial" w:cs="Arial"/>
                <w:b/>
                <w:bCs/>
                <w:sz w:val="22"/>
                <w:szCs w:val="22"/>
              </w:rPr>
            </w:pPr>
            <w:r w:rsidRPr="00A1341D">
              <w:rPr>
                <w:rFonts w:ascii="Arial" w:hAnsi="Arial" w:cs="Arial"/>
                <w:b/>
                <w:bCs/>
                <w:sz w:val="22"/>
                <w:szCs w:val="22"/>
              </w:rPr>
              <w:t>Napięcie pracy 230V</w:t>
            </w:r>
          </w:p>
        </w:tc>
        <w:tc>
          <w:tcPr>
            <w:tcW w:w="946" w:type="dxa"/>
          </w:tcPr>
          <w:p w14:paraId="58378EA5" w14:textId="77777777" w:rsidR="00373AED" w:rsidRDefault="00373AED" w:rsidP="00613A43">
            <w:pPr>
              <w:jc w:val="center"/>
              <w:rPr>
                <w:rFonts w:ascii="Arial" w:hAnsi="Arial" w:cs="Arial"/>
                <w:b/>
                <w:bCs/>
              </w:rPr>
            </w:pPr>
          </w:p>
          <w:p w14:paraId="484DCA57" w14:textId="77777777" w:rsidR="00373AED" w:rsidRDefault="00373AED" w:rsidP="00613A43">
            <w:pPr>
              <w:jc w:val="center"/>
              <w:rPr>
                <w:rFonts w:ascii="Arial" w:hAnsi="Arial" w:cs="Arial"/>
                <w:b/>
                <w:bCs/>
              </w:rPr>
            </w:pPr>
          </w:p>
          <w:p w14:paraId="35F3E680" w14:textId="77777777" w:rsidR="00373AED" w:rsidRDefault="00373AED" w:rsidP="00613A43">
            <w:pPr>
              <w:jc w:val="center"/>
              <w:rPr>
                <w:rFonts w:ascii="Arial" w:hAnsi="Arial" w:cs="Arial"/>
                <w:b/>
                <w:bCs/>
              </w:rPr>
            </w:pPr>
          </w:p>
          <w:p w14:paraId="3AAE0225" w14:textId="77777777" w:rsidR="00373AED" w:rsidRDefault="00373AED" w:rsidP="00613A43">
            <w:pPr>
              <w:jc w:val="center"/>
              <w:rPr>
                <w:rFonts w:ascii="Arial" w:hAnsi="Arial" w:cs="Arial"/>
                <w:b/>
                <w:bCs/>
              </w:rPr>
            </w:pPr>
          </w:p>
          <w:p w14:paraId="337C233A" w14:textId="77777777" w:rsidR="00373AED" w:rsidRDefault="00373AED" w:rsidP="00613A43">
            <w:pPr>
              <w:jc w:val="center"/>
              <w:rPr>
                <w:rFonts w:ascii="Arial" w:hAnsi="Arial" w:cs="Arial"/>
                <w:b/>
                <w:bCs/>
              </w:rPr>
            </w:pPr>
          </w:p>
          <w:p w14:paraId="51BC711D" w14:textId="77777777" w:rsidR="00373AED" w:rsidRDefault="00373AED" w:rsidP="00613A43">
            <w:pPr>
              <w:jc w:val="center"/>
              <w:rPr>
                <w:rFonts w:ascii="Arial" w:hAnsi="Arial" w:cs="Arial"/>
                <w:b/>
                <w:bCs/>
              </w:rPr>
            </w:pPr>
          </w:p>
          <w:p w14:paraId="17BDE7D8" w14:textId="77777777" w:rsidR="00373AED" w:rsidRDefault="00373AED" w:rsidP="00613A43">
            <w:pPr>
              <w:jc w:val="center"/>
              <w:rPr>
                <w:rFonts w:ascii="Arial" w:hAnsi="Arial" w:cs="Arial"/>
                <w:b/>
                <w:bCs/>
              </w:rPr>
            </w:pPr>
          </w:p>
          <w:p w14:paraId="5EBDFEED" w14:textId="77777777" w:rsidR="00373AED" w:rsidRDefault="00373AED" w:rsidP="00613A43">
            <w:pPr>
              <w:jc w:val="center"/>
              <w:rPr>
                <w:rFonts w:ascii="Arial" w:hAnsi="Arial" w:cs="Arial"/>
                <w:b/>
                <w:bCs/>
              </w:rPr>
            </w:pPr>
          </w:p>
          <w:p w14:paraId="546DF269" w14:textId="77777777" w:rsidR="00373AED" w:rsidRDefault="00373AED" w:rsidP="00613A43">
            <w:pPr>
              <w:jc w:val="center"/>
              <w:rPr>
                <w:rFonts w:ascii="Arial" w:hAnsi="Arial" w:cs="Arial"/>
                <w:b/>
                <w:bCs/>
              </w:rPr>
            </w:pPr>
          </w:p>
          <w:p w14:paraId="35A18460" w14:textId="77777777" w:rsidR="00373AED" w:rsidRDefault="00373AED" w:rsidP="00613A43">
            <w:pPr>
              <w:jc w:val="center"/>
              <w:rPr>
                <w:rFonts w:ascii="Arial" w:hAnsi="Arial" w:cs="Arial"/>
                <w:b/>
                <w:bCs/>
              </w:rPr>
            </w:pPr>
          </w:p>
          <w:p w14:paraId="143F5A74" w14:textId="18F978F1" w:rsidR="00613A43" w:rsidRDefault="00613A43" w:rsidP="00613A43">
            <w:pPr>
              <w:jc w:val="center"/>
              <w:rPr>
                <w:rFonts w:ascii="Arial" w:hAnsi="Arial" w:cs="Arial"/>
                <w:b/>
                <w:bCs/>
              </w:rPr>
            </w:pPr>
            <w:r w:rsidRPr="00C54917">
              <w:rPr>
                <w:rFonts w:ascii="Arial" w:hAnsi="Arial" w:cs="Arial"/>
                <w:b/>
                <w:bCs/>
              </w:rPr>
              <w:t>2</w:t>
            </w:r>
          </w:p>
        </w:tc>
      </w:tr>
      <w:tr w:rsidR="00373AED" w:rsidRPr="002A2122" w14:paraId="08C72267" w14:textId="77777777" w:rsidTr="00DE3880">
        <w:tc>
          <w:tcPr>
            <w:tcW w:w="567" w:type="dxa"/>
          </w:tcPr>
          <w:p w14:paraId="707AB955" w14:textId="1BC8CAD2" w:rsidR="00373AED" w:rsidRDefault="00373AED" w:rsidP="00373AED">
            <w:pPr>
              <w:rPr>
                <w:rFonts w:ascii="Arial" w:hAnsi="Arial" w:cs="Arial"/>
                <w:b/>
                <w:bCs/>
              </w:rPr>
            </w:pPr>
            <w:r>
              <w:rPr>
                <w:rFonts w:ascii="Arial" w:hAnsi="Arial" w:cs="Arial"/>
                <w:b/>
                <w:bCs/>
              </w:rPr>
              <w:t>7</w:t>
            </w:r>
          </w:p>
        </w:tc>
        <w:tc>
          <w:tcPr>
            <w:tcW w:w="1164" w:type="dxa"/>
          </w:tcPr>
          <w:p w14:paraId="2F24F24F" w14:textId="3D08C0E9" w:rsidR="00373AED" w:rsidRPr="00C54917" w:rsidRDefault="00373AED" w:rsidP="00373AED">
            <w:pPr>
              <w:rPr>
                <w:rFonts w:ascii="Arial" w:hAnsi="Arial" w:cs="Arial"/>
                <w:b/>
                <w:bCs/>
              </w:rPr>
            </w:pPr>
            <w:proofErr w:type="spellStart"/>
            <w:r w:rsidRPr="00C65863">
              <w:rPr>
                <w:rFonts w:ascii="Arial" w:hAnsi="Arial" w:cs="Arial"/>
                <w:b/>
                <w:bCs/>
              </w:rPr>
              <w:t>Miks</w:t>
            </w:r>
            <w:proofErr w:type="spellEnd"/>
          </w:p>
        </w:tc>
        <w:tc>
          <w:tcPr>
            <w:tcW w:w="7812" w:type="dxa"/>
          </w:tcPr>
          <w:p w14:paraId="218E3F09" w14:textId="77777777" w:rsidR="00A1341D" w:rsidRPr="00C65863" w:rsidRDefault="00A1341D" w:rsidP="00A1341D">
            <w:pPr>
              <w:rPr>
                <w:rFonts w:ascii="Arial" w:hAnsi="Arial" w:cs="Arial"/>
                <w:b/>
                <w:bCs/>
              </w:rPr>
            </w:pPr>
            <w:proofErr w:type="spellStart"/>
            <w:r w:rsidRPr="00C65863">
              <w:rPr>
                <w:rFonts w:ascii="Arial" w:hAnsi="Arial" w:cs="Arial"/>
                <w:b/>
                <w:bCs/>
              </w:rPr>
              <w:t>Blender</w:t>
            </w:r>
            <w:proofErr w:type="spellEnd"/>
            <w:r w:rsidRPr="00C65863">
              <w:rPr>
                <w:rFonts w:ascii="Arial" w:hAnsi="Arial" w:cs="Arial"/>
                <w:b/>
                <w:bCs/>
              </w:rPr>
              <w:t xml:space="preserve"> - rozdrabniacz - końcówka do ubijania</w:t>
            </w:r>
          </w:p>
          <w:p w14:paraId="6914F2F7" w14:textId="77777777" w:rsidR="00A1341D" w:rsidRPr="00C65863" w:rsidRDefault="00A1341D" w:rsidP="00A1341D">
            <w:pPr>
              <w:rPr>
                <w:rFonts w:ascii="Arial" w:hAnsi="Arial" w:cs="Arial"/>
                <w:b/>
                <w:bCs/>
                <w:lang w:eastAsia="pl-PL"/>
              </w:rPr>
            </w:pPr>
            <w:r w:rsidRPr="00C65863">
              <w:rPr>
                <w:rFonts w:ascii="Arial" w:hAnsi="Arial" w:cs="Arial"/>
                <w:b/>
                <w:bCs/>
                <w:lang w:eastAsia="pl-PL"/>
              </w:rPr>
              <w:t xml:space="preserve">Dane techniczne </w:t>
            </w:r>
          </w:p>
          <w:p w14:paraId="63B9DE7F" w14:textId="77777777" w:rsidR="00A1341D" w:rsidRPr="00C65863" w:rsidRDefault="00A1341D" w:rsidP="00A1341D">
            <w:pPr>
              <w:numPr>
                <w:ilvl w:val="0"/>
                <w:numId w:val="24"/>
              </w:numPr>
              <w:tabs>
                <w:tab w:val="clear" w:pos="720"/>
                <w:tab w:val="num" w:pos="990"/>
              </w:tabs>
              <w:ind w:left="281"/>
              <w:rPr>
                <w:rFonts w:ascii="Arial" w:hAnsi="Arial" w:cs="Arial"/>
                <w:lang w:eastAsia="pl-PL"/>
              </w:rPr>
            </w:pPr>
            <w:r w:rsidRPr="00C65863">
              <w:rPr>
                <w:rFonts w:ascii="Arial" w:hAnsi="Arial" w:cs="Arial"/>
                <w:lang w:eastAsia="pl-PL"/>
              </w:rPr>
              <w:t>Moc silnika / Liczba poziomów obrotów: </w:t>
            </w:r>
            <w:r>
              <w:rPr>
                <w:rFonts w:ascii="Arial" w:hAnsi="Arial" w:cs="Arial"/>
                <w:lang w:eastAsia="pl-PL"/>
              </w:rPr>
              <w:t xml:space="preserve">600 W </w:t>
            </w:r>
            <w:r w:rsidRPr="00A1341D">
              <w:rPr>
                <w:rFonts w:ascii="Arial" w:hAnsi="Arial" w:cs="Arial"/>
                <w:lang w:eastAsia="pl-PL"/>
              </w:rPr>
              <w:t>/ min. 6 poziomów</w:t>
            </w:r>
          </w:p>
          <w:p w14:paraId="6C999623" w14:textId="34C8AF6A" w:rsidR="00A1341D" w:rsidRPr="00C65863" w:rsidRDefault="00A1341D" w:rsidP="00A1341D">
            <w:pPr>
              <w:pStyle w:val="technical-attributesattribute-name"/>
              <w:numPr>
                <w:ilvl w:val="0"/>
                <w:numId w:val="24"/>
              </w:numPr>
              <w:tabs>
                <w:tab w:val="clear" w:pos="720"/>
                <w:tab w:val="num" w:pos="990"/>
              </w:tabs>
              <w:spacing w:before="0" w:beforeAutospacing="0" w:after="0" w:afterAutospacing="0"/>
              <w:ind w:left="281"/>
              <w:rPr>
                <w:rFonts w:ascii="Arial" w:hAnsi="Arial" w:cs="Arial"/>
                <w:sz w:val="22"/>
                <w:szCs w:val="22"/>
              </w:rPr>
            </w:pPr>
            <w:r w:rsidRPr="00C65863">
              <w:rPr>
                <w:rFonts w:ascii="Arial" w:hAnsi="Arial" w:cs="Arial"/>
                <w:sz w:val="22"/>
                <w:szCs w:val="22"/>
              </w:rPr>
              <w:t>Zasilanie:</w:t>
            </w:r>
            <w:r w:rsidRPr="00C65863">
              <w:rPr>
                <w:rStyle w:val="ng-star-inserted"/>
                <w:rFonts w:ascii="Arial" w:hAnsi="Arial" w:cs="Arial"/>
                <w:sz w:val="22"/>
                <w:szCs w:val="22"/>
              </w:rPr>
              <w:t xml:space="preserve"> sieciowe 230-240 V 50/60 </w:t>
            </w:r>
            <w:proofErr w:type="spellStart"/>
            <w:r w:rsidRPr="00C65863">
              <w:rPr>
                <w:rStyle w:val="ng-star-inserted"/>
                <w:rFonts w:ascii="Arial" w:hAnsi="Arial" w:cs="Arial"/>
                <w:sz w:val="22"/>
                <w:szCs w:val="22"/>
              </w:rPr>
              <w:t>Hz</w:t>
            </w:r>
            <w:proofErr w:type="spellEnd"/>
            <w:r w:rsidRPr="00C65863">
              <w:rPr>
                <w:rStyle w:val="ng-star-inserted"/>
                <w:rFonts w:ascii="Arial" w:hAnsi="Arial" w:cs="Arial"/>
                <w:sz w:val="22"/>
                <w:szCs w:val="22"/>
              </w:rPr>
              <w:t xml:space="preserve"> </w:t>
            </w:r>
          </w:p>
          <w:p w14:paraId="5B219B0C" w14:textId="77777777" w:rsidR="00A1341D" w:rsidRPr="00C65863" w:rsidRDefault="00A1341D" w:rsidP="00A1341D">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Wykonanie stopy / Wykonanie korpusu: stal nierdzewna / tworzywo sztuczne</w:t>
            </w:r>
          </w:p>
          <w:p w14:paraId="33460F93" w14:textId="77777777" w:rsidR="00A1341D" w:rsidRPr="00C65863" w:rsidRDefault="00A1341D" w:rsidP="00A1341D">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Przystawki: rozdrabniacz</w:t>
            </w:r>
          </w:p>
          <w:p w14:paraId="21D049AE" w14:textId="77777777" w:rsidR="00A1341D" w:rsidRPr="00C65863" w:rsidRDefault="00A1341D" w:rsidP="00A1341D">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 xml:space="preserve">Funkcja turbo </w:t>
            </w:r>
          </w:p>
          <w:p w14:paraId="4EA7526E" w14:textId="77777777" w:rsidR="00A1341D" w:rsidRPr="00C65863" w:rsidRDefault="00A1341D" w:rsidP="00A1341D">
            <w:pPr>
              <w:pStyle w:val="Akapitzlist"/>
              <w:numPr>
                <w:ilvl w:val="0"/>
                <w:numId w:val="24"/>
              </w:numPr>
              <w:tabs>
                <w:tab w:val="clear" w:pos="720"/>
                <w:tab w:val="num" w:pos="848"/>
              </w:tabs>
              <w:ind w:left="281"/>
              <w:contextualSpacing/>
              <w:jc w:val="left"/>
              <w:outlineLvl w:val="5"/>
              <w:rPr>
                <w:rFonts w:ascii="Arial" w:hAnsi="Arial" w:cs="Arial"/>
                <w:lang w:eastAsia="pl-PL"/>
              </w:rPr>
            </w:pPr>
            <w:proofErr w:type="spellStart"/>
            <w:r w:rsidRPr="00C65863">
              <w:rPr>
                <w:rFonts w:ascii="Arial" w:hAnsi="Arial" w:cs="Arial"/>
                <w:lang w:eastAsia="pl-PL"/>
              </w:rPr>
              <w:t>Blender</w:t>
            </w:r>
            <w:proofErr w:type="spellEnd"/>
          </w:p>
          <w:p w14:paraId="041224F9" w14:textId="77777777" w:rsidR="00A1341D" w:rsidRPr="00C65863" w:rsidRDefault="00A1341D" w:rsidP="00A1341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Stopa ze stali nierdzewnej</w:t>
            </w:r>
          </w:p>
          <w:p w14:paraId="47212439" w14:textId="77777777" w:rsidR="00A1341D" w:rsidRPr="00C65863" w:rsidRDefault="00A1341D" w:rsidP="00A1341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Pojemnik do miksowania</w:t>
            </w:r>
          </w:p>
          <w:p w14:paraId="5D776849" w14:textId="77777777" w:rsidR="00A1341D" w:rsidRPr="00C65863" w:rsidRDefault="00A1341D" w:rsidP="00A1341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Końcówka do ubijania</w:t>
            </w:r>
          </w:p>
          <w:p w14:paraId="37708110" w14:textId="0F303484" w:rsidR="00A1341D" w:rsidRPr="00B70C95" w:rsidRDefault="00A1341D" w:rsidP="00A1341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Instrukcja obsługi w języku polskim</w:t>
            </w:r>
          </w:p>
        </w:tc>
        <w:tc>
          <w:tcPr>
            <w:tcW w:w="946" w:type="dxa"/>
          </w:tcPr>
          <w:p w14:paraId="75DDCCC0" w14:textId="77777777" w:rsidR="00373AED" w:rsidRDefault="00373AED" w:rsidP="00373AED">
            <w:pPr>
              <w:jc w:val="center"/>
              <w:rPr>
                <w:rFonts w:ascii="Arial" w:hAnsi="Arial" w:cs="Arial"/>
                <w:b/>
                <w:bCs/>
              </w:rPr>
            </w:pPr>
          </w:p>
          <w:p w14:paraId="5904E6E5" w14:textId="77777777" w:rsidR="00373AED" w:rsidRDefault="00373AED" w:rsidP="00373AED">
            <w:pPr>
              <w:jc w:val="center"/>
              <w:rPr>
                <w:rFonts w:ascii="Arial" w:hAnsi="Arial" w:cs="Arial"/>
                <w:b/>
                <w:bCs/>
              </w:rPr>
            </w:pPr>
          </w:p>
          <w:p w14:paraId="72141DC6" w14:textId="5031BDE7" w:rsidR="00373AED" w:rsidRDefault="00373AED" w:rsidP="00373AED">
            <w:pPr>
              <w:jc w:val="center"/>
              <w:rPr>
                <w:rFonts w:ascii="Arial" w:hAnsi="Arial" w:cs="Arial"/>
                <w:b/>
                <w:bCs/>
              </w:rPr>
            </w:pPr>
            <w:r>
              <w:rPr>
                <w:rFonts w:ascii="Arial" w:hAnsi="Arial" w:cs="Arial"/>
                <w:b/>
                <w:bCs/>
              </w:rPr>
              <w:t>5</w:t>
            </w:r>
          </w:p>
        </w:tc>
      </w:tr>
      <w:tr w:rsidR="00A1341D" w:rsidRPr="002A2122" w14:paraId="069CAD3A" w14:textId="77777777" w:rsidTr="00DE3880">
        <w:tc>
          <w:tcPr>
            <w:tcW w:w="567" w:type="dxa"/>
          </w:tcPr>
          <w:p w14:paraId="5AAC9E3D" w14:textId="1810BD63" w:rsidR="00A1341D" w:rsidRDefault="00A1341D" w:rsidP="00A1341D">
            <w:pPr>
              <w:rPr>
                <w:rFonts w:ascii="Arial" w:hAnsi="Arial" w:cs="Arial"/>
                <w:b/>
                <w:bCs/>
              </w:rPr>
            </w:pPr>
            <w:r>
              <w:rPr>
                <w:rFonts w:ascii="Arial" w:hAnsi="Arial" w:cs="Arial"/>
                <w:b/>
                <w:bCs/>
              </w:rPr>
              <w:t>8</w:t>
            </w:r>
          </w:p>
        </w:tc>
        <w:tc>
          <w:tcPr>
            <w:tcW w:w="1164" w:type="dxa"/>
          </w:tcPr>
          <w:p w14:paraId="2B3F74DC" w14:textId="1CB1461C" w:rsidR="00A1341D" w:rsidRPr="00C54917" w:rsidRDefault="00A1341D" w:rsidP="00A1341D">
            <w:pPr>
              <w:rPr>
                <w:rFonts w:ascii="Arial" w:hAnsi="Arial" w:cs="Arial"/>
                <w:b/>
                <w:bCs/>
              </w:rPr>
            </w:pPr>
            <w:r w:rsidRPr="00566D5B">
              <w:rPr>
                <w:rFonts w:ascii="Arial" w:hAnsi="Arial" w:cs="Arial"/>
                <w:b/>
                <w:bCs/>
              </w:rPr>
              <w:t>OP</w:t>
            </w:r>
          </w:p>
        </w:tc>
        <w:tc>
          <w:tcPr>
            <w:tcW w:w="7812" w:type="dxa"/>
          </w:tcPr>
          <w:p w14:paraId="4702CB02" w14:textId="77777777" w:rsidR="00A1341D" w:rsidRPr="00566D5B" w:rsidRDefault="00A1341D" w:rsidP="00A1341D">
            <w:pPr>
              <w:rPr>
                <w:rFonts w:ascii="Arial" w:hAnsi="Arial" w:cs="Arial"/>
              </w:rPr>
            </w:pPr>
            <w:r w:rsidRPr="00566D5B">
              <w:rPr>
                <w:rFonts w:ascii="Arial" w:hAnsi="Arial" w:cs="Arial"/>
              </w:rPr>
              <w:t xml:space="preserve">Opiekacz do kanapek </w:t>
            </w:r>
          </w:p>
          <w:tbl>
            <w:tblPr>
              <w:tblW w:w="1034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850"/>
              <w:gridCol w:w="4113"/>
              <w:gridCol w:w="4378"/>
            </w:tblGrid>
            <w:tr w:rsidR="00A1341D" w:rsidRPr="00566D5B" w14:paraId="6F9DB121" w14:textId="77777777" w:rsidTr="00722A72">
              <w:trPr>
                <w:gridAfter w:val="1"/>
                <w:wAfter w:w="4346" w:type="dxa"/>
                <w:tblCellSpacing w:w="15" w:type="dxa"/>
              </w:trPr>
              <w:tc>
                <w:tcPr>
                  <w:tcW w:w="1780" w:type="dxa"/>
                  <w:vAlign w:val="center"/>
                  <w:hideMark/>
                </w:tcPr>
                <w:p w14:paraId="5132ED82" w14:textId="77777777" w:rsidR="00A1341D" w:rsidRPr="00566D5B" w:rsidRDefault="00A1341D" w:rsidP="00A1341D">
                  <w:pPr>
                    <w:rPr>
                      <w:rFonts w:ascii="Arial" w:hAnsi="Arial" w:cs="Arial"/>
                      <w:b/>
                      <w:bCs/>
                      <w:lang w:eastAsia="pl-PL"/>
                    </w:rPr>
                  </w:pPr>
                  <w:r w:rsidRPr="00566D5B">
                    <w:rPr>
                      <w:rFonts w:ascii="Arial" w:hAnsi="Arial" w:cs="Arial"/>
                      <w:b/>
                      <w:bCs/>
                      <w:lang w:eastAsia="pl-PL"/>
                    </w:rPr>
                    <w:t>Moc [W]:</w:t>
                  </w:r>
                </w:p>
              </w:tc>
              <w:tc>
                <w:tcPr>
                  <w:tcW w:w="4095" w:type="dxa"/>
                  <w:vAlign w:val="center"/>
                  <w:hideMark/>
                </w:tcPr>
                <w:p w14:paraId="29CE6FA4" w14:textId="77777777" w:rsidR="00A1341D" w:rsidRPr="00566D5B" w:rsidRDefault="00A1341D" w:rsidP="00A1341D">
                  <w:pPr>
                    <w:rPr>
                      <w:rFonts w:ascii="Arial" w:hAnsi="Arial" w:cs="Arial"/>
                      <w:lang w:eastAsia="pl-PL"/>
                    </w:rPr>
                  </w:pPr>
                  <w:r w:rsidRPr="00566D5B">
                    <w:rPr>
                      <w:rFonts w:ascii="Arial" w:hAnsi="Arial" w:cs="Arial"/>
                      <w:lang w:eastAsia="pl-PL"/>
                    </w:rPr>
                    <w:t xml:space="preserve">700 </w:t>
                  </w:r>
                  <w:r w:rsidRPr="00A1341D">
                    <w:rPr>
                      <w:rFonts w:ascii="Arial" w:hAnsi="Arial" w:cs="Arial"/>
                      <w:lang w:eastAsia="pl-PL"/>
                    </w:rPr>
                    <w:t>W</w:t>
                  </w:r>
                </w:p>
              </w:tc>
            </w:tr>
            <w:tr w:rsidR="00A1341D" w:rsidRPr="00566D5B" w14:paraId="3DFC6C11" w14:textId="77777777" w:rsidTr="00722A72">
              <w:trPr>
                <w:gridAfter w:val="1"/>
                <w:wAfter w:w="4346" w:type="dxa"/>
                <w:tblCellSpacing w:w="15" w:type="dxa"/>
              </w:trPr>
              <w:tc>
                <w:tcPr>
                  <w:tcW w:w="1780" w:type="dxa"/>
                  <w:vAlign w:val="center"/>
                  <w:hideMark/>
                </w:tcPr>
                <w:p w14:paraId="0FA134EE" w14:textId="77777777" w:rsidR="00A1341D" w:rsidRPr="00566D5B" w:rsidRDefault="00A1341D" w:rsidP="00A1341D">
                  <w:pPr>
                    <w:jc w:val="center"/>
                    <w:rPr>
                      <w:rFonts w:ascii="Arial" w:hAnsi="Arial" w:cs="Arial"/>
                      <w:b/>
                      <w:bCs/>
                      <w:lang w:eastAsia="pl-PL"/>
                    </w:rPr>
                  </w:pPr>
                  <w:r w:rsidRPr="00566D5B">
                    <w:rPr>
                      <w:rFonts w:ascii="Arial" w:hAnsi="Arial" w:cs="Arial"/>
                      <w:b/>
                      <w:bCs/>
                      <w:lang w:eastAsia="pl-PL"/>
                    </w:rPr>
                    <w:t>Liczba kanapek:</w:t>
                  </w:r>
                </w:p>
              </w:tc>
              <w:tc>
                <w:tcPr>
                  <w:tcW w:w="4095" w:type="dxa"/>
                  <w:vAlign w:val="center"/>
                  <w:hideMark/>
                </w:tcPr>
                <w:p w14:paraId="36783E57" w14:textId="77777777" w:rsidR="00A1341D" w:rsidRPr="00566D5B" w:rsidRDefault="00A1341D" w:rsidP="00A1341D">
                  <w:pPr>
                    <w:rPr>
                      <w:rFonts w:ascii="Arial" w:hAnsi="Arial" w:cs="Arial"/>
                      <w:lang w:eastAsia="pl-PL"/>
                    </w:rPr>
                  </w:pPr>
                  <w:r w:rsidRPr="00566D5B">
                    <w:rPr>
                      <w:rFonts w:ascii="Arial" w:hAnsi="Arial" w:cs="Arial"/>
                      <w:lang w:eastAsia="pl-PL"/>
                    </w:rPr>
                    <w:t xml:space="preserve">4 </w:t>
                  </w:r>
                </w:p>
              </w:tc>
            </w:tr>
            <w:tr w:rsidR="00A1341D" w:rsidRPr="00566D5B" w14:paraId="548AFB8E" w14:textId="77777777" w:rsidTr="00722A72">
              <w:trPr>
                <w:gridAfter w:val="2"/>
                <w:wAfter w:w="8471" w:type="dxa"/>
                <w:tblCellSpacing w:w="15" w:type="dxa"/>
              </w:trPr>
              <w:tc>
                <w:tcPr>
                  <w:tcW w:w="1780" w:type="dxa"/>
                  <w:vAlign w:val="center"/>
                  <w:hideMark/>
                </w:tcPr>
                <w:p w14:paraId="17CAA790" w14:textId="77777777" w:rsidR="00A1341D" w:rsidRPr="0027479A" w:rsidRDefault="00A1341D" w:rsidP="00A1341D">
                  <w:pPr>
                    <w:rPr>
                      <w:rFonts w:ascii="Arial" w:hAnsi="Arial" w:cs="Arial"/>
                      <w:b/>
                      <w:bCs/>
                      <w:strike/>
                      <w:color w:val="FF0000"/>
                      <w:lang w:eastAsia="pl-PL"/>
                    </w:rPr>
                  </w:pPr>
                </w:p>
              </w:tc>
            </w:tr>
            <w:tr w:rsidR="00A1341D" w:rsidRPr="00566D5B" w14:paraId="20F0716C" w14:textId="77777777" w:rsidTr="00722A72">
              <w:trPr>
                <w:gridAfter w:val="1"/>
                <w:wAfter w:w="4346" w:type="dxa"/>
                <w:tblCellSpacing w:w="15" w:type="dxa"/>
              </w:trPr>
              <w:tc>
                <w:tcPr>
                  <w:tcW w:w="1780" w:type="dxa"/>
                  <w:vAlign w:val="center"/>
                  <w:hideMark/>
                </w:tcPr>
                <w:p w14:paraId="72E151EC" w14:textId="77777777" w:rsidR="00A1341D" w:rsidRPr="00566D5B" w:rsidRDefault="00A1341D" w:rsidP="00A1341D">
                  <w:pPr>
                    <w:rPr>
                      <w:rFonts w:ascii="Arial" w:hAnsi="Arial" w:cs="Arial"/>
                      <w:b/>
                      <w:bCs/>
                      <w:lang w:eastAsia="pl-PL"/>
                    </w:rPr>
                  </w:pPr>
                  <w:r w:rsidRPr="00566D5B">
                    <w:rPr>
                      <w:rFonts w:ascii="Arial" w:hAnsi="Arial" w:cs="Arial"/>
                      <w:b/>
                      <w:bCs/>
                      <w:lang w:eastAsia="pl-PL"/>
                    </w:rPr>
                    <w:t>Funkcje:</w:t>
                  </w:r>
                </w:p>
              </w:tc>
              <w:tc>
                <w:tcPr>
                  <w:tcW w:w="4095" w:type="dxa"/>
                  <w:vAlign w:val="center"/>
                  <w:hideMark/>
                </w:tcPr>
                <w:p w14:paraId="4910B4AF" w14:textId="77777777" w:rsidR="00A1341D" w:rsidRPr="00566D5B" w:rsidRDefault="00A1341D" w:rsidP="00A1341D">
                  <w:pPr>
                    <w:rPr>
                      <w:rFonts w:ascii="Arial" w:hAnsi="Arial" w:cs="Arial"/>
                      <w:lang w:eastAsia="pl-PL"/>
                    </w:rPr>
                  </w:pPr>
                  <w:proofErr w:type="spellStart"/>
                  <w:r w:rsidRPr="00566D5B">
                    <w:rPr>
                      <w:rFonts w:ascii="Arial" w:hAnsi="Arial" w:cs="Arial"/>
                      <w:lang w:eastAsia="pl-PL"/>
                    </w:rPr>
                    <w:t>Nieprzywieralna</w:t>
                  </w:r>
                  <w:proofErr w:type="spellEnd"/>
                  <w:r w:rsidRPr="00566D5B">
                    <w:rPr>
                      <w:rFonts w:ascii="Arial" w:hAnsi="Arial" w:cs="Arial"/>
                      <w:lang w:eastAsia="pl-PL"/>
                    </w:rPr>
                    <w:t xml:space="preserve"> powłoka płytek</w:t>
                  </w:r>
                </w:p>
              </w:tc>
            </w:tr>
            <w:tr w:rsidR="00A1341D" w:rsidRPr="00566D5B" w14:paraId="44AE24B8" w14:textId="77777777" w:rsidTr="00722A72">
              <w:trPr>
                <w:tblCellSpacing w:w="15" w:type="dxa"/>
              </w:trPr>
              <w:tc>
                <w:tcPr>
                  <w:tcW w:w="1810" w:type="dxa"/>
                  <w:vAlign w:val="center"/>
                  <w:hideMark/>
                </w:tcPr>
                <w:p w14:paraId="433BF987" w14:textId="77777777" w:rsidR="00A1341D" w:rsidRPr="00566D5B" w:rsidRDefault="00A1341D" w:rsidP="00A1341D">
                  <w:pPr>
                    <w:rPr>
                      <w:rFonts w:ascii="Arial" w:hAnsi="Arial" w:cs="Arial"/>
                      <w:b/>
                      <w:bCs/>
                      <w:lang w:eastAsia="pl-PL"/>
                    </w:rPr>
                  </w:pPr>
                  <w:r w:rsidRPr="00566D5B">
                    <w:rPr>
                      <w:rFonts w:ascii="Arial" w:hAnsi="Arial" w:cs="Arial"/>
                      <w:b/>
                      <w:bCs/>
                      <w:lang w:eastAsia="pl-PL"/>
                    </w:rPr>
                    <w:t>Funkcje dodatkowe:</w:t>
                  </w:r>
                </w:p>
              </w:tc>
              <w:tc>
                <w:tcPr>
                  <w:tcW w:w="8441" w:type="dxa"/>
                  <w:gridSpan w:val="2"/>
                  <w:vAlign w:val="center"/>
                  <w:hideMark/>
                </w:tcPr>
                <w:p w14:paraId="6EE079D8" w14:textId="77777777" w:rsidR="00A1341D" w:rsidRPr="00566D5B" w:rsidRDefault="00A1341D" w:rsidP="00A1341D">
                  <w:pPr>
                    <w:rPr>
                      <w:rFonts w:ascii="Arial" w:hAnsi="Arial" w:cs="Arial"/>
                      <w:lang w:eastAsia="pl-PL"/>
                    </w:rPr>
                  </w:pPr>
                  <w:r>
                    <w:rPr>
                      <w:rFonts w:ascii="Arial" w:hAnsi="Arial" w:cs="Arial"/>
                      <w:lang w:eastAsia="pl-PL"/>
                    </w:rPr>
                    <w:t>L</w:t>
                  </w:r>
                  <w:r w:rsidRPr="00566D5B">
                    <w:rPr>
                      <w:rFonts w:ascii="Arial" w:hAnsi="Arial" w:cs="Arial"/>
                      <w:lang w:eastAsia="pl-PL"/>
                    </w:rPr>
                    <w:t xml:space="preserve">ampka kontrolna, Nienagrzewająca się obudowa, </w:t>
                  </w:r>
                </w:p>
                <w:p w14:paraId="34AF5073" w14:textId="77777777" w:rsidR="00A1341D" w:rsidRPr="00566D5B" w:rsidRDefault="00A1341D" w:rsidP="00A1341D">
                  <w:pPr>
                    <w:ind w:left="60"/>
                    <w:rPr>
                      <w:rFonts w:ascii="Arial" w:hAnsi="Arial" w:cs="Arial"/>
                      <w:lang w:eastAsia="pl-PL"/>
                    </w:rPr>
                  </w:pPr>
                  <w:r w:rsidRPr="00566D5B">
                    <w:rPr>
                      <w:rFonts w:ascii="Arial" w:hAnsi="Arial" w:cs="Arial"/>
                      <w:lang w:eastAsia="pl-PL"/>
                    </w:rPr>
                    <w:t xml:space="preserve">Schowek na przewód, Termostat </w:t>
                  </w:r>
                </w:p>
              </w:tc>
            </w:tr>
            <w:tr w:rsidR="00A1341D" w:rsidRPr="00566D5B" w14:paraId="7C9DA540" w14:textId="77777777" w:rsidTr="00722A72">
              <w:trPr>
                <w:tblCellSpacing w:w="15" w:type="dxa"/>
              </w:trPr>
              <w:tc>
                <w:tcPr>
                  <w:tcW w:w="1810" w:type="dxa"/>
                  <w:vAlign w:val="center"/>
                  <w:hideMark/>
                </w:tcPr>
                <w:p w14:paraId="67C3719F" w14:textId="77777777" w:rsidR="00A1341D" w:rsidRPr="00566D5B" w:rsidRDefault="00A1341D" w:rsidP="00A1341D">
                  <w:pPr>
                    <w:rPr>
                      <w:rFonts w:ascii="Arial" w:hAnsi="Arial" w:cs="Arial"/>
                      <w:b/>
                      <w:bCs/>
                      <w:lang w:eastAsia="pl-PL"/>
                    </w:rPr>
                  </w:pPr>
                  <w:r w:rsidRPr="00566D5B">
                    <w:rPr>
                      <w:rFonts w:ascii="Arial" w:hAnsi="Arial" w:cs="Arial"/>
                      <w:b/>
                      <w:bCs/>
                      <w:lang w:eastAsia="pl-PL"/>
                    </w:rPr>
                    <w:t>Wykonanie obudowy:</w:t>
                  </w:r>
                </w:p>
              </w:tc>
              <w:tc>
                <w:tcPr>
                  <w:tcW w:w="8441" w:type="dxa"/>
                  <w:gridSpan w:val="2"/>
                  <w:vAlign w:val="center"/>
                  <w:hideMark/>
                </w:tcPr>
                <w:p w14:paraId="4FEAC53D" w14:textId="77777777" w:rsidR="00A1341D" w:rsidRPr="00566D5B" w:rsidRDefault="00A1341D" w:rsidP="00A1341D">
                  <w:pPr>
                    <w:rPr>
                      <w:rFonts w:ascii="Arial" w:hAnsi="Arial" w:cs="Arial"/>
                      <w:lang w:eastAsia="pl-PL"/>
                    </w:rPr>
                  </w:pPr>
                  <w:r w:rsidRPr="00566D5B">
                    <w:rPr>
                      <w:rFonts w:ascii="Arial" w:hAnsi="Arial" w:cs="Arial"/>
                      <w:lang w:eastAsia="pl-PL"/>
                    </w:rPr>
                    <w:t>Termoizolowane tworzywo</w:t>
                  </w:r>
                </w:p>
              </w:tc>
            </w:tr>
          </w:tbl>
          <w:p w14:paraId="3C72E893" w14:textId="77777777" w:rsidR="00A1341D" w:rsidRPr="00A1341D" w:rsidRDefault="00A1341D" w:rsidP="00A1341D">
            <w:pPr>
              <w:rPr>
                <w:rFonts w:ascii="Arial" w:hAnsi="Arial" w:cs="Arial"/>
                <w:noProof/>
                <w:lang w:eastAsia="pl-PL"/>
              </w:rPr>
            </w:pPr>
          </w:p>
        </w:tc>
        <w:tc>
          <w:tcPr>
            <w:tcW w:w="946" w:type="dxa"/>
          </w:tcPr>
          <w:p w14:paraId="40881CE3" w14:textId="77777777" w:rsidR="00A1341D" w:rsidRPr="00566D5B" w:rsidRDefault="00A1341D" w:rsidP="00A1341D">
            <w:pPr>
              <w:jc w:val="center"/>
              <w:rPr>
                <w:rFonts w:ascii="Arial" w:hAnsi="Arial" w:cs="Arial"/>
                <w:b/>
                <w:bCs/>
              </w:rPr>
            </w:pPr>
          </w:p>
          <w:p w14:paraId="40C90D27" w14:textId="77777777" w:rsidR="00A1341D" w:rsidRPr="00566D5B" w:rsidRDefault="00A1341D" w:rsidP="00A1341D">
            <w:pPr>
              <w:jc w:val="center"/>
              <w:rPr>
                <w:rFonts w:ascii="Arial" w:hAnsi="Arial" w:cs="Arial"/>
                <w:b/>
                <w:bCs/>
              </w:rPr>
            </w:pPr>
          </w:p>
          <w:p w14:paraId="7C0A5F17" w14:textId="77777777" w:rsidR="00A1341D" w:rsidRPr="00566D5B" w:rsidRDefault="00A1341D" w:rsidP="00A1341D">
            <w:pPr>
              <w:jc w:val="center"/>
              <w:rPr>
                <w:rFonts w:ascii="Arial" w:hAnsi="Arial" w:cs="Arial"/>
                <w:b/>
                <w:bCs/>
              </w:rPr>
            </w:pPr>
          </w:p>
          <w:p w14:paraId="34EEF1F6" w14:textId="77777777" w:rsidR="00A1341D" w:rsidRPr="00566D5B" w:rsidRDefault="00A1341D" w:rsidP="00A1341D">
            <w:pPr>
              <w:jc w:val="center"/>
              <w:rPr>
                <w:rFonts w:ascii="Arial" w:hAnsi="Arial" w:cs="Arial"/>
                <w:b/>
                <w:bCs/>
              </w:rPr>
            </w:pPr>
          </w:p>
          <w:p w14:paraId="4DC546E7" w14:textId="77777777" w:rsidR="00A1341D" w:rsidRDefault="00A1341D" w:rsidP="00A1341D">
            <w:pPr>
              <w:jc w:val="center"/>
              <w:rPr>
                <w:rFonts w:ascii="Arial" w:hAnsi="Arial" w:cs="Arial"/>
                <w:b/>
                <w:bCs/>
              </w:rPr>
            </w:pPr>
          </w:p>
          <w:p w14:paraId="1F512246" w14:textId="3C54B0D5" w:rsidR="00A1341D" w:rsidRDefault="00A1341D" w:rsidP="00A1341D">
            <w:pPr>
              <w:jc w:val="center"/>
              <w:rPr>
                <w:rFonts w:ascii="Arial" w:hAnsi="Arial" w:cs="Arial"/>
                <w:b/>
                <w:bCs/>
              </w:rPr>
            </w:pPr>
            <w:r>
              <w:rPr>
                <w:rFonts w:ascii="Arial" w:hAnsi="Arial" w:cs="Arial"/>
                <w:b/>
                <w:bCs/>
              </w:rPr>
              <w:t>5</w:t>
            </w:r>
          </w:p>
        </w:tc>
      </w:tr>
      <w:tr w:rsidR="00A1341D" w:rsidRPr="002A2122" w14:paraId="2244C423" w14:textId="77777777" w:rsidTr="00DE3880">
        <w:tc>
          <w:tcPr>
            <w:tcW w:w="567" w:type="dxa"/>
          </w:tcPr>
          <w:p w14:paraId="53EB2D9A" w14:textId="553E48EB" w:rsidR="00A1341D" w:rsidRDefault="00A1341D" w:rsidP="00A1341D">
            <w:pPr>
              <w:rPr>
                <w:rFonts w:ascii="Arial" w:hAnsi="Arial" w:cs="Arial"/>
                <w:b/>
                <w:bCs/>
              </w:rPr>
            </w:pPr>
            <w:r>
              <w:rPr>
                <w:rFonts w:ascii="Arial" w:hAnsi="Arial" w:cs="Arial"/>
                <w:b/>
                <w:bCs/>
              </w:rPr>
              <w:lastRenderedPageBreak/>
              <w:t>9</w:t>
            </w:r>
          </w:p>
        </w:tc>
        <w:tc>
          <w:tcPr>
            <w:tcW w:w="1164" w:type="dxa"/>
          </w:tcPr>
          <w:p w14:paraId="00414CC8" w14:textId="77841F8C" w:rsidR="00A1341D" w:rsidRPr="00C54917" w:rsidRDefault="00A1341D" w:rsidP="00A1341D">
            <w:pPr>
              <w:rPr>
                <w:rFonts w:ascii="Arial" w:hAnsi="Arial" w:cs="Arial"/>
                <w:b/>
                <w:bCs/>
              </w:rPr>
            </w:pPr>
            <w:proofErr w:type="spellStart"/>
            <w:r w:rsidRPr="00566D5B">
              <w:rPr>
                <w:rFonts w:ascii="Arial" w:hAnsi="Arial" w:cs="Arial"/>
                <w:b/>
                <w:bCs/>
              </w:rPr>
              <w:t>E</w:t>
            </w:r>
            <w:r>
              <w:rPr>
                <w:rFonts w:ascii="Arial" w:hAnsi="Arial" w:cs="Arial"/>
                <w:b/>
                <w:bCs/>
              </w:rPr>
              <w:t>K</w:t>
            </w:r>
            <w:r w:rsidRPr="00566D5B">
              <w:rPr>
                <w:rFonts w:ascii="Arial" w:hAnsi="Arial" w:cs="Arial"/>
                <w:b/>
                <w:bCs/>
              </w:rPr>
              <w:t>s</w:t>
            </w:r>
            <w:proofErr w:type="spellEnd"/>
          </w:p>
        </w:tc>
        <w:tc>
          <w:tcPr>
            <w:tcW w:w="7812" w:type="dxa"/>
          </w:tcPr>
          <w:p w14:paraId="20CDAD7A" w14:textId="77777777" w:rsidR="00A1341D" w:rsidRPr="00566D5B" w:rsidRDefault="00A1341D" w:rsidP="00A1341D">
            <w:pPr>
              <w:pStyle w:val="Nagwek1"/>
              <w:shd w:val="clear" w:color="auto" w:fill="FFFFFF"/>
              <w:ind w:left="0"/>
              <w:jc w:val="left"/>
              <w:rPr>
                <w:rFonts w:ascii="Arial" w:hAnsi="Arial" w:cs="Arial"/>
                <w:b w:val="0"/>
                <w:bCs w:val="0"/>
                <w:spacing w:val="-2"/>
                <w:sz w:val="22"/>
                <w:szCs w:val="22"/>
              </w:rPr>
            </w:pPr>
            <w:r w:rsidRPr="00566D5B">
              <w:rPr>
                <w:rFonts w:ascii="Arial" w:hAnsi="Arial" w:cs="Arial"/>
                <w:spacing w:val="-2"/>
                <w:sz w:val="22"/>
                <w:szCs w:val="22"/>
              </w:rPr>
              <w:t>Ekspres do kawy ciśnieniowy automatyczny</w:t>
            </w:r>
          </w:p>
          <w:p w14:paraId="0D84F2B2" w14:textId="77777777" w:rsidR="00A1341D" w:rsidRPr="00566D5B" w:rsidRDefault="00A1341D" w:rsidP="00A1341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Automatyczny system spieniania mleka</w:t>
            </w:r>
          </w:p>
          <w:p w14:paraId="405F542E" w14:textId="77777777" w:rsidR="00A1341D" w:rsidRPr="00566D5B" w:rsidRDefault="00A1341D" w:rsidP="00A1341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Wyświetlacz LCD z przyciskami dotykowymi</w:t>
            </w:r>
          </w:p>
          <w:p w14:paraId="242D476C" w14:textId="77777777" w:rsidR="00A1341D" w:rsidRPr="00566D5B" w:rsidRDefault="00A1341D" w:rsidP="00A1341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Szeroka gama napojów oraz łatwa personalizacja</w:t>
            </w:r>
          </w:p>
          <w:p w14:paraId="7819C47C" w14:textId="77777777" w:rsidR="00A1341D" w:rsidRPr="00566D5B" w:rsidRDefault="00A1341D" w:rsidP="00A1341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Stalowy młynek z 13-poziomową regulacją stopnia zmielenia</w:t>
            </w:r>
          </w:p>
          <w:p w14:paraId="0F93C97A" w14:textId="77777777" w:rsidR="00A1341D" w:rsidRPr="00566D5B" w:rsidRDefault="00A1341D" w:rsidP="00A1341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Ciśnienie 15 barów</w:t>
            </w:r>
          </w:p>
          <w:p w14:paraId="33A50DAF" w14:textId="77777777" w:rsidR="00A1341D" w:rsidRPr="00566D5B" w:rsidRDefault="00A1341D" w:rsidP="00A1341D">
            <w:pPr>
              <w:shd w:val="clear" w:color="auto" w:fill="FFFFFF"/>
              <w:jc w:val="both"/>
              <w:rPr>
                <w:rFonts w:ascii="Arial" w:hAnsi="Arial" w:cs="Arial"/>
                <w:b/>
                <w:bCs/>
                <w:sz w:val="21"/>
                <w:szCs w:val="21"/>
                <w:bdr w:val="none" w:sz="0" w:space="0" w:color="auto" w:frame="1"/>
                <w:lang w:eastAsia="pl-PL"/>
              </w:rPr>
            </w:pPr>
            <w:r w:rsidRPr="00566D5B">
              <w:rPr>
                <w:rFonts w:ascii="Arial" w:hAnsi="Arial" w:cs="Arial"/>
                <w:b/>
                <w:bCs/>
                <w:sz w:val="21"/>
                <w:szCs w:val="21"/>
                <w:bdr w:val="none" w:sz="0" w:space="0" w:color="auto" w:frame="1"/>
                <w:lang w:eastAsia="pl-PL"/>
              </w:rPr>
              <w:t>Funkcja automatycznego czyszczenia i odkamieniania</w:t>
            </w:r>
          </w:p>
          <w:p w14:paraId="5E0ACD89" w14:textId="77777777" w:rsidR="00A1341D" w:rsidRPr="00566D5B" w:rsidRDefault="00A1341D" w:rsidP="00A1341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Moc [W] 1450</w:t>
            </w:r>
          </w:p>
          <w:p w14:paraId="5F7BEE3D" w14:textId="77777777" w:rsidR="00A1341D" w:rsidRPr="00566D5B" w:rsidRDefault="00A1341D" w:rsidP="00A1341D">
            <w:pPr>
              <w:rPr>
                <w:rStyle w:val="product-show-specification-item"/>
                <w:rFonts w:ascii="Arial" w:hAnsi="Arial" w:cs="Arial"/>
                <w:sz w:val="21"/>
                <w:szCs w:val="21"/>
                <w:shd w:val="clear" w:color="auto" w:fill="FFFFFF"/>
              </w:rPr>
            </w:pPr>
          </w:p>
          <w:p w14:paraId="306F8276"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Bojler ze stali nierdzewnej </w:t>
            </w:r>
          </w:p>
          <w:p w14:paraId="40ECBCB6" w14:textId="77777777" w:rsidR="00A1341D" w:rsidRPr="00566D5B" w:rsidRDefault="00A1341D" w:rsidP="00A1341D">
            <w:pPr>
              <w:rPr>
                <w:rStyle w:val="product-show-specification-item"/>
                <w:rFonts w:ascii="Arial" w:hAnsi="Arial" w:cs="Arial"/>
                <w:sz w:val="21"/>
                <w:szCs w:val="21"/>
                <w:shd w:val="clear" w:color="auto" w:fill="FFFFFF"/>
              </w:rPr>
            </w:pPr>
            <w:proofErr w:type="spellStart"/>
            <w:r w:rsidRPr="00566D5B">
              <w:rPr>
                <w:rStyle w:val="product-show-specification-item"/>
                <w:rFonts w:ascii="Arial" w:hAnsi="Arial" w:cs="Arial"/>
                <w:sz w:val="21"/>
                <w:szCs w:val="21"/>
                <w:shd w:val="clear" w:color="auto" w:fill="FFFFFF"/>
              </w:rPr>
              <w:t>Energooczszędny</w:t>
            </w:r>
            <w:proofErr w:type="spellEnd"/>
            <w:r w:rsidRPr="00566D5B">
              <w:rPr>
                <w:rStyle w:val="product-show-specification-item"/>
                <w:rFonts w:ascii="Arial" w:hAnsi="Arial" w:cs="Arial"/>
                <w:sz w:val="21"/>
                <w:szCs w:val="21"/>
                <w:shd w:val="clear" w:color="auto" w:fill="FFFFFF"/>
              </w:rPr>
              <w:t xml:space="preserve"> włącznik czasowy </w:t>
            </w:r>
          </w:p>
          <w:p w14:paraId="551075C5"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Nóżki antypoślizgowe </w:t>
            </w:r>
          </w:p>
          <w:p w14:paraId="7382F6BB"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Obudowa z tworzywa </w:t>
            </w:r>
          </w:p>
          <w:p w14:paraId="024060EB"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Oddzielny pojemnik na mleko </w:t>
            </w:r>
          </w:p>
          <w:p w14:paraId="7AD2C9F2"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Podwójny bojler </w:t>
            </w:r>
          </w:p>
          <w:p w14:paraId="039A3A10"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Pojemnik na kawę mieloną </w:t>
            </w:r>
          </w:p>
          <w:p w14:paraId="4EB226A4"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Pojemnik na kawę ziarnistą (max. 300g) </w:t>
            </w:r>
          </w:p>
          <w:p w14:paraId="23814F93"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Przezroczysty zbiornik na wodę </w:t>
            </w:r>
          </w:p>
          <w:p w14:paraId="32D686C1"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Regulacja wysokości dozownika </w:t>
            </w:r>
          </w:p>
          <w:p w14:paraId="6AFC7779"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Wyjmowana taca ociekowa </w:t>
            </w:r>
          </w:p>
          <w:p w14:paraId="7280433B"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blok zaparzający </w:t>
            </w:r>
          </w:p>
          <w:p w14:paraId="3DA02C63"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pojemnik na fusy po kawie </w:t>
            </w:r>
          </w:p>
          <w:p w14:paraId="44D3B8D7" w14:textId="77777777" w:rsidR="00A1341D" w:rsidRPr="00566D5B" w:rsidRDefault="00A1341D" w:rsidP="00A1341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pojemnik na mleko </w:t>
            </w:r>
          </w:p>
          <w:p w14:paraId="642B5458" w14:textId="0966F902" w:rsidR="00A1341D" w:rsidRPr="00C54917" w:rsidRDefault="00A1341D" w:rsidP="00A1341D">
            <w:pPr>
              <w:rPr>
                <w:rFonts w:ascii="Arial" w:hAnsi="Arial" w:cs="Arial"/>
              </w:rPr>
            </w:pPr>
            <w:r w:rsidRPr="00566D5B">
              <w:rPr>
                <w:rStyle w:val="product-show-specification-item"/>
                <w:rFonts w:ascii="Arial" w:hAnsi="Arial" w:cs="Arial"/>
                <w:sz w:val="21"/>
                <w:szCs w:val="21"/>
                <w:shd w:val="clear" w:color="auto" w:fill="FFFFFF"/>
              </w:rPr>
              <w:t>Wyjmowany zbiornik na wodę</w:t>
            </w:r>
          </w:p>
        </w:tc>
        <w:tc>
          <w:tcPr>
            <w:tcW w:w="946" w:type="dxa"/>
          </w:tcPr>
          <w:p w14:paraId="28F0BC3D" w14:textId="77777777" w:rsidR="00A1341D" w:rsidRDefault="00A1341D" w:rsidP="00A1341D">
            <w:pPr>
              <w:jc w:val="center"/>
              <w:rPr>
                <w:rFonts w:ascii="Arial" w:hAnsi="Arial" w:cs="Arial"/>
                <w:b/>
                <w:bCs/>
              </w:rPr>
            </w:pPr>
          </w:p>
          <w:p w14:paraId="367233AC" w14:textId="77777777" w:rsidR="00A1341D" w:rsidRDefault="00A1341D" w:rsidP="00A1341D">
            <w:pPr>
              <w:jc w:val="center"/>
              <w:rPr>
                <w:rFonts w:ascii="Arial" w:hAnsi="Arial" w:cs="Arial"/>
                <w:b/>
                <w:bCs/>
              </w:rPr>
            </w:pPr>
          </w:p>
          <w:p w14:paraId="56351A36" w14:textId="77777777" w:rsidR="00A1341D" w:rsidRDefault="00A1341D" w:rsidP="00A1341D">
            <w:pPr>
              <w:jc w:val="center"/>
              <w:rPr>
                <w:rFonts w:ascii="Arial" w:hAnsi="Arial" w:cs="Arial"/>
                <w:b/>
                <w:bCs/>
              </w:rPr>
            </w:pPr>
          </w:p>
          <w:p w14:paraId="4E3B6375" w14:textId="77777777" w:rsidR="00A1341D" w:rsidRDefault="00A1341D" w:rsidP="00A1341D">
            <w:pPr>
              <w:jc w:val="center"/>
              <w:rPr>
                <w:rFonts w:ascii="Arial" w:hAnsi="Arial" w:cs="Arial"/>
                <w:b/>
                <w:bCs/>
              </w:rPr>
            </w:pPr>
          </w:p>
          <w:p w14:paraId="5763512D" w14:textId="77777777" w:rsidR="00A1341D" w:rsidRDefault="00A1341D" w:rsidP="00A1341D">
            <w:pPr>
              <w:jc w:val="center"/>
              <w:rPr>
                <w:rFonts w:ascii="Arial" w:hAnsi="Arial" w:cs="Arial"/>
                <w:b/>
                <w:bCs/>
              </w:rPr>
            </w:pPr>
          </w:p>
          <w:p w14:paraId="182E04BD" w14:textId="77777777" w:rsidR="00A1341D" w:rsidRDefault="00A1341D" w:rsidP="00A1341D">
            <w:pPr>
              <w:jc w:val="center"/>
              <w:rPr>
                <w:rFonts w:ascii="Arial" w:hAnsi="Arial" w:cs="Arial"/>
                <w:b/>
                <w:bCs/>
              </w:rPr>
            </w:pPr>
          </w:p>
          <w:p w14:paraId="387894E3" w14:textId="77777777" w:rsidR="00A1341D" w:rsidRDefault="00A1341D" w:rsidP="00A1341D">
            <w:pPr>
              <w:jc w:val="center"/>
              <w:rPr>
                <w:rFonts w:ascii="Arial" w:hAnsi="Arial" w:cs="Arial"/>
                <w:b/>
                <w:bCs/>
              </w:rPr>
            </w:pPr>
          </w:p>
          <w:p w14:paraId="04F49439" w14:textId="77777777" w:rsidR="00A1341D" w:rsidRDefault="00A1341D" w:rsidP="00A1341D">
            <w:pPr>
              <w:jc w:val="center"/>
              <w:rPr>
                <w:rFonts w:ascii="Arial" w:hAnsi="Arial" w:cs="Arial"/>
                <w:b/>
                <w:bCs/>
              </w:rPr>
            </w:pPr>
          </w:p>
          <w:p w14:paraId="35E6F452" w14:textId="77777777" w:rsidR="00A1341D" w:rsidRDefault="00A1341D" w:rsidP="00A1341D">
            <w:pPr>
              <w:jc w:val="center"/>
              <w:rPr>
                <w:rFonts w:ascii="Arial" w:hAnsi="Arial" w:cs="Arial"/>
                <w:b/>
                <w:bCs/>
              </w:rPr>
            </w:pPr>
          </w:p>
          <w:p w14:paraId="7837CEAB" w14:textId="77777777" w:rsidR="00A1341D" w:rsidRDefault="00A1341D" w:rsidP="00A1341D">
            <w:pPr>
              <w:jc w:val="center"/>
              <w:rPr>
                <w:rFonts w:ascii="Arial" w:hAnsi="Arial" w:cs="Arial"/>
                <w:b/>
                <w:bCs/>
              </w:rPr>
            </w:pPr>
          </w:p>
          <w:p w14:paraId="10007102" w14:textId="77777777" w:rsidR="00A1341D" w:rsidRDefault="00A1341D" w:rsidP="00A1341D">
            <w:pPr>
              <w:jc w:val="center"/>
              <w:rPr>
                <w:rFonts w:ascii="Arial" w:hAnsi="Arial" w:cs="Arial"/>
                <w:b/>
                <w:bCs/>
              </w:rPr>
            </w:pPr>
          </w:p>
          <w:p w14:paraId="6D4F9CF1" w14:textId="40BAABCC" w:rsidR="00A1341D" w:rsidRDefault="00A1341D" w:rsidP="00A1341D">
            <w:pPr>
              <w:jc w:val="center"/>
              <w:rPr>
                <w:rFonts w:ascii="Arial" w:hAnsi="Arial" w:cs="Arial"/>
                <w:b/>
                <w:bCs/>
              </w:rPr>
            </w:pPr>
            <w:r>
              <w:rPr>
                <w:rFonts w:ascii="Arial" w:hAnsi="Arial" w:cs="Arial"/>
                <w:b/>
                <w:bCs/>
              </w:rPr>
              <w:t>3</w:t>
            </w:r>
          </w:p>
        </w:tc>
      </w:tr>
      <w:tr w:rsidR="00A1341D" w:rsidRPr="002A2122" w14:paraId="07AB55CE" w14:textId="77777777" w:rsidTr="00DE3880">
        <w:tc>
          <w:tcPr>
            <w:tcW w:w="567" w:type="dxa"/>
          </w:tcPr>
          <w:p w14:paraId="17390E19" w14:textId="218356A7" w:rsidR="00A1341D" w:rsidRDefault="00A1341D" w:rsidP="00A1341D">
            <w:pPr>
              <w:rPr>
                <w:rFonts w:ascii="Arial" w:hAnsi="Arial" w:cs="Arial"/>
                <w:b/>
                <w:bCs/>
              </w:rPr>
            </w:pPr>
            <w:r>
              <w:rPr>
                <w:rFonts w:ascii="Arial" w:hAnsi="Arial" w:cs="Arial"/>
                <w:b/>
                <w:bCs/>
              </w:rPr>
              <w:t>10</w:t>
            </w:r>
          </w:p>
        </w:tc>
        <w:tc>
          <w:tcPr>
            <w:tcW w:w="1164" w:type="dxa"/>
          </w:tcPr>
          <w:p w14:paraId="02DE88B6" w14:textId="459A5201" w:rsidR="00A1341D" w:rsidRPr="00C54917" w:rsidRDefault="00A1341D" w:rsidP="00A1341D">
            <w:pPr>
              <w:rPr>
                <w:rFonts w:ascii="Arial" w:hAnsi="Arial" w:cs="Arial"/>
                <w:b/>
                <w:bCs/>
              </w:rPr>
            </w:pPr>
            <w:r w:rsidRPr="001B079C">
              <w:rPr>
                <w:rFonts w:ascii="Arial" w:hAnsi="Arial" w:cs="Arial"/>
                <w:b/>
                <w:bCs/>
              </w:rPr>
              <w:t>S4</w:t>
            </w:r>
          </w:p>
        </w:tc>
        <w:tc>
          <w:tcPr>
            <w:tcW w:w="7812" w:type="dxa"/>
          </w:tcPr>
          <w:p w14:paraId="4C48B945" w14:textId="77777777" w:rsidR="00A1341D" w:rsidRPr="00B70C95" w:rsidRDefault="00A1341D" w:rsidP="00A1341D">
            <w:pPr>
              <w:rPr>
                <w:rFonts w:ascii="Arial" w:hAnsi="Arial" w:cs="Arial"/>
              </w:rPr>
            </w:pPr>
            <w:r w:rsidRPr="00B70C95">
              <w:rPr>
                <w:rFonts w:ascii="Arial" w:hAnsi="Arial" w:cs="Arial"/>
              </w:rPr>
              <w:t>Czajnik elektryczny</w:t>
            </w:r>
          </w:p>
          <w:p w14:paraId="1CF872CC" w14:textId="7B602A3A" w:rsidR="00A1341D" w:rsidRPr="00B70C95" w:rsidRDefault="00A1341D" w:rsidP="00A1341D">
            <w:pPr>
              <w:pStyle w:val="parameter"/>
              <w:spacing w:before="0" w:beforeAutospacing="0" w:after="0" w:afterAutospacing="0"/>
              <w:rPr>
                <w:rFonts w:ascii="Arial" w:hAnsi="Arial" w:cs="Arial"/>
                <w:color w:val="000000"/>
                <w:sz w:val="22"/>
                <w:szCs w:val="22"/>
              </w:rPr>
            </w:pPr>
            <w:r w:rsidRPr="00B70C95">
              <w:rPr>
                <w:rFonts w:ascii="Arial" w:hAnsi="Arial" w:cs="Arial"/>
                <w:color w:val="000000"/>
                <w:sz w:val="22"/>
                <w:szCs w:val="22"/>
              </w:rPr>
              <w:t>Moc (W) 2000 - 2200</w:t>
            </w:r>
          </w:p>
          <w:p w14:paraId="0258B0B7" w14:textId="77777777" w:rsidR="00A1341D" w:rsidRPr="00B70C95" w:rsidRDefault="00A1341D" w:rsidP="00A1341D">
            <w:pPr>
              <w:pStyle w:val="parameter"/>
              <w:spacing w:before="0" w:beforeAutospacing="0" w:after="0" w:afterAutospacing="0"/>
              <w:rPr>
                <w:rFonts w:ascii="Arial" w:hAnsi="Arial" w:cs="Arial"/>
                <w:color w:val="000000"/>
                <w:sz w:val="22"/>
                <w:szCs w:val="22"/>
              </w:rPr>
            </w:pPr>
            <w:r w:rsidRPr="00B70C95">
              <w:rPr>
                <w:rFonts w:ascii="Arial" w:hAnsi="Arial" w:cs="Arial"/>
                <w:color w:val="000000"/>
                <w:sz w:val="22"/>
                <w:szCs w:val="22"/>
              </w:rPr>
              <w:t>Element grzejny -Grzałka płaska</w:t>
            </w:r>
          </w:p>
          <w:p w14:paraId="0C225C03" w14:textId="4C928946" w:rsidR="00A1341D" w:rsidRPr="00B70C95" w:rsidRDefault="00A1341D" w:rsidP="00A1341D">
            <w:pPr>
              <w:pStyle w:val="parameter"/>
              <w:spacing w:before="0" w:beforeAutospacing="0" w:after="0" w:afterAutospacing="0"/>
              <w:rPr>
                <w:rFonts w:ascii="Arial" w:hAnsi="Arial" w:cs="Arial"/>
                <w:color w:val="000000"/>
                <w:sz w:val="22"/>
                <w:szCs w:val="22"/>
              </w:rPr>
            </w:pPr>
            <w:r w:rsidRPr="00B70C95">
              <w:rPr>
                <w:rFonts w:ascii="Arial" w:hAnsi="Arial" w:cs="Arial"/>
                <w:color w:val="000000"/>
                <w:sz w:val="22"/>
                <w:szCs w:val="22"/>
              </w:rPr>
              <w:t>Pojemność czajnika min. 1,7 l, max. 2 l</w:t>
            </w:r>
          </w:p>
          <w:p w14:paraId="2E2F675D" w14:textId="705218DB" w:rsidR="00A1341D" w:rsidRPr="00C54917" w:rsidRDefault="00A1341D" w:rsidP="00A1341D">
            <w:pPr>
              <w:rPr>
                <w:rFonts w:ascii="Arial" w:hAnsi="Arial" w:cs="Arial"/>
                <w:noProof/>
                <w:lang w:eastAsia="pl-PL"/>
              </w:rPr>
            </w:pPr>
            <w:r w:rsidRPr="00B70C95">
              <w:rPr>
                <w:rFonts w:ascii="Arial" w:hAnsi="Arial" w:cs="Arial"/>
                <w:color w:val="000000"/>
              </w:rPr>
              <w:t>Materiał wykonania obudowy -Stal</w:t>
            </w:r>
            <w:r w:rsidRPr="00566D5B">
              <w:rPr>
                <w:rFonts w:ascii="Arial" w:hAnsi="Arial" w:cs="Arial"/>
                <w:color w:val="000000"/>
              </w:rPr>
              <w:t xml:space="preserve"> </w:t>
            </w:r>
          </w:p>
        </w:tc>
        <w:tc>
          <w:tcPr>
            <w:tcW w:w="946" w:type="dxa"/>
          </w:tcPr>
          <w:p w14:paraId="6E0018FD" w14:textId="77777777" w:rsidR="00A1341D" w:rsidRDefault="00A1341D" w:rsidP="00A1341D">
            <w:pPr>
              <w:jc w:val="center"/>
              <w:rPr>
                <w:rFonts w:ascii="Arial" w:hAnsi="Arial" w:cs="Arial"/>
                <w:b/>
                <w:bCs/>
              </w:rPr>
            </w:pPr>
          </w:p>
          <w:p w14:paraId="14CB92E8" w14:textId="77777777" w:rsidR="00A1341D" w:rsidRDefault="00A1341D" w:rsidP="00A1341D">
            <w:pPr>
              <w:jc w:val="center"/>
              <w:rPr>
                <w:rFonts w:ascii="Arial" w:hAnsi="Arial" w:cs="Arial"/>
                <w:b/>
                <w:bCs/>
              </w:rPr>
            </w:pPr>
          </w:p>
          <w:p w14:paraId="60CF7E75" w14:textId="77777777" w:rsidR="00A1341D" w:rsidRDefault="00A1341D" w:rsidP="00A1341D">
            <w:pPr>
              <w:rPr>
                <w:rFonts w:ascii="Arial" w:hAnsi="Arial" w:cs="Arial"/>
                <w:b/>
                <w:bCs/>
              </w:rPr>
            </w:pPr>
          </w:p>
          <w:p w14:paraId="6B9D2BEF" w14:textId="49DE20D7" w:rsidR="00A1341D" w:rsidRDefault="00A1341D" w:rsidP="00A1341D">
            <w:pPr>
              <w:jc w:val="center"/>
              <w:rPr>
                <w:rFonts w:ascii="Arial" w:hAnsi="Arial" w:cs="Arial"/>
                <w:b/>
                <w:bCs/>
              </w:rPr>
            </w:pPr>
            <w:r>
              <w:rPr>
                <w:rFonts w:ascii="Arial" w:hAnsi="Arial" w:cs="Arial"/>
                <w:b/>
                <w:bCs/>
              </w:rPr>
              <w:t>11</w:t>
            </w:r>
          </w:p>
        </w:tc>
      </w:tr>
      <w:tr w:rsidR="00A1341D" w:rsidRPr="002A2122" w14:paraId="6E993A7A" w14:textId="77777777" w:rsidTr="00390BA3">
        <w:tc>
          <w:tcPr>
            <w:tcW w:w="567" w:type="dxa"/>
          </w:tcPr>
          <w:p w14:paraId="4DE1E09A" w14:textId="074B8C08" w:rsidR="00A1341D" w:rsidRDefault="00A1341D" w:rsidP="00A1341D">
            <w:pPr>
              <w:rPr>
                <w:rFonts w:ascii="Arial" w:hAnsi="Arial" w:cs="Arial"/>
                <w:b/>
                <w:bCs/>
              </w:rPr>
            </w:pPr>
            <w:r>
              <w:rPr>
                <w:rFonts w:ascii="Arial" w:hAnsi="Arial" w:cs="Arial"/>
                <w:b/>
                <w:bCs/>
              </w:rPr>
              <w:t>11</w:t>
            </w:r>
          </w:p>
        </w:tc>
        <w:tc>
          <w:tcPr>
            <w:tcW w:w="1164" w:type="dxa"/>
          </w:tcPr>
          <w:p w14:paraId="6D7248B0" w14:textId="31317502" w:rsidR="00A1341D" w:rsidRPr="00C54917" w:rsidRDefault="00A1341D" w:rsidP="00A1341D">
            <w:pPr>
              <w:rPr>
                <w:rFonts w:ascii="Arial" w:hAnsi="Arial" w:cs="Arial"/>
                <w:b/>
                <w:bCs/>
              </w:rPr>
            </w:pPr>
            <w:r>
              <w:rPr>
                <w:rFonts w:ascii="Arial" w:hAnsi="Arial" w:cs="Arial"/>
                <w:b/>
                <w:bCs/>
              </w:rPr>
              <w:t>C25</w:t>
            </w:r>
          </w:p>
        </w:tc>
        <w:tc>
          <w:tcPr>
            <w:tcW w:w="7812" w:type="dxa"/>
            <w:shd w:val="clear" w:color="auto" w:fill="auto"/>
          </w:tcPr>
          <w:p w14:paraId="51628B77" w14:textId="77777777" w:rsidR="00A1341D" w:rsidRPr="00390BA3" w:rsidRDefault="00A1341D" w:rsidP="00A1341D">
            <w:pPr>
              <w:rPr>
                <w:rFonts w:ascii="Arial" w:eastAsia="Calibri" w:hAnsi="Arial" w:cs="Arial"/>
                <w:color w:val="FF0000"/>
              </w:rPr>
            </w:pPr>
            <w:r w:rsidRPr="00390BA3">
              <w:rPr>
                <w:rFonts w:ascii="Arial" w:eastAsia="Calibri" w:hAnsi="Arial" w:cs="Arial"/>
              </w:rPr>
              <w:t>Pralka przemysłowa elektryczna</w:t>
            </w:r>
          </w:p>
          <w:p w14:paraId="4C8D47D8" w14:textId="7847BBDC" w:rsidR="00A1341D" w:rsidRPr="00390BA3" w:rsidRDefault="00A1341D" w:rsidP="00A1341D">
            <w:pPr>
              <w:shd w:val="clear" w:color="auto" w:fill="FFFFFF"/>
              <w:rPr>
                <w:rFonts w:ascii="Arial" w:hAnsi="Arial" w:cs="Arial"/>
                <w:color w:val="111111"/>
                <w:lang w:eastAsia="pl-PL"/>
              </w:rPr>
            </w:pPr>
            <w:r w:rsidRPr="00390BA3">
              <w:rPr>
                <w:rFonts w:ascii="Arial" w:hAnsi="Arial" w:cs="Arial"/>
                <w:b/>
                <w:bCs/>
                <w:color w:val="111111"/>
                <w:bdr w:val="none" w:sz="0" w:space="0" w:color="auto" w:frame="1"/>
                <w:lang w:eastAsia="pl-PL"/>
              </w:rPr>
              <w:t>Podstawowe dane techniczne:</w:t>
            </w:r>
          </w:p>
          <w:p w14:paraId="630A0DB9" w14:textId="4D2B141F"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 xml:space="preserve">sterowanie mechaniczne </w:t>
            </w:r>
            <w:r w:rsidRPr="00390BA3">
              <w:rPr>
                <w:rFonts w:ascii="Arial" w:eastAsia="Calibri" w:hAnsi="Arial" w:cs="Arial"/>
              </w:rPr>
              <w:t>i/lub elektroniczne i/lub dotykowe</w:t>
            </w:r>
          </w:p>
          <w:p w14:paraId="13BD4D66" w14:textId="5C90E3E2"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prędkość wirowania (</w:t>
            </w:r>
            <w:proofErr w:type="spellStart"/>
            <w:r w:rsidRPr="00390BA3">
              <w:rPr>
                <w:rFonts w:ascii="Arial" w:hAnsi="Arial" w:cs="Arial"/>
                <w:color w:val="111111"/>
                <w:bdr w:val="none" w:sz="0" w:space="0" w:color="auto" w:frame="1"/>
                <w:lang w:eastAsia="pl-PL"/>
              </w:rPr>
              <w:t>obr</w:t>
            </w:r>
            <w:proofErr w:type="spellEnd"/>
            <w:r w:rsidRPr="00390BA3">
              <w:rPr>
                <w:rFonts w:ascii="Arial" w:hAnsi="Arial" w:cs="Arial"/>
                <w:color w:val="111111"/>
                <w:bdr w:val="none" w:sz="0" w:space="0" w:color="auto" w:frame="1"/>
                <w:lang w:eastAsia="pl-PL"/>
              </w:rPr>
              <w:t>./min.): 400 - 1600</w:t>
            </w:r>
          </w:p>
          <w:p w14:paraId="604EF7B4" w14:textId="6FDFE05D"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 xml:space="preserve">poziom hałasu: poniżej 74 </w:t>
            </w:r>
            <w:proofErr w:type="spellStart"/>
            <w:r w:rsidRPr="00390BA3">
              <w:rPr>
                <w:rFonts w:ascii="Arial" w:hAnsi="Arial" w:cs="Arial"/>
                <w:color w:val="111111"/>
                <w:bdr w:val="none" w:sz="0" w:space="0" w:color="auto" w:frame="1"/>
                <w:lang w:eastAsia="pl-PL"/>
              </w:rPr>
              <w:t>dB</w:t>
            </w:r>
            <w:proofErr w:type="spellEnd"/>
            <w:r w:rsidRPr="00390BA3">
              <w:rPr>
                <w:rFonts w:ascii="Arial" w:hAnsi="Arial" w:cs="Arial"/>
                <w:color w:val="111111"/>
                <w:bdr w:val="none" w:sz="0" w:space="0" w:color="auto" w:frame="1"/>
                <w:lang w:eastAsia="pl-PL"/>
              </w:rPr>
              <w:t>(A)</w:t>
            </w:r>
          </w:p>
          <w:p w14:paraId="50819054" w14:textId="77777777"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maks. temperatury wody dopływowej: 80°C</w:t>
            </w:r>
          </w:p>
          <w:p w14:paraId="158ABB7D" w14:textId="77777777"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materiał obudowy: stal szlachetna powlekana proszkowo, cynkowana ogniowo lub blacha stalowa</w:t>
            </w:r>
          </w:p>
          <w:p w14:paraId="06475D24" w14:textId="05D034F1"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dopływ: rura 1,5m – 1,8 m</w:t>
            </w:r>
          </w:p>
          <w:p w14:paraId="7ACCE06D" w14:textId="77777777"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odpływ: wąż w oplocie polipropylenowym 1,7m z gwintem 3/4-BSP</w:t>
            </w:r>
          </w:p>
          <w:p w14:paraId="1C094715" w14:textId="4B39FB68"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liczba programów: nie mniej niż 10</w:t>
            </w:r>
          </w:p>
          <w:p w14:paraId="2AF8C034" w14:textId="3EA183F9"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maksymalna wydajność prania: do 8 kg</w:t>
            </w:r>
          </w:p>
          <w:p w14:paraId="23F260FC" w14:textId="3F3032C6"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objętość bębna: min. 80 L</w:t>
            </w:r>
          </w:p>
          <w:p w14:paraId="247F7213" w14:textId="63548FCF"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zgodnie z wymogami Dyrektywy Maszynowej UE (2006/42/WE)</w:t>
            </w:r>
            <w:r w:rsidR="00EE52FF">
              <w:rPr>
                <w:rFonts w:ascii="Arial" w:hAnsi="Arial" w:cs="Arial"/>
                <w:color w:val="111111"/>
                <w:bdr w:val="none" w:sz="0" w:space="0" w:color="auto" w:frame="1"/>
                <w:lang w:eastAsia="pl-PL"/>
              </w:rPr>
              <w:t xml:space="preserve"> lub równoważnej </w:t>
            </w:r>
          </w:p>
          <w:p w14:paraId="4848042A" w14:textId="55B39854" w:rsidR="00A1341D" w:rsidRPr="00390BA3" w:rsidRDefault="00A1341D" w:rsidP="00A1341D">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wymiary urządzenia (szer. x głęb. x wys.): 585 – 595 x 690 – 700 x 840 - 850mm ± 15 mm</w:t>
            </w:r>
          </w:p>
          <w:p w14:paraId="545B727C" w14:textId="6F6814A2" w:rsidR="00A1341D" w:rsidRPr="00390BA3" w:rsidRDefault="00A1341D" w:rsidP="00A1341D">
            <w:pPr>
              <w:rPr>
                <w:rFonts w:ascii="Arial" w:hAnsi="Arial" w:cs="Arial"/>
                <w:noProof/>
                <w:lang w:eastAsia="pl-PL"/>
              </w:rPr>
            </w:pPr>
            <w:r w:rsidRPr="00390BA3">
              <w:rPr>
                <w:rFonts w:ascii="Arial" w:hAnsi="Arial" w:cs="Arial"/>
                <w:color w:val="111111"/>
                <w:bdr w:val="none" w:sz="0" w:space="0" w:color="auto" w:frame="1"/>
                <w:lang w:eastAsia="pl-PL"/>
              </w:rPr>
              <w:t>waga max. 85kg</w:t>
            </w:r>
          </w:p>
        </w:tc>
        <w:tc>
          <w:tcPr>
            <w:tcW w:w="946" w:type="dxa"/>
          </w:tcPr>
          <w:p w14:paraId="3705A1C4" w14:textId="77777777" w:rsidR="00A1341D" w:rsidRDefault="00A1341D" w:rsidP="00A1341D">
            <w:pPr>
              <w:jc w:val="center"/>
              <w:rPr>
                <w:rFonts w:ascii="Arial" w:hAnsi="Arial" w:cs="Arial"/>
                <w:b/>
                <w:bCs/>
              </w:rPr>
            </w:pPr>
          </w:p>
          <w:p w14:paraId="36044E1D" w14:textId="77777777" w:rsidR="00A1341D" w:rsidRDefault="00A1341D" w:rsidP="00A1341D">
            <w:pPr>
              <w:jc w:val="center"/>
              <w:rPr>
                <w:rFonts w:ascii="Arial" w:hAnsi="Arial" w:cs="Arial"/>
                <w:b/>
                <w:bCs/>
              </w:rPr>
            </w:pPr>
          </w:p>
          <w:p w14:paraId="5343E446" w14:textId="0399C3D5" w:rsidR="00A1341D" w:rsidRDefault="00A1341D" w:rsidP="00A1341D">
            <w:pPr>
              <w:jc w:val="center"/>
              <w:rPr>
                <w:rFonts w:ascii="Arial" w:hAnsi="Arial" w:cs="Arial"/>
                <w:b/>
                <w:bCs/>
              </w:rPr>
            </w:pPr>
            <w:r>
              <w:rPr>
                <w:rFonts w:ascii="Arial" w:hAnsi="Arial" w:cs="Arial"/>
                <w:b/>
                <w:bCs/>
              </w:rPr>
              <w:t>2</w:t>
            </w:r>
          </w:p>
        </w:tc>
      </w:tr>
      <w:tr w:rsidR="00A1341D" w:rsidRPr="002A2122" w14:paraId="503BB9B2" w14:textId="77777777" w:rsidTr="00390BA3">
        <w:tc>
          <w:tcPr>
            <w:tcW w:w="567" w:type="dxa"/>
          </w:tcPr>
          <w:p w14:paraId="4AEEA0EF" w14:textId="4EAA30A1" w:rsidR="00A1341D" w:rsidRDefault="00A1341D" w:rsidP="00A1341D">
            <w:pPr>
              <w:rPr>
                <w:rFonts w:ascii="Arial" w:hAnsi="Arial" w:cs="Arial"/>
                <w:b/>
                <w:bCs/>
              </w:rPr>
            </w:pPr>
            <w:r>
              <w:rPr>
                <w:rFonts w:ascii="Arial" w:hAnsi="Arial" w:cs="Arial"/>
                <w:b/>
                <w:bCs/>
              </w:rPr>
              <w:t>12</w:t>
            </w:r>
          </w:p>
        </w:tc>
        <w:tc>
          <w:tcPr>
            <w:tcW w:w="1164" w:type="dxa"/>
          </w:tcPr>
          <w:p w14:paraId="3FA0DFA5" w14:textId="74DD78CD" w:rsidR="00A1341D" w:rsidRPr="00C54917" w:rsidRDefault="00A1341D" w:rsidP="00A1341D">
            <w:pPr>
              <w:rPr>
                <w:rFonts w:ascii="Arial" w:hAnsi="Arial" w:cs="Arial"/>
                <w:b/>
                <w:bCs/>
              </w:rPr>
            </w:pPr>
            <w:r>
              <w:rPr>
                <w:rFonts w:ascii="Arial" w:hAnsi="Arial" w:cs="Arial"/>
                <w:b/>
                <w:bCs/>
              </w:rPr>
              <w:t>C26</w:t>
            </w:r>
          </w:p>
        </w:tc>
        <w:tc>
          <w:tcPr>
            <w:tcW w:w="7812" w:type="dxa"/>
            <w:shd w:val="clear" w:color="auto" w:fill="auto"/>
          </w:tcPr>
          <w:p w14:paraId="6F7046C8" w14:textId="4E30ECE3" w:rsidR="00A1341D" w:rsidRPr="00390BA3" w:rsidRDefault="00A1341D" w:rsidP="00A1341D">
            <w:pPr>
              <w:rPr>
                <w:rFonts w:ascii="Arial" w:eastAsia="Calibri" w:hAnsi="Arial" w:cs="Arial"/>
                <w:color w:val="FF0000"/>
              </w:rPr>
            </w:pPr>
            <w:r w:rsidRPr="00390BA3">
              <w:rPr>
                <w:rFonts w:ascii="Arial" w:eastAsia="Calibri" w:hAnsi="Arial" w:cs="Arial"/>
              </w:rPr>
              <w:t xml:space="preserve">Suszarka przemysłowa elektryczna </w:t>
            </w:r>
          </w:p>
          <w:p w14:paraId="41585FAA" w14:textId="77777777" w:rsidR="00A1341D" w:rsidRPr="00390BA3" w:rsidRDefault="00A1341D" w:rsidP="00A1341D">
            <w:pPr>
              <w:shd w:val="clear" w:color="auto" w:fill="FFFFFF"/>
              <w:jc w:val="both"/>
              <w:rPr>
                <w:rFonts w:ascii="Arial" w:hAnsi="Arial" w:cs="Arial"/>
                <w:color w:val="111111"/>
                <w:lang w:eastAsia="pl-PL"/>
              </w:rPr>
            </w:pPr>
            <w:r w:rsidRPr="00390BA3">
              <w:rPr>
                <w:rFonts w:ascii="Arial" w:hAnsi="Arial" w:cs="Arial"/>
                <w:b/>
                <w:bCs/>
                <w:color w:val="111111"/>
                <w:bdr w:val="none" w:sz="0" w:space="0" w:color="auto" w:frame="1"/>
                <w:lang w:eastAsia="pl-PL"/>
              </w:rPr>
              <w:t>Podstawowe dane techniczne:</w:t>
            </w:r>
          </w:p>
          <w:p w14:paraId="765AE415" w14:textId="7F825300" w:rsidR="00A1341D" w:rsidRPr="00390BA3" w:rsidRDefault="00A1341D" w:rsidP="00A1341D">
            <w:pPr>
              <w:numPr>
                <w:ilvl w:val="0"/>
                <w:numId w:val="26"/>
              </w:numPr>
              <w:tabs>
                <w:tab w:val="clear" w:pos="720"/>
                <w:tab w:val="num" w:pos="990"/>
              </w:tabs>
              <w:ind w:left="281"/>
              <w:jc w:val="both"/>
              <w:rPr>
                <w:rFonts w:ascii="Arial" w:hAnsi="Arial" w:cs="Arial"/>
                <w:color w:val="111111"/>
                <w:lang w:eastAsia="pl-PL"/>
              </w:rPr>
            </w:pPr>
            <w:r w:rsidRPr="00390BA3">
              <w:rPr>
                <w:rFonts w:ascii="Arial" w:hAnsi="Arial" w:cs="Arial"/>
                <w:color w:val="111111"/>
                <w:bdr w:val="none" w:sz="0" w:space="0" w:color="auto" w:frame="1"/>
                <w:lang w:eastAsia="pl-PL"/>
              </w:rPr>
              <w:t>Sterowanie mechaniczne i/lub elektroniczne i/lub dotykowe</w:t>
            </w:r>
          </w:p>
          <w:p w14:paraId="17ECE5FA" w14:textId="40404B7C" w:rsidR="00A1341D" w:rsidRPr="00390BA3" w:rsidRDefault="00A1341D" w:rsidP="00A1341D">
            <w:pPr>
              <w:numPr>
                <w:ilvl w:val="0"/>
                <w:numId w:val="26"/>
              </w:numPr>
              <w:tabs>
                <w:tab w:val="clear" w:pos="720"/>
                <w:tab w:val="num" w:pos="990"/>
              </w:tabs>
              <w:ind w:left="281"/>
              <w:jc w:val="both"/>
              <w:rPr>
                <w:rFonts w:ascii="Arial" w:hAnsi="Arial" w:cs="Arial"/>
                <w:color w:val="111111"/>
                <w:lang w:eastAsia="pl-PL"/>
              </w:rPr>
            </w:pPr>
            <w:r w:rsidRPr="00390BA3">
              <w:rPr>
                <w:rFonts w:ascii="Arial" w:hAnsi="Arial" w:cs="Arial"/>
                <w:color w:val="111111"/>
                <w:bdr w:val="none" w:sz="0" w:space="0" w:color="auto" w:frame="1"/>
                <w:lang w:eastAsia="pl-PL"/>
              </w:rPr>
              <w:t>Pojemność min. 8 kg</w:t>
            </w:r>
          </w:p>
          <w:p w14:paraId="763F7478" w14:textId="043DD0B5" w:rsidR="00A1341D" w:rsidRPr="00390BA3" w:rsidRDefault="00A1341D" w:rsidP="00A1341D">
            <w:pPr>
              <w:numPr>
                <w:ilvl w:val="0"/>
                <w:numId w:val="26"/>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Objętość bębna min. 140 lit.</w:t>
            </w:r>
          </w:p>
          <w:p w14:paraId="7B6418D3" w14:textId="77777777" w:rsidR="00A1341D" w:rsidRPr="00390BA3" w:rsidRDefault="00A1341D" w:rsidP="00A1341D">
            <w:pPr>
              <w:numPr>
                <w:ilvl w:val="0"/>
                <w:numId w:val="26"/>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Czujnik wilgotności</w:t>
            </w:r>
          </w:p>
          <w:p w14:paraId="48906808" w14:textId="08F4C03D" w:rsidR="00A1341D" w:rsidRPr="00390BA3" w:rsidRDefault="00A1341D" w:rsidP="00A1341D">
            <w:pPr>
              <w:numPr>
                <w:ilvl w:val="0"/>
                <w:numId w:val="26"/>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Liczba programów:  min. 5</w:t>
            </w:r>
          </w:p>
          <w:p w14:paraId="66F3CB61" w14:textId="77777777" w:rsidR="00A1341D" w:rsidRPr="00390BA3" w:rsidRDefault="00A1341D" w:rsidP="00A1341D">
            <w:pPr>
              <w:numPr>
                <w:ilvl w:val="0"/>
                <w:numId w:val="26"/>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Materiał obudowy: stal szlachetna powlekana proszkowo, cynkowana ogniowo lub blacha stalowa</w:t>
            </w:r>
          </w:p>
          <w:p w14:paraId="31CE253A" w14:textId="77777777" w:rsidR="00A1341D" w:rsidRPr="00390BA3" w:rsidRDefault="00A1341D" w:rsidP="00A1341D">
            <w:pPr>
              <w:numPr>
                <w:ilvl w:val="0"/>
                <w:numId w:val="26"/>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lastRenderedPageBreak/>
              <w:t>Materiał bębna: stal nierdzewna</w:t>
            </w:r>
          </w:p>
          <w:p w14:paraId="4C76E581" w14:textId="77777777" w:rsidR="00A1341D" w:rsidRPr="00390BA3" w:rsidRDefault="00A1341D" w:rsidP="00A1341D">
            <w:pPr>
              <w:numPr>
                <w:ilvl w:val="0"/>
                <w:numId w:val="26"/>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Natężenie dźwięku: poniżej 70dB(A)</w:t>
            </w:r>
          </w:p>
          <w:p w14:paraId="27B68F59" w14:textId="77777777" w:rsidR="00EE52FF" w:rsidRPr="00390BA3" w:rsidRDefault="00A1341D" w:rsidP="00EE52FF">
            <w:pPr>
              <w:numPr>
                <w:ilvl w:val="0"/>
                <w:numId w:val="25"/>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Zgodnie z wymogami Dyrektywy Maszynowej UE (2006/42/WE)</w:t>
            </w:r>
            <w:r w:rsidR="00EE52FF">
              <w:rPr>
                <w:rFonts w:ascii="Arial" w:hAnsi="Arial" w:cs="Arial"/>
                <w:color w:val="111111"/>
                <w:bdr w:val="none" w:sz="0" w:space="0" w:color="auto" w:frame="1"/>
                <w:lang w:eastAsia="pl-PL"/>
              </w:rPr>
              <w:t xml:space="preserve"> lub równoważnej </w:t>
            </w:r>
          </w:p>
          <w:p w14:paraId="6AD4AE81" w14:textId="28717775" w:rsidR="00A1341D" w:rsidRPr="00390BA3" w:rsidRDefault="00A1341D" w:rsidP="00A1341D">
            <w:pPr>
              <w:numPr>
                <w:ilvl w:val="0"/>
                <w:numId w:val="26"/>
              </w:numPr>
              <w:tabs>
                <w:tab w:val="clear" w:pos="720"/>
                <w:tab w:val="num" w:pos="990"/>
              </w:tabs>
              <w:ind w:left="281"/>
              <w:rPr>
                <w:rFonts w:ascii="Arial" w:hAnsi="Arial" w:cs="Arial"/>
                <w:color w:val="111111"/>
                <w:lang w:eastAsia="pl-PL"/>
              </w:rPr>
            </w:pPr>
            <w:r w:rsidRPr="00390BA3">
              <w:rPr>
                <w:rFonts w:ascii="Arial" w:hAnsi="Arial" w:cs="Arial"/>
                <w:color w:val="111111"/>
                <w:bdr w:val="none" w:sz="0" w:space="0" w:color="auto" w:frame="1"/>
                <w:lang w:eastAsia="pl-PL"/>
              </w:rPr>
              <w:t>wymiary urządzenia (szer. x głęb. x wys.): 595x745x850mm ± 15 mm</w:t>
            </w:r>
          </w:p>
          <w:p w14:paraId="19B08939" w14:textId="37B8FA02" w:rsidR="00A1341D" w:rsidRPr="00390BA3" w:rsidRDefault="00A1341D" w:rsidP="00A1341D">
            <w:pPr>
              <w:rPr>
                <w:rFonts w:ascii="Arial" w:hAnsi="Arial" w:cs="Arial"/>
                <w:noProof/>
                <w:lang w:eastAsia="pl-PL"/>
              </w:rPr>
            </w:pPr>
            <w:r w:rsidRPr="00390BA3">
              <w:rPr>
                <w:rFonts w:ascii="Arial" w:hAnsi="Arial" w:cs="Arial"/>
                <w:color w:val="111111"/>
                <w:bdr w:val="none" w:sz="0" w:space="0" w:color="auto" w:frame="1"/>
                <w:lang w:eastAsia="pl-PL"/>
              </w:rPr>
              <w:t>waga max 85kg</w:t>
            </w:r>
          </w:p>
        </w:tc>
        <w:tc>
          <w:tcPr>
            <w:tcW w:w="946" w:type="dxa"/>
          </w:tcPr>
          <w:p w14:paraId="78972BAA" w14:textId="77777777" w:rsidR="00A1341D" w:rsidRDefault="00A1341D" w:rsidP="00A1341D">
            <w:pPr>
              <w:jc w:val="center"/>
              <w:rPr>
                <w:rFonts w:ascii="Arial" w:hAnsi="Arial" w:cs="Arial"/>
                <w:b/>
                <w:bCs/>
              </w:rPr>
            </w:pPr>
          </w:p>
          <w:p w14:paraId="5A7302A1" w14:textId="77777777" w:rsidR="00A1341D" w:rsidRDefault="00A1341D" w:rsidP="00A1341D">
            <w:pPr>
              <w:jc w:val="center"/>
              <w:rPr>
                <w:rFonts w:ascii="Arial" w:hAnsi="Arial" w:cs="Arial"/>
                <w:b/>
                <w:bCs/>
              </w:rPr>
            </w:pPr>
          </w:p>
          <w:p w14:paraId="0938CDA8" w14:textId="77777777" w:rsidR="00A1341D" w:rsidRDefault="00A1341D" w:rsidP="00A1341D">
            <w:pPr>
              <w:jc w:val="center"/>
              <w:rPr>
                <w:rFonts w:ascii="Arial" w:hAnsi="Arial" w:cs="Arial"/>
                <w:b/>
                <w:bCs/>
              </w:rPr>
            </w:pPr>
          </w:p>
          <w:p w14:paraId="63366079" w14:textId="77777777" w:rsidR="00A1341D" w:rsidRDefault="00A1341D" w:rsidP="00A1341D">
            <w:pPr>
              <w:jc w:val="center"/>
              <w:rPr>
                <w:rFonts w:ascii="Arial" w:hAnsi="Arial" w:cs="Arial"/>
                <w:b/>
                <w:bCs/>
              </w:rPr>
            </w:pPr>
          </w:p>
          <w:p w14:paraId="381FF5DF" w14:textId="77777777" w:rsidR="00A1341D" w:rsidRDefault="00A1341D" w:rsidP="00A1341D">
            <w:pPr>
              <w:jc w:val="center"/>
              <w:rPr>
                <w:rFonts w:ascii="Arial" w:hAnsi="Arial" w:cs="Arial"/>
                <w:b/>
                <w:bCs/>
              </w:rPr>
            </w:pPr>
          </w:p>
          <w:p w14:paraId="3D2845C7" w14:textId="77777777" w:rsidR="00A1341D" w:rsidRDefault="00A1341D" w:rsidP="00A1341D">
            <w:pPr>
              <w:jc w:val="center"/>
              <w:rPr>
                <w:rFonts w:ascii="Arial" w:hAnsi="Arial" w:cs="Arial"/>
                <w:b/>
                <w:bCs/>
              </w:rPr>
            </w:pPr>
          </w:p>
          <w:p w14:paraId="4D09ADFF" w14:textId="77777777" w:rsidR="00A1341D" w:rsidRDefault="00A1341D" w:rsidP="00A1341D">
            <w:pPr>
              <w:jc w:val="center"/>
              <w:rPr>
                <w:rFonts w:ascii="Arial" w:hAnsi="Arial" w:cs="Arial"/>
                <w:b/>
                <w:bCs/>
              </w:rPr>
            </w:pPr>
          </w:p>
          <w:p w14:paraId="0764ED27" w14:textId="77777777" w:rsidR="00A1341D" w:rsidRDefault="00A1341D" w:rsidP="00A1341D">
            <w:pPr>
              <w:jc w:val="center"/>
              <w:rPr>
                <w:rFonts w:ascii="Arial" w:hAnsi="Arial" w:cs="Arial"/>
                <w:b/>
                <w:bCs/>
              </w:rPr>
            </w:pPr>
          </w:p>
          <w:p w14:paraId="45EA98A8" w14:textId="77777777" w:rsidR="00A1341D" w:rsidRDefault="00A1341D" w:rsidP="00A1341D">
            <w:pPr>
              <w:jc w:val="center"/>
              <w:rPr>
                <w:rFonts w:ascii="Arial" w:hAnsi="Arial" w:cs="Arial"/>
                <w:b/>
                <w:bCs/>
              </w:rPr>
            </w:pPr>
          </w:p>
          <w:p w14:paraId="248CFFBD" w14:textId="7076B97E" w:rsidR="00A1341D" w:rsidRDefault="00A1341D" w:rsidP="00A1341D">
            <w:pPr>
              <w:jc w:val="center"/>
              <w:rPr>
                <w:rFonts w:ascii="Arial" w:hAnsi="Arial" w:cs="Arial"/>
                <w:b/>
                <w:bCs/>
              </w:rPr>
            </w:pPr>
            <w:r>
              <w:rPr>
                <w:rFonts w:ascii="Arial" w:hAnsi="Arial" w:cs="Arial"/>
                <w:b/>
                <w:bCs/>
              </w:rPr>
              <w:lastRenderedPageBreak/>
              <w:t>2</w:t>
            </w:r>
          </w:p>
        </w:tc>
      </w:tr>
      <w:tr w:rsidR="00A1341D" w:rsidRPr="002A2122" w14:paraId="12B1D87C" w14:textId="77777777" w:rsidTr="00DE3880">
        <w:tc>
          <w:tcPr>
            <w:tcW w:w="567" w:type="dxa"/>
          </w:tcPr>
          <w:p w14:paraId="73D3E140" w14:textId="2D6824CB" w:rsidR="00A1341D" w:rsidRDefault="00A1341D" w:rsidP="00A1341D">
            <w:pPr>
              <w:rPr>
                <w:rFonts w:ascii="Arial" w:hAnsi="Arial" w:cs="Arial"/>
                <w:b/>
                <w:bCs/>
              </w:rPr>
            </w:pPr>
            <w:r>
              <w:rPr>
                <w:rFonts w:ascii="Arial" w:hAnsi="Arial" w:cs="Arial"/>
                <w:b/>
                <w:bCs/>
              </w:rPr>
              <w:lastRenderedPageBreak/>
              <w:t>13</w:t>
            </w:r>
          </w:p>
        </w:tc>
        <w:tc>
          <w:tcPr>
            <w:tcW w:w="1164" w:type="dxa"/>
          </w:tcPr>
          <w:p w14:paraId="22753F40" w14:textId="3BAA6CF5" w:rsidR="00A1341D" w:rsidRPr="00390BA3" w:rsidRDefault="00A1341D" w:rsidP="00A1341D">
            <w:pPr>
              <w:rPr>
                <w:rFonts w:ascii="Arial" w:hAnsi="Arial" w:cs="Arial"/>
                <w:b/>
                <w:bCs/>
              </w:rPr>
            </w:pPr>
            <w:r w:rsidRPr="00390BA3">
              <w:rPr>
                <w:rFonts w:ascii="Arial" w:hAnsi="Arial" w:cs="Arial"/>
                <w:b/>
                <w:bCs/>
              </w:rPr>
              <w:t>C21</w:t>
            </w:r>
          </w:p>
        </w:tc>
        <w:tc>
          <w:tcPr>
            <w:tcW w:w="7812" w:type="dxa"/>
          </w:tcPr>
          <w:p w14:paraId="1422BF82" w14:textId="77777777" w:rsidR="00A1341D" w:rsidRPr="00390BA3" w:rsidRDefault="00A1341D" w:rsidP="00A1341D">
            <w:pPr>
              <w:rPr>
                <w:rFonts w:ascii="Arial" w:eastAsia="Calibri" w:hAnsi="Arial" w:cs="Arial"/>
                <w:color w:val="FF0000"/>
              </w:rPr>
            </w:pPr>
            <w:r w:rsidRPr="00390BA3">
              <w:rPr>
                <w:rFonts w:ascii="Arial" w:hAnsi="Arial" w:cs="Arial"/>
              </w:rPr>
              <w:t xml:space="preserve">Odkurzacz </w:t>
            </w:r>
          </w:p>
          <w:p w14:paraId="15DC37BB" w14:textId="7D7E96C9" w:rsidR="00A1341D" w:rsidRPr="00390BA3" w:rsidRDefault="00A1341D" w:rsidP="00A1341D">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Rodzaj zasilania </w:t>
            </w:r>
            <w:r w:rsidRPr="00390BA3">
              <w:rPr>
                <w:rFonts w:ascii="Arial" w:hAnsi="Arial" w:cs="Arial"/>
                <w:b/>
                <w:bCs/>
                <w:color w:val="000000"/>
                <w:sz w:val="22"/>
                <w:szCs w:val="22"/>
              </w:rPr>
              <w:t>Sieciowe</w:t>
            </w:r>
          </w:p>
          <w:p w14:paraId="4BB7B3A0" w14:textId="77C1FF97" w:rsidR="00A1341D" w:rsidRPr="00390BA3" w:rsidRDefault="00A1341D" w:rsidP="00A1341D">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Napięcie zasilania (V) </w:t>
            </w:r>
            <w:r w:rsidRPr="00390BA3">
              <w:rPr>
                <w:rFonts w:ascii="Arial" w:hAnsi="Arial" w:cs="Arial"/>
                <w:b/>
                <w:bCs/>
                <w:color w:val="000000"/>
                <w:sz w:val="22"/>
                <w:szCs w:val="22"/>
              </w:rPr>
              <w:t>220-240</w:t>
            </w:r>
          </w:p>
          <w:p w14:paraId="111B66D1" w14:textId="58DDCC61" w:rsidR="00A1341D" w:rsidRPr="00390BA3" w:rsidRDefault="00A1341D" w:rsidP="00A1341D">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Moc (W) </w:t>
            </w:r>
            <w:r w:rsidRPr="00390BA3">
              <w:rPr>
                <w:rFonts w:ascii="Arial" w:hAnsi="Arial" w:cs="Arial"/>
                <w:b/>
                <w:bCs/>
                <w:color w:val="000000"/>
                <w:sz w:val="22"/>
                <w:szCs w:val="22"/>
              </w:rPr>
              <w:t>900 - 1100</w:t>
            </w:r>
          </w:p>
          <w:p w14:paraId="6DE67456" w14:textId="77777777" w:rsidR="00A1341D" w:rsidRPr="00390BA3" w:rsidRDefault="00A1341D" w:rsidP="00A1341D">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Dodatkowe informacje</w:t>
            </w:r>
          </w:p>
          <w:p w14:paraId="3D09EC19" w14:textId="7A55329C" w:rsidR="00A1341D" w:rsidRPr="00390BA3" w:rsidRDefault="00A1341D" w:rsidP="00A1341D">
            <w:pPr>
              <w:pStyle w:val="parameter"/>
              <w:tabs>
                <w:tab w:val="num" w:pos="565"/>
              </w:tabs>
              <w:spacing w:before="0" w:beforeAutospacing="0" w:after="0" w:afterAutospacing="0"/>
              <w:ind w:left="281"/>
              <w:rPr>
                <w:rFonts w:ascii="Arial" w:hAnsi="Arial" w:cs="Arial"/>
                <w:b/>
                <w:bCs/>
                <w:color w:val="000000"/>
                <w:sz w:val="22"/>
                <w:szCs w:val="22"/>
              </w:rPr>
            </w:pPr>
            <w:r w:rsidRPr="00390BA3">
              <w:rPr>
                <w:rFonts w:ascii="Arial" w:hAnsi="Arial" w:cs="Arial"/>
                <w:b/>
                <w:bCs/>
                <w:color w:val="000000"/>
                <w:sz w:val="22"/>
                <w:szCs w:val="22"/>
              </w:rPr>
              <w:t>- Pojemność zbiornika (L) 17-20</w:t>
            </w:r>
            <w:r w:rsidRPr="00390BA3">
              <w:rPr>
                <w:rFonts w:ascii="Arial" w:hAnsi="Arial" w:cs="Arial"/>
                <w:b/>
                <w:bCs/>
                <w:color w:val="000000"/>
                <w:sz w:val="22"/>
                <w:szCs w:val="22"/>
              </w:rPr>
              <w:br/>
              <w:t>- Funkcja wydmuchu</w:t>
            </w:r>
          </w:p>
          <w:p w14:paraId="37E25508" w14:textId="4BBA8F0C" w:rsidR="00A1341D" w:rsidRPr="00390BA3" w:rsidRDefault="00A1341D" w:rsidP="00A1341D">
            <w:pPr>
              <w:pStyle w:val="parameter"/>
              <w:numPr>
                <w:ilvl w:val="0"/>
                <w:numId w:val="38"/>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Automatyczne zwijanie przewodu: zamawiający dopuszcza urządzenie posiadające lub nie posiadające funkcję automatycznego zwijania przewodu</w:t>
            </w:r>
          </w:p>
          <w:p w14:paraId="6908CF7D" w14:textId="76AFBE36" w:rsidR="00A1341D" w:rsidRPr="00390BA3" w:rsidRDefault="00A1341D" w:rsidP="00A1341D">
            <w:pPr>
              <w:pStyle w:val="parameter"/>
              <w:numPr>
                <w:ilvl w:val="0"/>
                <w:numId w:val="38"/>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Długość przewodu zasilającego (m) </w:t>
            </w:r>
            <w:r w:rsidRPr="00390BA3">
              <w:rPr>
                <w:rFonts w:ascii="Arial" w:hAnsi="Arial" w:cs="Arial"/>
                <w:b/>
                <w:bCs/>
                <w:color w:val="000000"/>
                <w:sz w:val="22"/>
                <w:szCs w:val="22"/>
              </w:rPr>
              <w:t>6-7</w:t>
            </w:r>
          </w:p>
          <w:p w14:paraId="07083C6A" w14:textId="4E15DA49" w:rsidR="00A1341D" w:rsidRPr="00390BA3" w:rsidRDefault="00A1341D" w:rsidP="00390BA3">
            <w:pPr>
              <w:pStyle w:val="parameter"/>
              <w:numPr>
                <w:ilvl w:val="0"/>
                <w:numId w:val="38"/>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Rodzaj worka </w:t>
            </w:r>
            <w:proofErr w:type="spellStart"/>
            <w:r w:rsidRPr="00390BA3">
              <w:rPr>
                <w:rFonts w:ascii="Arial" w:hAnsi="Arial" w:cs="Arial"/>
                <w:b/>
                <w:bCs/>
                <w:color w:val="000000"/>
                <w:sz w:val="22"/>
                <w:szCs w:val="22"/>
              </w:rPr>
              <w:t>Fizelinowy</w:t>
            </w:r>
            <w:proofErr w:type="spellEnd"/>
          </w:p>
        </w:tc>
        <w:tc>
          <w:tcPr>
            <w:tcW w:w="946" w:type="dxa"/>
          </w:tcPr>
          <w:p w14:paraId="2CB1734A" w14:textId="77777777" w:rsidR="00A1341D" w:rsidRDefault="00A1341D" w:rsidP="00A1341D">
            <w:pPr>
              <w:jc w:val="center"/>
              <w:rPr>
                <w:rFonts w:ascii="Arial" w:hAnsi="Arial" w:cs="Arial"/>
                <w:b/>
                <w:bCs/>
              </w:rPr>
            </w:pPr>
          </w:p>
          <w:p w14:paraId="05FC96D5" w14:textId="77777777" w:rsidR="00A1341D" w:rsidRDefault="00A1341D" w:rsidP="00390BA3">
            <w:pPr>
              <w:rPr>
                <w:rFonts w:ascii="Arial" w:hAnsi="Arial" w:cs="Arial"/>
                <w:b/>
                <w:bCs/>
              </w:rPr>
            </w:pPr>
          </w:p>
          <w:p w14:paraId="33036DED" w14:textId="77777777" w:rsidR="00A1341D" w:rsidRDefault="00A1341D" w:rsidP="00A1341D">
            <w:pPr>
              <w:jc w:val="center"/>
              <w:rPr>
                <w:rFonts w:ascii="Arial" w:hAnsi="Arial" w:cs="Arial"/>
                <w:b/>
                <w:bCs/>
              </w:rPr>
            </w:pPr>
          </w:p>
          <w:p w14:paraId="620270E4" w14:textId="46332446" w:rsidR="00A1341D" w:rsidRDefault="00A1341D" w:rsidP="00A1341D">
            <w:pPr>
              <w:jc w:val="center"/>
              <w:rPr>
                <w:rFonts w:ascii="Arial" w:hAnsi="Arial" w:cs="Arial"/>
                <w:b/>
                <w:bCs/>
              </w:rPr>
            </w:pPr>
            <w:r w:rsidRPr="00C54917">
              <w:rPr>
                <w:rFonts w:ascii="Arial" w:hAnsi="Arial" w:cs="Arial"/>
                <w:b/>
                <w:bCs/>
              </w:rPr>
              <w:t>4</w:t>
            </w:r>
          </w:p>
        </w:tc>
      </w:tr>
      <w:tr w:rsidR="00A1341D" w:rsidRPr="002A2122" w14:paraId="2D3342D5" w14:textId="77777777" w:rsidTr="00DE3880">
        <w:tc>
          <w:tcPr>
            <w:tcW w:w="567" w:type="dxa"/>
          </w:tcPr>
          <w:p w14:paraId="42973DC5" w14:textId="2F313FD1" w:rsidR="00A1341D" w:rsidRDefault="00A1341D" w:rsidP="00A1341D">
            <w:pPr>
              <w:rPr>
                <w:rFonts w:ascii="Arial" w:hAnsi="Arial" w:cs="Arial"/>
                <w:b/>
                <w:bCs/>
              </w:rPr>
            </w:pPr>
            <w:r>
              <w:rPr>
                <w:rFonts w:ascii="Arial" w:hAnsi="Arial" w:cs="Arial"/>
                <w:b/>
                <w:bCs/>
              </w:rPr>
              <w:t>14</w:t>
            </w:r>
          </w:p>
        </w:tc>
        <w:tc>
          <w:tcPr>
            <w:tcW w:w="1164" w:type="dxa"/>
          </w:tcPr>
          <w:p w14:paraId="3F299332" w14:textId="3B4124A4" w:rsidR="00A1341D" w:rsidRPr="00C54917" w:rsidRDefault="00A1341D" w:rsidP="00A1341D">
            <w:pPr>
              <w:rPr>
                <w:rFonts w:ascii="Arial" w:hAnsi="Arial" w:cs="Arial"/>
                <w:b/>
                <w:bCs/>
              </w:rPr>
            </w:pPr>
            <w:r w:rsidRPr="00C54917">
              <w:rPr>
                <w:rFonts w:ascii="Arial" w:hAnsi="Arial" w:cs="Arial"/>
                <w:b/>
                <w:bCs/>
              </w:rPr>
              <w:t>C23</w:t>
            </w:r>
          </w:p>
        </w:tc>
        <w:tc>
          <w:tcPr>
            <w:tcW w:w="7812" w:type="dxa"/>
          </w:tcPr>
          <w:p w14:paraId="58EEC19A" w14:textId="553CCD7E" w:rsidR="00A1341D" w:rsidRPr="00390BA3" w:rsidRDefault="00A1341D" w:rsidP="00A1341D">
            <w:pPr>
              <w:rPr>
                <w:rFonts w:ascii="Arial" w:hAnsi="Arial" w:cs="Arial"/>
              </w:rPr>
            </w:pPr>
            <w:r w:rsidRPr="00390BA3">
              <w:rPr>
                <w:rFonts w:ascii="Arial" w:hAnsi="Arial" w:cs="Arial"/>
              </w:rPr>
              <w:t xml:space="preserve">Żelazko </w:t>
            </w:r>
          </w:p>
          <w:p w14:paraId="668EADB4" w14:textId="51BEACAA" w:rsidR="00A1341D" w:rsidRPr="00390BA3" w:rsidRDefault="00A1341D" w:rsidP="00A1341D">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Moc (W) </w:t>
            </w:r>
            <w:r w:rsidRPr="00390BA3">
              <w:rPr>
                <w:rFonts w:ascii="Arial" w:hAnsi="Arial" w:cs="Arial"/>
                <w:b/>
                <w:bCs/>
                <w:color w:val="000000"/>
                <w:sz w:val="22"/>
                <w:szCs w:val="22"/>
              </w:rPr>
              <w:t>2000 - 2400</w:t>
            </w:r>
          </w:p>
          <w:p w14:paraId="52251384" w14:textId="730EA5BF" w:rsidR="00A1341D" w:rsidRPr="00390BA3" w:rsidRDefault="00A1341D" w:rsidP="00A1341D">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Wytwarzanie pary </w:t>
            </w:r>
          </w:p>
          <w:p w14:paraId="5B3C4C54" w14:textId="46DB7FBA" w:rsidR="00A1341D" w:rsidRPr="00390BA3" w:rsidRDefault="00A1341D" w:rsidP="00A1341D">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Pionowy wyrzut pary </w:t>
            </w:r>
            <w:r w:rsidRPr="00390BA3">
              <w:rPr>
                <w:rFonts w:ascii="Arial" w:hAnsi="Arial" w:cs="Arial"/>
                <w:b/>
                <w:bCs/>
                <w:color w:val="000000"/>
                <w:sz w:val="22"/>
                <w:szCs w:val="22"/>
              </w:rPr>
              <w:t>Tak</w:t>
            </w:r>
          </w:p>
          <w:p w14:paraId="154646E8" w14:textId="68DCC8FA" w:rsidR="00A1341D" w:rsidRPr="00390BA3" w:rsidRDefault="00A1341D" w:rsidP="00A1341D">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Dodatkowe uderzenie pary</w:t>
            </w:r>
          </w:p>
          <w:p w14:paraId="55EA60C9" w14:textId="334A3FB8" w:rsidR="00A1341D" w:rsidRPr="00390BA3" w:rsidRDefault="00A1341D" w:rsidP="00A1341D">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Funkcja uniemożliwiająca kapanie</w:t>
            </w:r>
          </w:p>
          <w:p w14:paraId="7C451623" w14:textId="36BA4D60" w:rsidR="00A1341D" w:rsidRPr="00390BA3" w:rsidRDefault="00A1341D" w:rsidP="00A1341D">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Spryskiwacz </w:t>
            </w:r>
            <w:r w:rsidRPr="00390BA3">
              <w:rPr>
                <w:rFonts w:ascii="Arial" w:hAnsi="Arial" w:cs="Arial"/>
                <w:b/>
                <w:bCs/>
                <w:color w:val="000000"/>
                <w:sz w:val="22"/>
                <w:szCs w:val="22"/>
              </w:rPr>
              <w:t>Tak</w:t>
            </w:r>
          </w:p>
          <w:p w14:paraId="3900BCD5" w14:textId="11074E3F" w:rsidR="00A1341D" w:rsidRPr="00390BA3" w:rsidRDefault="00A1341D" w:rsidP="00A1341D">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Pojemność zbiornika na wodę (ml)  min </w:t>
            </w:r>
            <w:r w:rsidRPr="00390BA3">
              <w:rPr>
                <w:rFonts w:ascii="Arial" w:hAnsi="Arial" w:cs="Arial"/>
                <w:b/>
                <w:bCs/>
                <w:color w:val="000000"/>
                <w:sz w:val="22"/>
                <w:szCs w:val="22"/>
              </w:rPr>
              <w:t xml:space="preserve">280 </w:t>
            </w:r>
          </w:p>
        </w:tc>
        <w:tc>
          <w:tcPr>
            <w:tcW w:w="946" w:type="dxa"/>
          </w:tcPr>
          <w:p w14:paraId="0F10E583" w14:textId="77777777" w:rsidR="00A1341D" w:rsidRPr="00390BA3" w:rsidRDefault="00A1341D" w:rsidP="00A1341D">
            <w:pPr>
              <w:jc w:val="center"/>
              <w:rPr>
                <w:rFonts w:ascii="Arial" w:hAnsi="Arial" w:cs="Arial"/>
                <w:b/>
                <w:bCs/>
              </w:rPr>
            </w:pPr>
          </w:p>
          <w:p w14:paraId="6D534E3B" w14:textId="77777777" w:rsidR="00A1341D" w:rsidRPr="00390BA3" w:rsidRDefault="00A1341D" w:rsidP="00A1341D">
            <w:pPr>
              <w:jc w:val="center"/>
              <w:rPr>
                <w:rFonts w:ascii="Arial" w:hAnsi="Arial" w:cs="Arial"/>
                <w:b/>
                <w:bCs/>
              </w:rPr>
            </w:pPr>
          </w:p>
          <w:p w14:paraId="3578E084" w14:textId="77777777" w:rsidR="00A1341D" w:rsidRPr="00390BA3" w:rsidRDefault="00A1341D" w:rsidP="00A1341D">
            <w:pPr>
              <w:jc w:val="center"/>
              <w:rPr>
                <w:rFonts w:ascii="Arial" w:hAnsi="Arial" w:cs="Arial"/>
                <w:b/>
                <w:bCs/>
              </w:rPr>
            </w:pPr>
          </w:p>
          <w:p w14:paraId="270E3C1A" w14:textId="77777777" w:rsidR="00A1341D" w:rsidRPr="00390BA3" w:rsidRDefault="00A1341D" w:rsidP="00A1341D">
            <w:pPr>
              <w:jc w:val="center"/>
              <w:rPr>
                <w:rFonts w:ascii="Arial" w:hAnsi="Arial" w:cs="Arial"/>
                <w:b/>
                <w:bCs/>
              </w:rPr>
            </w:pPr>
          </w:p>
          <w:p w14:paraId="6C58FEC8" w14:textId="794A00D1" w:rsidR="00A1341D" w:rsidRPr="00390BA3" w:rsidRDefault="00A1341D" w:rsidP="00A1341D">
            <w:pPr>
              <w:jc w:val="center"/>
              <w:rPr>
                <w:rFonts w:ascii="Arial" w:hAnsi="Arial" w:cs="Arial"/>
                <w:b/>
                <w:bCs/>
              </w:rPr>
            </w:pPr>
            <w:r w:rsidRPr="00390BA3">
              <w:rPr>
                <w:rFonts w:ascii="Arial" w:hAnsi="Arial" w:cs="Arial"/>
                <w:b/>
                <w:bCs/>
              </w:rPr>
              <w:t>4</w:t>
            </w:r>
          </w:p>
        </w:tc>
      </w:tr>
      <w:tr w:rsidR="00A1341D" w:rsidRPr="002A2122" w14:paraId="23FB18D1" w14:textId="77777777" w:rsidTr="00DE3880">
        <w:tc>
          <w:tcPr>
            <w:tcW w:w="567" w:type="dxa"/>
          </w:tcPr>
          <w:p w14:paraId="1E8C3A6F" w14:textId="68206DED" w:rsidR="00A1341D" w:rsidRDefault="00A1341D" w:rsidP="00A1341D">
            <w:pPr>
              <w:rPr>
                <w:rFonts w:ascii="Arial" w:hAnsi="Arial" w:cs="Arial"/>
                <w:b/>
                <w:bCs/>
              </w:rPr>
            </w:pPr>
            <w:r>
              <w:rPr>
                <w:rFonts w:ascii="Arial" w:hAnsi="Arial" w:cs="Arial"/>
                <w:b/>
                <w:bCs/>
              </w:rPr>
              <w:t>15</w:t>
            </w:r>
          </w:p>
        </w:tc>
        <w:tc>
          <w:tcPr>
            <w:tcW w:w="1164" w:type="dxa"/>
          </w:tcPr>
          <w:p w14:paraId="04AA72F8" w14:textId="69294B32" w:rsidR="00A1341D" w:rsidRPr="00C54917" w:rsidRDefault="00A1341D" w:rsidP="00A1341D">
            <w:pPr>
              <w:rPr>
                <w:rFonts w:ascii="Arial" w:hAnsi="Arial" w:cs="Arial"/>
                <w:b/>
                <w:bCs/>
              </w:rPr>
            </w:pPr>
            <w:r w:rsidRPr="00566D5B">
              <w:rPr>
                <w:rFonts w:ascii="Arial" w:hAnsi="Arial" w:cs="Arial"/>
                <w:b/>
                <w:bCs/>
              </w:rPr>
              <w:t>SA</w:t>
            </w:r>
          </w:p>
        </w:tc>
        <w:tc>
          <w:tcPr>
            <w:tcW w:w="7812" w:type="dxa"/>
          </w:tcPr>
          <w:p w14:paraId="7036A90F" w14:textId="77777777" w:rsidR="00A1341D" w:rsidRPr="00390BA3" w:rsidRDefault="00A1341D" w:rsidP="00A1341D">
            <w:pPr>
              <w:pStyle w:val="Nagwek1"/>
              <w:shd w:val="clear" w:color="auto" w:fill="FFFFFF"/>
              <w:ind w:left="0"/>
              <w:jc w:val="left"/>
              <w:rPr>
                <w:rFonts w:ascii="Arial" w:hAnsi="Arial" w:cs="Arial"/>
                <w:b w:val="0"/>
                <w:bCs w:val="0"/>
                <w:spacing w:val="-2"/>
                <w:sz w:val="22"/>
                <w:szCs w:val="22"/>
              </w:rPr>
            </w:pPr>
            <w:r w:rsidRPr="00390BA3">
              <w:rPr>
                <w:rFonts w:ascii="Arial" w:hAnsi="Arial" w:cs="Arial"/>
                <w:spacing w:val="-2"/>
                <w:sz w:val="22"/>
                <w:szCs w:val="22"/>
              </w:rPr>
              <w:t>Sprzęt audio z radiem</w:t>
            </w:r>
          </w:p>
          <w:p w14:paraId="7C0093DD" w14:textId="77777777"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u w:val="single"/>
              </w:rPr>
            </w:pPr>
            <w:r w:rsidRPr="00390BA3">
              <w:rPr>
                <w:rFonts w:ascii="Arial" w:hAnsi="Arial" w:cs="Arial"/>
                <w:sz w:val="22"/>
                <w:szCs w:val="22"/>
                <w:u w:val="single"/>
              </w:rPr>
              <w:t>Dane podstawowe:</w:t>
            </w:r>
          </w:p>
          <w:p w14:paraId="49E4576F" w14:textId="746752DD"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Typ kolumn: </w:t>
            </w:r>
            <w:r w:rsidRPr="00390BA3">
              <w:rPr>
                <w:rStyle w:val="ng-star-inserted"/>
                <w:rFonts w:ascii="Arial" w:hAnsi="Arial" w:cs="Arial"/>
                <w:sz w:val="22"/>
                <w:szCs w:val="22"/>
              </w:rPr>
              <w:t xml:space="preserve">2-drożny </w:t>
            </w:r>
            <w:proofErr w:type="spellStart"/>
            <w:r w:rsidRPr="00390BA3">
              <w:rPr>
                <w:rStyle w:val="ng-star-inserted"/>
                <w:rFonts w:ascii="Arial" w:hAnsi="Arial" w:cs="Arial"/>
                <w:sz w:val="22"/>
                <w:szCs w:val="22"/>
              </w:rPr>
              <w:t>bass</w:t>
            </w:r>
            <w:proofErr w:type="spellEnd"/>
            <w:r w:rsidRPr="00390BA3">
              <w:rPr>
                <w:rStyle w:val="ng-star-inserted"/>
                <w:rFonts w:ascii="Arial" w:hAnsi="Arial" w:cs="Arial"/>
                <w:sz w:val="22"/>
                <w:szCs w:val="22"/>
              </w:rPr>
              <w:t xml:space="preserve"> </w:t>
            </w:r>
            <w:proofErr w:type="spellStart"/>
            <w:r w:rsidRPr="00390BA3">
              <w:rPr>
                <w:rStyle w:val="ng-star-inserted"/>
                <w:rFonts w:ascii="Arial" w:hAnsi="Arial" w:cs="Arial"/>
                <w:sz w:val="22"/>
                <w:szCs w:val="22"/>
              </w:rPr>
              <w:t>reflex</w:t>
            </w:r>
            <w:proofErr w:type="spellEnd"/>
          </w:p>
          <w:p w14:paraId="57FB0734" w14:textId="77777777"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Sposób umieszczania płyty: </w:t>
            </w:r>
            <w:r w:rsidRPr="00390BA3">
              <w:rPr>
                <w:rStyle w:val="ng-star-inserted"/>
                <w:rFonts w:ascii="Arial" w:hAnsi="Arial" w:cs="Arial"/>
                <w:sz w:val="22"/>
                <w:szCs w:val="22"/>
              </w:rPr>
              <w:t>szuflada sterowana elektrycznie</w:t>
            </w:r>
          </w:p>
          <w:p w14:paraId="5450337A" w14:textId="77777777"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Odtwarza płyty: </w:t>
            </w:r>
            <w:r w:rsidRPr="00390BA3">
              <w:rPr>
                <w:rStyle w:val="ng-star-inserted"/>
                <w:rFonts w:ascii="Arial" w:hAnsi="Arial" w:cs="Arial"/>
                <w:sz w:val="22"/>
                <w:szCs w:val="22"/>
              </w:rPr>
              <w:t>CD-Audio, CD-R/RW</w:t>
            </w:r>
          </w:p>
          <w:p w14:paraId="23D3A424" w14:textId="77777777"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Obsługiwane formaty audio: </w:t>
            </w:r>
            <w:r w:rsidRPr="00390BA3">
              <w:rPr>
                <w:rStyle w:val="ng-star-inserted"/>
                <w:rFonts w:ascii="Arial" w:hAnsi="Arial" w:cs="Arial"/>
                <w:sz w:val="22"/>
                <w:szCs w:val="22"/>
              </w:rPr>
              <w:t>MP3</w:t>
            </w:r>
          </w:p>
          <w:p w14:paraId="6110EC64" w14:textId="072B30E2" w:rsidR="00A1341D" w:rsidRPr="00390BA3" w:rsidRDefault="00A1341D" w:rsidP="00A1341D">
            <w:pPr>
              <w:pStyle w:val="technical-attributesattribute-name"/>
              <w:shd w:val="clear" w:color="auto" w:fill="FFFFFF"/>
              <w:spacing w:before="0" w:beforeAutospacing="0" w:after="0" w:afterAutospacing="0"/>
              <w:rPr>
                <w:rStyle w:val="ng-star-inserted"/>
                <w:rFonts w:ascii="Arial" w:hAnsi="Arial" w:cs="Arial"/>
                <w:sz w:val="22"/>
                <w:szCs w:val="22"/>
              </w:rPr>
            </w:pPr>
            <w:r w:rsidRPr="00390BA3">
              <w:rPr>
                <w:rFonts w:ascii="Arial" w:hAnsi="Arial" w:cs="Arial"/>
                <w:sz w:val="22"/>
                <w:szCs w:val="22"/>
              </w:rPr>
              <w:t xml:space="preserve">Radio: </w:t>
            </w:r>
            <w:r w:rsidRPr="00390BA3">
              <w:rPr>
                <w:rStyle w:val="ng-star-inserted"/>
                <w:rFonts w:ascii="Arial" w:hAnsi="Arial" w:cs="Arial"/>
                <w:sz w:val="22"/>
                <w:szCs w:val="22"/>
              </w:rPr>
              <w:t>analogowe z pamięcią stacji (min. 5)</w:t>
            </w:r>
          </w:p>
          <w:p w14:paraId="614993D0" w14:textId="77777777" w:rsidR="00A1341D" w:rsidRPr="00390BA3" w:rsidRDefault="00A1341D" w:rsidP="00A1341D">
            <w:pPr>
              <w:pStyle w:val="technical-attributesattribute-name"/>
              <w:shd w:val="clear" w:color="auto" w:fill="FFFFFF"/>
              <w:spacing w:before="0" w:beforeAutospacing="0" w:after="0" w:afterAutospacing="0"/>
              <w:rPr>
                <w:rStyle w:val="ng-star-inserted"/>
                <w:rFonts w:ascii="Arial" w:hAnsi="Arial" w:cs="Arial"/>
                <w:sz w:val="22"/>
                <w:szCs w:val="22"/>
              </w:rPr>
            </w:pPr>
            <w:r w:rsidRPr="00390BA3">
              <w:rPr>
                <w:rFonts w:ascii="Arial" w:hAnsi="Arial" w:cs="Arial"/>
                <w:sz w:val="22"/>
                <w:szCs w:val="22"/>
              </w:rPr>
              <w:t xml:space="preserve">Złącze USB: </w:t>
            </w:r>
            <w:r w:rsidRPr="00390BA3">
              <w:rPr>
                <w:rStyle w:val="ng-star-inserted"/>
                <w:rFonts w:ascii="Arial" w:hAnsi="Arial" w:cs="Arial"/>
                <w:sz w:val="22"/>
                <w:szCs w:val="22"/>
              </w:rPr>
              <w:t>tak</w:t>
            </w:r>
          </w:p>
          <w:p w14:paraId="5EB88A72" w14:textId="77777777" w:rsidR="00A1341D" w:rsidRPr="00390BA3" w:rsidRDefault="00A1341D" w:rsidP="00A1341D">
            <w:pPr>
              <w:pStyle w:val="technical-attributesattribute-name"/>
              <w:shd w:val="clear" w:color="auto" w:fill="FFFFFF"/>
              <w:spacing w:before="0" w:beforeAutospacing="0" w:after="0" w:afterAutospacing="0"/>
              <w:rPr>
                <w:rStyle w:val="ng-star-inserted"/>
                <w:rFonts w:ascii="Arial" w:hAnsi="Arial" w:cs="Arial"/>
                <w:sz w:val="22"/>
                <w:szCs w:val="22"/>
                <w:u w:val="single"/>
              </w:rPr>
            </w:pPr>
            <w:r w:rsidRPr="00390BA3">
              <w:rPr>
                <w:rStyle w:val="ng-star-inserted"/>
                <w:rFonts w:ascii="Arial" w:hAnsi="Arial" w:cs="Arial"/>
                <w:sz w:val="22"/>
                <w:szCs w:val="22"/>
                <w:u w:val="single"/>
              </w:rPr>
              <w:t>Funkcje:</w:t>
            </w:r>
          </w:p>
          <w:p w14:paraId="68A4293A" w14:textId="77777777"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Podbicie basu: </w:t>
            </w:r>
            <w:r w:rsidRPr="00390BA3">
              <w:rPr>
                <w:rStyle w:val="ng-star-inserted"/>
                <w:rFonts w:ascii="Arial" w:hAnsi="Arial" w:cs="Arial"/>
                <w:sz w:val="22"/>
                <w:szCs w:val="22"/>
              </w:rPr>
              <w:t>tak</w:t>
            </w:r>
          </w:p>
          <w:p w14:paraId="6333B621" w14:textId="77777777"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Wbudowany zegar: </w:t>
            </w:r>
            <w:r w:rsidRPr="00390BA3">
              <w:rPr>
                <w:rStyle w:val="ng-star-inserted"/>
                <w:rFonts w:ascii="Arial" w:hAnsi="Arial" w:cs="Arial"/>
                <w:sz w:val="22"/>
                <w:szCs w:val="22"/>
              </w:rPr>
              <w:t>tak</w:t>
            </w:r>
          </w:p>
          <w:p w14:paraId="7471A57F" w14:textId="05329BFF"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Wyłącznik czasowy: </w:t>
            </w:r>
            <w:r w:rsidRPr="00390BA3">
              <w:rPr>
                <w:rStyle w:val="ng-star-inserted"/>
                <w:rFonts w:ascii="Arial" w:hAnsi="Arial" w:cs="Arial"/>
                <w:sz w:val="22"/>
                <w:szCs w:val="22"/>
              </w:rPr>
              <w:t>tak</w:t>
            </w:r>
          </w:p>
          <w:p w14:paraId="1F911511" w14:textId="1BE1E620"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u w:val="single"/>
              </w:rPr>
            </w:pPr>
            <w:r w:rsidRPr="00390BA3">
              <w:rPr>
                <w:rFonts w:ascii="Arial" w:hAnsi="Arial" w:cs="Arial"/>
                <w:sz w:val="22"/>
                <w:szCs w:val="22"/>
                <w:u w:val="single"/>
              </w:rPr>
              <w:t>Parametry fizyczne:</w:t>
            </w:r>
          </w:p>
          <w:p w14:paraId="05260064" w14:textId="46A9ABC8"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Kolor:</w:t>
            </w:r>
            <w:r w:rsidRPr="00390BA3">
              <w:rPr>
                <w:rStyle w:val="ng-star-inserted"/>
                <w:rFonts w:ascii="Arial" w:hAnsi="Arial" w:cs="Arial"/>
                <w:sz w:val="22"/>
                <w:szCs w:val="22"/>
              </w:rPr>
              <w:t xml:space="preserve"> czarny</w:t>
            </w:r>
          </w:p>
          <w:p w14:paraId="1DE9A012" w14:textId="29E92AF5"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zestawu (szer. x wys. x głęb.): ok. </w:t>
            </w:r>
            <w:r w:rsidRPr="00390BA3">
              <w:rPr>
                <w:rStyle w:val="ng-star-inserted"/>
                <w:rFonts w:ascii="Arial" w:hAnsi="Arial" w:cs="Arial"/>
                <w:sz w:val="22"/>
                <w:szCs w:val="22"/>
              </w:rPr>
              <w:t>155 x 225 x 230 mm (+/- 15mm)</w:t>
            </w:r>
          </w:p>
          <w:p w14:paraId="26AE9EAB" w14:textId="54AB170B"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kolumn (szer. x wys. x głęb.): ok. </w:t>
            </w:r>
            <w:r w:rsidRPr="00390BA3">
              <w:rPr>
                <w:rStyle w:val="ng-star-inserted"/>
                <w:rFonts w:ascii="Arial" w:hAnsi="Arial" w:cs="Arial"/>
                <w:sz w:val="22"/>
                <w:szCs w:val="22"/>
              </w:rPr>
              <w:t>145 x 225 x 195 mm (+/- 15mm)</w:t>
            </w:r>
          </w:p>
          <w:p w14:paraId="1409CE94" w14:textId="77777777"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Zasilanie: </w:t>
            </w:r>
            <w:r w:rsidRPr="00390BA3">
              <w:rPr>
                <w:rStyle w:val="ng-star-inserted"/>
                <w:rFonts w:ascii="Arial" w:hAnsi="Arial" w:cs="Arial"/>
                <w:sz w:val="22"/>
                <w:szCs w:val="22"/>
              </w:rPr>
              <w:t xml:space="preserve">220 - 240 V 50/60 </w:t>
            </w:r>
            <w:proofErr w:type="spellStart"/>
            <w:r w:rsidRPr="00390BA3">
              <w:rPr>
                <w:rStyle w:val="ng-star-inserted"/>
                <w:rFonts w:ascii="Arial" w:hAnsi="Arial" w:cs="Arial"/>
                <w:sz w:val="22"/>
                <w:szCs w:val="22"/>
              </w:rPr>
              <w:t>Hz</w:t>
            </w:r>
            <w:proofErr w:type="spellEnd"/>
          </w:p>
          <w:p w14:paraId="1A0941E1" w14:textId="63626C5C" w:rsidR="00A1341D" w:rsidRPr="00390BA3" w:rsidRDefault="00A1341D" w:rsidP="00A1341D">
            <w:pPr>
              <w:rPr>
                <w:rFonts w:ascii="Arial" w:hAnsi="Arial" w:cs="Arial"/>
              </w:rPr>
            </w:pPr>
            <w:r w:rsidRPr="00390BA3">
              <w:rPr>
                <w:rFonts w:ascii="Arial" w:hAnsi="Arial" w:cs="Arial"/>
              </w:rPr>
              <w:t>Wyposażenie:</w:t>
            </w:r>
            <w:r w:rsidRPr="00390BA3">
              <w:rPr>
                <w:rStyle w:val="ng-star-inserted"/>
                <w:rFonts w:ascii="Arial" w:hAnsi="Arial" w:cs="Arial"/>
              </w:rPr>
              <w:t> antena FM, instrukcja obsługi w języku polskim, karta gwarancyjna, pilot, przewody głośnikowe</w:t>
            </w:r>
          </w:p>
        </w:tc>
        <w:tc>
          <w:tcPr>
            <w:tcW w:w="946" w:type="dxa"/>
          </w:tcPr>
          <w:p w14:paraId="3322AE2D" w14:textId="77777777" w:rsidR="00A1341D" w:rsidRDefault="00A1341D" w:rsidP="00A1341D">
            <w:pPr>
              <w:jc w:val="center"/>
              <w:rPr>
                <w:rFonts w:ascii="Arial" w:hAnsi="Arial" w:cs="Arial"/>
                <w:b/>
                <w:bCs/>
              </w:rPr>
            </w:pPr>
          </w:p>
          <w:p w14:paraId="6CEE738C" w14:textId="77777777" w:rsidR="00A1341D" w:rsidRDefault="00A1341D" w:rsidP="00A1341D">
            <w:pPr>
              <w:jc w:val="center"/>
              <w:rPr>
                <w:rFonts w:ascii="Arial" w:hAnsi="Arial" w:cs="Arial"/>
                <w:b/>
                <w:bCs/>
              </w:rPr>
            </w:pPr>
          </w:p>
          <w:p w14:paraId="5D283B41" w14:textId="77777777" w:rsidR="00A1341D" w:rsidRDefault="00A1341D" w:rsidP="00A1341D">
            <w:pPr>
              <w:jc w:val="center"/>
              <w:rPr>
                <w:rFonts w:ascii="Arial" w:hAnsi="Arial" w:cs="Arial"/>
                <w:b/>
                <w:bCs/>
              </w:rPr>
            </w:pPr>
          </w:p>
          <w:p w14:paraId="2DD3546C" w14:textId="77777777" w:rsidR="00A1341D" w:rsidRDefault="00A1341D" w:rsidP="00A1341D">
            <w:pPr>
              <w:jc w:val="center"/>
              <w:rPr>
                <w:rFonts w:ascii="Arial" w:hAnsi="Arial" w:cs="Arial"/>
                <w:b/>
                <w:bCs/>
              </w:rPr>
            </w:pPr>
          </w:p>
          <w:p w14:paraId="6BC6D2E8" w14:textId="77777777" w:rsidR="00A1341D" w:rsidRDefault="00A1341D" w:rsidP="00A1341D">
            <w:pPr>
              <w:jc w:val="center"/>
              <w:rPr>
                <w:rFonts w:ascii="Arial" w:hAnsi="Arial" w:cs="Arial"/>
                <w:b/>
                <w:bCs/>
              </w:rPr>
            </w:pPr>
          </w:p>
          <w:p w14:paraId="24B72AD6" w14:textId="77777777" w:rsidR="00A1341D" w:rsidRDefault="00A1341D" w:rsidP="00A1341D">
            <w:pPr>
              <w:jc w:val="center"/>
              <w:rPr>
                <w:rFonts w:ascii="Arial" w:hAnsi="Arial" w:cs="Arial"/>
                <w:b/>
                <w:bCs/>
              </w:rPr>
            </w:pPr>
          </w:p>
          <w:p w14:paraId="05C745BB" w14:textId="77777777" w:rsidR="00A1341D" w:rsidRDefault="00A1341D" w:rsidP="00A1341D">
            <w:pPr>
              <w:jc w:val="center"/>
              <w:rPr>
                <w:rFonts w:ascii="Arial" w:hAnsi="Arial" w:cs="Arial"/>
                <w:b/>
                <w:bCs/>
              </w:rPr>
            </w:pPr>
          </w:p>
          <w:p w14:paraId="70310789" w14:textId="21F31708" w:rsidR="00A1341D" w:rsidRDefault="00A1341D" w:rsidP="00A1341D">
            <w:pPr>
              <w:jc w:val="center"/>
              <w:rPr>
                <w:rFonts w:ascii="Arial" w:hAnsi="Arial" w:cs="Arial"/>
                <w:b/>
                <w:bCs/>
              </w:rPr>
            </w:pPr>
            <w:r>
              <w:rPr>
                <w:rFonts w:ascii="Arial" w:hAnsi="Arial" w:cs="Arial"/>
                <w:b/>
                <w:bCs/>
              </w:rPr>
              <w:t>2</w:t>
            </w:r>
          </w:p>
        </w:tc>
      </w:tr>
      <w:tr w:rsidR="00A1341D" w:rsidRPr="002A2122" w14:paraId="0E973F6E" w14:textId="77777777" w:rsidTr="00DE3880">
        <w:tc>
          <w:tcPr>
            <w:tcW w:w="567" w:type="dxa"/>
          </w:tcPr>
          <w:p w14:paraId="60E125B3" w14:textId="33E2E8C9" w:rsidR="00A1341D" w:rsidRDefault="00A1341D" w:rsidP="00A1341D">
            <w:pPr>
              <w:rPr>
                <w:rFonts w:ascii="Arial" w:hAnsi="Arial" w:cs="Arial"/>
                <w:b/>
                <w:bCs/>
              </w:rPr>
            </w:pPr>
            <w:r>
              <w:rPr>
                <w:rFonts w:ascii="Arial" w:hAnsi="Arial" w:cs="Arial"/>
                <w:b/>
                <w:bCs/>
              </w:rPr>
              <w:t>16</w:t>
            </w:r>
          </w:p>
        </w:tc>
        <w:tc>
          <w:tcPr>
            <w:tcW w:w="1164" w:type="dxa"/>
          </w:tcPr>
          <w:p w14:paraId="387040C9" w14:textId="52A80C63" w:rsidR="00A1341D" w:rsidRPr="00C54917" w:rsidRDefault="00A1341D" w:rsidP="00A1341D">
            <w:pPr>
              <w:rPr>
                <w:rFonts w:ascii="Arial" w:hAnsi="Arial" w:cs="Arial"/>
                <w:b/>
                <w:bCs/>
              </w:rPr>
            </w:pPr>
            <w:r w:rsidRPr="00566D5B">
              <w:rPr>
                <w:rFonts w:ascii="Arial" w:hAnsi="Arial" w:cs="Arial"/>
                <w:b/>
                <w:bCs/>
              </w:rPr>
              <w:t>SV</w:t>
            </w:r>
          </w:p>
        </w:tc>
        <w:tc>
          <w:tcPr>
            <w:tcW w:w="7812" w:type="dxa"/>
          </w:tcPr>
          <w:p w14:paraId="13F01C5E" w14:textId="77777777" w:rsidR="00A1341D" w:rsidRPr="00390BA3" w:rsidRDefault="00A1341D" w:rsidP="00A1341D">
            <w:pPr>
              <w:pStyle w:val="Nagwek1"/>
              <w:shd w:val="clear" w:color="auto" w:fill="FFFFFF"/>
              <w:ind w:left="0"/>
              <w:jc w:val="left"/>
              <w:rPr>
                <w:rFonts w:ascii="Arial" w:hAnsi="Arial" w:cs="Arial"/>
                <w:b w:val="0"/>
                <w:bCs w:val="0"/>
                <w:spacing w:val="-2"/>
                <w:sz w:val="22"/>
                <w:szCs w:val="22"/>
              </w:rPr>
            </w:pPr>
            <w:r w:rsidRPr="00390BA3">
              <w:rPr>
                <w:rFonts w:ascii="Arial" w:hAnsi="Arial" w:cs="Arial"/>
                <w:spacing w:val="-2"/>
                <w:sz w:val="22"/>
                <w:szCs w:val="22"/>
              </w:rPr>
              <w:t xml:space="preserve">Sprzęt video – odtwarzacz </w:t>
            </w:r>
            <w:proofErr w:type="spellStart"/>
            <w:r w:rsidRPr="00390BA3">
              <w:rPr>
                <w:rFonts w:ascii="Arial" w:hAnsi="Arial" w:cs="Arial"/>
                <w:spacing w:val="-2"/>
                <w:sz w:val="22"/>
                <w:szCs w:val="22"/>
              </w:rPr>
              <w:t>blu-ray</w:t>
            </w:r>
            <w:proofErr w:type="spellEnd"/>
          </w:p>
          <w:p w14:paraId="7D7CF2EC" w14:textId="77777777" w:rsidR="00A1341D" w:rsidRPr="00390BA3" w:rsidRDefault="00A1341D" w:rsidP="00A1341D">
            <w:pPr>
              <w:shd w:val="clear" w:color="auto" w:fill="FFFFFF"/>
              <w:rPr>
                <w:rFonts w:ascii="Arial" w:hAnsi="Arial" w:cs="Arial"/>
                <w:b/>
                <w:bCs/>
                <w:lang w:eastAsia="pl-PL"/>
              </w:rPr>
            </w:pPr>
            <w:r w:rsidRPr="00390BA3">
              <w:rPr>
                <w:rFonts w:ascii="Arial" w:hAnsi="Arial" w:cs="Arial"/>
                <w:b/>
                <w:bCs/>
                <w:lang w:eastAsia="pl-PL"/>
              </w:rPr>
              <w:t>Dane techniczne</w:t>
            </w:r>
          </w:p>
          <w:p w14:paraId="3D805174" w14:textId="77777777" w:rsidR="00A1341D" w:rsidRPr="00390BA3" w:rsidRDefault="00A1341D" w:rsidP="00A1341D">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Obsługiwane formaty wideo: AVCHD,  MKV,  AVI,  MP4,  </w:t>
            </w:r>
            <w:proofErr w:type="spellStart"/>
            <w:r w:rsidRPr="00390BA3">
              <w:rPr>
                <w:rFonts w:ascii="Arial" w:hAnsi="Arial" w:cs="Arial"/>
                <w:lang w:eastAsia="pl-PL"/>
              </w:rPr>
              <w:t>XviD</w:t>
            </w:r>
            <w:proofErr w:type="spellEnd"/>
            <w:r w:rsidRPr="00390BA3">
              <w:rPr>
                <w:rFonts w:ascii="Arial" w:hAnsi="Arial" w:cs="Arial"/>
                <w:lang w:eastAsia="pl-PL"/>
              </w:rPr>
              <w:t>,  ASF,  MOV,  MTS</w:t>
            </w:r>
          </w:p>
          <w:p w14:paraId="7EC1A395" w14:textId="77777777" w:rsidR="00A1341D" w:rsidRPr="00390BA3" w:rsidRDefault="00A1341D" w:rsidP="00A1341D">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Obsługiwane formaty audio: MP3,  WMA,  AAC,  FLAC,  WAV,  LPCM,  OGG,  AIFF, ALAC, DSF</w:t>
            </w:r>
          </w:p>
          <w:p w14:paraId="4C1AC0F8" w14:textId="77777777" w:rsidR="00A1341D" w:rsidRPr="00390BA3" w:rsidRDefault="00A1341D" w:rsidP="00A1341D">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Złącza: HDMI,  USB,  </w:t>
            </w:r>
            <w:proofErr w:type="spellStart"/>
            <w:r w:rsidRPr="00390BA3">
              <w:rPr>
                <w:rFonts w:ascii="Arial" w:hAnsi="Arial" w:cs="Arial"/>
                <w:lang w:eastAsia="pl-PL"/>
              </w:rPr>
              <w:t>coaxial</w:t>
            </w:r>
            <w:proofErr w:type="spellEnd"/>
            <w:r w:rsidRPr="00390BA3">
              <w:rPr>
                <w:rFonts w:ascii="Arial" w:hAnsi="Arial" w:cs="Arial"/>
                <w:lang w:eastAsia="pl-PL"/>
              </w:rPr>
              <w:t>,  Ethernet</w:t>
            </w:r>
          </w:p>
          <w:p w14:paraId="3969D1A5" w14:textId="77777777"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Kolor: </w:t>
            </w:r>
            <w:r w:rsidRPr="00390BA3">
              <w:rPr>
                <w:rStyle w:val="ng-star-inserted"/>
                <w:rFonts w:ascii="Arial" w:hAnsi="Arial" w:cs="Arial"/>
                <w:sz w:val="22"/>
                <w:szCs w:val="22"/>
              </w:rPr>
              <w:t>czarny</w:t>
            </w:r>
          </w:p>
          <w:p w14:paraId="2B9C81D5" w14:textId="08C31823"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(szer. x wys. x głęb.) : ok. </w:t>
            </w:r>
            <w:r w:rsidRPr="00390BA3">
              <w:rPr>
                <w:rStyle w:val="ng-star-inserted"/>
                <w:rFonts w:ascii="Arial" w:hAnsi="Arial" w:cs="Arial"/>
                <w:sz w:val="22"/>
                <w:szCs w:val="22"/>
              </w:rPr>
              <w:t>230 x 40 x 200 mm (+/- 20mm)</w:t>
            </w:r>
          </w:p>
          <w:p w14:paraId="23DB1C60" w14:textId="37A90EEA"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Max. pobór mocy: </w:t>
            </w:r>
            <w:r w:rsidRPr="00390BA3">
              <w:rPr>
                <w:rStyle w:val="ng-star-inserted"/>
                <w:rFonts w:ascii="Arial" w:hAnsi="Arial" w:cs="Arial"/>
                <w:sz w:val="22"/>
                <w:szCs w:val="22"/>
              </w:rPr>
              <w:t xml:space="preserve">włączony do 15 W </w:t>
            </w:r>
          </w:p>
          <w:p w14:paraId="27DC6259" w14:textId="376AA20C" w:rsidR="00A1341D" w:rsidRPr="00390BA3" w:rsidRDefault="00A1341D" w:rsidP="00A1341D">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lastRenderedPageBreak/>
              <w:t xml:space="preserve">Zasilanie: </w:t>
            </w:r>
            <w:r w:rsidRPr="00390BA3">
              <w:rPr>
                <w:rStyle w:val="ng-star-inserted"/>
                <w:rFonts w:ascii="Arial" w:hAnsi="Arial" w:cs="Arial"/>
                <w:sz w:val="22"/>
                <w:szCs w:val="22"/>
              </w:rPr>
              <w:t>230 V</w:t>
            </w:r>
          </w:p>
          <w:p w14:paraId="4572230E" w14:textId="57DA5890" w:rsidR="00A1341D" w:rsidRPr="00390BA3" w:rsidRDefault="00A1341D" w:rsidP="00A1341D">
            <w:pPr>
              <w:rPr>
                <w:rFonts w:ascii="Arial" w:hAnsi="Arial" w:cs="Arial"/>
              </w:rPr>
            </w:pPr>
            <w:r w:rsidRPr="00390BA3">
              <w:rPr>
                <w:rFonts w:ascii="Arial" w:hAnsi="Arial" w:cs="Arial"/>
              </w:rPr>
              <w:t>Wyposażenie:</w:t>
            </w:r>
            <w:r w:rsidRPr="00390BA3">
              <w:rPr>
                <w:rStyle w:val="ng-star-inserted"/>
                <w:rFonts w:ascii="Arial" w:hAnsi="Arial" w:cs="Arial"/>
              </w:rPr>
              <w:t> instrukcja obsługi w języku polskim, karta gwarancyjna, pilot</w:t>
            </w:r>
          </w:p>
        </w:tc>
        <w:tc>
          <w:tcPr>
            <w:tcW w:w="946" w:type="dxa"/>
          </w:tcPr>
          <w:p w14:paraId="59363E46" w14:textId="77777777" w:rsidR="00A1341D" w:rsidRDefault="00A1341D" w:rsidP="00A1341D">
            <w:pPr>
              <w:jc w:val="center"/>
              <w:rPr>
                <w:rFonts w:ascii="Arial" w:hAnsi="Arial" w:cs="Arial"/>
                <w:b/>
                <w:bCs/>
              </w:rPr>
            </w:pPr>
          </w:p>
          <w:p w14:paraId="449E9D4E" w14:textId="77777777" w:rsidR="00A1341D" w:rsidRDefault="00A1341D" w:rsidP="00A1341D">
            <w:pPr>
              <w:jc w:val="center"/>
              <w:rPr>
                <w:rFonts w:ascii="Arial" w:hAnsi="Arial" w:cs="Arial"/>
                <w:b/>
                <w:bCs/>
              </w:rPr>
            </w:pPr>
          </w:p>
          <w:p w14:paraId="3502F5FC" w14:textId="77777777" w:rsidR="00A1341D" w:rsidRDefault="00A1341D" w:rsidP="00A1341D">
            <w:pPr>
              <w:jc w:val="center"/>
              <w:rPr>
                <w:rFonts w:ascii="Arial" w:hAnsi="Arial" w:cs="Arial"/>
                <w:b/>
                <w:bCs/>
              </w:rPr>
            </w:pPr>
          </w:p>
          <w:p w14:paraId="19BDC51B" w14:textId="77777777" w:rsidR="00A1341D" w:rsidRDefault="00A1341D" w:rsidP="00A1341D">
            <w:pPr>
              <w:jc w:val="center"/>
              <w:rPr>
                <w:rFonts w:ascii="Arial" w:hAnsi="Arial" w:cs="Arial"/>
                <w:b/>
                <w:bCs/>
              </w:rPr>
            </w:pPr>
          </w:p>
          <w:p w14:paraId="376258EB" w14:textId="77777777" w:rsidR="00A1341D" w:rsidRDefault="00A1341D" w:rsidP="00A1341D">
            <w:pPr>
              <w:jc w:val="center"/>
              <w:rPr>
                <w:rFonts w:ascii="Arial" w:hAnsi="Arial" w:cs="Arial"/>
                <w:b/>
                <w:bCs/>
              </w:rPr>
            </w:pPr>
          </w:p>
          <w:p w14:paraId="5ACD8A7B" w14:textId="77777777" w:rsidR="00A1341D" w:rsidRDefault="00A1341D" w:rsidP="00A1341D">
            <w:pPr>
              <w:jc w:val="center"/>
              <w:rPr>
                <w:rFonts w:ascii="Arial" w:hAnsi="Arial" w:cs="Arial"/>
                <w:b/>
                <w:bCs/>
              </w:rPr>
            </w:pPr>
          </w:p>
          <w:p w14:paraId="1CC74D74" w14:textId="77777777" w:rsidR="00A1341D" w:rsidRDefault="00A1341D" w:rsidP="00A1341D">
            <w:pPr>
              <w:jc w:val="center"/>
              <w:rPr>
                <w:rFonts w:ascii="Arial" w:hAnsi="Arial" w:cs="Arial"/>
                <w:b/>
                <w:bCs/>
              </w:rPr>
            </w:pPr>
          </w:p>
          <w:p w14:paraId="46B7A73A" w14:textId="1A467A1C" w:rsidR="00A1341D" w:rsidRDefault="00A1341D" w:rsidP="00A1341D">
            <w:pPr>
              <w:jc w:val="center"/>
              <w:rPr>
                <w:rFonts w:ascii="Arial" w:hAnsi="Arial" w:cs="Arial"/>
                <w:b/>
                <w:bCs/>
              </w:rPr>
            </w:pPr>
            <w:r>
              <w:rPr>
                <w:rFonts w:ascii="Arial" w:hAnsi="Arial" w:cs="Arial"/>
                <w:b/>
                <w:bCs/>
              </w:rPr>
              <w:t>2</w:t>
            </w:r>
          </w:p>
        </w:tc>
      </w:tr>
      <w:tr w:rsidR="00A1341D" w:rsidRPr="002A2122" w14:paraId="620451E0" w14:textId="77777777" w:rsidTr="00390BA3">
        <w:tc>
          <w:tcPr>
            <w:tcW w:w="567" w:type="dxa"/>
          </w:tcPr>
          <w:p w14:paraId="42C29BBF" w14:textId="31BCEF9E" w:rsidR="00A1341D" w:rsidRDefault="00A1341D" w:rsidP="00A1341D">
            <w:pPr>
              <w:rPr>
                <w:rFonts w:ascii="Arial" w:hAnsi="Arial" w:cs="Arial"/>
                <w:b/>
                <w:bCs/>
              </w:rPr>
            </w:pPr>
            <w:r>
              <w:rPr>
                <w:rFonts w:ascii="Arial" w:hAnsi="Arial" w:cs="Arial"/>
                <w:b/>
                <w:bCs/>
              </w:rPr>
              <w:t>17</w:t>
            </w:r>
          </w:p>
        </w:tc>
        <w:tc>
          <w:tcPr>
            <w:tcW w:w="1164" w:type="dxa"/>
            <w:shd w:val="clear" w:color="auto" w:fill="auto"/>
          </w:tcPr>
          <w:p w14:paraId="3EDDC142" w14:textId="7159B6D9" w:rsidR="00A1341D" w:rsidRPr="00390BA3" w:rsidRDefault="00A1341D" w:rsidP="00A1341D">
            <w:pPr>
              <w:rPr>
                <w:rFonts w:ascii="Arial" w:hAnsi="Arial" w:cs="Arial"/>
                <w:b/>
                <w:bCs/>
              </w:rPr>
            </w:pPr>
            <w:r w:rsidRPr="00390BA3">
              <w:rPr>
                <w:rFonts w:ascii="Arial" w:hAnsi="Arial" w:cs="Arial"/>
                <w:b/>
                <w:bCs/>
              </w:rPr>
              <w:t>TV</w:t>
            </w:r>
          </w:p>
        </w:tc>
        <w:tc>
          <w:tcPr>
            <w:tcW w:w="7812" w:type="dxa"/>
            <w:shd w:val="clear" w:color="auto" w:fill="auto"/>
          </w:tcPr>
          <w:p w14:paraId="19C89DF1" w14:textId="77777777" w:rsidR="00A1341D" w:rsidRPr="00390BA3" w:rsidRDefault="00A1341D" w:rsidP="00A1341D">
            <w:pPr>
              <w:pStyle w:val="Nagwek1"/>
              <w:shd w:val="clear" w:color="auto" w:fill="FFFFFF"/>
              <w:ind w:left="0"/>
              <w:jc w:val="left"/>
              <w:rPr>
                <w:rFonts w:ascii="Arial" w:hAnsi="Arial" w:cs="Arial"/>
                <w:spacing w:val="-2"/>
                <w:sz w:val="22"/>
                <w:szCs w:val="22"/>
              </w:rPr>
            </w:pPr>
            <w:r w:rsidRPr="00390BA3">
              <w:rPr>
                <w:rFonts w:ascii="Arial" w:hAnsi="Arial" w:cs="Arial"/>
                <w:spacing w:val="-2"/>
                <w:sz w:val="22"/>
                <w:szCs w:val="22"/>
              </w:rPr>
              <w:t xml:space="preserve">Telewizor 43 cali DVB-T2/HEVC Full HD </w:t>
            </w:r>
          </w:p>
          <w:p w14:paraId="405FEAD0" w14:textId="77777777" w:rsidR="00A1341D" w:rsidRPr="00390BA3" w:rsidRDefault="00A1341D" w:rsidP="00A1341D">
            <w:pPr>
              <w:pStyle w:val="Nagwek2"/>
              <w:shd w:val="clear" w:color="auto" w:fill="FFFFFF"/>
              <w:ind w:left="0"/>
              <w:jc w:val="left"/>
              <w:rPr>
                <w:rFonts w:ascii="Arial" w:hAnsi="Arial" w:cs="Arial"/>
                <w:spacing w:val="-2"/>
                <w:sz w:val="22"/>
                <w:szCs w:val="22"/>
              </w:rPr>
            </w:pPr>
            <w:r w:rsidRPr="00390BA3">
              <w:rPr>
                <w:rFonts w:ascii="Arial" w:hAnsi="Arial" w:cs="Arial"/>
                <w:spacing w:val="-2"/>
                <w:sz w:val="22"/>
                <w:szCs w:val="22"/>
              </w:rPr>
              <w:t>Funkcje:</w:t>
            </w:r>
          </w:p>
          <w:p w14:paraId="3ABFF33F" w14:textId="77777777" w:rsidR="00A1341D" w:rsidRPr="00390BA3" w:rsidRDefault="00A1341D" w:rsidP="00A1341D">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Rozmiar ekranu: 43 cale</w:t>
            </w:r>
          </w:p>
          <w:p w14:paraId="70E38EE0" w14:textId="77777777" w:rsidR="00A1341D" w:rsidRPr="00390BA3" w:rsidRDefault="00A1341D" w:rsidP="00A1341D">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Rozdzielczość: </w:t>
            </w:r>
            <w:bookmarkStart w:id="40" w:name="OLE_LINK53"/>
            <w:r w:rsidRPr="00390BA3">
              <w:rPr>
                <w:rFonts w:ascii="Arial" w:hAnsi="Arial" w:cs="Arial"/>
                <w:spacing w:val="-2"/>
              </w:rPr>
              <w:t>1920x1080</w:t>
            </w:r>
            <w:bookmarkEnd w:id="40"/>
            <w:r w:rsidRPr="00390BA3">
              <w:rPr>
                <w:rFonts w:ascii="Arial" w:hAnsi="Arial" w:cs="Arial"/>
                <w:spacing w:val="-2"/>
              </w:rPr>
              <w:t xml:space="preserve"> (Full HD)</w:t>
            </w:r>
          </w:p>
          <w:p w14:paraId="64ED2328" w14:textId="77777777" w:rsidR="00A1341D" w:rsidRPr="00390BA3" w:rsidRDefault="00A1341D" w:rsidP="00A1341D">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Tuner: DVB-T2/HEVC H.265</w:t>
            </w:r>
          </w:p>
          <w:p w14:paraId="786A9211" w14:textId="77777777" w:rsidR="00A1341D" w:rsidRPr="00390BA3" w:rsidRDefault="00A1341D" w:rsidP="00A1341D">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Tryb hotelowy: TAK</w:t>
            </w:r>
          </w:p>
          <w:p w14:paraId="2B727C88" w14:textId="77777777" w:rsidR="00A1341D" w:rsidRPr="00390BA3" w:rsidRDefault="00A1341D" w:rsidP="00A1341D">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Telegazeta: TAK</w:t>
            </w:r>
          </w:p>
          <w:p w14:paraId="622025AD" w14:textId="77777777" w:rsidR="00A1341D" w:rsidRPr="00390BA3" w:rsidRDefault="00A1341D" w:rsidP="00A1341D">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Tryb rodzicielski: TAK</w:t>
            </w:r>
          </w:p>
          <w:p w14:paraId="1D8DB153" w14:textId="77777777" w:rsidR="00A1341D" w:rsidRPr="00390BA3" w:rsidRDefault="00A1341D" w:rsidP="00A1341D">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Polskie menu: TAK</w:t>
            </w:r>
          </w:p>
          <w:p w14:paraId="5C4BD6C5" w14:textId="5FD87CFD" w:rsidR="00A1341D" w:rsidRPr="00390BA3" w:rsidRDefault="00A1341D" w:rsidP="00A1341D">
            <w:pPr>
              <w:rPr>
                <w:rFonts w:ascii="Arial" w:hAnsi="Arial" w:cs="Arial"/>
              </w:rPr>
            </w:pPr>
            <w:r w:rsidRPr="00390BA3">
              <w:rPr>
                <w:rFonts w:ascii="Arial" w:hAnsi="Arial" w:cs="Arial"/>
                <w:spacing w:val="-2"/>
              </w:rPr>
              <w:t>HDMI z technologią CEC i ARC</w:t>
            </w:r>
          </w:p>
        </w:tc>
        <w:tc>
          <w:tcPr>
            <w:tcW w:w="946" w:type="dxa"/>
          </w:tcPr>
          <w:p w14:paraId="6F1C2CD8" w14:textId="77777777" w:rsidR="00A1341D" w:rsidRDefault="00A1341D" w:rsidP="00A1341D">
            <w:pPr>
              <w:jc w:val="center"/>
              <w:rPr>
                <w:rFonts w:ascii="Arial" w:hAnsi="Arial" w:cs="Arial"/>
                <w:b/>
                <w:bCs/>
              </w:rPr>
            </w:pPr>
          </w:p>
          <w:p w14:paraId="13BA6F9D" w14:textId="77777777" w:rsidR="00A1341D" w:rsidRDefault="00A1341D" w:rsidP="00A1341D">
            <w:pPr>
              <w:jc w:val="center"/>
              <w:rPr>
                <w:rFonts w:ascii="Arial" w:hAnsi="Arial" w:cs="Arial"/>
                <w:b/>
                <w:bCs/>
              </w:rPr>
            </w:pPr>
          </w:p>
          <w:p w14:paraId="48D25C6D" w14:textId="77777777" w:rsidR="00A1341D" w:rsidRDefault="00A1341D" w:rsidP="00A1341D">
            <w:pPr>
              <w:jc w:val="center"/>
              <w:rPr>
                <w:rFonts w:ascii="Arial" w:hAnsi="Arial" w:cs="Arial"/>
                <w:b/>
                <w:bCs/>
              </w:rPr>
            </w:pPr>
          </w:p>
          <w:p w14:paraId="6B2F0DAE" w14:textId="77777777" w:rsidR="00A1341D" w:rsidRDefault="00A1341D" w:rsidP="00A1341D">
            <w:pPr>
              <w:jc w:val="center"/>
              <w:rPr>
                <w:rFonts w:ascii="Arial" w:hAnsi="Arial" w:cs="Arial"/>
                <w:b/>
                <w:bCs/>
              </w:rPr>
            </w:pPr>
          </w:p>
          <w:p w14:paraId="5CAAD041" w14:textId="77777777" w:rsidR="00A1341D" w:rsidRDefault="00A1341D" w:rsidP="00A1341D">
            <w:pPr>
              <w:jc w:val="center"/>
              <w:rPr>
                <w:rFonts w:ascii="Arial" w:hAnsi="Arial" w:cs="Arial"/>
                <w:b/>
                <w:bCs/>
              </w:rPr>
            </w:pPr>
          </w:p>
          <w:p w14:paraId="647B1C94" w14:textId="072CCC6B" w:rsidR="00A1341D" w:rsidRDefault="00A1341D" w:rsidP="00A1341D">
            <w:pPr>
              <w:jc w:val="center"/>
              <w:rPr>
                <w:rFonts w:ascii="Arial" w:hAnsi="Arial" w:cs="Arial"/>
                <w:b/>
                <w:bCs/>
              </w:rPr>
            </w:pPr>
            <w:r>
              <w:rPr>
                <w:rFonts w:ascii="Arial" w:hAnsi="Arial" w:cs="Arial"/>
                <w:b/>
                <w:bCs/>
              </w:rPr>
              <w:t>2</w:t>
            </w:r>
          </w:p>
        </w:tc>
      </w:tr>
      <w:tr w:rsidR="00A1341D" w:rsidRPr="002A2122" w14:paraId="1CD78CDE" w14:textId="77777777" w:rsidTr="00390BA3">
        <w:tc>
          <w:tcPr>
            <w:tcW w:w="567" w:type="dxa"/>
          </w:tcPr>
          <w:p w14:paraId="38C16181" w14:textId="09643ED8" w:rsidR="00A1341D" w:rsidRDefault="00A1341D" w:rsidP="00A1341D">
            <w:pPr>
              <w:rPr>
                <w:rFonts w:ascii="Arial" w:hAnsi="Arial" w:cs="Arial"/>
                <w:b/>
                <w:bCs/>
              </w:rPr>
            </w:pPr>
            <w:r>
              <w:rPr>
                <w:rFonts w:ascii="Arial" w:hAnsi="Arial" w:cs="Arial"/>
                <w:b/>
                <w:bCs/>
              </w:rPr>
              <w:t>18</w:t>
            </w:r>
          </w:p>
        </w:tc>
        <w:tc>
          <w:tcPr>
            <w:tcW w:w="1164" w:type="dxa"/>
          </w:tcPr>
          <w:p w14:paraId="6DC66841" w14:textId="308B6553" w:rsidR="00A1341D" w:rsidRPr="001B079C" w:rsidRDefault="00A1341D" w:rsidP="00A1341D">
            <w:pPr>
              <w:rPr>
                <w:rFonts w:ascii="Arial" w:hAnsi="Arial" w:cs="Arial"/>
                <w:b/>
                <w:bCs/>
              </w:rPr>
            </w:pPr>
            <w:r w:rsidRPr="00C54917">
              <w:rPr>
                <w:rFonts w:ascii="Arial" w:hAnsi="Arial" w:cs="Arial"/>
                <w:b/>
                <w:bCs/>
              </w:rPr>
              <w:t>SZ6</w:t>
            </w:r>
          </w:p>
        </w:tc>
        <w:tc>
          <w:tcPr>
            <w:tcW w:w="7812" w:type="dxa"/>
            <w:shd w:val="clear" w:color="auto" w:fill="auto"/>
          </w:tcPr>
          <w:p w14:paraId="6EBADD18" w14:textId="6EFE130D" w:rsidR="00A1341D" w:rsidRPr="00390BA3" w:rsidRDefault="00A1341D" w:rsidP="00A1341D">
            <w:pPr>
              <w:shd w:val="clear" w:color="auto" w:fill="FFFFFF"/>
              <w:rPr>
                <w:rFonts w:ascii="Arial" w:hAnsi="Arial" w:cs="Arial"/>
              </w:rPr>
            </w:pPr>
            <w:r w:rsidRPr="00390BA3">
              <w:rPr>
                <w:rFonts w:ascii="Arial" w:hAnsi="Arial" w:cs="Arial"/>
              </w:rPr>
              <w:t>Regał ze stali nierdzewnej na nóżkach z czterema pełnymi półkami szerokość 1100mm, głębokości 400mm, wysokość 1800mm, do samodzielnego montażu, tolerancja wymiarów ± 30 mm</w:t>
            </w:r>
          </w:p>
          <w:p w14:paraId="11C0C78D" w14:textId="7529B786" w:rsidR="00A1341D" w:rsidRPr="00390BA3" w:rsidRDefault="00A1341D" w:rsidP="00A1341D">
            <w:pPr>
              <w:shd w:val="clear" w:color="auto" w:fill="FFFFFF"/>
              <w:rPr>
                <w:rFonts w:ascii="Arial" w:hAnsi="Arial" w:cs="Arial"/>
                <w:color w:val="000000"/>
                <w:shd w:val="clear" w:color="auto" w:fill="F7F7F7"/>
              </w:rPr>
            </w:pPr>
            <w:r w:rsidRPr="00390BA3">
              <w:rPr>
                <w:rFonts w:ascii="Arial" w:hAnsi="Arial" w:cs="Arial"/>
                <w:color w:val="000000"/>
                <w:shd w:val="clear" w:color="auto" w:fill="F7F7F7"/>
              </w:rPr>
              <w:t>- wzmocniona konstrukcja półek</w:t>
            </w:r>
            <w:r w:rsidRPr="00390BA3">
              <w:rPr>
                <w:rFonts w:ascii="Arial" w:hAnsi="Arial" w:cs="Arial"/>
                <w:color w:val="000000"/>
              </w:rPr>
              <w:br/>
            </w:r>
            <w:r w:rsidRPr="00390BA3">
              <w:rPr>
                <w:rFonts w:ascii="Arial" w:hAnsi="Arial" w:cs="Arial"/>
                <w:color w:val="000000"/>
                <w:shd w:val="clear" w:color="auto" w:fill="F7F7F7"/>
              </w:rPr>
              <w:t>- nogi wykonane z kątownika o wymiarze 60x60 ± 5 mm</w:t>
            </w:r>
          </w:p>
          <w:p w14:paraId="6F9A7002" w14:textId="2BB41A01" w:rsidR="00A1341D" w:rsidRPr="00390BA3" w:rsidRDefault="00A1341D" w:rsidP="00A1341D">
            <w:pPr>
              <w:pStyle w:val="Nagwek1"/>
              <w:shd w:val="clear" w:color="auto" w:fill="FFFFFF"/>
              <w:ind w:left="0"/>
              <w:jc w:val="left"/>
              <w:rPr>
                <w:rFonts w:ascii="Arial" w:hAnsi="Arial" w:cs="Arial"/>
                <w:spacing w:val="-2"/>
                <w:sz w:val="22"/>
                <w:szCs w:val="22"/>
              </w:rPr>
            </w:pPr>
            <w:r w:rsidRPr="00390BA3">
              <w:rPr>
                <w:rFonts w:ascii="Arial" w:hAnsi="Arial" w:cs="Arial"/>
                <w:sz w:val="22"/>
                <w:szCs w:val="22"/>
              </w:rPr>
              <w:t>Całość przystosowana do trwałego montażu do ściany</w:t>
            </w:r>
          </w:p>
        </w:tc>
        <w:tc>
          <w:tcPr>
            <w:tcW w:w="946" w:type="dxa"/>
          </w:tcPr>
          <w:p w14:paraId="369E8F1D" w14:textId="77777777" w:rsidR="00A1341D" w:rsidRDefault="00A1341D" w:rsidP="00A1341D">
            <w:pPr>
              <w:jc w:val="center"/>
              <w:rPr>
                <w:rFonts w:ascii="Arial" w:hAnsi="Arial" w:cs="Arial"/>
                <w:b/>
                <w:bCs/>
              </w:rPr>
            </w:pPr>
          </w:p>
          <w:p w14:paraId="1F9B73C6" w14:textId="77777777" w:rsidR="00A1341D" w:rsidRDefault="00A1341D" w:rsidP="00A1341D">
            <w:pPr>
              <w:jc w:val="center"/>
              <w:rPr>
                <w:rFonts w:ascii="Arial" w:hAnsi="Arial" w:cs="Arial"/>
                <w:b/>
                <w:bCs/>
              </w:rPr>
            </w:pPr>
          </w:p>
          <w:p w14:paraId="12C7FA3C" w14:textId="7BE51D21" w:rsidR="00A1341D" w:rsidRDefault="00A1341D" w:rsidP="00A1341D">
            <w:pPr>
              <w:jc w:val="center"/>
              <w:rPr>
                <w:rFonts w:ascii="Arial" w:hAnsi="Arial" w:cs="Arial"/>
                <w:b/>
                <w:bCs/>
              </w:rPr>
            </w:pPr>
            <w:r w:rsidRPr="00C54917">
              <w:rPr>
                <w:rFonts w:ascii="Arial" w:hAnsi="Arial" w:cs="Arial"/>
                <w:b/>
                <w:bCs/>
              </w:rPr>
              <w:t>1</w:t>
            </w:r>
          </w:p>
        </w:tc>
      </w:tr>
      <w:tr w:rsidR="00A1341D" w:rsidRPr="002A2122" w14:paraId="19893421" w14:textId="77777777" w:rsidTr="00390BA3">
        <w:tc>
          <w:tcPr>
            <w:tcW w:w="567" w:type="dxa"/>
          </w:tcPr>
          <w:p w14:paraId="0756AB14" w14:textId="0CDF156A" w:rsidR="00A1341D" w:rsidRDefault="00A1341D" w:rsidP="00A1341D">
            <w:pPr>
              <w:rPr>
                <w:rFonts w:ascii="Arial" w:hAnsi="Arial" w:cs="Arial"/>
                <w:b/>
                <w:bCs/>
              </w:rPr>
            </w:pPr>
            <w:r>
              <w:rPr>
                <w:rFonts w:ascii="Arial" w:hAnsi="Arial" w:cs="Arial"/>
                <w:b/>
                <w:bCs/>
              </w:rPr>
              <w:t>19</w:t>
            </w:r>
          </w:p>
        </w:tc>
        <w:tc>
          <w:tcPr>
            <w:tcW w:w="1164" w:type="dxa"/>
          </w:tcPr>
          <w:p w14:paraId="22EDD796" w14:textId="0A4E27BB" w:rsidR="00A1341D" w:rsidRPr="001B079C" w:rsidRDefault="00A1341D" w:rsidP="00A1341D">
            <w:pPr>
              <w:rPr>
                <w:rFonts w:ascii="Arial" w:hAnsi="Arial" w:cs="Arial"/>
                <w:b/>
                <w:bCs/>
              </w:rPr>
            </w:pPr>
            <w:r w:rsidRPr="00C54917">
              <w:rPr>
                <w:rFonts w:ascii="Arial" w:hAnsi="Arial" w:cs="Arial"/>
                <w:b/>
                <w:bCs/>
              </w:rPr>
              <w:t>SZ7</w:t>
            </w:r>
          </w:p>
        </w:tc>
        <w:tc>
          <w:tcPr>
            <w:tcW w:w="7812" w:type="dxa"/>
            <w:shd w:val="clear" w:color="auto" w:fill="auto"/>
          </w:tcPr>
          <w:p w14:paraId="7356E2AF" w14:textId="6EDED8B4" w:rsidR="00A1341D" w:rsidRPr="00390BA3" w:rsidRDefault="00A1341D" w:rsidP="00A1341D">
            <w:pPr>
              <w:shd w:val="clear" w:color="auto" w:fill="FFFFFF"/>
              <w:rPr>
                <w:rFonts w:ascii="Arial" w:hAnsi="Arial" w:cs="Arial"/>
              </w:rPr>
            </w:pPr>
            <w:r w:rsidRPr="00390BA3">
              <w:rPr>
                <w:rFonts w:ascii="Arial" w:hAnsi="Arial" w:cs="Arial"/>
              </w:rPr>
              <w:t>Regał ze stali nierdzewnej na nóżkach z czterema pełnymi półkami szerokość 1000mm, głębokości 600mm, wysokość 1800mm, do samodzielnego montażu, tolerancja wymiaru ± 30 mm</w:t>
            </w:r>
          </w:p>
          <w:p w14:paraId="674344CA" w14:textId="34142239" w:rsidR="00A1341D" w:rsidRPr="00390BA3" w:rsidRDefault="00A1341D" w:rsidP="00A1341D">
            <w:pPr>
              <w:shd w:val="clear" w:color="auto" w:fill="FFFFFF"/>
              <w:rPr>
                <w:rFonts w:ascii="Arial" w:hAnsi="Arial" w:cs="Arial"/>
                <w:color w:val="000000"/>
                <w:shd w:val="clear" w:color="auto" w:fill="F7F7F7"/>
              </w:rPr>
            </w:pPr>
            <w:r w:rsidRPr="00390BA3">
              <w:rPr>
                <w:rFonts w:ascii="Arial" w:hAnsi="Arial" w:cs="Arial"/>
                <w:color w:val="000000"/>
                <w:shd w:val="clear" w:color="auto" w:fill="F7F7F7"/>
              </w:rPr>
              <w:t>- wzmocniona konstrukcja półek</w:t>
            </w:r>
            <w:r w:rsidRPr="00390BA3">
              <w:rPr>
                <w:rFonts w:ascii="Arial" w:hAnsi="Arial" w:cs="Arial"/>
                <w:color w:val="000000"/>
              </w:rPr>
              <w:br/>
            </w:r>
            <w:r w:rsidRPr="00390BA3">
              <w:rPr>
                <w:rFonts w:ascii="Arial" w:hAnsi="Arial" w:cs="Arial"/>
                <w:color w:val="000000"/>
                <w:shd w:val="clear" w:color="auto" w:fill="F7F7F7"/>
              </w:rPr>
              <w:t>- nogi wykonane z kątownika o wymiarze 60x60 ± 5 mm</w:t>
            </w:r>
          </w:p>
          <w:p w14:paraId="19746D9C" w14:textId="1AB2E4E8" w:rsidR="00A1341D" w:rsidRPr="00390BA3" w:rsidRDefault="00A1341D" w:rsidP="00A1341D">
            <w:pPr>
              <w:pStyle w:val="Nagwek1"/>
              <w:shd w:val="clear" w:color="auto" w:fill="FFFFFF"/>
              <w:ind w:left="0"/>
              <w:jc w:val="left"/>
              <w:rPr>
                <w:rFonts w:ascii="Arial" w:hAnsi="Arial" w:cs="Arial"/>
                <w:spacing w:val="-2"/>
                <w:sz w:val="22"/>
                <w:szCs w:val="22"/>
              </w:rPr>
            </w:pPr>
            <w:r w:rsidRPr="00390BA3">
              <w:rPr>
                <w:rFonts w:ascii="Arial" w:hAnsi="Arial" w:cs="Arial"/>
                <w:sz w:val="22"/>
                <w:szCs w:val="22"/>
              </w:rPr>
              <w:t>Całość przystosowana do trwałego montażu do ściany</w:t>
            </w:r>
          </w:p>
        </w:tc>
        <w:tc>
          <w:tcPr>
            <w:tcW w:w="946" w:type="dxa"/>
          </w:tcPr>
          <w:p w14:paraId="5D8DD8E0" w14:textId="77777777" w:rsidR="00A1341D" w:rsidRDefault="00A1341D" w:rsidP="00A1341D">
            <w:pPr>
              <w:jc w:val="center"/>
              <w:rPr>
                <w:rFonts w:ascii="Arial" w:hAnsi="Arial" w:cs="Arial"/>
                <w:b/>
                <w:bCs/>
              </w:rPr>
            </w:pPr>
          </w:p>
          <w:p w14:paraId="377BDAAF" w14:textId="77777777" w:rsidR="00A1341D" w:rsidRDefault="00A1341D" w:rsidP="00A1341D">
            <w:pPr>
              <w:jc w:val="center"/>
              <w:rPr>
                <w:rFonts w:ascii="Arial" w:hAnsi="Arial" w:cs="Arial"/>
                <w:b/>
                <w:bCs/>
              </w:rPr>
            </w:pPr>
          </w:p>
          <w:p w14:paraId="683D289D" w14:textId="77777777" w:rsidR="00A1341D" w:rsidRDefault="00A1341D" w:rsidP="00A1341D">
            <w:pPr>
              <w:jc w:val="center"/>
              <w:rPr>
                <w:rFonts w:ascii="Arial" w:hAnsi="Arial" w:cs="Arial"/>
                <w:b/>
                <w:bCs/>
              </w:rPr>
            </w:pPr>
          </w:p>
          <w:p w14:paraId="229DC487" w14:textId="258130E3" w:rsidR="00A1341D" w:rsidRDefault="00A1341D" w:rsidP="00A1341D">
            <w:pPr>
              <w:jc w:val="center"/>
              <w:rPr>
                <w:rFonts w:ascii="Arial" w:hAnsi="Arial" w:cs="Arial"/>
                <w:b/>
                <w:bCs/>
              </w:rPr>
            </w:pPr>
            <w:r w:rsidRPr="00C54917">
              <w:rPr>
                <w:rFonts w:ascii="Arial" w:hAnsi="Arial" w:cs="Arial"/>
                <w:b/>
                <w:bCs/>
              </w:rPr>
              <w:t>2</w:t>
            </w:r>
          </w:p>
        </w:tc>
      </w:tr>
      <w:tr w:rsidR="00A1341D" w:rsidRPr="002A2122" w14:paraId="79D1BB35" w14:textId="77777777" w:rsidTr="00390BA3">
        <w:tc>
          <w:tcPr>
            <w:tcW w:w="567" w:type="dxa"/>
          </w:tcPr>
          <w:p w14:paraId="67F00125" w14:textId="29CE8511" w:rsidR="00A1341D" w:rsidRDefault="00A1341D" w:rsidP="00A1341D">
            <w:pPr>
              <w:rPr>
                <w:rFonts w:ascii="Arial" w:hAnsi="Arial" w:cs="Arial"/>
                <w:b/>
                <w:bCs/>
              </w:rPr>
            </w:pPr>
            <w:r>
              <w:rPr>
                <w:rFonts w:ascii="Arial" w:hAnsi="Arial" w:cs="Arial"/>
                <w:b/>
                <w:bCs/>
              </w:rPr>
              <w:t>20</w:t>
            </w:r>
          </w:p>
        </w:tc>
        <w:tc>
          <w:tcPr>
            <w:tcW w:w="1164" w:type="dxa"/>
          </w:tcPr>
          <w:p w14:paraId="7D68DB87" w14:textId="2F9E17D3" w:rsidR="00A1341D" w:rsidRPr="001B079C" w:rsidRDefault="00A1341D" w:rsidP="00A1341D">
            <w:pPr>
              <w:rPr>
                <w:rFonts w:ascii="Arial" w:hAnsi="Arial" w:cs="Arial"/>
                <w:b/>
                <w:bCs/>
              </w:rPr>
            </w:pPr>
            <w:r w:rsidRPr="00C54917">
              <w:rPr>
                <w:rFonts w:ascii="Arial" w:hAnsi="Arial" w:cs="Arial"/>
                <w:b/>
                <w:bCs/>
              </w:rPr>
              <w:t>SZ8</w:t>
            </w:r>
          </w:p>
        </w:tc>
        <w:tc>
          <w:tcPr>
            <w:tcW w:w="7812" w:type="dxa"/>
            <w:shd w:val="clear" w:color="auto" w:fill="auto"/>
          </w:tcPr>
          <w:p w14:paraId="57353A51" w14:textId="01F5A2D4" w:rsidR="00A1341D" w:rsidRPr="00390BA3" w:rsidRDefault="00A1341D" w:rsidP="00A1341D">
            <w:pPr>
              <w:rPr>
                <w:rFonts w:ascii="Arial" w:hAnsi="Arial" w:cs="Arial"/>
              </w:rPr>
            </w:pPr>
            <w:r w:rsidRPr="00390BA3">
              <w:rPr>
                <w:rFonts w:ascii="Arial" w:hAnsi="Arial" w:cs="Arial"/>
                <w:noProof/>
                <w:lang w:eastAsia="pl-PL"/>
              </w:rPr>
              <w:drawing>
                <wp:anchor distT="0" distB="0" distL="114300" distR="114300" simplePos="0" relativeHeight="251709440" behindDoc="0" locked="0" layoutInCell="1" allowOverlap="1" wp14:anchorId="23B0FC77" wp14:editId="50075D76">
                  <wp:simplePos x="0" y="0"/>
                  <wp:positionH relativeFrom="column">
                    <wp:posOffset>3431540</wp:posOffset>
                  </wp:positionH>
                  <wp:positionV relativeFrom="paragraph">
                    <wp:posOffset>106045</wp:posOffset>
                  </wp:positionV>
                  <wp:extent cx="1419225" cy="1419225"/>
                  <wp:effectExtent l="0" t="0" r="9525" b="9525"/>
                  <wp:wrapThrough wrapText="bothSides">
                    <wp:wrapPolygon edited="0">
                      <wp:start x="0" y="0"/>
                      <wp:lineTo x="0" y="21455"/>
                      <wp:lineTo x="21455" y="21455"/>
                      <wp:lineTo x="21455" y="0"/>
                      <wp:lineTo x="0" y="0"/>
                    </wp:wrapPolygon>
                  </wp:wrapThrough>
                  <wp:docPr id="1602832264" name="Obraz 1" descr="Szafa magazynowa,drzwi skrzydłowe  800x600x2000 mm STALGAST MEBLE 98157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afa magazynowa,drzwi skrzydłowe  800x600x2000 mm STALGAST MEBLE 9815760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anchor>
              </w:drawing>
            </w:r>
            <w:r w:rsidRPr="00390BA3">
              <w:rPr>
                <w:rFonts w:ascii="Arial" w:hAnsi="Arial" w:cs="Arial"/>
                <w:color w:val="333333"/>
              </w:rPr>
              <w:t>Szafa magazynowa na nóżkach ze stali nierdzewnej, drzwi skrzydłowe – dwie pary</w:t>
            </w:r>
          </w:p>
          <w:p w14:paraId="300B0AB2" w14:textId="77777777" w:rsidR="00A1341D" w:rsidRPr="00390BA3" w:rsidRDefault="00A1341D" w:rsidP="00A1341D">
            <w:pPr>
              <w:rPr>
                <w:rFonts w:ascii="Arial" w:hAnsi="Arial" w:cs="Arial"/>
                <w:lang w:eastAsia="pl-PL"/>
              </w:rPr>
            </w:pPr>
            <w:r w:rsidRPr="00390BA3">
              <w:rPr>
                <w:rFonts w:ascii="Arial" w:hAnsi="Arial" w:cs="Arial"/>
                <w:lang w:eastAsia="pl-PL"/>
              </w:rPr>
              <w:t>  konstrukcja spawana</w:t>
            </w:r>
          </w:p>
          <w:p w14:paraId="32A61D44" w14:textId="77777777" w:rsidR="00A1341D" w:rsidRPr="00390BA3" w:rsidRDefault="00A1341D" w:rsidP="00A1341D">
            <w:pPr>
              <w:rPr>
                <w:rFonts w:ascii="Arial" w:hAnsi="Arial" w:cs="Arial"/>
                <w:lang w:eastAsia="pl-PL"/>
              </w:rPr>
            </w:pPr>
            <w:r w:rsidRPr="00390BA3">
              <w:rPr>
                <w:rFonts w:ascii="Arial" w:hAnsi="Arial" w:cs="Arial"/>
                <w:lang w:eastAsia="pl-PL"/>
              </w:rPr>
              <w:t>  dwie przestawne półki</w:t>
            </w:r>
          </w:p>
          <w:p w14:paraId="29BD81F0" w14:textId="77777777" w:rsidR="00A1341D" w:rsidRPr="00390BA3" w:rsidRDefault="00A1341D" w:rsidP="00A1341D">
            <w:pPr>
              <w:spacing w:after="160" w:line="259" w:lineRule="auto"/>
              <w:rPr>
                <w:rFonts w:ascii="Arial" w:hAnsi="Arial" w:cs="Arial"/>
                <w:lang w:eastAsia="pl-PL"/>
              </w:rPr>
            </w:pPr>
            <w:r w:rsidRPr="00390BA3">
              <w:rPr>
                <w:rFonts w:ascii="Arial" w:hAnsi="Arial" w:cs="Arial"/>
                <w:lang w:eastAsia="pl-PL"/>
              </w:rPr>
              <w:t>  możliwy montaż zamka</w:t>
            </w:r>
          </w:p>
          <w:p w14:paraId="662E8B8F" w14:textId="43B1D19B" w:rsidR="00A1341D" w:rsidRPr="00390BA3" w:rsidRDefault="00A1341D" w:rsidP="00A1341D">
            <w:pPr>
              <w:rPr>
                <w:rFonts w:ascii="Arial" w:hAnsi="Arial" w:cs="Arial"/>
                <w:sz w:val="16"/>
                <w:szCs w:val="16"/>
              </w:rPr>
            </w:pPr>
            <w:r w:rsidRPr="00390BA3">
              <w:rPr>
                <w:rFonts w:ascii="Arial" w:hAnsi="Arial" w:cs="Arial"/>
              </w:rPr>
              <w:t>szerokość 800mm, głębokości 600mm, wysokość 2000mm, tolerancja wymiarów ± 15 mm</w:t>
            </w:r>
          </w:p>
          <w:p w14:paraId="3ABACA3F" w14:textId="399AC161" w:rsidR="00A1341D" w:rsidRPr="00390BA3" w:rsidRDefault="00A1341D" w:rsidP="00A1341D">
            <w:pPr>
              <w:rPr>
                <w:rFonts w:ascii="Arial" w:hAnsi="Arial" w:cs="Arial"/>
                <w:b/>
                <w:bCs/>
              </w:rPr>
            </w:pPr>
            <w:r w:rsidRPr="00390BA3">
              <w:rPr>
                <w:rFonts w:ascii="Arial" w:hAnsi="Arial" w:cs="Arial"/>
                <w:b/>
                <w:bCs/>
              </w:rPr>
              <w:t>Całość przystosowana do trwałego montażu do ściany</w:t>
            </w:r>
          </w:p>
        </w:tc>
        <w:tc>
          <w:tcPr>
            <w:tcW w:w="946" w:type="dxa"/>
          </w:tcPr>
          <w:p w14:paraId="2B518401" w14:textId="77777777" w:rsidR="00A1341D" w:rsidRDefault="00A1341D" w:rsidP="00A1341D">
            <w:pPr>
              <w:jc w:val="center"/>
              <w:rPr>
                <w:rFonts w:ascii="Arial" w:hAnsi="Arial" w:cs="Arial"/>
                <w:b/>
                <w:bCs/>
              </w:rPr>
            </w:pPr>
          </w:p>
          <w:p w14:paraId="06DB47C1" w14:textId="77777777" w:rsidR="00A1341D" w:rsidRDefault="00A1341D" w:rsidP="00A1341D">
            <w:pPr>
              <w:jc w:val="center"/>
              <w:rPr>
                <w:rFonts w:ascii="Arial" w:hAnsi="Arial" w:cs="Arial"/>
                <w:b/>
                <w:bCs/>
              </w:rPr>
            </w:pPr>
          </w:p>
          <w:p w14:paraId="62CB930C" w14:textId="77777777" w:rsidR="00A1341D" w:rsidRDefault="00A1341D" w:rsidP="00A1341D">
            <w:pPr>
              <w:jc w:val="center"/>
              <w:rPr>
                <w:rFonts w:ascii="Arial" w:hAnsi="Arial" w:cs="Arial"/>
                <w:b/>
                <w:bCs/>
              </w:rPr>
            </w:pPr>
          </w:p>
          <w:p w14:paraId="2AEDA4A3" w14:textId="255C58E8" w:rsidR="00A1341D" w:rsidRDefault="00A1341D" w:rsidP="00A1341D">
            <w:pPr>
              <w:jc w:val="center"/>
              <w:rPr>
                <w:rFonts w:ascii="Arial" w:hAnsi="Arial" w:cs="Arial"/>
                <w:b/>
                <w:bCs/>
              </w:rPr>
            </w:pPr>
            <w:r w:rsidRPr="00C54917">
              <w:rPr>
                <w:rFonts w:ascii="Arial" w:hAnsi="Arial" w:cs="Arial"/>
                <w:b/>
                <w:bCs/>
              </w:rPr>
              <w:t>3</w:t>
            </w:r>
          </w:p>
        </w:tc>
      </w:tr>
      <w:tr w:rsidR="00A1341D" w:rsidRPr="002A2122" w14:paraId="338C94EA" w14:textId="77777777" w:rsidTr="00DE3880">
        <w:tc>
          <w:tcPr>
            <w:tcW w:w="567" w:type="dxa"/>
          </w:tcPr>
          <w:p w14:paraId="343494E5" w14:textId="454C1FA5" w:rsidR="00A1341D" w:rsidRDefault="00A1341D" w:rsidP="00A1341D">
            <w:pPr>
              <w:rPr>
                <w:rFonts w:ascii="Arial" w:hAnsi="Arial" w:cs="Arial"/>
                <w:b/>
                <w:bCs/>
              </w:rPr>
            </w:pPr>
            <w:r>
              <w:rPr>
                <w:rFonts w:ascii="Arial" w:hAnsi="Arial" w:cs="Arial"/>
                <w:b/>
                <w:bCs/>
              </w:rPr>
              <w:t>21</w:t>
            </w:r>
          </w:p>
        </w:tc>
        <w:tc>
          <w:tcPr>
            <w:tcW w:w="1164" w:type="dxa"/>
          </w:tcPr>
          <w:p w14:paraId="6040E86F" w14:textId="3DB48EFD" w:rsidR="00A1341D" w:rsidRPr="00C54917" w:rsidRDefault="00A1341D" w:rsidP="00A1341D">
            <w:pPr>
              <w:rPr>
                <w:rFonts w:ascii="Arial" w:hAnsi="Arial" w:cs="Arial"/>
                <w:b/>
                <w:bCs/>
              </w:rPr>
            </w:pPr>
            <w:r w:rsidRPr="00C54917">
              <w:rPr>
                <w:rFonts w:ascii="Arial" w:hAnsi="Arial" w:cs="Arial"/>
                <w:b/>
                <w:bCs/>
              </w:rPr>
              <w:t>ST4</w:t>
            </w:r>
          </w:p>
        </w:tc>
        <w:tc>
          <w:tcPr>
            <w:tcW w:w="7812" w:type="dxa"/>
          </w:tcPr>
          <w:p w14:paraId="3521E2F6" w14:textId="40F934A3" w:rsidR="00A1341D" w:rsidRPr="00C54917" w:rsidRDefault="00A1341D" w:rsidP="00A1341D">
            <w:pPr>
              <w:rPr>
                <w:rFonts w:ascii="Arial" w:hAnsi="Arial" w:cs="Arial"/>
                <w:noProof/>
                <w:lang w:eastAsia="pl-PL"/>
              </w:rPr>
            </w:pPr>
            <w:r w:rsidRPr="00C54917">
              <w:rPr>
                <w:rFonts w:ascii="Arial" w:hAnsi="Arial" w:cs="Arial"/>
              </w:rPr>
              <w:t>Stół gastronomiczny ze stali nierdzewnej na nóżkach z dwoma półkami szerokość 2700mm, głębokości 600mm, wysokość 850mm</w:t>
            </w:r>
            <w:r w:rsidR="00EE52FF">
              <w:rPr>
                <w:rFonts w:ascii="Arial" w:hAnsi="Arial" w:cs="Arial"/>
              </w:rPr>
              <w:t xml:space="preserve"> </w:t>
            </w:r>
            <w:r w:rsidR="00EE52FF" w:rsidRPr="00390BA3">
              <w:rPr>
                <w:rFonts w:ascii="Arial" w:hAnsi="Arial" w:cs="Arial"/>
              </w:rPr>
              <w:t>tolerancja wymiarów ± 15 mm</w:t>
            </w:r>
          </w:p>
        </w:tc>
        <w:tc>
          <w:tcPr>
            <w:tcW w:w="946" w:type="dxa"/>
          </w:tcPr>
          <w:p w14:paraId="700CBBC6" w14:textId="36D51A3D" w:rsidR="00A1341D" w:rsidRPr="00C54917" w:rsidRDefault="00A1341D" w:rsidP="00A1341D">
            <w:pPr>
              <w:jc w:val="center"/>
              <w:rPr>
                <w:rFonts w:ascii="Arial" w:hAnsi="Arial" w:cs="Arial"/>
                <w:b/>
                <w:bCs/>
              </w:rPr>
            </w:pPr>
            <w:r w:rsidRPr="00C54917">
              <w:rPr>
                <w:rFonts w:ascii="Arial" w:hAnsi="Arial" w:cs="Arial"/>
                <w:b/>
                <w:bCs/>
              </w:rPr>
              <w:t>1</w:t>
            </w:r>
          </w:p>
        </w:tc>
      </w:tr>
      <w:tr w:rsidR="00A1341D" w:rsidRPr="002A2122" w14:paraId="73AE36AB" w14:textId="77777777" w:rsidTr="00DE3880">
        <w:tc>
          <w:tcPr>
            <w:tcW w:w="567" w:type="dxa"/>
          </w:tcPr>
          <w:p w14:paraId="254354BB" w14:textId="6BF890F8" w:rsidR="00A1341D" w:rsidRDefault="00A1341D" w:rsidP="00A1341D">
            <w:pPr>
              <w:rPr>
                <w:rFonts w:ascii="Arial" w:hAnsi="Arial" w:cs="Arial"/>
                <w:b/>
                <w:bCs/>
              </w:rPr>
            </w:pPr>
            <w:r>
              <w:rPr>
                <w:rFonts w:ascii="Arial" w:hAnsi="Arial" w:cs="Arial"/>
                <w:b/>
                <w:bCs/>
              </w:rPr>
              <w:t>22</w:t>
            </w:r>
          </w:p>
        </w:tc>
        <w:tc>
          <w:tcPr>
            <w:tcW w:w="1164" w:type="dxa"/>
          </w:tcPr>
          <w:p w14:paraId="23164355" w14:textId="2F262C2D" w:rsidR="00A1341D" w:rsidRPr="00C54917" w:rsidRDefault="00A1341D" w:rsidP="00A1341D">
            <w:pPr>
              <w:rPr>
                <w:rFonts w:ascii="Arial" w:hAnsi="Arial" w:cs="Arial"/>
                <w:b/>
                <w:bCs/>
              </w:rPr>
            </w:pPr>
            <w:r w:rsidRPr="00C54917">
              <w:rPr>
                <w:rFonts w:ascii="Arial" w:hAnsi="Arial" w:cs="Arial"/>
                <w:b/>
                <w:bCs/>
              </w:rPr>
              <w:t>ST5</w:t>
            </w:r>
          </w:p>
        </w:tc>
        <w:tc>
          <w:tcPr>
            <w:tcW w:w="7812" w:type="dxa"/>
          </w:tcPr>
          <w:p w14:paraId="2821CC9A" w14:textId="61F2B098" w:rsidR="00A1341D" w:rsidRPr="00C54917" w:rsidRDefault="00A1341D" w:rsidP="00A1341D">
            <w:pPr>
              <w:rPr>
                <w:rFonts w:ascii="Arial" w:hAnsi="Arial" w:cs="Arial"/>
                <w:noProof/>
                <w:lang w:eastAsia="pl-PL"/>
              </w:rPr>
            </w:pPr>
            <w:r w:rsidRPr="00C54917">
              <w:rPr>
                <w:rFonts w:ascii="Arial" w:hAnsi="Arial" w:cs="Arial"/>
              </w:rPr>
              <w:t>Stół gastronomiczny ze stali nierdzewnej na nóżkach z dwoma półkami szerokość 800mm, głębokości 600mm, wysokość 850mm</w:t>
            </w:r>
            <w:r w:rsidR="00EE52FF">
              <w:rPr>
                <w:rFonts w:ascii="Arial" w:hAnsi="Arial" w:cs="Arial"/>
              </w:rPr>
              <w:t xml:space="preserve"> </w:t>
            </w:r>
            <w:r w:rsidR="00EE52FF" w:rsidRPr="00390BA3">
              <w:rPr>
                <w:rFonts w:ascii="Arial" w:hAnsi="Arial" w:cs="Arial"/>
              </w:rPr>
              <w:t>tolerancja wymiarów ± 15 mm</w:t>
            </w:r>
          </w:p>
        </w:tc>
        <w:tc>
          <w:tcPr>
            <w:tcW w:w="946" w:type="dxa"/>
          </w:tcPr>
          <w:p w14:paraId="33B2F6AE" w14:textId="5D097738" w:rsidR="00A1341D" w:rsidRPr="00C54917" w:rsidRDefault="00A1341D" w:rsidP="00A1341D">
            <w:pPr>
              <w:jc w:val="center"/>
              <w:rPr>
                <w:rFonts w:ascii="Arial" w:hAnsi="Arial" w:cs="Arial"/>
                <w:b/>
                <w:bCs/>
              </w:rPr>
            </w:pPr>
            <w:r w:rsidRPr="00C54917">
              <w:rPr>
                <w:rFonts w:ascii="Arial" w:hAnsi="Arial" w:cs="Arial"/>
                <w:b/>
                <w:bCs/>
              </w:rPr>
              <w:t>1</w:t>
            </w:r>
          </w:p>
        </w:tc>
      </w:tr>
      <w:tr w:rsidR="00A1341D" w:rsidRPr="002A2122" w14:paraId="4AAB52DD" w14:textId="77777777" w:rsidTr="004D27EE">
        <w:tc>
          <w:tcPr>
            <w:tcW w:w="567" w:type="dxa"/>
          </w:tcPr>
          <w:p w14:paraId="3930187C" w14:textId="4EDF9C4C" w:rsidR="00A1341D" w:rsidRDefault="00A1341D" w:rsidP="00A1341D">
            <w:pPr>
              <w:rPr>
                <w:rFonts w:ascii="Arial" w:hAnsi="Arial" w:cs="Arial"/>
                <w:b/>
                <w:bCs/>
              </w:rPr>
            </w:pPr>
            <w:r>
              <w:rPr>
                <w:rFonts w:ascii="Arial" w:hAnsi="Arial" w:cs="Arial"/>
                <w:b/>
                <w:bCs/>
              </w:rPr>
              <w:t>23</w:t>
            </w:r>
          </w:p>
        </w:tc>
        <w:tc>
          <w:tcPr>
            <w:tcW w:w="1164" w:type="dxa"/>
          </w:tcPr>
          <w:p w14:paraId="052825B1" w14:textId="1CE9C1EE" w:rsidR="00A1341D" w:rsidRPr="00C54917" w:rsidRDefault="00A1341D" w:rsidP="00A1341D">
            <w:pPr>
              <w:rPr>
                <w:rFonts w:ascii="Arial" w:hAnsi="Arial" w:cs="Arial"/>
                <w:b/>
                <w:bCs/>
              </w:rPr>
            </w:pPr>
            <w:r w:rsidRPr="00C54917">
              <w:rPr>
                <w:rFonts w:ascii="Arial" w:hAnsi="Arial" w:cs="Arial"/>
                <w:b/>
                <w:bCs/>
              </w:rPr>
              <w:t>U01</w:t>
            </w:r>
          </w:p>
        </w:tc>
        <w:tc>
          <w:tcPr>
            <w:tcW w:w="7812" w:type="dxa"/>
            <w:vAlign w:val="center"/>
          </w:tcPr>
          <w:p w14:paraId="71060A4E" w14:textId="229BE6CA" w:rsidR="00A1341D" w:rsidRPr="00390BA3" w:rsidRDefault="00A1341D" w:rsidP="00A1341D">
            <w:pPr>
              <w:jc w:val="both"/>
              <w:rPr>
                <w:rFonts w:ascii="Arial" w:hAnsi="Arial" w:cs="Arial"/>
              </w:rPr>
            </w:pPr>
            <w:bookmarkStart w:id="41" w:name="OLE_LINK54"/>
            <w:r w:rsidRPr="00390BA3">
              <w:rPr>
                <w:rFonts w:ascii="Arial" w:hAnsi="Arial" w:cs="Arial"/>
              </w:rPr>
              <w:t xml:space="preserve">Uchwyt dla niepełnosprawnych </w:t>
            </w:r>
            <w:r w:rsidRPr="00390BA3">
              <w:rPr>
                <w:rFonts w:ascii="Arial" w:hAnsi="Arial" w:cs="Arial"/>
                <w:b/>
                <w:bCs/>
              </w:rPr>
              <w:t>uchylny</w:t>
            </w:r>
            <w:r w:rsidRPr="00390BA3">
              <w:rPr>
                <w:rFonts w:ascii="Arial" w:hAnsi="Arial" w:cs="Arial"/>
              </w:rPr>
              <w:t xml:space="preserve"> WC </w:t>
            </w:r>
            <w:bookmarkEnd w:id="41"/>
          </w:p>
          <w:p w14:paraId="0FC63552" w14:textId="44EC5A86" w:rsidR="00A1341D" w:rsidRPr="00390BA3" w:rsidRDefault="00A1341D" w:rsidP="00A1341D">
            <w:pPr>
              <w:jc w:val="both"/>
              <w:rPr>
                <w:rFonts w:ascii="Arial" w:eastAsia="Calibri" w:hAnsi="Arial" w:cs="Arial"/>
              </w:rPr>
            </w:pPr>
            <w:r w:rsidRPr="00390BA3">
              <w:rPr>
                <w:rFonts w:ascii="Arial" w:eastAsia="Calibri" w:hAnsi="Arial" w:cs="Arial"/>
              </w:rPr>
              <w:t>Uchwyt dla niepełnosprawnych uchylny WC minimum długość 75cm Ø32  wykonane ze stali nierdzewnej polerowanej lub węglowej, Atest PZH.</w:t>
            </w:r>
          </w:p>
          <w:p w14:paraId="1C86B372" w14:textId="69E493F7" w:rsidR="00A1341D" w:rsidRPr="00390BA3" w:rsidRDefault="00A1341D" w:rsidP="00A1341D">
            <w:pPr>
              <w:rPr>
                <w:rFonts w:ascii="Arial" w:hAnsi="Arial" w:cs="Arial"/>
                <w:color w:val="333333"/>
                <w:lang w:eastAsia="pl-PL"/>
              </w:rPr>
            </w:pPr>
            <w:r w:rsidRPr="00390BA3">
              <w:rPr>
                <w:rFonts w:ascii="Arial" w:hAnsi="Arial" w:cs="Arial"/>
                <w:color w:val="333333"/>
                <w:lang w:eastAsia="pl-PL"/>
              </w:rPr>
              <w:t xml:space="preserve">Płytka bazowa o grubości 3 mm z otworami na śruby, w całości przyspawana do uchwytu. </w:t>
            </w:r>
          </w:p>
          <w:p w14:paraId="703AA634" w14:textId="10DD385A" w:rsidR="00A1341D" w:rsidRPr="00390BA3" w:rsidRDefault="00A1341D" w:rsidP="00A1341D">
            <w:pPr>
              <w:rPr>
                <w:rFonts w:ascii="Arial" w:hAnsi="Arial" w:cs="Arial"/>
              </w:rPr>
            </w:pPr>
            <w:r w:rsidRPr="00390BA3">
              <w:rPr>
                <w:rFonts w:ascii="Arial" w:hAnsi="Arial" w:cs="Arial"/>
                <w:color w:val="333333"/>
                <w:lang w:eastAsia="pl-PL"/>
              </w:rPr>
              <w:t>Zestaw montażowy zawierać powinien śruby i kołki ze stali nierdzewnej S304. Maskownice zakrywające śruby montażowe.</w:t>
            </w:r>
          </w:p>
        </w:tc>
        <w:tc>
          <w:tcPr>
            <w:tcW w:w="946" w:type="dxa"/>
          </w:tcPr>
          <w:p w14:paraId="623CE583" w14:textId="77777777" w:rsidR="00A1341D" w:rsidRDefault="00A1341D" w:rsidP="00A1341D">
            <w:pPr>
              <w:jc w:val="center"/>
              <w:rPr>
                <w:rFonts w:ascii="Arial" w:hAnsi="Arial" w:cs="Arial"/>
                <w:b/>
                <w:bCs/>
              </w:rPr>
            </w:pPr>
          </w:p>
          <w:p w14:paraId="3A6305C1" w14:textId="77777777" w:rsidR="00A1341D" w:rsidRDefault="00A1341D" w:rsidP="00A1341D">
            <w:pPr>
              <w:jc w:val="center"/>
              <w:rPr>
                <w:rFonts w:ascii="Arial" w:hAnsi="Arial" w:cs="Arial"/>
                <w:b/>
                <w:bCs/>
              </w:rPr>
            </w:pPr>
          </w:p>
          <w:p w14:paraId="58B2EFD5" w14:textId="77777777" w:rsidR="00A1341D" w:rsidRDefault="00A1341D" w:rsidP="00A1341D">
            <w:pPr>
              <w:jc w:val="center"/>
              <w:rPr>
                <w:rFonts w:ascii="Arial" w:hAnsi="Arial" w:cs="Arial"/>
                <w:b/>
                <w:bCs/>
              </w:rPr>
            </w:pPr>
          </w:p>
          <w:p w14:paraId="15070DDB" w14:textId="03E08DF7" w:rsidR="00A1341D" w:rsidRPr="00C54917" w:rsidRDefault="00A1341D" w:rsidP="00A1341D">
            <w:pPr>
              <w:jc w:val="center"/>
              <w:rPr>
                <w:rFonts w:ascii="Arial" w:hAnsi="Arial" w:cs="Arial"/>
                <w:b/>
                <w:bCs/>
              </w:rPr>
            </w:pPr>
            <w:r>
              <w:rPr>
                <w:rFonts w:ascii="Arial" w:hAnsi="Arial" w:cs="Arial"/>
                <w:b/>
                <w:bCs/>
              </w:rPr>
              <w:t>2</w:t>
            </w:r>
          </w:p>
        </w:tc>
      </w:tr>
      <w:tr w:rsidR="00A1341D" w:rsidRPr="002A2122" w14:paraId="7364033B" w14:textId="77777777" w:rsidTr="004D27EE">
        <w:tc>
          <w:tcPr>
            <w:tcW w:w="567" w:type="dxa"/>
          </w:tcPr>
          <w:p w14:paraId="519DA754" w14:textId="72F9FAFB" w:rsidR="00A1341D" w:rsidRDefault="00A1341D" w:rsidP="00A1341D">
            <w:pPr>
              <w:rPr>
                <w:rFonts w:ascii="Arial" w:hAnsi="Arial" w:cs="Arial"/>
                <w:b/>
                <w:bCs/>
              </w:rPr>
            </w:pPr>
            <w:r>
              <w:rPr>
                <w:rFonts w:ascii="Arial" w:hAnsi="Arial" w:cs="Arial"/>
                <w:b/>
                <w:bCs/>
              </w:rPr>
              <w:t>24</w:t>
            </w:r>
          </w:p>
        </w:tc>
        <w:tc>
          <w:tcPr>
            <w:tcW w:w="1164" w:type="dxa"/>
          </w:tcPr>
          <w:p w14:paraId="28291211" w14:textId="6B2ECBBC" w:rsidR="00A1341D" w:rsidRPr="00C54917" w:rsidRDefault="00A1341D" w:rsidP="00A1341D">
            <w:pPr>
              <w:rPr>
                <w:rFonts w:ascii="Arial" w:hAnsi="Arial" w:cs="Arial"/>
                <w:b/>
                <w:bCs/>
              </w:rPr>
            </w:pPr>
            <w:r w:rsidRPr="00C54917">
              <w:rPr>
                <w:rFonts w:ascii="Arial" w:hAnsi="Arial" w:cs="Arial"/>
                <w:b/>
                <w:bCs/>
              </w:rPr>
              <w:t>U02</w:t>
            </w:r>
          </w:p>
        </w:tc>
        <w:tc>
          <w:tcPr>
            <w:tcW w:w="7812" w:type="dxa"/>
            <w:vAlign w:val="center"/>
          </w:tcPr>
          <w:p w14:paraId="3CF76DBB" w14:textId="7C941CBC" w:rsidR="00A1341D" w:rsidRPr="00390BA3" w:rsidRDefault="00A1341D" w:rsidP="00A1341D">
            <w:pPr>
              <w:jc w:val="both"/>
              <w:rPr>
                <w:rFonts w:ascii="Arial" w:hAnsi="Arial" w:cs="Arial"/>
              </w:rPr>
            </w:pPr>
            <w:bookmarkStart w:id="42" w:name="OLE_LINK36"/>
            <w:r w:rsidRPr="00390BA3">
              <w:rPr>
                <w:rFonts w:ascii="Arial" w:hAnsi="Arial" w:cs="Arial"/>
              </w:rPr>
              <w:t xml:space="preserve">Uchwyt dla niepełnosprawnych </w:t>
            </w:r>
            <w:r w:rsidRPr="00390BA3">
              <w:rPr>
                <w:rFonts w:ascii="Arial" w:hAnsi="Arial" w:cs="Arial"/>
                <w:b/>
                <w:bCs/>
              </w:rPr>
              <w:t>prosty</w:t>
            </w:r>
            <w:r w:rsidRPr="00390BA3">
              <w:rPr>
                <w:rFonts w:ascii="Arial" w:hAnsi="Arial" w:cs="Arial"/>
              </w:rPr>
              <w:t xml:space="preserve"> umywalka </w:t>
            </w:r>
            <w:bookmarkEnd w:id="42"/>
          </w:p>
          <w:p w14:paraId="7B398090" w14:textId="5E4CC0BB" w:rsidR="00A1341D" w:rsidRPr="00390BA3" w:rsidRDefault="00A1341D" w:rsidP="00A1341D">
            <w:pPr>
              <w:jc w:val="both"/>
              <w:rPr>
                <w:rFonts w:ascii="Arial" w:eastAsia="Calibri" w:hAnsi="Arial" w:cs="Arial"/>
              </w:rPr>
            </w:pPr>
            <w:r w:rsidRPr="00390BA3">
              <w:rPr>
                <w:rFonts w:ascii="Arial" w:eastAsia="Calibri" w:hAnsi="Arial" w:cs="Arial"/>
              </w:rPr>
              <w:t>Uchwyt dla niepełnosprawnych minimum długość 75cm Ø32  wykonane ze stali nierdzewnej polerowanej lub węglowej, Posiada atest PZH.</w:t>
            </w:r>
          </w:p>
          <w:p w14:paraId="4AA6D3C4" w14:textId="12AEA5EE" w:rsidR="00A1341D" w:rsidRPr="00390BA3" w:rsidRDefault="00A1341D" w:rsidP="00A1341D">
            <w:pPr>
              <w:jc w:val="both"/>
              <w:rPr>
                <w:rFonts w:ascii="Arial" w:hAnsi="Arial" w:cs="Arial"/>
              </w:rPr>
            </w:pPr>
            <w:r w:rsidRPr="00390BA3">
              <w:rPr>
                <w:rFonts w:ascii="Arial" w:hAnsi="Arial" w:cs="Arial"/>
                <w:color w:val="333333"/>
                <w:lang w:eastAsia="pl-PL"/>
              </w:rPr>
              <w:t>Płytka bazowa o grubości 3 mm z otworami na śruby, w całości przyspawana do uchwytu. Zestaw montażowy zawiera śruby i kołki ze stali nierdzewnej S304. Maskownice zakrywające śruby montażowe.</w:t>
            </w:r>
          </w:p>
        </w:tc>
        <w:tc>
          <w:tcPr>
            <w:tcW w:w="946" w:type="dxa"/>
          </w:tcPr>
          <w:p w14:paraId="69999267" w14:textId="77777777" w:rsidR="00A1341D" w:rsidRDefault="00A1341D" w:rsidP="00A1341D">
            <w:pPr>
              <w:jc w:val="center"/>
              <w:rPr>
                <w:rFonts w:ascii="Arial" w:hAnsi="Arial" w:cs="Arial"/>
                <w:b/>
                <w:bCs/>
              </w:rPr>
            </w:pPr>
          </w:p>
          <w:p w14:paraId="6487637C" w14:textId="77777777" w:rsidR="00A1341D" w:rsidRDefault="00A1341D" w:rsidP="00A1341D">
            <w:pPr>
              <w:jc w:val="center"/>
              <w:rPr>
                <w:rFonts w:ascii="Arial" w:hAnsi="Arial" w:cs="Arial"/>
                <w:b/>
                <w:bCs/>
              </w:rPr>
            </w:pPr>
          </w:p>
          <w:p w14:paraId="7D16EBE1" w14:textId="43927460" w:rsidR="00A1341D" w:rsidRPr="00C54917" w:rsidRDefault="00A1341D" w:rsidP="00A1341D">
            <w:pPr>
              <w:jc w:val="center"/>
              <w:rPr>
                <w:rFonts w:ascii="Arial" w:hAnsi="Arial" w:cs="Arial"/>
                <w:b/>
                <w:bCs/>
              </w:rPr>
            </w:pPr>
            <w:r>
              <w:rPr>
                <w:rFonts w:ascii="Arial" w:hAnsi="Arial" w:cs="Arial"/>
                <w:b/>
                <w:bCs/>
              </w:rPr>
              <w:t>2</w:t>
            </w:r>
          </w:p>
        </w:tc>
      </w:tr>
    </w:tbl>
    <w:p w14:paraId="767E2844" w14:textId="77777777" w:rsidR="005805DE" w:rsidRDefault="005805DE" w:rsidP="0033096F">
      <w:pPr>
        <w:rPr>
          <w:rFonts w:ascii="Arial" w:eastAsia="Tahoma" w:hAnsi="Arial" w:cs="Arial"/>
          <w:b/>
          <w:bCs/>
        </w:rPr>
      </w:pPr>
    </w:p>
    <w:p w14:paraId="0E26004F" w14:textId="77777777" w:rsidR="0023184E" w:rsidRDefault="0023184E" w:rsidP="00C20ADD">
      <w:pPr>
        <w:rPr>
          <w:rFonts w:ascii="Arial" w:eastAsia="Tahoma" w:hAnsi="Arial" w:cs="Arial"/>
          <w:b/>
          <w:bCs/>
          <w:color w:val="76923C" w:themeColor="accent3" w:themeShade="BF"/>
        </w:rPr>
      </w:pPr>
    </w:p>
    <w:p w14:paraId="759EB525" w14:textId="6533C553" w:rsidR="00C20ADD" w:rsidRPr="00C65863" w:rsidRDefault="00C20ADD" w:rsidP="00C20ADD">
      <w:pPr>
        <w:rPr>
          <w:rFonts w:ascii="Arial" w:eastAsia="Tahoma" w:hAnsi="Arial" w:cs="Arial"/>
          <w:b/>
          <w:bCs/>
          <w:color w:val="76923C" w:themeColor="accent3" w:themeShade="BF"/>
        </w:rPr>
      </w:pPr>
      <w:r w:rsidRPr="00C65863">
        <w:rPr>
          <w:rFonts w:ascii="Arial" w:eastAsia="Tahoma" w:hAnsi="Arial" w:cs="Arial"/>
          <w:b/>
          <w:bCs/>
          <w:color w:val="76923C" w:themeColor="accent3" w:themeShade="BF"/>
        </w:rPr>
        <w:lastRenderedPageBreak/>
        <w:t>MIEJSCE DOSTAWY:</w:t>
      </w:r>
      <w:r>
        <w:rPr>
          <w:rFonts w:ascii="Arial" w:eastAsia="Tahoma" w:hAnsi="Arial" w:cs="Arial"/>
          <w:b/>
          <w:bCs/>
          <w:color w:val="76923C" w:themeColor="accent3" w:themeShade="BF"/>
        </w:rPr>
        <w:t xml:space="preserve"> ZK CHMIELÓW</w:t>
      </w:r>
    </w:p>
    <w:p w14:paraId="64984214" w14:textId="77777777" w:rsidR="00C20ADD" w:rsidRDefault="00C20ADD" w:rsidP="00C20ADD">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C20ADD" w:rsidRPr="002A2122" w14:paraId="00BBCA90" w14:textId="77777777" w:rsidTr="00DE3880">
        <w:tc>
          <w:tcPr>
            <w:tcW w:w="567" w:type="dxa"/>
          </w:tcPr>
          <w:p w14:paraId="402BDA00" w14:textId="77777777" w:rsidR="00C20ADD" w:rsidRPr="002A2122" w:rsidRDefault="00C20ADD" w:rsidP="00DE3880">
            <w:pPr>
              <w:rPr>
                <w:rFonts w:ascii="Arial" w:hAnsi="Arial" w:cs="Arial"/>
                <w:b/>
                <w:bCs/>
              </w:rPr>
            </w:pPr>
            <w:r>
              <w:rPr>
                <w:rFonts w:ascii="Arial" w:hAnsi="Arial" w:cs="Arial"/>
                <w:b/>
                <w:bCs/>
              </w:rPr>
              <w:t>LP.</w:t>
            </w:r>
          </w:p>
        </w:tc>
        <w:tc>
          <w:tcPr>
            <w:tcW w:w="1164" w:type="dxa"/>
          </w:tcPr>
          <w:p w14:paraId="6D56F894" w14:textId="77777777" w:rsidR="00C20ADD" w:rsidRPr="002A2122" w:rsidRDefault="00C20ADD" w:rsidP="00DE3880">
            <w:pPr>
              <w:rPr>
                <w:rFonts w:ascii="Arial" w:hAnsi="Arial" w:cs="Arial"/>
                <w:b/>
                <w:bCs/>
              </w:rPr>
            </w:pPr>
            <w:r w:rsidRPr="002A2122">
              <w:rPr>
                <w:rFonts w:ascii="Arial" w:hAnsi="Arial" w:cs="Arial"/>
                <w:b/>
                <w:bCs/>
              </w:rPr>
              <w:t>SYMBOL</w:t>
            </w:r>
          </w:p>
        </w:tc>
        <w:tc>
          <w:tcPr>
            <w:tcW w:w="7812" w:type="dxa"/>
          </w:tcPr>
          <w:p w14:paraId="3C8B4A04" w14:textId="77777777" w:rsidR="00C20ADD" w:rsidRPr="002A2122" w:rsidRDefault="00C20ADD" w:rsidP="00DE3880">
            <w:pPr>
              <w:jc w:val="center"/>
              <w:rPr>
                <w:rFonts w:ascii="Arial" w:hAnsi="Arial" w:cs="Arial"/>
                <w:b/>
                <w:bCs/>
              </w:rPr>
            </w:pPr>
            <w:r w:rsidRPr="002A2122">
              <w:rPr>
                <w:rFonts w:ascii="Arial" w:hAnsi="Arial" w:cs="Arial"/>
                <w:b/>
                <w:bCs/>
              </w:rPr>
              <w:t>OPIS</w:t>
            </w:r>
          </w:p>
        </w:tc>
        <w:tc>
          <w:tcPr>
            <w:tcW w:w="946" w:type="dxa"/>
          </w:tcPr>
          <w:p w14:paraId="46A345DB" w14:textId="77777777" w:rsidR="00C20ADD" w:rsidRPr="002A2122" w:rsidRDefault="00C20ADD" w:rsidP="00DE3880">
            <w:pPr>
              <w:rPr>
                <w:rFonts w:ascii="Arial" w:hAnsi="Arial" w:cs="Arial"/>
                <w:b/>
                <w:bCs/>
              </w:rPr>
            </w:pPr>
            <w:r w:rsidRPr="002A2122">
              <w:rPr>
                <w:rFonts w:ascii="Arial" w:hAnsi="Arial" w:cs="Arial"/>
                <w:b/>
                <w:bCs/>
              </w:rPr>
              <w:t>ilość</w:t>
            </w:r>
          </w:p>
        </w:tc>
      </w:tr>
      <w:tr w:rsidR="00C20ADD" w:rsidRPr="002A2122" w14:paraId="3872B5C4" w14:textId="77777777" w:rsidTr="00DE3880">
        <w:tc>
          <w:tcPr>
            <w:tcW w:w="567" w:type="dxa"/>
          </w:tcPr>
          <w:p w14:paraId="3F56AE49" w14:textId="77777777" w:rsidR="00C20ADD" w:rsidRPr="002A2122" w:rsidRDefault="00C20ADD" w:rsidP="00DE3880">
            <w:pPr>
              <w:rPr>
                <w:rFonts w:ascii="Arial" w:hAnsi="Arial" w:cs="Arial"/>
                <w:b/>
                <w:bCs/>
              </w:rPr>
            </w:pPr>
          </w:p>
        </w:tc>
        <w:tc>
          <w:tcPr>
            <w:tcW w:w="1164" w:type="dxa"/>
          </w:tcPr>
          <w:p w14:paraId="7B68F44B" w14:textId="77777777" w:rsidR="00C20ADD" w:rsidRPr="002A2122" w:rsidRDefault="00C20ADD" w:rsidP="00DE3880">
            <w:pPr>
              <w:rPr>
                <w:rFonts w:ascii="Arial" w:hAnsi="Arial" w:cs="Arial"/>
                <w:b/>
                <w:bCs/>
              </w:rPr>
            </w:pPr>
          </w:p>
        </w:tc>
        <w:tc>
          <w:tcPr>
            <w:tcW w:w="7812" w:type="dxa"/>
          </w:tcPr>
          <w:p w14:paraId="0470DB62" w14:textId="77777777" w:rsidR="00C20ADD" w:rsidRPr="002A2122" w:rsidRDefault="00C20ADD" w:rsidP="00DE3880">
            <w:pPr>
              <w:rPr>
                <w:rFonts w:ascii="Arial" w:hAnsi="Arial" w:cs="Arial"/>
                <w:b/>
                <w:bCs/>
              </w:rPr>
            </w:pPr>
          </w:p>
        </w:tc>
        <w:tc>
          <w:tcPr>
            <w:tcW w:w="946" w:type="dxa"/>
          </w:tcPr>
          <w:p w14:paraId="789CF512" w14:textId="77777777" w:rsidR="00C20ADD" w:rsidRPr="002A2122" w:rsidRDefault="00C20ADD"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C20ADD" w:rsidRPr="002A2122" w14:paraId="646EA690" w14:textId="77777777" w:rsidTr="00DE3880">
        <w:tc>
          <w:tcPr>
            <w:tcW w:w="567" w:type="dxa"/>
          </w:tcPr>
          <w:p w14:paraId="23B3EE5B" w14:textId="77777777" w:rsidR="00C20ADD" w:rsidRPr="002A2122" w:rsidRDefault="00C20ADD" w:rsidP="00DE3880">
            <w:pPr>
              <w:rPr>
                <w:rFonts w:ascii="Arial" w:hAnsi="Arial" w:cs="Arial"/>
                <w:b/>
                <w:bCs/>
              </w:rPr>
            </w:pPr>
            <w:r>
              <w:rPr>
                <w:rFonts w:ascii="Arial" w:hAnsi="Arial" w:cs="Arial"/>
                <w:b/>
                <w:bCs/>
              </w:rPr>
              <w:t>1</w:t>
            </w:r>
          </w:p>
        </w:tc>
        <w:tc>
          <w:tcPr>
            <w:tcW w:w="1164" w:type="dxa"/>
          </w:tcPr>
          <w:p w14:paraId="48CBDDD8" w14:textId="77777777" w:rsidR="00C20ADD" w:rsidRPr="00512666" w:rsidRDefault="00C20ADD" w:rsidP="00DE3880">
            <w:pPr>
              <w:rPr>
                <w:rFonts w:ascii="Arial" w:hAnsi="Arial" w:cs="Arial"/>
                <w:b/>
                <w:bCs/>
              </w:rPr>
            </w:pPr>
            <w:r w:rsidRPr="00512666">
              <w:rPr>
                <w:rFonts w:ascii="Arial" w:hAnsi="Arial" w:cs="Arial"/>
                <w:b/>
                <w:bCs/>
              </w:rPr>
              <w:t>S1</w:t>
            </w:r>
          </w:p>
        </w:tc>
        <w:tc>
          <w:tcPr>
            <w:tcW w:w="7812" w:type="dxa"/>
          </w:tcPr>
          <w:p w14:paraId="396038D2" w14:textId="77777777" w:rsidR="00DA2D4D" w:rsidRPr="00A1341D" w:rsidRDefault="00DA2D4D" w:rsidP="00DA2D4D">
            <w:pPr>
              <w:rPr>
                <w:rFonts w:ascii="Arial" w:hAnsi="Arial" w:cs="Arial"/>
                <w:b/>
                <w:bCs/>
                <w:color w:val="3A3A3A"/>
                <w:shd w:val="clear" w:color="auto" w:fill="FFFFFF"/>
                <w:lang w:eastAsia="pl-PL"/>
              </w:rPr>
            </w:pPr>
            <w:r w:rsidRPr="00A1341D">
              <w:rPr>
                <w:rFonts w:ascii="Arial" w:hAnsi="Arial" w:cs="Arial"/>
                <w:b/>
                <w:bCs/>
                <w:color w:val="3A3A3A"/>
                <w:shd w:val="clear" w:color="auto" w:fill="FFFFFF"/>
                <w:lang w:eastAsia="pl-PL"/>
              </w:rPr>
              <w:t>Zestaw - Piekarnik i płyta indukcyjna do zabudowy</w:t>
            </w:r>
          </w:p>
          <w:p w14:paraId="3B70A6AF" w14:textId="77777777" w:rsidR="00DA2D4D" w:rsidRPr="00A1341D" w:rsidRDefault="00DA2D4D" w:rsidP="00DA2D4D">
            <w:pPr>
              <w:rPr>
                <w:rFonts w:ascii="Arial" w:hAnsi="Arial" w:cs="Arial"/>
                <w:color w:val="3A3A3A"/>
                <w:shd w:val="clear" w:color="auto" w:fill="FFFFFF"/>
                <w:lang w:eastAsia="pl-PL"/>
              </w:rPr>
            </w:pPr>
            <w:r w:rsidRPr="00A1341D">
              <w:rPr>
                <w:rFonts w:ascii="Arial" w:hAnsi="Arial" w:cs="Arial"/>
                <w:color w:val="3A3A3A"/>
                <w:shd w:val="clear" w:color="auto" w:fill="FFFFFF"/>
                <w:lang w:eastAsia="pl-PL"/>
              </w:rPr>
              <w:t xml:space="preserve">Piekarnik </w:t>
            </w:r>
          </w:p>
          <w:p w14:paraId="6BB7629C" w14:textId="77777777" w:rsidR="00DA2D4D" w:rsidRPr="00A1341D" w:rsidRDefault="00DA2D4D" w:rsidP="00DA2D4D">
            <w:pPr>
              <w:rPr>
                <w:rFonts w:ascii="Arial" w:hAnsi="Arial" w:cs="Arial"/>
                <w:color w:val="3A3A3A"/>
                <w:shd w:val="clear" w:color="auto" w:fill="FFFFFF"/>
                <w:lang w:eastAsia="pl-PL"/>
              </w:rPr>
            </w:pPr>
            <w:r w:rsidRPr="00A1341D">
              <w:rPr>
                <w:rFonts w:ascii="Arial" w:hAnsi="Arial" w:cs="Arial"/>
                <w:color w:val="3A3A3A"/>
                <w:shd w:val="clear" w:color="auto" w:fill="FFFFFF"/>
                <w:lang w:eastAsia="pl-PL"/>
              </w:rPr>
              <w:t>- elektryczny</w:t>
            </w:r>
          </w:p>
          <w:p w14:paraId="754EEF1C" w14:textId="77777777" w:rsidR="00DA2D4D" w:rsidRPr="00A1341D" w:rsidRDefault="00DA2D4D" w:rsidP="00DA2D4D">
            <w:pPr>
              <w:rPr>
                <w:rFonts w:ascii="Arial" w:hAnsi="Arial" w:cs="Arial"/>
                <w:color w:val="3A3A3A"/>
                <w:shd w:val="clear" w:color="auto" w:fill="FFFFFF"/>
                <w:lang w:eastAsia="pl-PL"/>
              </w:rPr>
            </w:pPr>
            <w:r w:rsidRPr="00A1341D">
              <w:rPr>
                <w:rFonts w:ascii="Arial" w:hAnsi="Arial" w:cs="Arial"/>
                <w:color w:val="3A3A3A"/>
                <w:shd w:val="clear" w:color="auto" w:fill="FFFFFF"/>
                <w:lang w:eastAsia="pl-PL"/>
              </w:rPr>
              <w:t>- produkt do zabudowy</w:t>
            </w:r>
          </w:p>
          <w:p w14:paraId="7037E980" w14:textId="77777777" w:rsidR="00DA2D4D" w:rsidRPr="00A1341D" w:rsidRDefault="00DA2D4D" w:rsidP="00DA2D4D">
            <w:pPr>
              <w:rPr>
                <w:rFonts w:ascii="Arial" w:hAnsi="Arial" w:cs="Arial"/>
                <w:color w:val="3A3A3A"/>
                <w:shd w:val="clear" w:color="auto" w:fill="FFFFFF"/>
                <w:lang w:eastAsia="pl-PL"/>
              </w:rPr>
            </w:pPr>
            <w:r w:rsidRPr="00A1341D">
              <w:rPr>
                <w:rFonts w:ascii="Arial" w:hAnsi="Arial" w:cs="Arial"/>
                <w:color w:val="3A3A3A"/>
                <w:lang w:eastAsia="pl-PL"/>
              </w:rPr>
              <w:t>-</w:t>
            </w:r>
            <w:r w:rsidRPr="00A1341D">
              <w:rPr>
                <w:rFonts w:ascii="Arial" w:hAnsi="Arial" w:cs="Arial"/>
                <w:color w:val="3A3A3A"/>
                <w:shd w:val="clear" w:color="auto" w:fill="FFFFFF"/>
                <w:lang w:eastAsia="pl-PL"/>
              </w:rPr>
              <w:t xml:space="preserve"> kolor czarny</w:t>
            </w:r>
          </w:p>
          <w:p w14:paraId="2C05B5BC" w14:textId="77777777" w:rsidR="00DA2D4D" w:rsidRPr="00A1341D" w:rsidRDefault="00DA2D4D" w:rsidP="00DA2D4D">
            <w:pPr>
              <w:rPr>
                <w:rFonts w:ascii="Arial" w:hAnsi="Arial" w:cs="Arial"/>
                <w:color w:val="3A3A3A"/>
                <w:shd w:val="clear" w:color="auto" w:fill="FFFFFF"/>
                <w:lang w:eastAsia="pl-PL"/>
              </w:rPr>
            </w:pPr>
            <w:r w:rsidRPr="00A1341D">
              <w:rPr>
                <w:rFonts w:ascii="Arial" w:hAnsi="Arial" w:cs="Arial"/>
                <w:color w:val="3A3A3A"/>
                <w:shd w:val="clear" w:color="auto" w:fill="FFFFFF"/>
                <w:lang w:eastAsia="pl-PL"/>
              </w:rPr>
              <w:t>- pojemność piekarnika 66-77l</w:t>
            </w:r>
          </w:p>
          <w:p w14:paraId="7219A5DD" w14:textId="77777777" w:rsidR="00DA2D4D" w:rsidRPr="00A1341D" w:rsidRDefault="00DA2D4D" w:rsidP="00DA2D4D">
            <w:pPr>
              <w:rPr>
                <w:rFonts w:ascii="Arial" w:hAnsi="Arial" w:cs="Arial"/>
                <w:color w:val="3A3A3A"/>
                <w:lang w:eastAsia="pl-PL"/>
              </w:rPr>
            </w:pPr>
            <w:r w:rsidRPr="00A1341D">
              <w:rPr>
                <w:rFonts w:ascii="Arial" w:hAnsi="Arial" w:cs="Arial"/>
                <w:b/>
                <w:bCs/>
                <w:color w:val="3A3A3A"/>
                <w:shd w:val="clear" w:color="auto" w:fill="FFFFFF"/>
                <w:lang w:eastAsia="pl-PL"/>
              </w:rPr>
              <w:t>Wymiary:</w:t>
            </w:r>
            <w:r w:rsidRPr="00A1341D">
              <w:rPr>
                <w:rFonts w:ascii="Arial" w:hAnsi="Arial" w:cs="Arial"/>
                <w:color w:val="3A3A3A"/>
                <w:lang w:eastAsia="pl-PL"/>
              </w:rPr>
              <w:br/>
            </w:r>
            <w:r w:rsidRPr="00A1341D">
              <w:rPr>
                <w:rFonts w:ascii="Arial" w:hAnsi="Arial" w:cs="Arial"/>
                <w:color w:val="3A3A3A"/>
                <w:shd w:val="clear" w:color="auto" w:fill="FFFFFF"/>
                <w:lang w:eastAsia="pl-PL"/>
              </w:rPr>
              <w:t>Szerokość - 59.5 ± 1cm</w:t>
            </w:r>
            <w:r w:rsidRPr="00A1341D">
              <w:rPr>
                <w:rFonts w:ascii="Arial" w:hAnsi="Arial" w:cs="Arial"/>
                <w:color w:val="3A3A3A"/>
                <w:lang w:eastAsia="pl-PL"/>
              </w:rPr>
              <w:br/>
            </w:r>
            <w:r w:rsidRPr="00A1341D">
              <w:rPr>
                <w:rFonts w:ascii="Arial" w:hAnsi="Arial" w:cs="Arial"/>
                <w:color w:val="3A3A3A"/>
                <w:shd w:val="clear" w:color="auto" w:fill="FFFFFF"/>
                <w:lang w:eastAsia="pl-PL"/>
              </w:rPr>
              <w:t>Wysokość - 59.5 ± 1cm</w:t>
            </w:r>
            <w:r w:rsidRPr="00A1341D">
              <w:rPr>
                <w:rFonts w:ascii="Arial" w:hAnsi="Arial" w:cs="Arial"/>
                <w:color w:val="3A3A3A"/>
                <w:lang w:eastAsia="pl-PL"/>
              </w:rPr>
              <w:br/>
            </w:r>
            <w:r w:rsidRPr="00A1341D">
              <w:rPr>
                <w:rFonts w:ascii="Arial" w:hAnsi="Arial" w:cs="Arial"/>
                <w:color w:val="3A3A3A"/>
                <w:shd w:val="clear" w:color="auto" w:fill="FFFFFF"/>
                <w:lang w:eastAsia="pl-PL"/>
              </w:rPr>
              <w:t>Głębokość - 55 ± 1cm</w:t>
            </w:r>
          </w:p>
          <w:p w14:paraId="5CFD14CE"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Waga towaru: max. 55kg</w:t>
            </w:r>
          </w:p>
          <w:p w14:paraId="7414170C" w14:textId="77777777" w:rsidR="00DA2D4D" w:rsidRPr="00A1341D" w:rsidRDefault="00DA2D4D" w:rsidP="00DA2D4D">
            <w:pPr>
              <w:shd w:val="clear" w:color="auto" w:fill="FFFFFF"/>
              <w:spacing w:line="390" w:lineRule="atLeast"/>
              <w:textAlignment w:val="baseline"/>
              <w:rPr>
                <w:rFonts w:ascii="Arial" w:hAnsi="Arial" w:cs="Arial"/>
                <w:b/>
                <w:bCs/>
                <w:color w:val="444444"/>
                <w:lang w:eastAsia="pl-PL"/>
              </w:rPr>
            </w:pPr>
            <w:r w:rsidRPr="00A1341D">
              <w:rPr>
                <w:rFonts w:ascii="Arial" w:hAnsi="Arial" w:cs="Arial"/>
                <w:b/>
                <w:bCs/>
                <w:color w:val="444444"/>
                <w:lang w:eastAsia="pl-PL"/>
              </w:rPr>
              <w:t xml:space="preserve">Dane techniczne </w:t>
            </w:r>
          </w:p>
          <w:p w14:paraId="41C51CFF" w14:textId="77777777" w:rsidR="00DA2D4D" w:rsidRPr="00A1341D" w:rsidRDefault="00DA2D4D" w:rsidP="00DA2D4D">
            <w:pPr>
              <w:shd w:val="clear" w:color="auto" w:fill="FFFFFF"/>
              <w:spacing w:line="390" w:lineRule="atLeast"/>
              <w:textAlignment w:val="baseline"/>
              <w:rPr>
                <w:rFonts w:ascii="Arial" w:hAnsi="Arial" w:cs="Arial"/>
                <w:b/>
                <w:bCs/>
                <w:color w:val="444444"/>
                <w:lang w:eastAsia="pl-PL"/>
              </w:rPr>
            </w:pPr>
            <w:r w:rsidRPr="00A1341D">
              <w:rPr>
                <w:rFonts w:ascii="Arial" w:hAnsi="Arial" w:cs="Arial"/>
                <w:color w:val="3A3A3A"/>
                <w:lang w:eastAsia="pl-PL"/>
              </w:rPr>
              <w:t>Napięcie zasilania</w:t>
            </w:r>
            <w:r w:rsidRPr="00A1341D">
              <w:rPr>
                <w:rFonts w:ascii="Arial" w:hAnsi="Arial" w:cs="Arial"/>
                <w:b/>
                <w:bCs/>
                <w:color w:val="444444"/>
                <w:lang w:eastAsia="pl-PL"/>
              </w:rPr>
              <w:t xml:space="preserve"> </w:t>
            </w:r>
            <w:r w:rsidRPr="00A1341D">
              <w:rPr>
                <w:rFonts w:ascii="Arial" w:hAnsi="Arial" w:cs="Arial"/>
                <w:color w:val="3A3A3A"/>
                <w:lang w:eastAsia="pl-PL"/>
              </w:rPr>
              <w:t>220-240V</w:t>
            </w:r>
          </w:p>
          <w:p w14:paraId="41F6435F"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Moc przyłączeniowa 2500-3500 W</w:t>
            </w:r>
          </w:p>
          <w:p w14:paraId="1F835A19"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Liczba funkcji min. 7</w:t>
            </w:r>
          </w:p>
          <w:p w14:paraId="0D24289B"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Funkcja GRILL</w:t>
            </w:r>
          </w:p>
          <w:p w14:paraId="3F368CA3"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 xml:space="preserve">Funkcja </w:t>
            </w:r>
            <w:proofErr w:type="spellStart"/>
            <w:r w:rsidRPr="00A1341D">
              <w:rPr>
                <w:rFonts w:ascii="Arial" w:hAnsi="Arial" w:cs="Arial"/>
                <w:color w:val="3A3A3A"/>
                <w:lang w:eastAsia="pl-PL"/>
              </w:rPr>
              <w:t>Timer</w:t>
            </w:r>
            <w:proofErr w:type="spellEnd"/>
          </w:p>
          <w:p w14:paraId="2ABE2A40"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 xml:space="preserve">Funkcja </w:t>
            </w:r>
            <w:proofErr w:type="spellStart"/>
            <w:r w:rsidRPr="00A1341D">
              <w:rPr>
                <w:rFonts w:ascii="Arial" w:hAnsi="Arial" w:cs="Arial"/>
                <w:color w:val="3A3A3A"/>
                <w:lang w:eastAsia="pl-PL"/>
              </w:rPr>
              <w:t>termoobiegu</w:t>
            </w:r>
            <w:proofErr w:type="spellEnd"/>
          </w:p>
          <w:p w14:paraId="5C679557"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 xml:space="preserve">Wyposażenie: drabinki, blacha do pieczenia, emalia </w:t>
            </w:r>
            <w:proofErr w:type="spellStart"/>
            <w:r w:rsidRPr="00A1341D">
              <w:rPr>
                <w:rFonts w:ascii="Arial" w:hAnsi="Arial" w:cs="Arial"/>
                <w:color w:val="3A3A3A"/>
                <w:lang w:eastAsia="pl-PL"/>
              </w:rPr>
              <w:t>łatwoczyszcząca</w:t>
            </w:r>
            <w:proofErr w:type="spellEnd"/>
            <w:r w:rsidRPr="00A1341D">
              <w:rPr>
                <w:rFonts w:ascii="Arial" w:hAnsi="Arial" w:cs="Arial"/>
                <w:color w:val="3A3A3A"/>
                <w:lang w:eastAsia="pl-PL"/>
              </w:rPr>
              <w:t>, drabinka suszarnicza, drabinki boczne</w:t>
            </w:r>
          </w:p>
          <w:p w14:paraId="0CD91E60"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Oświetlenie</w:t>
            </w:r>
          </w:p>
          <w:p w14:paraId="006EEE58"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Wyświetlacz elektroniczny lub analogowy</w:t>
            </w:r>
          </w:p>
          <w:p w14:paraId="3ABA528D"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Sterowanie pokrętła i/lub dotykowe i/lub elektroniczne</w:t>
            </w:r>
          </w:p>
          <w:p w14:paraId="18FDC7FD" w14:textId="77777777" w:rsidR="00DA2D4D" w:rsidRPr="00A1341D" w:rsidRDefault="00DA2D4D" w:rsidP="00DA2D4D">
            <w:pPr>
              <w:shd w:val="clear" w:color="auto" w:fill="FFFFFF"/>
              <w:spacing w:line="390" w:lineRule="atLeast"/>
              <w:textAlignment w:val="baseline"/>
              <w:rPr>
                <w:rFonts w:ascii="Arial" w:hAnsi="Arial" w:cs="Arial"/>
                <w:b/>
                <w:bCs/>
                <w:color w:val="444444"/>
                <w:lang w:eastAsia="pl-PL"/>
              </w:rPr>
            </w:pPr>
            <w:r w:rsidRPr="00A1341D">
              <w:rPr>
                <w:rFonts w:ascii="Arial" w:hAnsi="Arial" w:cs="Arial"/>
                <w:b/>
                <w:bCs/>
                <w:color w:val="444444"/>
                <w:lang w:eastAsia="pl-PL"/>
              </w:rPr>
              <w:t>Rozszerzone dane techniczne</w:t>
            </w:r>
          </w:p>
          <w:p w14:paraId="5AEDEEE7"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Zapobieganie nagrzewaniu się szyb</w:t>
            </w:r>
          </w:p>
          <w:p w14:paraId="74F30462"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Typ prowadnic teleskopowe - 1 poziom</w:t>
            </w:r>
          </w:p>
          <w:p w14:paraId="29FC1618" w14:textId="77777777" w:rsidR="00DA2D4D" w:rsidRPr="00A1341D" w:rsidRDefault="00DA2D4D" w:rsidP="00DA2D4D">
            <w:pPr>
              <w:shd w:val="clear" w:color="auto" w:fill="FFFFFF"/>
              <w:spacing w:line="390" w:lineRule="atLeast"/>
              <w:textAlignment w:val="baseline"/>
              <w:rPr>
                <w:rFonts w:ascii="Arial" w:hAnsi="Arial" w:cs="Arial"/>
                <w:b/>
                <w:bCs/>
                <w:color w:val="444444"/>
                <w:lang w:eastAsia="pl-PL"/>
              </w:rPr>
            </w:pPr>
            <w:r w:rsidRPr="00A1341D">
              <w:rPr>
                <w:rFonts w:ascii="Arial" w:hAnsi="Arial" w:cs="Arial"/>
                <w:b/>
                <w:bCs/>
                <w:color w:val="444444"/>
                <w:lang w:eastAsia="pl-PL"/>
              </w:rPr>
              <w:t>Wykończenie</w:t>
            </w:r>
          </w:p>
          <w:p w14:paraId="46E85F2D"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Kolor / materiał Czarny</w:t>
            </w:r>
          </w:p>
          <w:p w14:paraId="5B980DA0" w14:textId="77777777" w:rsidR="00DA2D4D" w:rsidRPr="00A1341D" w:rsidRDefault="00DA2D4D" w:rsidP="00DA2D4D">
            <w:pPr>
              <w:shd w:val="clear" w:color="auto" w:fill="FFFFFF"/>
              <w:spacing w:line="390" w:lineRule="atLeast"/>
              <w:jc w:val="both"/>
              <w:textAlignment w:val="baseline"/>
              <w:outlineLvl w:val="1"/>
              <w:rPr>
                <w:rFonts w:ascii="Arial" w:hAnsi="Arial" w:cs="Arial"/>
                <w:b/>
                <w:bCs/>
                <w:color w:val="3A3A3A"/>
                <w:lang w:eastAsia="pl-PL"/>
              </w:rPr>
            </w:pPr>
            <w:r w:rsidRPr="00A1341D">
              <w:rPr>
                <w:rFonts w:ascii="Arial" w:hAnsi="Arial" w:cs="Arial"/>
                <w:b/>
                <w:bCs/>
                <w:color w:val="3A3A3A"/>
                <w:lang w:eastAsia="pl-PL"/>
              </w:rPr>
              <w:t xml:space="preserve">PŁYTA INDUKCYJNA </w:t>
            </w:r>
          </w:p>
          <w:p w14:paraId="734F8984" w14:textId="77777777" w:rsidR="00DA2D4D" w:rsidRPr="00A1341D"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shd w:val="clear" w:color="auto" w:fill="FFFFFF"/>
                <w:lang w:eastAsia="pl-PL"/>
              </w:rPr>
              <w:t>Płyta indukcyjna przeznaczona do zabudowy</w:t>
            </w:r>
            <w:r w:rsidRPr="00A1341D">
              <w:rPr>
                <w:rFonts w:ascii="Arial" w:hAnsi="Arial" w:cs="Arial"/>
                <w:color w:val="3A3A3A"/>
                <w:lang w:eastAsia="pl-PL"/>
              </w:rPr>
              <w:br/>
            </w:r>
            <w:r w:rsidRPr="00A1341D">
              <w:rPr>
                <w:rFonts w:ascii="Arial" w:hAnsi="Arial" w:cs="Arial"/>
                <w:b/>
                <w:bCs/>
                <w:color w:val="3A3A3A"/>
                <w:shd w:val="clear" w:color="auto" w:fill="FFFFFF"/>
                <w:lang w:eastAsia="pl-PL"/>
              </w:rPr>
              <w:t>Wymiary:</w:t>
            </w:r>
            <w:r w:rsidRPr="00A1341D">
              <w:rPr>
                <w:rFonts w:ascii="Arial" w:hAnsi="Arial" w:cs="Arial"/>
                <w:color w:val="3A3A3A"/>
                <w:lang w:eastAsia="pl-PL"/>
              </w:rPr>
              <w:br/>
            </w:r>
            <w:r w:rsidRPr="00A1341D">
              <w:rPr>
                <w:rFonts w:ascii="Arial" w:hAnsi="Arial" w:cs="Arial"/>
                <w:color w:val="3A3A3A"/>
                <w:shd w:val="clear" w:color="auto" w:fill="FFFFFF"/>
                <w:lang w:eastAsia="pl-PL"/>
              </w:rPr>
              <w:t>Szerokość - 57.6 ± 1cm</w:t>
            </w:r>
            <w:r w:rsidRPr="00A1341D">
              <w:rPr>
                <w:rFonts w:ascii="Arial" w:hAnsi="Arial" w:cs="Arial"/>
                <w:color w:val="3A3A3A"/>
                <w:lang w:eastAsia="pl-PL"/>
              </w:rPr>
              <w:br/>
            </w:r>
            <w:r w:rsidRPr="00A1341D">
              <w:rPr>
                <w:rFonts w:ascii="Arial" w:hAnsi="Arial" w:cs="Arial"/>
                <w:color w:val="3A3A3A"/>
                <w:shd w:val="clear" w:color="auto" w:fill="FFFFFF"/>
                <w:lang w:eastAsia="pl-PL"/>
              </w:rPr>
              <w:t>Wysokość - 5,5 ± 1cm</w:t>
            </w:r>
            <w:r w:rsidRPr="00A1341D">
              <w:rPr>
                <w:rFonts w:ascii="Arial" w:hAnsi="Arial" w:cs="Arial"/>
                <w:color w:val="3A3A3A"/>
                <w:lang w:eastAsia="pl-PL"/>
              </w:rPr>
              <w:br/>
            </w:r>
            <w:r w:rsidRPr="00A1341D">
              <w:rPr>
                <w:rFonts w:ascii="Arial" w:hAnsi="Arial" w:cs="Arial"/>
                <w:color w:val="3A3A3A"/>
                <w:shd w:val="clear" w:color="auto" w:fill="FFFFFF"/>
                <w:lang w:eastAsia="pl-PL"/>
              </w:rPr>
              <w:t>Głębokość - 51.8 ± 1cm</w:t>
            </w:r>
          </w:p>
          <w:p w14:paraId="58512A7D" w14:textId="4D5B775A" w:rsidR="00C20ADD" w:rsidRPr="00512666" w:rsidRDefault="00DA2D4D" w:rsidP="00DA2D4D">
            <w:pPr>
              <w:shd w:val="clear" w:color="auto" w:fill="FFFFFF"/>
              <w:textAlignment w:val="baseline"/>
              <w:rPr>
                <w:rFonts w:ascii="Arial" w:hAnsi="Arial" w:cs="Arial"/>
                <w:color w:val="3A3A3A"/>
                <w:lang w:eastAsia="pl-PL"/>
              </w:rPr>
            </w:pPr>
            <w:r w:rsidRPr="00A1341D">
              <w:rPr>
                <w:rFonts w:ascii="Arial" w:hAnsi="Arial" w:cs="Arial"/>
                <w:color w:val="3A3A3A"/>
                <w:lang w:eastAsia="pl-PL"/>
              </w:rPr>
              <w:t>Powierzchnia płyty grzewczej: szklana</w:t>
            </w:r>
          </w:p>
        </w:tc>
        <w:tc>
          <w:tcPr>
            <w:tcW w:w="946" w:type="dxa"/>
          </w:tcPr>
          <w:p w14:paraId="3CD7D321" w14:textId="77777777" w:rsidR="00C20ADD" w:rsidRDefault="00C20ADD" w:rsidP="00DE3880">
            <w:pPr>
              <w:jc w:val="center"/>
              <w:rPr>
                <w:rFonts w:ascii="Arial" w:hAnsi="Arial" w:cs="Arial"/>
                <w:b/>
                <w:bCs/>
              </w:rPr>
            </w:pPr>
          </w:p>
          <w:p w14:paraId="3ECB6B09" w14:textId="77777777" w:rsidR="00C20ADD" w:rsidRDefault="00C20ADD" w:rsidP="00DE3880">
            <w:pPr>
              <w:jc w:val="center"/>
              <w:rPr>
                <w:rFonts w:ascii="Arial" w:hAnsi="Arial" w:cs="Arial"/>
                <w:b/>
                <w:bCs/>
              </w:rPr>
            </w:pPr>
          </w:p>
          <w:p w14:paraId="1CD60E24" w14:textId="77777777" w:rsidR="00C20ADD" w:rsidRDefault="00C20ADD" w:rsidP="00DE3880">
            <w:pPr>
              <w:jc w:val="center"/>
              <w:rPr>
                <w:rFonts w:ascii="Arial" w:hAnsi="Arial" w:cs="Arial"/>
                <w:b/>
                <w:bCs/>
              </w:rPr>
            </w:pPr>
          </w:p>
          <w:p w14:paraId="5AE934B2" w14:textId="77777777" w:rsidR="00C20ADD" w:rsidRDefault="00C20ADD" w:rsidP="00DE3880">
            <w:pPr>
              <w:jc w:val="center"/>
              <w:rPr>
                <w:rFonts w:ascii="Arial" w:hAnsi="Arial" w:cs="Arial"/>
                <w:b/>
                <w:bCs/>
              </w:rPr>
            </w:pPr>
          </w:p>
          <w:p w14:paraId="3F9784A7" w14:textId="77777777" w:rsidR="00C20ADD" w:rsidRDefault="00C20ADD" w:rsidP="00DE3880">
            <w:pPr>
              <w:jc w:val="center"/>
              <w:rPr>
                <w:rFonts w:ascii="Arial" w:hAnsi="Arial" w:cs="Arial"/>
                <w:b/>
                <w:bCs/>
              </w:rPr>
            </w:pPr>
          </w:p>
          <w:p w14:paraId="32C8DB67" w14:textId="77777777" w:rsidR="00C20ADD" w:rsidRDefault="00C20ADD" w:rsidP="00DE3880">
            <w:pPr>
              <w:jc w:val="center"/>
              <w:rPr>
                <w:rFonts w:ascii="Arial" w:hAnsi="Arial" w:cs="Arial"/>
                <w:b/>
                <w:bCs/>
              </w:rPr>
            </w:pPr>
          </w:p>
          <w:p w14:paraId="5E95C500" w14:textId="77777777" w:rsidR="00C20ADD" w:rsidRDefault="00C20ADD" w:rsidP="00DE3880">
            <w:pPr>
              <w:jc w:val="center"/>
              <w:rPr>
                <w:rFonts w:ascii="Arial" w:hAnsi="Arial" w:cs="Arial"/>
                <w:b/>
                <w:bCs/>
              </w:rPr>
            </w:pPr>
          </w:p>
          <w:p w14:paraId="5C20F85A" w14:textId="77777777" w:rsidR="00C20ADD" w:rsidRDefault="00C20ADD" w:rsidP="00DA2D4D">
            <w:pPr>
              <w:rPr>
                <w:rFonts w:ascii="Arial" w:hAnsi="Arial" w:cs="Arial"/>
                <w:b/>
                <w:bCs/>
              </w:rPr>
            </w:pPr>
          </w:p>
          <w:p w14:paraId="77E4708E" w14:textId="77777777" w:rsidR="00C20ADD" w:rsidRDefault="00C20ADD" w:rsidP="00DE3880">
            <w:pPr>
              <w:jc w:val="center"/>
              <w:rPr>
                <w:rFonts w:ascii="Arial" w:hAnsi="Arial" w:cs="Arial"/>
                <w:b/>
                <w:bCs/>
              </w:rPr>
            </w:pPr>
          </w:p>
          <w:p w14:paraId="11BEEBF4" w14:textId="77777777" w:rsidR="00C20ADD" w:rsidRPr="00512666" w:rsidRDefault="00C20ADD" w:rsidP="00DE3880">
            <w:pPr>
              <w:jc w:val="center"/>
              <w:rPr>
                <w:rFonts w:ascii="Arial" w:hAnsi="Arial" w:cs="Arial"/>
                <w:b/>
                <w:bCs/>
              </w:rPr>
            </w:pPr>
            <w:r w:rsidRPr="00512666">
              <w:rPr>
                <w:rFonts w:ascii="Arial" w:hAnsi="Arial" w:cs="Arial"/>
                <w:b/>
                <w:bCs/>
              </w:rPr>
              <w:t>2</w:t>
            </w:r>
          </w:p>
        </w:tc>
      </w:tr>
      <w:tr w:rsidR="00DA2D4D" w:rsidRPr="002A2122" w14:paraId="16C1AB4F" w14:textId="77777777" w:rsidTr="00DE3880">
        <w:tc>
          <w:tcPr>
            <w:tcW w:w="567" w:type="dxa"/>
          </w:tcPr>
          <w:p w14:paraId="403469A8" w14:textId="1ED5B41E" w:rsidR="00DA2D4D" w:rsidRDefault="00DA2D4D" w:rsidP="00DA2D4D">
            <w:pPr>
              <w:rPr>
                <w:rFonts w:ascii="Arial" w:hAnsi="Arial" w:cs="Arial"/>
                <w:b/>
                <w:bCs/>
              </w:rPr>
            </w:pPr>
            <w:r>
              <w:rPr>
                <w:rFonts w:ascii="Arial" w:hAnsi="Arial" w:cs="Arial"/>
                <w:b/>
                <w:bCs/>
              </w:rPr>
              <w:t>2</w:t>
            </w:r>
          </w:p>
        </w:tc>
        <w:tc>
          <w:tcPr>
            <w:tcW w:w="1164" w:type="dxa"/>
          </w:tcPr>
          <w:p w14:paraId="35C62A86" w14:textId="18CCC8F6" w:rsidR="00DA2D4D" w:rsidRPr="00512666" w:rsidRDefault="00DA2D4D" w:rsidP="00DA2D4D">
            <w:pPr>
              <w:rPr>
                <w:rFonts w:ascii="Arial" w:hAnsi="Arial" w:cs="Arial"/>
                <w:b/>
                <w:bCs/>
              </w:rPr>
            </w:pPr>
            <w:r w:rsidRPr="00512666">
              <w:rPr>
                <w:rFonts w:ascii="Arial" w:hAnsi="Arial" w:cs="Arial"/>
                <w:b/>
                <w:bCs/>
              </w:rPr>
              <w:t>CHŁ</w:t>
            </w:r>
          </w:p>
        </w:tc>
        <w:tc>
          <w:tcPr>
            <w:tcW w:w="7812" w:type="dxa"/>
          </w:tcPr>
          <w:p w14:paraId="3935FA2D" w14:textId="77777777" w:rsidR="00DA2D4D" w:rsidRPr="00A1341D" w:rsidRDefault="00DA2D4D" w:rsidP="00DA2D4D">
            <w:pPr>
              <w:rPr>
                <w:rFonts w:ascii="Arial" w:hAnsi="Arial" w:cs="Arial"/>
              </w:rPr>
            </w:pPr>
            <w:r w:rsidRPr="00A1341D">
              <w:rPr>
                <w:rFonts w:ascii="Arial" w:hAnsi="Arial" w:cs="Arial"/>
              </w:rPr>
              <w:t>Chłodziarka</w:t>
            </w:r>
          </w:p>
          <w:p w14:paraId="66CB52A9" w14:textId="77777777" w:rsidR="00DA2D4D" w:rsidRPr="00A1341D" w:rsidRDefault="00DA2D4D" w:rsidP="00DA2D4D">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Style w:val="text-grey-10"/>
                <w:rFonts w:ascii="Arial" w:hAnsi="Arial" w:cs="Arial"/>
                <w:sz w:val="22"/>
                <w:szCs w:val="22"/>
              </w:rPr>
              <w:t>Wymiary (wys. x szer. x gł.):</w:t>
            </w:r>
            <w:r w:rsidRPr="00A1341D">
              <w:rPr>
                <w:rStyle w:val="ng-star-inserted"/>
                <w:rFonts w:ascii="Arial" w:hAnsi="Arial" w:cs="Arial"/>
                <w:sz w:val="22"/>
                <w:szCs w:val="22"/>
              </w:rPr>
              <w:t xml:space="preserve"> 80 - </w:t>
            </w:r>
            <w:r w:rsidRPr="00A1341D">
              <w:rPr>
                <w:rFonts w:ascii="Arial" w:hAnsi="Arial" w:cs="Arial"/>
                <w:sz w:val="22"/>
                <w:szCs w:val="22"/>
                <w:shd w:val="clear" w:color="auto" w:fill="FFFFFF"/>
              </w:rPr>
              <w:t>85 x 43 - 48 x 47 - 52 cm</w:t>
            </w:r>
          </w:p>
          <w:p w14:paraId="212F04B9" w14:textId="77777777" w:rsidR="00DA2D4D" w:rsidRPr="00A1341D" w:rsidRDefault="00DA2D4D" w:rsidP="00DA2D4D">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Style w:val="text-grey-10"/>
                <w:rFonts w:ascii="Arial" w:hAnsi="Arial" w:cs="Arial"/>
                <w:sz w:val="22"/>
                <w:szCs w:val="22"/>
              </w:rPr>
              <w:t>Poziom hałasu:</w:t>
            </w:r>
            <w:r w:rsidRPr="00A1341D">
              <w:rPr>
                <w:rStyle w:val="ng-star-inserted"/>
                <w:rFonts w:ascii="Arial" w:hAnsi="Arial" w:cs="Arial"/>
                <w:sz w:val="22"/>
                <w:szCs w:val="22"/>
              </w:rPr>
              <w:t xml:space="preserve"> nie przekraczający 40 </w:t>
            </w:r>
            <w:proofErr w:type="spellStart"/>
            <w:r w:rsidRPr="00A1341D">
              <w:rPr>
                <w:rStyle w:val="ng-star-inserted"/>
                <w:rFonts w:ascii="Arial" w:hAnsi="Arial" w:cs="Arial"/>
                <w:sz w:val="22"/>
                <w:szCs w:val="22"/>
              </w:rPr>
              <w:t>dB</w:t>
            </w:r>
            <w:proofErr w:type="spellEnd"/>
          </w:p>
          <w:p w14:paraId="23D4F331" w14:textId="77777777" w:rsidR="00DA2D4D" w:rsidRPr="00A1341D" w:rsidRDefault="00DA2D4D" w:rsidP="00DA2D4D">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proofErr w:type="spellStart"/>
            <w:r w:rsidRPr="00A1341D">
              <w:rPr>
                <w:rStyle w:val="text-grey-10"/>
                <w:rFonts w:ascii="Arial" w:hAnsi="Arial" w:cs="Arial"/>
                <w:sz w:val="22"/>
                <w:szCs w:val="22"/>
              </w:rPr>
              <w:t>Bezszronowa</w:t>
            </w:r>
            <w:proofErr w:type="spellEnd"/>
            <w:r w:rsidRPr="00A1341D">
              <w:rPr>
                <w:rStyle w:val="text-grey-10"/>
                <w:rFonts w:ascii="Arial" w:hAnsi="Arial" w:cs="Arial"/>
                <w:sz w:val="22"/>
                <w:szCs w:val="22"/>
              </w:rPr>
              <w:t xml:space="preserve"> (No Frost):</w:t>
            </w:r>
            <w:r w:rsidRPr="00A1341D">
              <w:rPr>
                <w:rStyle w:val="ng-star-inserted"/>
                <w:rFonts w:ascii="Arial" w:hAnsi="Arial" w:cs="Arial"/>
                <w:sz w:val="22"/>
                <w:szCs w:val="22"/>
              </w:rPr>
              <w:t> zamawiający dopuszcza urządzenie posiadające lub nie posiadające technologię No Frost</w:t>
            </w:r>
          </w:p>
          <w:p w14:paraId="3B826B4E" w14:textId="77777777" w:rsidR="00DA2D4D" w:rsidRPr="00A1341D" w:rsidRDefault="00DA2D4D" w:rsidP="00DA2D4D">
            <w:pPr>
              <w:pStyle w:val="product-specs-listitem"/>
              <w:numPr>
                <w:ilvl w:val="0"/>
                <w:numId w:val="34"/>
              </w:numPr>
              <w:shd w:val="clear" w:color="auto" w:fill="FFFFFF"/>
              <w:tabs>
                <w:tab w:val="clear" w:pos="720"/>
                <w:tab w:val="num" w:pos="848"/>
              </w:tabs>
              <w:spacing w:before="0" w:beforeAutospacing="0" w:after="0" w:afterAutospacing="0"/>
              <w:ind w:left="281"/>
              <w:rPr>
                <w:rStyle w:val="ng-star-inserted"/>
                <w:rFonts w:ascii="Arial" w:hAnsi="Arial" w:cs="Arial"/>
                <w:sz w:val="22"/>
                <w:szCs w:val="22"/>
              </w:rPr>
            </w:pPr>
            <w:r w:rsidRPr="00A1341D">
              <w:rPr>
                <w:rStyle w:val="text-grey-10"/>
                <w:rFonts w:ascii="Arial" w:hAnsi="Arial" w:cs="Arial"/>
                <w:sz w:val="22"/>
                <w:szCs w:val="22"/>
              </w:rPr>
              <w:t>Zamienna strona zawiasów drzwi:</w:t>
            </w:r>
            <w:r w:rsidRPr="00A1341D">
              <w:rPr>
                <w:rStyle w:val="ng-star-inserted"/>
                <w:rFonts w:ascii="Arial" w:hAnsi="Arial" w:cs="Arial"/>
                <w:sz w:val="22"/>
                <w:szCs w:val="22"/>
              </w:rPr>
              <w:t> tak</w:t>
            </w:r>
          </w:p>
          <w:p w14:paraId="155B5446" w14:textId="77777777" w:rsidR="00DA2D4D" w:rsidRPr="00A1341D" w:rsidRDefault="00DA2D4D" w:rsidP="00DA2D4D">
            <w:pPr>
              <w:pStyle w:val="product-specs-listitem"/>
              <w:numPr>
                <w:ilvl w:val="0"/>
                <w:numId w:val="34"/>
              </w:numPr>
              <w:shd w:val="clear" w:color="auto" w:fill="FFFFFF"/>
              <w:tabs>
                <w:tab w:val="clear" w:pos="720"/>
                <w:tab w:val="num" w:pos="848"/>
              </w:tabs>
              <w:spacing w:before="0" w:beforeAutospacing="0" w:after="0" w:afterAutospacing="0"/>
              <w:ind w:left="281"/>
              <w:rPr>
                <w:rStyle w:val="ng-star-inserted"/>
                <w:rFonts w:ascii="Arial" w:hAnsi="Arial" w:cs="Arial"/>
                <w:sz w:val="22"/>
                <w:szCs w:val="22"/>
              </w:rPr>
            </w:pPr>
            <w:r w:rsidRPr="00A1341D">
              <w:rPr>
                <w:rStyle w:val="ng-star-inserted"/>
                <w:rFonts w:ascii="Arial" w:hAnsi="Arial" w:cs="Arial"/>
                <w:sz w:val="22"/>
                <w:szCs w:val="22"/>
              </w:rPr>
              <w:t>Klasa energetyczna: od A+++ do F</w:t>
            </w:r>
          </w:p>
          <w:p w14:paraId="6BBCB919" w14:textId="77777777" w:rsidR="00DA2D4D" w:rsidRPr="00A1341D" w:rsidRDefault="00DA2D4D" w:rsidP="00DA2D4D">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Style w:val="text-grey-10"/>
                <w:rFonts w:ascii="Arial" w:hAnsi="Arial" w:cs="Arial"/>
                <w:sz w:val="22"/>
                <w:szCs w:val="22"/>
              </w:rPr>
              <w:t>Pojemność chłodziarki:</w:t>
            </w:r>
            <w:r w:rsidRPr="00A1341D">
              <w:rPr>
                <w:rStyle w:val="ng-star-inserted"/>
                <w:rFonts w:ascii="Arial" w:hAnsi="Arial" w:cs="Arial"/>
                <w:sz w:val="22"/>
                <w:szCs w:val="22"/>
              </w:rPr>
              <w:t xml:space="preserve"> od 93 do 95 l </w:t>
            </w:r>
          </w:p>
          <w:p w14:paraId="4215F2B6" w14:textId="77777777" w:rsidR="00DA2D4D" w:rsidRPr="00A1341D" w:rsidRDefault="00DA2D4D" w:rsidP="00DA2D4D">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Kolor urządzenia: </w:t>
            </w:r>
            <w:r w:rsidRPr="00A1341D">
              <w:rPr>
                <w:rStyle w:val="ng-star-inserted"/>
                <w:rFonts w:ascii="Arial" w:hAnsi="Arial" w:cs="Arial"/>
                <w:sz w:val="22"/>
                <w:szCs w:val="22"/>
              </w:rPr>
              <w:t>biały</w:t>
            </w:r>
          </w:p>
          <w:p w14:paraId="0E5A1E04" w14:textId="5F0D090E" w:rsidR="00DA2D4D" w:rsidRPr="00512666" w:rsidRDefault="00DA2D4D" w:rsidP="00DA2D4D">
            <w:pPr>
              <w:rPr>
                <w:rFonts w:ascii="Arial" w:hAnsi="Arial" w:cs="Arial"/>
                <w:b/>
                <w:bCs/>
                <w:color w:val="3A3A3A"/>
                <w:shd w:val="clear" w:color="auto" w:fill="FFFFFF"/>
                <w:lang w:eastAsia="pl-PL"/>
              </w:rPr>
            </w:pPr>
            <w:r w:rsidRPr="00A1341D">
              <w:rPr>
                <w:rFonts w:ascii="Arial" w:hAnsi="Arial" w:cs="Arial"/>
              </w:rPr>
              <w:t xml:space="preserve">Oświetlenie </w:t>
            </w:r>
            <w:proofErr w:type="spellStart"/>
            <w:r w:rsidRPr="00A1341D">
              <w:rPr>
                <w:rFonts w:ascii="Arial" w:hAnsi="Arial" w:cs="Arial"/>
              </w:rPr>
              <w:t>ledowe</w:t>
            </w:r>
            <w:proofErr w:type="spellEnd"/>
            <w:r w:rsidRPr="00A1341D">
              <w:rPr>
                <w:rFonts w:ascii="Arial" w:hAnsi="Arial" w:cs="Arial"/>
              </w:rPr>
              <w:t xml:space="preserve"> lub tradycyjne żarowe</w:t>
            </w:r>
          </w:p>
        </w:tc>
        <w:tc>
          <w:tcPr>
            <w:tcW w:w="946" w:type="dxa"/>
          </w:tcPr>
          <w:p w14:paraId="4BDF0E5D" w14:textId="77777777" w:rsidR="00DA2D4D" w:rsidRDefault="00DA2D4D" w:rsidP="00DA2D4D">
            <w:pPr>
              <w:jc w:val="center"/>
              <w:rPr>
                <w:rFonts w:ascii="Arial" w:hAnsi="Arial" w:cs="Arial"/>
                <w:b/>
                <w:bCs/>
              </w:rPr>
            </w:pPr>
          </w:p>
          <w:p w14:paraId="4736EB9D" w14:textId="77777777" w:rsidR="00DA2D4D" w:rsidRDefault="00DA2D4D" w:rsidP="00DA2D4D">
            <w:pPr>
              <w:jc w:val="center"/>
              <w:rPr>
                <w:rFonts w:ascii="Arial" w:hAnsi="Arial" w:cs="Arial"/>
                <w:b/>
                <w:bCs/>
              </w:rPr>
            </w:pPr>
          </w:p>
          <w:p w14:paraId="20F9BA1B" w14:textId="77777777" w:rsidR="00DA2D4D" w:rsidRDefault="00DA2D4D" w:rsidP="00DA2D4D">
            <w:pPr>
              <w:jc w:val="center"/>
              <w:rPr>
                <w:rFonts w:ascii="Arial" w:hAnsi="Arial" w:cs="Arial"/>
                <w:b/>
                <w:bCs/>
              </w:rPr>
            </w:pPr>
          </w:p>
          <w:p w14:paraId="27657002" w14:textId="77777777" w:rsidR="00DA2D4D" w:rsidRDefault="00DA2D4D" w:rsidP="00DA2D4D">
            <w:pPr>
              <w:jc w:val="center"/>
              <w:rPr>
                <w:rFonts w:ascii="Arial" w:hAnsi="Arial" w:cs="Arial"/>
                <w:b/>
                <w:bCs/>
              </w:rPr>
            </w:pPr>
          </w:p>
          <w:p w14:paraId="323E2FEF" w14:textId="71139C96" w:rsidR="00DA2D4D" w:rsidRDefault="00DA2D4D" w:rsidP="00DA2D4D">
            <w:pPr>
              <w:jc w:val="center"/>
              <w:rPr>
                <w:rFonts w:ascii="Arial" w:hAnsi="Arial" w:cs="Arial"/>
                <w:b/>
                <w:bCs/>
              </w:rPr>
            </w:pPr>
            <w:r>
              <w:rPr>
                <w:rFonts w:ascii="Arial" w:hAnsi="Arial" w:cs="Arial"/>
                <w:b/>
                <w:bCs/>
              </w:rPr>
              <w:t>19</w:t>
            </w:r>
          </w:p>
        </w:tc>
      </w:tr>
      <w:tr w:rsidR="00DA2D4D" w:rsidRPr="002A2122" w14:paraId="42AF723E" w14:textId="77777777" w:rsidTr="00DE3880">
        <w:tc>
          <w:tcPr>
            <w:tcW w:w="567" w:type="dxa"/>
          </w:tcPr>
          <w:p w14:paraId="2D9039AD" w14:textId="646567C7" w:rsidR="00DA2D4D" w:rsidRDefault="00DA2D4D" w:rsidP="00DA2D4D">
            <w:pPr>
              <w:rPr>
                <w:rFonts w:ascii="Arial" w:hAnsi="Arial" w:cs="Arial"/>
                <w:b/>
                <w:bCs/>
              </w:rPr>
            </w:pPr>
            <w:r>
              <w:rPr>
                <w:rFonts w:ascii="Arial" w:hAnsi="Arial" w:cs="Arial"/>
                <w:b/>
                <w:bCs/>
              </w:rPr>
              <w:lastRenderedPageBreak/>
              <w:t>3</w:t>
            </w:r>
          </w:p>
        </w:tc>
        <w:tc>
          <w:tcPr>
            <w:tcW w:w="1164" w:type="dxa"/>
          </w:tcPr>
          <w:p w14:paraId="11017459" w14:textId="5599B44F" w:rsidR="00DA2D4D" w:rsidRPr="00512666" w:rsidRDefault="00DA2D4D" w:rsidP="00DA2D4D">
            <w:pPr>
              <w:rPr>
                <w:rFonts w:ascii="Arial" w:hAnsi="Arial" w:cs="Arial"/>
                <w:b/>
                <w:bCs/>
              </w:rPr>
            </w:pPr>
            <w:r w:rsidRPr="00C54917">
              <w:rPr>
                <w:rFonts w:ascii="Arial" w:hAnsi="Arial" w:cs="Arial"/>
                <w:b/>
                <w:bCs/>
              </w:rPr>
              <w:t>S2</w:t>
            </w:r>
          </w:p>
        </w:tc>
        <w:tc>
          <w:tcPr>
            <w:tcW w:w="7812" w:type="dxa"/>
          </w:tcPr>
          <w:p w14:paraId="1844A9E3" w14:textId="77777777" w:rsidR="00DA2D4D" w:rsidRPr="00A1341D" w:rsidRDefault="00DA2D4D" w:rsidP="00DA2D4D">
            <w:pPr>
              <w:rPr>
                <w:rFonts w:ascii="Arial" w:hAnsi="Arial" w:cs="Arial"/>
              </w:rPr>
            </w:pPr>
            <w:r w:rsidRPr="00A1341D">
              <w:rPr>
                <w:rFonts w:ascii="Arial" w:hAnsi="Arial" w:cs="Arial"/>
                <w:noProof/>
                <w:lang w:eastAsia="pl-PL"/>
              </w:rPr>
              <w:drawing>
                <wp:anchor distT="0" distB="0" distL="114300" distR="114300" simplePos="0" relativeHeight="251711488" behindDoc="0" locked="0" layoutInCell="1" allowOverlap="1" wp14:anchorId="7F4E5850" wp14:editId="7B9EE9A6">
                  <wp:simplePos x="0" y="0"/>
                  <wp:positionH relativeFrom="column">
                    <wp:posOffset>3148965</wp:posOffset>
                  </wp:positionH>
                  <wp:positionV relativeFrom="paragraph">
                    <wp:posOffset>0</wp:posOffset>
                  </wp:positionV>
                  <wp:extent cx="1309370" cy="1847850"/>
                  <wp:effectExtent l="0" t="0" r="5080" b="0"/>
                  <wp:wrapSquare wrapText="bothSides"/>
                  <wp:docPr id="1427096119" name="Obraz 1427096119" descr="Okap przyścienny Kernau KCH 0250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ap przyścienny Kernau KCH 0250 B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9370" cy="1847850"/>
                          </a:xfrm>
                          <a:prstGeom prst="rect">
                            <a:avLst/>
                          </a:prstGeom>
                          <a:noFill/>
                          <a:ln>
                            <a:noFill/>
                          </a:ln>
                        </pic:spPr>
                      </pic:pic>
                    </a:graphicData>
                  </a:graphic>
                </wp:anchor>
              </w:drawing>
            </w:r>
            <w:r w:rsidRPr="00A1341D">
              <w:rPr>
                <w:rFonts w:ascii="Arial" w:hAnsi="Arial" w:cs="Arial"/>
              </w:rPr>
              <w:t xml:space="preserve">Okapy elektryczne </w:t>
            </w:r>
          </w:p>
          <w:p w14:paraId="1D361E5E" w14:textId="77777777" w:rsidR="00DA2D4D" w:rsidRPr="00A1341D" w:rsidRDefault="00DA2D4D" w:rsidP="00DA2D4D">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Kolor </w:t>
            </w:r>
            <w:r w:rsidRPr="00A1341D">
              <w:rPr>
                <w:rFonts w:ascii="Arial" w:hAnsi="Arial" w:cs="Arial"/>
                <w:b/>
                <w:bCs/>
                <w:sz w:val="22"/>
                <w:szCs w:val="22"/>
              </w:rPr>
              <w:t>Czarny</w:t>
            </w:r>
          </w:p>
          <w:p w14:paraId="4037B8C4" w14:textId="77777777" w:rsidR="00DA2D4D" w:rsidRPr="00A1341D" w:rsidRDefault="00DA2D4D" w:rsidP="00DA2D4D">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Wysokość minimalna (mm) </w:t>
            </w:r>
            <w:r w:rsidRPr="00A1341D">
              <w:rPr>
                <w:rFonts w:ascii="Arial" w:hAnsi="Arial" w:cs="Arial"/>
                <w:b/>
                <w:bCs/>
                <w:sz w:val="22"/>
                <w:szCs w:val="22"/>
              </w:rPr>
              <w:t xml:space="preserve">790 </w:t>
            </w:r>
            <w:r w:rsidRPr="00A1341D">
              <w:rPr>
                <w:rFonts w:ascii="Arial" w:hAnsi="Arial" w:cs="Arial"/>
                <w:sz w:val="22"/>
                <w:szCs w:val="22"/>
                <w:shd w:val="clear" w:color="auto" w:fill="FFFFFF"/>
              </w:rPr>
              <w:t>± 30 mm</w:t>
            </w:r>
          </w:p>
          <w:p w14:paraId="34B80F05" w14:textId="77777777" w:rsidR="00DA2D4D" w:rsidRPr="00A1341D" w:rsidRDefault="00DA2D4D" w:rsidP="00DA2D4D">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Wysokość maksymalna (mm) </w:t>
            </w:r>
            <w:r w:rsidRPr="00A1341D">
              <w:rPr>
                <w:rFonts w:ascii="Arial" w:hAnsi="Arial" w:cs="Arial"/>
                <w:b/>
                <w:bCs/>
                <w:sz w:val="22"/>
                <w:szCs w:val="22"/>
              </w:rPr>
              <w:t xml:space="preserve">970 </w:t>
            </w:r>
            <w:r w:rsidRPr="00A1341D">
              <w:rPr>
                <w:rFonts w:ascii="Arial" w:hAnsi="Arial" w:cs="Arial"/>
                <w:sz w:val="22"/>
                <w:szCs w:val="22"/>
                <w:shd w:val="clear" w:color="auto" w:fill="FFFFFF"/>
              </w:rPr>
              <w:t>± 30 mm</w:t>
            </w:r>
          </w:p>
          <w:p w14:paraId="1425082A" w14:textId="77777777" w:rsidR="00DA2D4D" w:rsidRPr="00A1341D" w:rsidRDefault="00DA2D4D" w:rsidP="00DA2D4D">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Szerokość (mm) </w:t>
            </w:r>
            <w:r w:rsidRPr="00A1341D">
              <w:rPr>
                <w:rFonts w:ascii="Arial" w:hAnsi="Arial" w:cs="Arial"/>
                <w:b/>
                <w:bCs/>
                <w:sz w:val="22"/>
                <w:szCs w:val="22"/>
              </w:rPr>
              <w:t xml:space="preserve">500 </w:t>
            </w:r>
            <w:r w:rsidRPr="00A1341D">
              <w:rPr>
                <w:rFonts w:ascii="Arial" w:hAnsi="Arial" w:cs="Arial"/>
                <w:sz w:val="22"/>
                <w:szCs w:val="22"/>
                <w:shd w:val="clear" w:color="auto" w:fill="FFFFFF"/>
              </w:rPr>
              <w:t>± 30 mm</w:t>
            </w:r>
          </w:p>
          <w:p w14:paraId="6BB6E276" w14:textId="77777777" w:rsidR="00DA2D4D" w:rsidRPr="00A1341D" w:rsidRDefault="00DA2D4D" w:rsidP="00DA2D4D">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Głębokość (mm) </w:t>
            </w:r>
            <w:r w:rsidRPr="00A1341D">
              <w:rPr>
                <w:rFonts w:ascii="Arial" w:hAnsi="Arial" w:cs="Arial"/>
                <w:b/>
                <w:bCs/>
                <w:sz w:val="22"/>
                <w:szCs w:val="22"/>
              </w:rPr>
              <w:t xml:space="preserve">110 </w:t>
            </w:r>
            <w:r w:rsidRPr="00A1341D">
              <w:rPr>
                <w:rFonts w:ascii="Arial" w:hAnsi="Arial" w:cs="Arial"/>
                <w:sz w:val="22"/>
                <w:szCs w:val="22"/>
                <w:shd w:val="clear" w:color="auto" w:fill="FFFFFF"/>
              </w:rPr>
              <w:t>± 30 mm</w:t>
            </w:r>
          </w:p>
          <w:p w14:paraId="621AB357" w14:textId="77777777" w:rsidR="00DA2D4D" w:rsidRPr="00A1341D" w:rsidRDefault="00DA2D4D" w:rsidP="00DA2D4D">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Średnica wylotu (mm) </w:t>
            </w:r>
            <w:r w:rsidRPr="00A1341D">
              <w:rPr>
                <w:rFonts w:ascii="Arial" w:hAnsi="Arial" w:cs="Arial"/>
                <w:b/>
                <w:bCs/>
                <w:sz w:val="22"/>
                <w:szCs w:val="22"/>
              </w:rPr>
              <w:t xml:space="preserve">150 </w:t>
            </w:r>
            <w:r w:rsidRPr="00A1341D">
              <w:rPr>
                <w:rFonts w:ascii="Arial" w:hAnsi="Arial" w:cs="Arial"/>
                <w:sz w:val="22"/>
                <w:szCs w:val="22"/>
                <w:shd w:val="clear" w:color="auto" w:fill="FFFFFF"/>
              </w:rPr>
              <w:t>± 30 mm</w:t>
            </w:r>
          </w:p>
          <w:p w14:paraId="355EEECB" w14:textId="77777777" w:rsidR="00DA2D4D" w:rsidRPr="00A1341D" w:rsidRDefault="00DA2D4D" w:rsidP="00DA2D4D">
            <w:pPr>
              <w:pStyle w:val="parameter"/>
              <w:numPr>
                <w:ilvl w:val="0"/>
                <w:numId w:val="35"/>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Waga (kg) </w:t>
            </w:r>
            <w:r w:rsidRPr="00A1341D">
              <w:rPr>
                <w:rFonts w:ascii="Arial" w:hAnsi="Arial" w:cs="Arial"/>
                <w:b/>
                <w:bCs/>
                <w:sz w:val="22"/>
                <w:szCs w:val="22"/>
              </w:rPr>
              <w:t>do 7 kg</w:t>
            </w:r>
          </w:p>
          <w:p w14:paraId="15FBA197" w14:textId="77777777" w:rsidR="00DA2D4D" w:rsidRPr="00A1341D" w:rsidRDefault="00DA2D4D" w:rsidP="00DA2D4D">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Produkt do zabudowy </w:t>
            </w:r>
            <w:r w:rsidRPr="00A1341D">
              <w:rPr>
                <w:rFonts w:ascii="Arial" w:hAnsi="Arial" w:cs="Arial"/>
                <w:b/>
                <w:bCs/>
                <w:sz w:val="22"/>
                <w:szCs w:val="22"/>
              </w:rPr>
              <w:t>Tak</w:t>
            </w:r>
          </w:p>
          <w:p w14:paraId="7172C80A" w14:textId="77777777" w:rsidR="00DA2D4D" w:rsidRPr="00A1341D" w:rsidRDefault="00DA2D4D" w:rsidP="00DA2D4D">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Klasa efektywności energetycznej: </w:t>
            </w:r>
            <w:r w:rsidRPr="00A1341D">
              <w:rPr>
                <w:rFonts w:ascii="Arial" w:hAnsi="Arial" w:cs="Arial"/>
                <w:b/>
                <w:bCs/>
                <w:sz w:val="22"/>
                <w:szCs w:val="22"/>
              </w:rPr>
              <w:t xml:space="preserve">od A+++ </w:t>
            </w:r>
          </w:p>
          <w:p w14:paraId="5B710B96" w14:textId="77777777" w:rsidR="00DA2D4D" w:rsidRPr="00A1341D" w:rsidRDefault="00DA2D4D" w:rsidP="00DA2D4D">
            <w:pPr>
              <w:pStyle w:val="parameter"/>
              <w:spacing w:before="0" w:beforeAutospacing="0" w:after="0" w:afterAutospacing="0"/>
              <w:ind w:left="281"/>
              <w:rPr>
                <w:rFonts w:ascii="Arial" w:hAnsi="Arial" w:cs="Arial"/>
                <w:sz w:val="22"/>
                <w:szCs w:val="22"/>
              </w:rPr>
            </w:pPr>
            <w:r w:rsidRPr="00A1341D">
              <w:rPr>
                <w:rFonts w:ascii="Arial" w:hAnsi="Arial" w:cs="Arial"/>
                <w:b/>
                <w:bCs/>
                <w:sz w:val="22"/>
                <w:szCs w:val="22"/>
              </w:rPr>
              <w:t>Do C</w:t>
            </w:r>
          </w:p>
          <w:p w14:paraId="1AD65F53" w14:textId="77777777" w:rsidR="00DA2D4D" w:rsidRPr="00A1341D" w:rsidRDefault="00DA2D4D" w:rsidP="00DA2D4D">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Poziom hałasu przy minimalnej wydajności </w:t>
            </w:r>
            <w:r w:rsidRPr="00A1341D">
              <w:rPr>
                <w:rFonts w:ascii="Arial" w:hAnsi="Arial" w:cs="Arial"/>
                <w:b/>
                <w:bCs/>
                <w:sz w:val="22"/>
                <w:szCs w:val="22"/>
              </w:rPr>
              <w:t>max.</w:t>
            </w:r>
            <w:r w:rsidRPr="00A1341D">
              <w:rPr>
                <w:rFonts w:ascii="Arial" w:hAnsi="Arial" w:cs="Arial"/>
                <w:sz w:val="22"/>
                <w:szCs w:val="22"/>
              </w:rPr>
              <w:t xml:space="preserve">  </w:t>
            </w:r>
            <w:r w:rsidRPr="00A1341D">
              <w:rPr>
                <w:rFonts w:ascii="Arial" w:hAnsi="Arial" w:cs="Arial"/>
                <w:b/>
                <w:bCs/>
                <w:sz w:val="22"/>
                <w:szCs w:val="22"/>
              </w:rPr>
              <w:t>49dB</w:t>
            </w:r>
          </w:p>
          <w:p w14:paraId="2D13A0DC" w14:textId="77777777" w:rsidR="00DA2D4D" w:rsidRPr="00A1341D" w:rsidRDefault="00DA2D4D" w:rsidP="00DA2D4D">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Poziom hałasu przy maksymalnej wydajności </w:t>
            </w:r>
            <w:r w:rsidRPr="00A1341D">
              <w:rPr>
                <w:rFonts w:ascii="Arial" w:hAnsi="Arial" w:cs="Arial"/>
                <w:b/>
                <w:bCs/>
                <w:sz w:val="22"/>
                <w:szCs w:val="22"/>
              </w:rPr>
              <w:t>max.</w:t>
            </w:r>
            <w:r w:rsidRPr="00A1341D">
              <w:rPr>
                <w:rFonts w:ascii="Arial" w:hAnsi="Arial" w:cs="Arial"/>
                <w:sz w:val="22"/>
                <w:szCs w:val="22"/>
              </w:rPr>
              <w:t xml:space="preserve"> </w:t>
            </w:r>
            <w:r w:rsidRPr="00A1341D">
              <w:rPr>
                <w:rFonts w:ascii="Arial" w:hAnsi="Arial" w:cs="Arial"/>
                <w:b/>
                <w:bCs/>
                <w:sz w:val="22"/>
                <w:szCs w:val="22"/>
              </w:rPr>
              <w:t>64dB</w:t>
            </w:r>
          </w:p>
          <w:p w14:paraId="650EEA1E" w14:textId="77777777" w:rsidR="00DA2D4D" w:rsidRPr="00A1341D" w:rsidRDefault="00DA2D4D" w:rsidP="00DA2D4D">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Wydajność maksymalna (m3/h) </w:t>
            </w:r>
            <w:r w:rsidRPr="00A1341D">
              <w:rPr>
                <w:rFonts w:ascii="Arial" w:hAnsi="Arial" w:cs="Arial"/>
                <w:b/>
                <w:bCs/>
                <w:sz w:val="22"/>
                <w:szCs w:val="22"/>
              </w:rPr>
              <w:t>250-300</w:t>
            </w:r>
          </w:p>
          <w:p w14:paraId="083864B5" w14:textId="77777777" w:rsidR="00DA2D4D" w:rsidRPr="00A1341D" w:rsidRDefault="00DA2D4D" w:rsidP="00DA2D4D">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Ilość prędkości </w:t>
            </w:r>
            <w:r w:rsidRPr="00A1341D">
              <w:rPr>
                <w:rFonts w:ascii="Arial" w:hAnsi="Arial" w:cs="Arial"/>
                <w:b/>
                <w:bCs/>
                <w:sz w:val="22"/>
                <w:szCs w:val="22"/>
              </w:rPr>
              <w:t>od 3</w:t>
            </w:r>
            <w:r w:rsidRPr="00A1341D">
              <w:rPr>
                <w:rFonts w:ascii="Arial" w:hAnsi="Arial" w:cs="Arial"/>
                <w:sz w:val="22"/>
                <w:szCs w:val="22"/>
              </w:rPr>
              <w:t xml:space="preserve"> </w:t>
            </w:r>
            <w:r w:rsidRPr="00A1341D">
              <w:rPr>
                <w:rFonts w:ascii="Arial" w:hAnsi="Arial" w:cs="Arial"/>
                <w:b/>
                <w:bCs/>
                <w:sz w:val="22"/>
                <w:szCs w:val="22"/>
              </w:rPr>
              <w:t>do 5</w:t>
            </w:r>
          </w:p>
          <w:p w14:paraId="767C2521" w14:textId="77777777" w:rsidR="00DA2D4D" w:rsidRPr="00A1341D" w:rsidRDefault="00DA2D4D" w:rsidP="00DA2D4D">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Tryb pracy </w:t>
            </w:r>
            <w:r w:rsidRPr="00A1341D">
              <w:rPr>
                <w:rFonts w:ascii="Arial" w:hAnsi="Arial" w:cs="Arial"/>
                <w:b/>
                <w:bCs/>
                <w:sz w:val="22"/>
                <w:szCs w:val="22"/>
              </w:rPr>
              <w:t>Pochłaniacz, Wyciąg</w:t>
            </w:r>
          </w:p>
          <w:p w14:paraId="13A957BB" w14:textId="77777777" w:rsidR="00DA2D4D" w:rsidRPr="00A1341D" w:rsidRDefault="00DA2D4D" w:rsidP="00DA2D4D">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Typ oświetlenia </w:t>
            </w:r>
            <w:r w:rsidRPr="00A1341D">
              <w:rPr>
                <w:rFonts w:ascii="Arial" w:hAnsi="Arial" w:cs="Arial"/>
                <w:b/>
                <w:bCs/>
                <w:sz w:val="22"/>
                <w:szCs w:val="22"/>
              </w:rPr>
              <w:t>Led lub żarowe</w:t>
            </w:r>
          </w:p>
          <w:p w14:paraId="62975468" w14:textId="77777777" w:rsidR="00DA2D4D" w:rsidRPr="00A1341D" w:rsidRDefault="00DA2D4D" w:rsidP="00DA2D4D">
            <w:pPr>
              <w:pStyle w:val="parameter"/>
              <w:numPr>
                <w:ilvl w:val="0"/>
                <w:numId w:val="36"/>
              </w:numPr>
              <w:tabs>
                <w:tab w:val="clear" w:pos="720"/>
                <w:tab w:val="num" w:pos="565"/>
              </w:tabs>
              <w:spacing w:before="0" w:beforeAutospacing="0" w:after="0" w:afterAutospacing="0"/>
              <w:ind w:left="281"/>
              <w:rPr>
                <w:rFonts w:ascii="Arial" w:hAnsi="Arial" w:cs="Arial"/>
                <w:sz w:val="22"/>
                <w:szCs w:val="22"/>
              </w:rPr>
            </w:pPr>
            <w:r w:rsidRPr="00A1341D">
              <w:rPr>
                <w:rFonts w:ascii="Arial" w:hAnsi="Arial" w:cs="Arial"/>
                <w:b/>
                <w:bCs/>
                <w:sz w:val="22"/>
                <w:szCs w:val="22"/>
              </w:rPr>
              <w:t xml:space="preserve">Filtr </w:t>
            </w:r>
            <w:proofErr w:type="spellStart"/>
            <w:r w:rsidRPr="00A1341D">
              <w:rPr>
                <w:rFonts w:ascii="Arial" w:hAnsi="Arial" w:cs="Arial"/>
                <w:b/>
                <w:bCs/>
                <w:sz w:val="22"/>
                <w:szCs w:val="22"/>
              </w:rPr>
              <w:t>przeciwtłuszczowy</w:t>
            </w:r>
            <w:proofErr w:type="spellEnd"/>
            <w:r w:rsidRPr="00A1341D">
              <w:rPr>
                <w:rFonts w:ascii="Arial" w:hAnsi="Arial" w:cs="Arial"/>
                <w:b/>
                <w:bCs/>
                <w:sz w:val="22"/>
                <w:szCs w:val="22"/>
              </w:rPr>
              <w:t xml:space="preserve"> aluminiowy</w:t>
            </w:r>
          </w:p>
          <w:p w14:paraId="7FD92D48" w14:textId="628E11D1" w:rsidR="00DA2D4D" w:rsidRPr="00512666" w:rsidRDefault="00DA2D4D" w:rsidP="00DA2D4D">
            <w:pPr>
              <w:rPr>
                <w:rFonts w:ascii="Arial" w:hAnsi="Arial" w:cs="Arial"/>
              </w:rPr>
            </w:pPr>
            <w:r w:rsidRPr="00A1341D">
              <w:rPr>
                <w:rFonts w:ascii="Arial" w:hAnsi="Arial" w:cs="Arial"/>
                <w:b/>
                <w:bCs/>
              </w:rPr>
              <w:t>Napięcie pracy 230V</w:t>
            </w:r>
          </w:p>
        </w:tc>
        <w:tc>
          <w:tcPr>
            <w:tcW w:w="946" w:type="dxa"/>
          </w:tcPr>
          <w:p w14:paraId="64E85B02" w14:textId="77777777" w:rsidR="00DA2D4D" w:rsidRDefault="00DA2D4D" w:rsidP="00DA2D4D">
            <w:pPr>
              <w:jc w:val="center"/>
              <w:rPr>
                <w:rFonts w:ascii="Arial" w:hAnsi="Arial" w:cs="Arial"/>
                <w:b/>
                <w:bCs/>
              </w:rPr>
            </w:pPr>
          </w:p>
          <w:p w14:paraId="40F83DA8" w14:textId="77777777" w:rsidR="00DA2D4D" w:rsidRDefault="00DA2D4D" w:rsidP="00DA2D4D">
            <w:pPr>
              <w:jc w:val="center"/>
              <w:rPr>
                <w:rFonts w:ascii="Arial" w:hAnsi="Arial" w:cs="Arial"/>
                <w:b/>
                <w:bCs/>
              </w:rPr>
            </w:pPr>
          </w:p>
          <w:p w14:paraId="0E623F62" w14:textId="77777777" w:rsidR="00DA2D4D" w:rsidRDefault="00DA2D4D" w:rsidP="00DA2D4D">
            <w:pPr>
              <w:jc w:val="center"/>
              <w:rPr>
                <w:rFonts w:ascii="Arial" w:hAnsi="Arial" w:cs="Arial"/>
                <w:b/>
                <w:bCs/>
              </w:rPr>
            </w:pPr>
          </w:p>
          <w:p w14:paraId="6A2654E9" w14:textId="77777777" w:rsidR="00DA2D4D" w:rsidRDefault="00DA2D4D" w:rsidP="00DA2D4D">
            <w:pPr>
              <w:jc w:val="center"/>
              <w:rPr>
                <w:rFonts w:ascii="Arial" w:hAnsi="Arial" w:cs="Arial"/>
                <w:b/>
                <w:bCs/>
              </w:rPr>
            </w:pPr>
          </w:p>
          <w:p w14:paraId="5B946554" w14:textId="77777777" w:rsidR="00DA2D4D" w:rsidRDefault="00DA2D4D" w:rsidP="00DA2D4D">
            <w:pPr>
              <w:jc w:val="center"/>
              <w:rPr>
                <w:rFonts w:ascii="Arial" w:hAnsi="Arial" w:cs="Arial"/>
                <w:b/>
                <w:bCs/>
              </w:rPr>
            </w:pPr>
          </w:p>
          <w:p w14:paraId="67003CED" w14:textId="77777777" w:rsidR="00DA2D4D" w:rsidRDefault="00DA2D4D" w:rsidP="00DA2D4D">
            <w:pPr>
              <w:jc w:val="center"/>
              <w:rPr>
                <w:rFonts w:ascii="Arial" w:hAnsi="Arial" w:cs="Arial"/>
                <w:b/>
                <w:bCs/>
              </w:rPr>
            </w:pPr>
          </w:p>
          <w:p w14:paraId="0F2E4224" w14:textId="77777777" w:rsidR="00DA2D4D" w:rsidRDefault="00DA2D4D" w:rsidP="00DA2D4D">
            <w:pPr>
              <w:jc w:val="center"/>
              <w:rPr>
                <w:rFonts w:ascii="Arial" w:hAnsi="Arial" w:cs="Arial"/>
                <w:b/>
                <w:bCs/>
              </w:rPr>
            </w:pPr>
          </w:p>
          <w:p w14:paraId="7CAC2415" w14:textId="77777777" w:rsidR="00DA2D4D" w:rsidRDefault="00DA2D4D" w:rsidP="00DA2D4D">
            <w:pPr>
              <w:jc w:val="center"/>
              <w:rPr>
                <w:rFonts w:ascii="Arial" w:hAnsi="Arial" w:cs="Arial"/>
                <w:b/>
                <w:bCs/>
              </w:rPr>
            </w:pPr>
          </w:p>
          <w:p w14:paraId="72F144FE" w14:textId="77777777" w:rsidR="00DA2D4D" w:rsidRDefault="00DA2D4D" w:rsidP="00DA2D4D">
            <w:pPr>
              <w:jc w:val="center"/>
              <w:rPr>
                <w:rFonts w:ascii="Arial" w:hAnsi="Arial" w:cs="Arial"/>
                <w:b/>
                <w:bCs/>
              </w:rPr>
            </w:pPr>
          </w:p>
          <w:p w14:paraId="2CF0BEC8" w14:textId="77777777" w:rsidR="00DA2D4D" w:rsidRDefault="00DA2D4D" w:rsidP="00DA2D4D">
            <w:pPr>
              <w:jc w:val="center"/>
              <w:rPr>
                <w:rFonts w:ascii="Arial" w:hAnsi="Arial" w:cs="Arial"/>
                <w:b/>
                <w:bCs/>
              </w:rPr>
            </w:pPr>
          </w:p>
          <w:p w14:paraId="49AB10C7" w14:textId="2AD3D7E6" w:rsidR="00DA2D4D" w:rsidRDefault="00DA2D4D" w:rsidP="00DA2D4D">
            <w:pPr>
              <w:jc w:val="center"/>
              <w:rPr>
                <w:rFonts w:ascii="Arial" w:hAnsi="Arial" w:cs="Arial"/>
                <w:b/>
                <w:bCs/>
              </w:rPr>
            </w:pPr>
            <w:r w:rsidRPr="00C54917">
              <w:rPr>
                <w:rFonts w:ascii="Arial" w:hAnsi="Arial" w:cs="Arial"/>
                <w:b/>
                <w:bCs/>
              </w:rPr>
              <w:t>2</w:t>
            </w:r>
          </w:p>
        </w:tc>
      </w:tr>
      <w:tr w:rsidR="00DA2D4D" w:rsidRPr="002A2122" w14:paraId="55C0E6DC" w14:textId="77777777" w:rsidTr="00DE3880">
        <w:tc>
          <w:tcPr>
            <w:tcW w:w="567" w:type="dxa"/>
          </w:tcPr>
          <w:p w14:paraId="7B871DA1" w14:textId="214B1FAD" w:rsidR="00DA2D4D" w:rsidRDefault="00DA2D4D" w:rsidP="00DA2D4D">
            <w:pPr>
              <w:rPr>
                <w:rFonts w:ascii="Arial" w:hAnsi="Arial" w:cs="Arial"/>
                <w:b/>
                <w:bCs/>
              </w:rPr>
            </w:pPr>
            <w:r>
              <w:rPr>
                <w:rFonts w:ascii="Arial" w:hAnsi="Arial" w:cs="Arial"/>
                <w:b/>
                <w:bCs/>
              </w:rPr>
              <w:t>4</w:t>
            </w:r>
          </w:p>
        </w:tc>
        <w:tc>
          <w:tcPr>
            <w:tcW w:w="1164" w:type="dxa"/>
          </w:tcPr>
          <w:p w14:paraId="098890BF" w14:textId="30682002" w:rsidR="00DA2D4D" w:rsidRPr="00512666" w:rsidRDefault="00DA2D4D" w:rsidP="00DA2D4D">
            <w:pPr>
              <w:rPr>
                <w:rFonts w:ascii="Arial" w:hAnsi="Arial" w:cs="Arial"/>
                <w:b/>
                <w:bCs/>
              </w:rPr>
            </w:pPr>
            <w:proofErr w:type="spellStart"/>
            <w:r w:rsidRPr="00C65863">
              <w:rPr>
                <w:rFonts w:ascii="Arial" w:hAnsi="Arial" w:cs="Arial"/>
                <w:b/>
                <w:bCs/>
              </w:rPr>
              <w:t>Miks</w:t>
            </w:r>
            <w:proofErr w:type="spellEnd"/>
          </w:p>
        </w:tc>
        <w:tc>
          <w:tcPr>
            <w:tcW w:w="7812" w:type="dxa"/>
          </w:tcPr>
          <w:p w14:paraId="232B0325" w14:textId="77777777" w:rsidR="00DA2D4D" w:rsidRPr="00C65863" w:rsidRDefault="00DA2D4D" w:rsidP="00DA2D4D">
            <w:pPr>
              <w:rPr>
                <w:rFonts w:ascii="Arial" w:hAnsi="Arial" w:cs="Arial"/>
                <w:b/>
                <w:bCs/>
              </w:rPr>
            </w:pPr>
            <w:proofErr w:type="spellStart"/>
            <w:r w:rsidRPr="00C65863">
              <w:rPr>
                <w:rFonts w:ascii="Arial" w:hAnsi="Arial" w:cs="Arial"/>
                <w:b/>
                <w:bCs/>
              </w:rPr>
              <w:t>Blender</w:t>
            </w:r>
            <w:proofErr w:type="spellEnd"/>
            <w:r w:rsidRPr="00C65863">
              <w:rPr>
                <w:rFonts w:ascii="Arial" w:hAnsi="Arial" w:cs="Arial"/>
                <w:b/>
                <w:bCs/>
              </w:rPr>
              <w:t xml:space="preserve"> - rozdrabniacz - końcówka do ubijania</w:t>
            </w:r>
          </w:p>
          <w:p w14:paraId="44246128" w14:textId="77777777" w:rsidR="00DA2D4D" w:rsidRPr="00C65863" w:rsidRDefault="00DA2D4D" w:rsidP="00DA2D4D">
            <w:pPr>
              <w:rPr>
                <w:rFonts w:ascii="Arial" w:hAnsi="Arial" w:cs="Arial"/>
                <w:b/>
                <w:bCs/>
                <w:lang w:eastAsia="pl-PL"/>
              </w:rPr>
            </w:pPr>
            <w:r w:rsidRPr="00C65863">
              <w:rPr>
                <w:rFonts w:ascii="Arial" w:hAnsi="Arial" w:cs="Arial"/>
                <w:b/>
                <w:bCs/>
                <w:lang w:eastAsia="pl-PL"/>
              </w:rPr>
              <w:t xml:space="preserve">Dane techniczne </w:t>
            </w:r>
          </w:p>
          <w:p w14:paraId="42B016A5" w14:textId="77777777" w:rsidR="00DA2D4D" w:rsidRPr="00C65863" w:rsidRDefault="00DA2D4D" w:rsidP="00DA2D4D">
            <w:pPr>
              <w:numPr>
                <w:ilvl w:val="0"/>
                <w:numId w:val="24"/>
              </w:numPr>
              <w:tabs>
                <w:tab w:val="clear" w:pos="720"/>
                <w:tab w:val="num" w:pos="990"/>
              </w:tabs>
              <w:ind w:left="281"/>
              <w:rPr>
                <w:rFonts w:ascii="Arial" w:hAnsi="Arial" w:cs="Arial"/>
                <w:lang w:eastAsia="pl-PL"/>
              </w:rPr>
            </w:pPr>
            <w:r w:rsidRPr="00C65863">
              <w:rPr>
                <w:rFonts w:ascii="Arial" w:hAnsi="Arial" w:cs="Arial"/>
                <w:lang w:eastAsia="pl-PL"/>
              </w:rPr>
              <w:t>Moc silnika / Liczba poziomów obrotów: </w:t>
            </w:r>
            <w:r>
              <w:rPr>
                <w:rFonts w:ascii="Arial" w:hAnsi="Arial" w:cs="Arial"/>
                <w:lang w:eastAsia="pl-PL"/>
              </w:rPr>
              <w:t xml:space="preserve">600 W </w:t>
            </w:r>
            <w:r w:rsidRPr="00A1341D">
              <w:rPr>
                <w:rFonts w:ascii="Arial" w:hAnsi="Arial" w:cs="Arial"/>
                <w:lang w:eastAsia="pl-PL"/>
              </w:rPr>
              <w:t>/ min. 6 poziomów</w:t>
            </w:r>
          </w:p>
          <w:p w14:paraId="78618CFB" w14:textId="77777777" w:rsidR="00DA2D4D" w:rsidRPr="00C65863" w:rsidRDefault="00DA2D4D" w:rsidP="00DA2D4D">
            <w:pPr>
              <w:pStyle w:val="technical-attributesattribute-name"/>
              <w:numPr>
                <w:ilvl w:val="0"/>
                <w:numId w:val="24"/>
              </w:numPr>
              <w:tabs>
                <w:tab w:val="clear" w:pos="720"/>
                <w:tab w:val="num" w:pos="990"/>
              </w:tabs>
              <w:spacing w:before="0" w:beforeAutospacing="0" w:after="0" w:afterAutospacing="0"/>
              <w:ind w:left="281"/>
              <w:rPr>
                <w:rFonts w:ascii="Arial" w:hAnsi="Arial" w:cs="Arial"/>
                <w:sz w:val="22"/>
                <w:szCs w:val="22"/>
              </w:rPr>
            </w:pPr>
            <w:r w:rsidRPr="00C65863">
              <w:rPr>
                <w:rFonts w:ascii="Arial" w:hAnsi="Arial" w:cs="Arial"/>
                <w:sz w:val="22"/>
                <w:szCs w:val="22"/>
              </w:rPr>
              <w:t>Zasilanie:</w:t>
            </w:r>
            <w:r w:rsidRPr="00C65863">
              <w:rPr>
                <w:rStyle w:val="ng-star-inserted"/>
                <w:rFonts w:ascii="Arial" w:hAnsi="Arial" w:cs="Arial"/>
                <w:sz w:val="22"/>
                <w:szCs w:val="22"/>
              </w:rPr>
              <w:t xml:space="preserve"> sieciowe 230-240 V 50/60 </w:t>
            </w:r>
            <w:proofErr w:type="spellStart"/>
            <w:r w:rsidRPr="00C65863">
              <w:rPr>
                <w:rStyle w:val="ng-star-inserted"/>
                <w:rFonts w:ascii="Arial" w:hAnsi="Arial" w:cs="Arial"/>
                <w:sz w:val="22"/>
                <w:szCs w:val="22"/>
              </w:rPr>
              <w:t>Hz</w:t>
            </w:r>
            <w:proofErr w:type="spellEnd"/>
            <w:r w:rsidRPr="00C65863">
              <w:rPr>
                <w:rStyle w:val="ng-star-inserted"/>
                <w:rFonts w:ascii="Arial" w:hAnsi="Arial" w:cs="Arial"/>
                <w:sz w:val="22"/>
                <w:szCs w:val="22"/>
              </w:rPr>
              <w:t xml:space="preserve"> </w:t>
            </w:r>
          </w:p>
          <w:p w14:paraId="516A7F9B" w14:textId="77777777" w:rsidR="00DA2D4D" w:rsidRPr="00C65863" w:rsidRDefault="00DA2D4D" w:rsidP="00DA2D4D">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Wykonanie stopy / Wykonanie korpusu: stal nierdzewna / tworzywo sztuczne</w:t>
            </w:r>
          </w:p>
          <w:p w14:paraId="7DAE320D" w14:textId="77777777" w:rsidR="00DA2D4D" w:rsidRPr="00C65863" w:rsidRDefault="00DA2D4D" w:rsidP="00DA2D4D">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Przystawki: rozdrabniacz</w:t>
            </w:r>
          </w:p>
          <w:p w14:paraId="1EC30746" w14:textId="77777777" w:rsidR="00DA2D4D" w:rsidRPr="00C65863" w:rsidRDefault="00DA2D4D" w:rsidP="00DA2D4D">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 xml:space="preserve">Funkcja turbo </w:t>
            </w:r>
          </w:p>
          <w:p w14:paraId="3AFAC74C" w14:textId="77777777" w:rsidR="00DA2D4D" w:rsidRPr="00C65863" w:rsidRDefault="00DA2D4D" w:rsidP="00DA2D4D">
            <w:pPr>
              <w:pStyle w:val="Akapitzlist"/>
              <w:numPr>
                <w:ilvl w:val="0"/>
                <w:numId w:val="24"/>
              </w:numPr>
              <w:tabs>
                <w:tab w:val="clear" w:pos="720"/>
                <w:tab w:val="num" w:pos="848"/>
              </w:tabs>
              <w:ind w:left="281"/>
              <w:contextualSpacing/>
              <w:jc w:val="left"/>
              <w:outlineLvl w:val="5"/>
              <w:rPr>
                <w:rFonts w:ascii="Arial" w:hAnsi="Arial" w:cs="Arial"/>
                <w:lang w:eastAsia="pl-PL"/>
              </w:rPr>
            </w:pPr>
            <w:proofErr w:type="spellStart"/>
            <w:r w:rsidRPr="00C65863">
              <w:rPr>
                <w:rFonts w:ascii="Arial" w:hAnsi="Arial" w:cs="Arial"/>
                <w:lang w:eastAsia="pl-PL"/>
              </w:rPr>
              <w:t>Blender</w:t>
            </w:r>
            <w:proofErr w:type="spellEnd"/>
          </w:p>
          <w:p w14:paraId="41BC714C" w14:textId="77777777" w:rsidR="00DA2D4D" w:rsidRPr="00C65863" w:rsidRDefault="00DA2D4D" w:rsidP="00DA2D4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Stopa ze stali nierdzewnej</w:t>
            </w:r>
          </w:p>
          <w:p w14:paraId="75533D68" w14:textId="77777777" w:rsidR="00DA2D4D" w:rsidRPr="00C65863" w:rsidRDefault="00DA2D4D" w:rsidP="00DA2D4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Pojemnik do miksowania</w:t>
            </w:r>
          </w:p>
          <w:p w14:paraId="1567C5F4" w14:textId="77777777" w:rsidR="00DA2D4D" w:rsidRPr="00C65863" w:rsidRDefault="00DA2D4D" w:rsidP="00DA2D4D">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Końcówka do ubijania</w:t>
            </w:r>
          </w:p>
          <w:p w14:paraId="57259F1D" w14:textId="4921EF31" w:rsidR="00DA2D4D" w:rsidRPr="00512666" w:rsidRDefault="00DA2D4D" w:rsidP="00DA2D4D">
            <w:pPr>
              <w:rPr>
                <w:rFonts w:ascii="Arial" w:hAnsi="Arial" w:cs="Arial"/>
              </w:rPr>
            </w:pPr>
            <w:r w:rsidRPr="00C65863">
              <w:rPr>
                <w:rFonts w:ascii="Arial" w:hAnsi="Arial" w:cs="Arial"/>
                <w:lang w:eastAsia="pl-PL"/>
              </w:rPr>
              <w:t>Instrukcja obsługi w języku polskim</w:t>
            </w:r>
          </w:p>
        </w:tc>
        <w:tc>
          <w:tcPr>
            <w:tcW w:w="946" w:type="dxa"/>
          </w:tcPr>
          <w:p w14:paraId="5A4E2C2F" w14:textId="77777777" w:rsidR="00DA2D4D" w:rsidRDefault="00DA2D4D" w:rsidP="00DA2D4D">
            <w:pPr>
              <w:jc w:val="center"/>
              <w:rPr>
                <w:rFonts w:ascii="Arial" w:hAnsi="Arial" w:cs="Arial"/>
                <w:b/>
                <w:bCs/>
              </w:rPr>
            </w:pPr>
          </w:p>
          <w:p w14:paraId="0401EF14" w14:textId="77777777" w:rsidR="00DA2D4D" w:rsidRDefault="00DA2D4D" w:rsidP="00DA2D4D">
            <w:pPr>
              <w:jc w:val="center"/>
              <w:rPr>
                <w:rFonts w:ascii="Arial" w:hAnsi="Arial" w:cs="Arial"/>
                <w:b/>
                <w:bCs/>
              </w:rPr>
            </w:pPr>
          </w:p>
          <w:p w14:paraId="291087C9" w14:textId="77777777" w:rsidR="00DA2D4D" w:rsidRDefault="00DA2D4D" w:rsidP="00DA2D4D">
            <w:pPr>
              <w:jc w:val="center"/>
              <w:rPr>
                <w:rFonts w:ascii="Arial" w:hAnsi="Arial" w:cs="Arial"/>
                <w:b/>
                <w:bCs/>
              </w:rPr>
            </w:pPr>
          </w:p>
          <w:p w14:paraId="03B7F230" w14:textId="77777777" w:rsidR="00DA2D4D" w:rsidRDefault="00DA2D4D" w:rsidP="00DA2D4D">
            <w:pPr>
              <w:jc w:val="center"/>
              <w:rPr>
                <w:rFonts w:ascii="Arial" w:hAnsi="Arial" w:cs="Arial"/>
                <w:b/>
                <w:bCs/>
              </w:rPr>
            </w:pPr>
          </w:p>
          <w:p w14:paraId="2A0E5310" w14:textId="77777777" w:rsidR="00DA2D4D" w:rsidRDefault="00DA2D4D" w:rsidP="00DA2D4D">
            <w:pPr>
              <w:jc w:val="center"/>
              <w:rPr>
                <w:rFonts w:ascii="Arial" w:hAnsi="Arial" w:cs="Arial"/>
                <w:b/>
                <w:bCs/>
              </w:rPr>
            </w:pPr>
          </w:p>
          <w:p w14:paraId="38002CCF" w14:textId="77777777" w:rsidR="00DA2D4D" w:rsidRDefault="00DA2D4D" w:rsidP="00DA2D4D">
            <w:pPr>
              <w:jc w:val="center"/>
              <w:rPr>
                <w:rFonts w:ascii="Arial" w:hAnsi="Arial" w:cs="Arial"/>
                <w:b/>
                <w:bCs/>
              </w:rPr>
            </w:pPr>
          </w:p>
          <w:p w14:paraId="660821B9" w14:textId="77777777" w:rsidR="00DA2D4D" w:rsidRDefault="00DA2D4D" w:rsidP="00DA2D4D">
            <w:pPr>
              <w:jc w:val="center"/>
              <w:rPr>
                <w:rFonts w:ascii="Arial" w:hAnsi="Arial" w:cs="Arial"/>
                <w:b/>
                <w:bCs/>
              </w:rPr>
            </w:pPr>
          </w:p>
          <w:p w14:paraId="5956106C" w14:textId="79C3C276" w:rsidR="00DA2D4D" w:rsidRDefault="00DA2D4D" w:rsidP="00DA2D4D">
            <w:pPr>
              <w:jc w:val="center"/>
              <w:rPr>
                <w:rFonts w:ascii="Arial" w:hAnsi="Arial" w:cs="Arial"/>
                <w:b/>
                <w:bCs/>
              </w:rPr>
            </w:pPr>
            <w:r>
              <w:rPr>
                <w:rFonts w:ascii="Arial" w:hAnsi="Arial" w:cs="Arial"/>
                <w:b/>
                <w:bCs/>
              </w:rPr>
              <w:t>1</w:t>
            </w:r>
          </w:p>
        </w:tc>
      </w:tr>
      <w:tr w:rsidR="00DA2D4D" w:rsidRPr="002A2122" w14:paraId="2D976A45" w14:textId="77777777" w:rsidTr="00DE3880">
        <w:tc>
          <w:tcPr>
            <w:tcW w:w="567" w:type="dxa"/>
          </w:tcPr>
          <w:p w14:paraId="6B53D234" w14:textId="3629963E" w:rsidR="00DA2D4D" w:rsidRDefault="00DA2D4D" w:rsidP="00DA2D4D">
            <w:pPr>
              <w:rPr>
                <w:rFonts w:ascii="Arial" w:hAnsi="Arial" w:cs="Arial"/>
                <w:b/>
                <w:bCs/>
              </w:rPr>
            </w:pPr>
            <w:r>
              <w:rPr>
                <w:rFonts w:ascii="Arial" w:hAnsi="Arial" w:cs="Arial"/>
                <w:b/>
                <w:bCs/>
              </w:rPr>
              <w:t>5</w:t>
            </w:r>
          </w:p>
        </w:tc>
        <w:tc>
          <w:tcPr>
            <w:tcW w:w="1164" w:type="dxa"/>
          </w:tcPr>
          <w:p w14:paraId="09B4159F" w14:textId="3AD5F961" w:rsidR="00DA2D4D" w:rsidRPr="00512666" w:rsidRDefault="00DA2D4D" w:rsidP="00DA2D4D">
            <w:pPr>
              <w:rPr>
                <w:rFonts w:ascii="Arial" w:hAnsi="Arial" w:cs="Arial"/>
                <w:b/>
                <w:bCs/>
              </w:rPr>
            </w:pPr>
            <w:r w:rsidRPr="00566D5B">
              <w:rPr>
                <w:rFonts w:ascii="Arial" w:hAnsi="Arial" w:cs="Arial"/>
                <w:b/>
                <w:bCs/>
              </w:rPr>
              <w:t>OP</w:t>
            </w:r>
          </w:p>
        </w:tc>
        <w:tc>
          <w:tcPr>
            <w:tcW w:w="7812" w:type="dxa"/>
          </w:tcPr>
          <w:p w14:paraId="3DCCDBC0" w14:textId="77777777" w:rsidR="00DA2D4D" w:rsidRPr="00566D5B" w:rsidRDefault="00DA2D4D" w:rsidP="00DA2D4D">
            <w:pPr>
              <w:rPr>
                <w:rFonts w:ascii="Arial" w:hAnsi="Arial" w:cs="Arial"/>
              </w:rPr>
            </w:pPr>
            <w:r w:rsidRPr="00566D5B">
              <w:rPr>
                <w:rFonts w:ascii="Arial" w:hAnsi="Arial" w:cs="Arial"/>
              </w:rPr>
              <w:t xml:space="preserve">Opiekacz do kanapek </w:t>
            </w:r>
          </w:p>
          <w:tbl>
            <w:tblPr>
              <w:tblW w:w="1034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850"/>
              <w:gridCol w:w="4113"/>
              <w:gridCol w:w="4378"/>
            </w:tblGrid>
            <w:tr w:rsidR="00DA2D4D" w:rsidRPr="00566D5B" w14:paraId="3E146E14" w14:textId="77777777" w:rsidTr="00722A72">
              <w:trPr>
                <w:gridAfter w:val="1"/>
                <w:wAfter w:w="4346" w:type="dxa"/>
                <w:tblCellSpacing w:w="15" w:type="dxa"/>
              </w:trPr>
              <w:tc>
                <w:tcPr>
                  <w:tcW w:w="1780" w:type="dxa"/>
                  <w:vAlign w:val="center"/>
                  <w:hideMark/>
                </w:tcPr>
                <w:p w14:paraId="77172299" w14:textId="77777777" w:rsidR="00DA2D4D" w:rsidRPr="00566D5B" w:rsidRDefault="00DA2D4D" w:rsidP="00DA2D4D">
                  <w:pPr>
                    <w:rPr>
                      <w:rFonts w:ascii="Arial" w:hAnsi="Arial" w:cs="Arial"/>
                      <w:b/>
                      <w:bCs/>
                      <w:lang w:eastAsia="pl-PL"/>
                    </w:rPr>
                  </w:pPr>
                  <w:r w:rsidRPr="00566D5B">
                    <w:rPr>
                      <w:rFonts w:ascii="Arial" w:hAnsi="Arial" w:cs="Arial"/>
                      <w:b/>
                      <w:bCs/>
                      <w:lang w:eastAsia="pl-PL"/>
                    </w:rPr>
                    <w:t>Moc [W]:</w:t>
                  </w:r>
                </w:p>
              </w:tc>
              <w:tc>
                <w:tcPr>
                  <w:tcW w:w="4095" w:type="dxa"/>
                  <w:vAlign w:val="center"/>
                  <w:hideMark/>
                </w:tcPr>
                <w:p w14:paraId="4D973D38" w14:textId="77777777" w:rsidR="00DA2D4D" w:rsidRPr="00566D5B" w:rsidRDefault="00DA2D4D" w:rsidP="00DA2D4D">
                  <w:pPr>
                    <w:rPr>
                      <w:rFonts w:ascii="Arial" w:hAnsi="Arial" w:cs="Arial"/>
                      <w:lang w:eastAsia="pl-PL"/>
                    </w:rPr>
                  </w:pPr>
                  <w:r w:rsidRPr="00566D5B">
                    <w:rPr>
                      <w:rFonts w:ascii="Arial" w:hAnsi="Arial" w:cs="Arial"/>
                      <w:lang w:eastAsia="pl-PL"/>
                    </w:rPr>
                    <w:t xml:space="preserve">700 </w:t>
                  </w:r>
                  <w:r w:rsidRPr="00A1341D">
                    <w:rPr>
                      <w:rFonts w:ascii="Arial" w:hAnsi="Arial" w:cs="Arial"/>
                      <w:lang w:eastAsia="pl-PL"/>
                    </w:rPr>
                    <w:t>W</w:t>
                  </w:r>
                </w:p>
              </w:tc>
            </w:tr>
            <w:tr w:rsidR="00DA2D4D" w:rsidRPr="00566D5B" w14:paraId="6C59CA2C" w14:textId="77777777" w:rsidTr="00722A72">
              <w:trPr>
                <w:gridAfter w:val="1"/>
                <w:wAfter w:w="4346" w:type="dxa"/>
                <w:tblCellSpacing w:w="15" w:type="dxa"/>
              </w:trPr>
              <w:tc>
                <w:tcPr>
                  <w:tcW w:w="1780" w:type="dxa"/>
                  <w:vAlign w:val="center"/>
                  <w:hideMark/>
                </w:tcPr>
                <w:p w14:paraId="30CFBBD9" w14:textId="77777777" w:rsidR="00DA2D4D" w:rsidRPr="00566D5B" w:rsidRDefault="00DA2D4D" w:rsidP="00DA2D4D">
                  <w:pPr>
                    <w:jc w:val="center"/>
                    <w:rPr>
                      <w:rFonts w:ascii="Arial" w:hAnsi="Arial" w:cs="Arial"/>
                      <w:b/>
                      <w:bCs/>
                      <w:lang w:eastAsia="pl-PL"/>
                    </w:rPr>
                  </w:pPr>
                  <w:r w:rsidRPr="00566D5B">
                    <w:rPr>
                      <w:rFonts w:ascii="Arial" w:hAnsi="Arial" w:cs="Arial"/>
                      <w:b/>
                      <w:bCs/>
                      <w:lang w:eastAsia="pl-PL"/>
                    </w:rPr>
                    <w:t>Liczba kanapek:</w:t>
                  </w:r>
                </w:p>
              </w:tc>
              <w:tc>
                <w:tcPr>
                  <w:tcW w:w="4095" w:type="dxa"/>
                  <w:vAlign w:val="center"/>
                  <w:hideMark/>
                </w:tcPr>
                <w:p w14:paraId="2C6651B8" w14:textId="77777777" w:rsidR="00DA2D4D" w:rsidRPr="00566D5B" w:rsidRDefault="00DA2D4D" w:rsidP="00DA2D4D">
                  <w:pPr>
                    <w:rPr>
                      <w:rFonts w:ascii="Arial" w:hAnsi="Arial" w:cs="Arial"/>
                      <w:lang w:eastAsia="pl-PL"/>
                    </w:rPr>
                  </w:pPr>
                  <w:r w:rsidRPr="00566D5B">
                    <w:rPr>
                      <w:rFonts w:ascii="Arial" w:hAnsi="Arial" w:cs="Arial"/>
                      <w:lang w:eastAsia="pl-PL"/>
                    </w:rPr>
                    <w:t xml:space="preserve">4 </w:t>
                  </w:r>
                </w:p>
              </w:tc>
            </w:tr>
            <w:tr w:rsidR="00DA2D4D" w:rsidRPr="00566D5B" w14:paraId="67B80AFB" w14:textId="77777777" w:rsidTr="00722A72">
              <w:trPr>
                <w:gridAfter w:val="2"/>
                <w:wAfter w:w="8471" w:type="dxa"/>
                <w:tblCellSpacing w:w="15" w:type="dxa"/>
              </w:trPr>
              <w:tc>
                <w:tcPr>
                  <w:tcW w:w="1780" w:type="dxa"/>
                  <w:vAlign w:val="center"/>
                  <w:hideMark/>
                </w:tcPr>
                <w:p w14:paraId="4BADDB04" w14:textId="77777777" w:rsidR="00DA2D4D" w:rsidRPr="0027479A" w:rsidRDefault="00DA2D4D" w:rsidP="00DA2D4D">
                  <w:pPr>
                    <w:rPr>
                      <w:rFonts w:ascii="Arial" w:hAnsi="Arial" w:cs="Arial"/>
                      <w:b/>
                      <w:bCs/>
                      <w:strike/>
                      <w:color w:val="FF0000"/>
                      <w:lang w:eastAsia="pl-PL"/>
                    </w:rPr>
                  </w:pPr>
                </w:p>
              </w:tc>
            </w:tr>
            <w:tr w:rsidR="00DA2D4D" w:rsidRPr="00566D5B" w14:paraId="04F53697" w14:textId="77777777" w:rsidTr="00722A72">
              <w:trPr>
                <w:gridAfter w:val="1"/>
                <w:wAfter w:w="4346" w:type="dxa"/>
                <w:tblCellSpacing w:w="15" w:type="dxa"/>
              </w:trPr>
              <w:tc>
                <w:tcPr>
                  <w:tcW w:w="1780" w:type="dxa"/>
                  <w:vAlign w:val="center"/>
                  <w:hideMark/>
                </w:tcPr>
                <w:p w14:paraId="1A8A39EB" w14:textId="77777777" w:rsidR="00DA2D4D" w:rsidRPr="00566D5B" w:rsidRDefault="00DA2D4D" w:rsidP="00DA2D4D">
                  <w:pPr>
                    <w:rPr>
                      <w:rFonts w:ascii="Arial" w:hAnsi="Arial" w:cs="Arial"/>
                      <w:b/>
                      <w:bCs/>
                      <w:lang w:eastAsia="pl-PL"/>
                    </w:rPr>
                  </w:pPr>
                  <w:r w:rsidRPr="00566D5B">
                    <w:rPr>
                      <w:rFonts w:ascii="Arial" w:hAnsi="Arial" w:cs="Arial"/>
                      <w:b/>
                      <w:bCs/>
                      <w:lang w:eastAsia="pl-PL"/>
                    </w:rPr>
                    <w:t>Funkcje:</w:t>
                  </w:r>
                </w:p>
              </w:tc>
              <w:tc>
                <w:tcPr>
                  <w:tcW w:w="4095" w:type="dxa"/>
                  <w:vAlign w:val="center"/>
                  <w:hideMark/>
                </w:tcPr>
                <w:p w14:paraId="43DCB414" w14:textId="77777777" w:rsidR="00DA2D4D" w:rsidRPr="00566D5B" w:rsidRDefault="00DA2D4D" w:rsidP="00DA2D4D">
                  <w:pPr>
                    <w:rPr>
                      <w:rFonts w:ascii="Arial" w:hAnsi="Arial" w:cs="Arial"/>
                      <w:lang w:eastAsia="pl-PL"/>
                    </w:rPr>
                  </w:pPr>
                  <w:proofErr w:type="spellStart"/>
                  <w:r w:rsidRPr="00566D5B">
                    <w:rPr>
                      <w:rFonts w:ascii="Arial" w:hAnsi="Arial" w:cs="Arial"/>
                      <w:lang w:eastAsia="pl-PL"/>
                    </w:rPr>
                    <w:t>Nieprzywieralna</w:t>
                  </w:r>
                  <w:proofErr w:type="spellEnd"/>
                  <w:r w:rsidRPr="00566D5B">
                    <w:rPr>
                      <w:rFonts w:ascii="Arial" w:hAnsi="Arial" w:cs="Arial"/>
                      <w:lang w:eastAsia="pl-PL"/>
                    </w:rPr>
                    <w:t xml:space="preserve"> powłoka płytek</w:t>
                  </w:r>
                </w:p>
              </w:tc>
            </w:tr>
            <w:tr w:rsidR="00DA2D4D" w:rsidRPr="00566D5B" w14:paraId="5057DDB6" w14:textId="77777777" w:rsidTr="00722A72">
              <w:trPr>
                <w:tblCellSpacing w:w="15" w:type="dxa"/>
              </w:trPr>
              <w:tc>
                <w:tcPr>
                  <w:tcW w:w="1810" w:type="dxa"/>
                  <w:vAlign w:val="center"/>
                  <w:hideMark/>
                </w:tcPr>
                <w:p w14:paraId="4E3BF1BB" w14:textId="77777777" w:rsidR="00DA2D4D" w:rsidRPr="00566D5B" w:rsidRDefault="00DA2D4D" w:rsidP="00DA2D4D">
                  <w:pPr>
                    <w:rPr>
                      <w:rFonts w:ascii="Arial" w:hAnsi="Arial" w:cs="Arial"/>
                      <w:b/>
                      <w:bCs/>
                      <w:lang w:eastAsia="pl-PL"/>
                    </w:rPr>
                  </w:pPr>
                  <w:r w:rsidRPr="00566D5B">
                    <w:rPr>
                      <w:rFonts w:ascii="Arial" w:hAnsi="Arial" w:cs="Arial"/>
                      <w:b/>
                      <w:bCs/>
                      <w:lang w:eastAsia="pl-PL"/>
                    </w:rPr>
                    <w:t>Funkcje dodatkowe:</w:t>
                  </w:r>
                </w:p>
              </w:tc>
              <w:tc>
                <w:tcPr>
                  <w:tcW w:w="8441" w:type="dxa"/>
                  <w:gridSpan w:val="2"/>
                  <w:vAlign w:val="center"/>
                  <w:hideMark/>
                </w:tcPr>
                <w:p w14:paraId="6CB57995" w14:textId="77777777" w:rsidR="00DA2D4D" w:rsidRPr="00566D5B" w:rsidRDefault="00DA2D4D" w:rsidP="00DA2D4D">
                  <w:pPr>
                    <w:rPr>
                      <w:rFonts w:ascii="Arial" w:hAnsi="Arial" w:cs="Arial"/>
                      <w:lang w:eastAsia="pl-PL"/>
                    </w:rPr>
                  </w:pPr>
                  <w:r>
                    <w:rPr>
                      <w:rFonts w:ascii="Arial" w:hAnsi="Arial" w:cs="Arial"/>
                      <w:lang w:eastAsia="pl-PL"/>
                    </w:rPr>
                    <w:t>L</w:t>
                  </w:r>
                  <w:r w:rsidRPr="00566D5B">
                    <w:rPr>
                      <w:rFonts w:ascii="Arial" w:hAnsi="Arial" w:cs="Arial"/>
                      <w:lang w:eastAsia="pl-PL"/>
                    </w:rPr>
                    <w:t xml:space="preserve">ampka kontrolna, Nienagrzewająca się obudowa, </w:t>
                  </w:r>
                </w:p>
                <w:p w14:paraId="0906437E" w14:textId="77777777" w:rsidR="00DA2D4D" w:rsidRPr="00566D5B" w:rsidRDefault="00DA2D4D" w:rsidP="00DA2D4D">
                  <w:pPr>
                    <w:ind w:left="60"/>
                    <w:rPr>
                      <w:rFonts w:ascii="Arial" w:hAnsi="Arial" w:cs="Arial"/>
                      <w:lang w:eastAsia="pl-PL"/>
                    </w:rPr>
                  </w:pPr>
                  <w:r w:rsidRPr="00566D5B">
                    <w:rPr>
                      <w:rFonts w:ascii="Arial" w:hAnsi="Arial" w:cs="Arial"/>
                      <w:lang w:eastAsia="pl-PL"/>
                    </w:rPr>
                    <w:t xml:space="preserve">Schowek na przewód, Termostat </w:t>
                  </w:r>
                </w:p>
              </w:tc>
            </w:tr>
            <w:tr w:rsidR="00DA2D4D" w:rsidRPr="00566D5B" w14:paraId="51621183" w14:textId="77777777" w:rsidTr="00722A72">
              <w:trPr>
                <w:tblCellSpacing w:w="15" w:type="dxa"/>
              </w:trPr>
              <w:tc>
                <w:tcPr>
                  <w:tcW w:w="1810" w:type="dxa"/>
                  <w:vAlign w:val="center"/>
                  <w:hideMark/>
                </w:tcPr>
                <w:p w14:paraId="55E17E03" w14:textId="77777777" w:rsidR="00DA2D4D" w:rsidRPr="00566D5B" w:rsidRDefault="00DA2D4D" w:rsidP="00DA2D4D">
                  <w:pPr>
                    <w:rPr>
                      <w:rFonts w:ascii="Arial" w:hAnsi="Arial" w:cs="Arial"/>
                      <w:b/>
                      <w:bCs/>
                      <w:lang w:eastAsia="pl-PL"/>
                    </w:rPr>
                  </w:pPr>
                  <w:r w:rsidRPr="00566D5B">
                    <w:rPr>
                      <w:rFonts w:ascii="Arial" w:hAnsi="Arial" w:cs="Arial"/>
                      <w:b/>
                      <w:bCs/>
                      <w:lang w:eastAsia="pl-PL"/>
                    </w:rPr>
                    <w:t>Wykonanie obudowy:</w:t>
                  </w:r>
                </w:p>
              </w:tc>
              <w:tc>
                <w:tcPr>
                  <w:tcW w:w="8441" w:type="dxa"/>
                  <w:gridSpan w:val="2"/>
                  <w:vAlign w:val="center"/>
                  <w:hideMark/>
                </w:tcPr>
                <w:p w14:paraId="46AC0C56" w14:textId="77777777" w:rsidR="00DA2D4D" w:rsidRPr="00566D5B" w:rsidRDefault="00DA2D4D" w:rsidP="00DA2D4D">
                  <w:pPr>
                    <w:rPr>
                      <w:rFonts w:ascii="Arial" w:hAnsi="Arial" w:cs="Arial"/>
                      <w:lang w:eastAsia="pl-PL"/>
                    </w:rPr>
                  </w:pPr>
                  <w:r w:rsidRPr="00566D5B">
                    <w:rPr>
                      <w:rFonts w:ascii="Arial" w:hAnsi="Arial" w:cs="Arial"/>
                      <w:lang w:eastAsia="pl-PL"/>
                    </w:rPr>
                    <w:t>Termoizolowane tworzywo</w:t>
                  </w:r>
                </w:p>
              </w:tc>
            </w:tr>
          </w:tbl>
          <w:p w14:paraId="5CAE2AA2" w14:textId="77777777" w:rsidR="00DA2D4D" w:rsidRPr="00512666" w:rsidRDefault="00DA2D4D" w:rsidP="00DA2D4D">
            <w:pPr>
              <w:rPr>
                <w:rFonts w:ascii="Arial" w:hAnsi="Arial" w:cs="Arial"/>
              </w:rPr>
            </w:pPr>
          </w:p>
        </w:tc>
        <w:tc>
          <w:tcPr>
            <w:tcW w:w="946" w:type="dxa"/>
          </w:tcPr>
          <w:p w14:paraId="29595B6F" w14:textId="77777777" w:rsidR="00DA2D4D" w:rsidRPr="00566D5B" w:rsidRDefault="00DA2D4D" w:rsidP="00DA2D4D">
            <w:pPr>
              <w:jc w:val="center"/>
              <w:rPr>
                <w:rFonts w:ascii="Arial" w:hAnsi="Arial" w:cs="Arial"/>
                <w:b/>
                <w:bCs/>
              </w:rPr>
            </w:pPr>
          </w:p>
          <w:p w14:paraId="641580BF" w14:textId="77777777" w:rsidR="00DA2D4D" w:rsidRDefault="00DA2D4D" w:rsidP="00DA2D4D">
            <w:pPr>
              <w:jc w:val="center"/>
              <w:rPr>
                <w:rFonts w:ascii="Arial" w:hAnsi="Arial" w:cs="Arial"/>
                <w:b/>
                <w:bCs/>
              </w:rPr>
            </w:pPr>
          </w:p>
          <w:p w14:paraId="400B6C98" w14:textId="1151CEF9" w:rsidR="00DA2D4D" w:rsidRPr="00566D5B" w:rsidRDefault="00DA2D4D" w:rsidP="00DA2D4D">
            <w:pPr>
              <w:jc w:val="center"/>
              <w:rPr>
                <w:rFonts w:ascii="Arial" w:hAnsi="Arial" w:cs="Arial"/>
                <w:b/>
                <w:bCs/>
              </w:rPr>
            </w:pPr>
            <w:r>
              <w:rPr>
                <w:rFonts w:ascii="Arial" w:hAnsi="Arial" w:cs="Arial"/>
                <w:b/>
                <w:bCs/>
              </w:rPr>
              <w:t>1</w:t>
            </w:r>
          </w:p>
          <w:p w14:paraId="27F90DE8" w14:textId="77777777" w:rsidR="00DA2D4D" w:rsidRPr="00566D5B" w:rsidRDefault="00DA2D4D" w:rsidP="00DA2D4D">
            <w:pPr>
              <w:jc w:val="center"/>
              <w:rPr>
                <w:rFonts w:ascii="Arial" w:hAnsi="Arial" w:cs="Arial"/>
                <w:b/>
                <w:bCs/>
              </w:rPr>
            </w:pPr>
          </w:p>
          <w:p w14:paraId="1897540D" w14:textId="77777777" w:rsidR="00DA2D4D" w:rsidRPr="00566D5B" w:rsidRDefault="00DA2D4D" w:rsidP="00DA2D4D">
            <w:pPr>
              <w:jc w:val="center"/>
              <w:rPr>
                <w:rFonts w:ascii="Arial" w:hAnsi="Arial" w:cs="Arial"/>
                <w:b/>
                <w:bCs/>
              </w:rPr>
            </w:pPr>
          </w:p>
          <w:p w14:paraId="0080373D" w14:textId="77777777" w:rsidR="00DA2D4D" w:rsidRDefault="00DA2D4D" w:rsidP="00DA2D4D">
            <w:pPr>
              <w:jc w:val="center"/>
              <w:rPr>
                <w:rFonts w:ascii="Arial" w:hAnsi="Arial" w:cs="Arial"/>
                <w:b/>
                <w:bCs/>
              </w:rPr>
            </w:pPr>
          </w:p>
          <w:p w14:paraId="20A679B2" w14:textId="1CCA6D35" w:rsidR="00DA2D4D" w:rsidRDefault="00DA2D4D" w:rsidP="00DA2D4D">
            <w:pPr>
              <w:jc w:val="center"/>
              <w:rPr>
                <w:rFonts w:ascii="Arial" w:hAnsi="Arial" w:cs="Arial"/>
                <w:b/>
                <w:bCs/>
              </w:rPr>
            </w:pPr>
          </w:p>
        </w:tc>
      </w:tr>
      <w:tr w:rsidR="00DA2D4D" w:rsidRPr="002A2122" w14:paraId="59DC5CB0" w14:textId="77777777" w:rsidTr="00DE3880">
        <w:tc>
          <w:tcPr>
            <w:tcW w:w="567" w:type="dxa"/>
          </w:tcPr>
          <w:p w14:paraId="7819EB05" w14:textId="0A7DF270" w:rsidR="00DA2D4D" w:rsidRDefault="00DA2D4D" w:rsidP="00DA2D4D">
            <w:pPr>
              <w:rPr>
                <w:rFonts w:ascii="Arial" w:hAnsi="Arial" w:cs="Arial"/>
                <w:b/>
                <w:bCs/>
              </w:rPr>
            </w:pPr>
            <w:r>
              <w:rPr>
                <w:rFonts w:ascii="Arial" w:hAnsi="Arial" w:cs="Arial"/>
                <w:b/>
                <w:bCs/>
              </w:rPr>
              <w:t>6</w:t>
            </w:r>
          </w:p>
        </w:tc>
        <w:tc>
          <w:tcPr>
            <w:tcW w:w="1164" w:type="dxa"/>
          </w:tcPr>
          <w:p w14:paraId="155A2431" w14:textId="4641F868" w:rsidR="00DA2D4D" w:rsidRPr="00512666" w:rsidRDefault="00DA2D4D" w:rsidP="00DA2D4D">
            <w:pPr>
              <w:rPr>
                <w:rFonts w:ascii="Arial" w:hAnsi="Arial" w:cs="Arial"/>
                <w:b/>
                <w:bCs/>
              </w:rPr>
            </w:pPr>
            <w:proofErr w:type="spellStart"/>
            <w:r w:rsidRPr="00566D5B">
              <w:rPr>
                <w:rFonts w:ascii="Arial" w:hAnsi="Arial" w:cs="Arial"/>
                <w:b/>
                <w:bCs/>
              </w:rPr>
              <w:t>E</w:t>
            </w:r>
            <w:r>
              <w:rPr>
                <w:rFonts w:ascii="Arial" w:hAnsi="Arial" w:cs="Arial"/>
                <w:b/>
                <w:bCs/>
              </w:rPr>
              <w:t>K</w:t>
            </w:r>
            <w:r w:rsidRPr="00566D5B">
              <w:rPr>
                <w:rFonts w:ascii="Arial" w:hAnsi="Arial" w:cs="Arial"/>
                <w:b/>
                <w:bCs/>
              </w:rPr>
              <w:t>s</w:t>
            </w:r>
            <w:proofErr w:type="spellEnd"/>
          </w:p>
        </w:tc>
        <w:tc>
          <w:tcPr>
            <w:tcW w:w="7812" w:type="dxa"/>
          </w:tcPr>
          <w:p w14:paraId="112D4394" w14:textId="77777777" w:rsidR="00DA2D4D" w:rsidRPr="00566D5B" w:rsidRDefault="00DA2D4D" w:rsidP="00DA2D4D">
            <w:pPr>
              <w:pStyle w:val="Nagwek1"/>
              <w:shd w:val="clear" w:color="auto" w:fill="FFFFFF"/>
              <w:ind w:left="0"/>
              <w:jc w:val="left"/>
              <w:rPr>
                <w:rFonts w:ascii="Arial" w:hAnsi="Arial" w:cs="Arial"/>
                <w:b w:val="0"/>
                <w:bCs w:val="0"/>
                <w:spacing w:val="-2"/>
                <w:sz w:val="22"/>
                <w:szCs w:val="22"/>
              </w:rPr>
            </w:pPr>
            <w:r w:rsidRPr="00566D5B">
              <w:rPr>
                <w:rFonts w:ascii="Arial" w:hAnsi="Arial" w:cs="Arial"/>
                <w:spacing w:val="-2"/>
                <w:sz w:val="22"/>
                <w:szCs w:val="22"/>
              </w:rPr>
              <w:t>Ekspres do kawy ciśnieniowy automatyczny</w:t>
            </w:r>
          </w:p>
          <w:p w14:paraId="1086340C" w14:textId="77777777" w:rsidR="00DA2D4D" w:rsidRPr="00566D5B" w:rsidRDefault="00DA2D4D" w:rsidP="00DA2D4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Automatyczny system spieniania mleka</w:t>
            </w:r>
          </w:p>
          <w:p w14:paraId="07877B71" w14:textId="77777777" w:rsidR="00DA2D4D" w:rsidRPr="00566D5B" w:rsidRDefault="00DA2D4D" w:rsidP="00DA2D4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Wyświetlacz LCD z przyciskami dotykowymi</w:t>
            </w:r>
          </w:p>
          <w:p w14:paraId="739751AC" w14:textId="77777777" w:rsidR="00DA2D4D" w:rsidRPr="00566D5B" w:rsidRDefault="00DA2D4D" w:rsidP="00DA2D4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Szeroka gama napojów oraz łatwa personalizacja</w:t>
            </w:r>
          </w:p>
          <w:p w14:paraId="0F253976" w14:textId="77777777" w:rsidR="00DA2D4D" w:rsidRPr="00566D5B" w:rsidRDefault="00DA2D4D" w:rsidP="00DA2D4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Stalowy młynek z 13-poziomową regulacją stopnia zmielenia</w:t>
            </w:r>
          </w:p>
          <w:p w14:paraId="221A0EA7" w14:textId="77777777" w:rsidR="00DA2D4D" w:rsidRPr="00566D5B" w:rsidRDefault="00DA2D4D" w:rsidP="00DA2D4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Ciśnienie 15 barów</w:t>
            </w:r>
          </w:p>
          <w:p w14:paraId="5CB0EBA4" w14:textId="77777777" w:rsidR="00DA2D4D" w:rsidRPr="00566D5B" w:rsidRDefault="00DA2D4D" w:rsidP="00DA2D4D">
            <w:pPr>
              <w:shd w:val="clear" w:color="auto" w:fill="FFFFFF"/>
              <w:jc w:val="both"/>
              <w:rPr>
                <w:rFonts w:ascii="Arial" w:hAnsi="Arial" w:cs="Arial"/>
                <w:b/>
                <w:bCs/>
                <w:sz w:val="21"/>
                <w:szCs w:val="21"/>
                <w:bdr w:val="none" w:sz="0" w:space="0" w:color="auto" w:frame="1"/>
                <w:lang w:eastAsia="pl-PL"/>
              </w:rPr>
            </w:pPr>
            <w:r w:rsidRPr="00566D5B">
              <w:rPr>
                <w:rFonts w:ascii="Arial" w:hAnsi="Arial" w:cs="Arial"/>
                <w:b/>
                <w:bCs/>
                <w:sz w:val="21"/>
                <w:szCs w:val="21"/>
                <w:bdr w:val="none" w:sz="0" w:space="0" w:color="auto" w:frame="1"/>
                <w:lang w:eastAsia="pl-PL"/>
              </w:rPr>
              <w:t>Funkcja automatycznego czyszczenia i odkamieniania</w:t>
            </w:r>
          </w:p>
          <w:p w14:paraId="0A4CDDA7" w14:textId="77777777" w:rsidR="00DA2D4D" w:rsidRPr="00566D5B" w:rsidRDefault="00DA2D4D" w:rsidP="00DA2D4D">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Moc [W] 1450</w:t>
            </w:r>
          </w:p>
          <w:p w14:paraId="41E018CC" w14:textId="77777777" w:rsidR="00DA2D4D" w:rsidRPr="00566D5B" w:rsidRDefault="00DA2D4D" w:rsidP="00DA2D4D">
            <w:pPr>
              <w:rPr>
                <w:rStyle w:val="product-show-specification-item"/>
                <w:rFonts w:ascii="Arial" w:hAnsi="Arial" w:cs="Arial"/>
                <w:sz w:val="21"/>
                <w:szCs w:val="21"/>
                <w:shd w:val="clear" w:color="auto" w:fill="FFFFFF"/>
              </w:rPr>
            </w:pPr>
          </w:p>
          <w:p w14:paraId="4D242EBD"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Bojler ze stali nierdzewnej </w:t>
            </w:r>
          </w:p>
          <w:p w14:paraId="0021E055" w14:textId="77777777" w:rsidR="00DA2D4D" w:rsidRPr="00566D5B" w:rsidRDefault="00DA2D4D" w:rsidP="00DA2D4D">
            <w:pPr>
              <w:rPr>
                <w:rStyle w:val="product-show-specification-item"/>
                <w:rFonts w:ascii="Arial" w:hAnsi="Arial" w:cs="Arial"/>
                <w:sz w:val="21"/>
                <w:szCs w:val="21"/>
                <w:shd w:val="clear" w:color="auto" w:fill="FFFFFF"/>
              </w:rPr>
            </w:pPr>
            <w:proofErr w:type="spellStart"/>
            <w:r w:rsidRPr="00566D5B">
              <w:rPr>
                <w:rStyle w:val="product-show-specification-item"/>
                <w:rFonts w:ascii="Arial" w:hAnsi="Arial" w:cs="Arial"/>
                <w:sz w:val="21"/>
                <w:szCs w:val="21"/>
                <w:shd w:val="clear" w:color="auto" w:fill="FFFFFF"/>
              </w:rPr>
              <w:t>Energooczszędny</w:t>
            </w:r>
            <w:proofErr w:type="spellEnd"/>
            <w:r w:rsidRPr="00566D5B">
              <w:rPr>
                <w:rStyle w:val="product-show-specification-item"/>
                <w:rFonts w:ascii="Arial" w:hAnsi="Arial" w:cs="Arial"/>
                <w:sz w:val="21"/>
                <w:szCs w:val="21"/>
                <w:shd w:val="clear" w:color="auto" w:fill="FFFFFF"/>
              </w:rPr>
              <w:t xml:space="preserve"> włącznik czasowy </w:t>
            </w:r>
          </w:p>
          <w:p w14:paraId="2EA7BDEC"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Nóżki antypoślizgowe </w:t>
            </w:r>
          </w:p>
          <w:p w14:paraId="742DE48B"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Obudowa z tworzywa </w:t>
            </w:r>
          </w:p>
          <w:p w14:paraId="1FA5A09C"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lastRenderedPageBreak/>
              <w:t>Oddzielny pojemnik na mleko </w:t>
            </w:r>
          </w:p>
          <w:p w14:paraId="300F3ABE"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Podwójny bojler </w:t>
            </w:r>
          </w:p>
          <w:p w14:paraId="534D5C18"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Pojemnik na kawę mieloną </w:t>
            </w:r>
          </w:p>
          <w:p w14:paraId="59D2F316"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Pojemnik na kawę ziarnistą (max. 300g) </w:t>
            </w:r>
          </w:p>
          <w:p w14:paraId="0CC48230"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Przezroczysty zbiornik na wodę </w:t>
            </w:r>
          </w:p>
          <w:p w14:paraId="69C33431"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Regulacja wysokości dozownika </w:t>
            </w:r>
          </w:p>
          <w:p w14:paraId="00B623F5"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Wyjmowana taca ociekowa </w:t>
            </w:r>
          </w:p>
          <w:p w14:paraId="668E0D8C"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blok zaparzający </w:t>
            </w:r>
          </w:p>
          <w:p w14:paraId="72AA9FC1"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pojemnik na fusy po kawie </w:t>
            </w:r>
          </w:p>
          <w:p w14:paraId="16BFAA00" w14:textId="77777777" w:rsidR="00DA2D4D" w:rsidRPr="00566D5B" w:rsidRDefault="00DA2D4D" w:rsidP="00DA2D4D">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pojemnik na mleko </w:t>
            </w:r>
          </w:p>
          <w:p w14:paraId="3E2B2B91" w14:textId="51E97147" w:rsidR="00DA2D4D" w:rsidRPr="00512666" w:rsidRDefault="00DA2D4D" w:rsidP="00DA2D4D">
            <w:pPr>
              <w:rPr>
                <w:rFonts w:ascii="Arial" w:hAnsi="Arial" w:cs="Arial"/>
              </w:rPr>
            </w:pPr>
            <w:r w:rsidRPr="00566D5B">
              <w:rPr>
                <w:rStyle w:val="product-show-specification-item"/>
                <w:rFonts w:ascii="Arial" w:hAnsi="Arial" w:cs="Arial"/>
                <w:sz w:val="21"/>
                <w:szCs w:val="21"/>
                <w:shd w:val="clear" w:color="auto" w:fill="FFFFFF"/>
              </w:rPr>
              <w:t>Wyjmowany zbiornik na wodę</w:t>
            </w:r>
          </w:p>
        </w:tc>
        <w:tc>
          <w:tcPr>
            <w:tcW w:w="946" w:type="dxa"/>
          </w:tcPr>
          <w:p w14:paraId="60937ADA" w14:textId="77777777" w:rsidR="00DA2D4D" w:rsidRDefault="00DA2D4D" w:rsidP="00DA2D4D">
            <w:pPr>
              <w:jc w:val="center"/>
              <w:rPr>
                <w:rFonts w:ascii="Arial" w:hAnsi="Arial" w:cs="Arial"/>
                <w:b/>
                <w:bCs/>
              </w:rPr>
            </w:pPr>
          </w:p>
          <w:p w14:paraId="14DCE499" w14:textId="77777777" w:rsidR="00DA2D4D" w:rsidRDefault="00DA2D4D" w:rsidP="00DA2D4D">
            <w:pPr>
              <w:jc w:val="center"/>
              <w:rPr>
                <w:rFonts w:ascii="Arial" w:hAnsi="Arial" w:cs="Arial"/>
                <w:b/>
                <w:bCs/>
              </w:rPr>
            </w:pPr>
          </w:p>
          <w:p w14:paraId="793A8E88" w14:textId="77777777" w:rsidR="00DA2D4D" w:rsidRDefault="00DA2D4D" w:rsidP="00DA2D4D">
            <w:pPr>
              <w:jc w:val="center"/>
              <w:rPr>
                <w:rFonts w:ascii="Arial" w:hAnsi="Arial" w:cs="Arial"/>
                <w:b/>
                <w:bCs/>
              </w:rPr>
            </w:pPr>
          </w:p>
          <w:p w14:paraId="567AE626" w14:textId="77777777" w:rsidR="00DA2D4D" w:rsidRDefault="00DA2D4D" w:rsidP="00DA2D4D">
            <w:pPr>
              <w:jc w:val="center"/>
              <w:rPr>
                <w:rFonts w:ascii="Arial" w:hAnsi="Arial" w:cs="Arial"/>
                <w:b/>
                <w:bCs/>
              </w:rPr>
            </w:pPr>
          </w:p>
          <w:p w14:paraId="43DC2BA0" w14:textId="77777777" w:rsidR="00DA2D4D" w:rsidRDefault="00DA2D4D" w:rsidP="00DA2D4D">
            <w:pPr>
              <w:jc w:val="center"/>
              <w:rPr>
                <w:rFonts w:ascii="Arial" w:hAnsi="Arial" w:cs="Arial"/>
                <w:b/>
                <w:bCs/>
              </w:rPr>
            </w:pPr>
          </w:p>
          <w:p w14:paraId="70828193" w14:textId="77777777" w:rsidR="00DA2D4D" w:rsidRDefault="00DA2D4D" w:rsidP="00DA2D4D">
            <w:pPr>
              <w:jc w:val="center"/>
              <w:rPr>
                <w:rFonts w:ascii="Arial" w:hAnsi="Arial" w:cs="Arial"/>
                <w:b/>
                <w:bCs/>
              </w:rPr>
            </w:pPr>
          </w:p>
          <w:p w14:paraId="59B1C62F" w14:textId="77777777" w:rsidR="00DA2D4D" w:rsidRDefault="00DA2D4D" w:rsidP="00DA2D4D">
            <w:pPr>
              <w:jc w:val="center"/>
              <w:rPr>
                <w:rFonts w:ascii="Arial" w:hAnsi="Arial" w:cs="Arial"/>
                <w:b/>
                <w:bCs/>
              </w:rPr>
            </w:pPr>
          </w:p>
          <w:p w14:paraId="140CD491" w14:textId="77777777" w:rsidR="00DA2D4D" w:rsidRDefault="00DA2D4D" w:rsidP="00DA2D4D">
            <w:pPr>
              <w:jc w:val="center"/>
              <w:rPr>
                <w:rFonts w:ascii="Arial" w:hAnsi="Arial" w:cs="Arial"/>
                <w:b/>
                <w:bCs/>
              </w:rPr>
            </w:pPr>
          </w:p>
          <w:p w14:paraId="4B4369D6" w14:textId="77777777" w:rsidR="00DA2D4D" w:rsidRDefault="00DA2D4D" w:rsidP="00DA2D4D">
            <w:pPr>
              <w:jc w:val="center"/>
              <w:rPr>
                <w:rFonts w:ascii="Arial" w:hAnsi="Arial" w:cs="Arial"/>
                <w:b/>
                <w:bCs/>
              </w:rPr>
            </w:pPr>
          </w:p>
          <w:p w14:paraId="74400231" w14:textId="77777777" w:rsidR="00DA2D4D" w:rsidRDefault="00DA2D4D" w:rsidP="00DA2D4D">
            <w:pPr>
              <w:jc w:val="center"/>
              <w:rPr>
                <w:rFonts w:ascii="Arial" w:hAnsi="Arial" w:cs="Arial"/>
                <w:b/>
                <w:bCs/>
              </w:rPr>
            </w:pPr>
          </w:p>
          <w:p w14:paraId="56A10EA1" w14:textId="77777777" w:rsidR="00DA2D4D" w:rsidRDefault="00DA2D4D" w:rsidP="00DA2D4D">
            <w:pPr>
              <w:jc w:val="center"/>
              <w:rPr>
                <w:rFonts w:ascii="Arial" w:hAnsi="Arial" w:cs="Arial"/>
                <w:b/>
                <w:bCs/>
              </w:rPr>
            </w:pPr>
          </w:p>
          <w:p w14:paraId="19332342" w14:textId="675CA792" w:rsidR="00DA2D4D" w:rsidRDefault="00DA2D4D" w:rsidP="00DA2D4D">
            <w:pPr>
              <w:jc w:val="center"/>
              <w:rPr>
                <w:rFonts w:ascii="Arial" w:hAnsi="Arial" w:cs="Arial"/>
                <w:b/>
                <w:bCs/>
              </w:rPr>
            </w:pPr>
            <w:r>
              <w:rPr>
                <w:rFonts w:ascii="Arial" w:hAnsi="Arial" w:cs="Arial"/>
                <w:b/>
                <w:bCs/>
              </w:rPr>
              <w:t>1</w:t>
            </w:r>
          </w:p>
        </w:tc>
      </w:tr>
      <w:tr w:rsidR="006C475A" w:rsidRPr="002A2122" w14:paraId="667D7151" w14:textId="77777777" w:rsidTr="00DE3880">
        <w:tc>
          <w:tcPr>
            <w:tcW w:w="567" w:type="dxa"/>
          </w:tcPr>
          <w:p w14:paraId="0AD303A0" w14:textId="75712529" w:rsidR="006C475A" w:rsidRDefault="006C475A" w:rsidP="006C475A">
            <w:pPr>
              <w:rPr>
                <w:rFonts w:ascii="Arial" w:hAnsi="Arial" w:cs="Arial"/>
                <w:b/>
                <w:bCs/>
              </w:rPr>
            </w:pPr>
            <w:r>
              <w:rPr>
                <w:rFonts w:ascii="Arial" w:hAnsi="Arial" w:cs="Arial"/>
                <w:b/>
                <w:bCs/>
              </w:rPr>
              <w:t>7</w:t>
            </w:r>
          </w:p>
        </w:tc>
        <w:tc>
          <w:tcPr>
            <w:tcW w:w="1164" w:type="dxa"/>
          </w:tcPr>
          <w:p w14:paraId="5C3ED5D5" w14:textId="6A1B6107" w:rsidR="006C475A" w:rsidRPr="00566D5B" w:rsidRDefault="006C475A" w:rsidP="006C475A">
            <w:pPr>
              <w:rPr>
                <w:rFonts w:ascii="Arial" w:hAnsi="Arial" w:cs="Arial"/>
                <w:b/>
                <w:bCs/>
              </w:rPr>
            </w:pPr>
            <w:r w:rsidRPr="00390BA3">
              <w:rPr>
                <w:rFonts w:ascii="Arial" w:hAnsi="Arial" w:cs="Arial"/>
                <w:b/>
                <w:bCs/>
              </w:rPr>
              <w:t>C21</w:t>
            </w:r>
          </w:p>
        </w:tc>
        <w:tc>
          <w:tcPr>
            <w:tcW w:w="7812" w:type="dxa"/>
          </w:tcPr>
          <w:p w14:paraId="697E5DB0" w14:textId="77777777" w:rsidR="006C475A" w:rsidRPr="00390BA3" w:rsidRDefault="006C475A" w:rsidP="006C475A">
            <w:pPr>
              <w:rPr>
                <w:rFonts w:ascii="Arial" w:eastAsia="Calibri" w:hAnsi="Arial" w:cs="Arial"/>
                <w:color w:val="FF0000"/>
              </w:rPr>
            </w:pPr>
            <w:r w:rsidRPr="00390BA3">
              <w:rPr>
                <w:rFonts w:ascii="Arial" w:hAnsi="Arial" w:cs="Arial"/>
              </w:rPr>
              <w:t xml:space="preserve">Odkurzacz </w:t>
            </w:r>
          </w:p>
          <w:p w14:paraId="2FDD0F4A" w14:textId="77777777" w:rsidR="006C475A" w:rsidRPr="00390BA3" w:rsidRDefault="006C475A" w:rsidP="006C475A">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Rodzaj zasilania </w:t>
            </w:r>
            <w:r w:rsidRPr="00390BA3">
              <w:rPr>
                <w:rFonts w:ascii="Arial" w:hAnsi="Arial" w:cs="Arial"/>
                <w:b/>
                <w:bCs/>
                <w:color w:val="000000"/>
                <w:sz w:val="22"/>
                <w:szCs w:val="22"/>
              </w:rPr>
              <w:t>Sieciowe</w:t>
            </w:r>
          </w:p>
          <w:p w14:paraId="4EA0685E" w14:textId="77777777" w:rsidR="006C475A" w:rsidRPr="00390BA3" w:rsidRDefault="006C475A" w:rsidP="006C475A">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Napięcie zasilania (V) </w:t>
            </w:r>
            <w:r w:rsidRPr="00390BA3">
              <w:rPr>
                <w:rFonts w:ascii="Arial" w:hAnsi="Arial" w:cs="Arial"/>
                <w:b/>
                <w:bCs/>
                <w:color w:val="000000"/>
                <w:sz w:val="22"/>
                <w:szCs w:val="22"/>
              </w:rPr>
              <w:t>220-240</w:t>
            </w:r>
          </w:p>
          <w:p w14:paraId="7AD0B9DB" w14:textId="77777777" w:rsidR="006C475A" w:rsidRPr="00390BA3" w:rsidRDefault="006C475A" w:rsidP="006C475A">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Moc (W) </w:t>
            </w:r>
            <w:r w:rsidRPr="00390BA3">
              <w:rPr>
                <w:rFonts w:ascii="Arial" w:hAnsi="Arial" w:cs="Arial"/>
                <w:b/>
                <w:bCs/>
                <w:color w:val="000000"/>
                <w:sz w:val="22"/>
                <w:szCs w:val="22"/>
              </w:rPr>
              <w:t>900 - 1100</w:t>
            </w:r>
          </w:p>
          <w:p w14:paraId="3477135A" w14:textId="77777777" w:rsidR="006C475A" w:rsidRPr="00390BA3" w:rsidRDefault="006C475A" w:rsidP="006C475A">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Dodatkowe informacje</w:t>
            </w:r>
          </w:p>
          <w:p w14:paraId="572E22DC" w14:textId="77777777" w:rsidR="006C475A" w:rsidRPr="00390BA3" w:rsidRDefault="006C475A" w:rsidP="006C475A">
            <w:pPr>
              <w:pStyle w:val="parameter"/>
              <w:tabs>
                <w:tab w:val="num" w:pos="565"/>
              </w:tabs>
              <w:spacing w:before="0" w:beforeAutospacing="0" w:after="0" w:afterAutospacing="0"/>
              <w:ind w:left="281"/>
              <w:rPr>
                <w:rFonts w:ascii="Arial" w:hAnsi="Arial" w:cs="Arial"/>
                <w:b/>
                <w:bCs/>
                <w:color w:val="000000"/>
                <w:sz w:val="22"/>
                <w:szCs w:val="22"/>
              </w:rPr>
            </w:pPr>
            <w:r w:rsidRPr="00390BA3">
              <w:rPr>
                <w:rFonts w:ascii="Arial" w:hAnsi="Arial" w:cs="Arial"/>
                <w:b/>
                <w:bCs/>
                <w:color w:val="000000"/>
                <w:sz w:val="22"/>
                <w:szCs w:val="22"/>
              </w:rPr>
              <w:t>- Pojemność zbiornika (L) 17-20</w:t>
            </w:r>
            <w:r w:rsidRPr="00390BA3">
              <w:rPr>
                <w:rFonts w:ascii="Arial" w:hAnsi="Arial" w:cs="Arial"/>
                <w:b/>
                <w:bCs/>
                <w:color w:val="000000"/>
                <w:sz w:val="22"/>
                <w:szCs w:val="22"/>
              </w:rPr>
              <w:br/>
              <w:t>- Funkcja wydmuchu</w:t>
            </w:r>
          </w:p>
          <w:p w14:paraId="1FFC307C" w14:textId="77777777" w:rsidR="006C475A" w:rsidRPr="00390BA3" w:rsidRDefault="006C475A" w:rsidP="006C475A">
            <w:pPr>
              <w:pStyle w:val="parameter"/>
              <w:numPr>
                <w:ilvl w:val="0"/>
                <w:numId w:val="38"/>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Automatyczne zwijanie przewodu: zamawiający dopuszcza urządzenie posiadające lub nie posiadające funkcję automatycznego zwijania przewodu</w:t>
            </w:r>
          </w:p>
          <w:p w14:paraId="28DCC15E" w14:textId="77777777" w:rsidR="006C475A" w:rsidRPr="00390BA3" w:rsidRDefault="006C475A" w:rsidP="006C475A">
            <w:pPr>
              <w:pStyle w:val="parameter"/>
              <w:numPr>
                <w:ilvl w:val="0"/>
                <w:numId w:val="38"/>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Długość przewodu zasilającego (m) </w:t>
            </w:r>
            <w:r w:rsidRPr="00390BA3">
              <w:rPr>
                <w:rFonts w:ascii="Arial" w:hAnsi="Arial" w:cs="Arial"/>
                <w:b/>
                <w:bCs/>
                <w:color w:val="000000"/>
                <w:sz w:val="22"/>
                <w:szCs w:val="22"/>
              </w:rPr>
              <w:t>6-7</w:t>
            </w:r>
          </w:p>
          <w:p w14:paraId="719E3BDF" w14:textId="37F2EF18" w:rsidR="006C475A" w:rsidRPr="00566D5B" w:rsidRDefault="006C475A" w:rsidP="006C475A">
            <w:pPr>
              <w:pStyle w:val="Nagwek1"/>
              <w:shd w:val="clear" w:color="auto" w:fill="FFFFFF"/>
              <w:ind w:left="0"/>
              <w:jc w:val="left"/>
              <w:rPr>
                <w:rFonts w:ascii="Arial" w:hAnsi="Arial" w:cs="Arial"/>
                <w:spacing w:val="-2"/>
                <w:sz w:val="22"/>
                <w:szCs w:val="22"/>
              </w:rPr>
            </w:pPr>
            <w:r w:rsidRPr="00390BA3">
              <w:rPr>
                <w:rFonts w:ascii="Arial" w:hAnsi="Arial" w:cs="Arial"/>
                <w:color w:val="000000"/>
                <w:sz w:val="22"/>
                <w:szCs w:val="22"/>
              </w:rPr>
              <w:t xml:space="preserve">Rodzaj worka </w:t>
            </w:r>
            <w:proofErr w:type="spellStart"/>
            <w:r w:rsidRPr="00390BA3">
              <w:rPr>
                <w:rFonts w:ascii="Arial" w:hAnsi="Arial" w:cs="Arial"/>
                <w:color w:val="000000"/>
                <w:sz w:val="22"/>
                <w:szCs w:val="22"/>
              </w:rPr>
              <w:t>Fizelinowy</w:t>
            </w:r>
            <w:proofErr w:type="spellEnd"/>
          </w:p>
        </w:tc>
        <w:tc>
          <w:tcPr>
            <w:tcW w:w="946" w:type="dxa"/>
          </w:tcPr>
          <w:p w14:paraId="35FB9014" w14:textId="77777777" w:rsidR="006C475A" w:rsidRDefault="006C475A" w:rsidP="006C475A">
            <w:pPr>
              <w:jc w:val="center"/>
              <w:rPr>
                <w:rFonts w:ascii="Arial" w:hAnsi="Arial" w:cs="Arial"/>
                <w:b/>
                <w:bCs/>
              </w:rPr>
            </w:pPr>
          </w:p>
          <w:p w14:paraId="0ED31973" w14:textId="77777777" w:rsidR="006C475A" w:rsidRDefault="006C475A" w:rsidP="006C475A">
            <w:pPr>
              <w:jc w:val="center"/>
              <w:rPr>
                <w:rFonts w:ascii="Arial" w:hAnsi="Arial" w:cs="Arial"/>
                <w:b/>
                <w:bCs/>
              </w:rPr>
            </w:pPr>
          </w:p>
          <w:p w14:paraId="5383FD82" w14:textId="77777777" w:rsidR="006C475A" w:rsidRDefault="006C475A" w:rsidP="006C475A">
            <w:pPr>
              <w:jc w:val="center"/>
              <w:rPr>
                <w:rFonts w:ascii="Arial" w:hAnsi="Arial" w:cs="Arial"/>
                <w:b/>
                <w:bCs/>
              </w:rPr>
            </w:pPr>
          </w:p>
          <w:p w14:paraId="09A14EEE" w14:textId="77777777" w:rsidR="006C475A" w:rsidRDefault="006C475A" w:rsidP="006C475A">
            <w:pPr>
              <w:jc w:val="center"/>
              <w:rPr>
                <w:rFonts w:ascii="Arial" w:hAnsi="Arial" w:cs="Arial"/>
                <w:b/>
                <w:bCs/>
              </w:rPr>
            </w:pPr>
          </w:p>
          <w:p w14:paraId="0C5DA6C1" w14:textId="77777777" w:rsidR="006C475A" w:rsidRDefault="006C475A" w:rsidP="006C475A">
            <w:pPr>
              <w:jc w:val="center"/>
              <w:rPr>
                <w:rFonts w:ascii="Arial" w:hAnsi="Arial" w:cs="Arial"/>
                <w:b/>
                <w:bCs/>
              </w:rPr>
            </w:pPr>
          </w:p>
          <w:p w14:paraId="7FD2E69E" w14:textId="77777777" w:rsidR="006C475A" w:rsidRDefault="006C475A" w:rsidP="006C475A">
            <w:pPr>
              <w:jc w:val="center"/>
              <w:rPr>
                <w:rFonts w:ascii="Arial" w:hAnsi="Arial" w:cs="Arial"/>
                <w:b/>
                <w:bCs/>
              </w:rPr>
            </w:pPr>
          </w:p>
          <w:p w14:paraId="58E6378E" w14:textId="77777777" w:rsidR="006C475A" w:rsidRDefault="006C475A" w:rsidP="006C475A">
            <w:pPr>
              <w:jc w:val="center"/>
              <w:rPr>
                <w:rFonts w:ascii="Arial" w:hAnsi="Arial" w:cs="Arial"/>
                <w:b/>
                <w:bCs/>
              </w:rPr>
            </w:pPr>
          </w:p>
          <w:p w14:paraId="5E6BBEA4" w14:textId="7FE4FDED" w:rsidR="006C475A" w:rsidRDefault="006C475A" w:rsidP="006C475A">
            <w:pPr>
              <w:jc w:val="center"/>
              <w:rPr>
                <w:rFonts w:ascii="Arial" w:hAnsi="Arial" w:cs="Arial"/>
                <w:b/>
                <w:bCs/>
              </w:rPr>
            </w:pPr>
            <w:r>
              <w:rPr>
                <w:rFonts w:ascii="Arial" w:hAnsi="Arial" w:cs="Arial"/>
                <w:b/>
                <w:bCs/>
              </w:rPr>
              <w:t>4</w:t>
            </w:r>
          </w:p>
        </w:tc>
      </w:tr>
      <w:tr w:rsidR="006C475A" w:rsidRPr="002A2122" w14:paraId="68B56CBE" w14:textId="77777777" w:rsidTr="00DE3880">
        <w:tc>
          <w:tcPr>
            <w:tcW w:w="567" w:type="dxa"/>
          </w:tcPr>
          <w:p w14:paraId="63788992" w14:textId="1319B2C2" w:rsidR="006C475A" w:rsidRDefault="006C475A" w:rsidP="006C475A">
            <w:pPr>
              <w:rPr>
                <w:rFonts w:ascii="Arial" w:hAnsi="Arial" w:cs="Arial"/>
                <w:b/>
                <w:bCs/>
              </w:rPr>
            </w:pPr>
            <w:r>
              <w:rPr>
                <w:rFonts w:ascii="Arial" w:hAnsi="Arial" w:cs="Arial"/>
                <w:b/>
                <w:bCs/>
              </w:rPr>
              <w:t>8</w:t>
            </w:r>
          </w:p>
        </w:tc>
        <w:tc>
          <w:tcPr>
            <w:tcW w:w="1164" w:type="dxa"/>
          </w:tcPr>
          <w:p w14:paraId="224297B5" w14:textId="76447E24" w:rsidR="006C475A" w:rsidRPr="00566D5B" w:rsidRDefault="006C475A" w:rsidP="006C475A">
            <w:pPr>
              <w:rPr>
                <w:rFonts w:ascii="Arial" w:hAnsi="Arial" w:cs="Arial"/>
                <w:b/>
                <w:bCs/>
              </w:rPr>
            </w:pPr>
            <w:r w:rsidRPr="00C54917">
              <w:rPr>
                <w:rFonts w:ascii="Arial" w:hAnsi="Arial" w:cs="Arial"/>
                <w:b/>
                <w:bCs/>
              </w:rPr>
              <w:t>C23</w:t>
            </w:r>
          </w:p>
        </w:tc>
        <w:tc>
          <w:tcPr>
            <w:tcW w:w="7812" w:type="dxa"/>
          </w:tcPr>
          <w:p w14:paraId="1971C7D7" w14:textId="77777777" w:rsidR="006C475A" w:rsidRPr="00390BA3" w:rsidRDefault="006C475A" w:rsidP="006C475A">
            <w:pPr>
              <w:rPr>
                <w:rFonts w:ascii="Arial" w:hAnsi="Arial" w:cs="Arial"/>
              </w:rPr>
            </w:pPr>
            <w:r w:rsidRPr="00390BA3">
              <w:rPr>
                <w:rFonts w:ascii="Arial" w:hAnsi="Arial" w:cs="Arial"/>
              </w:rPr>
              <w:t xml:space="preserve">Żelazko </w:t>
            </w:r>
          </w:p>
          <w:p w14:paraId="3D0C3336" w14:textId="77777777" w:rsidR="006C475A" w:rsidRPr="00390BA3" w:rsidRDefault="006C475A" w:rsidP="006C475A">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Moc (W) </w:t>
            </w:r>
            <w:r w:rsidRPr="00390BA3">
              <w:rPr>
                <w:rFonts w:ascii="Arial" w:hAnsi="Arial" w:cs="Arial"/>
                <w:b/>
                <w:bCs/>
                <w:color w:val="000000"/>
                <w:sz w:val="22"/>
                <w:szCs w:val="22"/>
              </w:rPr>
              <w:t>2000 - 2400</w:t>
            </w:r>
          </w:p>
          <w:p w14:paraId="181569A0" w14:textId="77777777" w:rsidR="006C475A" w:rsidRPr="00390BA3" w:rsidRDefault="006C475A" w:rsidP="006C475A">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Wytwarzanie pary </w:t>
            </w:r>
          </w:p>
          <w:p w14:paraId="0881CBC9" w14:textId="77777777" w:rsidR="006C475A" w:rsidRPr="00390BA3" w:rsidRDefault="006C475A" w:rsidP="006C475A">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Pionowy wyrzut pary </w:t>
            </w:r>
            <w:r w:rsidRPr="00390BA3">
              <w:rPr>
                <w:rFonts w:ascii="Arial" w:hAnsi="Arial" w:cs="Arial"/>
                <w:b/>
                <w:bCs/>
                <w:color w:val="000000"/>
                <w:sz w:val="22"/>
                <w:szCs w:val="22"/>
              </w:rPr>
              <w:t>Tak</w:t>
            </w:r>
          </w:p>
          <w:p w14:paraId="76739B62" w14:textId="77777777" w:rsidR="006C475A" w:rsidRPr="00390BA3" w:rsidRDefault="006C475A" w:rsidP="006C475A">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Dodatkowe uderzenie pary</w:t>
            </w:r>
          </w:p>
          <w:p w14:paraId="4C1CF5BD" w14:textId="77777777" w:rsidR="006C475A" w:rsidRPr="00390BA3" w:rsidRDefault="006C475A" w:rsidP="006C475A">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Funkcja uniemożliwiająca kapanie</w:t>
            </w:r>
          </w:p>
          <w:p w14:paraId="0E0C264F" w14:textId="77777777" w:rsidR="006C475A" w:rsidRPr="00390BA3" w:rsidRDefault="006C475A" w:rsidP="006C475A">
            <w:pPr>
              <w:pStyle w:val="parameter"/>
              <w:numPr>
                <w:ilvl w:val="0"/>
                <w:numId w:val="40"/>
              </w:numPr>
              <w:tabs>
                <w:tab w:val="clear" w:pos="720"/>
                <w:tab w:val="num" w:pos="848"/>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Spryskiwacz </w:t>
            </w:r>
            <w:r w:rsidRPr="00390BA3">
              <w:rPr>
                <w:rFonts w:ascii="Arial" w:hAnsi="Arial" w:cs="Arial"/>
                <w:b/>
                <w:bCs/>
                <w:color w:val="000000"/>
                <w:sz w:val="22"/>
                <w:szCs w:val="22"/>
              </w:rPr>
              <w:t>Tak</w:t>
            </w:r>
          </w:p>
          <w:p w14:paraId="6FC2CEBF" w14:textId="03266597" w:rsidR="006C475A" w:rsidRPr="00566D5B" w:rsidRDefault="006C475A" w:rsidP="006C475A">
            <w:pPr>
              <w:pStyle w:val="Nagwek1"/>
              <w:shd w:val="clear" w:color="auto" w:fill="FFFFFF"/>
              <w:ind w:left="0"/>
              <w:jc w:val="left"/>
              <w:rPr>
                <w:rFonts w:ascii="Arial" w:hAnsi="Arial" w:cs="Arial"/>
                <w:spacing w:val="-2"/>
                <w:sz w:val="22"/>
                <w:szCs w:val="22"/>
              </w:rPr>
            </w:pPr>
            <w:r w:rsidRPr="00390BA3">
              <w:rPr>
                <w:rFonts w:ascii="Arial" w:hAnsi="Arial" w:cs="Arial"/>
                <w:color w:val="000000"/>
                <w:sz w:val="22"/>
                <w:szCs w:val="22"/>
              </w:rPr>
              <w:t xml:space="preserve">Pojemność zbiornika na wodę (ml)  min 280 </w:t>
            </w:r>
          </w:p>
        </w:tc>
        <w:tc>
          <w:tcPr>
            <w:tcW w:w="946" w:type="dxa"/>
          </w:tcPr>
          <w:p w14:paraId="1C644503" w14:textId="77777777" w:rsidR="006C475A" w:rsidRDefault="006C475A" w:rsidP="006C475A">
            <w:pPr>
              <w:jc w:val="center"/>
              <w:rPr>
                <w:rFonts w:ascii="Arial" w:hAnsi="Arial" w:cs="Arial"/>
                <w:b/>
                <w:bCs/>
              </w:rPr>
            </w:pPr>
          </w:p>
          <w:p w14:paraId="4DB8522A" w14:textId="77777777" w:rsidR="006C475A" w:rsidRDefault="006C475A" w:rsidP="006C475A">
            <w:pPr>
              <w:jc w:val="center"/>
              <w:rPr>
                <w:rFonts w:ascii="Arial" w:hAnsi="Arial" w:cs="Arial"/>
                <w:b/>
                <w:bCs/>
              </w:rPr>
            </w:pPr>
          </w:p>
          <w:p w14:paraId="3334F970" w14:textId="77777777" w:rsidR="006C475A" w:rsidRDefault="006C475A" w:rsidP="006C475A">
            <w:pPr>
              <w:jc w:val="center"/>
              <w:rPr>
                <w:rFonts w:ascii="Arial" w:hAnsi="Arial" w:cs="Arial"/>
                <w:b/>
                <w:bCs/>
              </w:rPr>
            </w:pPr>
          </w:p>
          <w:p w14:paraId="125211E9" w14:textId="77777777" w:rsidR="006C475A" w:rsidRDefault="006C475A" w:rsidP="006C475A">
            <w:pPr>
              <w:jc w:val="center"/>
              <w:rPr>
                <w:rFonts w:ascii="Arial" w:hAnsi="Arial" w:cs="Arial"/>
                <w:b/>
                <w:bCs/>
              </w:rPr>
            </w:pPr>
          </w:p>
          <w:p w14:paraId="1F8266FB" w14:textId="68E7571E" w:rsidR="006C475A" w:rsidRDefault="006C475A" w:rsidP="006C475A">
            <w:pPr>
              <w:jc w:val="center"/>
              <w:rPr>
                <w:rFonts w:ascii="Arial" w:hAnsi="Arial" w:cs="Arial"/>
                <w:b/>
                <w:bCs/>
              </w:rPr>
            </w:pPr>
            <w:r>
              <w:rPr>
                <w:rFonts w:ascii="Arial" w:hAnsi="Arial" w:cs="Arial"/>
                <w:b/>
                <w:bCs/>
              </w:rPr>
              <w:t>3</w:t>
            </w:r>
          </w:p>
        </w:tc>
      </w:tr>
      <w:tr w:rsidR="006C475A" w:rsidRPr="002A2122" w14:paraId="27678743" w14:textId="77777777" w:rsidTr="00DE3880">
        <w:tc>
          <w:tcPr>
            <w:tcW w:w="567" w:type="dxa"/>
          </w:tcPr>
          <w:p w14:paraId="63C1DE96" w14:textId="49BCE118" w:rsidR="006C475A" w:rsidRDefault="006C475A" w:rsidP="006C475A">
            <w:pPr>
              <w:rPr>
                <w:rFonts w:ascii="Arial" w:hAnsi="Arial" w:cs="Arial"/>
                <w:b/>
                <w:bCs/>
              </w:rPr>
            </w:pPr>
            <w:r>
              <w:rPr>
                <w:rFonts w:ascii="Arial" w:hAnsi="Arial" w:cs="Arial"/>
                <w:b/>
                <w:bCs/>
              </w:rPr>
              <w:t>9</w:t>
            </w:r>
          </w:p>
        </w:tc>
        <w:tc>
          <w:tcPr>
            <w:tcW w:w="1164" w:type="dxa"/>
          </w:tcPr>
          <w:p w14:paraId="1F84FA55" w14:textId="53C18F36" w:rsidR="006C475A" w:rsidRPr="00C54917" w:rsidRDefault="006C475A" w:rsidP="006C475A">
            <w:pPr>
              <w:rPr>
                <w:rFonts w:ascii="Arial" w:hAnsi="Arial" w:cs="Arial"/>
                <w:b/>
                <w:bCs/>
              </w:rPr>
            </w:pPr>
            <w:r w:rsidRPr="00566D5B">
              <w:rPr>
                <w:rFonts w:ascii="Arial" w:hAnsi="Arial" w:cs="Arial"/>
                <w:b/>
                <w:bCs/>
              </w:rPr>
              <w:t>SA</w:t>
            </w:r>
          </w:p>
        </w:tc>
        <w:tc>
          <w:tcPr>
            <w:tcW w:w="7812" w:type="dxa"/>
          </w:tcPr>
          <w:p w14:paraId="69793DC0" w14:textId="77777777" w:rsidR="006C475A" w:rsidRPr="00390BA3" w:rsidRDefault="006C475A" w:rsidP="006C475A">
            <w:pPr>
              <w:pStyle w:val="Nagwek1"/>
              <w:shd w:val="clear" w:color="auto" w:fill="FFFFFF"/>
              <w:ind w:left="0"/>
              <w:jc w:val="left"/>
              <w:rPr>
                <w:rFonts w:ascii="Arial" w:hAnsi="Arial" w:cs="Arial"/>
                <w:b w:val="0"/>
                <w:bCs w:val="0"/>
                <w:spacing w:val="-2"/>
                <w:sz w:val="22"/>
                <w:szCs w:val="22"/>
              </w:rPr>
            </w:pPr>
            <w:r w:rsidRPr="00390BA3">
              <w:rPr>
                <w:rFonts w:ascii="Arial" w:hAnsi="Arial" w:cs="Arial"/>
                <w:spacing w:val="-2"/>
                <w:sz w:val="22"/>
                <w:szCs w:val="22"/>
              </w:rPr>
              <w:t>Sprzęt audio z radiem</w:t>
            </w:r>
          </w:p>
          <w:p w14:paraId="6B42D5D9"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u w:val="single"/>
              </w:rPr>
            </w:pPr>
            <w:r w:rsidRPr="00390BA3">
              <w:rPr>
                <w:rFonts w:ascii="Arial" w:hAnsi="Arial" w:cs="Arial"/>
                <w:sz w:val="22"/>
                <w:szCs w:val="22"/>
                <w:u w:val="single"/>
              </w:rPr>
              <w:t>Dane podstawowe:</w:t>
            </w:r>
          </w:p>
          <w:p w14:paraId="7E12E3A2"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Typ kolumn: </w:t>
            </w:r>
            <w:r w:rsidRPr="00390BA3">
              <w:rPr>
                <w:rStyle w:val="ng-star-inserted"/>
                <w:rFonts w:ascii="Arial" w:hAnsi="Arial" w:cs="Arial"/>
                <w:sz w:val="22"/>
                <w:szCs w:val="22"/>
              </w:rPr>
              <w:t xml:space="preserve">2-drożny </w:t>
            </w:r>
            <w:proofErr w:type="spellStart"/>
            <w:r w:rsidRPr="00390BA3">
              <w:rPr>
                <w:rStyle w:val="ng-star-inserted"/>
                <w:rFonts w:ascii="Arial" w:hAnsi="Arial" w:cs="Arial"/>
                <w:sz w:val="22"/>
                <w:szCs w:val="22"/>
              </w:rPr>
              <w:t>bass</w:t>
            </w:r>
            <w:proofErr w:type="spellEnd"/>
            <w:r w:rsidRPr="00390BA3">
              <w:rPr>
                <w:rStyle w:val="ng-star-inserted"/>
                <w:rFonts w:ascii="Arial" w:hAnsi="Arial" w:cs="Arial"/>
                <w:sz w:val="22"/>
                <w:szCs w:val="22"/>
              </w:rPr>
              <w:t xml:space="preserve"> </w:t>
            </w:r>
            <w:proofErr w:type="spellStart"/>
            <w:r w:rsidRPr="00390BA3">
              <w:rPr>
                <w:rStyle w:val="ng-star-inserted"/>
                <w:rFonts w:ascii="Arial" w:hAnsi="Arial" w:cs="Arial"/>
                <w:sz w:val="22"/>
                <w:szCs w:val="22"/>
              </w:rPr>
              <w:t>reflex</w:t>
            </w:r>
            <w:proofErr w:type="spellEnd"/>
          </w:p>
          <w:p w14:paraId="35B3BD28"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Sposób umieszczania płyty: </w:t>
            </w:r>
            <w:r w:rsidRPr="00390BA3">
              <w:rPr>
                <w:rStyle w:val="ng-star-inserted"/>
                <w:rFonts w:ascii="Arial" w:hAnsi="Arial" w:cs="Arial"/>
                <w:sz w:val="22"/>
                <w:szCs w:val="22"/>
              </w:rPr>
              <w:t>szuflada sterowana elektrycznie</w:t>
            </w:r>
          </w:p>
          <w:p w14:paraId="4B6C7262"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Odtwarza płyty: </w:t>
            </w:r>
            <w:r w:rsidRPr="00390BA3">
              <w:rPr>
                <w:rStyle w:val="ng-star-inserted"/>
                <w:rFonts w:ascii="Arial" w:hAnsi="Arial" w:cs="Arial"/>
                <w:sz w:val="22"/>
                <w:szCs w:val="22"/>
              </w:rPr>
              <w:t>CD-Audio, CD-R/RW</w:t>
            </w:r>
          </w:p>
          <w:p w14:paraId="1A6D050D"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Obsługiwane formaty audio: </w:t>
            </w:r>
            <w:r w:rsidRPr="00390BA3">
              <w:rPr>
                <w:rStyle w:val="ng-star-inserted"/>
                <w:rFonts w:ascii="Arial" w:hAnsi="Arial" w:cs="Arial"/>
                <w:sz w:val="22"/>
                <w:szCs w:val="22"/>
              </w:rPr>
              <w:t>MP3</w:t>
            </w:r>
          </w:p>
          <w:p w14:paraId="63678954" w14:textId="77777777" w:rsidR="006C475A" w:rsidRPr="00390BA3" w:rsidRDefault="006C475A" w:rsidP="006C475A">
            <w:pPr>
              <w:pStyle w:val="technical-attributesattribute-name"/>
              <w:shd w:val="clear" w:color="auto" w:fill="FFFFFF"/>
              <w:spacing w:before="0" w:beforeAutospacing="0" w:after="0" w:afterAutospacing="0"/>
              <w:rPr>
                <w:rStyle w:val="ng-star-inserted"/>
                <w:rFonts w:ascii="Arial" w:hAnsi="Arial" w:cs="Arial"/>
                <w:sz w:val="22"/>
                <w:szCs w:val="22"/>
              </w:rPr>
            </w:pPr>
            <w:r w:rsidRPr="00390BA3">
              <w:rPr>
                <w:rFonts w:ascii="Arial" w:hAnsi="Arial" w:cs="Arial"/>
                <w:sz w:val="22"/>
                <w:szCs w:val="22"/>
              </w:rPr>
              <w:t xml:space="preserve">Radio: </w:t>
            </w:r>
            <w:r w:rsidRPr="00390BA3">
              <w:rPr>
                <w:rStyle w:val="ng-star-inserted"/>
                <w:rFonts w:ascii="Arial" w:hAnsi="Arial" w:cs="Arial"/>
                <w:sz w:val="22"/>
                <w:szCs w:val="22"/>
              </w:rPr>
              <w:t>analogowe z pamięcią stacji (min. 5)</w:t>
            </w:r>
          </w:p>
          <w:p w14:paraId="160C51E8" w14:textId="77777777" w:rsidR="006C475A" w:rsidRPr="00390BA3" w:rsidRDefault="006C475A" w:rsidP="006C475A">
            <w:pPr>
              <w:pStyle w:val="technical-attributesattribute-name"/>
              <w:shd w:val="clear" w:color="auto" w:fill="FFFFFF"/>
              <w:spacing w:before="0" w:beforeAutospacing="0" w:after="0" w:afterAutospacing="0"/>
              <w:rPr>
                <w:rStyle w:val="ng-star-inserted"/>
                <w:rFonts w:ascii="Arial" w:hAnsi="Arial" w:cs="Arial"/>
                <w:sz w:val="22"/>
                <w:szCs w:val="22"/>
              </w:rPr>
            </w:pPr>
            <w:r w:rsidRPr="00390BA3">
              <w:rPr>
                <w:rFonts w:ascii="Arial" w:hAnsi="Arial" w:cs="Arial"/>
                <w:sz w:val="22"/>
                <w:szCs w:val="22"/>
              </w:rPr>
              <w:t xml:space="preserve">Złącze USB: </w:t>
            </w:r>
            <w:r w:rsidRPr="00390BA3">
              <w:rPr>
                <w:rStyle w:val="ng-star-inserted"/>
                <w:rFonts w:ascii="Arial" w:hAnsi="Arial" w:cs="Arial"/>
                <w:sz w:val="22"/>
                <w:szCs w:val="22"/>
              </w:rPr>
              <w:t>tak</w:t>
            </w:r>
          </w:p>
          <w:p w14:paraId="71AEE474" w14:textId="77777777" w:rsidR="006C475A" w:rsidRPr="00390BA3" w:rsidRDefault="006C475A" w:rsidP="006C475A">
            <w:pPr>
              <w:pStyle w:val="technical-attributesattribute-name"/>
              <w:shd w:val="clear" w:color="auto" w:fill="FFFFFF"/>
              <w:spacing w:before="0" w:beforeAutospacing="0" w:after="0" w:afterAutospacing="0"/>
              <w:rPr>
                <w:rStyle w:val="ng-star-inserted"/>
                <w:rFonts w:ascii="Arial" w:hAnsi="Arial" w:cs="Arial"/>
                <w:sz w:val="22"/>
                <w:szCs w:val="22"/>
                <w:u w:val="single"/>
              </w:rPr>
            </w:pPr>
            <w:r w:rsidRPr="00390BA3">
              <w:rPr>
                <w:rStyle w:val="ng-star-inserted"/>
                <w:rFonts w:ascii="Arial" w:hAnsi="Arial" w:cs="Arial"/>
                <w:sz w:val="22"/>
                <w:szCs w:val="22"/>
                <w:u w:val="single"/>
              </w:rPr>
              <w:t>Funkcje:</w:t>
            </w:r>
          </w:p>
          <w:p w14:paraId="5D7F38AA"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Podbicie basu: </w:t>
            </w:r>
            <w:r w:rsidRPr="00390BA3">
              <w:rPr>
                <w:rStyle w:val="ng-star-inserted"/>
                <w:rFonts w:ascii="Arial" w:hAnsi="Arial" w:cs="Arial"/>
                <w:sz w:val="22"/>
                <w:szCs w:val="22"/>
              </w:rPr>
              <w:t>tak</w:t>
            </w:r>
          </w:p>
          <w:p w14:paraId="74ADBBC7"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Wbudowany zegar: </w:t>
            </w:r>
            <w:r w:rsidRPr="00390BA3">
              <w:rPr>
                <w:rStyle w:val="ng-star-inserted"/>
                <w:rFonts w:ascii="Arial" w:hAnsi="Arial" w:cs="Arial"/>
                <w:sz w:val="22"/>
                <w:szCs w:val="22"/>
              </w:rPr>
              <w:t>tak</w:t>
            </w:r>
          </w:p>
          <w:p w14:paraId="4809C252"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Wyłącznik czasowy: </w:t>
            </w:r>
            <w:r w:rsidRPr="00390BA3">
              <w:rPr>
                <w:rStyle w:val="ng-star-inserted"/>
                <w:rFonts w:ascii="Arial" w:hAnsi="Arial" w:cs="Arial"/>
                <w:sz w:val="22"/>
                <w:szCs w:val="22"/>
              </w:rPr>
              <w:t>tak</w:t>
            </w:r>
          </w:p>
          <w:p w14:paraId="39709589"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u w:val="single"/>
              </w:rPr>
            </w:pPr>
            <w:r w:rsidRPr="00390BA3">
              <w:rPr>
                <w:rFonts w:ascii="Arial" w:hAnsi="Arial" w:cs="Arial"/>
                <w:sz w:val="22"/>
                <w:szCs w:val="22"/>
                <w:u w:val="single"/>
              </w:rPr>
              <w:t>Parametry fizyczne:</w:t>
            </w:r>
          </w:p>
          <w:p w14:paraId="2F258921"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Kolor:</w:t>
            </w:r>
            <w:r w:rsidRPr="00390BA3">
              <w:rPr>
                <w:rStyle w:val="ng-star-inserted"/>
                <w:rFonts w:ascii="Arial" w:hAnsi="Arial" w:cs="Arial"/>
                <w:sz w:val="22"/>
                <w:szCs w:val="22"/>
              </w:rPr>
              <w:t xml:space="preserve"> czarny</w:t>
            </w:r>
          </w:p>
          <w:p w14:paraId="4E0A8118"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zestawu (szer. x wys. x głęb.): ok. </w:t>
            </w:r>
            <w:r w:rsidRPr="00390BA3">
              <w:rPr>
                <w:rStyle w:val="ng-star-inserted"/>
                <w:rFonts w:ascii="Arial" w:hAnsi="Arial" w:cs="Arial"/>
                <w:sz w:val="22"/>
                <w:szCs w:val="22"/>
              </w:rPr>
              <w:t>155 x 225 x 230 mm (+/- 15mm)</w:t>
            </w:r>
          </w:p>
          <w:p w14:paraId="040741DA"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kolumn (szer. x wys. x głęb.): ok. </w:t>
            </w:r>
            <w:r w:rsidRPr="00390BA3">
              <w:rPr>
                <w:rStyle w:val="ng-star-inserted"/>
                <w:rFonts w:ascii="Arial" w:hAnsi="Arial" w:cs="Arial"/>
                <w:sz w:val="22"/>
                <w:szCs w:val="22"/>
              </w:rPr>
              <w:t>145 x 225 x 195 mm (+/- 15mm)</w:t>
            </w:r>
          </w:p>
          <w:p w14:paraId="2575EA4A"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Zasilanie: </w:t>
            </w:r>
            <w:r w:rsidRPr="00390BA3">
              <w:rPr>
                <w:rStyle w:val="ng-star-inserted"/>
                <w:rFonts w:ascii="Arial" w:hAnsi="Arial" w:cs="Arial"/>
                <w:sz w:val="22"/>
                <w:szCs w:val="22"/>
              </w:rPr>
              <w:t xml:space="preserve">220 - 240 V 50/60 </w:t>
            </w:r>
            <w:proofErr w:type="spellStart"/>
            <w:r w:rsidRPr="00390BA3">
              <w:rPr>
                <w:rStyle w:val="ng-star-inserted"/>
                <w:rFonts w:ascii="Arial" w:hAnsi="Arial" w:cs="Arial"/>
                <w:sz w:val="22"/>
                <w:szCs w:val="22"/>
              </w:rPr>
              <w:t>Hz</w:t>
            </w:r>
            <w:proofErr w:type="spellEnd"/>
          </w:p>
          <w:p w14:paraId="4B84608D" w14:textId="37A9E529" w:rsidR="006C475A" w:rsidRPr="00C54917" w:rsidRDefault="006C475A" w:rsidP="006C475A">
            <w:pPr>
              <w:rPr>
                <w:rFonts w:ascii="Arial" w:hAnsi="Arial" w:cs="Arial"/>
              </w:rPr>
            </w:pPr>
            <w:r w:rsidRPr="00390BA3">
              <w:rPr>
                <w:rFonts w:ascii="Arial" w:hAnsi="Arial" w:cs="Arial"/>
              </w:rPr>
              <w:t>Wyposażenie:</w:t>
            </w:r>
            <w:r w:rsidRPr="00390BA3">
              <w:rPr>
                <w:rStyle w:val="ng-star-inserted"/>
                <w:rFonts w:ascii="Arial" w:hAnsi="Arial" w:cs="Arial"/>
              </w:rPr>
              <w:t> antena FM, instrukcja obsługi w języku polskim, karta gwarancyjna, pilot, przewody głośnikowe</w:t>
            </w:r>
          </w:p>
        </w:tc>
        <w:tc>
          <w:tcPr>
            <w:tcW w:w="946" w:type="dxa"/>
          </w:tcPr>
          <w:p w14:paraId="0152F80C" w14:textId="77777777" w:rsidR="006C475A" w:rsidRDefault="006C475A" w:rsidP="006C475A">
            <w:pPr>
              <w:jc w:val="center"/>
              <w:rPr>
                <w:rFonts w:ascii="Arial" w:hAnsi="Arial" w:cs="Arial"/>
                <w:b/>
                <w:bCs/>
              </w:rPr>
            </w:pPr>
          </w:p>
          <w:p w14:paraId="67029C54" w14:textId="77777777" w:rsidR="006C475A" w:rsidRDefault="006C475A" w:rsidP="006C475A">
            <w:pPr>
              <w:jc w:val="center"/>
              <w:rPr>
                <w:rFonts w:ascii="Arial" w:hAnsi="Arial" w:cs="Arial"/>
                <w:b/>
                <w:bCs/>
              </w:rPr>
            </w:pPr>
          </w:p>
          <w:p w14:paraId="6A3436A7" w14:textId="77777777" w:rsidR="006C475A" w:rsidRDefault="006C475A" w:rsidP="006C475A">
            <w:pPr>
              <w:jc w:val="center"/>
              <w:rPr>
                <w:rFonts w:ascii="Arial" w:hAnsi="Arial" w:cs="Arial"/>
                <w:b/>
                <w:bCs/>
              </w:rPr>
            </w:pPr>
          </w:p>
          <w:p w14:paraId="70219ECC" w14:textId="77777777" w:rsidR="006C475A" w:rsidRDefault="006C475A" w:rsidP="006C475A">
            <w:pPr>
              <w:jc w:val="center"/>
              <w:rPr>
                <w:rFonts w:ascii="Arial" w:hAnsi="Arial" w:cs="Arial"/>
                <w:b/>
                <w:bCs/>
              </w:rPr>
            </w:pPr>
          </w:p>
          <w:p w14:paraId="54D5FB28" w14:textId="77777777" w:rsidR="006C475A" w:rsidRDefault="006C475A" w:rsidP="006C475A">
            <w:pPr>
              <w:jc w:val="center"/>
              <w:rPr>
                <w:rFonts w:ascii="Arial" w:hAnsi="Arial" w:cs="Arial"/>
                <w:b/>
                <w:bCs/>
              </w:rPr>
            </w:pPr>
          </w:p>
          <w:p w14:paraId="301121E5" w14:textId="77777777" w:rsidR="006C475A" w:rsidRDefault="006C475A" w:rsidP="006C475A">
            <w:pPr>
              <w:jc w:val="center"/>
              <w:rPr>
                <w:rFonts w:ascii="Arial" w:hAnsi="Arial" w:cs="Arial"/>
                <w:b/>
                <w:bCs/>
              </w:rPr>
            </w:pPr>
          </w:p>
          <w:p w14:paraId="1C4E2B68" w14:textId="77777777" w:rsidR="006C475A" w:rsidRDefault="006C475A" w:rsidP="006C475A">
            <w:pPr>
              <w:jc w:val="center"/>
              <w:rPr>
                <w:rFonts w:ascii="Arial" w:hAnsi="Arial" w:cs="Arial"/>
                <w:b/>
                <w:bCs/>
              </w:rPr>
            </w:pPr>
          </w:p>
          <w:p w14:paraId="3078DA9D" w14:textId="07D48DE2" w:rsidR="006C475A" w:rsidRDefault="006C475A" w:rsidP="006C475A">
            <w:pPr>
              <w:jc w:val="center"/>
              <w:rPr>
                <w:rFonts w:ascii="Arial" w:hAnsi="Arial" w:cs="Arial"/>
                <w:b/>
                <w:bCs/>
              </w:rPr>
            </w:pPr>
            <w:r>
              <w:rPr>
                <w:rFonts w:ascii="Arial" w:hAnsi="Arial" w:cs="Arial"/>
                <w:b/>
                <w:bCs/>
              </w:rPr>
              <w:t>3</w:t>
            </w:r>
          </w:p>
        </w:tc>
      </w:tr>
      <w:tr w:rsidR="006C475A" w:rsidRPr="002A2122" w14:paraId="6A89E4C8" w14:textId="77777777" w:rsidTr="00DE3880">
        <w:tc>
          <w:tcPr>
            <w:tcW w:w="567" w:type="dxa"/>
          </w:tcPr>
          <w:p w14:paraId="635C7212" w14:textId="69856D5A" w:rsidR="006C475A" w:rsidRDefault="006C475A" w:rsidP="006C475A">
            <w:pPr>
              <w:rPr>
                <w:rFonts w:ascii="Arial" w:hAnsi="Arial" w:cs="Arial"/>
                <w:b/>
                <w:bCs/>
              </w:rPr>
            </w:pPr>
            <w:r>
              <w:rPr>
                <w:rFonts w:ascii="Arial" w:hAnsi="Arial" w:cs="Arial"/>
                <w:b/>
                <w:bCs/>
              </w:rPr>
              <w:t>10</w:t>
            </w:r>
          </w:p>
        </w:tc>
        <w:tc>
          <w:tcPr>
            <w:tcW w:w="1164" w:type="dxa"/>
          </w:tcPr>
          <w:p w14:paraId="6C90F6E6" w14:textId="3FB4D6EB" w:rsidR="006C475A" w:rsidRPr="00C54917" w:rsidRDefault="006C475A" w:rsidP="006C475A">
            <w:pPr>
              <w:rPr>
                <w:rFonts w:ascii="Arial" w:hAnsi="Arial" w:cs="Arial"/>
                <w:b/>
                <w:bCs/>
              </w:rPr>
            </w:pPr>
            <w:r w:rsidRPr="00566D5B">
              <w:rPr>
                <w:rFonts w:ascii="Arial" w:hAnsi="Arial" w:cs="Arial"/>
                <w:b/>
                <w:bCs/>
              </w:rPr>
              <w:t>SV</w:t>
            </w:r>
          </w:p>
        </w:tc>
        <w:tc>
          <w:tcPr>
            <w:tcW w:w="7812" w:type="dxa"/>
          </w:tcPr>
          <w:p w14:paraId="4EA3A0F2" w14:textId="77777777" w:rsidR="006C475A" w:rsidRPr="00390BA3" w:rsidRDefault="006C475A" w:rsidP="006C475A">
            <w:pPr>
              <w:pStyle w:val="Nagwek1"/>
              <w:shd w:val="clear" w:color="auto" w:fill="FFFFFF"/>
              <w:ind w:left="0"/>
              <w:jc w:val="left"/>
              <w:rPr>
                <w:rFonts w:ascii="Arial" w:hAnsi="Arial" w:cs="Arial"/>
                <w:b w:val="0"/>
                <w:bCs w:val="0"/>
                <w:spacing w:val="-2"/>
                <w:sz w:val="22"/>
                <w:szCs w:val="22"/>
              </w:rPr>
            </w:pPr>
            <w:r w:rsidRPr="00390BA3">
              <w:rPr>
                <w:rFonts w:ascii="Arial" w:hAnsi="Arial" w:cs="Arial"/>
                <w:spacing w:val="-2"/>
                <w:sz w:val="22"/>
                <w:szCs w:val="22"/>
              </w:rPr>
              <w:t xml:space="preserve">Sprzęt video – odtwarzacz </w:t>
            </w:r>
            <w:proofErr w:type="spellStart"/>
            <w:r w:rsidRPr="00390BA3">
              <w:rPr>
                <w:rFonts w:ascii="Arial" w:hAnsi="Arial" w:cs="Arial"/>
                <w:spacing w:val="-2"/>
                <w:sz w:val="22"/>
                <w:szCs w:val="22"/>
              </w:rPr>
              <w:t>blu-ray</w:t>
            </w:r>
            <w:proofErr w:type="spellEnd"/>
          </w:p>
          <w:p w14:paraId="76623835" w14:textId="77777777" w:rsidR="006C475A" w:rsidRPr="00390BA3" w:rsidRDefault="006C475A" w:rsidP="006C475A">
            <w:pPr>
              <w:shd w:val="clear" w:color="auto" w:fill="FFFFFF"/>
              <w:rPr>
                <w:rFonts w:ascii="Arial" w:hAnsi="Arial" w:cs="Arial"/>
                <w:b/>
                <w:bCs/>
                <w:lang w:eastAsia="pl-PL"/>
              </w:rPr>
            </w:pPr>
            <w:r w:rsidRPr="00390BA3">
              <w:rPr>
                <w:rFonts w:ascii="Arial" w:hAnsi="Arial" w:cs="Arial"/>
                <w:b/>
                <w:bCs/>
                <w:lang w:eastAsia="pl-PL"/>
              </w:rPr>
              <w:t>Dane techniczne</w:t>
            </w:r>
          </w:p>
          <w:p w14:paraId="3113305B" w14:textId="77777777" w:rsidR="006C475A" w:rsidRPr="00390BA3" w:rsidRDefault="006C475A" w:rsidP="006C475A">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Obsługiwane formaty wideo: AVCHD,  MKV,  AVI,  MP4,  </w:t>
            </w:r>
            <w:proofErr w:type="spellStart"/>
            <w:r w:rsidRPr="00390BA3">
              <w:rPr>
                <w:rFonts w:ascii="Arial" w:hAnsi="Arial" w:cs="Arial"/>
                <w:lang w:eastAsia="pl-PL"/>
              </w:rPr>
              <w:t>XviD</w:t>
            </w:r>
            <w:proofErr w:type="spellEnd"/>
            <w:r w:rsidRPr="00390BA3">
              <w:rPr>
                <w:rFonts w:ascii="Arial" w:hAnsi="Arial" w:cs="Arial"/>
                <w:lang w:eastAsia="pl-PL"/>
              </w:rPr>
              <w:t>,  ASF,  MOV,  MTS</w:t>
            </w:r>
          </w:p>
          <w:p w14:paraId="4832EA80" w14:textId="77777777" w:rsidR="006C475A" w:rsidRPr="00390BA3" w:rsidRDefault="006C475A" w:rsidP="006C475A">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Obsługiwane formaty audio: MP3,  WMA,  AAC,  FLAC,  WAV,  LPCM,  OGG,  AIFF, ALAC, DSF</w:t>
            </w:r>
          </w:p>
          <w:p w14:paraId="645B095D" w14:textId="77777777" w:rsidR="006C475A" w:rsidRPr="00390BA3" w:rsidRDefault="006C475A" w:rsidP="006C475A">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lastRenderedPageBreak/>
              <w:t>Złącza: HDMI,  USB,  </w:t>
            </w:r>
            <w:proofErr w:type="spellStart"/>
            <w:r w:rsidRPr="00390BA3">
              <w:rPr>
                <w:rFonts w:ascii="Arial" w:hAnsi="Arial" w:cs="Arial"/>
                <w:lang w:eastAsia="pl-PL"/>
              </w:rPr>
              <w:t>coaxial</w:t>
            </w:r>
            <w:proofErr w:type="spellEnd"/>
            <w:r w:rsidRPr="00390BA3">
              <w:rPr>
                <w:rFonts w:ascii="Arial" w:hAnsi="Arial" w:cs="Arial"/>
                <w:lang w:eastAsia="pl-PL"/>
              </w:rPr>
              <w:t>,  Ethernet</w:t>
            </w:r>
          </w:p>
          <w:p w14:paraId="13831EF6"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Kolor: </w:t>
            </w:r>
            <w:r w:rsidRPr="00390BA3">
              <w:rPr>
                <w:rStyle w:val="ng-star-inserted"/>
                <w:rFonts w:ascii="Arial" w:hAnsi="Arial" w:cs="Arial"/>
                <w:sz w:val="22"/>
                <w:szCs w:val="22"/>
              </w:rPr>
              <w:t>czarny</w:t>
            </w:r>
          </w:p>
          <w:p w14:paraId="2847859B"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(szer. x wys. x głęb.) : ok. </w:t>
            </w:r>
            <w:r w:rsidRPr="00390BA3">
              <w:rPr>
                <w:rStyle w:val="ng-star-inserted"/>
                <w:rFonts w:ascii="Arial" w:hAnsi="Arial" w:cs="Arial"/>
                <w:sz w:val="22"/>
                <w:szCs w:val="22"/>
              </w:rPr>
              <w:t>230 x 40 x 200 mm (+/- 20mm)</w:t>
            </w:r>
          </w:p>
          <w:p w14:paraId="5ADD54A9"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Max. pobór mocy: </w:t>
            </w:r>
            <w:r w:rsidRPr="00390BA3">
              <w:rPr>
                <w:rStyle w:val="ng-star-inserted"/>
                <w:rFonts w:ascii="Arial" w:hAnsi="Arial" w:cs="Arial"/>
                <w:sz w:val="22"/>
                <w:szCs w:val="22"/>
              </w:rPr>
              <w:t xml:space="preserve">włączony do 15 W </w:t>
            </w:r>
          </w:p>
          <w:p w14:paraId="7805D0ED" w14:textId="77777777" w:rsidR="006C475A" w:rsidRPr="00390BA3" w:rsidRDefault="006C475A" w:rsidP="006C475A">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Zasilanie: </w:t>
            </w:r>
            <w:r w:rsidRPr="00390BA3">
              <w:rPr>
                <w:rStyle w:val="ng-star-inserted"/>
                <w:rFonts w:ascii="Arial" w:hAnsi="Arial" w:cs="Arial"/>
                <w:sz w:val="22"/>
                <w:szCs w:val="22"/>
              </w:rPr>
              <w:t>230 V</w:t>
            </w:r>
          </w:p>
          <w:p w14:paraId="105CD802" w14:textId="122D05C4" w:rsidR="006C475A" w:rsidRPr="00C54917" w:rsidRDefault="006C475A" w:rsidP="006C475A">
            <w:pPr>
              <w:rPr>
                <w:rFonts w:ascii="Arial" w:hAnsi="Arial" w:cs="Arial"/>
              </w:rPr>
            </w:pPr>
            <w:r w:rsidRPr="00390BA3">
              <w:rPr>
                <w:rFonts w:ascii="Arial" w:hAnsi="Arial" w:cs="Arial"/>
              </w:rPr>
              <w:t>Wyposażenie:</w:t>
            </w:r>
            <w:r w:rsidRPr="00390BA3">
              <w:rPr>
                <w:rStyle w:val="ng-star-inserted"/>
                <w:rFonts w:ascii="Arial" w:hAnsi="Arial" w:cs="Arial"/>
              </w:rPr>
              <w:t> instrukcja obsługi w języku polskim, karta gwarancyjna, pilot</w:t>
            </w:r>
          </w:p>
        </w:tc>
        <w:tc>
          <w:tcPr>
            <w:tcW w:w="946" w:type="dxa"/>
          </w:tcPr>
          <w:p w14:paraId="12FDCA11" w14:textId="77777777" w:rsidR="006C475A" w:rsidRDefault="006C475A" w:rsidP="006C475A">
            <w:pPr>
              <w:jc w:val="center"/>
              <w:rPr>
                <w:rFonts w:ascii="Arial" w:hAnsi="Arial" w:cs="Arial"/>
                <w:b/>
                <w:bCs/>
              </w:rPr>
            </w:pPr>
          </w:p>
          <w:p w14:paraId="2D3DB68F" w14:textId="77777777" w:rsidR="006C475A" w:rsidRDefault="006C475A" w:rsidP="006C475A">
            <w:pPr>
              <w:jc w:val="center"/>
              <w:rPr>
                <w:rFonts w:ascii="Arial" w:hAnsi="Arial" w:cs="Arial"/>
                <w:b/>
                <w:bCs/>
              </w:rPr>
            </w:pPr>
          </w:p>
          <w:p w14:paraId="33915142" w14:textId="77777777" w:rsidR="006C475A" w:rsidRDefault="006C475A" w:rsidP="006C475A">
            <w:pPr>
              <w:jc w:val="center"/>
              <w:rPr>
                <w:rFonts w:ascii="Arial" w:hAnsi="Arial" w:cs="Arial"/>
                <w:b/>
                <w:bCs/>
              </w:rPr>
            </w:pPr>
          </w:p>
          <w:p w14:paraId="68E72B7D" w14:textId="77777777" w:rsidR="006C475A" w:rsidRDefault="006C475A" w:rsidP="006C475A">
            <w:pPr>
              <w:jc w:val="center"/>
              <w:rPr>
                <w:rFonts w:ascii="Arial" w:hAnsi="Arial" w:cs="Arial"/>
                <w:b/>
                <w:bCs/>
              </w:rPr>
            </w:pPr>
          </w:p>
          <w:p w14:paraId="077C4470" w14:textId="77777777" w:rsidR="006C475A" w:rsidRDefault="006C475A" w:rsidP="006C475A">
            <w:pPr>
              <w:jc w:val="center"/>
              <w:rPr>
                <w:rFonts w:ascii="Arial" w:hAnsi="Arial" w:cs="Arial"/>
                <w:b/>
                <w:bCs/>
              </w:rPr>
            </w:pPr>
          </w:p>
          <w:p w14:paraId="455A30FD" w14:textId="77777777" w:rsidR="006C475A" w:rsidRDefault="006C475A" w:rsidP="006C475A">
            <w:pPr>
              <w:jc w:val="center"/>
              <w:rPr>
                <w:rFonts w:ascii="Arial" w:hAnsi="Arial" w:cs="Arial"/>
                <w:b/>
                <w:bCs/>
              </w:rPr>
            </w:pPr>
          </w:p>
          <w:p w14:paraId="30162B82" w14:textId="77777777" w:rsidR="006C475A" w:rsidRDefault="006C475A" w:rsidP="006C475A">
            <w:pPr>
              <w:jc w:val="center"/>
              <w:rPr>
                <w:rFonts w:ascii="Arial" w:hAnsi="Arial" w:cs="Arial"/>
                <w:b/>
                <w:bCs/>
              </w:rPr>
            </w:pPr>
          </w:p>
          <w:p w14:paraId="54D78158" w14:textId="282DD159" w:rsidR="006C475A" w:rsidRDefault="006C475A" w:rsidP="006C475A">
            <w:pPr>
              <w:jc w:val="center"/>
              <w:rPr>
                <w:rFonts w:ascii="Arial" w:hAnsi="Arial" w:cs="Arial"/>
                <w:b/>
                <w:bCs/>
              </w:rPr>
            </w:pPr>
            <w:r>
              <w:rPr>
                <w:rFonts w:ascii="Arial" w:hAnsi="Arial" w:cs="Arial"/>
                <w:b/>
                <w:bCs/>
              </w:rPr>
              <w:t>3</w:t>
            </w:r>
          </w:p>
        </w:tc>
      </w:tr>
    </w:tbl>
    <w:p w14:paraId="026B5C6D" w14:textId="77777777" w:rsidR="00C20ADD" w:rsidRDefault="00C20ADD" w:rsidP="0033096F">
      <w:pPr>
        <w:rPr>
          <w:rFonts w:ascii="Arial" w:eastAsia="Tahoma" w:hAnsi="Arial" w:cs="Arial"/>
          <w:b/>
          <w:bCs/>
        </w:rPr>
      </w:pPr>
    </w:p>
    <w:p w14:paraId="108C7A4A" w14:textId="77777777" w:rsidR="00C91389" w:rsidRDefault="00C91389" w:rsidP="0033096F">
      <w:pPr>
        <w:rPr>
          <w:rFonts w:ascii="Arial" w:eastAsia="Tahoma" w:hAnsi="Arial" w:cs="Arial"/>
          <w:b/>
          <w:bCs/>
        </w:rPr>
      </w:pPr>
    </w:p>
    <w:p w14:paraId="13E654C2" w14:textId="30AC5387" w:rsidR="00C91389" w:rsidRPr="00C65863" w:rsidRDefault="00C91389" w:rsidP="00C91389">
      <w:pPr>
        <w:rPr>
          <w:rFonts w:ascii="Arial" w:eastAsia="Tahoma" w:hAnsi="Arial" w:cs="Arial"/>
          <w:b/>
          <w:bCs/>
          <w:color w:val="76923C" w:themeColor="accent3" w:themeShade="BF"/>
        </w:rPr>
      </w:pPr>
      <w:r w:rsidRPr="00C65863">
        <w:rPr>
          <w:rFonts w:ascii="Arial" w:eastAsia="Tahoma" w:hAnsi="Arial" w:cs="Arial"/>
          <w:b/>
          <w:bCs/>
          <w:color w:val="76923C" w:themeColor="accent3" w:themeShade="BF"/>
        </w:rPr>
        <w:t>MIEJSCE DOSTAWY:</w:t>
      </w:r>
      <w:r>
        <w:rPr>
          <w:rFonts w:ascii="Arial" w:eastAsia="Tahoma" w:hAnsi="Arial" w:cs="Arial"/>
          <w:b/>
          <w:bCs/>
          <w:color w:val="76923C" w:themeColor="accent3" w:themeShade="BF"/>
        </w:rPr>
        <w:t xml:space="preserve"> ZK JASTRZĘBIE ZDRÓJ</w:t>
      </w:r>
    </w:p>
    <w:p w14:paraId="064E4037" w14:textId="77777777" w:rsidR="00C91389" w:rsidRDefault="00C91389" w:rsidP="00C91389">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C91389" w:rsidRPr="002A2122" w14:paraId="2981BE58" w14:textId="77777777" w:rsidTr="00DE3880">
        <w:tc>
          <w:tcPr>
            <w:tcW w:w="567" w:type="dxa"/>
          </w:tcPr>
          <w:p w14:paraId="03023821" w14:textId="77777777" w:rsidR="00C91389" w:rsidRPr="002A2122" w:rsidRDefault="00C91389" w:rsidP="00DE3880">
            <w:pPr>
              <w:rPr>
                <w:rFonts w:ascii="Arial" w:hAnsi="Arial" w:cs="Arial"/>
                <w:b/>
                <w:bCs/>
              </w:rPr>
            </w:pPr>
            <w:r>
              <w:rPr>
                <w:rFonts w:ascii="Arial" w:hAnsi="Arial" w:cs="Arial"/>
                <w:b/>
                <w:bCs/>
              </w:rPr>
              <w:t>LP.</w:t>
            </w:r>
          </w:p>
        </w:tc>
        <w:tc>
          <w:tcPr>
            <w:tcW w:w="1164" w:type="dxa"/>
          </w:tcPr>
          <w:p w14:paraId="072FFBAB" w14:textId="77777777" w:rsidR="00C91389" w:rsidRPr="002A2122" w:rsidRDefault="00C91389" w:rsidP="00DE3880">
            <w:pPr>
              <w:rPr>
                <w:rFonts w:ascii="Arial" w:hAnsi="Arial" w:cs="Arial"/>
                <w:b/>
                <w:bCs/>
              </w:rPr>
            </w:pPr>
            <w:r w:rsidRPr="002A2122">
              <w:rPr>
                <w:rFonts w:ascii="Arial" w:hAnsi="Arial" w:cs="Arial"/>
                <w:b/>
                <w:bCs/>
              </w:rPr>
              <w:t>SYMBOL</w:t>
            </w:r>
          </w:p>
        </w:tc>
        <w:tc>
          <w:tcPr>
            <w:tcW w:w="7812" w:type="dxa"/>
          </w:tcPr>
          <w:p w14:paraId="56D69302" w14:textId="77777777" w:rsidR="00C91389" w:rsidRPr="002A2122" w:rsidRDefault="00C91389" w:rsidP="00DE3880">
            <w:pPr>
              <w:jc w:val="center"/>
              <w:rPr>
                <w:rFonts w:ascii="Arial" w:hAnsi="Arial" w:cs="Arial"/>
                <w:b/>
                <w:bCs/>
              </w:rPr>
            </w:pPr>
            <w:r w:rsidRPr="002A2122">
              <w:rPr>
                <w:rFonts w:ascii="Arial" w:hAnsi="Arial" w:cs="Arial"/>
                <w:b/>
                <w:bCs/>
              </w:rPr>
              <w:t>OPIS</w:t>
            </w:r>
          </w:p>
        </w:tc>
        <w:tc>
          <w:tcPr>
            <w:tcW w:w="946" w:type="dxa"/>
          </w:tcPr>
          <w:p w14:paraId="00D293EE" w14:textId="77777777" w:rsidR="00C91389" w:rsidRPr="002A2122" w:rsidRDefault="00C91389" w:rsidP="00DE3880">
            <w:pPr>
              <w:rPr>
                <w:rFonts w:ascii="Arial" w:hAnsi="Arial" w:cs="Arial"/>
                <w:b/>
                <w:bCs/>
              </w:rPr>
            </w:pPr>
            <w:r w:rsidRPr="002A2122">
              <w:rPr>
                <w:rFonts w:ascii="Arial" w:hAnsi="Arial" w:cs="Arial"/>
                <w:b/>
                <w:bCs/>
              </w:rPr>
              <w:t>ilość</w:t>
            </w:r>
          </w:p>
        </w:tc>
      </w:tr>
      <w:tr w:rsidR="00C91389" w:rsidRPr="002A2122" w14:paraId="5EC71D54" w14:textId="77777777" w:rsidTr="00DE3880">
        <w:tc>
          <w:tcPr>
            <w:tcW w:w="567" w:type="dxa"/>
          </w:tcPr>
          <w:p w14:paraId="7170083D" w14:textId="77777777" w:rsidR="00C91389" w:rsidRPr="002A2122" w:rsidRDefault="00C91389" w:rsidP="00DE3880">
            <w:pPr>
              <w:rPr>
                <w:rFonts w:ascii="Arial" w:hAnsi="Arial" w:cs="Arial"/>
                <w:b/>
                <w:bCs/>
              </w:rPr>
            </w:pPr>
          </w:p>
        </w:tc>
        <w:tc>
          <w:tcPr>
            <w:tcW w:w="1164" w:type="dxa"/>
          </w:tcPr>
          <w:p w14:paraId="71F9026F" w14:textId="77777777" w:rsidR="00C91389" w:rsidRPr="002A2122" w:rsidRDefault="00C91389" w:rsidP="00DE3880">
            <w:pPr>
              <w:rPr>
                <w:rFonts w:ascii="Arial" w:hAnsi="Arial" w:cs="Arial"/>
                <w:b/>
                <w:bCs/>
              </w:rPr>
            </w:pPr>
          </w:p>
        </w:tc>
        <w:tc>
          <w:tcPr>
            <w:tcW w:w="7812" w:type="dxa"/>
          </w:tcPr>
          <w:p w14:paraId="78DF3EB4" w14:textId="77777777" w:rsidR="00C91389" w:rsidRPr="002A2122" w:rsidRDefault="00C91389" w:rsidP="00DE3880">
            <w:pPr>
              <w:rPr>
                <w:rFonts w:ascii="Arial" w:hAnsi="Arial" w:cs="Arial"/>
                <w:b/>
                <w:bCs/>
              </w:rPr>
            </w:pPr>
          </w:p>
        </w:tc>
        <w:tc>
          <w:tcPr>
            <w:tcW w:w="946" w:type="dxa"/>
          </w:tcPr>
          <w:p w14:paraId="27756C43" w14:textId="77777777" w:rsidR="00C91389" w:rsidRPr="002A2122" w:rsidRDefault="00C91389"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752F65" w:rsidRPr="002A2122" w14:paraId="3499483F" w14:textId="77777777" w:rsidTr="00DE3880">
        <w:tc>
          <w:tcPr>
            <w:tcW w:w="567" w:type="dxa"/>
          </w:tcPr>
          <w:p w14:paraId="2632A05B" w14:textId="3A15DD6D" w:rsidR="00752F65" w:rsidRDefault="00752F65" w:rsidP="00752F65">
            <w:pPr>
              <w:rPr>
                <w:rFonts w:ascii="Arial" w:hAnsi="Arial" w:cs="Arial"/>
                <w:b/>
                <w:bCs/>
              </w:rPr>
            </w:pPr>
            <w:r>
              <w:rPr>
                <w:rFonts w:ascii="Arial" w:hAnsi="Arial" w:cs="Arial"/>
                <w:b/>
                <w:bCs/>
              </w:rPr>
              <w:t>1</w:t>
            </w:r>
          </w:p>
        </w:tc>
        <w:tc>
          <w:tcPr>
            <w:tcW w:w="1164" w:type="dxa"/>
          </w:tcPr>
          <w:p w14:paraId="7F3E81C5" w14:textId="4470D440" w:rsidR="00752F65" w:rsidRPr="00512666" w:rsidRDefault="00752F65" w:rsidP="00752F65">
            <w:pPr>
              <w:rPr>
                <w:rFonts w:ascii="Arial" w:hAnsi="Arial" w:cs="Arial"/>
                <w:b/>
                <w:bCs/>
              </w:rPr>
            </w:pPr>
            <w:r w:rsidRPr="00512666">
              <w:rPr>
                <w:rFonts w:ascii="Arial" w:hAnsi="Arial" w:cs="Arial"/>
                <w:b/>
                <w:bCs/>
              </w:rPr>
              <w:t>CHŁ</w:t>
            </w:r>
          </w:p>
        </w:tc>
        <w:tc>
          <w:tcPr>
            <w:tcW w:w="7812" w:type="dxa"/>
          </w:tcPr>
          <w:p w14:paraId="7ABED48B" w14:textId="77777777" w:rsidR="00752F65" w:rsidRPr="00A1341D" w:rsidRDefault="00752F65" w:rsidP="00752F65">
            <w:pPr>
              <w:rPr>
                <w:rFonts w:ascii="Arial" w:hAnsi="Arial" w:cs="Arial"/>
              </w:rPr>
            </w:pPr>
            <w:r w:rsidRPr="00A1341D">
              <w:rPr>
                <w:rFonts w:ascii="Arial" w:hAnsi="Arial" w:cs="Arial"/>
              </w:rPr>
              <w:t>Chłodziarka</w:t>
            </w:r>
          </w:p>
          <w:p w14:paraId="05ECD40F" w14:textId="77777777" w:rsidR="00752F65" w:rsidRPr="00A1341D" w:rsidRDefault="00752F65" w:rsidP="00752F65">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Style w:val="text-grey-10"/>
                <w:rFonts w:ascii="Arial" w:hAnsi="Arial" w:cs="Arial"/>
                <w:sz w:val="22"/>
                <w:szCs w:val="22"/>
              </w:rPr>
              <w:t>Wymiary (wys. x szer. x gł.):</w:t>
            </w:r>
            <w:r w:rsidRPr="00A1341D">
              <w:rPr>
                <w:rStyle w:val="ng-star-inserted"/>
                <w:rFonts w:ascii="Arial" w:hAnsi="Arial" w:cs="Arial"/>
                <w:sz w:val="22"/>
                <w:szCs w:val="22"/>
              </w:rPr>
              <w:t xml:space="preserve"> 80 - </w:t>
            </w:r>
            <w:r w:rsidRPr="00A1341D">
              <w:rPr>
                <w:rFonts w:ascii="Arial" w:hAnsi="Arial" w:cs="Arial"/>
                <w:sz w:val="22"/>
                <w:szCs w:val="22"/>
                <w:shd w:val="clear" w:color="auto" w:fill="FFFFFF"/>
              </w:rPr>
              <w:t>85 x 43 - 48 x 47 - 52 cm</w:t>
            </w:r>
          </w:p>
          <w:p w14:paraId="698FE4CA" w14:textId="77777777" w:rsidR="00752F65" w:rsidRPr="00A1341D" w:rsidRDefault="00752F65" w:rsidP="00752F65">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Style w:val="text-grey-10"/>
                <w:rFonts w:ascii="Arial" w:hAnsi="Arial" w:cs="Arial"/>
                <w:sz w:val="22"/>
                <w:szCs w:val="22"/>
              </w:rPr>
              <w:t>Poziom hałasu:</w:t>
            </w:r>
            <w:r w:rsidRPr="00A1341D">
              <w:rPr>
                <w:rStyle w:val="ng-star-inserted"/>
                <w:rFonts w:ascii="Arial" w:hAnsi="Arial" w:cs="Arial"/>
                <w:sz w:val="22"/>
                <w:szCs w:val="22"/>
              </w:rPr>
              <w:t xml:space="preserve"> nie przekraczający 40 </w:t>
            </w:r>
            <w:proofErr w:type="spellStart"/>
            <w:r w:rsidRPr="00A1341D">
              <w:rPr>
                <w:rStyle w:val="ng-star-inserted"/>
                <w:rFonts w:ascii="Arial" w:hAnsi="Arial" w:cs="Arial"/>
                <w:sz w:val="22"/>
                <w:szCs w:val="22"/>
              </w:rPr>
              <w:t>dB</w:t>
            </w:r>
            <w:proofErr w:type="spellEnd"/>
          </w:p>
          <w:p w14:paraId="50491311" w14:textId="77777777" w:rsidR="00752F65" w:rsidRPr="00A1341D" w:rsidRDefault="00752F65" w:rsidP="00752F65">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proofErr w:type="spellStart"/>
            <w:r w:rsidRPr="00A1341D">
              <w:rPr>
                <w:rStyle w:val="text-grey-10"/>
                <w:rFonts w:ascii="Arial" w:hAnsi="Arial" w:cs="Arial"/>
                <w:sz w:val="22"/>
                <w:szCs w:val="22"/>
              </w:rPr>
              <w:t>Bezszronowa</w:t>
            </w:r>
            <w:proofErr w:type="spellEnd"/>
            <w:r w:rsidRPr="00A1341D">
              <w:rPr>
                <w:rStyle w:val="text-grey-10"/>
                <w:rFonts w:ascii="Arial" w:hAnsi="Arial" w:cs="Arial"/>
                <w:sz w:val="22"/>
                <w:szCs w:val="22"/>
              </w:rPr>
              <w:t xml:space="preserve"> (No Frost):</w:t>
            </w:r>
            <w:r w:rsidRPr="00A1341D">
              <w:rPr>
                <w:rStyle w:val="ng-star-inserted"/>
                <w:rFonts w:ascii="Arial" w:hAnsi="Arial" w:cs="Arial"/>
                <w:sz w:val="22"/>
                <w:szCs w:val="22"/>
              </w:rPr>
              <w:t> zamawiający dopuszcza urządzenie posiadające lub nie posiadające technologię No Frost</w:t>
            </w:r>
          </w:p>
          <w:p w14:paraId="1E6D4C6B" w14:textId="77777777" w:rsidR="00752F65" w:rsidRPr="00A1341D" w:rsidRDefault="00752F65" w:rsidP="00752F65">
            <w:pPr>
              <w:pStyle w:val="product-specs-listitem"/>
              <w:numPr>
                <w:ilvl w:val="0"/>
                <w:numId w:val="34"/>
              </w:numPr>
              <w:shd w:val="clear" w:color="auto" w:fill="FFFFFF"/>
              <w:tabs>
                <w:tab w:val="clear" w:pos="720"/>
                <w:tab w:val="num" w:pos="848"/>
              </w:tabs>
              <w:spacing w:before="0" w:beforeAutospacing="0" w:after="0" w:afterAutospacing="0"/>
              <w:ind w:left="281"/>
              <w:rPr>
                <w:rStyle w:val="ng-star-inserted"/>
                <w:rFonts w:ascii="Arial" w:hAnsi="Arial" w:cs="Arial"/>
                <w:sz w:val="22"/>
                <w:szCs w:val="22"/>
              </w:rPr>
            </w:pPr>
            <w:r w:rsidRPr="00A1341D">
              <w:rPr>
                <w:rStyle w:val="text-grey-10"/>
                <w:rFonts w:ascii="Arial" w:hAnsi="Arial" w:cs="Arial"/>
                <w:sz w:val="22"/>
                <w:szCs w:val="22"/>
              </w:rPr>
              <w:t>Zamienna strona zawiasów drzwi:</w:t>
            </w:r>
            <w:r w:rsidRPr="00A1341D">
              <w:rPr>
                <w:rStyle w:val="ng-star-inserted"/>
                <w:rFonts w:ascii="Arial" w:hAnsi="Arial" w:cs="Arial"/>
                <w:sz w:val="22"/>
                <w:szCs w:val="22"/>
              </w:rPr>
              <w:t> tak</w:t>
            </w:r>
          </w:p>
          <w:p w14:paraId="62196528" w14:textId="77777777" w:rsidR="00752F65" w:rsidRPr="00A1341D" w:rsidRDefault="00752F65" w:rsidP="00752F65">
            <w:pPr>
              <w:pStyle w:val="product-specs-listitem"/>
              <w:numPr>
                <w:ilvl w:val="0"/>
                <w:numId w:val="34"/>
              </w:numPr>
              <w:shd w:val="clear" w:color="auto" w:fill="FFFFFF"/>
              <w:tabs>
                <w:tab w:val="clear" w:pos="720"/>
                <w:tab w:val="num" w:pos="848"/>
              </w:tabs>
              <w:spacing w:before="0" w:beforeAutospacing="0" w:after="0" w:afterAutospacing="0"/>
              <w:ind w:left="281"/>
              <w:rPr>
                <w:rStyle w:val="ng-star-inserted"/>
                <w:rFonts w:ascii="Arial" w:hAnsi="Arial" w:cs="Arial"/>
                <w:sz w:val="22"/>
                <w:szCs w:val="22"/>
              </w:rPr>
            </w:pPr>
            <w:r w:rsidRPr="00A1341D">
              <w:rPr>
                <w:rStyle w:val="ng-star-inserted"/>
                <w:rFonts w:ascii="Arial" w:hAnsi="Arial" w:cs="Arial"/>
                <w:sz w:val="22"/>
                <w:szCs w:val="22"/>
              </w:rPr>
              <w:t>Klasa energetyczna: od A+++ do F</w:t>
            </w:r>
          </w:p>
          <w:p w14:paraId="034AA9E5" w14:textId="77777777" w:rsidR="00752F65" w:rsidRPr="00A1341D" w:rsidRDefault="00752F65" w:rsidP="00752F65">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Style w:val="text-grey-10"/>
                <w:rFonts w:ascii="Arial" w:hAnsi="Arial" w:cs="Arial"/>
                <w:sz w:val="22"/>
                <w:szCs w:val="22"/>
              </w:rPr>
              <w:t>Pojemność chłodziarki:</w:t>
            </w:r>
            <w:r w:rsidRPr="00A1341D">
              <w:rPr>
                <w:rStyle w:val="ng-star-inserted"/>
                <w:rFonts w:ascii="Arial" w:hAnsi="Arial" w:cs="Arial"/>
                <w:sz w:val="22"/>
                <w:szCs w:val="22"/>
              </w:rPr>
              <w:t xml:space="preserve"> od 93 do 95 l </w:t>
            </w:r>
          </w:p>
          <w:p w14:paraId="62645B0E" w14:textId="77777777" w:rsidR="00752F65" w:rsidRPr="00A1341D" w:rsidRDefault="00752F65" w:rsidP="00752F65">
            <w:pPr>
              <w:pStyle w:val="product-specs-listitem"/>
              <w:numPr>
                <w:ilvl w:val="0"/>
                <w:numId w:val="34"/>
              </w:numPr>
              <w:shd w:val="clear" w:color="auto" w:fill="FFFFFF"/>
              <w:tabs>
                <w:tab w:val="clear" w:pos="720"/>
                <w:tab w:val="num" w:pos="848"/>
              </w:tabs>
              <w:spacing w:before="0" w:beforeAutospacing="0" w:after="0" w:afterAutospacing="0"/>
              <w:ind w:left="281"/>
              <w:rPr>
                <w:rFonts w:ascii="Arial" w:hAnsi="Arial" w:cs="Arial"/>
                <w:sz w:val="22"/>
                <w:szCs w:val="22"/>
              </w:rPr>
            </w:pPr>
            <w:r w:rsidRPr="00A1341D">
              <w:rPr>
                <w:rFonts w:ascii="Arial" w:hAnsi="Arial" w:cs="Arial"/>
                <w:sz w:val="22"/>
                <w:szCs w:val="22"/>
              </w:rPr>
              <w:t xml:space="preserve">Kolor urządzenia: </w:t>
            </w:r>
            <w:r w:rsidRPr="00A1341D">
              <w:rPr>
                <w:rStyle w:val="ng-star-inserted"/>
                <w:rFonts w:ascii="Arial" w:hAnsi="Arial" w:cs="Arial"/>
                <w:sz w:val="22"/>
                <w:szCs w:val="22"/>
              </w:rPr>
              <w:t>biały</w:t>
            </w:r>
          </w:p>
          <w:p w14:paraId="20341AF4" w14:textId="3F061004" w:rsidR="00752F65" w:rsidRPr="00512666" w:rsidRDefault="00752F65" w:rsidP="00752F65">
            <w:pPr>
              <w:rPr>
                <w:rFonts w:ascii="Arial" w:hAnsi="Arial" w:cs="Arial"/>
                <w:b/>
                <w:bCs/>
                <w:color w:val="3A3A3A"/>
                <w:shd w:val="clear" w:color="auto" w:fill="FFFFFF"/>
                <w:lang w:eastAsia="pl-PL"/>
              </w:rPr>
            </w:pPr>
            <w:r w:rsidRPr="00A1341D">
              <w:rPr>
                <w:rFonts w:ascii="Arial" w:hAnsi="Arial" w:cs="Arial"/>
              </w:rPr>
              <w:t xml:space="preserve">Oświetlenie </w:t>
            </w:r>
            <w:proofErr w:type="spellStart"/>
            <w:r w:rsidRPr="00A1341D">
              <w:rPr>
                <w:rFonts w:ascii="Arial" w:hAnsi="Arial" w:cs="Arial"/>
              </w:rPr>
              <w:t>ledowe</w:t>
            </w:r>
            <w:proofErr w:type="spellEnd"/>
            <w:r w:rsidRPr="00A1341D">
              <w:rPr>
                <w:rFonts w:ascii="Arial" w:hAnsi="Arial" w:cs="Arial"/>
              </w:rPr>
              <w:t xml:space="preserve"> lub tradycyjne żarowe</w:t>
            </w:r>
          </w:p>
        </w:tc>
        <w:tc>
          <w:tcPr>
            <w:tcW w:w="946" w:type="dxa"/>
          </w:tcPr>
          <w:p w14:paraId="09FAB5BF" w14:textId="77777777" w:rsidR="00752F65" w:rsidRDefault="00752F65" w:rsidP="00752F65">
            <w:pPr>
              <w:jc w:val="center"/>
              <w:rPr>
                <w:rFonts w:ascii="Arial" w:hAnsi="Arial" w:cs="Arial"/>
                <w:b/>
                <w:bCs/>
              </w:rPr>
            </w:pPr>
          </w:p>
          <w:p w14:paraId="721B0F37" w14:textId="77777777" w:rsidR="00752F65" w:rsidRDefault="00752F65" w:rsidP="00752F65">
            <w:pPr>
              <w:jc w:val="center"/>
              <w:rPr>
                <w:rFonts w:ascii="Arial" w:hAnsi="Arial" w:cs="Arial"/>
                <w:b/>
                <w:bCs/>
              </w:rPr>
            </w:pPr>
          </w:p>
          <w:p w14:paraId="13239EFA" w14:textId="77777777" w:rsidR="00752F65" w:rsidRDefault="00752F65" w:rsidP="00752F65">
            <w:pPr>
              <w:jc w:val="center"/>
              <w:rPr>
                <w:rFonts w:ascii="Arial" w:hAnsi="Arial" w:cs="Arial"/>
                <w:b/>
                <w:bCs/>
              </w:rPr>
            </w:pPr>
          </w:p>
          <w:p w14:paraId="5896A92C" w14:textId="77777777" w:rsidR="00752F65" w:rsidRDefault="00752F65" w:rsidP="00752F65">
            <w:pPr>
              <w:jc w:val="center"/>
              <w:rPr>
                <w:rFonts w:ascii="Arial" w:hAnsi="Arial" w:cs="Arial"/>
                <w:b/>
                <w:bCs/>
              </w:rPr>
            </w:pPr>
          </w:p>
          <w:p w14:paraId="26E4DA59" w14:textId="68D7B6F5" w:rsidR="00752F65" w:rsidRDefault="00752F65" w:rsidP="00752F65">
            <w:pPr>
              <w:jc w:val="center"/>
              <w:rPr>
                <w:rFonts w:ascii="Arial" w:hAnsi="Arial" w:cs="Arial"/>
                <w:b/>
                <w:bCs/>
              </w:rPr>
            </w:pPr>
            <w:r>
              <w:rPr>
                <w:rFonts w:ascii="Arial" w:hAnsi="Arial" w:cs="Arial"/>
                <w:b/>
                <w:bCs/>
              </w:rPr>
              <w:t>15</w:t>
            </w:r>
          </w:p>
        </w:tc>
      </w:tr>
      <w:tr w:rsidR="00752F65" w:rsidRPr="002A2122" w14:paraId="176AAACB" w14:textId="77777777" w:rsidTr="00DE3880">
        <w:tc>
          <w:tcPr>
            <w:tcW w:w="567" w:type="dxa"/>
          </w:tcPr>
          <w:p w14:paraId="1536DFD2" w14:textId="36894C47" w:rsidR="00752F65" w:rsidRDefault="00752F65" w:rsidP="00752F65">
            <w:pPr>
              <w:rPr>
                <w:rFonts w:ascii="Arial" w:hAnsi="Arial" w:cs="Arial"/>
                <w:b/>
                <w:bCs/>
              </w:rPr>
            </w:pPr>
            <w:r>
              <w:rPr>
                <w:rFonts w:ascii="Arial" w:hAnsi="Arial" w:cs="Arial"/>
                <w:b/>
                <w:bCs/>
              </w:rPr>
              <w:t>2</w:t>
            </w:r>
          </w:p>
        </w:tc>
        <w:tc>
          <w:tcPr>
            <w:tcW w:w="1164" w:type="dxa"/>
          </w:tcPr>
          <w:p w14:paraId="75352745" w14:textId="13E2546A" w:rsidR="00752F65" w:rsidRPr="00512666" w:rsidRDefault="00752F65" w:rsidP="00752F65">
            <w:pPr>
              <w:rPr>
                <w:rFonts w:ascii="Arial" w:hAnsi="Arial" w:cs="Arial"/>
                <w:b/>
                <w:bCs/>
              </w:rPr>
            </w:pPr>
            <w:proofErr w:type="spellStart"/>
            <w:r w:rsidRPr="00C65863">
              <w:rPr>
                <w:rFonts w:ascii="Arial" w:hAnsi="Arial" w:cs="Arial"/>
                <w:b/>
                <w:bCs/>
              </w:rPr>
              <w:t>Miks</w:t>
            </w:r>
            <w:proofErr w:type="spellEnd"/>
          </w:p>
        </w:tc>
        <w:tc>
          <w:tcPr>
            <w:tcW w:w="7812" w:type="dxa"/>
          </w:tcPr>
          <w:p w14:paraId="1433E12B" w14:textId="77777777" w:rsidR="00752F65" w:rsidRPr="00C65863" w:rsidRDefault="00752F65" w:rsidP="00752F65">
            <w:pPr>
              <w:rPr>
                <w:rFonts w:ascii="Arial" w:hAnsi="Arial" w:cs="Arial"/>
                <w:b/>
                <w:bCs/>
              </w:rPr>
            </w:pPr>
            <w:proofErr w:type="spellStart"/>
            <w:r w:rsidRPr="00C65863">
              <w:rPr>
                <w:rFonts w:ascii="Arial" w:hAnsi="Arial" w:cs="Arial"/>
                <w:b/>
                <w:bCs/>
              </w:rPr>
              <w:t>Blender</w:t>
            </w:r>
            <w:proofErr w:type="spellEnd"/>
            <w:r w:rsidRPr="00C65863">
              <w:rPr>
                <w:rFonts w:ascii="Arial" w:hAnsi="Arial" w:cs="Arial"/>
                <w:b/>
                <w:bCs/>
              </w:rPr>
              <w:t xml:space="preserve"> - rozdrabniacz - końcówka do ubijania</w:t>
            </w:r>
          </w:p>
          <w:p w14:paraId="2551F415" w14:textId="77777777" w:rsidR="00752F65" w:rsidRPr="00C65863" w:rsidRDefault="00752F65" w:rsidP="00752F65">
            <w:pPr>
              <w:rPr>
                <w:rFonts w:ascii="Arial" w:hAnsi="Arial" w:cs="Arial"/>
                <w:b/>
                <w:bCs/>
                <w:lang w:eastAsia="pl-PL"/>
              </w:rPr>
            </w:pPr>
            <w:r w:rsidRPr="00C65863">
              <w:rPr>
                <w:rFonts w:ascii="Arial" w:hAnsi="Arial" w:cs="Arial"/>
                <w:b/>
                <w:bCs/>
                <w:lang w:eastAsia="pl-PL"/>
              </w:rPr>
              <w:t xml:space="preserve">Dane techniczne </w:t>
            </w:r>
          </w:p>
          <w:p w14:paraId="540D8BB7" w14:textId="77777777" w:rsidR="00752F65" w:rsidRPr="00C65863" w:rsidRDefault="00752F65" w:rsidP="00752F65">
            <w:pPr>
              <w:numPr>
                <w:ilvl w:val="0"/>
                <w:numId w:val="24"/>
              </w:numPr>
              <w:tabs>
                <w:tab w:val="clear" w:pos="720"/>
                <w:tab w:val="num" w:pos="990"/>
              </w:tabs>
              <w:ind w:left="281"/>
              <w:rPr>
                <w:rFonts w:ascii="Arial" w:hAnsi="Arial" w:cs="Arial"/>
                <w:lang w:eastAsia="pl-PL"/>
              </w:rPr>
            </w:pPr>
            <w:r w:rsidRPr="00C65863">
              <w:rPr>
                <w:rFonts w:ascii="Arial" w:hAnsi="Arial" w:cs="Arial"/>
                <w:lang w:eastAsia="pl-PL"/>
              </w:rPr>
              <w:t>Moc silnika / Liczba poziomów obrotów: </w:t>
            </w:r>
            <w:r>
              <w:rPr>
                <w:rFonts w:ascii="Arial" w:hAnsi="Arial" w:cs="Arial"/>
                <w:lang w:eastAsia="pl-PL"/>
              </w:rPr>
              <w:t xml:space="preserve">600 W </w:t>
            </w:r>
            <w:r w:rsidRPr="00A1341D">
              <w:rPr>
                <w:rFonts w:ascii="Arial" w:hAnsi="Arial" w:cs="Arial"/>
                <w:lang w:eastAsia="pl-PL"/>
              </w:rPr>
              <w:t>/ min. 6 poziomów</w:t>
            </w:r>
          </w:p>
          <w:p w14:paraId="26B5CD44" w14:textId="77777777" w:rsidR="00752F65" w:rsidRPr="00C65863" w:rsidRDefault="00752F65" w:rsidP="00752F65">
            <w:pPr>
              <w:pStyle w:val="technical-attributesattribute-name"/>
              <w:numPr>
                <w:ilvl w:val="0"/>
                <w:numId w:val="24"/>
              </w:numPr>
              <w:tabs>
                <w:tab w:val="clear" w:pos="720"/>
                <w:tab w:val="num" w:pos="990"/>
              </w:tabs>
              <w:spacing w:before="0" w:beforeAutospacing="0" w:after="0" w:afterAutospacing="0"/>
              <w:ind w:left="281"/>
              <w:rPr>
                <w:rFonts w:ascii="Arial" w:hAnsi="Arial" w:cs="Arial"/>
                <w:sz w:val="22"/>
                <w:szCs w:val="22"/>
              </w:rPr>
            </w:pPr>
            <w:r w:rsidRPr="00C65863">
              <w:rPr>
                <w:rFonts w:ascii="Arial" w:hAnsi="Arial" w:cs="Arial"/>
                <w:sz w:val="22"/>
                <w:szCs w:val="22"/>
              </w:rPr>
              <w:t>Zasilanie:</w:t>
            </w:r>
            <w:r w:rsidRPr="00C65863">
              <w:rPr>
                <w:rStyle w:val="ng-star-inserted"/>
                <w:rFonts w:ascii="Arial" w:hAnsi="Arial" w:cs="Arial"/>
                <w:sz w:val="22"/>
                <w:szCs w:val="22"/>
              </w:rPr>
              <w:t xml:space="preserve"> sieciowe 230-240 V 50/60 </w:t>
            </w:r>
            <w:proofErr w:type="spellStart"/>
            <w:r w:rsidRPr="00C65863">
              <w:rPr>
                <w:rStyle w:val="ng-star-inserted"/>
                <w:rFonts w:ascii="Arial" w:hAnsi="Arial" w:cs="Arial"/>
                <w:sz w:val="22"/>
                <w:szCs w:val="22"/>
              </w:rPr>
              <w:t>Hz</w:t>
            </w:r>
            <w:proofErr w:type="spellEnd"/>
            <w:r w:rsidRPr="00C65863">
              <w:rPr>
                <w:rStyle w:val="ng-star-inserted"/>
                <w:rFonts w:ascii="Arial" w:hAnsi="Arial" w:cs="Arial"/>
                <w:sz w:val="22"/>
                <w:szCs w:val="22"/>
              </w:rPr>
              <w:t xml:space="preserve"> </w:t>
            </w:r>
          </w:p>
          <w:p w14:paraId="27905EC1" w14:textId="77777777" w:rsidR="00752F65" w:rsidRPr="00C65863" w:rsidRDefault="00752F65" w:rsidP="00752F65">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Wykonanie stopy / Wykonanie korpusu: stal nierdzewna / tworzywo sztuczne</w:t>
            </w:r>
          </w:p>
          <w:p w14:paraId="688FDCAA" w14:textId="77777777" w:rsidR="00752F65" w:rsidRPr="00C65863" w:rsidRDefault="00752F65" w:rsidP="00752F65">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Przystawki: rozdrabniacz</w:t>
            </w:r>
          </w:p>
          <w:p w14:paraId="72115BB1" w14:textId="77777777" w:rsidR="00752F65" w:rsidRPr="00C65863" w:rsidRDefault="00752F65" w:rsidP="00752F65">
            <w:pPr>
              <w:numPr>
                <w:ilvl w:val="0"/>
                <w:numId w:val="24"/>
              </w:numPr>
              <w:tabs>
                <w:tab w:val="clear" w:pos="720"/>
                <w:tab w:val="num" w:pos="848"/>
              </w:tabs>
              <w:ind w:left="281"/>
              <w:rPr>
                <w:rFonts w:ascii="Arial" w:hAnsi="Arial" w:cs="Arial"/>
                <w:lang w:eastAsia="pl-PL"/>
              </w:rPr>
            </w:pPr>
            <w:r w:rsidRPr="00C65863">
              <w:rPr>
                <w:rFonts w:ascii="Arial" w:hAnsi="Arial" w:cs="Arial"/>
                <w:lang w:eastAsia="pl-PL"/>
              </w:rPr>
              <w:t xml:space="preserve">Funkcja turbo </w:t>
            </w:r>
          </w:p>
          <w:p w14:paraId="1EF791C2" w14:textId="77777777" w:rsidR="00752F65" w:rsidRPr="00C65863" w:rsidRDefault="00752F65" w:rsidP="00752F65">
            <w:pPr>
              <w:pStyle w:val="Akapitzlist"/>
              <w:numPr>
                <w:ilvl w:val="0"/>
                <w:numId w:val="24"/>
              </w:numPr>
              <w:tabs>
                <w:tab w:val="clear" w:pos="720"/>
                <w:tab w:val="num" w:pos="848"/>
              </w:tabs>
              <w:ind w:left="281"/>
              <w:contextualSpacing/>
              <w:jc w:val="left"/>
              <w:outlineLvl w:val="5"/>
              <w:rPr>
                <w:rFonts w:ascii="Arial" w:hAnsi="Arial" w:cs="Arial"/>
                <w:lang w:eastAsia="pl-PL"/>
              </w:rPr>
            </w:pPr>
            <w:proofErr w:type="spellStart"/>
            <w:r w:rsidRPr="00C65863">
              <w:rPr>
                <w:rFonts w:ascii="Arial" w:hAnsi="Arial" w:cs="Arial"/>
                <w:lang w:eastAsia="pl-PL"/>
              </w:rPr>
              <w:t>Blender</w:t>
            </w:r>
            <w:proofErr w:type="spellEnd"/>
          </w:p>
          <w:p w14:paraId="1A9F8E14" w14:textId="77777777" w:rsidR="00752F65" w:rsidRPr="00C65863" w:rsidRDefault="00752F65" w:rsidP="00752F65">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Stopa ze stali nierdzewnej</w:t>
            </w:r>
          </w:p>
          <w:p w14:paraId="761A5D7E" w14:textId="77777777" w:rsidR="00752F65" w:rsidRPr="00C65863" w:rsidRDefault="00752F65" w:rsidP="00752F65">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Pojemnik do miksowania</w:t>
            </w:r>
          </w:p>
          <w:p w14:paraId="6C81AEDF" w14:textId="77777777" w:rsidR="00752F65" w:rsidRPr="00C65863" w:rsidRDefault="00752F65" w:rsidP="00752F65">
            <w:pPr>
              <w:pStyle w:val="Akapitzlist"/>
              <w:numPr>
                <w:ilvl w:val="0"/>
                <w:numId w:val="24"/>
              </w:numPr>
              <w:tabs>
                <w:tab w:val="clear" w:pos="720"/>
                <w:tab w:val="num" w:pos="848"/>
              </w:tabs>
              <w:ind w:left="281"/>
              <w:contextualSpacing/>
              <w:jc w:val="left"/>
              <w:outlineLvl w:val="5"/>
              <w:rPr>
                <w:rFonts w:ascii="Arial" w:hAnsi="Arial" w:cs="Arial"/>
                <w:lang w:eastAsia="pl-PL"/>
              </w:rPr>
            </w:pPr>
            <w:r w:rsidRPr="00C65863">
              <w:rPr>
                <w:rFonts w:ascii="Arial" w:hAnsi="Arial" w:cs="Arial"/>
                <w:lang w:eastAsia="pl-PL"/>
              </w:rPr>
              <w:t>Końcówka do ubijania</w:t>
            </w:r>
          </w:p>
          <w:p w14:paraId="533659DA" w14:textId="461E83D8" w:rsidR="00752F65" w:rsidRPr="00512666" w:rsidRDefault="00752F65" w:rsidP="00752F65">
            <w:pPr>
              <w:rPr>
                <w:rFonts w:ascii="Arial" w:hAnsi="Arial" w:cs="Arial"/>
              </w:rPr>
            </w:pPr>
            <w:r w:rsidRPr="00C65863">
              <w:rPr>
                <w:rFonts w:ascii="Arial" w:hAnsi="Arial" w:cs="Arial"/>
                <w:lang w:eastAsia="pl-PL"/>
              </w:rPr>
              <w:t>Instrukcja obsługi w języku polskim</w:t>
            </w:r>
          </w:p>
        </w:tc>
        <w:tc>
          <w:tcPr>
            <w:tcW w:w="946" w:type="dxa"/>
          </w:tcPr>
          <w:p w14:paraId="6721E426" w14:textId="77777777" w:rsidR="00752F65" w:rsidRDefault="00752F65" w:rsidP="00752F65">
            <w:pPr>
              <w:jc w:val="center"/>
              <w:rPr>
                <w:rFonts w:ascii="Arial" w:hAnsi="Arial" w:cs="Arial"/>
                <w:b/>
                <w:bCs/>
              </w:rPr>
            </w:pPr>
          </w:p>
          <w:p w14:paraId="5CDCB3B4" w14:textId="77777777" w:rsidR="00752F65" w:rsidRDefault="00752F65" w:rsidP="00752F65">
            <w:pPr>
              <w:rPr>
                <w:rFonts w:ascii="Arial" w:hAnsi="Arial" w:cs="Arial"/>
                <w:b/>
                <w:bCs/>
              </w:rPr>
            </w:pPr>
          </w:p>
          <w:p w14:paraId="19E6F7FB" w14:textId="77777777" w:rsidR="00752F65" w:rsidRDefault="00752F65" w:rsidP="00752F65">
            <w:pPr>
              <w:jc w:val="center"/>
              <w:rPr>
                <w:rFonts w:ascii="Arial" w:hAnsi="Arial" w:cs="Arial"/>
                <w:b/>
                <w:bCs/>
              </w:rPr>
            </w:pPr>
          </w:p>
          <w:p w14:paraId="4CC407C3" w14:textId="4F4A0E5F" w:rsidR="00752F65" w:rsidRDefault="00752F65" w:rsidP="00752F65">
            <w:pPr>
              <w:jc w:val="center"/>
              <w:rPr>
                <w:rFonts w:ascii="Arial" w:hAnsi="Arial" w:cs="Arial"/>
                <w:b/>
                <w:bCs/>
              </w:rPr>
            </w:pPr>
            <w:r>
              <w:rPr>
                <w:rFonts w:ascii="Arial" w:hAnsi="Arial" w:cs="Arial"/>
                <w:b/>
                <w:bCs/>
              </w:rPr>
              <w:t>4</w:t>
            </w:r>
          </w:p>
        </w:tc>
      </w:tr>
      <w:tr w:rsidR="00752F65" w:rsidRPr="002A2122" w14:paraId="17884090" w14:textId="77777777" w:rsidTr="00DE3880">
        <w:tc>
          <w:tcPr>
            <w:tcW w:w="567" w:type="dxa"/>
          </w:tcPr>
          <w:p w14:paraId="7226F73F" w14:textId="4A09E7C4" w:rsidR="00752F65" w:rsidRDefault="00752F65" w:rsidP="00752F65">
            <w:pPr>
              <w:rPr>
                <w:rFonts w:ascii="Arial" w:hAnsi="Arial" w:cs="Arial"/>
                <w:b/>
                <w:bCs/>
              </w:rPr>
            </w:pPr>
            <w:r>
              <w:rPr>
                <w:rFonts w:ascii="Arial" w:hAnsi="Arial" w:cs="Arial"/>
                <w:b/>
                <w:bCs/>
              </w:rPr>
              <w:t>3</w:t>
            </w:r>
          </w:p>
        </w:tc>
        <w:tc>
          <w:tcPr>
            <w:tcW w:w="1164" w:type="dxa"/>
          </w:tcPr>
          <w:p w14:paraId="5BE8335B" w14:textId="1EB82DFE" w:rsidR="00752F65" w:rsidRPr="00512666" w:rsidRDefault="00752F65" w:rsidP="00752F65">
            <w:pPr>
              <w:rPr>
                <w:rFonts w:ascii="Arial" w:hAnsi="Arial" w:cs="Arial"/>
                <w:b/>
                <w:bCs/>
              </w:rPr>
            </w:pPr>
            <w:r w:rsidRPr="00566D5B">
              <w:rPr>
                <w:rFonts w:ascii="Arial" w:hAnsi="Arial" w:cs="Arial"/>
                <w:b/>
                <w:bCs/>
              </w:rPr>
              <w:t>OP</w:t>
            </w:r>
          </w:p>
        </w:tc>
        <w:tc>
          <w:tcPr>
            <w:tcW w:w="7812" w:type="dxa"/>
          </w:tcPr>
          <w:p w14:paraId="1AC935DA" w14:textId="77777777" w:rsidR="00752F65" w:rsidRPr="00566D5B" w:rsidRDefault="00752F65" w:rsidP="00752F65">
            <w:pPr>
              <w:rPr>
                <w:rFonts w:ascii="Arial" w:hAnsi="Arial" w:cs="Arial"/>
              </w:rPr>
            </w:pPr>
            <w:r w:rsidRPr="00566D5B">
              <w:rPr>
                <w:rFonts w:ascii="Arial" w:hAnsi="Arial" w:cs="Arial"/>
              </w:rPr>
              <w:t xml:space="preserve">Opiekacz do kanapek </w:t>
            </w:r>
          </w:p>
          <w:tbl>
            <w:tblPr>
              <w:tblW w:w="1034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850"/>
              <w:gridCol w:w="4113"/>
              <w:gridCol w:w="4378"/>
            </w:tblGrid>
            <w:tr w:rsidR="00752F65" w:rsidRPr="00566D5B" w14:paraId="7DADBF46" w14:textId="77777777" w:rsidTr="00722A72">
              <w:trPr>
                <w:gridAfter w:val="1"/>
                <w:wAfter w:w="4346" w:type="dxa"/>
                <w:tblCellSpacing w:w="15" w:type="dxa"/>
              </w:trPr>
              <w:tc>
                <w:tcPr>
                  <w:tcW w:w="1780" w:type="dxa"/>
                  <w:vAlign w:val="center"/>
                  <w:hideMark/>
                </w:tcPr>
                <w:p w14:paraId="3423B819" w14:textId="77777777" w:rsidR="00752F65" w:rsidRPr="00566D5B" w:rsidRDefault="00752F65" w:rsidP="00752F65">
                  <w:pPr>
                    <w:rPr>
                      <w:rFonts w:ascii="Arial" w:hAnsi="Arial" w:cs="Arial"/>
                      <w:b/>
                      <w:bCs/>
                      <w:lang w:eastAsia="pl-PL"/>
                    </w:rPr>
                  </w:pPr>
                  <w:r w:rsidRPr="00566D5B">
                    <w:rPr>
                      <w:rFonts w:ascii="Arial" w:hAnsi="Arial" w:cs="Arial"/>
                      <w:b/>
                      <w:bCs/>
                      <w:lang w:eastAsia="pl-PL"/>
                    </w:rPr>
                    <w:t>Moc [W]:</w:t>
                  </w:r>
                </w:p>
              </w:tc>
              <w:tc>
                <w:tcPr>
                  <w:tcW w:w="4095" w:type="dxa"/>
                  <w:vAlign w:val="center"/>
                  <w:hideMark/>
                </w:tcPr>
                <w:p w14:paraId="595A70FF" w14:textId="77777777" w:rsidR="00752F65" w:rsidRPr="00566D5B" w:rsidRDefault="00752F65" w:rsidP="00752F65">
                  <w:pPr>
                    <w:rPr>
                      <w:rFonts w:ascii="Arial" w:hAnsi="Arial" w:cs="Arial"/>
                      <w:lang w:eastAsia="pl-PL"/>
                    </w:rPr>
                  </w:pPr>
                  <w:r w:rsidRPr="00566D5B">
                    <w:rPr>
                      <w:rFonts w:ascii="Arial" w:hAnsi="Arial" w:cs="Arial"/>
                      <w:lang w:eastAsia="pl-PL"/>
                    </w:rPr>
                    <w:t xml:space="preserve">700 </w:t>
                  </w:r>
                  <w:r w:rsidRPr="00A1341D">
                    <w:rPr>
                      <w:rFonts w:ascii="Arial" w:hAnsi="Arial" w:cs="Arial"/>
                      <w:lang w:eastAsia="pl-PL"/>
                    </w:rPr>
                    <w:t>W</w:t>
                  </w:r>
                </w:p>
              </w:tc>
            </w:tr>
            <w:tr w:rsidR="00752F65" w:rsidRPr="00566D5B" w14:paraId="30C00A7B" w14:textId="77777777" w:rsidTr="00722A72">
              <w:trPr>
                <w:gridAfter w:val="1"/>
                <w:wAfter w:w="4346" w:type="dxa"/>
                <w:tblCellSpacing w:w="15" w:type="dxa"/>
              </w:trPr>
              <w:tc>
                <w:tcPr>
                  <w:tcW w:w="1780" w:type="dxa"/>
                  <w:vAlign w:val="center"/>
                  <w:hideMark/>
                </w:tcPr>
                <w:p w14:paraId="0D8FDC11" w14:textId="77777777" w:rsidR="00752F65" w:rsidRPr="00566D5B" w:rsidRDefault="00752F65" w:rsidP="00752F65">
                  <w:pPr>
                    <w:jc w:val="center"/>
                    <w:rPr>
                      <w:rFonts w:ascii="Arial" w:hAnsi="Arial" w:cs="Arial"/>
                      <w:b/>
                      <w:bCs/>
                      <w:lang w:eastAsia="pl-PL"/>
                    </w:rPr>
                  </w:pPr>
                  <w:r w:rsidRPr="00566D5B">
                    <w:rPr>
                      <w:rFonts w:ascii="Arial" w:hAnsi="Arial" w:cs="Arial"/>
                      <w:b/>
                      <w:bCs/>
                      <w:lang w:eastAsia="pl-PL"/>
                    </w:rPr>
                    <w:t>Liczba kanapek:</w:t>
                  </w:r>
                </w:p>
              </w:tc>
              <w:tc>
                <w:tcPr>
                  <w:tcW w:w="4095" w:type="dxa"/>
                  <w:vAlign w:val="center"/>
                  <w:hideMark/>
                </w:tcPr>
                <w:p w14:paraId="62FA208F" w14:textId="77777777" w:rsidR="00752F65" w:rsidRPr="00566D5B" w:rsidRDefault="00752F65" w:rsidP="00752F65">
                  <w:pPr>
                    <w:rPr>
                      <w:rFonts w:ascii="Arial" w:hAnsi="Arial" w:cs="Arial"/>
                      <w:lang w:eastAsia="pl-PL"/>
                    </w:rPr>
                  </w:pPr>
                  <w:r w:rsidRPr="00566D5B">
                    <w:rPr>
                      <w:rFonts w:ascii="Arial" w:hAnsi="Arial" w:cs="Arial"/>
                      <w:lang w:eastAsia="pl-PL"/>
                    </w:rPr>
                    <w:t xml:space="preserve">4 </w:t>
                  </w:r>
                </w:p>
              </w:tc>
            </w:tr>
            <w:tr w:rsidR="00752F65" w:rsidRPr="00566D5B" w14:paraId="1DB12FDB" w14:textId="77777777" w:rsidTr="00722A72">
              <w:trPr>
                <w:gridAfter w:val="2"/>
                <w:wAfter w:w="8471" w:type="dxa"/>
                <w:tblCellSpacing w:w="15" w:type="dxa"/>
              </w:trPr>
              <w:tc>
                <w:tcPr>
                  <w:tcW w:w="1780" w:type="dxa"/>
                  <w:vAlign w:val="center"/>
                  <w:hideMark/>
                </w:tcPr>
                <w:p w14:paraId="525EE62D" w14:textId="77777777" w:rsidR="00752F65" w:rsidRPr="0027479A" w:rsidRDefault="00752F65" w:rsidP="00752F65">
                  <w:pPr>
                    <w:rPr>
                      <w:rFonts w:ascii="Arial" w:hAnsi="Arial" w:cs="Arial"/>
                      <w:b/>
                      <w:bCs/>
                      <w:strike/>
                      <w:color w:val="FF0000"/>
                      <w:lang w:eastAsia="pl-PL"/>
                    </w:rPr>
                  </w:pPr>
                </w:p>
              </w:tc>
            </w:tr>
            <w:tr w:rsidR="00752F65" w:rsidRPr="00566D5B" w14:paraId="337CE4B2" w14:textId="77777777" w:rsidTr="00722A72">
              <w:trPr>
                <w:gridAfter w:val="1"/>
                <w:wAfter w:w="4346" w:type="dxa"/>
                <w:tblCellSpacing w:w="15" w:type="dxa"/>
              </w:trPr>
              <w:tc>
                <w:tcPr>
                  <w:tcW w:w="1780" w:type="dxa"/>
                  <w:vAlign w:val="center"/>
                  <w:hideMark/>
                </w:tcPr>
                <w:p w14:paraId="3185A06D" w14:textId="77777777" w:rsidR="00752F65" w:rsidRPr="00566D5B" w:rsidRDefault="00752F65" w:rsidP="00752F65">
                  <w:pPr>
                    <w:rPr>
                      <w:rFonts w:ascii="Arial" w:hAnsi="Arial" w:cs="Arial"/>
                      <w:b/>
                      <w:bCs/>
                      <w:lang w:eastAsia="pl-PL"/>
                    </w:rPr>
                  </w:pPr>
                  <w:r w:rsidRPr="00566D5B">
                    <w:rPr>
                      <w:rFonts w:ascii="Arial" w:hAnsi="Arial" w:cs="Arial"/>
                      <w:b/>
                      <w:bCs/>
                      <w:lang w:eastAsia="pl-PL"/>
                    </w:rPr>
                    <w:t>Funkcje:</w:t>
                  </w:r>
                </w:p>
              </w:tc>
              <w:tc>
                <w:tcPr>
                  <w:tcW w:w="4095" w:type="dxa"/>
                  <w:vAlign w:val="center"/>
                  <w:hideMark/>
                </w:tcPr>
                <w:p w14:paraId="6E685474" w14:textId="77777777" w:rsidR="00752F65" w:rsidRPr="00566D5B" w:rsidRDefault="00752F65" w:rsidP="00752F65">
                  <w:pPr>
                    <w:rPr>
                      <w:rFonts w:ascii="Arial" w:hAnsi="Arial" w:cs="Arial"/>
                      <w:lang w:eastAsia="pl-PL"/>
                    </w:rPr>
                  </w:pPr>
                  <w:proofErr w:type="spellStart"/>
                  <w:r w:rsidRPr="00566D5B">
                    <w:rPr>
                      <w:rFonts w:ascii="Arial" w:hAnsi="Arial" w:cs="Arial"/>
                      <w:lang w:eastAsia="pl-PL"/>
                    </w:rPr>
                    <w:t>Nieprzywieralna</w:t>
                  </w:r>
                  <w:proofErr w:type="spellEnd"/>
                  <w:r w:rsidRPr="00566D5B">
                    <w:rPr>
                      <w:rFonts w:ascii="Arial" w:hAnsi="Arial" w:cs="Arial"/>
                      <w:lang w:eastAsia="pl-PL"/>
                    </w:rPr>
                    <w:t xml:space="preserve"> powłoka płytek</w:t>
                  </w:r>
                </w:p>
              </w:tc>
            </w:tr>
            <w:tr w:rsidR="00752F65" w:rsidRPr="00566D5B" w14:paraId="127392A1" w14:textId="77777777" w:rsidTr="00722A72">
              <w:trPr>
                <w:tblCellSpacing w:w="15" w:type="dxa"/>
              </w:trPr>
              <w:tc>
                <w:tcPr>
                  <w:tcW w:w="1810" w:type="dxa"/>
                  <w:vAlign w:val="center"/>
                  <w:hideMark/>
                </w:tcPr>
                <w:p w14:paraId="595E528F" w14:textId="77777777" w:rsidR="00752F65" w:rsidRPr="00566D5B" w:rsidRDefault="00752F65" w:rsidP="00752F65">
                  <w:pPr>
                    <w:rPr>
                      <w:rFonts w:ascii="Arial" w:hAnsi="Arial" w:cs="Arial"/>
                      <w:b/>
                      <w:bCs/>
                      <w:lang w:eastAsia="pl-PL"/>
                    </w:rPr>
                  </w:pPr>
                  <w:r w:rsidRPr="00566D5B">
                    <w:rPr>
                      <w:rFonts w:ascii="Arial" w:hAnsi="Arial" w:cs="Arial"/>
                      <w:b/>
                      <w:bCs/>
                      <w:lang w:eastAsia="pl-PL"/>
                    </w:rPr>
                    <w:t>Funkcje dodatkowe:</w:t>
                  </w:r>
                </w:p>
              </w:tc>
              <w:tc>
                <w:tcPr>
                  <w:tcW w:w="8441" w:type="dxa"/>
                  <w:gridSpan w:val="2"/>
                  <w:vAlign w:val="center"/>
                  <w:hideMark/>
                </w:tcPr>
                <w:p w14:paraId="1292263F" w14:textId="77777777" w:rsidR="00752F65" w:rsidRPr="00566D5B" w:rsidRDefault="00752F65" w:rsidP="00752F65">
                  <w:pPr>
                    <w:rPr>
                      <w:rFonts w:ascii="Arial" w:hAnsi="Arial" w:cs="Arial"/>
                      <w:lang w:eastAsia="pl-PL"/>
                    </w:rPr>
                  </w:pPr>
                  <w:r>
                    <w:rPr>
                      <w:rFonts w:ascii="Arial" w:hAnsi="Arial" w:cs="Arial"/>
                      <w:lang w:eastAsia="pl-PL"/>
                    </w:rPr>
                    <w:t>L</w:t>
                  </w:r>
                  <w:r w:rsidRPr="00566D5B">
                    <w:rPr>
                      <w:rFonts w:ascii="Arial" w:hAnsi="Arial" w:cs="Arial"/>
                      <w:lang w:eastAsia="pl-PL"/>
                    </w:rPr>
                    <w:t xml:space="preserve">ampka kontrolna, Nienagrzewająca się obudowa, </w:t>
                  </w:r>
                </w:p>
                <w:p w14:paraId="0BD200C1" w14:textId="77777777" w:rsidR="00752F65" w:rsidRPr="00566D5B" w:rsidRDefault="00752F65" w:rsidP="00752F65">
                  <w:pPr>
                    <w:ind w:left="60"/>
                    <w:rPr>
                      <w:rFonts w:ascii="Arial" w:hAnsi="Arial" w:cs="Arial"/>
                      <w:lang w:eastAsia="pl-PL"/>
                    </w:rPr>
                  </w:pPr>
                  <w:r w:rsidRPr="00566D5B">
                    <w:rPr>
                      <w:rFonts w:ascii="Arial" w:hAnsi="Arial" w:cs="Arial"/>
                      <w:lang w:eastAsia="pl-PL"/>
                    </w:rPr>
                    <w:t xml:space="preserve">Schowek na przewód, Termostat </w:t>
                  </w:r>
                </w:p>
              </w:tc>
            </w:tr>
            <w:tr w:rsidR="00752F65" w:rsidRPr="00566D5B" w14:paraId="6A001E78" w14:textId="77777777" w:rsidTr="00722A72">
              <w:trPr>
                <w:tblCellSpacing w:w="15" w:type="dxa"/>
              </w:trPr>
              <w:tc>
                <w:tcPr>
                  <w:tcW w:w="1810" w:type="dxa"/>
                  <w:vAlign w:val="center"/>
                  <w:hideMark/>
                </w:tcPr>
                <w:p w14:paraId="76CCEBE6" w14:textId="77777777" w:rsidR="00752F65" w:rsidRPr="00566D5B" w:rsidRDefault="00752F65" w:rsidP="00752F65">
                  <w:pPr>
                    <w:rPr>
                      <w:rFonts w:ascii="Arial" w:hAnsi="Arial" w:cs="Arial"/>
                      <w:b/>
                      <w:bCs/>
                      <w:lang w:eastAsia="pl-PL"/>
                    </w:rPr>
                  </w:pPr>
                  <w:r w:rsidRPr="00566D5B">
                    <w:rPr>
                      <w:rFonts w:ascii="Arial" w:hAnsi="Arial" w:cs="Arial"/>
                      <w:b/>
                      <w:bCs/>
                      <w:lang w:eastAsia="pl-PL"/>
                    </w:rPr>
                    <w:t>Wykonanie obudowy:</w:t>
                  </w:r>
                </w:p>
              </w:tc>
              <w:tc>
                <w:tcPr>
                  <w:tcW w:w="8441" w:type="dxa"/>
                  <w:gridSpan w:val="2"/>
                  <w:vAlign w:val="center"/>
                  <w:hideMark/>
                </w:tcPr>
                <w:p w14:paraId="2E82C659" w14:textId="77777777" w:rsidR="00752F65" w:rsidRPr="00566D5B" w:rsidRDefault="00752F65" w:rsidP="00752F65">
                  <w:pPr>
                    <w:rPr>
                      <w:rFonts w:ascii="Arial" w:hAnsi="Arial" w:cs="Arial"/>
                      <w:lang w:eastAsia="pl-PL"/>
                    </w:rPr>
                  </w:pPr>
                  <w:r w:rsidRPr="00566D5B">
                    <w:rPr>
                      <w:rFonts w:ascii="Arial" w:hAnsi="Arial" w:cs="Arial"/>
                      <w:lang w:eastAsia="pl-PL"/>
                    </w:rPr>
                    <w:t>Termoizolowane tworzywo</w:t>
                  </w:r>
                </w:p>
              </w:tc>
            </w:tr>
          </w:tbl>
          <w:p w14:paraId="68729EB5" w14:textId="77777777" w:rsidR="00752F65" w:rsidRPr="00512666" w:rsidRDefault="00752F65" w:rsidP="00752F65">
            <w:pPr>
              <w:rPr>
                <w:rFonts w:ascii="Arial" w:hAnsi="Arial" w:cs="Arial"/>
              </w:rPr>
            </w:pPr>
          </w:p>
        </w:tc>
        <w:tc>
          <w:tcPr>
            <w:tcW w:w="946" w:type="dxa"/>
          </w:tcPr>
          <w:p w14:paraId="103F74BA" w14:textId="77777777" w:rsidR="00752F65" w:rsidRPr="00566D5B" w:rsidRDefault="00752F65" w:rsidP="00752F65">
            <w:pPr>
              <w:jc w:val="center"/>
              <w:rPr>
                <w:rFonts w:ascii="Arial" w:hAnsi="Arial" w:cs="Arial"/>
                <w:b/>
                <w:bCs/>
              </w:rPr>
            </w:pPr>
          </w:p>
          <w:p w14:paraId="6D6DB76B" w14:textId="77777777" w:rsidR="00752F65" w:rsidRDefault="00752F65" w:rsidP="00752F65">
            <w:pPr>
              <w:jc w:val="center"/>
              <w:rPr>
                <w:rFonts w:ascii="Arial" w:hAnsi="Arial" w:cs="Arial"/>
                <w:b/>
                <w:bCs/>
              </w:rPr>
            </w:pPr>
          </w:p>
          <w:p w14:paraId="25227863" w14:textId="671636D7" w:rsidR="00752F65" w:rsidRDefault="00752F65" w:rsidP="00752F65">
            <w:pPr>
              <w:jc w:val="center"/>
              <w:rPr>
                <w:rFonts w:ascii="Arial" w:hAnsi="Arial" w:cs="Arial"/>
                <w:b/>
                <w:bCs/>
              </w:rPr>
            </w:pPr>
          </w:p>
          <w:p w14:paraId="4CA3BA3B" w14:textId="77777777" w:rsidR="00752F65" w:rsidRDefault="00752F65" w:rsidP="00752F65">
            <w:pPr>
              <w:jc w:val="center"/>
              <w:rPr>
                <w:rFonts w:ascii="Arial" w:hAnsi="Arial" w:cs="Arial"/>
                <w:b/>
                <w:bCs/>
              </w:rPr>
            </w:pPr>
          </w:p>
          <w:p w14:paraId="7D7C81D5" w14:textId="2C8DB33A" w:rsidR="00752F65" w:rsidRPr="00566D5B" w:rsidRDefault="00752F65" w:rsidP="00752F65">
            <w:pPr>
              <w:jc w:val="center"/>
              <w:rPr>
                <w:rFonts w:ascii="Arial" w:hAnsi="Arial" w:cs="Arial"/>
                <w:b/>
                <w:bCs/>
              </w:rPr>
            </w:pPr>
            <w:r>
              <w:rPr>
                <w:rFonts w:ascii="Arial" w:hAnsi="Arial" w:cs="Arial"/>
                <w:b/>
                <w:bCs/>
              </w:rPr>
              <w:t>8</w:t>
            </w:r>
          </w:p>
          <w:p w14:paraId="367132D3" w14:textId="77777777" w:rsidR="00752F65" w:rsidRPr="00566D5B" w:rsidRDefault="00752F65" w:rsidP="00752F65">
            <w:pPr>
              <w:jc w:val="center"/>
              <w:rPr>
                <w:rFonts w:ascii="Arial" w:hAnsi="Arial" w:cs="Arial"/>
                <w:b/>
                <w:bCs/>
              </w:rPr>
            </w:pPr>
          </w:p>
          <w:p w14:paraId="2FB79FB8" w14:textId="77777777" w:rsidR="00752F65" w:rsidRPr="00566D5B" w:rsidRDefault="00752F65" w:rsidP="00752F65">
            <w:pPr>
              <w:jc w:val="center"/>
              <w:rPr>
                <w:rFonts w:ascii="Arial" w:hAnsi="Arial" w:cs="Arial"/>
                <w:b/>
                <w:bCs/>
              </w:rPr>
            </w:pPr>
          </w:p>
          <w:p w14:paraId="3277323B" w14:textId="77777777" w:rsidR="00752F65" w:rsidRDefault="00752F65" w:rsidP="00752F65">
            <w:pPr>
              <w:jc w:val="center"/>
              <w:rPr>
                <w:rFonts w:ascii="Arial" w:hAnsi="Arial" w:cs="Arial"/>
                <w:b/>
                <w:bCs/>
              </w:rPr>
            </w:pPr>
          </w:p>
          <w:p w14:paraId="21CED9DA" w14:textId="77777777" w:rsidR="00752F65" w:rsidRDefault="00752F65" w:rsidP="00752F65">
            <w:pPr>
              <w:jc w:val="center"/>
              <w:rPr>
                <w:rFonts w:ascii="Arial" w:hAnsi="Arial" w:cs="Arial"/>
                <w:b/>
                <w:bCs/>
              </w:rPr>
            </w:pPr>
          </w:p>
        </w:tc>
      </w:tr>
      <w:tr w:rsidR="00752F65" w:rsidRPr="002A2122" w14:paraId="6EE54910" w14:textId="77777777" w:rsidTr="00DE3880">
        <w:tc>
          <w:tcPr>
            <w:tcW w:w="567" w:type="dxa"/>
          </w:tcPr>
          <w:p w14:paraId="612188E9" w14:textId="0671DF97" w:rsidR="00752F65" w:rsidRDefault="00752F65" w:rsidP="00752F65">
            <w:pPr>
              <w:rPr>
                <w:rFonts w:ascii="Arial" w:hAnsi="Arial" w:cs="Arial"/>
                <w:b/>
                <w:bCs/>
              </w:rPr>
            </w:pPr>
            <w:r>
              <w:rPr>
                <w:rFonts w:ascii="Arial" w:hAnsi="Arial" w:cs="Arial"/>
                <w:b/>
                <w:bCs/>
              </w:rPr>
              <w:t>4</w:t>
            </w:r>
          </w:p>
        </w:tc>
        <w:tc>
          <w:tcPr>
            <w:tcW w:w="1164" w:type="dxa"/>
          </w:tcPr>
          <w:p w14:paraId="5E8E401D" w14:textId="3E2060FC" w:rsidR="00752F65" w:rsidRPr="00512666" w:rsidRDefault="00752F65" w:rsidP="00752F65">
            <w:pPr>
              <w:rPr>
                <w:rFonts w:ascii="Arial" w:hAnsi="Arial" w:cs="Arial"/>
                <w:b/>
                <w:bCs/>
              </w:rPr>
            </w:pPr>
            <w:proofErr w:type="spellStart"/>
            <w:r w:rsidRPr="00566D5B">
              <w:rPr>
                <w:rFonts w:ascii="Arial" w:hAnsi="Arial" w:cs="Arial"/>
                <w:b/>
                <w:bCs/>
              </w:rPr>
              <w:t>E</w:t>
            </w:r>
            <w:r>
              <w:rPr>
                <w:rFonts w:ascii="Arial" w:hAnsi="Arial" w:cs="Arial"/>
                <w:b/>
                <w:bCs/>
              </w:rPr>
              <w:t>K</w:t>
            </w:r>
            <w:r w:rsidRPr="00566D5B">
              <w:rPr>
                <w:rFonts w:ascii="Arial" w:hAnsi="Arial" w:cs="Arial"/>
                <w:b/>
                <w:bCs/>
              </w:rPr>
              <w:t>s</w:t>
            </w:r>
            <w:proofErr w:type="spellEnd"/>
          </w:p>
        </w:tc>
        <w:tc>
          <w:tcPr>
            <w:tcW w:w="7812" w:type="dxa"/>
          </w:tcPr>
          <w:p w14:paraId="7B357344" w14:textId="77777777" w:rsidR="00752F65" w:rsidRPr="00566D5B" w:rsidRDefault="00752F65" w:rsidP="00752F65">
            <w:pPr>
              <w:pStyle w:val="Nagwek1"/>
              <w:shd w:val="clear" w:color="auto" w:fill="FFFFFF"/>
              <w:ind w:left="0"/>
              <w:jc w:val="left"/>
              <w:rPr>
                <w:rFonts w:ascii="Arial" w:hAnsi="Arial" w:cs="Arial"/>
                <w:b w:val="0"/>
                <w:bCs w:val="0"/>
                <w:spacing w:val="-2"/>
                <w:sz w:val="22"/>
                <w:szCs w:val="22"/>
              </w:rPr>
            </w:pPr>
            <w:r w:rsidRPr="00566D5B">
              <w:rPr>
                <w:rFonts w:ascii="Arial" w:hAnsi="Arial" w:cs="Arial"/>
                <w:spacing w:val="-2"/>
                <w:sz w:val="22"/>
                <w:szCs w:val="22"/>
              </w:rPr>
              <w:t>Ekspres do kawy ciśnieniowy automatyczny</w:t>
            </w:r>
          </w:p>
          <w:p w14:paraId="4C940218" w14:textId="77777777" w:rsidR="00752F65" w:rsidRPr="00566D5B" w:rsidRDefault="00752F65" w:rsidP="00752F65">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Automatyczny system spieniania mleka</w:t>
            </w:r>
          </w:p>
          <w:p w14:paraId="65213F70" w14:textId="77777777" w:rsidR="00752F65" w:rsidRPr="00566D5B" w:rsidRDefault="00752F65" w:rsidP="00752F65">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Wyświetlacz LCD z przyciskami dotykowymi</w:t>
            </w:r>
          </w:p>
          <w:p w14:paraId="478B9B08" w14:textId="77777777" w:rsidR="00752F65" w:rsidRPr="00566D5B" w:rsidRDefault="00752F65" w:rsidP="00752F65">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Szeroka gama napojów oraz łatwa personalizacja</w:t>
            </w:r>
          </w:p>
          <w:p w14:paraId="51C75899" w14:textId="77777777" w:rsidR="00752F65" w:rsidRPr="00566D5B" w:rsidRDefault="00752F65" w:rsidP="00752F65">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Stalowy młynek z 13-poziomową regulacją stopnia zmielenia</w:t>
            </w:r>
          </w:p>
          <w:p w14:paraId="679EC57D" w14:textId="77777777" w:rsidR="00752F65" w:rsidRPr="00566D5B" w:rsidRDefault="00752F65" w:rsidP="00752F65">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Ciśnienie 15 barów</w:t>
            </w:r>
          </w:p>
          <w:p w14:paraId="510B396E" w14:textId="77777777" w:rsidR="00752F65" w:rsidRPr="00566D5B" w:rsidRDefault="00752F65" w:rsidP="00752F65">
            <w:pPr>
              <w:shd w:val="clear" w:color="auto" w:fill="FFFFFF"/>
              <w:jc w:val="both"/>
              <w:rPr>
                <w:rFonts w:ascii="Arial" w:hAnsi="Arial" w:cs="Arial"/>
                <w:b/>
                <w:bCs/>
                <w:sz w:val="21"/>
                <w:szCs w:val="21"/>
                <w:bdr w:val="none" w:sz="0" w:space="0" w:color="auto" w:frame="1"/>
                <w:lang w:eastAsia="pl-PL"/>
              </w:rPr>
            </w:pPr>
            <w:r w:rsidRPr="00566D5B">
              <w:rPr>
                <w:rFonts w:ascii="Arial" w:hAnsi="Arial" w:cs="Arial"/>
                <w:b/>
                <w:bCs/>
                <w:sz w:val="21"/>
                <w:szCs w:val="21"/>
                <w:bdr w:val="none" w:sz="0" w:space="0" w:color="auto" w:frame="1"/>
                <w:lang w:eastAsia="pl-PL"/>
              </w:rPr>
              <w:t>Funkcja automatycznego czyszczenia i odkamieniania</w:t>
            </w:r>
          </w:p>
          <w:p w14:paraId="36A715D1" w14:textId="77777777" w:rsidR="00752F65" w:rsidRPr="00566D5B" w:rsidRDefault="00752F65" w:rsidP="00752F65">
            <w:pPr>
              <w:shd w:val="clear" w:color="auto" w:fill="FFFFFF"/>
              <w:jc w:val="both"/>
              <w:rPr>
                <w:rFonts w:ascii="Arial" w:hAnsi="Arial" w:cs="Arial"/>
                <w:sz w:val="21"/>
                <w:szCs w:val="21"/>
                <w:lang w:eastAsia="pl-PL"/>
              </w:rPr>
            </w:pPr>
            <w:r w:rsidRPr="00566D5B">
              <w:rPr>
                <w:rFonts w:ascii="Arial" w:hAnsi="Arial" w:cs="Arial"/>
                <w:b/>
                <w:bCs/>
                <w:sz w:val="21"/>
                <w:szCs w:val="21"/>
                <w:bdr w:val="none" w:sz="0" w:space="0" w:color="auto" w:frame="1"/>
                <w:lang w:eastAsia="pl-PL"/>
              </w:rPr>
              <w:t>Moc [W] 1450</w:t>
            </w:r>
          </w:p>
          <w:p w14:paraId="42FCB922" w14:textId="77777777" w:rsidR="00752F65" w:rsidRPr="00566D5B" w:rsidRDefault="00752F65" w:rsidP="00752F65">
            <w:pPr>
              <w:rPr>
                <w:rStyle w:val="product-show-specification-item"/>
                <w:rFonts w:ascii="Arial" w:hAnsi="Arial" w:cs="Arial"/>
                <w:sz w:val="21"/>
                <w:szCs w:val="21"/>
                <w:shd w:val="clear" w:color="auto" w:fill="FFFFFF"/>
              </w:rPr>
            </w:pPr>
          </w:p>
          <w:p w14:paraId="74572EC1"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Bojler ze stali nierdzewnej </w:t>
            </w:r>
          </w:p>
          <w:p w14:paraId="4FA9A769" w14:textId="77777777" w:rsidR="00752F65" w:rsidRPr="00566D5B" w:rsidRDefault="00752F65" w:rsidP="00752F65">
            <w:pPr>
              <w:rPr>
                <w:rStyle w:val="product-show-specification-item"/>
                <w:rFonts w:ascii="Arial" w:hAnsi="Arial" w:cs="Arial"/>
                <w:sz w:val="21"/>
                <w:szCs w:val="21"/>
                <w:shd w:val="clear" w:color="auto" w:fill="FFFFFF"/>
              </w:rPr>
            </w:pPr>
            <w:proofErr w:type="spellStart"/>
            <w:r w:rsidRPr="00566D5B">
              <w:rPr>
                <w:rStyle w:val="product-show-specification-item"/>
                <w:rFonts w:ascii="Arial" w:hAnsi="Arial" w:cs="Arial"/>
                <w:sz w:val="21"/>
                <w:szCs w:val="21"/>
                <w:shd w:val="clear" w:color="auto" w:fill="FFFFFF"/>
              </w:rPr>
              <w:t>Energooczszędny</w:t>
            </w:r>
            <w:proofErr w:type="spellEnd"/>
            <w:r w:rsidRPr="00566D5B">
              <w:rPr>
                <w:rStyle w:val="product-show-specification-item"/>
                <w:rFonts w:ascii="Arial" w:hAnsi="Arial" w:cs="Arial"/>
                <w:sz w:val="21"/>
                <w:szCs w:val="21"/>
                <w:shd w:val="clear" w:color="auto" w:fill="FFFFFF"/>
              </w:rPr>
              <w:t xml:space="preserve"> włącznik czasowy </w:t>
            </w:r>
          </w:p>
          <w:p w14:paraId="3A884661"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lastRenderedPageBreak/>
              <w:t>Nóżki antypoślizgowe </w:t>
            </w:r>
          </w:p>
          <w:p w14:paraId="1900CBE9"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Obudowa z tworzywa </w:t>
            </w:r>
          </w:p>
          <w:p w14:paraId="4E9B66DC"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Oddzielny pojemnik na mleko </w:t>
            </w:r>
          </w:p>
          <w:p w14:paraId="3AC5EF1F"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Podwójny bojler </w:t>
            </w:r>
          </w:p>
          <w:p w14:paraId="56735300"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Pojemnik na kawę mieloną </w:t>
            </w:r>
          </w:p>
          <w:p w14:paraId="2143FF91"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Pojemnik na kawę ziarnistą (max. 300g) </w:t>
            </w:r>
          </w:p>
          <w:p w14:paraId="48B02BFA"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Przezroczysty zbiornik na wodę </w:t>
            </w:r>
          </w:p>
          <w:p w14:paraId="2993E88B"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Regulacja wysokości dozownika </w:t>
            </w:r>
          </w:p>
          <w:p w14:paraId="2A4CE45B"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Wyjmowana taca ociekowa </w:t>
            </w:r>
          </w:p>
          <w:p w14:paraId="62E131F3"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blok zaparzający </w:t>
            </w:r>
          </w:p>
          <w:p w14:paraId="74462EA3"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pojemnik na fusy po kawie </w:t>
            </w:r>
          </w:p>
          <w:p w14:paraId="43780A9E" w14:textId="77777777" w:rsidR="00752F65" w:rsidRPr="00566D5B" w:rsidRDefault="00752F65" w:rsidP="00752F65">
            <w:pPr>
              <w:rPr>
                <w:rStyle w:val="product-show-specification-item"/>
                <w:rFonts w:ascii="Arial" w:hAnsi="Arial" w:cs="Arial"/>
                <w:sz w:val="21"/>
                <w:szCs w:val="21"/>
                <w:shd w:val="clear" w:color="auto" w:fill="FFFFFF"/>
              </w:rPr>
            </w:pPr>
            <w:r w:rsidRPr="00566D5B">
              <w:rPr>
                <w:rStyle w:val="product-show-specification-item"/>
                <w:rFonts w:ascii="Arial" w:hAnsi="Arial" w:cs="Arial"/>
                <w:sz w:val="21"/>
                <w:szCs w:val="21"/>
                <w:shd w:val="clear" w:color="auto" w:fill="FFFFFF"/>
              </w:rPr>
              <w:t>Wyjmowany pojemnik na mleko </w:t>
            </w:r>
          </w:p>
          <w:p w14:paraId="66096A5F" w14:textId="6F3C1C59" w:rsidR="00752F65" w:rsidRPr="00512666" w:rsidRDefault="00752F65" w:rsidP="00752F65">
            <w:pPr>
              <w:rPr>
                <w:rFonts w:ascii="Arial" w:hAnsi="Arial" w:cs="Arial"/>
              </w:rPr>
            </w:pPr>
            <w:r w:rsidRPr="00566D5B">
              <w:rPr>
                <w:rStyle w:val="product-show-specification-item"/>
                <w:rFonts w:ascii="Arial" w:hAnsi="Arial" w:cs="Arial"/>
                <w:sz w:val="21"/>
                <w:szCs w:val="21"/>
                <w:shd w:val="clear" w:color="auto" w:fill="FFFFFF"/>
              </w:rPr>
              <w:t>Wyjmowany zbiornik na wodę</w:t>
            </w:r>
          </w:p>
        </w:tc>
        <w:tc>
          <w:tcPr>
            <w:tcW w:w="946" w:type="dxa"/>
          </w:tcPr>
          <w:p w14:paraId="1242AEFB" w14:textId="77777777" w:rsidR="00752F65" w:rsidRDefault="00752F65" w:rsidP="00752F65">
            <w:pPr>
              <w:jc w:val="center"/>
              <w:rPr>
                <w:rFonts w:ascii="Arial" w:hAnsi="Arial" w:cs="Arial"/>
                <w:b/>
                <w:bCs/>
              </w:rPr>
            </w:pPr>
          </w:p>
          <w:p w14:paraId="233F9F50" w14:textId="77777777" w:rsidR="00752F65" w:rsidRDefault="00752F65" w:rsidP="00752F65">
            <w:pPr>
              <w:jc w:val="center"/>
              <w:rPr>
                <w:rFonts w:ascii="Arial" w:hAnsi="Arial" w:cs="Arial"/>
                <w:b/>
                <w:bCs/>
              </w:rPr>
            </w:pPr>
          </w:p>
          <w:p w14:paraId="5ACF8884" w14:textId="77777777" w:rsidR="00752F65" w:rsidRDefault="00752F65" w:rsidP="00752F65">
            <w:pPr>
              <w:jc w:val="center"/>
              <w:rPr>
                <w:rFonts w:ascii="Arial" w:hAnsi="Arial" w:cs="Arial"/>
                <w:b/>
                <w:bCs/>
              </w:rPr>
            </w:pPr>
          </w:p>
          <w:p w14:paraId="66B52297" w14:textId="77777777" w:rsidR="00752F65" w:rsidRDefault="00752F65" w:rsidP="00752F65">
            <w:pPr>
              <w:jc w:val="center"/>
              <w:rPr>
                <w:rFonts w:ascii="Arial" w:hAnsi="Arial" w:cs="Arial"/>
                <w:b/>
                <w:bCs/>
              </w:rPr>
            </w:pPr>
          </w:p>
          <w:p w14:paraId="4DFCF79C" w14:textId="77777777" w:rsidR="00752F65" w:rsidRDefault="00752F65" w:rsidP="00752F65">
            <w:pPr>
              <w:jc w:val="center"/>
              <w:rPr>
                <w:rFonts w:ascii="Arial" w:hAnsi="Arial" w:cs="Arial"/>
                <w:b/>
                <w:bCs/>
              </w:rPr>
            </w:pPr>
          </w:p>
          <w:p w14:paraId="7CB40611" w14:textId="77777777" w:rsidR="00752F65" w:rsidRDefault="00752F65" w:rsidP="00752F65">
            <w:pPr>
              <w:jc w:val="center"/>
              <w:rPr>
                <w:rFonts w:ascii="Arial" w:hAnsi="Arial" w:cs="Arial"/>
                <w:b/>
                <w:bCs/>
              </w:rPr>
            </w:pPr>
          </w:p>
          <w:p w14:paraId="2159B7AF" w14:textId="77777777" w:rsidR="00752F65" w:rsidRDefault="00752F65" w:rsidP="00752F65">
            <w:pPr>
              <w:jc w:val="center"/>
              <w:rPr>
                <w:rFonts w:ascii="Arial" w:hAnsi="Arial" w:cs="Arial"/>
                <w:b/>
                <w:bCs/>
              </w:rPr>
            </w:pPr>
          </w:p>
          <w:p w14:paraId="09E871A5" w14:textId="77777777" w:rsidR="00752F65" w:rsidRDefault="00752F65" w:rsidP="00752F65">
            <w:pPr>
              <w:jc w:val="center"/>
              <w:rPr>
                <w:rFonts w:ascii="Arial" w:hAnsi="Arial" w:cs="Arial"/>
                <w:b/>
                <w:bCs/>
              </w:rPr>
            </w:pPr>
          </w:p>
          <w:p w14:paraId="355C7BD7" w14:textId="77777777" w:rsidR="00752F65" w:rsidRDefault="00752F65" w:rsidP="00752F65">
            <w:pPr>
              <w:jc w:val="center"/>
              <w:rPr>
                <w:rFonts w:ascii="Arial" w:hAnsi="Arial" w:cs="Arial"/>
                <w:b/>
                <w:bCs/>
              </w:rPr>
            </w:pPr>
          </w:p>
          <w:p w14:paraId="3807CA16" w14:textId="77777777" w:rsidR="00752F65" w:rsidRDefault="00752F65" w:rsidP="00752F65">
            <w:pPr>
              <w:jc w:val="center"/>
              <w:rPr>
                <w:rFonts w:ascii="Arial" w:hAnsi="Arial" w:cs="Arial"/>
                <w:b/>
                <w:bCs/>
              </w:rPr>
            </w:pPr>
          </w:p>
          <w:p w14:paraId="1DE085D0" w14:textId="77777777" w:rsidR="00752F65" w:rsidRDefault="00752F65" w:rsidP="00752F65">
            <w:pPr>
              <w:jc w:val="center"/>
              <w:rPr>
                <w:rFonts w:ascii="Arial" w:hAnsi="Arial" w:cs="Arial"/>
                <w:b/>
                <w:bCs/>
              </w:rPr>
            </w:pPr>
          </w:p>
          <w:p w14:paraId="497A2B8B" w14:textId="34C04897" w:rsidR="00752F65" w:rsidRDefault="00752F65" w:rsidP="00752F65">
            <w:pPr>
              <w:jc w:val="center"/>
              <w:rPr>
                <w:rFonts w:ascii="Arial" w:hAnsi="Arial" w:cs="Arial"/>
                <w:b/>
                <w:bCs/>
              </w:rPr>
            </w:pPr>
            <w:r>
              <w:rPr>
                <w:rFonts w:ascii="Arial" w:hAnsi="Arial" w:cs="Arial"/>
                <w:b/>
                <w:bCs/>
              </w:rPr>
              <w:t>7</w:t>
            </w:r>
          </w:p>
        </w:tc>
      </w:tr>
      <w:tr w:rsidR="00752F65" w:rsidRPr="002A2122" w14:paraId="6AB53819" w14:textId="77777777" w:rsidTr="00DE3880">
        <w:tc>
          <w:tcPr>
            <w:tcW w:w="567" w:type="dxa"/>
          </w:tcPr>
          <w:p w14:paraId="2AE4D946" w14:textId="0F2F00BF" w:rsidR="00752F65" w:rsidRDefault="00752F65" w:rsidP="00752F65">
            <w:pPr>
              <w:rPr>
                <w:rFonts w:ascii="Arial" w:hAnsi="Arial" w:cs="Arial"/>
                <w:b/>
                <w:bCs/>
              </w:rPr>
            </w:pPr>
            <w:r>
              <w:rPr>
                <w:rFonts w:ascii="Arial" w:hAnsi="Arial" w:cs="Arial"/>
                <w:b/>
                <w:bCs/>
              </w:rPr>
              <w:lastRenderedPageBreak/>
              <w:t>5</w:t>
            </w:r>
          </w:p>
        </w:tc>
        <w:tc>
          <w:tcPr>
            <w:tcW w:w="1164" w:type="dxa"/>
          </w:tcPr>
          <w:p w14:paraId="287028F9" w14:textId="15CD0C8E" w:rsidR="00752F65" w:rsidRPr="00566D5B" w:rsidRDefault="00752F65" w:rsidP="00752F65">
            <w:pPr>
              <w:rPr>
                <w:rFonts w:ascii="Arial" w:hAnsi="Arial" w:cs="Arial"/>
                <w:b/>
                <w:bCs/>
              </w:rPr>
            </w:pPr>
            <w:r w:rsidRPr="001B079C">
              <w:rPr>
                <w:rFonts w:ascii="Arial" w:hAnsi="Arial" w:cs="Arial"/>
                <w:b/>
                <w:bCs/>
              </w:rPr>
              <w:t>S4</w:t>
            </w:r>
          </w:p>
        </w:tc>
        <w:tc>
          <w:tcPr>
            <w:tcW w:w="7812" w:type="dxa"/>
          </w:tcPr>
          <w:p w14:paraId="77BCF8E0" w14:textId="77777777" w:rsidR="00752F65" w:rsidRPr="00B70C95" w:rsidRDefault="00752F65" w:rsidP="00752F65">
            <w:pPr>
              <w:rPr>
                <w:rFonts w:ascii="Arial" w:hAnsi="Arial" w:cs="Arial"/>
              </w:rPr>
            </w:pPr>
            <w:r w:rsidRPr="00B70C95">
              <w:rPr>
                <w:rFonts w:ascii="Arial" w:hAnsi="Arial" w:cs="Arial"/>
              </w:rPr>
              <w:t>Czajnik elektryczny</w:t>
            </w:r>
          </w:p>
          <w:p w14:paraId="27A49ECA" w14:textId="77777777" w:rsidR="00752F65" w:rsidRPr="00B70C95" w:rsidRDefault="00752F65" w:rsidP="00752F65">
            <w:pPr>
              <w:pStyle w:val="parameter"/>
              <w:spacing w:before="0" w:beforeAutospacing="0" w:after="0" w:afterAutospacing="0"/>
              <w:rPr>
                <w:rFonts w:ascii="Arial" w:hAnsi="Arial" w:cs="Arial"/>
                <w:color w:val="000000"/>
                <w:sz w:val="22"/>
                <w:szCs w:val="22"/>
              </w:rPr>
            </w:pPr>
            <w:r w:rsidRPr="00B70C95">
              <w:rPr>
                <w:rFonts w:ascii="Arial" w:hAnsi="Arial" w:cs="Arial"/>
                <w:color w:val="000000"/>
                <w:sz w:val="22"/>
                <w:szCs w:val="22"/>
              </w:rPr>
              <w:t>Moc (W) 2000 - 2200</w:t>
            </w:r>
          </w:p>
          <w:p w14:paraId="716C7722" w14:textId="77777777" w:rsidR="00752F65" w:rsidRPr="00B70C95" w:rsidRDefault="00752F65" w:rsidP="00752F65">
            <w:pPr>
              <w:pStyle w:val="parameter"/>
              <w:spacing w:before="0" w:beforeAutospacing="0" w:after="0" w:afterAutospacing="0"/>
              <w:rPr>
                <w:rFonts w:ascii="Arial" w:hAnsi="Arial" w:cs="Arial"/>
                <w:color w:val="000000"/>
                <w:sz w:val="22"/>
                <w:szCs w:val="22"/>
              </w:rPr>
            </w:pPr>
            <w:r w:rsidRPr="00B70C95">
              <w:rPr>
                <w:rFonts w:ascii="Arial" w:hAnsi="Arial" w:cs="Arial"/>
                <w:color w:val="000000"/>
                <w:sz w:val="22"/>
                <w:szCs w:val="22"/>
              </w:rPr>
              <w:t>Element grzejny -Grzałka płaska</w:t>
            </w:r>
          </w:p>
          <w:p w14:paraId="692345B1" w14:textId="77777777" w:rsidR="00752F65" w:rsidRPr="00D10122" w:rsidRDefault="00752F65" w:rsidP="00752F65">
            <w:pPr>
              <w:pStyle w:val="parameter"/>
              <w:spacing w:before="0" w:beforeAutospacing="0" w:after="0" w:afterAutospacing="0"/>
              <w:rPr>
                <w:rFonts w:ascii="Arial" w:hAnsi="Arial" w:cs="Arial"/>
                <w:color w:val="000000"/>
                <w:sz w:val="22"/>
                <w:szCs w:val="22"/>
              </w:rPr>
            </w:pPr>
            <w:r w:rsidRPr="00D10122">
              <w:rPr>
                <w:rFonts w:ascii="Arial" w:hAnsi="Arial" w:cs="Arial"/>
                <w:color w:val="000000"/>
                <w:sz w:val="22"/>
                <w:szCs w:val="22"/>
              </w:rPr>
              <w:t>Pojemność czajnika min. 1,7 l, max. 2 l</w:t>
            </w:r>
          </w:p>
          <w:p w14:paraId="71E0AA6D" w14:textId="09357856" w:rsidR="00752F65" w:rsidRPr="00566D5B" w:rsidRDefault="00752F65" w:rsidP="00752F65">
            <w:pPr>
              <w:pStyle w:val="Nagwek1"/>
              <w:shd w:val="clear" w:color="auto" w:fill="FFFFFF"/>
              <w:ind w:left="0"/>
              <w:jc w:val="left"/>
              <w:rPr>
                <w:rFonts w:ascii="Arial" w:hAnsi="Arial" w:cs="Arial"/>
                <w:spacing w:val="-2"/>
                <w:sz w:val="22"/>
                <w:szCs w:val="22"/>
              </w:rPr>
            </w:pPr>
            <w:r w:rsidRPr="00D10122">
              <w:rPr>
                <w:rFonts w:ascii="Arial" w:hAnsi="Arial" w:cs="Arial"/>
                <w:color w:val="000000"/>
                <w:sz w:val="22"/>
                <w:szCs w:val="22"/>
              </w:rPr>
              <w:t>Materiał wykonania obudowy -Stal</w:t>
            </w:r>
            <w:r w:rsidRPr="00566D5B">
              <w:rPr>
                <w:rFonts w:ascii="Arial" w:hAnsi="Arial" w:cs="Arial"/>
                <w:color w:val="000000"/>
              </w:rPr>
              <w:t xml:space="preserve"> </w:t>
            </w:r>
          </w:p>
        </w:tc>
        <w:tc>
          <w:tcPr>
            <w:tcW w:w="946" w:type="dxa"/>
          </w:tcPr>
          <w:p w14:paraId="14E992AD" w14:textId="77777777" w:rsidR="00752F65" w:rsidRDefault="00752F65" w:rsidP="00752F65">
            <w:pPr>
              <w:jc w:val="center"/>
              <w:rPr>
                <w:rFonts w:ascii="Arial" w:hAnsi="Arial" w:cs="Arial"/>
                <w:b/>
                <w:bCs/>
              </w:rPr>
            </w:pPr>
          </w:p>
          <w:p w14:paraId="5FACB75C" w14:textId="77777777" w:rsidR="00752F65" w:rsidRDefault="00752F65" w:rsidP="00752F65">
            <w:pPr>
              <w:jc w:val="center"/>
              <w:rPr>
                <w:rFonts w:ascii="Arial" w:hAnsi="Arial" w:cs="Arial"/>
                <w:b/>
                <w:bCs/>
              </w:rPr>
            </w:pPr>
          </w:p>
          <w:p w14:paraId="00032D53" w14:textId="77777777" w:rsidR="00752F65" w:rsidRDefault="00752F65" w:rsidP="00752F65">
            <w:pPr>
              <w:rPr>
                <w:rFonts w:ascii="Arial" w:hAnsi="Arial" w:cs="Arial"/>
                <w:b/>
                <w:bCs/>
              </w:rPr>
            </w:pPr>
          </w:p>
          <w:p w14:paraId="52F70CDC" w14:textId="3DC2F9FC" w:rsidR="00752F65" w:rsidRDefault="00752F65" w:rsidP="00752F65">
            <w:pPr>
              <w:jc w:val="center"/>
              <w:rPr>
                <w:rFonts w:ascii="Arial" w:hAnsi="Arial" w:cs="Arial"/>
                <w:b/>
                <w:bCs/>
              </w:rPr>
            </w:pPr>
            <w:r>
              <w:rPr>
                <w:rFonts w:ascii="Arial" w:hAnsi="Arial" w:cs="Arial"/>
                <w:b/>
                <w:bCs/>
              </w:rPr>
              <w:t>15</w:t>
            </w:r>
          </w:p>
        </w:tc>
      </w:tr>
      <w:tr w:rsidR="00752F65" w:rsidRPr="002A2122" w14:paraId="45BC036A" w14:textId="77777777" w:rsidTr="00DE3880">
        <w:tc>
          <w:tcPr>
            <w:tcW w:w="567" w:type="dxa"/>
          </w:tcPr>
          <w:p w14:paraId="6D30D548" w14:textId="3624983C" w:rsidR="00752F65" w:rsidRDefault="00752F65" w:rsidP="00752F65">
            <w:pPr>
              <w:rPr>
                <w:rFonts w:ascii="Arial" w:hAnsi="Arial" w:cs="Arial"/>
                <w:b/>
                <w:bCs/>
              </w:rPr>
            </w:pPr>
            <w:r>
              <w:rPr>
                <w:rFonts w:ascii="Arial" w:hAnsi="Arial" w:cs="Arial"/>
                <w:b/>
                <w:bCs/>
              </w:rPr>
              <w:t>6</w:t>
            </w:r>
          </w:p>
        </w:tc>
        <w:tc>
          <w:tcPr>
            <w:tcW w:w="1164" w:type="dxa"/>
          </w:tcPr>
          <w:p w14:paraId="05732FB5" w14:textId="76403366" w:rsidR="00752F65" w:rsidRPr="00566D5B" w:rsidRDefault="00752F65" w:rsidP="00752F65">
            <w:pPr>
              <w:rPr>
                <w:rFonts w:ascii="Arial" w:hAnsi="Arial" w:cs="Arial"/>
                <w:b/>
                <w:bCs/>
              </w:rPr>
            </w:pPr>
            <w:r w:rsidRPr="00390BA3">
              <w:rPr>
                <w:rFonts w:ascii="Arial" w:hAnsi="Arial" w:cs="Arial"/>
                <w:b/>
                <w:bCs/>
              </w:rPr>
              <w:t>C21</w:t>
            </w:r>
          </w:p>
        </w:tc>
        <w:tc>
          <w:tcPr>
            <w:tcW w:w="7812" w:type="dxa"/>
          </w:tcPr>
          <w:p w14:paraId="73283B60" w14:textId="77777777" w:rsidR="00752F65" w:rsidRPr="00390BA3" w:rsidRDefault="00752F65" w:rsidP="00752F65">
            <w:pPr>
              <w:rPr>
                <w:rFonts w:ascii="Arial" w:eastAsia="Calibri" w:hAnsi="Arial" w:cs="Arial"/>
                <w:color w:val="FF0000"/>
              </w:rPr>
            </w:pPr>
            <w:r w:rsidRPr="00390BA3">
              <w:rPr>
                <w:rFonts w:ascii="Arial" w:hAnsi="Arial" w:cs="Arial"/>
              </w:rPr>
              <w:t xml:space="preserve">Odkurzacz </w:t>
            </w:r>
          </w:p>
          <w:p w14:paraId="697AC1D1" w14:textId="77777777" w:rsidR="00752F65" w:rsidRPr="00390BA3" w:rsidRDefault="00752F65" w:rsidP="00752F65">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Rodzaj zasilania </w:t>
            </w:r>
            <w:r w:rsidRPr="00390BA3">
              <w:rPr>
                <w:rFonts w:ascii="Arial" w:hAnsi="Arial" w:cs="Arial"/>
                <w:b/>
                <w:bCs/>
                <w:color w:val="000000"/>
                <w:sz w:val="22"/>
                <w:szCs w:val="22"/>
              </w:rPr>
              <w:t>Sieciowe</w:t>
            </w:r>
          </w:p>
          <w:p w14:paraId="256A5727" w14:textId="77777777" w:rsidR="00752F65" w:rsidRPr="00390BA3" w:rsidRDefault="00752F65" w:rsidP="00752F65">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Napięcie zasilania (V) </w:t>
            </w:r>
            <w:r w:rsidRPr="00390BA3">
              <w:rPr>
                <w:rFonts w:ascii="Arial" w:hAnsi="Arial" w:cs="Arial"/>
                <w:b/>
                <w:bCs/>
                <w:color w:val="000000"/>
                <w:sz w:val="22"/>
                <w:szCs w:val="22"/>
              </w:rPr>
              <w:t>220-240</w:t>
            </w:r>
          </w:p>
          <w:p w14:paraId="7B9E400B" w14:textId="77777777" w:rsidR="00752F65" w:rsidRPr="00390BA3" w:rsidRDefault="00752F65" w:rsidP="00752F65">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Moc (W) </w:t>
            </w:r>
            <w:r w:rsidRPr="00390BA3">
              <w:rPr>
                <w:rFonts w:ascii="Arial" w:hAnsi="Arial" w:cs="Arial"/>
                <w:b/>
                <w:bCs/>
                <w:color w:val="000000"/>
                <w:sz w:val="22"/>
                <w:szCs w:val="22"/>
              </w:rPr>
              <w:t>900 - 1100</w:t>
            </w:r>
          </w:p>
          <w:p w14:paraId="010BCDC7" w14:textId="77777777" w:rsidR="00752F65" w:rsidRPr="00390BA3" w:rsidRDefault="00752F65" w:rsidP="00752F65">
            <w:pPr>
              <w:pStyle w:val="parameter"/>
              <w:numPr>
                <w:ilvl w:val="0"/>
                <w:numId w:val="37"/>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Dodatkowe informacje</w:t>
            </w:r>
          </w:p>
          <w:p w14:paraId="3CE1EE6F" w14:textId="77777777" w:rsidR="00752F65" w:rsidRPr="00390BA3" w:rsidRDefault="00752F65" w:rsidP="00752F65">
            <w:pPr>
              <w:pStyle w:val="parameter"/>
              <w:tabs>
                <w:tab w:val="num" w:pos="565"/>
              </w:tabs>
              <w:spacing w:before="0" w:beforeAutospacing="0" w:after="0" w:afterAutospacing="0"/>
              <w:ind w:left="281"/>
              <w:rPr>
                <w:rFonts w:ascii="Arial" w:hAnsi="Arial" w:cs="Arial"/>
                <w:b/>
                <w:bCs/>
                <w:color w:val="000000"/>
                <w:sz w:val="22"/>
                <w:szCs w:val="22"/>
              </w:rPr>
            </w:pPr>
            <w:r w:rsidRPr="00390BA3">
              <w:rPr>
                <w:rFonts w:ascii="Arial" w:hAnsi="Arial" w:cs="Arial"/>
                <w:b/>
                <w:bCs/>
                <w:color w:val="000000"/>
                <w:sz w:val="22"/>
                <w:szCs w:val="22"/>
              </w:rPr>
              <w:t>- Pojemność zbiornika (L) 17-20</w:t>
            </w:r>
            <w:r w:rsidRPr="00390BA3">
              <w:rPr>
                <w:rFonts w:ascii="Arial" w:hAnsi="Arial" w:cs="Arial"/>
                <w:b/>
                <w:bCs/>
                <w:color w:val="000000"/>
                <w:sz w:val="22"/>
                <w:szCs w:val="22"/>
              </w:rPr>
              <w:br/>
              <w:t>- Funkcja wydmuchu</w:t>
            </w:r>
          </w:p>
          <w:p w14:paraId="4284F96F" w14:textId="77777777" w:rsidR="00752F65" w:rsidRPr="00390BA3" w:rsidRDefault="00752F65" w:rsidP="00752F65">
            <w:pPr>
              <w:pStyle w:val="parameter"/>
              <w:numPr>
                <w:ilvl w:val="0"/>
                <w:numId w:val="38"/>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Automatyczne zwijanie przewodu: zamawiający dopuszcza urządzenie posiadające lub nie posiadające funkcję automatycznego zwijania przewodu</w:t>
            </w:r>
          </w:p>
          <w:p w14:paraId="2DC0BAB2" w14:textId="77777777" w:rsidR="00752F65" w:rsidRPr="00752F65" w:rsidRDefault="00752F65" w:rsidP="00752F65">
            <w:pPr>
              <w:pStyle w:val="parameter"/>
              <w:numPr>
                <w:ilvl w:val="0"/>
                <w:numId w:val="38"/>
              </w:numPr>
              <w:tabs>
                <w:tab w:val="clear" w:pos="720"/>
                <w:tab w:val="num" w:pos="565"/>
              </w:tabs>
              <w:spacing w:before="0" w:beforeAutospacing="0" w:after="0" w:afterAutospacing="0"/>
              <w:ind w:left="281"/>
              <w:rPr>
                <w:rFonts w:ascii="Arial" w:hAnsi="Arial" w:cs="Arial"/>
                <w:color w:val="000000"/>
                <w:sz w:val="22"/>
                <w:szCs w:val="22"/>
              </w:rPr>
            </w:pPr>
            <w:r w:rsidRPr="00390BA3">
              <w:rPr>
                <w:rFonts w:ascii="Arial" w:hAnsi="Arial" w:cs="Arial"/>
                <w:color w:val="000000"/>
                <w:sz w:val="22"/>
                <w:szCs w:val="22"/>
              </w:rPr>
              <w:t xml:space="preserve">Długość przewodu zasilającego (m) </w:t>
            </w:r>
            <w:r w:rsidRPr="00390BA3">
              <w:rPr>
                <w:rFonts w:ascii="Arial" w:hAnsi="Arial" w:cs="Arial"/>
                <w:b/>
                <w:bCs/>
                <w:color w:val="000000"/>
                <w:sz w:val="22"/>
                <w:szCs w:val="22"/>
              </w:rPr>
              <w:t>6-7</w:t>
            </w:r>
          </w:p>
          <w:p w14:paraId="5FEEE6A5" w14:textId="33465F3F" w:rsidR="00752F65" w:rsidRPr="00752F65" w:rsidRDefault="00752F65" w:rsidP="00752F65">
            <w:pPr>
              <w:pStyle w:val="parameter"/>
              <w:numPr>
                <w:ilvl w:val="0"/>
                <w:numId w:val="38"/>
              </w:numPr>
              <w:tabs>
                <w:tab w:val="clear" w:pos="720"/>
                <w:tab w:val="num" w:pos="565"/>
              </w:tabs>
              <w:spacing w:before="0" w:beforeAutospacing="0" w:after="0" w:afterAutospacing="0"/>
              <w:ind w:left="281"/>
              <w:rPr>
                <w:rFonts w:ascii="Arial" w:hAnsi="Arial" w:cs="Arial"/>
                <w:color w:val="000000"/>
                <w:sz w:val="22"/>
                <w:szCs w:val="22"/>
              </w:rPr>
            </w:pPr>
            <w:r w:rsidRPr="00752F65">
              <w:rPr>
                <w:rFonts w:ascii="Arial" w:hAnsi="Arial" w:cs="Arial"/>
                <w:color w:val="000000"/>
                <w:sz w:val="22"/>
                <w:szCs w:val="22"/>
              </w:rPr>
              <w:t xml:space="preserve">Rodzaj worka </w:t>
            </w:r>
            <w:proofErr w:type="spellStart"/>
            <w:r w:rsidRPr="00752F65">
              <w:rPr>
                <w:rFonts w:ascii="Arial" w:hAnsi="Arial" w:cs="Arial"/>
                <w:b/>
                <w:bCs/>
                <w:color w:val="000000"/>
                <w:sz w:val="22"/>
                <w:szCs w:val="22"/>
              </w:rPr>
              <w:t>Fizelinowy</w:t>
            </w:r>
            <w:proofErr w:type="spellEnd"/>
          </w:p>
        </w:tc>
        <w:tc>
          <w:tcPr>
            <w:tcW w:w="946" w:type="dxa"/>
          </w:tcPr>
          <w:p w14:paraId="6B1332B6" w14:textId="77777777" w:rsidR="00752F65" w:rsidRDefault="00752F65" w:rsidP="00752F65">
            <w:pPr>
              <w:jc w:val="center"/>
              <w:rPr>
                <w:rFonts w:ascii="Arial" w:hAnsi="Arial" w:cs="Arial"/>
                <w:b/>
                <w:bCs/>
              </w:rPr>
            </w:pPr>
          </w:p>
          <w:p w14:paraId="5A8D6A19" w14:textId="77777777" w:rsidR="00752F65" w:rsidRDefault="00752F65" w:rsidP="00752F65">
            <w:pPr>
              <w:jc w:val="center"/>
              <w:rPr>
                <w:rFonts w:ascii="Arial" w:hAnsi="Arial" w:cs="Arial"/>
                <w:b/>
                <w:bCs/>
              </w:rPr>
            </w:pPr>
          </w:p>
          <w:p w14:paraId="7E2C3631" w14:textId="77777777" w:rsidR="00752F65" w:rsidRDefault="00752F65" w:rsidP="00752F65">
            <w:pPr>
              <w:jc w:val="center"/>
              <w:rPr>
                <w:rFonts w:ascii="Arial" w:hAnsi="Arial" w:cs="Arial"/>
                <w:b/>
                <w:bCs/>
              </w:rPr>
            </w:pPr>
          </w:p>
          <w:p w14:paraId="0127F256" w14:textId="77777777" w:rsidR="00752F65" w:rsidRDefault="00752F65" w:rsidP="00752F65">
            <w:pPr>
              <w:jc w:val="center"/>
              <w:rPr>
                <w:rFonts w:ascii="Arial" w:hAnsi="Arial" w:cs="Arial"/>
                <w:b/>
                <w:bCs/>
              </w:rPr>
            </w:pPr>
          </w:p>
          <w:p w14:paraId="74887C85" w14:textId="77777777" w:rsidR="00752F65" w:rsidRDefault="00752F65" w:rsidP="00752F65">
            <w:pPr>
              <w:jc w:val="center"/>
              <w:rPr>
                <w:rFonts w:ascii="Arial" w:hAnsi="Arial" w:cs="Arial"/>
                <w:b/>
                <w:bCs/>
              </w:rPr>
            </w:pPr>
          </w:p>
          <w:p w14:paraId="331DEBC3" w14:textId="77777777" w:rsidR="00752F65" w:rsidRDefault="00752F65" w:rsidP="00752F65">
            <w:pPr>
              <w:jc w:val="center"/>
              <w:rPr>
                <w:rFonts w:ascii="Arial" w:hAnsi="Arial" w:cs="Arial"/>
                <w:b/>
                <w:bCs/>
              </w:rPr>
            </w:pPr>
          </w:p>
          <w:p w14:paraId="1DEA5702" w14:textId="77777777" w:rsidR="00752F65" w:rsidRDefault="00752F65" w:rsidP="00752F65">
            <w:pPr>
              <w:jc w:val="center"/>
              <w:rPr>
                <w:rFonts w:ascii="Arial" w:hAnsi="Arial" w:cs="Arial"/>
                <w:b/>
                <w:bCs/>
              </w:rPr>
            </w:pPr>
          </w:p>
          <w:p w14:paraId="42189FEC" w14:textId="42C51789" w:rsidR="00752F65" w:rsidRDefault="00EE52FF" w:rsidP="00752F65">
            <w:pPr>
              <w:jc w:val="center"/>
              <w:rPr>
                <w:rFonts w:ascii="Arial" w:hAnsi="Arial" w:cs="Arial"/>
                <w:b/>
                <w:bCs/>
              </w:rPr>
            </w:pPr>
            <w:r w:rsidRPr="00EE52FF">
              <w:rPr>
                <w:rFonts w:ascii="Arial" w:hAnsi="Arial" w:cs="Arial"/>
                <w:b/>
                <w:bCs/>
                <w:highlight w:val="yellow"/>
              </w:rPr>
              <w:t>4</w:t>
            </w:r>
          </w:p>
        </w:tc>
      </w:tr>
      <w:tr w:rsidR="00752F65" w:rsidRPr="002A2122" w14:paraId="5C6BE3AC" w14:textId="77777777" w:rsidTr="00DE3880">
        <w:tc>
          <w:tcPr>
            <w:tcW w:w="567" w:type="dxa"/>
          </w:tcPr>
          <w:p w14:paraId="2344312C" w14:textId="395DAAA2" w:rsidR="00752F65" w:rsidRDefault="00752F65" w:rsidP="00752F65">
            <w:pPr>
              <w:rPr>
                <w:rFonts w:ascii="Arial" w:hAnsi="Arial" w:cs="Arial"/>
                <w:b/>
                <w:bCs/>
              </w:rPr>
            </w:pPr>
            <w:r>
              <w:rPr>
                <w:rFonts w:ascii="Arial" w:hAnsi="Arial" w:cs="Arial"/>
                <w:b/>
                <w:bCs/>
              </w:rPr>
              <w:t>7</w:t>
            </w:r>
          </w:p>
        </w:tc>
        <w:tc>
          <w:tcPr>
            <w:tcW w:w="1164" w:type="dxa"/>
          </w:tcPr>
          <w:p w14:paraId="0A1F2EB8" w14:textId="12026034" w:rsidR="00752F65" w:rsidRPr="00C54917" w:rsidRDefault="00752F65" w:rsidP="00752F65">
            <w:pPr>
              <w:rPr>
                <w:rFonts w:ascii="Arial" w:hAnsi="Arial" w:cs="Arial"/>
                <w:b/>
                <w:bCs/>
              </w:rPr>
            </w:pPr>
            <w:r w:rsidRPr="00566D5B">
              <w:rPr>
                <w:rFonts w:ascii="Arial" w:hAnsi="Arial" w:cs="Arial"/>
                <w:b/>
                <w:bCs/>
              </w:rPr>
              <w:t>SA</w:t>
            </w:r>
          </w:p>
        </w:tc>
        <w:tc>
          <w:tcPr>
            <w:tcW w:w="7812" w:type="dxa"/>
          </w:tcPr>
          <w:p w14:paraId="037C311D" w14:textId="77777777" w:rsidR="00752F65" w:rsidRPr="00390BA3" w:rsidRDefault="00752F65" w:rsidP="00752F65">
            <w:pPr>
              <w:pStyle w:val="Nagwek1"/>
              <w:shd w:val="clear" w:color="auto" w:fill="FFFFFF"/>
              <w:ind w:left="0"/>
              <w:jc w:val="left"/>
              <w:rPr>
                <w:rFonts w:ascii="Arial" w:hAnsi="Arial" w:cs="Arial"/>
                <w:b w:val="0"/>
                <w:bCs w:val="0"/>
                <w:spacing w:val="-2"/>
                <w:sz w:val="22"/>
                <w:szCs w:val="22"/>
              </w:rPr>
            </w:pPr>
            <w:r w:rsidRPr="00390BA3">
              <w:rPr>
                <w:rFonts w:ascii="Arial" w:hAnsi="Arial" w:cs="Arial"/>
                <w:spacing w:val="-2"/>
                <w:sz w:val="22"/>
                <w:szCs w:val="22"/>
              </w:rPr>
              <w:t>Sprzęt audio z radiem</w:t>
            </w:r>
          </w:p>
          <w:p w14:paraId="4E74DE68"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u w:val="single"/>
              </w:rPr>
            </w:pPr>
            <w:r w:rsidRPr="00390BA3">
              <w:rPr>
                <w:rFonts w:ascii="Arial" w:hAnsi="Arial" w:cs="Arial"/>
                <w:sz w:val="22"/>
                <w:szCs w:val="22"/>
                <w:u w:val="single"/>
              </w:rPr>
              <w:t>Dane podstawowe:</w:t>
            </w:r>
          </w:p>
          <w:p w14:paraId="74851ED2"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Typ kolumn: </w:t>
            </w:r>
            <w:r w:rsidRPr="00390BA3">
              <w:rPr>
                <w:rStyle w:val="ng-star-inserted"/>
                <w:rFonts w:ascii="Arial" w:hAnsi="Arial" w:cs="Arial"/>
                <w:sz w:val="22"/>
                <w:szCs w:val="22"/>
              </w:rPr>
              <w:t xml:space="preserve">2-drożny </w:t>
            </w:r>
            <w:proofErr w:type="spellStart"/>
            <w:r w:rsidRPr="00390BA3">
              <w:rPr>
                <w:rStyle w:val="ng-star-inserted"/>
                <w:rFonts w:ascii="Arial" w:hAnsi="Arial" w:cs="Arial"/>
                <w:sz w:val="22"/>
                <w:szCs w:val="22"/>
              </w:rPr>
              <w:t>bass</w:t>
            </w:r>
            <w:proofErr w:type="spellEnd"/>
            <w:r w:rsidRPr="00390BA3">
              <w:rPr>
                <w:rStyle w:val="ng-star-inserted"/>
                <w:rFonts w:ascii="Arial" w:hAnsi="Arial" w:cs="Arial"/>
                <w:sz w:val="22"/>
                <w:szCs w:val="22"/>
              </w:rPr>
              <w:t xml:space="preserve"> </w:t>
            </w:r>
            <w:proofErr w:type="spellStart"/>
            <w:r w:rsidRPr="00390BA3">
              <w:rPr>
                <w:rStyle w:val="ng-star-inserted"/>
                <w:rFonts w:ascii="Arial" w:hAnsi="Arial" w:cs="Arial"/>
                <w:sz w:val="22"/>
                <w:szCs w:val="22"/>
              </w:rPr>
              <w:t>reflex</w:t>
            </w:r>
            <w:proofErr w:type="spellEnd"/>
          </w:p>
          <w:p w14:paraId="31FC4C96"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Sposób umieszczania płyty: </w:t>
            </w:r>
            <w:r w:rsidRPr="00390BA3">
              <w:rPr>
                <w:rStyle w:val="ng-star-inserted"/>
                <w:rFonts w:ascii="Arial" w:hAnsi="Arial" w:cs="Arial"/>
                <w:sz w:val="22"/>
                <w:szCs w:val="22"/>
              </w:rPr>
              <w:t>szuflada sterowana elektrycznie</w:t>
            </w:r>
          </w:p>
          <w:p w14:paraId="3712D85B"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Odtwarza płyty: </w:t>
            </w:r>
            <w:r w:rsidRPr="00390BA3">
              <w:rPr>
                <w:rStyle w:val="ng-star-inserted"/>
                <w:rFonts w:ascii="Arial" w:hAnsi="Arial" w:cs="Arial"/>
                <w:sz w:val="22"/>
                <w:szCs w:val="22"/>
              </w:rPr>
              <w:t>CD-Audio, CD-R/RW</w:t>
            </w:r>
          </w:p>
          <w:p w14:paraId="6902E7EF"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Obsługiwane formaty audio: </w:t>
            </w:r>
            <w:r w:rsidRPr="00390BA3">
              <w:rPr>
                <w:rStyle w:val="ng-star-inserted"/>
                <w:rFonts w:ascii="Arial" w:hAnsi="Arial" w:cs="Arial"/>
                <w:sz w:val="22"/>
                <w:szCs w:val="22"/>
              </w:rPr>
              <w:t>MP3</w:t>
            </w:r>
          </w:p>
          <w:p w14:paraId="2F88A39A" w14:textId="77777777" w:rsidR="00752F65" w:rsidRPr="00390BA3" w:rsidRDefault="00752F65" w:rsidP="00752F65">
            <w:pPr>
              <w:pStyle w:val="technical-attributesattribute-name"/>
              <w:shd w:val="clear" w:color="auto" w:fill="FFFFFF"/>
              <w:spacing w:before="0" w:beforeAutospacing="0" w:after="0" w:afterAutospacing="0"/>
              <w:rPr>
                <w:rStyle w:val="ng-star-inserted"/>
                <w:rFonts w:ascii="Arial" w:hAnsi="Arial" w:cs="Arial"/>
                <w:sz w:val="22"/>
                <w:szCs w:val="22"/>
              </w:rPr>
            </w:pPr>
            <w:r w:rsidRPr="00390BA3">
              <w:rPr>
                <w:rFonts w:ascii="Arial" w:hAnsi="Arial" w:cs="Arial"/>
                <w:sz w:val="22"/>
                <w:szCs w:val="22"/>
              </w:rPr>
              <w:t xml:space="preserve">Radio: </w:t>
            </w:r>
            <w:r w:rsidRPr="00390BA3">
              <w:rPr>
                <w:rStyle w:val="ng-star-inserted"/>
                <w:rFonts w:ascii="Arial" w:hAnsi="Arial" w:cs="Arial"/>
                <w:sz w:val="22"/>
                <w:szCs w:val="22"/>
              </w:rPr>
              <w:t>analogowe z pamięcią stacji (min. 5)</w:t>
            </w:r>
          </w:p>
          <w:p w14:paraId="27F91460" w14:textId="77777777" w:rsidR="00752F65" w:rsidRPr="00390BA3" w:rsidRDefault="00752F65" w:rsidP="00752F65">
            <w:pPr>
              <w:pStyle w:val="technical-attributesattribute-name"/>
              <w:shd w:val="clear" w:color="auto" w:fill="FFFFFF"/>
              <w:spacing w:before="0" w:beforeAutospacing="0" w:after="0" w:afterAutospacing="0"/>
              <w:rPr>
                <w:rStyle w:val="ng-star-inserted"/>
                <w:rFonts w:ascii="Arial" w:hAnsi="Arial" w:cs="Arial"/>
                <w:sz w:val="22"/>
                <w:szCs w:val="22"/>
              </w:rPr>
            </w:pPr>
            <w:r w:rsidRPr="00390BA3">
              <w:rPr>
                <w:rFonts w:ascii="Arial" w:hAnsi="Arial" w:cs="Arial"/>
                <w:sz w:val="22"/>
                <w:szCs w:val="22"/>
              </w:rPr>
              <w:t xml:space="preserve">Złącze USB: </w:t>
            </w:r>
            <w:r w:rsidRPr="00390BA3">
              <w:rPr>
                <w:rStyle w:val="ng-star-inserted"/>
                <w:rFonts w:ascii="Arial" w:hAnsi="Arial" w:cs="Arial"/>
                <w:sz w:val="22"/>
                <w:szCs w:val="22"/>
              </w:rPr>
              <w:t>tak</w:t>
            </w:r>
          </w:p>
          <w:p w14:paraId="198F8104" w14:textId="77777777" w:rsidR="00752F65" w:rsidRPr="00390BA3" w:rsidRDefault="00752F65" w:rsidP="00752F65">
            <w:pPr>
              <w:pStyle w:val="technical-attributesattribute-name"/>
              <w:shd w:val="clear" w:color="auto" w:fill="FFFFFF"/>
              <w:spacing w:before="0" w:beforeAutospacing="0" w:after="0" w:afterAutospacing="0"/>
              <w:rPr>
                <w:rStyle w:val="ng-star-inserted"/>
                <w:rFonts w:ascii="Arial" w:hAnsi="Arial" w:cs="Arial"/>
                <w:sz w:val="22"/>
                <w:szCs w:val="22"/>
                <w:u w:val="single"/>
              </w:rPr>
            </w:pPr>
            <w:r w:rsidRPr="00390BA3">
              <w:rPr>
                <w:rStyle w:val="ng-star-inserted"/>
                <w:rFonts w:ascii="Arial" w:hAnsi="Arial" w:cs="Arial"/>
                <w:sz w:val="22"/>
                <w:szCs w:val="22"/>
                <w:u w:val="single"/>
              </w:rPr>
              <w:t>Funkcje:</w:t>
            </w:r>
          </w:p>
          <w:p w14:paraId="31553DA3"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Podbicie basu: </w:t>
            </w:r>
            <w:r w:rsidRPr="00390BA3">
              <w:rPr>
                <w:rStyle w:val="ng-star-inserted"/>
                <w:rFonts w:ascii="Arial" w:hAnsi="Arial" w:cs="Arial"/>
                <w:sz w:val="22"/>
                <w:szCs w:val="22"/>
              </w:rPr>
              <w:t>tak</w:t>
            </w:r>
          </w:p>
          <w:p w14:paraId="2E2A5F1F"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Wbudowany zegar: </w:t>
            </w:r>
            <w:r w:rsidRPr="00390BA3">
              <w:rPr>
                <w:rStyle w:val="ng-star-inserted"/>
                <w:rFonts w:ascii="Arial" w:hAnsi="Arial" w:cs="Arial"/>
                <w:sz w:val="22"/>
                <w:szCs w:val="22"/>
              </w:rPr>
              <w:t>tak</w:t>
            </w:r>
          </w:p>
          <w:p w14:paraId="2A8FF7FD"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Wyłącznik czasowy: </w:t>
            </w:r>
            <w:r w:rsidRPr="00390BA3">
              <w:rPr>
                <w:rStyle w:val="ng-star-inserted"/>
                <w:rFonts w:ascii="Arial" w:hAnsi="Arial" w:cs="Arial"/>
                <w:sz w:val="22"/>
                <w:szCs w:val="22"/>
              </w:rPr>
              <w:t>tak</w:t>
            </w:r>
          </w:p>
          <w:p w14:paraId="70296293"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u w:val="single"/>
              </w:rPr>
            </w:pPr>
            <w:r w:rsidRPr="00390BA3">
              <w:rPr>
                <w:rFonts w:ascii="Arial" w:hAnsi="Arial" w:cs="Arial"/>
                <w:sz w:val="22"/>
                <w:szCs w:val="22"/>
                <w:u w:val="single"/>
              </w:rPr>
              <w:t>Parametry fizyczne:</w:t>
            </w:r>
          </w:p>
          <w:p w14:paraId="7EB78E0B"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Kolor:</w:t>
            </w:r>
            <w:r w:rsidRPr="00390BA3">
              <w:rPr>
                <w:rStyle w:val="ng-star-inserted"/>
                <w:rFonts w:ascii="Arial" w:hAnsi="Arial" w:cs="Arial"/>
                <w:sz w:val="22"/>
                <w:szCs w:val="22"/>
              </w:rPr>
              <w:t xml:space="preserve"> czarny</w:t>
            </w:r>
          </w:p>
          <w:p w14:paraId="62D14AE2"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zestawu (szer. x wys. x głęb.): ok. </w:t>
            </w:r>
            <w:r w:rsidRPr="00390BA3">
              <w:rPr>
                <w:rStyle w:val="ng-star-inserted"/>
                <w:rFonts w:ascii="Arial" w:hAnsi="Arial" w:cs="Arial"/>
                <w:sz w:val="22"/>
                <w:szCs w:val="22"/>
              </w:rPr>
              <w:t>155 x 225 x 230 mm (+/- 15mm)</w:t>
            </w:r>
          </w:p>
          <w:p w14:paraId="1232A8EE"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kolumn (szer. x wys. x głęb.): ok. </w:t>
            </w:r>
            <w:r w:rsidRPr="00390BA3">
              <w:rPr>
                <w:rStyle w:val="ng-star-inserted"/>
                <w:rFonts w:ascii="Arial" w:hAnsi="Arial" w:cs="Arial"/>
                <w:sz w:val="22"/>
                <w:szCs w:val="22"/>
              </w:rPr>
              <w:t>145 x 225 x 195 mm (+/- 15mm)</w:t>
            </w:r>
          </w:p>
          <w:p w14:paraId="3C876A5C"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Zasilanie: </w:t>
            </w:r>
            <w:r w:rsidRPr="00390BA3">
              <w:rPr>
                <w:rStyle w:val="ng-star-inserted"/>
                <w:rFonts w:ascii="Arial" w:hAnsi="Arial" w:cs="Arial"/>
                <w:sz w:val="22"/>
                <w:szCs w:val="22"/>
              </w:rPr>
              <w:t xml:space="preserve">220 - 240 V 50/60 </w:t>
            </w:r>
            <w:proofErr w:type="spellStart"/>
            <w:r w:rsidRPr="00390BA3">
              <w:rPr>
                <w:rStyle w:val="ng-star-inserted"/>
                <w:rFonts w:ascii="Arial" w:hAnsi="Arial" w:cs="Arial"/>
                <w:sz w:val="22"/>
                <w:szCs w:val="22"/>
              </w:rPr>
              <w:t>Hz</w:t>
            </w:r>
            <w:proofErr w:type="spellEnd"/>
          </w:p>
          <w:p w14:paraId="615DB123" w14:textId="3208123B" w:rsidR="00752F65" w:rsidRPr="00C54917" w:rsidRDefault="00752F65" w:rsidP="00752F65">
            <w:pPr>
              <w:rPr>
                <w:rFonts w:ascii="Arial" w:hAnsi="Arial" w:cs="Arial"/>
              </w:rPr>
            </w:pPr>
            <w:r w:rsidRPr="00390BA3">
              <w:rPr>
                <w:rFonts w:ascii="Arial" w:hAnsi="Arial" w:cs="Arial"/>
              </w:rPr>
              <w:t>Wyposażenie:</w:t>
            </w:r>
            <w:r w:rsidRPr="00390BA3">
              <w:rPr>
                <w:rStyle w:val="ng-star-inserted"/>
                <w:rFonts w:ascii="Arial" w:hAnsi="Arial" w:cs="Arial"/>
              </w:rPr>
              <w:t> antena FM, instrukcja obsługi w języku polskim, karta gwarancyjna, pilot, przewody głośnikowe</w:t>
            </w:r>
          </w:p>
        </w:tc>
        <w:tc>
          <w:tcPr>
            <w:tcW w:w="946" w:type="dxa"/>
          </w:tcPr>
          <w:p w14:paraId="6261676D" w14:textId="77777777" w:rsidR="00752F65" w:rsidRDefault="00752F65" w:rsidP="00752F65">
            <w:pPr>
              <w:jc w:val="center"/>
              <w:rPr>
                <w:rFonts w:ascii="Arial" w:hAnsi="Arial" w:cs="Arial"/>
                <w:b/>
                <w:bCs/>
              </w:rPr>
            </w:pPr>
          </w:p>
          <w:p w14:paraId="4DC9A706" w14:textId="77777777" w:rsidR="00752F65" w:rsidRDefault="00752F65" w:rsidP="00752F65">
            <w:pPr>
              <w:jc w:val="center"/>
              <w:rPr>
                <w:rFonts w:ascii="Arial" w:hAnsi="Arial" w:cs="Arial"/>
                <w:b/>
                <w:bCs/>
              </w:rPr>
            </w:pPr>
          </w:p>
          <w:p w14:paraId="4C1976A2" w14:textId="77777777" w:rsidR="00752F65" w:rsidRDefault="00752F65" w:rsidP="00752F65">
            <w:pPr>
              <w:jc w:val="center"/>
              <w:rPr>
                <w:rFonts w:ascii="Arial" w:hAnsi="Arial" w:cs="Arial"/>
                <w:b/>
                <w:bCs/>
              </w:rPr>
            </w:pPr>
          </w:p>
          <w:p w14:paraId="07E8FC72" w14:textId="77777777" w:rsidR="00752F65" w:rsidRDefault="00752F65" w:rsidP="00752F65">
            <w:pPr>
              <w:jc w:val="center"/>
              <w:rPr>
                <w:rFonts w:ascii="Arial" w:hAnsi="Arial" w:cs="Arial"/>
                <w:b/>
                <w:bCs/>
              </w:rPr>
            </w:pPr>
          </w:p>
          <w:p w14:paraId="102961DB" w14:textId="77777777" w:rsidR="00752F65" w:rsidRDefault="00752F65" w:rsidP="00752F65">
            <w:pPr>
              <w:jc w:val="center"/>
              <w:rPr>
                <w:rFonts w:ascii="Arial" w:hAnsi="Arial" w:cs="Arial"/>
                <w:b/>
                <w:bCs/>
              </w:rPr>
            </w:pPr>
          </w:p>
          <w:p w14:paraId="1E9BCA21" w14:textId="77777777" w:rsidR="00752F65" w:rsidRDefault="00752F65" w:rsidP="00752F65">
            <w:pPr>
              <w:jc w:val="center"/>
              <w:rPr>
                <w:rFonts w:ascii="Arial" w:hAnsi="Arial" w:cs="Arial"/>
                <w:b/>
                <w:bCs/>
              </w:rPr>
            </w:pPr>
          </w:p>
          <w:p w14:paraId="59A616F9" w14:textId="77777777" w:rsidR="00752F65" w:rsidRDefault="00752F65" w:rsidP="00752F65">
            <w:pPr>
              <w:jc w:val="center"/>
              <w:rPr>
                <w:rFonts w:ascii="Arial" w:hAnsi="Arial" w:cs="Arial"/>
                <w:b/>
                <w:bCs/>
              </w:rPr>
            </w:pPr>
          </w:p>
          <w:p w14:paraId="53CC3722" w14:textId="7F260C5A" w:rsidR="00752F65" w:rsidRDefault="00752F65" w:rsidP="00752F65">
            <w:pPr>
              <w:jc w:val="center"/>
              <w:rPr>
                <w:rFonts w:ascii="Arial" w:hAnsi="Arial" w:cs="Arial"/>
                <w:b/>
                <w:bCs/>
              </w:rPr>
            </w:pPr>
            <w:r>
              <w:rPr>
                <w:rFonts w:ascii="Arial" w:hAnsi="Arial" w:cs="Arial"/>
                <w:b/>
                <w:bCs/>
              </w:rPr>
              <w:t>6</w:t>
            </w:r>
          </w:p>
        </w:tc>
      </w:tr>
      <w:tr w:rsidR="00752F65" w:rsidRPr="002A2122" w14:paraId="14C36875" w14:textId="77777777" w:rsidTr="00DE3880">
        <w:tc>
          <w:tcPr>
            <w:tcW w:w="567" w:type="dxa"/>
          </w:tcPr>
          <w:p w14:paraId="320A32E6" w14:textId="68D0D8DF" w:rsidR="00752F65" w:rsidRDefault="00752F65" w:rsidP="00752F65">
            <w:pPr>
              <w:rPr>
                <w:rFonts w:ascii="Arial" w:hAnsi="Arial" w:cs="Arial"/>
                <w:b/>
                <w:bCs/>
              </w:rPr>
            </w:pPr>
            <w:r>
              <w:rPr>
                <w:rFonts w:ascii="Arial" w:hAnsi="Arial" w:cs="Arial"/>
                <w:b/>
                <w:bCs/>
              </w:rPr>
              <w:t>8</w:t>
            </w:r>
          </w:p>
        </w:tc>
        <w:tc>
          <w:tcPr>
            <w:tcW w:w="1164" w:type="dxa"/>
          </w:tcPr>
          <w:p w14:paraId="4C4F6D3B" w14:textId="53DC3540" w:rsidR="00752F65" w:rsidRPr="00C54917" w:rsidRDefault="00752F65" w:rsidP="00752F65">
            <w:pPr>
              <w:rPr>
                <w:rFonts w:ascii="Arial" w:hAnsi="Arial" w:cs="Arial"/>
                <w:b/>
                <w:bCs/>
              </w:rPr>
            </w:pPr>
            <w:r w:rsidRPr="00566D5B">
              <w:rPr>
                <w:rFonts w:ascii="Arial" w:hAnsi="Arial" w:cs="Arial"/>
                <w:b/>
                <w:bCs/>
              </w:rPr>
              <w:t>SV</w:t>
            </w:r>
          </w:p>
        </w:tc>
        <w:tc>
          <w:tcPr>
            <w:tcW w:w="7812" w:type="dxa"/>
          </w:tcPr>
          <w:p w14:paraId="3E45DF8B" w14:textId="77777777" w:rsidR="00752F65" w:rsidRPr="00390BA3" w:rsidRDefault="00752F65" w:rsidP="00752F65">
            <w:pPr>
              <w:pStyle w:val="Nagwek1"/>
              <w:shd w:val="clear" w:color="auto" w:fill="FFFFFF"/>
              <w:ind w:left="0"/>
              <w:jc w:val="left"/>
              <w:rPr>
                <w:rFonts w:ascii="Arial" w:hAnsi="Arial" w:cs="Arial"/>
                <w:b w:val="0"/>
                <w:bCs w:val="0"/>
                <w:spacing w:val="-2"/>
                <w:sz w:val="22"/>
                <w:szCs w:val="22"/>
              </w:rPr>
            </w:pPr>
            <w:r w:rsidRPr="00390BA3">
              <w:rPr>
                <w:rFonts w:ascii="Arial" w:hAnsi="Arial" w:cs="Arial"/>
                <w:spacing w:val="-2"/>
                <w:sz w:val="22"/>
                <w:szCs w:val="22"/>
              </w:rPr>
              <w:t xml:space="preserve">Sprzęt video – odtwarzacz </w:t>
            </w:r>
            <w:proofErr w:type="spellStart"/>
            <w:r w:rsidRPr="00390BA3">
              <w:rPr>
                <w:rFonts w:ascii="Arial" w:hAnsi="Arial" w:cs="Arial"/>
                <w:spacing w:val="-2"/>
                <w:sz w:val="22"/>
                <w:szCs w:val="22"/>
              </w:rPr>
              <w:t>blu-ray</w:t>
            </w:r>
            <w:proofErr w:type="spellEnd"/>
          </w:p>
          <w:p w14:paraId="199DAFB0" w14:textId="77777777" w:rsidR="00752F65" w:rsidRPr="00390BA3" w:rsidRDefault="00752F65" w:rsidP="00752F65">
            <w:pPr>
              <w:shd w:val="clear" w:color="auto" w:fill="FFFFFF"/>
              <w:rPr>
                <w:rFonts w:ascii="Arial" w:hAnsi="Arial" w:cs="Arial"/>
                <w:b/>
                <w:bCs/>
                <w:lang w:eastAsia="pl-PL"/>
              </w:rPr>
            </w:pPr>
            <w:r w:rsidRPr="00390BA3">
              <w:rPr>
                <w:rFonts w:ascii="Arial" w:hAnsi="Arial" w:cs="Arial"/>
                <w:b/>
                <w:bCs/>
                <w:lang w:eastAsia="pl-PL"/>
              </w:rPr>
              <w:t>Dane techniczne</w:t>
            </w:r>
          </w:p>
          <w:p w14:paraId="5169C4C2" w14:textId="77777777" w:rsidR="00752F65" w:rsidRPr="00390BA3" w:rsidRDefault="00752F65" w:rsidP="00752F65">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Obsługiwane formaty wideo: AVCHD,  MKV,  AVI,  MP4,  </w:t>
            </w:r>
            <w:proofErr w:type="spellStart"/>
            <w:r w:rsidRPr="00390BA3">
              <w:rPr>
                <w:rFonts w:ascii="Arial" w:hAnsi="Arial" w:cs="Arial"/>
                <w:lang w:eastAsia="pl-PL"/>
              </w:rPr>
              <w:t>XviD</w:t>
            </w:r>
            <w:proofErr w:type="spellEnd"/>
            <w:r w:rsidRPr="00390BA3">
              <w:rPr>
                <w:rFonts w:ascii="Arial" w:hAnsi="Arial" w:cs="Arial"/>
                <w:lang w:eastAsia="pl-PL"/>
              </w:rPr>
              <w:t>,  ASF,  MOV,  MTS</w:t>
            </w:r>
          </w:p>
          <w:p w14:paraId="61AE2DCD" w14:textId="77777777" w:rsidR="00752F65" w:rsidRPr="00390BA3" w:rsidRDefault="00752F65" w:rsidP="00752F65">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Obsługiwane formaty audio: MP3,  WMA,  AAC,  FLAC,  WAV,  LPCM,  OGG,  AIFF, ALAC, DSF</w:t>
            </w:r>
          </w:p>
          <w:p w14:paraId="721FFDD1" w14:textId="77777777" w:rsidR="00752F65" w:rsidRPr="00390BA3" w:rsidRDefault="00752F65" w:rsidP="00752F65">
            <w:pPr>
              <w:numPr>
                <w:ilvl w:val="0"/>
                <w:numId w:val="28"/>
              </w:numPr>
              <w:shd w:val="clear" w:color="auto" w:fill="FFFFFF"/>
              <w:tabs>
                <w:tab w:val="clear" w:pos="720"/>
                <w:tab w:val="num" w:pos="848"/>
              </w:tabs>
              <w:ind w:left="281"/>
              <w:rPr>
                <w:rFonts w:ascii="Arial" w:hAnsi="Arial" w:cs="Arial"/>
                <w:lang w:eastAsia="pl-PL"/>
              </w:rPr>
            </w:pPr>
            <w:r w:rsidRPr="00390BA3">
              <w:rPr>
                <w:rFonts w:ascii="Arial" w:hAnsi="Arial" w:cs="Arial"/>
                <w:lang w:eastAsia="pl-PL"/>
              </w:rPr>
              <w:t>Złącza: HDMI,  USB,  </w:t>
            </w:r>
            <w:proofErr w:type="spellStart"/>
            <w:r w:rsidRPr="00390BA3">
              <w:rPr>
                <w:rFonts w:ascii="Arial" w:hAnsi="Arial" w:cs="Arial"/>
                <w:lang w:eastAsia="pl-PL"/>
              </w:rPr>
              <w:t>coaxial</w:t>
            </w:r>
            <w:proofErr w:type="spellEnd"/>
            <w:r w:rsidRPr="00390BA3">
              <w:rPr>
                <w:rFonts w:ascii="Arial" w:hAnsi="Arial" w:cs="Arial"/>
                <w:lang w:eastAsia="pl-PL"/>
              </w:rPr>
              <w:t>,  Ethernet</w:t>
            </w:r>
          </w:p>
          <w:p w14:paraId="50592DCA"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lastRenderedPageBreak/>
              <w:t xml:space="preserve">Kolor: </w:t>
            </w:r>
            <w:r w:rsidRPr="00390BA3">
              <w:rPr>
                <w:rStyle w:val="ng-star-inserted"/>
                <w:rFonts w:ascii="Arial" w:hAnsi="Arial" w:cs="Arial"/>
                <w:sz w:val="22"/>
                <w:szCs w:val="22"/>
              </w:rPr>
              <w:t>czarny</w:t>
            </w:r>
          </w:p>
          <w:p w14:paraId="083E89C2"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Wymiary (szer. x wys. x głęb.) : ok. </w:t>
            </w:r>
            <w:r w:rsidRPr="00390BA3">
              <w:rPr>
                <w:rStyle w:val="ng-star-inserted"/>
                <w:rFonts w:ascii="Arial" w:hAnsi="Arial" w:cs="Arial"/>
                <w:sz w:val="22"/>
                <w:szCs w:val="22"/>
              </w:rPr>
              <w:t>230 x 40 x 200 mm (+/- 20mm)</w:t>
            </w:r>
          </w:p>
          <w:p w14:paraId="6237961D"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Max. pobór mocy: </w:t>
            </w:r>
            <w:r w:rsidRPr="00390BA3">
              <w:rPr>
                <w:rStyle w:val="ng-star-inserted"/>
                <w:rFonts w:ascii="Arial" w:hAnsi="Arial" w:cs="Arial"/>
                <w:sz w:val="22"/>
                <w:szCs w:val="22"/>
              </w:rPr>
              <w:t xml:space="preserve">włączony do 15 W </w:t>
            </w:r>
          </w:p>
          <w:p w14:paraId="0986D10C" w14:textId="77777777" w:rsidR="00752F65" w:rsidRPr="00390BA3" w:rsidRDefault="00752F65" w:rsidP="00752F65">
            <w:pPr>
              <w:pStyle w:val="technical-attributesattribute-name"/>
              <w:shd w:val="clear" w:color="auto" w:fill="FFFFFF"/>
              <w:spacing w:before="0" w:beforeAutospacing="0" w:after="0" w:afterAutospacing="0"/>
              <w:rPr>
                <w:rFonts w:ascii="Arial" w:hAnsi="Arial" w:cs="Arial"/>
                <w:sz w:val="22"/>
                <w:szCs w:val="22"/>
              </w:rPr>
            </w:pPr>
            <w:r w:rsidRPr="00390BA3">
              <w:rPr>
                <w:rFonts w:ascii="Arial" w:hAnsi="Arial" w:cs="Arial"/>
                <w:sz w:val="22"/>
                <w:szCs w:val="22"/>
              </w:rPr>
              <w:t xml:space="preserve">Zasilanie: </w:t>
            </w:r>
            <w:r w:rsidRPr="00390BA3">
              <w:rPr>
                <w:rStyle w:val="ng-star-inserted"/>
                <w:rFonts w:ascii="Arial" w:hAnsi="Arial" w:cs="Arial"/>
                <w:sz w:val="22"/>
                <w:szCs w:val="22"/>
              </w:rPr>
              <w:t>230 V</w:t>
            </w:r>
          </w:p>
          <w:p w14:paraId="50C63CF0" w14:textId="140E6C2A" w:rsidR="00752F65" w:rsidRPr="00C54917" w:rsidRDefault="00752F65" w:rsidP="00752F65">
            <w:pPr>
              <w:rPr>
                <w:rFonts w:ascii="Arial" w:hAnsi="Arial" w:cs="Arial"/>
              </w:rPr>
            </w:pPr>
            <w:r w:rsidRPr="00390BA3">
              <w:rPr>
                <w:rFonts w:ascii="Arial" w:hAnsi="Arial" w:cs="Arial"/>
              </w:rPr>
              <w:t>Wyposażenie:</w:t>
            </w:r>
            <w:r w:rsidRPr="00390BA3">
              <w:rPr>
                <w:rStyle w:val="ng-star-inserted"/>
                <w:rFonts w:ascii="Arial" w:hAnsi="Arial" w:cs="Arial"/>
              </w:rPr>
              <w:t> instrukcja obsługi w języku polskim, karta gwarancyjna, pilot</w:t>
            </w:r>
          </w:p>
        </w:tc>
        <w:tc>
          <w:tcPr>
            <w:tcW w:w="946" w:type="dxa"/>
          </w:tcPr>
          <w:p w14:paraId="601CB0CE" w14:textId="77777777" w:rsidR="00752F65" w:rsidRDefault="00752F65" w:rsidP="00752F65">
            <w:pPr>
              <w:jc w:val="center"/>
              <w:rPr>
                <w:rFonts w:ascii="Arial" w:hAnsi="Arial" w:cs="Arial"/>
                <w:b/>
                <w:bCs/>
              </w:rPr>
            </w:pPr>
          </w:p>
          <w:p w14:paraId="47B7C513" w14:textId="77777777" w:rsidR="00752F65" w:rsidRDefault="00752F65" w:rsidP="00752F65">
            <w:pPr>
              <w:jc w:val="center"/>
              <w:rPr>
                <w:rFonts w:ascii="Arial" w:hAnsi="Arial" w:cs="Arial"/>
                <w:b/>
                <w:bCs/>
              </w:rPr>
            </w:pPr>
          </w:p>
          <w:p w14:paraId="70103581" w14:textId="77777777" w:rsidR="00752F65" w:rsidRDefault="00752F65" w:rsidP="00752F65">
            <w:pPr>
              <w:jc w:val="center"/>
              <w:rPr>
                <w:rFonts w:ascii="Arial" w:hAnsi="Arial" w:cs="Arial"/>
                <w:b/>
                <w:bCs/>
              </w:rPr>
            </w:pPr>
          </w:p>
          <w:p w14:paraId="38E17A45" w14:textId="77777777" w:rsidR="00752F65" w:rsidRDefault="00752F65" w:rsidP="00752F65">
            <w:pPr>
              <w:jc w:val="center"/>
              <w:rPr>
                <w:rFonts w:ascii="Arial" w:hAnsi="Arial" w:cs="Arial"/>
                <w:b/>
                <w:bCs/>
              </w:rPr>
            </w:pPr>
          </w:p>
          <w:p w14:paraId="3D1C6BD4" w14:textId="77777777" w:rsidR="00752F65" w:rsidRDefault="00752F65" w:rsidP="00752F65">
            <w:pPr>
              <w:jc w:val="center"/>
              <w:rPr>
                <w:rFonts w:ascii="Arial" w:hAnsi="Arial" w:cs="Arial"/>
                <w:b/>
                <w:bCs/>
              </w:rPr>
            </w:pPr>
          </w:p>
          <w:p w14:paraId="066177CA" w14:textId="77777777" w:rsidR="00752F65" w:rsidRDefault="00752F65" w:rsidP="00752F65">
            <w:pPr>
              <w:jc w:val="center"/>
              <w:rPr>
                <w:rFonts w:ascii="Arial" w:hAnsi="Arial" w:cs="Arial"/>
                <w:b/>
                <w:bCs/>
              </w:rPr>
            </w:pPr>
          </w:p>
          <w:p w14:paraId="643D36B4" w14:textId="77777777" w:rsidR="00752F65" w:rsidRDefault="00752F65" w:rsidP="00752F65">
            <w:pPr>
              <w:jc w:val="center"/>
              <w:rPr>
                <w:rFonts w:ascii="Arial" w:hAnsi="Arial" w:cs="Arial"/>
                <w:b/>
                <w:bCs/>
              </w:rPr>
            </w:pPr>
          </w:p>
          <w:p w14:paraId="1B688BAF" w14:textId="7E26961D" w:rsidR="00752F65" w:rsidRDefault="00752F65" w:rsidP="00752F65">
            <w:pPr>
              <w:jc w:val="center"/>
              <w:rPr>
                <w:rFonts w:ascii="Arial" w:hAnsi="Arial" w:cs="Arial"/>
                <w:b/>
                <w:bCs/>
              </w:rPr>
            </w:pPr>
            <w:r>
              <w:rPr>
                <w:rFonts w:ascii="Arial" w:hAnsi="Arial" w:cs="Arial"/>
                <w:b/>
                <w:bCs/>
              </w:rPr>
              <w:lastRenderedPageBreak/>
              <w:t>4</w:t>
            </w:r>
          </w:p>
        </w:tc>
      </w:tr>
      <w:tr w:rsidR="00752F65" w:rsidRPr="002A2122" w14:paraId="4920F7CD" w14:textId="77777777" w:rsidTr="00DE3880">
        <w:tc>
          <w:tcPr>
            <w:tcW w:w="567" w:type="dxa"/>
          </w:tcPr>
          <w:p w14:paraId="31B3D014" w14:textId="1773CD20" w:rsidR="00752F65" w:rsidRDefault="00752F65" w:rsidP="00752F65">
            <w:pPr>
              <w:rPr>
                <w:rFonts w:ascii="Arial" w:hAnsi="Arial" w:cs="Arial"/>
                <w:b/>
                <w:bCs/>
              </w:rPr>
            </w:pPr>
            <w:r>
              <w:rPr>
                <w:rFonts w:ascii="Arial" w:hAnsi="Arial" w:cs="Arial"/>
                <w:b/>
                <w:bCs/>
              </w:rPr>
              <w:lastRenderedPageBreak/>
              <w:t>9</w:t>
            </w:r>
          </w:p>
        </w:tc>
        <w:tc>
          <w:tcPr>
            <w:tcW w:w="1164" w:type="dxa"/>
          </w:tcPr>
          <w:p w14:paraId="5A4265A8" w14:textId="3CB245E2" w:rsidR="00752F65" w:rsidRPr="00566D5B" w:rsidRDefault="00752F65" w:rsidP="00752F65">
            <w:pPr>
              <w:rPr>
                <w:rFonts w:ascii="Arial" w:hAnsi="Arial" w:cs="Arial"/>
                <w:b/>
                <w:bCs/>
              </w:rPr>
            </w:pPr>
            <w:r w:rsidRPr="00390BA3">
              <w:rPr>
                <w:rFonts w:ascii="Arial" w:hAnsi="Arial" w:cs="Arial"/>
                <w:b/>
                <w:bCs/>
              </w:rPr>
              <w:t>TV</w:t>
            </w:r>
          </w:p>
        </w:tc>
        <w:tc>
          <w:tcPr>
            <w:tcW w:w="7812" w:type="dxa"/>
          </w:tcPr>
          <w:p w14:paraId="27FDB117" w14:textId="77777777" w:rsidR="00752F65" w:rsidRPr="00390BA3" w:rsidRDefault="00752F65" w:rsidP="00752F65">
            <w:pPr>
              <w:pStyle w:val="Nagwek1"/>
              <w:shd w:val="clear" w:color="auto" w:fill="FFFFFF"/>
              <w:ind w:left="0"/>
              <w:jc w:val="left"/>
              <w:rPr>
                <w:rFonts w:ascii="Arial" w:hAnsi="Arial" w:cs="Arial"/>
                <w:spacing w:val="-2"/>
                <w:sz w:val="22"/>
                <w:szCs w:val="22"/>
              </w:rPr>
            </w:pPr>
            <w:r w:rsidRPr="00390BA3">
              <w:rPr>
                <w:rFonts w:ascii="Arial" w:hAnsi="Arial" w:cs="Arial"/>
                <w:spacing w:val="-2"/>
                <w:sz w:val="22"/>
                <w:szCs w:val="22"/>
              </w:rPr>
              <w:t xml:space="preserve">Telewizor 43 cali DVB-T2/HEVC Full HD </w:t>
            </w:r>
          </w:p>
          <w:p w14:paraId="4A7F84F7" w14:textId="77777777" w:rsidR="00752F65" w:rsidRPr="00390BA3" w:rsidRDefault="00752F65" w:rsidP="00752F65">
            <w:pPr>
              <w:pStyle w:val="Nagwek2"/>
              <w:shd w:val="clear" w:color="auto" w:fill="FFFFFF"/>
              <w:ind w:left="0"/>
              <w:jc w:val="left"/>
              <w:rPr>
                <w:rFonts w:ascii="Arial" w:hAnsi="Arial" w:cs="Arial"/>
                <w:spacing w:val="-2"/>
                <w:sz w:val="22"/>
                <w:szCs w:val="22"/>
              </w:rPr>
            </w:pPr>
            <w:r w:rsidRPr="00390BA3">
              <w:rPr>
                <w:rFonts w:ascii="Arial" w:hAnsi="Arial" w:cs="Arial"/>
                <w:spacing w:val="-2"/>
                <w:sz w:val="22"/>
                <w:szCs w:val="22"/>
              </w:rPr>
              <w:t>Funkcje:</w:t>
            </w:r>
          </w:p>
          <w:p w14:paraId="191CC7C2" w14:textId="77777777" w:rsidR="00752F65" w:rsidRPr="00390BA3" w:rsidRDefault="00752F65" w:rsidP="00752F65">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Rozmiar ekranu: 43 cale</w:t>
            </w:r>
          </w:p>
          <w:p w14:paraId="002810A8" w14:textId="77777777" w:rsidR="00752F65" w:rsidRPr="00390BA3" w:rsidRDefault="00752F65" w:rsidP="00752F65">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Rozdzielczość: 1920x1080 (Full HD)</w:t>
            </w:r>
          </w:p>
          <w:p w14:paraId="1C13B2D5" w14:textId="77777777" w:rsidR="00752F65" w:rsidRPr="00390BA3" w:rsidRDefault="00752F65" w:rsidP="00752F65">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Tuner: DVB-T2/HEVC H.265</w:t>
            </w:r>
          </w:p>
          <w:p w14:paraId="3AC058E4" w14:textId="77777777" w:rsidR="00752F65" w:rsidRPr="00390BA3" w:rsidRDefault="00752F65" w:rsidP="00752F65">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Tryb hotelowy: TAK</w:t>
            </w:r>
          </w:p>
          <w:p w14:paraId="001EFDF2" w14:textId="77777777" w:rsidR="00752F65" w:rsidRPr="00390BA3" w:rsidRDefault="00752F65" w:rsidP="00752F65">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Telegazeta: TAK</w:t>
            </w:r>
          </w:p>
          <w:p w14:paraId="4000DB98" w14:textId="77777777" w:rsidR="00752F65" w:rsidRPr="00390BA3" w:rsidRDefault="00752F65" w:rsidP="00752F65">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Tryb rodzicielski: TAK</w:t>
            </w:r>
          </w:p>
          <w:p w14:paraId="6E8DADDF" w14:textId="77777777" w:rsidR="00752F65" w:rsidRDefault="00752F65" w:rsidP="00752F65">
            <w:pPr>
              <w:numPr>
                <w:ilvl w:val="0"/>
                <w:numId w:val="29"/>
              </w:numPr>
              <w:shd w:val="clear" w:color="auto" w:fill="FFFFFF"/>
              <w:tabs>
                <w:tab w:val="clear" w:pos="720"/>
                <w:tab w:val="num" w:pos="848"/>
              </w:tabs>
              <w:ind w:left="281"/>
              <w:rPr>
                <w:rFonts w:ascii="Arial" w:hAnsi="Arial" w:cs="Arial"/>
                <w:spacing w:val="-2"/>
              </w:rPr>
            </w:pPr>
            <w:r w:rsidRPr="00390BA3">
              <w:rPr>
                <w:rFonts w:ascii="Arial" w:hAnsi="Arial" w:cs="Arial"/>
                <w:spacing w:val="-2"/>
              </w:rPr>
              <w:t>Polskie menu: TAK</w:t>
            </w:r>
          </w:p>
          <w:p w14:paraId="4042C86E" w14:textId="0B9858A7" w:rsidR="00752F65" w:rsidRPr="00752F65" w:rsidRDefault="00752F65" w:rsidP="00752F65">
            <w:pPr>
              <w:numPr>
                <w:ilvl w:val="0"/>
                <w:numId w:val="29"/>
              </w:numPr>
              <w:shd w:val="clear" w:color="auto" w:fill="FFFFFF"/>
              <w:tabs>
                <w:tab w:val="clear" w:pos="720"/>
                <w:tab w:val="num" w:pos="848"/>
              </w:tabs>
              <w:ind w:left="281"/>
              <w:rPr>
                <w:rFonts w:ascii="Arial" w:hAnsi="Arial" w:cs="Arial"/>
                <w:spacing w:val="-2"/>
              </w:rPr>
            </w:pPr>
            <w:r w:rsidRPr="00752F65">
              <w:rPr>
                <w:rFonts w:ascii="Arial" w:hAnsi="Arial" w:cs="Arial"/>
                <w:spacing w:val="-2"/>
              </w:rPr>
              <w:t>HDMI z technologią CEC i ARC</w:t>
            </w:r>
          </w:p>
        </w:tc>
        <w:tc>
          <w:tcPr>
            <w:tcW w:w="946" w:type="dxa"/>
          </w:tcPr>
          <w:p w14:paraId="4D2F1F81" w14:textId="77777777" w:rsidR="00752F65" w:rsidRDefault="00752F65" w:rsidP="00752F65">
            <w:pPr>
              <w:jc w:val="center"/>
              <w:rPr>
                <w:rFonts w:ascii="Arial" w:hAnsi="Arial" w:cs="Arial"/>
                <w:b/>
                <w:bCs/>
              </w:rPr>
            </w:pPr>
          </w:p>
          <w:p w14:paraId="23D87A8C" w14:textId="77777777" w:rsidR="00752F65" w:rsidRDefault="00752F65" w:rsidP="00752F65">
            <w:pPr>
              <w:jc w:val="center"/>
              <w:rPr>
                <w:rFonts w:ascii="Arial" w:hAnsi="Arial" w:cs="Arial"/>
                <w:b/>
                <w:bCs/>
              </w:rPr>
            </w:pPr>
          </w:p>
          <w:p w14:paraId="42E208CD" w14:textId="77777777" w:rsidR="00752F65" w:rsidRDefault="00752F65" w:rsidP="00752F65">
            <w:pPr>
              <w:jc w:val="center"/>
              <w:rPr>
                <w:rFonts w:ascii="Arial" w:hAnsi="Arial" w:cs="Arial"/>
                <w:b/>
                <w:bCs/>
              </w:rPr>
            </w:pPr>
          </w:p>
          <w:p w14:paraId="7478864C" w14:textId="77777777" w:rsidR="00752F65" w:rsidRDefault="00752F65" w:rsidP="00752F65">
            <w:pPr>
              <w:jc w:val="center"/>
              <w:rPr>
                <w:rFonts w:ascii="Arial" w:hAnsi="Arial" w:cs="Arial"/>
                <w:b/>
                <w:bCs/>
              </w:rPr>
            </w:pPr>
          </w:p>
          <w:p w14:paraId="4EC50C0B" w14:textId="77777777" w:rsidR="00752F65" w:rsidRDefault="00752F65" w:rsidP="00752F65">
            <w:pPr>
              <w:jc w:val="center"/>
              <w:rPr>
                <w:rFonts w:ascii="Arial" w:hAnsi="Arial" w:cs="Arial"/>
                <w:b/>
                <w:bCs/>
              </w:rPr>
            </w:pPr>
          </w:p>
          <w:p w14:paraId="5D0FFB1A" w14:textId="786BD457" w:rsidR="00752F65" w:rsidRDefault="00752F65" w:rsidP="00752F65">
            <w:pPr>
              <w:jc w:val="center"/>
              <w:rPr>
                <w:rFonts w:ascii="Arial" w:hAnsi="Arial" w:cs="Arial"/>
                <w:b/>
                <w:bCs/>
              </w:rPr>
            </w:pPr>
            <w:r>
              <w:rPr>
                <w:rFonts w:ascii="Arial" w:hAnsi="Arial" w:cs="Arial"/>
                <w:b/>
                <w:bCs/>
              </w:rPr>
              <w:t>2</w:t>
            </w:r>
          </w:p>
        </w:tc>
      </w:tr>
    </w:tbl>
    <w:p w14:paraId="278B069B" w14:textId="77777777" w:rsidR="00C91389" w:rsidRPr="003E7BF8" w:rsidRDefault="00C91389" w:rsidP="00C91389">
      <w:pPr>
        <w:rPr>
          <w:rFonts w:ascii="Arial" w:eastAsia="Tahoma" w:hAnsi="Arial" w:cs="Arial"/>
          <w:b/>
          <w:bCs/>
        </w:rPr>
      </w:pPr>
    </w:p>
    <w:p w14:paraId="7BB99B5E" w14:textId="77777777" w:rsidR="000A40A2" w:rsidRDefault="000A40A2" w:rsidP="003207BA">
      <w:pPr>
        <w:rPr>
          <w:rFonts w:ascii="Arial" w:eastAsia="Tahoma" w:hAnsi="Arial" w:cs="Arial"/>
          <w:b/>
          <w:bCs/>
          <w:color w:val="FF0000"/>
        </w:rPr>
      </w:pPr>
    </w:p>
    <w:p w14:paraId="31A263D3" w14:textId="77777777" w:rsidR="000A40A2" w:rsidRDefault="000A40A2" w:rsidP="003207BA">
      <w:pPr>
        <w:rPr>
          <w:rFonts w:ascii="Arial" w:eastAsia="Tahoma" w:hAnsi="Arial" w:cs="Arial"/>
          <w:b/>
          <w:bCs/>
          <w:color w:val="FF0000"/>
        </w:rPr>
      </w:pPr>
    </w:p>
    <w:p w14:paraId="29C46A46" w14:textId="21FAE7FC" w:rsidR="003207BA" w:rsidRPr="003207BA" w:rsidRDefault="003207BA" w:rsidP="003207BA">
      <w:pPr>
        <w:rPr>
          <w:rFonts w:ascii="Arial" w:eastAsia="Tahoma" w:hAnsi="Arial" w:cs="Arial"/>
          <w:b/>
          <w:bCs/>
          <w:color w:val="FF0000"/>
        </w:rPr>
      </w:pPr>
      <w:r w:rsidRPr="003207BA">
        <w:rPr>
          <w:rFonts w:ascii="Arial" w:eastAsia="Tahoma" w:hAnsi="Arial" w:cs="Arial"/>
          <w:b/>
          <w:bCs/>
          <w:color w:val="FF0000"/>
        </w:rPr>
        <w:t>CZĘŚĆ V ZAMÓWIENIA: DOSTAWA I MONTAŻ ZABUDOWY MEBLOWEJ</w:t>
      </w:r>
    </w:p>
    <w:p w14:paraId="6F2DC4A9" w14:textId="77777777" w:rsidR="003207BA" w:rsidRPr="003207BA" w:rsidRDefault="003207BA" w:rsidP="003207BA">
      <w:pPr>
        <w:rPr>
          <w:rFonts w:ascii="Arial" w:eastAsia="Tahoma" w:hAnsi="Arial" w:cs="Arial"/>
          <w:b/>
          <w:bCs/>
          <w:color w:val="FF0000"/>
        </w:rPr>
      </w:pPr>
    </w:p>
    <w:p w14:paraId="49DE814D" w14:textId="1F73370C" w:rsidR="003207BA" w:rsidRPr="003207BA" w:rsidRDefault="003207BA" w:rsidP="003207BA">
      <w:pPr>
        <w:rPr>
          <w:rFonts w:ascii="Arial" w:eastAsia="Tahoma" w:hAnsi="Arial" w:cs="Arial"/>
          <w:b/>
          <w:bCs/>
          <w:color w:val="FF0000"/>
        </w:rPr>
      </w:pPr>
      <w:r w:rsidRPr="003207BA">
        <w:rPr>
          <w:rFonts w:ascii="Arial" w:eastAsia="Tahoma" w:hAnsi="Arial" w:cs="Arial"/>
          <w:b/>
          <w:bCs/>
          <w:color w:val="FF0000"/>
        </w:rPr>
        <w:t>MIEJSCE DOSTAWY: AŚ OLSZTYN</w:t>
      </w:r>
    </w:p>
    <w:p w14:paraId="63AF0F22" w14:textId="77777777" w:rsidR="003207BA" w:rsidRDefault="003207BA" w:rsidP="003207BA">
      <w:pPr>
        <w:rPr>
          <w:rFonts w:ascii="Arial" w:eastAsia="Tahoma" w:hAnsi="Arial" w:cs="Arial"/>
          <w:b/>
          <w:bCs/>
          <w:color w:val="76923C" w:themeColor="accent3" w:themeShade="BF"/>
        </w:rPr>
      </w:pPr>
    </w:p>
    <w:p w14:paraId="4F248DCC" w14:textId="77777777" w:rsidR="003207BA" w:rsidRPr="00C65863" w:rsidRDefault="003207BA" w:rsidP="003207BA">
      <w:pPr>
        <w:rPr>
          <w:rFonts w:ascii="Arial" w:eastAsia="Tahoma" w:hAnsi="Arial" w:cs="Arial"/>
          <w:b/>
          <w:bCs/>
          <w:color w:val="76923C" w:themeColor="accent3" w:themeShade="BF"/>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3207BA" w:rsidRPr="002A2122" w14:paraId="150135A5" w14:textId="77777777" w:rsidTr="00DE3880">
        <w:tc>
          <w:tcPr>
            <w:tcW w:w="567" w:type="dxa"/>
          </w:tcPr>
          <w:p w14:paraId="091915EF" w14:textId="77777777" w:rsidR="003207BA" w:rsidRPr="002A2122" w:rsidRDefault="003207BA" w:rsidP="00DE3880">
            <w:pPr>
              <w:rPr>
                <w:rFonts w:ascii="Arial" w:hAnsi="Arial" w:cs="Arial"/>
                <w:b/>
                <w:bCs/>
              </w:rPr>
            </w:pPr>
            <w:r>
              <w:rPr>
                <w:rFonts w:ascii="Arial" w:hAnsi="Arial" w:cs="Arial"/>
                <w:b/>
                <w:bCs/>
              </w:rPr>
              <w:t>LP.</w:t>
            </w:r>
          </w:p>
        </w:tc>
        <w:tc>
          <w:tcPr>
            <w:tcW w:w="1164" w:type="dxa"/>
          </w:tcPr>
          <w:p w14:paraId="226B33EA" w14:textId="77777777" w:rsidR="003207BA" w:rsidRPr="002A2122" w:rsidRDefault="003207BA" w:rsidP="00DE3880">
            <w:pPr>
              <w:rPr>
                <w:rFonts w:ascii="Arial" w:hAnsi="Arial" w:cs="Arial"/>
                <w:b/>
                <w:bCs/>
              </w:rPr>
            </w:pPr>
            <w:r w:rsidRPr="002A2122">
              <w:rPr>
                <w:rFonts w:ascii="Arial" w:hAnsi="Arial" w:cs="Arial"/>
                <w:b/>
                <w:bCs/>
              </w:rPr>
              <w:t>SYMBOL</w:t>
            </w:r>
          </w:p>
        </w:tc>
        <w:tc>
          <w:tcPr>
            <w:tcW w:w="7812" w:type="dxa"/>
          </w:tcPr>
          <w:p w14:paraId="05B3536E" w14:textId="77777777" w:rsidR="003207BA" w:rsidRPr="002A2122" w:rsidRDefault="003207BA" w:rsidP="00DE3880">
            <w:pPr>
              <w:jc w:val="center"/>
              <w:rPr>
                <w:rFonts w:ascii="Arial" w:hAnsi="Arial" w:cs="Arial"/>
                <w:b/>
                <w:bCs/>
              </w:rPr>
            </w:pPr>
            <w:r w:rsidRPr="002A2122">
              <w:rPr>
                <w:rFonts w:ascii="Arial" w:hAnsi="Arial" w:cs="Arial"/>
                <w:b/>
                <w:bCs/>
              </w:rPr>
              <w:t>OPIS</w:t>
            </w:r>
          </w:p>
        </w:tc>
        <w:tc>
          <w:tcPr>
            <w:tcW w:w="946" w:type="dxa"/>
          </w:tcPr>
          <w:p w14:paraId="4B945803" w14:textId="77777777" w:rsidR="003207BA" w:rsidRPr="002A2122" w:rsidRDefault="003207BA" w:rsidP="00DE3880">
            <w:pPr>
              <w:rPr>
                <w:rFonts w:ascii="Arial" w:hAnsi="Arial" w:cs="Arial"/>
                <w:b/>
                <w:bCs/>
              </w:rPr>
            </w:pPr>
            <w:r w:rsidRPr="002A2122">
              <w:rPr>
                <w:rFonts w:ascii="Arial" w:hAnsi="Arial" w:cs="Arial"/>
                <w:b/>
                <w:bCs/>
              </w:rPr>
              <w:t>ilość</w:t>
            </w:r>
          </w:p>
        </w:tc>
      </w:tr>
      <w:tr w:rsidR="003207BA" w:rsidRPr="002A2122" w14:paraId="546E3C6D" w14:textId="77777777" w:rsidTr="00DE3880">
        <w:tc>
          <w:tcPr>
            <w:tcW w:w="567" w:type="dxa"/>
          </w:tcPr>
          <w:p w14:paraId="6A73CA83" w14:textId="77777777" w:rsidR="003207BA" w:rsidRPr="002A2122" w:rsidRDefault="003207BA" w:rsidP="00DE3880">
            <w:pPr>
              <w:rPr>
                <w:rFonts w:ascii="Arial" w:hAnsi="Arial" w:cs="Arial"/>
                <w:b/>
                <w:bCs/>
              </w:rPr>
            </w:pPr>
          </w:p>
        </w:tc>
        <w:tc>
          <w:tcPr>
            <w:tcW w:w="1164" w:type="dxa"/>
          </w:tcPr>
          <w:p w14:paraId="772D000B" w14:textId="77777777" w:rsidR="003207BA" w:rsidRPr="002A2122" w:rsidRDefault="003207BA" w:rsidP="00DE3880">
            <w:pPr>
              <w:rPr>
                <w:rFonts w:ascii="Arial" w:hAnsi="Arial" w:cs="Arial"/>
                <w:b/>
                <w:bCs/>
              </w:rPr>
            </w:pPr>
          </w:p>
        </w:tc>
        <w:tc>
          <w:tcPr>
            <w:tcW w:w="7812" w:type="dxa"/>
          </w:tcPr>
          <w:p w14:paraId="14679AE3" w14:textId="77777777" w:rsidR="003207BA" w:rsidRPr="002A2122" w:rsidRDefault="003207BA" w:rsidP="00DE3880">
            <w:pPr>
              <w:rPr>
                <w:rFonts w:ascii="Arial" w:hAnsi="Arial" w:cs="Arial"/>
                <w:b/>
                <w:bCs/>
              </w:rPr>
            </w:pPr>
          </w:p>
        </w:tc>
        <w:tc>
          <w:tcPr>
            <w:tcW w:w="946" w:type="dxa"/>
          </w:tcPr>
          <w:p w14:paraId="65ADB7BA" w14:textId="77777777" w:rsidR="003207BA" w:rsidRPr="002A2122" w:rsidRDefault="003207BA"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3207BA" w:rsidRPr="00512666" w14:paraId="192C4EDD" w14:textId="77777777" w:rsidTr="00DE3880">
        <w:tc>
          <w:tcPr>
            <w:tcW w:w="567" w:type="dxa"/>
          </w:tcPr>
          <w:p w14:paraId="241103FB" w14:textId="77777777" w:rsidR="003207BA" w:rsidRPr="002A2122" w:rsidRDefault="003207BA" w:rsidP="00DE3880">
            <w:pPr>
              <w:rPr>
                <w:rFonts w:ascii="Arial" w:hAnsi="Arial" w:cs="Arial"/>
                <w:b/>
                <w:bCs/>
              </w:rPr>
            </w:pPr>
            <w:r>
              <w:rPr>
                <w:rFonts w:ascii="Arial" w:hAnsi="Arial" w:cs="Arial"/>
                <w:b/>
                <w:bCs/>
              </w:rPr>
              <w:t>1</w:t>
            </w:r>
          </w:p>
        </w:tc>
        <w:tc>
          <w:tcPr>
            <w:tcW w:w="1164" w:type="dxa"/>
          </w:tcPr>
          <w:p w14:paraId="3BD27A9E" w14:textId="55F10214" w:rsidR="003207BA" w:rsidRPr="000A40A2" w:rsidRDefault="003207BA" w:rsidP="00DE3880">
            <w:pPr>
              <w:rPr>
                <w:rFonts w:ascii="Arial" w:hAnsi="Arial" w:cs="Arial"/>
                <w:b/>
                <w:bCs/>
              </w:rPr>
            </w:pPr>
            <w:r w:rsidRPr="000A40A2">
              <w:rPr>
                <w:rFonts w:ascii="Arial" w:hAnsi="Arial" w:cs="Arial"/>
                <w:b/>
                <w:bCs/>
              </w:rPr>
              <w:t>ZM</w:t>
            </w:r>
          </w:p>
        </w:tc>
        <w:tc>
          <w:tcPr>
            <w:tcW w:w="7812" w:type="dxa"/>
          </w:tcPr>
          <w:p w14:paraId="207918F9" w14:textId="77777777" w:rsidR="003207BA" w:rsidRPr="000A40A2" w:rsidRDefault="003207BA" w:rsidP="003207BA">
            <w:pPr>
              <w:spacing w:line="270" w:lineRule="auto"/>
              <w:ind w:left="12"/>
              <w:rPr>
                <w:rFonts w:ascii="Arial" w:hAnsi="Arial" w:cs="Arial"/>
                <w:b/>
                <w:bCs/>
              </w:rPr>
            </w:pPr>
            <w:r w:rsidRPr="000A40A2">
              <w:rPr>
                <w:rFonts w:ascii="Arial" w:hAnsi="Arial" w:cs="Arial"/>
                <w:b/>
                <w:bCs/>
              </w:rPr>
              <w:t xml:space="preserve">ZABUDOWA MEBLOWA STOŁÓWKI </w:t>
            </w:r>
          </w:p>
          <w:p w14:paraId="60BFDB8D" w14:textId="2A6A6CF7" w:rsidR="003207BA" w:rsidRPr="000A40A2" w:rsidRDefault="003207BA" w:rsidP="003207BA">
            <w:pPr>
              <w:spacing w:before="240"/>
              <w:rPr>
                <w:rFonts w:ascii="Arial" w:hAnsi="Arial" w:cs="Arial"/>
              </w:rPr>
            </w:pPr>
            <w:r w:rsidRPr="000A40A2">
              <w:rPr>
                <w:rFonts w:ascii="Arial" w:hAnsi="Arial" w:cs="Arial"/>
              </w:rPr>
              <w:t>Zabudowa kuchenna dł. 4,9</w:t>
            </w:r>
            <w:r w:rsidR="00DF4BBC" w:rsidRPr="000A40A2">
              <w:rPr>
                <w:rFonts w:ascii="Arial" w:hAnsi="Arial" w:cs="Arial"/>
              </w:rPr>
              <w:t xml:space="preserve"> ± 10</w:t>
            </w:r>
            <w:r w:rsidRPr="000A40A2">
              <w:rPr>
                <w:rFonts w:ascii="Arial" w:hAnsi="Arial" w:cs="Arial"/>
              </w:rPr>
              <w:t>m</w:t>
            </w:r>
            <w:r w:rsidR="0076337E" w:rsidRPr="000A40A2">
              <w:rPr>
                <w:rFonts w:ascii="Arial" w:hAnsi="Arial" w:cs="Arial"/>
              </w:rPr>
              <w:t>m</w:t>
            </w:r>
          </w:p>
          <w:p w14:paraId="3B569AEC" w14:textId="3971B7FB" w:rsidR="003207BA" w:rsidRPr="000A40A2" w:rsidRDefault="003207BA" w:rsidP="003207BA">
            <w:pPr>
              <w:spacing w:before="240"/>
              <w:rPr>
                <w:rFonts w:ascii="Arial" w:hAnsi="Arial" w:cs="Arial"/>
              </w:rPr>
            </w:pPr>
            <w:r w:rsidRPr="000A40A2">
              <w:rPr>
                <w:rFonts w:ascii="Arial" w:hAnsi="Arial" w:cs="Arial"/>
              </w:rPr>
              <w:t>Szafki kuchenne stojące i wiszące z blatem kuchennym</w:t>
            </w:r>
            <w:r w:rsidR="00743927" w:rsidRPr="000A40A2">
              <w:rPr>
                <w:rFonts w:ascii="Arial" w:hAnsi="Arial" w:cs="Arial"/>
              </w:rPr>
              <w:t>.</w:t>
            </w:r>
          </w:p>
          <w:p w14:paraId="04821C64" w14:textId="77777777" w:rsidR="003207BA" w:rsidRPr="000A40A2" w:rsidRDefault="003207BA" w:rsidP="003207BA">
            <w:pPr>
              <w:spacing w:before="240"/>
              <w:rPr>
                <w:rFonts w:ascii="Arial" w:hAnsi="Arial" w:cs="Arial"/>
              </w:rPr>
            </w:pPr>
            <w:r w:rsidRPr="000A40A2">
              <w:rPr>
                <w:rFonts w:ascii="Arial" w:hAnsi="Arial" w:cs="Arial"/>
              </w:rPr>
              <w:t>Meble wykonane z płyt meblowych: wiórowych laminowanych dwustronnie gr. 18mm.</w:t>
            </w:r>
          </w:p>
          <w:p w14:paraId="0E87D4D7" w14:textId="77777777" w:rsidR="003207BA" w:rsidRPr="000A40A2" w:rsidRDefault="003207BA" w:rsidP="003207BA">
            <w:pPr>
              <w:spacing w:before="240" w:line="270" w:lineRule="auto"/>
              <w:rPr>
                <w:rFonts w:ascii="Arial" w:hAnsi="Arial" w:cs="Arial"/>
              </w:rPr>
            </w:pPr>
            <w:r w:rsidRPr="000A40A2">
              <w:rPr>
                <w:rFonts w:ascii="Arial" w:hAnsi="Arial" w:cs="Arial"/>
              </w:rPr>
              <w:t xml:space="preserve">Krawędzie płyt zabezpieczone obrzeżem </w:t>
            </w:r>
            <w:proofErr w:type="spellStart"/>
            <w:r w:rsidRPr="000A40A2">
              <w:rPr>
                <w:rFonts w:ascii="Arial" w:hAnsi="Arial" w:cs="Arial"/>
              </w:rPr>
              <w:t>pcv</w:t>
            </w:r>
            <w:proofErr w:type="spellEnd"/>
            <w:r w:rsidRPr="000A40A2">
              <w:rPr>
                <w:rFonts w:ascii="Arial" w:hAnsi="Arial" w:cs="Arial"/>
              </w:rPr>
              <w:t xml:space="preserve"> gr.2mm.</w:t>
            </w:r>
          </w:p>
          <w:p w14:paraId="0BFCEB8A" w14:textId="77777777" w:rsidR="003207BA" w:rsidRPr="000A40A2" w:rsidRDefault="003207BA" w:rsidP="003207BA">
            <w:pPr>
              <w:spacing w:before="240"/>
              <w:rPr>
                <w:rFonts w:ascii="Arial" w:hAnsi="Arial" w:cs="Arial"/>
              </w:rPr>
            </w:pPr>
            <w:r w:rsidRPr="000A40A2">
              <w:rPr>
                <w:rFonts w:ascii="Arial" w:hAnsi="Arial" w:cs="Arial"/>
              </w:rPr>
              <w:t>Ciąg górny — szafki wykonane z płyt meblowych wg opisu, górne wysokości 80 cm, głębokości 40 cm,</w:t>
            </w:r>
          </w:p>
          <w:p w14:paraId="00E4BFCA" w14:textId="77777777" w:rsidR="003207BA" w:rsidRPr="000A40A2" w:rsidRDefault="003207BA" w:rsidP="003207BA">
            <w:pPr>
              <w:spacing w:before="240"/>
              <w:rPr>
                <w:rFonts w:ascii="Arial" w:hAnsi="Arial" w:cs="Arial"/>
              </w:rPr>
            </w:pPr>
            <w:r w:rsidRPr="000A40A2">
              <w:rPr>
                <w:rFonts w:ascii="Arial" w:hAnsi="Arial" w:cs="Arial"/>
              </w:rPr>
              <w:t xml:space="preserve">Dolne wysokości 80cm, głębokości 60cm, na stopkach plastikowych wys. 10cm z regulacją wysokości, wykończone z góry blatami </w:t>
            </w:r>
            <w:proofErr w:type="spellStart"/>
            <w:r w:rsidRPr="000A40A2">
              <w:rPr>
                <w:rFonts w:ascii="Arial" w:hAnsi="Arial" w:cs="Arial"/>
              </w:rPr>
              <w:t>postformingowymi</w:t>
            </w:r>
            <w:proofErr w:type="spellEnd"/>
            <w:r w:rsidRPr="000A40A2">
              <w:rPr>
                <w:rFonts w:ascii="Arial" w:hAnsi="Arial" w:cs="Arial"/>
              </w:rPr>
              <w:t xml:space="preserve"> gr. min. 28mm oraz wyposażone w </w:t>
            </w:r>
            <w:proofErr w:type="spellStart"/>
            <w:r w:rsidRPr="000A40A2">
              <w:rPr>
                <w:rFonts w:ascii="Arial" w:hAnsi="Arial" w:cs="Arial"/>
              </w:rPr>
              <w:t>demontowalny</w:t>
            </w:r>
            <w:proofErr w:type="spellEnd"/>
            <w:r w:rsidRPr="000A40A2">
              <w:rPr>
                <w:rFonts w:ascii="Arial" w:hAnsi="Arial" w:cs="Arial"/>
              </w:rPr>
              <w:t xml:space="preserve"> cokół.</w:t>
            </w:r>
          </w:p>
          <w:p w14:paraId="629E53C4" w14:textId="77777777" w:rsidR="003207BA" w:rsidRPr="000A40A2" w:rsidRDefault="003207BA" w:rsidP="003207BA">
            <w:pPr>
              <w:spacing w:before="240" w:after="56"/>
              <w:rPr>
                <w:rFonts w:ascii="Arial" w:hAnsi="Arial" w:cs="Arial"/>
              </w:rPr>
            </w:pPr>
            <w:r w:rsidRPr="000A40A2">
              <w:rPr>
                <w:rFonts w:ascii="Arial" w:hAnsi="Arial" w:cs="Arial"/>
              </w:rPr>
              <w:t xml:space="preserve">Blaty kuchenne </w:t>
            </w:r>
            <w:proofErr w:type="spellStart"/>
            <w:r w:rsidRPr="000A40A2">
              <w:rPr>
                <w:rFonts w:ascii="Arial" w:hAnsi="Arial" w:cs="Arial"/>
              </w:rPr>
              <w:t>postformingowe</w:t>
            </w:r>
            <w:proofErr w:type="spellEnd"/>
            <w:r w:rsidRPr="000A40A2">
              <w:rPr>
                <w:rFonts w:ascii="Arial" w:hAnsi="Arial" w:cs="Arial"/>
              </w:rPr>
              <w:t xml:space="preserve"> połączone z płytą </w:t>
            </w:r>
            <w:proofErr w:type="spellStart"/>
            <w:r w:rsidRPr="000A40A2">
              <w:rPr>
                <w:rFonts w:ascii="Arial" w:hAnsi="Arial" w:cs="Arial"/>
              </w:rPr>
              <w:t>postformingową</w:t>
            </w:r>
            <w:proofErr w:type="spellEnd"/>
            <w:r w:rsidRPr="000A40A2">
              <w:rPr>
                <w:rFonts w:ascii="Arial" w:hAnsi="Arial" w:cs="Arial"/>
              </w:rPr>
              <w:t xml:space="preserve"> w przestrzeni między szafkowej</w:t>
            </w:r>
          </w:p>
          <w:p w14:paraId="6F00668F" w14:textId="77777777" w:rsidR="003207BA" w:rsidRPr="000A40A2" w:rsidRDefault="003207BA" w:rsidP="003207BA">
            <w:pPr>
              <w:spacing w:before="240"/>
              <w:rPr>
                <w:rFonts w:ascii="Arial" w:hAnsi="Arial" w:cs="Arial"/>
              </w:rPr>
            </w:pPr>
            <w:r w:rsidRPr="000A40A2">
              <w:rPr>
                <w:rFonts w:ascii="Arial" w:hAnsi="Arial" w:cs="Arial"/>
              </w:rPr>
              <w:t>Korpusy z płyty meblowej gr 18mm, wykończone listwą ochronną z tworzywa sztucznego gr. min 0,5mm, plecy wykonane z płyty HDF gr. min. 3mm.</w:t>
            </w:r>
          </w:p>
          <w:p w14:paraId="7D6B77E1" w14:textId="77777777" w:rsidR="003207BA" w:rsidRPr="000A40A2" w:rsidRDefault="003207BA" w:rsidP="003207BA">
            <w:pPr>
              <w:spacing w:before="240"/>
              <w:rPr>
                <w:rFonts w:ascii="Arial" w:hAnsi="Arial" w:cs="Arial"/>
              </w:rPr>
            </w:pPr>
            <w:r w:rsidRPr="000A40A2">
              <w:rPr>
                <w:rFonts w:ascii="Arial" w:hAnsi="Arial" w:cs="Arial"/>
              </w:rPr>
              <w:t>Fronty mebli wykonane z płyty meblowej grubości 18mm wykończonej listwą ochronną z tworzywa sztucznego grubości min. 2mm, mocowane na zawiasach metalowych, puszkowych.</w:t>
            </w:r>
          </w:p>
          <w:p w14:paraId="1EE2DD5D" w14:textId="77777777" w:rsidR="003207BA" w:rsidRPr="000A40A2" w:rsidRDefault="003207BA" w:rsidP="003207BA">
            <w:pPr>
              <w:spacing w:before="240"/>
              <w:rPr>
                <w:rFonts w:ascii="Arial" w:hAnsi="Arial" w:cs="Arial"/>
              </w:rPr>
            </w:pPr>
            <w:r w:rsidRPr="000A40A2">
              <w:rPr>
                <w:rFonts w:ascii="Arial" w:hAnsi="Arial" w:cs="Arial"/>
              </w:rPr>
              <w:t xml:space="preserve">Płyty meblowe w kolorze białym, </w:t>
            </w:r>
            <w:r w:rsidRPr="000A40A2">
              <w:rPr>
                <w:rFonts w:ascii="Arial" w:hAnsi="Arial" w:cs="Arial"/>
                <w:noProof/>
              </w:rPr>
              <w:drawing>
                <wp:inline distT="0" distB="0" distL="0" distR="0" wp14:anchorId="1A570FC1" wp14:editId="190414B1">
                  <wp:extent cx="50879" cy="54259"/>
                  <wp:effectExtent l="0" t="0" r="0" b="0"/>
                  <wp:docPr id="11887" name="Picture 11887"/>
                  <wp:cNvGraphicFramePr/>
                  <a:graphic xmlns:a="http://schemas.openxmlformats.org/drawingml/2006/main">
                    <a:graphicData uri="http://schemas.openxmlformats.org/drawingml/2006/picture">
                      <pic:pic xmlns:pic="http://schemas.openxmlformats.org/drawingml/2006/picture">
                        <pic:nvPicPr>
                          <pic:cNvPr id="11887" name="Picture 11887"/>
                          <pic:cNvPicPr/>
                        </pic:nvPicPr>
                        <pic:blipFill>
                          <a:blip r:embed="rId15" cstate="print"/>
                          <a:stretch>
                            <a:fillRect/>
                          </a:stretch>
                        </pic:blipFill>
                        <pic:spPr>
                          <a:xfrm>
                            <a:off x="0" y="0"/>
                            <a:ext cx="50879" cy="54259"/>
                          </a:xfrm>
                          <a:prstGeom prst="rect">
                            <a:avLst/>
                          </a:prstGeom>
                        </pic:spPr>
                      </pic:pic>
                    </a:graphicData>
                  </a:graphic>
                </wp:inline>
              </w:drawing>
            </w:r>
            <w:r w:rsidRPr="000A40A2">
              <w:rPr>
                <w:rFonts w:ascii="Arial" w:hAnsi="Arial" w:cs="Arial"/>
              </w:rPr>
              <w:t xml:space="preserve"> blaty </w:t>
            </w:r>
            <w:proofErr w:type="spellStart"/>
            <w:r w:rsidRPr="000A40A2">
              <w:rPr>
                <w:rFonts w:ascii="Arial" w:hAnsi="Arial" w:cs="Arial"/>
              </w:rPr>
              <w:t>postformingowe</w:t>
            </w:r>
            <w:proofErr w:type="spellEnd"/>
            <w:r w:rsidRPr="000A40A2">
              <w:rPr>
                <w:rFonts w:ascii="Arial" w:hAnsi="Arial" w:cs="Arial"/>
              </w:rPr>
              <w:t xml:space="preserve"> - dąb</w:t>
            </w:r>
          </w:p>
          <w:p w14:paraId="0052FE8C" w14:textId="77777777" w:rsidR="003207BA" w:rsidRPr="000A40A2" w:rsidRDefault="003207BA" w:rsidP="003207BA">
            <w:pPr>
              <w:spacing w:before="240"/>
              <w:rPr>
                <w:rFonts w:ascii="Arial" w:hAnsi="Arial" w:cs="Arial"/>
              </w:rPr>
            </w:pPr>
            <w:r w:rsidRPr="000A40A2">
              <w:rPr>
                <w:rFonts w:ascii="Arial" w:hAnsi="Arial" w:cs="Arial"/>
              </w:rPr>
              <w:lastRenderedPageBreak/>
              <w:t>Uchwyty metalowe rozstaw. min. 90 mm, powierzchnia satynowana.</w:t>
            </w:r>
          </w:p>
          <w:p w14:paraId="0AFBF876" w14:textId="77777777" w:rsidR="003207BA" w:rsidRPr="000A40A2" w:rsidRDefault="003207BA" w:rsidP="003207BA">
            <w:pPr>
              <w:spacing w:before="240"/>
              <w:rPr>
                <w:rFonts w:ascii="Arial" w:hAnsi="Arial" w:cs="Arial"/>
                <w:b/>
                <w:bCs/>
              </w:rPr>
            </w:pPr>
            <w:r w:rsidRPr="000A40A2">
              <w:rPr>
                <w:rFonts w:ascii="Arial" w:hAnsi="Arial" w:cs="Arial"/>
                <w:b/>
                <w:bCs/>
              </w:rPr>
              <w:t>Wymagane atesty higieniczne (lub równoważne), dopuszczające wyroby do użytkowania w pomieszczeniach biurowych lub użyteczności publicznej, wystawiony przez niezależny od wykonawcy oraz producenta mebli ośrodek badawczy.</w:t>
            </w:r>
          </w:p>
          <w:p w14:paraId="066AF7BE" w14:textId="77777777" w:rsidR="003207BA" w:rsidRPr="000A40A2" w:rsidRDefault="003207BA" w:rsidP="003207BA">
            <w:pPr>
              <w:spacing w:before="240"/>
              <w:rPr>
                <w:rFonts w:ascii="Arial" w:hAnsi="Arial" w:cs="Arial"/>
                <w:noProof/>
              </w:rPr>
            </w:pPr>
          </w:p>
          <w:p w14:paraId="4719A655" w14:textId="64A15855" w:rsidR="00583FC6" w:rsidRPr="000A40A2" w:rsidRDefault="00300A01" w:rsidP="00300A01">
            <w:pPr>
              <w:pStyle w:val="Standard"/>
              <w:widowControl w:val="0"/>
              <w:tabs>
                <w:tab w:val="left" w:pos="1733"/>
                <w:tab w:val="center" w:pos="4851"/>
                <w:tab w:val="left" w:pos="4993"/>
              </w:tabs>
              <w:rPr>
                <w:rFonts w:ascii="Arial" w:hAnsi="Arial" w:cs="Arial"/>
                <w:sz w:val="22"/>
                <w:szCs w:val="22"/>
              </w:rPr>
            </w:pPr>
            <w:r w:rsidRPr="000A40A2">
              <w:rPr>
                <w:rFonts w:ascii="Arial" w:hAnsi="Arial" w:cs="Arial"/>
                <w:sz w:val="22"/>
                <w:szCs w:val="22"/>
              </w:rPr>
              <w:t xml:space="preserve">Rysunek poglądowy dotyczący części V znajduje się w  Załączniku nr 4 </w:t>
            </w:r>
            <w:r w:rsidRPr="000A40A2">
              <w:rPr>
                <w:rFonts w:ascii="Arial" w:hAnsi="Arial" w:cs="Arial"/>
                <w:sz w:val="22"/>
                <w:szCs w:val="22"/>
                <w:shd w:val="clear" w:color="auto" w:fill="FFFFFF"/>
              </w:rPr>
              <w:t>Rzut Zabudowa meblowa stołówki - dom przejściowy w Olsztynie.</w:t>
            </w:r>
          </w:p>
        </w:tc>
        <w:tc>
          <w:tcPr>
            <w:tcW w:w="946" w:type="dxa"/>
          </w:tcPr>
          <w:p w14:paraId="3E0EF786" w14:textId="77777777" w:rsidR="003207BA" w:rsidRDefault="003207BA" w:rsidP="00DE3880">
            <w:pPr>
              <w:jc w:val="center"/>
              <w:rPr>
                <w:rFonts w:ascii="Arial" w:hAnsi="Arial" w:cs="Arial"/>
                <w:b/>
                <w:bCs/>
              </w:rPr>
            </w:pPr>
          </w:p>
          <w:p w14:paraId="5F3AB80E" w14:textId="77777777" w:rsidR="003207BA" w:rsidRDefault="003207BA" w:rsidP="00DE3880">
            <w:pPr>
              <w:jc w:val="center"/>
              <w:rPr>
                <w:rFonts w:ascii="Arial" w:hAnsi="Arial" w:cs="Arial"/>
                <w:b/>
                <w:bCs/>
              </w:rPr>
            </w:pPr>
          </w:p>
          <w:p w14:paraId="6AB3CBE6" w14:textId="77777777" w:rsidR="003207BA" w:rsidRDefault="003207BA" w:rsidP="00DE3880">
            <w:pPr>
              <w:jc w:val="center"/>
              <w:rPr>
                <w:rFonts w:ascii="Arial" w:hAnsi="Arial" w:cs="Arial"/>
                <w:b/>
                <w:bCs/>
              </w:rPr>
            </w:pPr>
          </w:p>
          <w:p w14:paraId="0EA21617" w14:textId="77777777" w:rsidR="003207BA" w:rsidRDefault="003207BA" w:rsidP="00DE3880">
            <w:pPr>
              <w:jc w:val="center"/>
              <w:rPr>
                <w:rFonts w:ascii="Arial" w:hAnsi="Arial" w:cs="Arial"/>
                <w:b/>
                <w:bCs/>
              </w:rPr>
            </w:pPr>
          </w:p>
          <w:p w14:paraId="7B363A88" w14:textId="77777777" w:rsidR="003207BA" w:rsidRDefault="003207BA" w:rsidP="00DE3880">
            <w:pPr>
              <w:jc w:val="center"/>
              <w:rPr>
                <w:rFonts w:ascii="Arial" w:hAnsi="Arial" w:cs="Arial"/>
                <w:b/>
                <w:bCs/>
              </w:rPr>
            </w:pPr>
          </w:p>
          <w:p w14:paraId="6A706CDD" w14:textId="77777777" w:rsidR="003207BA" w:rsidRDefault="003207BA" w:rsidP="00DE3880">
            <w:pPr>
              <w:jc w:val="center"/>
              <w:rPr>
                <w:rFonts w:ascii="Arial" w:hAnsi="Arial" w:cs="Arial"/>
                <w:b/>
                <w:bCs/>
              </w:rPr>
            </w:pPr>
          </w:p>
          <w:p w14:paraId="760D450E" w14:textId="77777777" w:rsidR="003207BA" w:rsidRDefault="003207BA" w:rsidP="00DE3880">
            <w:pPr>
              <w:jc w:val="center"/>
              <w:rPr>
                <w:rFonts w:ascii="Arial" w:hAnsi="Arial" w:cs="Arial"/>
                <w:b/>
                <w:bCs/>
              </w:rPr>
            </w:pPr>
          </w:p>
          <w:p w14:paraId="761F2411" w14:textId="77777777" w:rsidR="003207BA" w:rsidRDefault="003207BA" w:rsidP="00DE3880">
            <w:pPr>
              <w:jc w:val="center"/>
              <w:rPr>
                <w:rFonts w:ascii="Arial" w:hAnsi="Arial" w:cs="Arial"/>
                <w:b/>
                <w:bCs/>
              </w:rPr>
            </w:pPr>
          </w:p>
          <w:p w14:paraId="23B7954A" w14:textId="77777777" w:rsidR="003207BA" w:rsidRDefault="003207BA" w:rsidP="00DE3880">
            <w:pPr>
              <w:jc w:val="center"/>
              <w:rPr>
                <w:rFonts w:ascii="Arial" w:hAnsi="Arial" w:cs="Arial"/>
                <w:b/>
                <w:bCs/>
              </w:rPr>
            </w:pPr>
          </w:p>
          <w:p w14:paraId="54E70E20" w14:textId="77777777" w:rsidR="003207BA" w:rsidRDefault="003207BA" w:rsidP="00DE3880">
            <w:pPr>
              <w:jc w:val="center"/>
              <w:rPr>
                <w:rFonts w:ascii="Arial" w:hAnsi="Arial" w:cs="Arial"/>
                <w:b/>
                <w:bCs/>
              </w:rPr>
            </w:pPr>
          </w:p>
          <w:p w14:paraId="3F15BE16" w14:textId="77777777" w:rsidR="003207BA" w:rsidRDefault="003207BA" w:rsidP="00DE3880">
            <w:pPr>
              <w:jc w:val="center"/>
              <w:rPr>
                <w:rFonts w:ascii="Arial" w:hAnsi="Arial" w:cs="Arial"/>
                <w:b/>
                <w:bCs/>
              </w:rPr>
            </w:pPr>
          </w:p>
          <w:p w14:paraId="402A3160" w14:textId="77777777" w:rsidR="003207BA" w:rsidRDefault="003207BA" w:rsidP="00DE3880">
            <w:pPr>
              <w:jc w:val="center"/>
              <w:rPr>
                <w:rFonts w:ascii="Arial" w:hAnsi="Arial" w:cs="Arial"/>
                <w:b/>
                <w:bCs/>
              </w:rPr>
            </w:pPr>
          </w:p>
          <w:p w14:paraId="2DB5127B" w14:textId="77777777" w:rsidR="003207BA" w:rsidRDefault="003207BA" w:rsidP="00DE3880">
            <w:pPr>
              <w:jc w:val="center"/>
              <w:rPr>
                <w:rFonts w:ascii="Arial" w:hAnsi="Arial" w:cs="Arial"/>
                <w:b/>
                <w:bCs/>
              </w:rPr>
            </w:pPr>
          </w:p>
          <w:p w14:paraId="1692D406" w14:textId="77777777" w:rsidR="003207BA" w:rsidRDefault="003207BA" w:rsidP="00DE3880">
            <w:pPr>
              <w:jc w:val="center"/>
              <w:rPr>
                <w:rFonts w:ascii="Arial" w:hAnsi="Arial" w:cs="Arial"/>
                <w:b/>
                <w:bCs/>
              </w:rPr>
            </w:pPr>
          </w:p>
          <w:p w14:paraId="70737A6B" w14:textId="7B1E3B45" w:rsidR="003207BA" w:rsidRPr="00512666" w:rsidRDefault="003207BA" w:rsidP="003207BA">
            <w:pPr>
              <w:jc w:val="center"/>
              <w:rPr>
                <w:rFonts w:ascii="Arial" w:hAnsi="Arial" w:cs="Arial"/>
                <w:b/>
                <w:bCs/>
              </w:rPr>
            </w:pPr>
            <w:r>
              <w:rPr>
                <w:rFonts w:ascii="Arial" w:hAnsi="Arial" w:cs="Arial"/>
                <w:b/>
                <w:bCs/>
              </w:rPr>
              <w:t>1</w:t>
            </w:r>
          </w:p>
        </w:tc>
      </w:tr>
    </w:tbl>
    <w:p w14:paraId="23767CF2" w14:textId="77777777" w:rsidR="000A40A2" w:rsidRDefault="000A40A2" w:rsidP="0022388F">
      <w:pPr>
        <w:rPr>
          <w:rFonts w:ascii="Arial" w:eastAsia="Tahoma" w:hAnsi="Arial" w:cs="Arial"/>
          <w:b/>
          <w:bCs/>
          <w:color w:val="7F7F7F" w:themeColor="text1" w:themeTint="80"/>
        </w:rPr>
      </w:pPr>
    </w:p>
    <w:p w14:paraId="18E04572" w14:textId="77777777" w:rsidR="000A40A2" w:rsidRDefault="000A40A2" w:rsidP="0022388F">
      <w:pPr>
        <w:rPr>
          <w:rFonts w:ascii="Arial" w:eastAsia="Tahoma" w:hAnsi="Arial" w:cs="Arial"/>
          <w:b/>
          <w:bCs/>
          <w:color w:val="7F7F7F" w:themeColor="text1" w:themeTint="80"/>
        </w:rPr>
      </w:pPr>
    </w:p>
    <w:p w14:paraId="4CB31A93" w14:textId="13A415AD" w:rsidR="0022388F" w:rsidRPr="0022388F" w:rsidRDefault="0022388F" w:rsidP="0022388F">
      <w:pPr>
        <w:rPr>
          <w:rFonts w:ascii="Arial" w:eastAsia="Tahoma" w:hAnsi="Arial" w:cs="Arial"/>
          <w:b/>
          <w:bCs/>
          <w:color w:val="7F7F7F" w:themeColor="text1" w:themeTint="80"/>
        </w:rPr>
      </w:pPr>
      <w:r w:rsidRPr="0022388F">
        <w:rPr>
          <w:rFonts w:ascii="Arial" w:eastAsia="Tahoma" w:hAnsi="Arial" w:cs="Arial"/>
          <w:b/>
          <w:bCs/>
          <w:color w:val="7F7F7F" w:themeColor="text1" w:themeTint="80"/>
        </w:rPr>
        <w:t>CZĘŚĆ VI ZAMÓWIENIA: DOSTAWA WYPOSAŻENIA I MEBLI ZEWNĘTRZNYCH</w:t>
      </w:r>
    </w:p>
    <w:p w14:paraId="0E0F6095" w14:textId="77777777" w:rsidR="0022388F" w:rsidRPr="0022388F" w:rsidRDefault="0022388F" w:rsidP="0022388F">
      <w:pPr>
        <w:rPr>
          <w:rFonts w:ascii="Arial" w:eastAsia="Tahoma" w:hAnsi="Arial" w:cs="Arial"/>
          <w:b/>
          <w:bCs/>
          <w:color w:val="7F7F7F" w:themeColor="text1" w:themeTint="80"/>
        </w:rPr>
      </w:pPr>
    </w:p>
    <w:p w14:paraId="7EF8EC2C" w14:textId="77777777" w:rsidR="0022388F" w:rsidRPr="0022388F" w:rsidRDefault="0022388F" w:rsidP="0022388F">
      <w:pPr>
        <w:rPr>
          <w:rFonts w:ascii="Arial" w:eastAsia="Tahoma" w:hAnsi="Arial" w:cs="Arial"/>
          <w:b/>
          <w:bCs/>
          <w:color w:val="7F7F7F" w:themeColor="text1" w:themeTint="80"/>
        </w:rPr>
      </w:pPr>
      <w:r w:rsidRPr="0022388F">
        <w:rPr>
          <w:rFonts w:ascii="Arial" w:eastAsia="Tahoma" w:hAnsi="Arial" w:cs="Arial"/>
          <w:b/>
          <w:bCs/>
          <w:color w:val="7F7F7F" w:themeColor="text1" w:themeTint="80"/>
        </w:rPr>
        <w:t>MIEJSCE DOSTAWY: AŚ OLSZTYN</w:t>
      </w:r>
    </w:p>
    <w:p w14:paraId="0B963514" w14:textId="77777777" w:rsidR="0022388F" w:rsidRDefault="0022388F" w:rsidP="0033096F">
      <w:pPr>
        <w:rPr>
          <w:rFonts w:ascii="Arial" w:eastAsia="Tahoma" w:hAnsi="Arial" w:cs="Arial"/>
          <w:b/>
          <w:bCs/>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22388F" w:rsidRPr="002A2122" w14:paraId="2D1386C4" w14:textId="77777777" w:rsidTr="00DE3880">
        <w:tc>
          <w:tcPr>
            <w:tcW w:w="567" w:type="dxa"/>
          </w:tcPr>
          <w:p w14:paraId="44E82D21" w14:textId="77777777" w:rsidR="0022388F" w:rsidRPr="002A2122" w:rsidRDefault="0022388F" w:rsidP="00DE3880">
            <w:pPr>
              <w:rPr>
                <w:rFonts w:ascii="Arial" w:hAnsi="Arial" w:cs="Arial"/>
                <w:b/>
                <w:bCs/>
              </w:rPr>
            </w:pPr>
            <w:r>
              <w:rPr>
                <w:rFonts w:ascii="Arial" w:hAnsi="Arial" w:cs="Arial"/>
                <w:b/>
                <w:bCs/>
              </w:rPr>
              <w:t>LP.</w:t>
            </w:r>
          </w:p>
        </w:tc>
        <w:tc>
          <w:tcPr>
            <w:tcW w:w="1164" w:type="dxa"/>
          </w:tcPr>
          <w:p w14:paraId="1A182009" w14:textId="77777777" w:rsidR="0022388F" w:rsidRPr="002A2122" w:rsidRDefault="0022388F" w:rsidP="00DE3880">
            <w:pPr>
              <w:rPr>
                <w:rFonts w:ascii="Arial" w:hAnsi="Arial" w:cs="Arial"/>
                <w:b/>
                <w:bCs/>
              </w:rPr>
            </w:pPr>
            <w:r w:rsidRPr="002A2122">
              <w:rPr>
                <w:rFonts w:ascii="Arial" w:hAnsi="Arial" w:cs="Arial"/>
                <w:b/>
                <w:bCs/>
              </w:rPr>
              <w:t>SYMBOL</w:t>
            </w:r>
          </w:p>
        </w:tc>
        <w:tc>
          <w:tcPr>
            <w:tcW w:w="7812" w:type="dxa"/>
          </w:tcPr>
          <w:p w14:paraId="2A91B2F7" w14:textId="77777777" w:rsidR="0022388F" w:rsidRPr="002A2122" w:rsidRDefault="0022388F" w:rsidP="00DE3880">
            <w:pPr>
              <w:jc w:val="center"/>
              <w:rPr>
                <w:rFonts w:ascii="Arial" w:hAnsi="Arial" w:cs="Arial"/>
                <w:b/>
                <w:bCs/>
              </w:rPr>
            </w:pPr>
            <w:r w:rsidRPr="002A2122">
              <w:rPr>
                <w:rFonts w:ascii="Arial" w:hAnsi="Arial" w:cs="Arial"/>
                <w:b/>
                <w:bCs/>
              </w:rPr>
              <w:t>OPIS</w:t>
            </w:r>
          </w:p>
        </w:tc>
        <w:tc>
          <w:tcPr>
            <w:tcW w:w="946" w:type="dxa"/>
          </w:tcPr>
          <w:p w14:paraId="328B8253" w14:textId="77777777" w:rsidR="0022388F" w:rsidRPr="002A2122" w:rsidRDefault="0022388F" w:rsidP="00DE3880">
            <w:pPr>
              <w:rPr>
                <w:rFonts w:ascii="Arial" w:hAnsi="Arial" w:cs="Arial"/>
                <w:b/>
                <w:bCs/>
              </w:rPr>
            </w:pPr>
            <w:r w:rsidRPr="002A2122">
              <w:rPr>
                <w:rFonts w:ascii="Arial" w:hAnsi="Arial" w:cs="Arial"/>
                <w:b/>
                <w:bCs/>
              </w:rPr>
              <w:t>ilość</w:t>
            </w:r>
          </w:p>
        </w:tc>
      </w:tr>
      <w:tr w:rsidR="0022388F" w:rsidRPr="002A2122" w14:paraId="18C771B2" w14:textId="77777777" w:rsidTr="00DE3880">
        <w:tc>
          <w:tcPr>
            <w:tcW w:w="567" w:type="dxa"/>
          </w:tcPr>
          <w:p w14:paraId="6125D429" w14:textId="77777777" w:rsidR="0022388F" w:rsidRPr="002A2122" w:rsidRDefault="0022388F" w:rsidP="00DE3880">
            <w:pPr>
              <w:rPr>
                <w:rFonts w:ascii="Arial" w:hAnsi="Arial" w:cs="Arial"/>
                <w:b/>
                <w:bCs/>
              </w:rPr>
            </w:pPr>
          </w:p>
        </w:tc>
        <w:tc>
          <w:tcPr>
            <w:tcW w:w="1164" w:type="dxa"/>
          </w:tcPr>
          <w:p w14:paraId="03490343" w14:textId="77777777" w:rsidR="0022388F" w:rsidRPr="002A2122" w:rsidRDefault="0022388F" w:rsidP="00DE3880">
            <w:pPr>
              <w:rPr>
                <w:rFonts w:ascii="Arial" w:hAnsi="Arial" w:cs="Arial"/>
                <w:b/>
                <w:bCs/>
              </w:rPr>
            </w:pPr>
          </w:p>
        </w:tc>
        <w:tc>
          <w:tcPr>
            <w:tcW w:w="7812" w:type="dxa"/>
          </w:tcPr>
          <w:p w14:paraId="230ED711" w14:textId="77777777" w:rsidR="0022388F" w:rsidRPr="002A2122" w:rsidRDefault="0022388F" w:rsidP="00DE3880">
            <w:pPr>
              <w:rPr>
                <w:rFonts w:ascii="Arial" w:hAnsi="Arial" w:cs="Arial"/>
                <w:b/>
                <w:bCs/>
              </w:rPr>
            </w:pPr>
          </w:p>
        </w:tc>
        <w:tc>
          <w:tcPr>
            <w:tcW w:w="946" w:type="dxa"/>
          </w:tcPr>
          <w:p w14:paraId="0B5D63B9" w14:textId="77777777" w:rsidR="0022388F" w:rsidRPr="002A2122" w:rsidRDefault="0022388F"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2A4B75" w14:paraId="44413338" w14:textId="77777777" w:rsidTr="00DF4BBC">
        <w:tc>
          <w:tcPr>
            <w:tcW w:w="567" w:type="dxa"/>
          </w:tcPr>
          <w:p w14:paraId="36618A10" w14:textId="77777777" w:rsidR="002A4B75" w:rsidRDefault="002A4B75" w:rsidP="002A4B75">
            <w:pPr>
              <w:rPr>
                <w:rFonts w:ascii="Arial" w:hAnsi="Arial" w:cs="Arial"/>
                <w:b/>
                <w:bCs/>
              </w:rPr>
            </w:pPr>
            <w:r>
              <w:rPr>
                <w:rFonts w:ascii="Arial" w:hAnsi="Arial" w:cs="Arial"/>
                <w:b/>
                <w:bCs/>
              </w:rPr>
              <w:t>1</w:t>
            </w:r>
          </w:p>
        </w:tc>
        <w:tc>
          <w:tcPr>
            <w:tcW w:w="1164" w:type="dxa"/>
            <w:shd w:val="clear" w:color="auto" w:fill="auto"/>
          </w:tcPr>
          <w:p w14:paraId="56FA5DD4" w14:textId="1A836854" w:rsidR="002A4B75" w:rsidRPr="00512666" w:rsidRDefault="002A4B75" w:rsidP="002A4B75">
            <w:pPr>
              <w:rPr>
                <w:rFonts w:ascii="Arial" w:hAnsi="Arial" w:cs="Arial"/>
                <w:b/>
                <w:bCs/>
              </w:rPr>
            </w:pPr>
            <w:r w:rsidRPr="00C54917">
              <w:rPr>
                <w:rFonts w:ascii="Arial" w:hAnsi="Arial" w:cs="Arial"/>
                <w:b/>
                <w:bCs/>
              </w:rPr>
              <w:t>W</w:t>
            </w:r>
          </w:p>
        </w:tc>
        <w:tc>
          <w:tcPr>
            <w:tcW w:w="7812" w:type="dxa"/>
            <w:shd w:val="clear" w:color="auto" w:fill="auto"/>
          </w:tcPr>
          <w:p w14:paraId="246609D5" w14:textId="77777777" w:rsidR="002A4B75" w:rsidRPr="000A40A2" w:rsidRDefault="002A4B75" w:rsidP="002A4B75">
            <w:pPr>
              <w:pStyle w:val="NormalnyWeb"/>
              <w:shd w:val="clear" w:color="auto" w:fill="FFFFFF"/>
              <w:spacing w:beforeAutospacing="0" w:afterAutospacing="0"/>
              <w:rPr>
                <w:rFonts w:ascii="Arial" w:hAnsi="Arial" w:cs="Arial"/>
                <w:color w:val="111111"/>
                <w:sz w:val="22"/>
                <w:szCs w:val="22"/>
              </w:rPr>
            </w:pPr>
            <w:bookmarkStart w:id="43" w:name="OLE_LINK27"/>
            <w:r w:rsidRPr="000A40A2">
              <w:rPr>
                <w:rStyle w:val="Pogrubienie"/>
                <w:rFonts w:ascii="Arial" w:hAnsi="Arial" w:cs="Arial"/>
                <w:caps/>
                <w:color w:val="111111"/>
                <w:sz w:val="22"/>
                <w:szCs w:val="22"/>
                <w:bdr w:val="none" w:sz="0" w:space="0" w:color="auto" w:frame="1"/>
              </w:rPr>
              <w:t>Wiata dla palaczy</w:t>
            </w:r>
            <w:r w:rsidRPr="000A40A2">
              <w:rPr>
                <w:rFonts w:ascii="Arial" w:hAnsi="Arial" w:cs="Arial"/>
                <w:color w:val="111111"/>
                <w:sz w:val="22"/>
                <w:szCs w:val="22"/>
              </w:rPr>
              <w:t xml:space="preserve"> o konstrukcji stalowej ze szklanym wypełnieniem ścian i zadaszeniem. </w:t>
            </w:r>
          </w:p>
          <w:p w14:paraId="7993E9EC" w14:textId="3C9F10DF"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sz w:val="22"/>
                <w:szCs w:val="22"/>
              </w:rPr>
            </w:pPr>
            <w:r w:rsidRPr="000A40A2">
              <w:rPr>
                <w:rFonts w:ascii="Arial" w:hAnsi="Arial" w:cs="Arial"/>
                <w:sz w:val="22"/>
                <w:szCs w:val="22"/>
              </w:rPr>
              <w:t xml:space="preserve">wysokość: szerokość: długość: </w:t>
            </w:r>
            <w:r w:rsidR="00DF4BBC" w:rsidRPr="000A40A2">
              <w:rPr>
                <w:rFonts w:ascii="Arial" w:hAnsi="Arial" w:cs="Arial"/>
                <w:sz w:val="22"/>
                <w:szCs w:val="22"/>
              </w:rPr>
              <w:t xml:space="preserve">2500 - </w:t>
            </w:r>
            <w:r w:rsidRPr="000A40A2">
              <w:rPr>
                <w:rFonts w:ascii="Arial" w:hAnsi="Arial" w:cs="Arial"/>
                <w:sz w:val="22"/>
                <w:szCs w:val="22"/>
              </w:rPr>
              <w:t>25</w:t>
            </w:r>
            <w:r w:rsidR="00DF4BBC" w:rsidRPr="000A40A2">
              <w:rPr>
                <w:rFonts w:ascii="Arial" w:hAnsi="Arial" w:cs="Arial"/>
                <w:sz w:val="22"/>
                <w:szCs w:val="22"/>
              </w:rPr>
              <w:t>50</w:t>
            </w:r>
            <w:r w:rsidRPr="000A40A2">
              <w:rPr>
                <w:rFonts w:ascii="Arial" w:hAnsi="Arial" w:cs="Arial"/>
                <w:sz w:val="22"/>
                <w:szCs w:val="22"/>
              </w:rPr>
              <w:t xml:space="preserve"> mm</w:t>
            </w:r>
            <w:r w:rsidR="00DF4BBC" w:rsidRPr="000A40A2">
              <w:rPr>
                <w:rFonts w:ascii="Arial" w:hAnsi="Arial" w:cs="Arial"/>
                <w:sz w:val="22"/>
                <w:szCs w:val="22"/>
              </w:rPr>
              <w:t>, 2290 -</w:t>
            </w:r>
            <w:r w:rsidRPr="000A40A2">
              <w:rPr>
                <w:rFonts w:ascii="Arial" w:hAnsi="Arial" w:cs="Arial"/>
                <w:sz w:val="22"/>
                <w:szCs w:val="22"/>
              </w:rPr>
              <w:t xml:space="preserve"> 23</w:t>
            </w:r>
            <w:r w:rsidR="00DF4BBC" w:rsidRPr="000A40A2">
              <w:rPr>
                <w:rFonts w:ascii="Arial" w:hAnsi="Arial" w:cs="Arial"/>
                <w:sz w:val="22"/>
                <w:szCs w:val="22"/>
              </w:rPr>
              <w:t>5</w:t>
            </w:r>
            <w:r w:rsidRPr="000A40A2">
              <w:rPr>
                <w:rFonts w:ascii="Arial" w:hAnsi="Arial" w:cs="Arial"/>
                <w:sz w:val="22"/>
                <w:szCs w:val="22"/>
              </w:rPr>
              <w:t>0 mm</w:t>
            </w:r>
            <w:r w:rsidR="00DF4BBC" w:rsidRPr="000A40A2">
              <w:rPr>
                <w:rFonts w:ascii="Arial" w:hAnsi="Arial" w:cs="Arial"/>
                <w:sz w:val="22"/>
                <w:szCs w:val="22"/>
              </w:rPr>
              <w:t>,</w:t>
            </w:r>
            <w:r w:rsidRPr="000A40A2">
              <w:rPr>
                <w:rFonts w:ascii="Arial" w:hAnsi="Arial" w:cs="Arial"/>
                <w:sz w:val="22"/>
                <w:szCs w:val="22"/>
              </w:rPr>
              <w:t xml:space="preserve"> 2</w:t>
            </w:r>
            <w:r w:rsidR="00DF4BBC" w:rsidRPr="000A40A2">
              <w:rPr>
                <w:rFonts w:ascii="Arial" w:hAnsi="Arial" w:cs="Arial"/>
                <w:sz w:val="22"/>
                <w:szCs w:val="22"/>
              </w:rPr>
              <w:t xml:space="preserve">290 – 2350 </w:t>
            </w:r>
            <w:r w:rsidRPr="000A40A2">
              <w:rPr>
                <w:rFonts w:ascii="Arial" w:hAnsi="Arial" w:cs="Arial"/>
                <w:sz w:val="22"/>
                <w:szCs w:val="22"/>
              </w:rPr>
              <w:t>mm</w:t>
            </w:r>
          </w:p>
          <w:bookmarkEnd w:id="43"/>
          <w:p w14:paraId="3A81EFC1" w14:textId="77777777"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sz w:val="22"/>
                <w:szCs w:val="22"/>
              </w:rPr>
              <w:t xml:space="preserve">stal: nierdzewna AISI 304 lub stal ocynkowana i malowania proszkowo </w:t>
            </w:r>
          </w:p>
          <w:p w14:paraId="25D7A40B" w14:textId="77777777"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rPr>
              <w:t>szyby wykonane ze szkła hartowanego</w:t>
            </w:r>
          </w:p>
          <w:p w14:paraId="5CBD072C" w14:textId="77777777"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rPr>
              <w:t>jest odporna na zmienne warunki atmosferyczne</w:t>
            </w:r>
          </w:p>
          <w:p w14:paraId="5AC90045" w14:textId="77777777"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noProof/>
                <w:sz w:val="22"/>
                <w:szCs w:val="22"/>
              </w:rPr>
              <w:drawing>
                <wp:anchor distT="0" distB="0" distL="114300" distR="114300" simplePos="0" relativeHeight="251676672" behindDoc="0" locked="0" layoutInCell="1" allowOverlap="1" wp14:anchorId="28B3E14A" wp14:editId="17D6A9C1">
                  <wp:simplePos x="0" y="0"/>
                  <wp:positionH relativeFrom="column">
                    <wp:posOffset>24765</wp:posOffset>
                  </wp:positionH>
                  <wp:positionV relativeFrom="paragraph">
                    <wp:posOffset>316230</wp:posOffset>
                  </wp:positionV>
                  <wp:extent cx="2423160" cy="1952625"/>
                  <wp:effectExtent l="0" t="0" r="0" b="952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160" cy="1952625"/>
                          </a:xfrm>
                          <a:prstGeom prst="rect">
                            <a:avLst/>
                          </a:prstGeom>
                          <a:noFill/>
                          <a:ln>
                            <a:noFill/>
                          </a:ln>
                        </pic:spPr>
                      </pic:pic>
                    </a:graphicData>
                  </a:graphic>
                </wp:anchor>
              </w:drawing>
            </w:r>
            <w:r w:rsidRPr="000A40A2">
              <w:rPr>
                <w:rFonts w:ascii="Arial" w:hAnsi="Arial" w:cs="Arial"/>
                <w:sz w:val="22"/>
                <w:szCs w:val="22"/>
              </w:rPr>
              <w:t>kotwiona</w:t>
            </w:r>
          </w:p>
          <w:p w14:paraId="6C1C365F" w14:textId="77777777" w:rsidR="002A4B75" w:rsidRPr="000A40A2" w:rsidRDefault="002A4B75" w:rsidP="002A4B75">
            <w:pPr>
              <w:pStyle w:val="NormalnyWeb"/>
              <w:shd w:val="clear" w:color="auto" w:fill="FFFFFF"/>
              <w:spacing w:beforeAutospacing="0" w:afterAutospacing="0"/>
              <w:rPr>
                <w:rFonts w:ascii="Arial" w:hAnsi="Arial" w:cs="Arial"/>
                <w:sz w:val="22"/>
                <w:szCs w:val="22"/>
              </w:rPr>
            </w:pPr>
            <w:r w:rsidRPr="000A40A2">
              <w:rPr>
                <w:rFonts w:ascii="Arial" w:hAnsi="Arial" w:cs="Arial"/>
                <w:noProof/>
                <w:sz w:val="22"/>
                <w:szCs w:val="22"/>
              </w:rPr>
              <w:drawing>
                <wp:anchor distT="0" distB="0" distL="114300" distR="114300" simplePos="0" relativeHeight="251675648" behindDoc="0" locked="0" layoutInCell="1" allowOverlap="1" wp14:anchorId="213B0ABC" wp14:editId="71179BEB">
                  <wp:simplePos x="0" y="0"/>
                  <wp:positionH relativeFrom="margin">
                    <wp:posOffset>3091815</wp:posOffset>
                  </wp:positionH>
                  <wp:positionV relativeFrom="paragraph">
                    <wp:posOffset>146050</wp:posOffset>
                  </wp:positionV>
                  <wp:extent cx="1752600" cy="1752600"/>
                  <wp:effectExtent l="0" t="0" r="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p>
          <w:p w14:paraId="115EDC84" w14:textId="77777777" w:rsidR="002A4B75" w:rsidRPr="000A40A2" w:rsidRDefault="002A4B75" w:rsidP="002A4B75">
            <w:pPr>
              <w:pStyle w:val="NormalnyWeb"/>
              <w:shd w:val="clear" w:color="auto" w:fill="FFFFFF"/>
              <w:spacing w:beforeAutospacing="0" w:afterAutospacing="0"/>
              <w:rPr>
                <w:rFonts w:ascii="Arial" w:hAnsi="Arial" w:cs="Arial"/>
                <w:sz w:val="22"/>
                <w:szCs w:val="22"/>
              </w:rPr>
            </w:pPr>
          </w:p>
          <w:p w14:paraId="7F3E6D1F" w14:textId="77777777" w:rsidR="002A4B75" w:rsidRPr="000A40A2" w:rsidRDefault="002A4B75" w:rsidP="002A4B75">
            <w:pPr>
              <w:pStyle w:val="NormalnyWeb"/>
              <w:shd w:val="clear" w:color="auto" w:fill="FFFFFF"/>
              <w:spacing w:beforeAutospacing="0" w:afterAutospacing="0"/>
              <w:rPr>
                <w:rFonts w:ascii="Arial" w:hAnsi="Arial" w:cs="Arial"/>
                <w:sz w:val="22"/>
                <w:szCs w:val="22"/>
              </w:rPr>
            </w:pPr>
          </w:p>
          <w:p w14:paraId="18ED2ECF" w14:textId="77777777" w:rsidR="002A4B75" w:rsidRPr="000A40A2" w:rsidRDefault="002A4B75" w:rsidP="002A4B75">
            <w:pPr>
              <w:pStyle w:val="NormalnyWeb"/>
              <w:shd w:val="clear" w:color="auto" w:fill="FFFFFF"/>
              <w:spacing w:beforeAutospacing="0" w:afterAutospacing="0"/>
              <w:rPr>
                <w:rFonts w:ascii="Arial" w:hAnsi="Arial" w:cs="Arial"/>
                <w:sz w:val="22"/>
                <w:szCs w:val="22"/>
              </w:rPr>
            </w:pPr>
          </w:p>
          <w:p w14:paraId="5E296814" w14:textId="77777777" w:rsidR="002A4B75" w:rsidRPr="000A40A2" w:rsidRDefault="002A4B75" w:rsidP="002A4B75">
            <w:pPr>
              <w:pStyle w:val="NormalnyWeb"/>
              <w:shd w:val="clear" w:color="auto" w:fill="FFFFFF"/>
              <w:spacing w:beforeAutospacing="0" w:afterAutospacing="0"/>
              <w:rPr>
                <w:rFonts w:ascii="Arial" w:hAnsi="Arial" w:cs="Arial"/>
                <w:sz w:val="22"/>
                <w:szCs w:val="22"/>
              </w:rPr>
            </w:pPr>
          </w:p>
          <w:p w14:paraId="758ABFE6" w14:textId="77777777" w:rsidR="002A4B75" w:rsidRPr="000A40A2" w:rsidRDefault="002A4B75" w:rsidP="002A4B75">
            <w:pPr>
              <w:pStyle w:val="NormalnyWeb"/>
              <w:shd w:val="clear" w:color="auto" w:fill="FFFFFF"/>
              <w:spacing w:beforeAutospacing="0" w:afterAutospacing="0"/>
              <w:rPr>
                <w:rFonts w:ascii="Arial" w:hAnsi="Arial" w:cs="Arial"/>
                <w:sz w:val="22"/>
                <w:szCs w:val="22"/>
              </w:rPr>
            </w:pPr>
          </w:p>
          <w:p w14:paraId="66F0C553" w14:textId="77777777" w:rsidR="002A4B75" w:rsidRPr="000A40A2" w:rsidRDefault="002A4B75" w:rsidP="002A4B75">
            <w:pPr>
              <w:pStyle w:val="NormalnyWeb"/>
              <w:shd w:val="clear" w:color="auto" w:fill="FFFFFF"/>
              <w:spacing w:beforeAutospacing="0" w:afterAutospacing="0"/>
              <w:rPr>
                <w:rFonts w:ascii="Arial" w:hAnsi="Arial" w:cs="Arial"/>
                <w:sz w:val="22"/>
                <w:szCs w:val="22"/>
              </w:rPr>
            </w:pPr>
          </w:p>
          <w:p w14:paraId="3DCEFB36" w14:textId="77777777" w:rsidR="002A4B75" w:rsidRPr="000A40A2" w:rsidRDefault="002A4B75" w:rsidP="002A4B75">
            <w:pPr>
              <w:pStyle w:val="NormalnyWeb"/>
              <w:shd w:val="clear" w:color="auto" w:fill="FFFFFF"/>
              <w:spacing w:beforeAutospacing="0" w:afterAutospacing="0"/>
              <w:rPr>
                <w:rFonts w:ascii="Arial" w:hAnsi="Arial" w:cs="Arial"/>
                <w:sz w:val="22"/>
                <w:szCs w:val="22"/>
              </w:rPr>
            </w:pPr>
          </w:p>
          <w:p w14:paraId="48881C56" w14:textId="77777777" w:rsidR="002A4B75" w:rsidRPr="000A40A2" w:rsidRDefault="002A4B75" w:rsidP="002A4B75">
            <w:pPr>
              <w:pStyle w:val="NormalnyWeb"/>
              <w:shd w:val="clear" w:color="auto" w:fill="FFFFFF"/>
              <w:spacing w:beforeAutospacing="0" w:afterAutospacing="0"/>
              <w:rPr>
                <w:rFonts w:ascii="Arial" w:hAnsi="Arial" w:cs="Arial"/>
                <w:color w:val="111111"/>
                <w:sz w:val="22"/>
                <w:szCs w:val="22"/>
              </w:rPr>
            </w:pPr>
          </w:p>
          <w:p w14:paraId="40F42205" w14:textId="3E46277F" w:rsidR="002A4B75" w:rsidRPr="000A40A2" w:rsidRDefault="002A4B75" w:rsidP="002A4B75">
            <w:pPr>
              <w:rPr>
                <w:rFonts w:ascii="Arial" w:hAnsi="Arial" w:cs="Arial"/>
                <w:b/>
                <w:bCs/>
                <w:color w:val="3A3A3A"/>
                <w:shd w:val="clear" w:color="auto" w:fill="FFFFFF"/>
                <w:lang w:eastAsia="pl-PL"/>
              </w:rPr>
            </w:pPr>
          </w:p>
        </w:tc>
        <w:tc>
          <w:tcPr>
            <w:tcW w:w="946" w:type="dxa"/>
          </w:tcPr>
          <w:p w14:paraId="0E70A87D" w14:textId="77777777" w:rsidR="002A4B75" w:rsidRDefault="002A4B75" w:rsidP="002A4B75">
            <w:pPr>
              <w:jc w:val="center"/>
              <w:rPr>
                <w:rFonts w:ascii="Arial" w:hAnsi="Arial" w:cs="Arial"/>
                <w:b/>
                <w:bCs/>
              </w:rPr>
            </w:pPr>
          </w:p>
          <w:p w14:paraId="7CB6F99F" w14:textId="77777777" w:rsidR="002A4B75" w:rsidRDefault="002A4B75" w:rsidP="002A4B75">
            <w:pPr>
              <w:jc w:val="center"/>
              <w:rPr>
                <w:rFonts w:ascii="Arial" w:hAnsi="Arial" w:cs="Arial"/>
                <w:b/>
                <w:bCs/>
              </w:rPr>
            </w:pPr>
          </w:p>
          <w:p w14:paraId="37321FC0" w14:textId="77777777" w:rsidR="002A4B75" w:rsidRDefault="002A4B75" w:rsidP="002A4B75">
            <w:pPr>
              <w:jc w:val="center"/>
              <w:rPr>
                <w:rFonts w:ascii="Arial" w:hAnsi="Arial" w:cs="Arial"/>
                <w:b/>
                <w:bCs/>
              </w:rPr>
            </w:pPr>
          </w:p>
          <w:p w14:paraId="07EDAE37" w14:textId="129347B1" w:rsidR="002A4B75" w:rsidRDefault="002A4B75" w:rsidP="002A4B75">
            <w:pPr>
              <w:jc w:val="center"/>
              <w:rPr>
                <w:rFonts w:ascii="Arial" w:hAnsi="Arial" w:cs="Arial"/>
                <w:b/>
                <w:bCs/>
              </w:rPr>
            </w:pPr>
            <w:r w:rsidRPr="00C54917">
              <w:rPr>
                <w:rFonts w:ascii="Arial" w:hAnsi="Arial" w:cs="Arial"/>
                <w:b/>
                <w:bCs/>
              </w:rPr>
              <w:t>1</w:t>
            </w:r>
          </w:p>
        </w:tc>
      </w:tr>
      <w:tr w:rsidR="002A4B75" w14:paraId="72B22F9D" w14:textId="77777777" w:rsidTr="00DE3880">
        <w:tc>
          <w:tcPr>
            <w:tcW w:w="567" w:type="dxa"/>
          </w:tcPr>
          <w:p w14:paraId="11CF25A4" w14:textId="3FC3B8D1" w:rsidR="002A4B75" w:rsidRDefault="002A4B75" w:rsidP="002A4B75">
            <w:pPr>
              <w:rPr>
                <w:rFonts w:ascii="Arial" w:hAnsi="Arial" w:cs="Arial"/>
                <w:b/>
                <w:bCs/>
              </w:rPr>
            </w:pPr>
            <w:r>
              <w:rPr>
                <w:rFonts w:ascii="Arial" w:hAnsi="Arial" w:cs="Arial"/>
                <w:b/>
                <w:bCs/>
              </w:rPr>
              <w:t>2</w:t>
            </w:r>
          </w:p>
        </w:tc>
        <w:tc>
          <w:tcPr>
            <w:tcW w:w="1164" w:type="dxa"/>
          </w:tcPr>
          <w:p w14:paraId="52E3B67B" w14:textId="2643AB1B" w:rsidR="002A4B75" w:rsidRPr="00512666" w:rsidRDefault="002A4B75" w:rsidP="002A4B75">
            <w:pPr>
              <w:rPr>
                <w:rFonts w:ascii="Arial" w:hAnsi="Arial" w:cs="Arial"/>
                <w:b/>
                <w:bCs/>
              </w:rPr>
            </w:pPr>
            <w:r w:rsidRPr="00C54917">
              <w:rPr>
                <w:rFonts w:ascii="Arial" w:hAnsi="Arial" w:cs="Arial"/>
                <w:b/>
                <w:bCs/>
              </w:rPr>
              <w:t>Ł</w:t>
            </w:r>
          </w:p>
        </w:tc>
        <w:tc>
          <w:tcPr>
            <w:tcW w:w="7812" w:type="dxa"/>
          </w:tcPr>
          <w:p w14:paraId="0D07F106" w14:textId="77777777" w:rsidR="002A4B75" w:rsidRPr="000A40A2" w:rsidRDefault="002A4B75" w:rsidP="002A4B75">
            <w:pPr>
              <w:pStyle w:val="NormalnyWeb"/>
              <w:shd w:val="clear" w:color="auto" w:fill="FFFFFF"/>
              <w:spacing w:beforeAutospacing="0" w:afterAutospacing="0"/>
              <w:rPr>
                <w:rFonts w:ascii="Arial" w:hAnsi="Arial" w:cs="Arial"/>
                <w:caps/>
                <w:color w:val="111111"/>
                <w:sz w:val="22"/>
                <w:szCs w:val="22"/>
              </w:rPr>
            </w:pPr>
            <w:bookmarkStart w:id="44" w:name="OLE_LINK15"/>
            <w:r w:rsidRPr="000A40A2">
              <w:rPr>
                <w:rFonts w:ascii="Arial" w:hAnsi="Arial" w:cs="Arial"/>
                <w:b/>
                <w:bCs/>
                <w:caps/>
                <w:color w:val="111111"/>
                <w:sz w:val="22"/>
                <w:szCs w:val="22"/>
              </w:rPr>
              <w:t>ławka betonowa bez oparcia</w:t>
            </w:r>
          </w:p>
          <w:bookmarkEnd w:id="44"/>
          <w:p w14:paraId="04B61EDE" w14:textId="1CA4B9B6" w:rsidR="002A4B75" w:rsidRPr="000A40A2" w:rsidRDefault="002A4B75" w:rsidP="00605189">
            <w:pPr>
              <w:pStyle w:val="NormalnyWeb"/>
              <w:numPr>
                <w:ilvl w:val="0"/>
                <w:numId w:val="42"/>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rPr>
              <w:t>wysokość siedziska: szerokość: długość siedziska 440mm 400 mm 1800 mm</w:t>
            </w:r>
            <w:r w:rsidR="00DF4BBC" w:rsidRPr="000A40A2">
              <w:rPr>
                <w:rFonts w:ascii="Arial" w:hAnsi="Arial" w:cs="Arial"/>
                <w:color w:val="111111"/>
                <w:sz w:val="22"/>
                <w:szCs w:val="22"/>
              </w:rPr>
              <w:t>, tolerancja wymiarów ± 30 mm</w:t>
            </w:r>
            <w:r w:rsidRPr="000A40A2">
              <w:rPr>
                <w:rFonts w:ascii="Arial" w:hAnsi="Arial" w:cs="Arial"/>
                <w:color w:val="111111"/>
                <w:sz w:val="22"/>
                <w:szCs w:val="22"/>
              </w:rPr>
              <w:t>;</w:t>
            </w:r>
          </w:p>
          <w:p w14:paraId="59CADA27" w14:textId="60E5B211" w:rsidR="002A4B75" w:rsidRPr="000A40A2" w:rsidRDefault="002A4B75" w:rsidP="00605189">
            <w:pPr>
              <w:pStyle w:val="NormalnyWeb"/>
              <w:numPr>
                <w:ilvl w:val="0"/>
                <w:numId w:val="42"/>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bookmarkStart w:id="45" w:name="OLE_LINK45"/>
            <w:r w:rsidRPr="000A40A2">
              <w:rPr>
                <w:rFonts w:ascii="Arial" w:hAnsi="Arial" w:cs="Arial"/>
                <w:color w:val="111111"/>
                <w:sz w:val="22"/>
                <w:szCs w:val="22"/>
                <w:bdr w:val="none" w:sz="0" w:space="0" w:color="auto" w:frame="1"/>
                <w:shd w:val="clear" w:color="auto" w:fill="FFFFFF"/>
              </w:rPr>
              <w:t xml:space="preserve">Materiały użyte do produkcji: beton o </w:t>
            </w:r>
            <w:r w:rsidR="00D93089" w:rsidRPr="000A40A2">
              <w:rPr>
                <w:rFonts w:ascii="Arial" w:hAnsi="Arial" w:cs="Arial"/>
                <w:color w:val="111111"/>
                <w:sz w:val="22"/>
                <w:szCs w:val="22"/>
                <w:bdr w:val="none" w:sz="0" w:space="0" w:color="auto" w:frame="1"/>
                <w:shd w:val="clear" w:color="auto" w:fill="FFFFFF"/>
              </w:rPr>
              <w:t>wysokiej</w:t>
            </w:r>
            <w:r w:rsidRPr="000A40A2">
              <w:rPr>
                <w:rFonts w:ascii="Arial" w:hAnsi="Arial" w:cs="Arial"/>
                <w:color w:val="111111"/>
                <w:sz w:val="22"/>
                <w:szCs w:val="22"/>
                <w:bdr w:val="none" w:sz="0" w:space="0" w:color="auto" w:frame="1"/>
                <w:shd w:val="clear" w:color="auto" w:fill="FFFFFF"/>
              </w:rPr>
              <w:t xml:space="preserve"> wytrzymałości (min. C 40), który spełnia wymagania wytrzymałościowe zgodne z normą europejską </w:t>
            </w:r>
            <w:bookmarkStart w:id="46" w:name="OLE_LINK44"/>
            <w:r w:rsidRPr="000A40A2">
              <w:rPr>
                <w:rFonts w:ascii="Arial" w:hAnsi="Arial" w:cs="Arial"/>
                <w:color w:val="111111"/>
                <w:sz w:val="22"/>
                <w:szCs w:val="22"/>
                <w:bdr w:val="none" w:sz="0" w:space="0" w:color="auto" w:frame="1"/>
                <w:shd w:val="clear" w:color="auto" w:fill="FFFFFF"/>
              </w:rPr>
              <w:t>PN-EN 206-1</w:t>
            </w:r>
            <w:bookmarkEnd w:id="46"/>
            <w:r w:rsidR="000A40A2">
              <w:rPr>
                <w:rFonts w:ascii="Arial" w:hAnsi="Arial" w:cs="Arial"/>
                <w:color w:val="111111"/>
                <w:sz w:val="22"/>
                <w:szCs w:val="22"/>
                <w:bdr w:val="none" w:sz="0" w:space="0" w:color="auto" w:frame="1"/>
                <w:shd w:val="clear" w:color="auto" w:fill="FFFFFF"/>
              </w:rPr>
              <w:t xml:space="preserve"> lub równoważną</w:t>
            </w:r>
            <w:r w:rsidRPr="000A40A2">
              <w:rPr>
                <w:rFonts w:ascii="Arial" w:hAnsi="Arial" w:cs="Arial"/>
                <w:color w:val="111111"/>
                <w:sz w:val="22"/>
                <w:szCs w:val="22"/>
                <w:bdr w:val="none" w:sz="0" w:space="0" w:color="auto" w:frame="1"/>
                <w:shd w:val="clear" w:color="auto" w:fill="FFFFFF"/>
              </w:rPr>
              <w:t>.</w:t>
            </w:r>
          </w:p>
          <w:bookmarkEnd w:id="45"/>
          <w:p w14:paraId="561FEA26" w14:textId="1DD03579" w:rsidR="002A4B75" w:rsidRPr="000A40A2" w:rsidRDefault="002A4B75" w:rsidP="00605189">
            <w:pPr>
              <w:pStyle w:val="NormalnyWeb"/>
              <w:numPr>
                <w:ilvl w:val="0"/>
                <w:numId w:val="42"/>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bdr w:val="none" w:sz="0" w:space="0" w:color="auto" w:frame="1"/>
                <w:shd w:val="clear" w:color="auto" w:fill="FFFFFF"/>
              </w:rPr>
              <w:t xml:space="preserve">Siedzisko - listwy z drewna grubości 4 </w:t>
            </w:r>
            <w:r w:rsidR="00DF4BBC" w:rsidRPr="000A40A2">
              <w:rPr>
                <w:rFonts w:ascii="Arial" w:hAnsi="Arial" w:cs="Arial"/>
                <w:color w:val="111111"/>
                <w:sz w:val="22"/>
                <w:szCs w:val="22"/>
                <w:bdr w:val="none" w:sz="0" w:space="0" w:color="auto" w:frame="1"/>
                <w:shd w:val="clear" w:color="auto" w:fill="FFFFFF"/>
              </w:rPr>
              <w:t xml:space="preserve">– 5 </w:t>
            </w:r>
            <w:r w:rsidRPr="000A40A2">
              <w:rPr>
                <w:rFonts w:ascii="Arial" w:hAnsi="Arial" w:cs="Arial"/>
                <w:color w:val="111111"/>
                <w:sz w:val="22"/>
                <w:szCs w:val="22"/>
                <w:bdr w:val="none" w:sz="0" w:space="0" w:color="auto" w:frame="1"/>
                <w:shd w:val="clear" w:color="auto" w:fill="FFFFFF"/>
              </w:rPr>
              <w:t xml:space="preserve">cm malowane 2-krotnie nowoczesną przyjazną dla środowiska </w:t>
            </w:r>
            <w:proofErr w:type="spellStart"/>
            <w:r w:rsidRPr="000A40A2">
              <w:rPr>
                <w:rFonts w:ascii="Arial" w:hAnsi="Arial" w:cs="Arial"/>
                <w:color w:val="111111"/>
                <w:sz w:val="22"/>
                <w:szCs w:val="22"/>
                <w:bdr w:val="none" w:sz="0" w:space="0" w:color="auto" w:frame="1"/>
                <w:shd w:val="clear" w:color="auto" w:fill="FFFFFF"/>
              </w:rPr>
              <w:t>lazurą</w:t>
            </w:r>
            <w:proofErr w:type="spellEnd"/>
            <w:r w:rsidRPr="000A40A2">
              <w:rPr>
                <w:rFonts w:ascii="Arial" w:hAnsi="Arial" w:cs="Arial"/>
                <w:color w:val="111111"/>
                <w:sz w:val="22"/>
                <w:szCs w:val="22"/>
                <w:bdr w:val="none" w:sz="0" w:space="0" w:color="auto" w:frame="1"/>
                <w:shd w:val="clear" w:color="auto" w:fill="FFFFFF"/>
              </w:rPr>
              <w:t xml:space="preserve"> </w:t>
            </w:r>
            <w:proofErr w:type="spellStart"/>
            <w:r w:rsidRPr="000A40A2">
              <w:rPr>
                <w:rFonts w:ascii="Arial" w:hAnsi="Arial" w:cs="Arial"/>
                <w:color w:val="111111"/>
                <w:sz w:val="22"/>
                <w:szCs w:val="22"/>
                <w:bdr w:val="none" w:sz="0" w:space="0" w:color="auto" w:frame="1"/>
                <w:shd w:val="clear" w:color="auto" w:fill="FFFFFF"/>
              </w:rPr>
              <w:t>silnowarstwową</w:t>
            </w:r>
            <w:proofErr w:type="spellEnd"/>
            <w:r w:rsidRPr="000A40A2">
              <w:rPr>
                <w:rFonts w:ascii="Arial" w:hAnsi="Arial" w:cs="Arial"/>
                <w:color w:val="111111"/>
                <w:sz w:val="22"/>
                <w:szCs w:val="22"/>
                <w:bdr w:val="none" w:sz="0" w:space="0" w:color="auto" w:frame="1"/>
                <w:shd w:val="clear" w:color="auto" w:fill="FFFFFF"/>
              </w:rPr>
              <w:t xml:space="preserve"> kolor brązowy.</w:t>
            </w:r>
          </w:p>
          <w:p w14:paraId="04DC657A" w14:textId="2D4C679D" w:rsidR="002A4B75" w:rsidRPr="000A40A2" w:rsidRDefault="002A4B75" w:rsidP="00605189">
            <w:pPr>
              <w:pStyle w:val="NormalnyWeb"/>
              <w:numPr>
                <w:ilvl w:val="0"/>
                <w:numId w:val="42"/>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bdr w:val="none" w:sz="0" w:space="0" w:color="auto" w:frame="1"/>
                <w:shd w:val="clear" w:color="auto" w:fill="FFFFFF"/>
              </w:rPr>
              <w:lastRenderedPageBreak/>
              <w:t>Konstrukcja stalowa ocynkowana i malowana proszkowo.</w:t>
            </w:r>
            <w:r w:rsidRPr="000A40A2">
              <w:rPr>
                <w:rFonts w:ascii="Arial" w:hAnsi="Arial" w:cs="Arial"/>
              </w:rPr>
              <w:t xml:space="preserve"> </w:t>
            </w:r>
            <w:r w:rsidRPr="000A40A2">
              <w:rPr>
                <w:rFonts w:ascii="Arial" w:hAnsi="Arial" w:cs="Arial"/>
                <w:noProof/>
              </w:rPr>
              <w:drawing>
                <wp:inline distT="0" distB="0" distL="0" distR="0" wp14:anchorId="0305F045" wp14:editId="15DF3EBE">
                  <wp:extent cx="2560320" cy="10668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4053" cy="1068355"/>
                          </a:xfrm>
                          <a:prstGeom prst="rect">
                            <a:avLst/>
                          </a:prstGeom>
                          <a:noFill/>
                          <a:ln>
                            <a:noFill/>
                          </a:ln>
                        </pic:spPr>
                      </pic:pic>
                    </a:graphicData>
                  </a:graphic>
                </wp:inline>
              </w:drawing>
            </w:r>
          </w:p>
        </w:tc>
        <w:tc>
          <w:tcPr>
            <w:tcW w:w="946" w:type="dxa"/>
          </w:tcPr>
          <w:p w14:paraId="40376726" w14:textId="77777777" w:rsidR="002A4B75" w:rsidRDefault="002A4B75" w:rsidP="002A4B75">
            <w:pPr>
              <w:jc w:val="center"/>
              <w:rPr>
                <w:rFonts w:ascii="Arial" w:hAnsi="Arial" w:cs="Arial"/>
                <w:b/>
                <w:bCs/>
              </w:rPr>
            </w:pPr>
          </w:p>
          <w:p w14:paraId="5E6AB9F7" w14:textId="77777777" w:rsidR="002A4B75" w:rsidRDefault="002A4B75" w:rsidP="002A4B75">
            <w:pPr>
              <w:jc w:val="center"/>
              <w:rPr>
                <w:rFonts w:ascii="Arial" w:hAnsi="Arial" w:cs="Arial"/>
                <w:b/>
                <w:bCs/>
              </w:rPr>
            </w:pPr>
          </w:p>
          <w:p w14:paraId="565FDD5B" w14:textId="77777777" w:rsidR="002A4B75" w:rsidRDefault="002A4B75" w:rsidP="002A4B75">
            <w:pPr>
              <w:jc w:val="center"/>
              <w:rPr>
                <w:rFonts w:ascii="Arial" w:hAnsi="Arial" w:cs="Arial"/>
                <w:b/>
                <w:bCs/>
              </w:rPr>
            </w:pPr>
          </w:p>
          <w:p w14:paraId="5FA91770" w14:textId="77777777" w:rsidR="002A4B75" w:rsidRDefault="002A4B75" w:rsidP="002A4B75">
            <w:pPr>
              <w:jc w:val="center"/>
              <w:rPr>
                <w:rFonts w:ascii="Arial" w:hAnsi="Arial" w:cs="Arial"/>
                <w:b/>
                <w:bCs/>
              </w:rPr>
            </w:pPr>
          </w:p>
          <w:p w14:paraId="76360FA2" w14:textId="77777777" w:rsidR="002A4B75" w:rsidRDefault="002A4B75" w:rsidP="002A4B75">
            <w:pPr>
              <w:jc w:val="center"/>
              <w:rPr>
                <w:rFonts w:ascii="Arial" w:hAnsi="Arial" w:cs="Arial"/>
                <w:b/>
                <w:bCs/>
              </w:rPr>
            </w:pPr>
          </w:p>
          <w:p w14:paraId="6A5240B6" w14:textId="77777777" w:rsidR="002A4B75" w:rsidRDefault="002A4B75" w:rsidP="002A4B75">
            <w:pPr>
              <w:jc w:val="center"/>
              <w:rPr>
                <w:rFonts w:ascii="Arial" w:hAnsi="Arial" w:cs="Arial"/>
                <w:b/>
                <w:bCs/>
              </w:rPr>
            </w:pPr>
          </w:p>
          <w:p w14:paraId="6374D1AE" w14:textId="77777777" w:rsidR="002A4B75" w:rsidRDefault="002A4B75" w:rsidP="002A4B75">
            <w:pPr>
              <w:jc w:val="center"/>
              <w:rPr>
                <w:rFonts w:ascii="Arial" w:hAnsi="Arial" w:cs="Arial"/>
                <w:b/>
                <w:bCs/>
              </w:rPr>
            </w:pPr>
          </w:p>
          <w:p w14:paraId="05B05C04" w14:textId="77777777" w:rsidR="002A4B75" w:rsidRDefault="002A4B75" w:rsidP="002A4B75">
            <w:pPr>
              <w:jc w:val="center"/>
              <w:rPr>
                <w:rFonts w:ascii="Arial" w:hAnsi="Arial" w:cs="Arial"/>
                <w:b/>
                <w:bCs/>
              </w:rPr>
            </w:pPr>
          </w:p>
          <w:p w14:paraId="162DB62A" w14:textId="139CE957" w:rsidR="002A4B75" w:rsidRDefault="002A4B75" w:rsidP="002A4B75">
            <w:pPr>
              <w:jc w:val="center"/>
              <w:rPr>
                <w:rFonts w:ascii="Arial" w:hAnsi="Arial" w:cs="Arial"/>
                <w:b/>
                <w:bCs/>
              </w:rPr>
            </w:pPr>
            <w:r w:rsidRPr="00C54917">
              <w:rPr>
                <w:rFonts w:ascii="Arial" w:hAnsi="Arial" w:cs="Arial"/>
                <w:b/>
                <w:bCs/>
              </w:rPr>
              <w:t>9</w:t>
            </w:r>
          </w:p>
        </w:tc>
      </w:tr>
      <w:tr w:rsidR="002A4B75" w14:paraId="0716048B" w14:textId="77777777" w:rsidTr="00DE3880">
        <w:tc>
          <w:tcPr>
            <w:tcW w:w="567" w:type="dxa"/>
          </w:tcPr>
          <w:p w14:paraId="055EBFCE" w14:textId="5EF05553" w:rsidR="002A4B75" w:rsidRDefault="002A4B75" w:rsidP="002A4B75">
            <w:pPr>
              <w:rPr>
                <w:rFonts w:ascii="Arial" w:hAnsi="Arial" w:cs="Arial"/>
                <w:b/>
                <w:bCs/>
              </w:rPr>
            </w:pPr>
            <w:r>
              <w:rPr>
                <w:rFonts w:ascii="Arial" w:hAnsi="Arial" w:cs="Arial"/>
                <w:b/>
                <w:bCs/>
              </w:rPr>
              <w:t>3</w:t>
            </w:r>
          </w:p>
        </w:tc>
        <w:tc>
          <w:tcPr>
            <w:tcW w:w="1164" w:type="dxa"/>
          </w:tcPr>
          <w:p w14:paraId="1EF0F4B7" w14:textId="546E63E4" w:rsidR="002A4B75" w:rsidRPr="00512666" w:rsidRDefault="002A4B75" w:rsidP="002A4B75">
            <w:pPr>
              <w:rPr>
                <w:rFonts w:ascii="Arial" w:hAnsi="Arial" w:cs="Arial"/>
                <w:b/>
                <w:bCs/>
              </w:rPr>
            </w:pPr>
            <w:r w:rsidRPr="00C54917">
              <w:rPr>
                <w:rFonts w:ascii="Arial" w:hAnsi="Arial" w:cs="Arial"/>
                <w:b/>
                <w:bCs/>
              </w:rPr>
              <w:t>ŚM1</w:t>
            </w:r>
          </w:p>
        </w:tc>
        <w:tc>
          <w:tcPr>
            <w:tcW w:w="7812" w:type="dxa"/>
          </w:tcPr>
          <w:p w14:paraId="29FAFBF8" w14:textId="77777777" w:rsidR="002A4B75" w:rsidRPr="000A40A2" w:rsidRDefault="002A4B75" w:rsidP="002A4B75">
            <w:pPr>
              <w:pStyle w:val="NormalnyWeb"/>
              <w:shd w:val="clear" w:color="auto" w:fill="FFFFFF"/>
              <w:spacing w:beforeAutospacing="0" w:afterAutospacing="0"/>
              <w:rPr>
                <w:rFonts w:ascii="Arial" w:hAnsi="Arial" w:cs="Arial"/>
                <w:color w:val="111111"/>
                <w:sz w:val="22"/>
                <w:szCs w:val="22"/>
              </w:rPr>
            </w:pPr>
            <w:bookmarkStart w:id="47" w:name="OLE_LINK25"/>
            <w:bookmarkStart w:id="48" w:name="OLE_LINK26"/>
            <w:r w:rsidRPr="000A40A2">
              <w:rPr>
                <w:rFonts w:ascii="Arial" w:hAnsi="Arial" w:cs="Arial"/>
                <w:noProof/>
              </w:rPr>
              <w:drawing>
                <wp:anchor distT="0" distB="0" distL="114300" distR="114300" simplePos="0" relativeHeight="251677696" behindDoc="1" locked="0" layoutInCell="1" allowOverlap="1" wp14:anchorId="23EF4B21" wp14:editId="2E21EA29">
                  <wp:simplePos x="0" y="0"/>
                  <wp:positionH relativeFrom="column">
                    <wp:posOffset>4012565</wp:posOffset>
                  </wp:positionH>
                  <wp:positionV relativeFrom="paragraph">
                    <wp:posOffset>170815</wp:posOffset>
                  </wp:positionV>
                  <wp:extent cx="866775" cy="866775"/>
                  <wp:effectExtent l="0" t="0" r="9525" b="9525"/>
                  <wp:wrapThrough wrapText="bothSides">
                    <wp:wrapPolygon edited="0">
                      <wp:start x="0" y="0"/>
                      <wp:lineTo x="0" y="21363"/>
                      <wp:lineTo x="21363" y="21363"/>
                      <wp:lineTo x="21363" y="0"/>
                      <wp:lineTo x="0" y="0"/>
                    </wp:wrapPolygon>
                  </wp:wrapThrough>
                  <wp:docPr id="19" name="Obraz 19" descr="Kosz na śmieci Łódzki 45 l, stalowo - drewniany Kra14 Kosze do segregacji odpadów - 4stor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sz na śmieci Łódzki 45 l, stalowo - drewniany Kra14 Kosze do segregacji odpadów - 4store.p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anchor>
              </w:drawing>
            </w:r>
            <w:r w:rsidRPr="000A40A2">
              <w:rPr>
                <w:rFonts w:ascii="Arial" w:hAnsi="Arial" w:cs="Arial"/>
                <w:b/>
                <w:bCs/>
                <w:caps/>
                <w:color w:val="111111"/>
                <w:sz w:val="22"/>
                <w:szCs w:val="22"/>
                <w:bdr w:val="none" w:sz="0" w:space="0" w:color="auto" w:frame="1"/>
              </w:rPr>
              <w:t>Kosz stalowo-drewniany z popielnikiem</w:t>
            </w:r>
            <w:r w:rsidRPr="000A40A2">
              <w:rPr>
                <w:rFonts w:ascii="Arial" w:hAnsi="Arial" w:cs="Arial"/>
                <w:color w:val="111111"/>
                <w:sz w:val="22"/>
                <w:szCs w:val="22"/>
                <w:bdr w:val="none" w:sz="0" w:space="0" w:color="auto" w:frame="1"/>
              </w:rPr>
              <w:t xml:space="preserve"> pojemność 45 litrów </w:t>
            </w:r>
          </w:p>
          <w:bookmarkEnd w:id="47"/>
          <w:p w14:paraId="1CA12047" w14:textId="111CDBF4"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shd w:val="clear" w:color="auto" w:fill="FFFFFF"/>
              </w:rPr>
              <w:t>wymiary kosza: 48 x 38 x 67 cm</w:t>
            </w:r>
            <w:r w:rsidR="004A5967" w:rsidRPr="000A40A2">
              <w:rPr>
                <w:rFonts w:ascii="Arial" w:hAnsi="Arial" w:cs="Arial"/>
                <w:color w:val="111111"/>
                <w:sz w:val="22"/>
                <w:szCs w:val="22"/>
                <w:shd w:val="clear" w:color="auto" w:fill="FFFFFF"/>
              </w:rPr>
              <w:t>, tolerancja wymiaru ± 5 cm</w:t>
            </w:r>
          </w:p>
          <w:p w14:paraId="6C600CB2" w14:textId="7EFC5D1A"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shd w:val="clear" w:color="auto" w:fill="FFFFFF"/>
              </w:rPr>
              <w:t>wymiar wkładu: 28 x 28x 55 cm</w:t>
            </w:r>
            <w:r w:rsidR="004A5967" w:rsidRPr="000A40A2">
              <w:rPr>
                <w:rFonts w:ascii="Arial" w:hAnsi="Arial" w:cs="Arial"/>
                <w:color w:val="111111"/>
                <w:sz w:val="22"/>
                <w:szCs w:val="22"/>
                <w:shd w:val="clear" w:color="auto" w:fill="FFFFFF"/>
              </w:rPr>
              <w:t xml:space="preserve"> tolerancja wymiaru ± 5 cm</w:t>
            </w:r>
          </w:p>
          <w:p w14:paraId="3BD3FEC0" w14:textId="77777777"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shd w:val="clear" w:color="auto" w:fill="FFFFFF"/>
              </w:rPr>
              <w:t xml:space="preserve">konstrukcja kosza wykonana z </w:t>
            </w:r>
            <w:proofErr w:type="spellStart"/>
            <w:r w:rsidRPr="000A40A2">
              <w:rPr>
                <w:rFonts w:ascii="Arial" w:hAnsi="Arial" w:cs="Arial"/>
                <w:color w:val="111111"/>
                <w:sz w:val="22"/>
                <w:szCs w:val="22"/>
                <w:shd w:val="clear" w:color="auto" w:fill="FFFFFF"/>
              </w:rPr>
              <w:t>profila</w:t>
            </w:r>
            <w:proofErr w:type="spellEnd"/>
            <w:r w:rsidRPr="000A40A2">
              <w:rPr>
                <w:rFonts w:ascii="Arial" w:hAnsi="Arial" w:cs="Arial"/>
                <w:color w:val="111111"/>
                <w:sz w:val="22"/>
                <w:szCs w:val="22"/>
                <w:shd w:val="clear" w:color="auto" w:fill="FFFFFF"/>
              </w:rPr>
              <w:t xml:space="preserve"> 40 x 40 m</w:t>
            </w:r>
            <w:r w:rsidRPr="000A40A2">
              <w:rPr>
                <w:rFonts w:ascii="Arial" w:hAnsi="Arial" w:cs="Arial"/>
              </w:rPr>
              <w:t xml:space="preserve"> </w:t>
            </w:r>
          </w:p>
          <w:p w14:paraId="4EE0EFC7" w14:textId="77777777"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shd w:val="clear" w:color="auto" w:fill="FFFFFF"/>
              </w:rPr>
              <w:t>stal ocynkowana i malowana proszkowo</w:t>
            </w:r>
          </w:p>
          <w:p w14:paraId="265B91F1" w14:textId="77777777"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shd w:val="clear" w:color="auto" w:fill="FFFFFF"/>
              </w:rPr>
              <w:t>kosz wyposażony w wkład z blachy ocynkowane</w:t>
            </w:r>
          </w:p>
          <w:p w14:paraId="1CE8D0C5" w14:textId="42722A1D" w:rsidR="002A4B75" w:rsidRPr="000A40A2" w:rsidRDefault="002A4B75" w:rsidP="00605189">
            <w:pPr>
              <w:pStyle w:val="NormalnyWeb"/>
              <w:numPr>
                <w:ilvl w:val="0"/>
                <w:numId w:val="41"/>
              </w:num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ind w:left="281"/>
              <w:jc w:val="left"/>
              <w:rPr>
                <w:rFonts w:ascii="Arial" w:hAnsi="Arial" w:cs="Arial"/>
                <w:color w:val="111111"/>
                <w:sz w:val="22"/>
                <w:szCs w:val="22"/>
              </w:rPr>
            </w:pPr>
            <w:r w:rsidRPr="000A40A2">
              <w:rPr>
                <w:rFonts w:ascii="Arial" w:hAnsi="Arial" w:cs="Arial"/>
                <w:color w:val="111111"/>
                <w:sz w:val="22"/>
                <w:szCs w:val="22"/>
                <w:shd w:val="clear" w:color="auto" w:fill="FFFFFF"/>
              </w:rPr>
              <w:t>elementy drewniane impregnowane i lakierowane kolor brązowy</w:t>
            </w:r>
            <w:bookmarkEnd w:id="48"/>
          </w:p>
        </w:tc>
        <w:tc>
          <w:tcPr>
            <w:tcW w:w="946" w:type="dxa"/>
          </w:tcPr>
          <w:p w14:paraId="381E8F38" w14:textId="77777777" w:rsidR="002A4B75" w:rsidRDefault="002A4B75" w:rsidP="002A4B75">
            <w:pPr>
              <w:jc w:val="center"/>
              <w:rPr>
                <w:rFonts w:ascii="Arial" w:hAnsi="Arial" w:cs="Arial"/>
                <w:b/>
                <w:bCs/>
              </w:rPr>
            </w:pPr>
          </w:p>
          <w:p w14:paraId="6906AFF4" w14:textId="77777777" w:rsidR="002A4B75" w:rsidRDefault="002A4B75" w:rsidP="002A4B75">
            <w:pPr>
              <w:jc w:val="center"/>
              <w:rPr>
                <w:rFonts w:ascii="Arial" w:hAnsi="Arial" w:cs="Arial"/>
                <w:b/>
                <w:bCs/>
              </w:rPr>
            </w:pPr>
          </w:p>
          <w:p w14:paraId="4915DFC9" w14:textId="77777777" w:rsidR="002A4B75" w:rsidRDefault="002A4B75" w:rsidP="002A4B75">
            <w:pPr>
              <w:jc w:val="center"/>
              <w:rPr>
                <w:rFonts w:ascii="Arial" w:hAnsi="Arial" w:cs="Arial"/>
                <w:b/>
                <w:bCs/>
              </w:rPr>
            </w:pPr>
          </w:p>
          <w:p w14:paraId="43A27602" w14:textId="77777777" w:rsidR="002A4B75" w:rsidRDefault="002A4B75" w:rsidP="002A4B75">
            <w:pPr>
              <w:jc w:val="center"/>
              <w:rPr>
                <w:rFonts w:ascii="Arial" w:hAnsi="Arial" w:cs="Arial"/>
                <w:b/>
                <w:bCs/>
              </w:rPr>
            </w:pPr>
          </w:p>
          <w:p w14:paraId="2A9DE990" w14:textId="6736FD5B" w:rsidR="002A4B75" w:rsidRDefault="002A4B75" w:rsidP="002A4B75">
            <w:pPr>
              <w:jc w:val="center"/>
              <w:rPr>
                <w:rFonts w:ascii="Arial" w:hAnsi="Arial" w:cs="Arial"/>
                <w:b/>
                <w:bCs/>
              </w:rPr>
            </w:pPr>
            <w:r w:rsidRPr="00C54917">
              <w:rPr>
                <w:rFonts w:ascii="Arial" w:hAnsi="Arial" w:cs="Arial"/>
                <w:b/>
                <w:bCs/>
              </w:rPr>
              <w:t>1</w:t>
            </w:r>
          </w:p>
        </w:tc>
      </w:tr>
      <w:tr w:rsidR="002A4B75" w14:paraId="492E794E" w14:textId="77777777" w:rsidTr="00DE3880">
        <w:tc>
          <w:tcPr>
            <w:tcW w:w="567" w:type="dxa"/>
          </w:tcPr>
          <w:p w14:paraId="6396F27B" w14:textId="45063123" w:rsidR="002A4B75" w:rsidRDefault="002A4B75" w:rsidP="002A4B75">
            <w:pPr>
              <w:rPr>
                <w:rFonts w:ascii="Arial" w:hAnsi="Arial" w:cs="Arial"/>
                <w:b/>
                <w:bCs/>
              </w:rPr>
            </w:pPr>
            <w:r>
              <w:rPr>
                <w:rFonts w:ascii="Arial" w:hAnsi="Arial" w:cs="Arial"/>
                <w:b/>
                <w:bCs/>
              </w:rPr>
              <w:t>4</w:t>
            </w:r>
          </w:p>
        </w:tc>
        <w:tc>
          <w:tcPr>
            <w:tcW w:w="1164" w:type="dxa"/>
          </w:tcPr>
          <w:p w14:paraId="30E14A93" w14:textId="18CD3900" w:rsidR="002A4B75" w:rsidRPr="00512666" w:rsidRDefault="002A4B75" w:rsidP="002A4B75">
            <w:pPr>
              <w:rPr>
                <w:rFonts w:ascii="Arial" w:hAnsi="Arial" w:cs="Arial"/>
                <w:b/>
                <w:bCs/>
              </w:rPr>
            </w:pPr>
            <w:r w:rsidRPr="00C54917">
              <w:rPr>
                <w:rFonts w:ascii="Arial" w:hAnsi="Arial" w:cs="Arial"/>
                <w:b/>
                <w:bCs/>
              </w:rPr>
              <w:t>SP1</w:t>
            </w:r>
          </w:p>
        </w:tc>
        <w:tc>
          <w:tcPr>
            <w:tcW w:w="7812" w:type="dxa"/>
          </w:tcPr>
          <w:p w14:paraId="14107956" w14:textId="77777777" w:rsidR="002A4B75" w:rsidRPr="000A40A2" w:rsidRDefault="002A4B75" w:rsidP="002A4B75">
            <w:pPr>
              <w:pStyle w:val="Nagwek1"/>
              <w:shd w:val="clear" w:color="auto" w:fill="FFFFFF"/>
              <w:ind w:left="0"/>
              <w:jc w:val="left"/>
              <w:rPr>
                <w:rFonts w:ascii="Arial" w:hAnsi="Arial" w:cs="Arial"/>
                <w:caps/>
                <w:color w:val="111111"/>
                <w:sz w:val="22"/>
                <w:szCs w:val="22"/>
                <w:lang w:eastAsia="pl-PL"/>
              </w:rPr>
            </w:pPr>
            <w:r w:rsidRPr="000A40A2">
              <w:rPr>
                <w:rStyle w:val="Pogrubienie"/>
                <w:rFonts w:ascii="Arial" w:hAnsi="Arial" w:cs="Arial"/>
                <w:b/>
                <w:caps/>
                <w:color w:val="111111"/>
                <w:sz w:val="22"/>
                <w:szCs w:val="22"/>
                <w:bdr w:val="none" w:sz="0" w:space="0" w:color="auto" w:frame="1"/>
              </w:rPr>
              <w:t>Betonowy podwójny stolik rekreacyjny parkingowy</w:t>
            </w:r>
          </w:p>
          <w:p w14:paraId="570BA4E5" w14:textId="7F87517D" w:rsidR="002A4B75" w:rsidRPr="000A40A2" w:rsidRDefault="002A4B75" w:rsidP="00605189">
            <w:pPr>
              <w:pStyle w:val="Akapitzlist"/>
              <w:numPr>
                <w:ilvl w:val="0"/>
                <w:numId w:val="43"/>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Stół betonowy wykonany z betonu z kruszywem ozdobnym i zbrojony drute</w:t>
            </w:r>
            <w:r w:rsidR="00744097" w:rsidRPr="000A40A2">
              <w:rPr>
                <w:rFonts w:ascii="Arial" w:hAnsi="Arial" w:cs="Arial"/>
                <w:color w:val="111111"/>
                <w:bdr w:val="none" w:sz="0" w:space="0" w:color="auto" w:frame="1"/>
                <w:lang w:eastAsia="pl-PL"/>
              </w:rPr>
              <w:t>m</w:t>
            </w:r>
          </w:p>
          <w:p w14:paraId="74C1B80F" w14:textId="38F20978" w:rsidR="002A4B75" w:rsidRPr="000A40A2" w:rsidRDefault="002A4B75" w:rsidP="00605189">
            <w:pPr>
              <w:pStyle w:val="Akapitzlist"/>
              <w:numPr>
                <w:ilvl w:val="0"/>
                <w:numId w:val="43"/>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 xml:space="preserve">Wysokość </w:t>
            </w:r>
            <w:r w:rsidR="004A5967" w:rsidRPr="000A40A2">
              <w:rPr>
                <w:rFonts w:ascii="Arial" w:hAnsi="Arial" w:cs="Arial"/>
                <w:color w:val="111111"/>
                <w:bdr w:val="none" w:sz="0" w:space="0" w:color="auto" w:frame="1"/>
                <w:lang w:eastAsia="pl-PL"/>
              </w:rPr>
              <w:t>720-</w:t>
            </w:r>
            <w:r w:rsidRPr="000A40A2">
              <w:rPr>
                <w:rFonts w:ascii="Arial" w:hAnsi="Arial" w:cs="Arial"/>
                <w:color w:val="111111"/>
                <w:bdr w:val="none" w:sz="0" w:space="0" w:color="auto" w:frame="1"/>
                <w:lang w:eastAsia="pl-PL"/>
              </w:rPr>
              <w:t>760 mm</w:t>
            </w:r>
          </w:p>
          <w:p w14:paraId="46BF139B" w14:textId="0E7061AA" w:rsidR="002A4B75" w:rsidRPr="000A40A2" w:rsidRDefault="002A4B75" w:rsidP="00605189">
            <w:pPr>
              <w:pStyle w:val="Akapitzlist"/>
              <w:numPr>
                <w:ilvl w:val="0"/>
                <w:numId w:val="43"/>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Blat o wymiarach 1600 x 800 x 80 mm</w:t>
            </w:r>
            <w:r w:rsidR="004A5967" w:rsidRPr="000A40A2">
              <w:rPr>
                <w:rFonts w:ascii="Arial" w:hAnsi="Arial" w:cs="Arial"/>
                <w:color w:val="111111"/>
                <w:bdr w:val="none" w:sz="0" w:space="0" w:color="auto" w:frame="1"/>
                <w:lang w:eastAsia="pl-PL"/>
              </w:rPr>
              <w:t xml:space="preserve"> ± 40 mm</w:t>
            </w:r>
            <w:r w:rsidRPr="000A40A2">
              <w:rPr>
                <w:rFonts w:ascii="Arial" w:hAnsi="Arial" w:cs="Arial"/>
                <w:color w:val="111111"/>
                <w:bdr w:val="none" w:sz="0" w:space="0" w:color="auto" w:frame="1"/>
                <w:lang w:eastAsia="pl-PL"/>
              </w:rPr>
              <w:t>, szlifowany i malowany lakierem odpornym na warunki atmosferyczne.</w:t>
            </w:r>
          </w:p>
          <w:p w14:paraId="2B5FFA66" w14:textId="314EBEBB" w:rsidR="002A4B75" w:rsidRPr="000A40A2" w:rsidRDefault="002A4B75" w:rsidP="00605189">
            <w:pPr>
              <w:pStyle w:val="Akapitzlist"/>
              <w:numPr>
                <w:ilvl w:val="0"/>
                <w:numId w:val="43"/>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Dookoła blatu listwa aluminiowa o zaokrąglonych krawędziach</w:t>
            </w:r>
          </w:p>
          <w:p w14:paraId="1C15F3C6" w14:textId="78E927F2" w:rsidR="002A4B75" w:rsidRPr="000A40A2" w:rsidRDefault="002A4B75" w:rsidP="00605189">
            <w:pPr>
              <w:pStyle w:val="Akapitzlist"/>
              <w:numPr>
                <w:ilvl w:val="0"/>
                <w:numId w:val="43"/>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Siedziska wykonane z drewna świerkowego o grubości 45 mm, malowane </w:t>
            </w:r>
            <w:proofErr w:type="spellStart"/>
            <w:r w:rsidRPr="000A40A2">
              <w:rPr>
                <w:rFonts w:ascii="Arial" w:hAnsi="Arial" w:cs="Arial"/>
                <w:color w:val="111111"/>
                <w:bdr w:val="none" w:sz="0" w:space="0" w:color="auto" w:frame="1"/>
                <w:lang w:eastAsia="pl-PL"/>
              </w:rPr>
              <w:t>lakierobejcą</w:t>
            </w:r>
            <w:proofErr w:type="spellEnd"/>
            <w:r w:rsidRPr="000A40A2">
              <w:rPr>
                <w:rFonts w:ascii="Arial" w:hAnsi="Arial" w:cs="Arial"/>
                <w:color w:val="111111"/>
                <w:bdr w:val="none" w:sz="0" w:space="0" w:color="auto" w:frame="1"/>
                <w:lang w:eastAsia="pl-PL"/>
              </w:rPr>
              <w:t xml:space="preserve"> koloru brązowego.</w:t>
            </w:r>
          </w:p>
          <w:p w14:paraId="4DF6C6D6" w14:textId="05439DE0" w:rsidR="002A4B75" w:rsidRPr="000A40A2" w:rsidRDefault="002A4B75" w:rsidP="00605189">
            <w:pPr>
              <w:pStyle w:val="Akapitzlist"/>
              <w:numPr>
                <w:ilvl w:val="0"/>
                <w:numId w:val="43"/>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 xml:space="preserve">Głębokość wkopania </w:t>
            </w:r>
            <w:r w:rsidR="004A5967" w:rsidRPr="000A40A2">
              <w:rPr>
                <w:rFonts w:ascii="Arial" w:hAnsi="Arial" w:cs="Arial"/>
                <w:color w:val="111111"/>
                <w:bdr w:val="none" w:sz="0" w:space="0" w:color="auto" w:frame="1"/>
                <w:lang w:eastAsia="pl-PL"/>
              </w:rPr>
              <w:t>200-</w:t>
            </w:r>
            <w:r w:rsidRPr="000A40A2">
              <w:rPr>
                <w:rFonts w:ascii="Arial" w:hAnsi="Arial" w:cs="Arial"/>
                <w:color w:val="111111"/>
                <w:bdr w:val="none" w:sz="0" w:space="0" w:color="auto" w:frame="1"/>
                <w:lang w:eastAsia="pl-PL"/>
              </w:rPr>
              <w:t>2</w:t>
            </w:r>
            <w:r w:rsidR="004A5967" w:rsidRPr="000A40A2">
              <w:rPr>
                <w:rFonts w:ascii="Arial" w:hAnsi="Arial" w:cs="Arial"/>
                <w:color w:val="111111"/>
                <w:bdr w:val="none" w:sz="0" w:space="0" w:color="auto" w:frame="1"/>
                <w:lang w:eastAsia="pl-PL"/>
              </w:rPr>
              <w:t>5</w:t>
            </w:r>
            <w:r w:rsidRPr="000A40A2">
              <w:rPr>
                <w:rFonts w:ascii="Arial" w:hAnsi="Arial" w:cs="Arial"/>
                <w:color w:val="111111"/>
                <w:bdr w:val="none" w:sz="0" w:space="0" w:color="auto" w:frame="1"/>
                <w:lang w:eastAsia="pl-PL"/>
              </w:rPr>
              <w:t>0 mm</w:t>
            </w:r>
          </w:p>
        </w:tc>
        <w:tc>
          <w:tcPr>
            <w:tcW w:w="946" w:type="dxa"/>
          </w:tcPr>
          <w:p w14:paraId="5378D440" w14:textId="77777777" w:rsidR="002A4B75" w:rsidRDefault="002A4B75" w:rsidP="002A4B75">
            <w:pPr>
              <w:jc w:val="center"/>
              <w:rPr>
                <w:rFonts w:ascii="Arial" w:hAnsi="Arial" w:cs="Arial"/>
                <w:b/>
                <w:bCs/>
              </w:rPr>
            </w:pPr>
          </w:p>
          <w:p w14:paraId="34E09CAE" w14:textId="77777777" w:rsidR="002A4B75" w:rsidRDefault="002A4B75" w:rsidP="002A4B75">
            <w:pPr>
              <w:jc w:val="center"/>
              <w:rPr>
                <w:rFonts w:ascii="Arial" w:hAnsi="Arial" w:cs="Arial"/>
                <w:b/>
                <w:bCs/>
              </w:rPr>
            </w:pPr>
          </w:p>
          <w:p w14:paraId="77DF3C4F" w14:textId="77777777" w:rsidR="002A4B75" w:rsidRDefault="002A4B75" w:rsidP="002A4B75">
            <w:pPr>
              <w:jc w:val="center"/>
              <w:rPr>
                <w:rFonts w:ascii="Arial" w:hAnsi="Arial" w:cs="Arial"/>
                <w:b/>
                <w:bCs/>
              </w:rPr>
            </w:pPr>
          </w:p>
          <w:p w14:paraId="547FCA2E" w14:textId="77777777" w:rsidR="002A4B75" w:rsidRDefault="002A4B75" w:rsidP="002A4B75">
            <w:pPr>
              <w:jc w:val="center"/>
              <w:rPr>
                <w:rFonts w:ascii="Arial" w:hAnsi="Arial" w:cs="Arial"/>
                <w:b/>
                <w:bCs/>
              </w:rPr>
            </w:pPr>
          </w:p>
          <w:p w14:paraId="496C0B31" w14:textId="77777777" w:rsidR="002A4B75" w:rsidRDefault="002A4B75" w:rsidP="002A4B75">
            <w:pPr>
              <w:jc w:val="center"/>
              <w:rPr>
                <w:rFonts w:ascii="Arial" w:hAnsi="Arial" w:cs="Arial"/>
                <w:b/>
                <w:bCs/>
              </w:rPr>
            </w:pPr>
          </w:p>
          <w:p w14:paraId="0F36ECFE" w14:textId="457C378E" w:rsidR="002A4B75" w:rsidRDefault="002A4B75" w:rsidP="002A4B75">
            <w:pPr>
              <w:jc w:val="center"/>
              <w:rPr>
                <w:rFonts w:ascii="Arial" w:hAnsi="Arial" w:cs="Arial"/>
                <w:b/>
                <w:bCs/>
              </w:rPr>
            </w:pPr>
            <w:r w:rsidRPr="00C54917">
              <w:rPr>
                <w:rFonts w:ascii="Arial" w:hAnsi="Arial" w:cs="Arial"/>
                <w:b/>
                <w:bCs/>
              </w:rPr>
              <w:t>1</w:t>
            </w:r>
          </w:p>
        </w:tc>
      </w:tr>
      <w:tr w:rsidR="002A4B75" w14:paraId="6E66E090" w14:textId="77777777" w:rsidTr="00DE3880">
        <w:tc>
          <w:tcPr>
            <w:tcW w:w="567" w:type="dxa"/>
          </w:tcPr>
          <w:p w14:paraId="2EC1A055" w14:textId="1997D958" w:rsidR="002A4B75" w:rsidRDefault="002A4B75" w:rsidP="002A4B75">
            <w:pPr>
              <w:rPr>
                <w:rFonts w:ascii="Arial" w:hAnsi="Arial" w:cs="Arial"/>
                <w:b/>
                <w:bCs/>
              </w:rPr>
            </w:pPr>
            <w:r>
              <w:rPr>
                <w:rFonts w:ascii="Arial" w:hAnsi="Arial" w:cs="Arial"/>
                <w:b/>
                <w:bCs/>
              </w:rPr>
              <w:t>5</w:t>
            </w:r>
          </w:p>
        </w:tc>
        <w:tc>
          <w:tcPr>
            <w:tcW w:w="1164" w:type="dxa"/>
          </w:tcPr>
          <w:p w14:paraId="5530A050" w14:textId="6D343907" w:rsidR="002A4B75" w:rsidRPr="00512666" w:rsidRDefault="002A4B75" w:rsidP="002A4B75">
            <w:pPr>
              <w:rPr>
                <w:rFonts w:ascii="Arial" w:hAnsi="Arial" w:cs="Arial"/>
                <w:b/>
                <w:bCs/>
              </w:rPr>
            </w:pPr>
            <w:r w:rsidRPr="00C54917">
              <w:rPr>
                <w:rFonts w:ascii="Arial" w:hAnsi="Arial" w:cs="Arial"/>
                <w:b/>
                <w:bCs/>
              </w:rPr>
              <w:t>SP2</w:t>
            </w:r>
          </w:p>
        </w:tc>
        <w:tc>
          <w:tcPr>
            <w:tcW w:w="7812" w:type="dxa"/>
          </w:tcPr>
          <w:p w14:paraId="077CC220" w14:textId="014E6501" w:rsidR="002A4B75" w:rsidRPr="000A40A2" w:rsidRDefault="002A4B75" w:rsidP="002A4B75">
            <w:pPr>
              <w:pStyle w:val="Nagwek1"/>
              <w:shd w:val="clear" w:color="auto" w:fill="FFFFFF"/>
              <w:ind w:left="0"/>
              <w:jc w:val="left"/>
              <w:rPr>
                <w:rFonts w:ascii="Arial" w:hAnsi="Arial" w:cs="Arial"/>
                <w:caps/>
                <w:color w:val="111111"/>
                <w:sz w:val="22"/>
                <w:szCs w:val="22"/>
                <w:lang w:eastAsia="pl-PL"/>
              </w:rPr>
            </w:pPr>
            <w:r w:rsidRPr="000A40A2">
              <w:rPr>
                <w:rFonts w:ascii="Arial" w:hAnsi="Arial" w:cs="Arial"/>
                <w:caps/>
                <w:color w:val="111111"/>
                <w:sz w:val="22"/>
                <w:szCs w:val="22"/>
              </w:rPr>
              <w:t>Betonowy stół do gry w szachy i chińczyka podwójny</w:t>
            </w:r>
          </w:p>
          <w:p w14:paraId="582FED69" w14:textId="72581A49" w:rsidR="002A4B75" w:rsidRPr="000A40A2" w:rsidRDefault="002A4B75" w:rsidP="00605189">
            <w:pPr>
              <w:pStyle w:val="Akapitzlist"/>
              <w:numPr>
                <w:ilvl w:val="0"/>
                <w:numId w:val="44"/>
              </w:numPr>
              <w:shd w:val="clear" w:color="auto" w:fill="FFFFFF"/>
              <w:ind w:left="281"/>
              <w:contextualSpacing/>
              <w:jc w:val="left"/>
              <w:rPr>
                <w:rFonts w:ascii="Arial" w:hAnsi="Arial" w:cs="Arial"/>
                <w:color w:val="111111"/>
                <w:lang w:eastAsia="pl-PL"/>
              </w:rPr>
            </w:pPr>
            <w:r w:rsidRPr="000A40A2">
              <w:rPr>
                <w:rFonts w:ascii="Arial" w:hAnsi="Arial" w:cs="Arial"/>
                <w:caps/>
                <w:noProof/>
                <w:color w:val="111111"/>
                <w:lang w:eastAsia="pl-PL"/>
              </w:rPr>
              <w:drawing>
                <wp:anchor distT="0" distB="0" distL="114300" distR="114300" simplePos="0" relativeHeight="251678720" behindDoc="0" locked="0" layoutInCell="1" allowOverlap="1" wp14:anchorId="64C463B1" wp14:editId="5D315987">
                  <wp:simplePos x="0" y="0"/>
                  <wp:positionH relativeFrom="column">
                    <wp:posOffset>4652645</wp:posOffset>
                  </wp:positionH>
                  <wp:positionV relativeFrom="paragraph">
                    <wp:posOffset>5715</wp:posOffset>
                  </wp:positionV>
                  <wp:extent cx="1838325" cy="1838325"/>
                  <wp:effectExtent l="0" t="0" r="9525" b="9525"/>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anchor>
              </w:drawing>
            </w:r>
            <w:r w:rsidRPr="000A40A2">
              <w:rPr>
                <w:rFonts w:ascii="Arial" w:hAnsi="Arial" w:cs="Arial"/>
                <w:color w:val="111111"/>
                <w:bdr w:val="none" w:sz="0" w:space="0" w:color="auto" w:frame="1"/>
                <w:lang w:eastAsia="pl-PL"/>
              </w:rPr>
              <w:t>stół betonowy wykonany z betonu z kruszywem ozdobnym i zbrojony drutem</w:t>
            </w:r>
          </w:p>
          <w:p w14:paraId="41B3C04B" w14:textId="14B2388C" w:rsidR="002A4B75" w:rsidRPr="000A40A2" w:rsidRDefault="002A4B75" w:rsidP="00605189">
            <w:pPr>
              <w:pStyle w:val="Akapitzlist"/>
              <w:numPr>
                <w:ilvl w:val="0"/>
                <w:numId w:val="44"/>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 xml:space="preserve">Wysokość </w:t>
            </w:r>
            <w:r w:rsidR="004A5967" w:rsidRPr="000A40A2">
              <w:rPr>
                <w:rFonts w:ascii="Arial" w:hAnsi="Arial" w:cs="Arial"/>
                <w:color w:val="111111"/>
                <w:bdr w:val="none" w:sz="0" w:space="0" w:color="auto" w:frame="1"/>
                <w:lang w:eastAsia="pl-PL"/>
              </w:rPr>
              <w:t>730-</w:t>
            </w:r>
            <w:r w:rsidRPr="000A40A2">
              <w:rPr>
                <w:rFonts w:ascii="Arial" w:hAnsi="Arial" w:cs="Arial"/>
                <w:color w:val="111111"/>
                <w:bdr w:val="none" w:sz="0" w:space="0" w:color="auto" w:frame="1"/>
                <w:lang w:eastAsia="pl-PL"/>
              </w:rPr>
              <w:t>760 mm</w:t>
            </w:r>
          </w:p>
          <w:p w14:paraId="27E4CD59" w14:textId="4D8FAC0E" w:rsidR="002A4B75" w:rsidRPr="000A40A2" w:rsidRDefault="002A4B75" w:rsidP="00605189">
            <w:pPr>
              <w:pStyle w:val="Akapitzlist"/>
              <w:numPr>
                <w:ilvl w:val="0"/>
                <w:numId w:val="44"/>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Blat o wymiarach 1600 x 800 x 80 mm, szlifowany i malowany lakierem odpornym na warunki atmosferyczne</w:t>
            </w:r>
            <w:r w:rsidR="004A5967" w:rsidRPr="000A40A2">
              <w:rPr>
                <w:rFonts w:ascii="Arial" w:hAnsi="Arial" w:cs="Arial"/>
                <w:color w:val="111111"/>
                <w:bdr w:val="none" w:sz="0" w:space="0" w:color="auto" w:frame="1"/>
                <w:lang w:eastAsia="pl-PL"/>
              </w:rPr>
              <w:t xml:space="preserve"> ± 35 mm</w:t>
            </w:r>
            <w:r w:rsidRPr="000A40A2">
              <w:rPr>
                <w:rFonts w:ascii="Arial" w:hAnsi="Arial" w:cs="Arial"/>
                <w:color w:val="111111"/>
                <w:bdr w:val="none" w:sz="0" w:space="0" w:color="auto" w:frame="1"/>
                <w:lang w:eastAsia="pl-PL"/>
              </w:rPr>
              <w:t>.</w:t>
            </w:r>
          </w:p>
          <w:p w14:paraId="0FA6897B" w14:textId="2956ED18" w:rsidR="002A4B75" w:rsidRPr="000A40A2" w:rsidRDefault="002A4B75" w:rsidP="00605189">
            <w:pPr>
              <w:pStyle w:val="Akapitzlist"/>
              <w:numPr>
                <w:ilvl w:val="0"/>
                <w:numId w:val="44"/>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Dookoła blatu listwa aluminiowa o zaokrąglonych krawędziach</w:t>
            </w:r>
          </w:p>
          <w:p w14:paraId="02F4E55D" w14:textId="7C7EF9AB" w:rsidR="002A4B75" w:rsidRPr="000A40A2" w:rsidRDefault="002A4B75" w:rsidP="00605189">
            <w:pPr>
              <w:pStyle w:val="Akapitzlist"/>
              <w:numPr>
                <w:ilvl w:val="0"/>
                <w:numId w:val="44"/>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Siedziska wykonane są z drewna o grubości 45 mm, malowane </w:t>
            </w:r>
            <w:proofErr w:type="spellStart"/>
            <w:r w:rsidRPr="000A40A2">
              <w:rPr>
                <w:rFonts w:ascii="Arial" w:hAnsi="Arial" w:cs="Arial"/>
                <w:color w:val="111111"/>
                <w:bdr w:val="none" w:sz="0" w:space="0" w:color="auto" w:frame="1"/>
                <w:lang w:eastAsia="pl-PL"/>
              </w:rPr>
              <w:t>lakierobejcą</w:t>
            </w:r>
            <w:proofErr w:type="spellEnd"/>
            <w:r w:rsidRPr="000A40A2">
              <w:rPr>
                <w:rFonts w:ascii="Arial" w:hAnsi="Arial" w:cs="Arial"/>
                <w:color w:val="111111"/>
                <w:bdr w:val="none" w:sz="0" w:space="0" w:color="auto" w:frame="1"/>
                <w:lang w:eastAsia="pl-PL"/>
              </w:rPr>
              <w:t xml:space="preserve"> koloru brązowego.</w:t>
            </w:r>
          </w:p>
          <w:p w14:paraId="4583092F" w14:textId="1CA3F9E6" w:rsidR="002A4B75" w:rsidRPr="000A40A2" w:rsidRDefault="002A4B75" w:rsidP="00605189">
            <w:pPr>
              <w:pStyle w:val="Akapitzlist"/>
              <w:numPr>
                <w:ilvl w:val="0"/>
                <w:numId w:val="44"/>
              </w:numPr>
              <w:shd w:val="clear" w:color="auto" w:fill="FFFFFF"/>
              <w:ind w:left="281"/>
              <w:contextualSpacing/>
              <w:jc w:val="left"/>
              <w:rPr>
                <w:rFonts w:ascii="Arial" w:hAnsi="Arial" w:cs="Arial"/>
                <w:color w:val="111111"/>
                <w:lang w:eastAsia="pl-PL"/>
              </w:rPr>
            </w:pPr>
            <w:r w:rsidRPr="000A40A2">
              <w:rPr>
                <w:rFonts w:ascii="Arial" w:hAnsi="Arial" w:cs="Arial"/>
                <w:color w:val="111111"/>
                <w:bdr w:val="none" w:sz="0" w:space="0" w:color="auto" w:frame="1"/>
                <w:lang w:eastAsia="pl-PL"/>
              </w:rPr>
              <w:t xml:space="preserve">Głębokość wkopania </w:t>
            </w:r>
            <w:r w:rsidR="004A5967" w:rsidRPr="000A40A2">
              <w:rPr>
                <w:rFonts w:ascii="Arial" w:hAnsi="Arial" w:cs="Arial"/>
                <w:color w:val="111111"/>
                <w:bdr w:val="none" w:sz="0" w:space="0" w:color="auto" w:frame="1"/>
                <w:lang w:eastAsia="pl-PL"/>
              </w:rPr>
              <w:t>200-</w:t>
            </w:r>
            <w:r w:rsidRPr="000A40A2">
              <w:rPr>
                <w:rFonts w:ascii="Arial" w:hAnsi="Arial" w:cs="Arial"/>
                <w:color w:val="111111"/>
                <w:bdr w:val="none" w:sz="0" w:space="0" w:color="auto" w:frame="1"/>
                <w:lang w:eastAsia="pl-PL"/>
              </w:rPr>
              <w:t>2</w:t>
            </w:r>
            <w:r w:rsidR="004A5967" w:rsidRPr="000A40A2">
              <w:rPr>
                <w:rFonts w:ascii="Arial" w:hAnsi="Arial" w:cs="Arial"/>
                <w:color w:val="111111"/>
                <w:bdr w:val="none" w:sz="0" w:space="0" w:color="auto" w:frame="1"/>
                <w:lang w:eastAsia="pl-PL"/>
              </w:rPr>
              <w:t>5</w:t>
            </w:r>
            <w:r w:rsidRPr="000A40A2">
              <w:rPr>
                <w:rFonts w:ascii="Arial" w:hAnsi="Arial" w:cs="Arial"/>
                <w:color w:val="111111"/>
                <w:bdr w:val="none" w:sz="0" w:space="0" w:color="auto" w:frame="1"/>
                <w:lang w:eastAsia="pl-PL"/>
              </w:rPr>
              <w:t>0 mm</w:t>
            </w:r>
          </w:p>
        </w:tc>
        <w:tc>
          <w:tcPr>
            <w:tcW w:w="946" w:type="dxa"/>
          </w:tcPr>
          <w:p w14:paraId="4F042E09" w14:textId="50F63104" w:rsidR="002A4B75" w:rsidRDefault="002A4B75" w:rsidP="002A4B75">
            <w:pPr>
              <w:jc w:val="center"/>
              <w:rPr>
                <w:rFonts w:ascii="Arial" w:hAnsi="Arial" w:cs="Arial"/>
                <w:b/>
                <w:bCs/>
              </w:rPr>
            </w:pPr>
            <w:r w:rsidRPr="00C54917">
              <w:rPr>
                <w:rFonts w:ascii="Arial" w:hAnsi="Arial" w:cs="Arial"/>
                <w:b/>
                <w:bCs/>
              </w:rPr>
              <w:t>1</w:t>
            </w:r>
          </w:p>
        </w:tc>
      </w:tr>
      <w:tr w:rsidR="002A4B75" w14:paraId="7E57757D" w14:textId="77777777" w:rsidTr="00DE3880">
        <w:tc>
          <w:tcPr>
            <w:tcW w:w="567" w:type="dxa"/>
          </w:tcPr>
          <w:p w14:paraId="68651BF4" w14:textId="7179BF56" w:rsidR="002A4B75" w:rsidRDefault="002A4B75" w:rsidP="002A4B75">
            <w:pPr>
              <w:rPr>
                <w:rFonts w:ascii="Arial" w:hAnsi="Arial" w:cs="Arial"/>
                <w:b/>
                <w:bCs/>
              </w:rPr>
            </w:pPr>
            <w:r>
              <w:rPr>
                <w:rFonts w:ascii="Arial" w:hAnsi="Arial" w:cs="Arial"/>
                <w:b/>
                <w:bCs/>
              </w:rPr>
              <w:t>6</w:t>
            </w:r>
          </w:p>
        </w:tc>
        <w:tc>
          <w:tcPr>
            <w:tcW w:w="1164" w:type="dxa"/>
          </w:tcPr>
          <w:p w14:paraId="09EE4C24" w14:textId="61C6E773" w:rsidR="002A4B75" w:rsidRPr="00512666" w:rsidRDefault="002A4B75" w:rsidP="002A4B75">
            <w:pPr>
              <w:rPr>
                <w:rFonts w:ascii="Arial" w:hAnsi="Arial" w:cs="Arial"/>
                <w:b/>
                <w:bCs/>
              </w:rPr>
            </w:pPr>
            <w:r w:rsidRPr="00C54917">
              <w:rPr>
                <w:rFonts w:ascii="Arial" w:hAnsi="Arial" w:cs="Arial"/>
                <w:b/>
                <w:bCs/>
              </w:rPr>
              <w:t>ŚM2</w:t>
            </w:r>
          </w:p>
        </w:tc>
        <w:tc>
          <w:tcPr>
            <w:tcW w:w="7812" w:type="dxa"/>
          </w:tcPr>
          <w:p w14:paraId="26AA240F" w14:textId="77777777" w:rsidR="002A4B75" w:rsidRPr="000A40A2" w:rsidRDefault="002A4B75" w:rsidP="002A4B75">
            <w:pPr>
              <w:pStyle w:val="Nagwek1"/>
              <w:shd w:val="clear" w:color="auto" w:fill="FFFFFF"/>
              <w:ind w:left="0"/>
              <w:jc w:val="left"/>
              <w:rPr>
                <w:rFonts w:ascii="Arial" w:hAnsi="Arial" w:cs="Arial"/>
                <w:caps/>
                <w:color w:val="111111"/>
                <w:sz w:val="22"/>
                <w:szCs w:val="22"/>
              </w:rPr>
            </w:pPr>
            <w:r w:rsidRPr="000A40A2">
              <w:rPr>
                <w:rFonts w:ascii="Arial" w:hAnsi="Arial" w:cs="Arial"/>
                <w:caps/>
                <w:color w:val="111111"/>
                <w:sz w:val="22"/>
                <w:szCs w:val="22"/>
              </w:rPr>
              <w:t>Betonowy kosz na śmieci</w:t>
            </w:r>
          </w:p>
          <w:p w14:paraId="683621E6" w14:textId="512FD0C1" w:rsidR="002A4B75" w:rsidRPr="000A40A2" w:rsidRDefault="002A4B75" w:rsidP="002A4B75">
            <w:pPr>
              <w:rPr>
                <w:rFonts w:ascii="Arial" w:hAnsi="Arial" w:cs="Arial"/>
              </w:rPr>
            </w:pPr>
            <w:r w:rsidRPr="000A40A2">
              <w:rPr>
                <w:rFonts w:ascii="Arial" w:hAnsi="Arial" w:cs="Arial"/>
                <w:color w:val="111111"/>
                <w:bdr w:val="none" w:sz="0" w:space="0" w:color="auto" w:frame="1"/>
                <w:shd w:val="clear" w:color="auto" w:fill="FFFFFF"/>
              </w:rPr>
              <w:t>podstawa 45 cm x 45 cm</w:t>
            </w:r>
            <w:r w:rsidR="004A5967" w:rsidRPr="000A40A2">
              <w:rPr>
                <w:rFonts w:ascii="Arial" w:hAnsi="Arial" w:cs="Arial"/>
                <w:color w:val="111111"/>
                <w:bdr w:val="none" w:sz="0" w:space="0" w:color="auto" w:frame="1"/>
                <w:shd w:val="clear" w:color="auto" w:fill="FFFFFF"/>
              </w:rPr>
              <w:t xml:space="preserve"> </w:t>
            </w:r>
            <w:r w:rsidR="004A5967" w:rsidRPr="000A40A2">
              <w:rPr>
                <w:rFonts w:ascii="Arial" w:hAnsi="Arial" w:cs="Arial"/>
                <w:color w:val="111111"/>
                <w:shd w:val="clear" w:color="auto" w:fill="FFFFFF"/>
              </w:rPr>
              <w:t>± 5 cm</w:t>
            </w:r>
            <w:r w:rsidRPr="000A40A2">
              <w:rPr>
                <w:rFonts w:ascii="Arial" w:hAnsi="Arial" w:cs="Arial"/>
                <w:color w:val="111111"/>
              </w:rPr>
              <w:br/>
            </w:r>
            <w:r w:rsidRPr="000A40A2">
              <w:rPr>
                <w:rFonts w:ascii="Arial" w:hAnsi="Arial" w:cs="Arial"/>
                <w:color w:val="111111"/>
                <w:bdr w:val="none" w:sz="0" w:space="0" w:color="auto" w:frame="1"/>
                <w:shd w:val="clear" w:color="auto" w:fill="FFFFFF"/>
              </w:rPr>
              <w:t>wysokość 60 cm</w:t>
            </w:r>
            <w:r w:rsidR="004A5967" w:rsidRPr="000A40A2">
              <w:rPr>
                <w:rFonts w:ascii="Arial" w:hAnsi="Arial" w:cs="Arial"/>
                <w:color w:val="111111"/>
                <w:bdr w:val="none" w:sz="0" w:space="0" w:color="auto" w:frame="1"/>
                <w:shd w:val="clear" w:color="auto" w:fill="FFFFFF"/>
              </w:rPr>
              <w:t xml:space="preserve"> </w:t>
            </w:r>
            <w:r w:rsidR="004A5967" w:rsidRPr="000A40A2">
              <w:rPr>
                <w:rFonts w:ascii="Arial" w:hAnsi="Arial" w:cs="Arial"/>
                <w:color w:val="111111"/>
                <w:shd w:val="clear" w:color="auto" w:fill="FFFFFF"/>
              </w:rPr>
              <w:t>± 5 cm</w:t>
            </w:r>
            <w:r w:rsidRPr="000A40A2">
              <w:rPr>
                <w:rFonts w:ascii="Arial" w:hAnsi="Arial" w:cs="Arial"/>
                <w:color w:val="111111"/>
              </w:rPr>
              <w:br/>
            </w:r>
            <w:r w:rsidRPr="000A40A2">
              <w:rPr>
                <w:rFonts w:ascii="Arial" w:hAnsi="Arial" w:cs="Arial"/>
                <w:color w:val="111111"/>
                <w:bdr w:val="none" w:sz="0" w:space="0" w:color="auto" w:frame="1"/>
                <w:shd w:val="clear" w:color="auto" w:fill="FFFFFF"/>
              </w:rPr>
              <w:t xml:space="preserve">waga </w:t>
            </w:r>
            <w:r w:rsidR="00744097" w:rsidRPr="000A40A2">
              <w:rPr>
                <w:rFonts w:ascii="Arial" w:hAnsi="Arial" w:cs="Arial"/>
                <w:color w:val="111111"/>
                <w:bdr w:val="none" w:sz="0" w:space="0" w:color="auto" w:frame="1"/>
                <w:shd w:val="clear" w:color="auto" w:fill="FFFFFF"/>
              </w:rPr>
              <w:t xml:space="preserve">max </w:t>
            </w:r>
            <w:r w:rsidRPr="000A40A2">
              <w:rPr>
                <w:rFonts w:ascii="Arial" w:hAnsi="Arial" w:cs="Arial"/>
                <w:color w:val="111111"/>
                <w:bdr w:val="none" w:sz="0" w:space="0" w:color="auto" w:frame="1"/>
                <w:shd w:val="clear" w:color="auto" w:fill="FFFFFF"/>
              </w:rPr>
              <w:t>130 kg</w:t>
            </w:r>
            <w:r w:rsidRPr="000A40A2">
              <w:rPr>
                <w:rFonts w:ascii="Arial" w:hAnsi="Arial" w:cs="Arial"/>
                <w:color w:val="111111"/>
              </w:rPr>
              <w:br/>
            </w:r>
            <w:r w:rsidRPr="000A40A2">
              <w:rPr>
                <w:rStyle w:val="Pogrubienie"/>
                <w:rFonts w:ascii="Arial" w:hAnsi="Arial" w:cs="Arial"/>
                <w:color w:val="111111"/>
                <w:bdr w:val="none" w:sz="0" w:space="0" w:color="auto" w:frame="1"/>
              </w:rPr>
              <w:t>pojemność z </w:t>
            </w:r>
            <w:r w:rsidRPr="000A40A2">
              <w:rPr>
                <w:rStyle w:val="Pogrubienie"/>
                <w:rFonts w:ascii="Arial" w:hAnsi="Arial" w:cs="Arial"/>
                <w:color w:val="333300"/>
                <w:bdr w:val="none" w:sz="0" w:space="0" w:color="auto" w:frame="1"/>
              </w:rPr>
              <w:t>wkładem 50 litrów</w:t>
            </w:r>
          </w:p>
          <w:p w14:paraId="15EBB528" w14:textId="625F9B2B" w:rsidR="002A4B75" w:rsidRPr="000A40A2" w:rsidRDefault="00D93089" w:rsidP="000A40A2">
            <w:pPr>
              <w:pStyle w:val="NormalnyWeb"/>
              <w:pBdr>
                <w:top w:val="none" w:sz="0" w:space="0" w:color="auto"/>
                <w:left w:val="none" w:sz="0" w:space="0" w:color="auto"/>
                <w:bottom w:val="none" w:sz="0" w:space="0" w:color="auto"/>
                <w:right w:val="none" w:sz="0" w:space="0" w:color="auto"/>
                <w:between w:val="none" w:sz="0" w:space="0" w:color="auto"/>
              </w:pBdr>
              <w:shd w:val="clear" w:color="auto" w:fill="FFFFFF"/>
              <w:spacing w:beforeAutospacing="0" w:afterAutospacing="0"/>
              <w:jc w:val="left"/>
              <w:rPr>
                <w:rFonts w:ascii="Arial" w:hAnsi="Arial" w:cs="Arial"/>
                <w:color w:val="111111"/>
                <w:sz w:val="22"/>
                <w:szCs w:val="22"/>
              </w:rPr>
            </w:pPr>
            <w:r w:rsidRPr="000A40A2">
              <w:rPr>
                <w:rFonts w:ascii="Arial" w:hAnsi="Arial" w:cs="Arial"/>
                <w:color w:val="111111"/>
                <w:sz w:val="22"/>
                <w:szCs w:val="22"/>
                <w:bdr w:val="none" w:sz="0" w:space="0" w:color="auto" w:frame="1"/>
                <w:shd w:val="clear" w:color="auto" w:fill="FFFFFF"/>
              </w:rPr>
              <w:t>Materiały użyte do produkcji: beton o wysokiej wytrzymałości (min. C 40), który spełnia wymagania wytrzymałościowe zgodne z normą europejską PN-EN 206-1</w:t>
            </w:r>
            <w:r w:rsidR="000A40A2">
              <w:rPr>
                <w:rFonts w:ascii="Arial" w:hAnsi="Arial" w:cs="Arial"/>
                <w:color w:val="111111"/>
                <w:sz w:val="22"/>
                <w:szCs w:val="22"/>
                <w:bdr w:val="none" w:sz="0" w:space="0" w:color="auto" w:frame="1"/>
                <w:shd w:val="clear" w:color="auto" w:fill="FFFFFF"/>
              </w:rPr>
              <w:t xml:space="preserve"> lub równoważną</w:t>
            </w:r>
            <w:r w:rsidRPr="000A40A2">
              <w:rPr>
                <w:rFonts w:ascii="Arial" w:hAnsi="Arial" w:cs="Arial"/>
                <w:color w:val="111111"/>
                <w:sz w:val="22"/>
                <w:szCs w:val="22"/>
                <w:bdr w:val="none" w:sz="0" w:space="0" w:color="auto" w:frame="1"/>
                <w:shd w:val="clear" w:color="auto" w:fill="FFFFFF"/>
              </w:rPr>
              <w:t>.</w:t>
            </w:r>
          </w:p>
        </w:tc>
        <w:tc>
          <w:tcPr>
            <w:tcW w:w="946" w:type="dxa"/>
          </w:tcPr>
          <w:p w14:paraId="0E917C3A" w14:textId="6A34DE98" w:rsidR="002A4B75" w:rsidRDefault="002A4B75" w:rsidP="002A4B75">
            <w:pPr>
              <w:jc w:val="center"/>
              <w:rPr>
                <w:rFonts w:ascii="Arial" w:hAnsi="Arial" w:cs="Arial"/>
                <w:b/>
                <w:bCs/>
              </w:rPr>
            </w:pPr>
            <w:r w:rsidRPr="00C54917">
              <w:rPr>
                <w:rFonts w:ascii="Arial" w:hAnsi="Arial" w:cs="Arial"/>
                <w:b/>
                <w:bCs/>
              </w:rPr>
              <w:t>2</w:t>
            </w:r>
          </w:p>
        </w:tc>
      </w:tr>
    </w:tbl>
    <w:p w14:paraId="233DB2C5" w14:textId="77777777" w:rsidR="0022388F" w:rsidRDefault="0022388F" w:rsidP="0033096F">
      <w:pPr>
        <w:rPr>
          <w:rFonts w:ascii="Arial" w:eastAsia="Tahoma" w:hAnsi="Arial" w:cs="Arial"/>
          <w:b/>
          <w:bCs/>
        </w:rPr>
      </w:pPr>
    </w:p>
    <w:p w14:paraId="47F5D931" w14:textId="77777777" w:rsidR="000A40A2" w:rsidRDefault="000A40A2" w:rsidP="00D35967">
      <w:pPr>
        <w:rPr>
          <w:rFonts w:ascii="Arial" w:eastAsia="Tahoma" w:hAnsi="Arial" w:cs="Arial"/>
          <w:b/>
          <w:bCs/>
          <w:color w:val="7030A0"/>
        </w:rPr>
      </w:pPr>
    </w:p>
    <w:p w14:paraId="589BD7A5" w14:textId="77777777" w:rsidR="000A40A2" w:rsidRDefault="000A40A2" w:rsidP="00D35967">
      <w:pPr>
        <w:rPr>
          <w:rFonts w:ascii="Arial" w:eastAsia="Tahoma" w:hAnsi="Arial" w:cs="Arial"/>
          <w:b/>
          <w:bCs/>
          <w:color w:val="7030A0"/>
        </w:rPr>
      </w:pPr>
    </w:p>
    <w:p w14:paraId="1868D5E9" w14:textId="77777777" w:rsidR="000A40A2" w:rsidRDefault="000A40A2" w:rsidP="00D35967">
      <w:pPr>
        <w:rPr>
          <w:rFonts w:ascii="Arial" w:eastAsia="Tahoma" w:hAnsi="Arial" w:cs="Arial"/>
          <w:b/>
          <w:bCs/>
          <w:color w:val="7030A0"/>
        </w:rPr>
      </w:pPr>
    </w:p>
    <w:p w14:paraId="0BBD67C2" w14:textId="77777777" w:rsidR="000A40A2" w:rsidRDefault="000A40A2" w:rsidP="00D35967">
      <w:pPr>
        <w:rPr>
          <w:rFonts w:ascii="Arial" w:eastAsia="Tahoma" w:hAnsi="Arial" w:cs="Arial"/>
          <w:b/>
          <w:bCs/>
          <w:color w:val="7030A0"/>
        </w:rPr>
      </w:pPr>
    </w:p>
    <w:p w14:paraId="1422FDE2" w14:textId="77777777" w:rsidR="000A40A2" w:rsidRDefault="000A40A2" w:rsidP="00D35967">
      <w:pPr>
        <w:rPr>
          <w:rFonts w:ascii="Arial" w:eastAsia="Tahoma" w:hAnsi="Arial" w:cs="Arial"/>
          <w:b/>
          <w:bCs/>
          <w:color w:val="7030A0"/>
        </w:rPr>
      </w:pPr>
    </w:p>
    <w:p w14:paraId="4BEC5067" w14:textId="77777777" w:rsidR="000A40A2" w:rsidRDefault="000A40A2" w:rsidP="00D35967">
      <w:pPr>
        <w:rPr>
          <w:rFonts w:ascii="Arial" w:eastAsia="Tahoma" w:hAnsi="Arial" w:cs="Arial"/>
          <w:b/>
          <w:bCs/>
          <w:color w:val="7030A0"/>
        </w:rPr>
      </w:pPr>
    </w:p>
    <w:p w14:paraId="3FBC5684" w14:textId="2B72310A" w:rsidR="00D35967" w:rsidRPr="00D35967" w:rsidRDefault="00D35967" w:rsidP="00D35967">
      <w:pPr>
        <w:rPr>
          <w:rFonts w:ascii="Arial" w:eastAsia="Tahoma" w:hAnsi="Arial" w:cs="Arial"/>
          <w:b/>
          <w:bCs/>
          <w:color w:val="7030A0"/>
        </w:rPr>
      </w:pPr>
      <w:r w:rsidRPr="00D35967">
        <w:rPr>
          <w:rFonts w:ascii="Arial" w:eastAsia="Tahoma" w:hAnsi="Arial" w:cs="Arial"/>
          <w:b/>
          <w:bCs/>
          <w:color w:val="7030A0"/>
        </w:rPr>
        <w:lastRenderedPageBreak/>
        <w:t>CZĘŚĆ VII ZAMÓWIENIA: DOSTAWA SPRZĘTU PPOŻ</w:t>
      </w:r>
    </w:p>
    <w:p w14:paraId="374FD441" w14:textId="77777777" w:rsidR="00D35967" w:rsidRPr="00D35967" w:rsidRDefault="00D35967" w:rsidP="00D35967">
      <w:pPr>
        <w:rPr>
          <w:rFonts w:ascii="Arial" w:eastAsia="Tahoma" w:hAnsi="Arial" w:cs="Arial"/>
          <w:b/>
          <w:bCs/>
          <w:color w:val="7030A0"/>
        </w:rPr>
      </w:pPr>
    </w:p>
    <w:p w14:paraId="0C8E9456" w14:textId="055663FD" w:rsidR="00D35967" w:rsidRPr="00D35967" w:rsidRDefault="00D35967" w:rsidP="00D35967">
      <w:pPr>
        <w:rPr>
          <w:rFonts w:ascii="Arial" w:eastAsia="Tahoma" w:hAnsi="Arial" w:cs="Arial"/>
          <w:b/>
          <w:bCs/>
          <w:color w:val="7030A0"/>
        </w:rPr>
      </w:pPr>
      <w:r w:rsidRPr="00D35967">
        <w:rPr>
          <w:rFonts w:ascii="Arial" w:eastAsia="Tahoma" w:hAnsi="Arial" w:cs="Arial"/>
          <w:b/>
          <w:bCs/>
          <w:color w:val="7030A0"/>
        </w:rPr>
        <w:t>MIEJSCE DOSTAWY: ZK KAMIŃSK</w:t>
      </w:r>
    </w:p>
    <w:p w14:paraId="528CA499" w14:textId="77777777" w:rsidR="00D35967" w:rsidRDefault="00D35967" w:rsidP="00D35967">
      <w:pPr>
        <w:rPr>
          <w:rFonts w:ascii="Arial" w:eastAsia="Tahoma" w:hAnsi="Arial" w:cs="Arial"/>
          <w:b/>
          <w:bCs/>
          <w:color w:val="7F7F7F" w:themeColor="text1" w:themeTint="80"/>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2C2E6B" w:rsidRPr="002A2122" w14:paraId="597AC19F" w14:textId="77777777" w:rsidTr="00722A72">
        <w:tc>
          <w:tcPr>
            <w:tcW w:w="567" w:type="dxa"/>
          </w:tcPr>
          <w:p w14:paraId="3761753B" w14:textId="77777777" w:rsidR="002C2E6B" w:rsidRPr="002A2122" w:rsidRDefault="002C2E6B" w:rsidP="00722A72">
            <w:pPr>
              <w:rPr>
                <w:rFonts w:ascii="Arial" w:hAnsi="Arial" w:cs="Arial"/>
                <w:b/>
                <w:bCs/>
              </w:rPr>
            </w:pPr>
            <w:r>
              <w:rPr>
                <w:rFonts w:ascii="Arial" w:hAnsi="Arial" w:cs="Arial"/>
                <w:b/>
                <w:bCs/>
              </w:rPr>
              <w:t>LP.</w:t>
            </w:r>
          </w:p>
        </w:tc>
        <w:tc>
          <w:tcPr>
            <w:tcW w:w="1164" w:type="dxa"/>
          </w:tcPr>
          <w:p w14:paraId="30DB18A6" w14:textId="77777777" w:rsidR="002C2E6B" w:rsidRPr="002A2122" w:rsidRDefault="002C2E6B" w:rsidP="00722A72">
            <w:pPr>
              <w:rPr>
                <w:rFonts w:ascii="Arial" w:hAnsi="Arial" w:cs="Arial"/>
                <w:b/>
                <w:bCs/>
              </w:rPr>
            </w:pPr>
            <w:r w:rsidRPr="002A2122">
              <w:rPr>
                <w:rFonts w:ascii="Arial" w:hAnsi="Arial" w:cs="Arial"/>
                <w:b/>
                <w:bCs/>
              </w:rPr>
              <w:t>SYMBOL</w:t>
            </w:r>
          </w:p>
        </w:tc>
        <w:tc>
          <w:tcPr>
            <w:tcW w:w="7812" w:type="dxa"/>
          </w:tcPr>
          <w:p w14:paraId="604D6554" w14:textId="77777777" w:rsidR="002C2E6B" w:rsidRPr="002A2122" w:rsidRDefault="002C2E6B" w:rsidP="00722A72">
            <w:pPr>
              <w:jc w:val="center"/>
              <w:rPr>
                <w:rFonts w:ascii="Arial" w:hAnsi="Arial" w:cs="Arial"/>
                <w:b/>
                <w:bCs/>
              </w:rPr>
            </w:pPr>
            <w:r w:rsidRPr="002A2122">
              <w:rPr>
                <w:rFonts w:ascii="Arial" w:hAnsi="Arial" w:cs="Arial"/>
                <w:b/>
                <w:bCs/>
              </w:rPr>
              <w:t>OPIS</w:t>
            </w:r>
          </w:p>
        </w:tc>
        <w:tc>
          <w:tcPr>
            <w:tcW w:w="946" w:type="dxa"/>
          </w:tcPr>
          <w:p w14:paraId="14353D3B" w14:textId="77777777" w:rsidR="002C2E6B" w:rsidRPr="002A2122" w:rsidRDefault="002C2E6B" w:rsidP="00722A72">
            <w:pPr>
              <w:rPr>
                <w:rFonts w:ascii="Arial" w:hAnsi="Arial" w:cs="Arial"/>
                <w:b/>
                <w:bCs/>
              </w:rPr>
            </w:pPr>
            <w:r w:rsidRPr="002A2122">
              <w:rPr>
                <w:rFonts w:ascii="Arial" w:hAnsi="Arial" w:cs="Arial"/>
                <w:b/>
                <w:bCs/>
              </w:rPr>
              <w:t>ilość</w:t>
            </w:r>
          </w:p>
        </w:tc>
      </w:tr>
      <w:tr w:rsidR="002C2E6B" w:rsidRPr="002A2122" w14:paraId="028B7399" w14:textId="77777777" w:rsidTr="00722A72">
        <w:tc>
          <w:tcPr>
            <w:tcW w:w="567" w:type="dxa"/>
          </w:tcPr>
          <w:p w14:paraId="5562CBA6" w14:textId="77777777" w:rsidR="002C2E6B" w:rsidRPr="002A2122" w:rsidRDefault="002C2E6B" w:rsidP="00722A72">
            <w:pPr>
              <w:rPr>
                <w:rFonts w:ascii="Arial" w:hAnsi="Arial" w:cs="Arial"/>
                <w:b/>
                <w:bCs/>
              </w:rPr>
            </w:pPr>
          </w:p>
        </w:tc>
        <w:tc>
          <w:tcPr>
            <w:tcW w:w="1164" w:type="dxa"/>
          </w:tcPr>
          <w:p w14:paraId="4A2B85CE" w14:textId="77777777" w:rsidR="002C2E6B" w:rsidRPr="002A2122" w:rsidRDefault="002C2E6B" w:rsidP="00722A72">
            <w:pPr>
              <w:rPr>
                <w:rFonts w:ascii="Arial" w:hAnsi="Arial" w:cs="Arial"/>
                <w:b/>
                <w:bCs/>
              </w:rPr>
            </w:pPr>
          </w:p>
        </w:tc>
        <w:tc>
          <w:tcPr>
            <w:tcW w:w="7812" w:type="dxa"/>
          </w:tcPr>
          <w:p w14:paraId="02B91C43" w14:textId="77777777" w:rsidR="002C2E6B" w:rsidRPr="002A2122" w:rsidRDefault="002C2E6B" w:rsidP="00722A72">
            <w:pPr>
              <w:rPr>
                <w:rFonts w:ascii="Arial" w:hAnsi="Arial" w:cs="Arial"/>
                <w:b/>
                <w:bCs/>
              </w:rPr>
            </w:pPr>
          </w:p>
        </w:tc>
        <w:tc>
          <w:tcPr>
            <w:tcW w:w="946" w:type="dxa"/>
          </w:tcPr>
          <w:p w14:paraId="127DE373" w14:textId="77777777" w:rsidR="002C2E6B" w:rsidRPr="002A2122" w:rsidRDefault="002C2E6B" w:rsidP="00722A72">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2C2E6B" w14:paraId="4D4E0C9B" w14:textId="77777777" w:rsidTr="00722A72">
        <w:tc>
          <w:tcPr>
            <w:tcW w:w="567" w:type="dxa"/>
          </w:tcPr>
          <w:p w14:paraId="3ADE5D45" w14:textId="77777777" w:rsidR="002C2E6B" w:rsidRDefault="002C2E6B" w:rsidP="00722A72">
            <w:pPr>
              <w:rPr>
                <w:rFonts w:ascii="Arial" w:hAnsi="Arial" w:cs="Arial"/>
                <w:b/>
                <w:bCs/>
              </w:rPr>
            </w:pPr>
            <w:r>
              <w:rPr>
                <w:rFonts w:ascii="Arial" w:hAnsi="Arial" w:cs="Arial"/>
                <w:b/>
                <w:bCs/>
              </w:rPr>
              <w:t>1</w:t>
            </w:r>
          </w:p>
        </w:tc>
        <w:tc>
          <w:tcPr>
            <w:tcW w:w="1164" w:type="dxa"/>
          </w:tcPr>
          <w:p w14:paraId="7FACEBBE" w14:textId="7ECF5E94" w:rsidR="002C2E6B" w:rsidRPr="00512666" w:rsidRDefault="002C2E6B" w:rsidP="00722A72">
            <w:pPr>
              <w:rPr>
                <w:rFonts w:ascii="Arial" w:hAnsi="Arial" w:cs="Arial"/>
                <w:b/>
                <w:bCs/>
              </w:rPr>
            </w:pPr>
            <w:r w:rsidRPr="00F41FF3">
              <w:rPr>
                <w:rFonts w:ascii="Arial" w:hAnsi="Arial" w:cs="Arial"/>
                <w:b/>
                <w:bCs/>
                <w:color w:val="000000"/>
              </w:rPr>
              <w:t>PPOŻ6</w:t>
            </w:r>
            <w:r w:rsidR="007A192A">
              <w:rPr>
                <w:rFonts w:ascii="Arial" w:hAnsi="Arial" w:cs="Arial"/>
                <w:b/>
                <w:bCs/>
                <w:color w:val="000000"/>
              </w:rPr>
              <w:t>.1</w:t>
            </w:r>
          </w:p>
        </w:tc>
        <w:tc>
          <w:tcPr>
            <w:tcW w:w="7812" w:type="dxa"/>
          </w:tcPr>
          <w:p w14:paraId="27DCDA67" w14:textId="77777777" w:rsidR="002C2E6B" w:rsidRPr="00472801" w:rsidRDefault="002C2E6B" w:rsidP="00722A72">
            <w:pPr>
              <w:autoSpaceDE w:val="0"/>
              <w:autoSpaceDN w:val="0"/>
              <w:adjustRightInd w:val="0"/>
              <w:jc w:val="both"/>
              <w:rPr>
                <w:rFonts w:ascii="Arial" w:hAnsi="Arial" w:cs="Arial"/>
                <w:b/>
              </w:rPr>
            </w:pPr>
            <w:bookmarkStart w:id="49" w:name="OLE_LINK35"/>
            <w:r w:rsidRPr="00472801">
              <w:rPr>
                <w:rFonts w:ascii="Arial" w:hAnsi="Arial" w:cs="Arial"/>
                <w:b/>
              </w:rPr>
              <w:t xml:space="preserve">Gaśnica GSE-2x, 2 kg </w:t>
            </w:r>
            <w:bookmarkEnd w:id="49"/>
            <w:r w:rsidRPr="00472801">
              <w:rPr>
                <w:rFonts w:ascii="Arial" w:hAnsi="Arial" w:cs="Arial"/>
                <w:b/>
              </w:rPr>
              <w:t>+ uchwyt do zawieszenia na ścianie + tabliczka</w:t>
            </w:r>
          </w:p>
          <w:p w14:paraId="5EB356FD" w14:textId="53302999" w:rsidR="002C2E6B" w:rsidRPr="00472801" w:rsidRDefault="002C2E6B" w:rsidP="00722A72">
            <w:pPr>
              <w:pStyle w:val="NormalnyWeb"/>
              <w:spacing w:beforeAutospacing="0" w:afterAutospacing="0"/>
              <w:rPr>
                <w:rFonts w:ascii="Arial" w:hAnsi="Arial" w:cs="Arial"/>
                <w:b/>
                <w:sz w:val="22"/>
                <w:szCs w:val="22"/>
              </w:rPr>
            </w:pPr>
            <w:r w:rsidRPr="00472801">
              <w:rPr>
                <w:rStyle w:val="Pogrubienie"/>
                <w:rFonts w:ascii="Arial" w:hAnsi="Arial" w:cs="Arial"/>
                <w:sz w:val="22"/>
                <w:szCs w:val="22"/>
              </w:rPr>
              <w:t>Urządzeniem elektronicznym GSE-2x,</w:t>
            </w:r>
            <w:r w:rsidRPr="00472801">
              <w:rPr>
                <w:rFonts w:ascii="Arial" w:hAnsi="Arial" w:cs="Arial"/>
                <w:b/>
                <w:sz w:val="22"/>
                <w:szCs w:val="22"/>
              </w:rPr>
              <w:t xml:space="preserve"> </w:t>
            </w:r>
            <w:r w:rsidRPr="00472801">
              <w:rPr>
                <w:rFonts w:ascii="Arial" w:hAnsi="Arial" w:cs="Arial"/>
                <w:sz w:val="22"/>
                <w:szCs w:val="22"/>
              </w:rPr>
              <w:t>można gasić</w:t>
            </w:r>
            <w:r>
              <w:rPr>
                <w:rFonts w:ascii="Arial" w:hAnsi="Arial" w:cs="Arial"/>
                <w:sz w:val="22"/>
                <w:szCs w:val="22"/>
              </w:rPr>
              <w:t xml:space="preserve"> </w:t>
            </w:r>
            <w:r w:rsidRPr="00472801">
              <w:rPr>
                <w:rFonts w:ascii="Arial" w:hAnsi="Arial" w:cs="Arial"/>
                <w:sz w:val="22"/>
                <w:szCs w:val="22"/>
              </w:rPr>
              <w:t>urządzenia</w:t>
            </w:r>
            <w:r w:rsidRPr="00472801">
              <w:rPr>
                <w:rFonts w:ascii="Arial" w:hAnsi="Arial" w:cs="Arial"/>
                <w:b/>
                <w:sz w:val="22"/>
                <w:szCs w:val="22"/>
              </w:rPr>
              <w:t> </w:t>
            </w:r>
            <w:r w:rsidRPr="00472801">
              <w:rPr>
                <w:rStyle w:val="Pogrubienie"/>
                <w:rFonts w:ascii="Arial" w:hAnsi="Arial" w:cs="Arial"/>
                <w:sz w:val="22"/>
                <w:szCs w:val="22"/>
              </w:rPr>
              <w:t>elektryczne i elektroniczne</w:t>
            </w:r>
            <w:r w:rsidRPr="00472801">
              <w:rPr>
                <w:rFonts w:ascii="Arial" w:hAnsi="Arial" w:cs="Arial"/>
                <w:b/>
                <w:sz w:val="22"/>
                <w:szCs w:val="22"/>
              </w:rPr>
              <w:t xml:space="preserve"> </w:t>
            </w:r>
            <w:r w:rsidRPr="00472801">
              <w:rPr>
                <w:rFonts w:ascii="Arial" w:hAnsi="Arial" w:cs="Arial"/>
                <w:sz w:val="22"/>
                <w:szCs w:val="22"/>
              </w:rPr>
              <w:t>zasilane </w:t>
            </w:r>
            <w:r w:rsidRPr="00472801">
              <w:rPr>
                <w:rStyle w:val="Pogrubienie"/>
                <w:rFonts w:ascii="Arial" w:hAnsi="Arial" w:cs="Arial"/>
                <w:sz w:val="22"/>
                <w:szCs w:val="22"/>
              </w:rPr>
              <w:t>napięciem do 1000 V</w:t>
            </w:r>
            <w:r w:rsidRPr="00472801">
              <w:rPr>
                <w:rFonts w:ascii="Arial" w:hAnsi="Arial" w:cs="Arial"/>
                <w:sz w:val="22"/>
                <w:szCs w:val="22"/>
              </w:rPr>
              <w:t> z odległości</w:t>
            </w:r>
            <w:r w:rsidRPr="00472801">
              <w:rPr>
                <w:rFonts w:ascii="Arial" w:hAnsi="Arial" w:cs="Arial"/>
                <w:b/>
                <w:sz w:val="22"/>
                <w:szCs w:val="22"/>
              </w:rPr>
              <w:t> </w:t>
            </w:r>
            <w:r w:rsidRPr="00472801">
              <w:rPr>
                <w:rStyle w:val="Pogrubienie"/>
                <w:rFonts w:ascii="Arial" w:hAnsi="Arial" w:cs="Arial"/>
                <w:sz w:val="22"/>
                <w:szCs w:val="22"/>
              </w:rPr>
              <w:t>1m.</w:t>
            </w:r>
          </w:p>
          <w:p w14:paraId="211D233F"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Urządzenie </w:t>
            </w:r>
            <w:r w:rsidRPr="00472801">
              <w:rPr>
                <w:rStyle w:val="Pogrubienie"/>
                <w:rFonts w:ascii="Arial" w:hAnsi="Arial" w:cs="Arial"/>
                <w:sz w:val="22"/>
                <w:szCs w:val="22"/>
              </w:rPr>
              <w:t>nie pozostawia</w:t>
            </w:r>
            <w:r w:rsidRPr="00472801">
              <w:rPr>
                <w:rFonts w:ascii="Arial" w:hAnsi="Arial" w:cs="Arial"/>
                <w:sz w:val="22"/>
                <w:szCs w:val="22"/>
              </w:rPr>
              <w:t> śladów na gaszonej powierzchni po użyciu środka gaśniczego.</w:t>
            </w:r>
          </w:p>
          <w:p w14:paraId="75DDDA9C"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 xml:space="preserve"> ▪ 2kg środka gaśniczego CO2</w:t>
            </w:r>
          </w:p>
          <w:p w14:paraId="5B1891C0"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 Łatwa i ergonomiczna w obsłudze</w:t>
            </w:r>
          </w:p>
          <w:p w14:paraId="589C4EFC"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 Nie uszkadza urządzeń elektronicznych i elektrycznych (wyeliminowany efekt szoku termicznego).</w:t>
            </w:r>
          </w:p>
          <w:p w14:paraId="7F8F0A63"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 Butla stalowa nowej generacji o niskiej masie</w:t>
            </w:r>
          </w:p>
          <w:p w14:paraId="2D8E66EF"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 Ekonomiczna w utrzymaniu i obsłudze serwisowej.</w:t>
            </w:r>
          </w:p>
          <w:p w14:paraId="4B0FB91D"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 Zawór wyposażony w bezpiecznik ciśnienia.</w:t>
            </w:r>
          </w:p>
          <w:p w14:paraId="353D62A8"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 Konstrukcja zaworu umożliwia czasowe przerwanie gaszenia.</w:t>
            </w:r>
          </w:p>
          <w:p w14:paraId="0EFE87B3"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 Zbiornik urządzenia pokryty farbą odporną na promienie UV poliestrową.</w:t>
            </w:r>
          </w:p>
          <w:p w14:paraId="55A88823" w14:textId="77777777" w:rsidR="002C2E6B" w:rsidRDefault="002C2E6B" w:rsidP="00722A72">
            <w:pPr>
              <w:autoSpaceDE w:val="0"/>
              <w:autoSpaceDN w:val="0"/>
              <w:adjustRightInd w:val="0"/>
              <w:jc w:val="both"/>
              <w:rPr>
                <w:rFonts w:ascii="Arial" w:hAnsi="Arial" w:cs="Arial"/>
              </w:rPr>
            </w:pPr>
            <w:r w:rsidRPr="00472801">
              <w:rPr>
                <w:rFonts w:ascii="Arial" w:hAnsi="Arial" w:cs="Arial"/>
              </w:rPr>
              <w:t>Wieszak z opaską do GSE2x,</w:t>
            </w:r>
          </w:p>
          <w:p w14:paraId="3D7B83B4" w14:textId="77777777" w:rsidR="002C2E6B" w:rsidRPr="00472801" w:rsidRDefault="002C2E6B" w:rsidP="00722A72">
            <w:pPr>
              <w:autoSpaceDE w:val="0"/>
              <w:autoSpaceDN w:val="0"/>
              <w:adjustRightInd w:val="0"/>
              <w:jc w:val="both"/>
              <w:rPr>
                <w:rFonts w:ascii="Arial" w:hAnsi="Arial" w:cs="Arial"/>
              </w:rPr>
            </w:pPr>
          </w:p>
          <w:p w14:paraId="467853D3" w14:textId="77777777" w:rsidR="002C2E6B" w:rsidRPr="00472801" w:rsidRDefault="002C2E6B" w:rsidP="00722A72">
            <w:pPr>
              <w:pStyle w:val="Nagwek2"/>
              <w:ind w:left="0"/>
              <w:jc w:val="both"/>
              <w:rPr>
                <w:rFonts w:ascii="Arial" w:hAnsi="Arial" w:cs="Arial"/>
                <w:sz w:val="22"/>
                <w:szCs w:val="22"/>
              </w:rPr>
            </w:pPr>
            <w:r w:rsidRPr="00472801">
              <w:rPr>
                <w:rStyle w:val="Pogrubienie"/>
                <w:rFonts w:ascii="Arial" w:hAnsi="Arial" w:cs="Arial"/>
                <w:b/>
                <w:bCs/>
                <w:sz w:val="22"/>
                <w:szCs w:val="22"/>
              </w:rPr>
              <w:t>Znak gaśnica 150x150mm ISO 7010</w:t>
            </w:r>
          </w:p>
          <w:p w14:paraId="1134B1C7" w14:textId="77777777" w:rsidR="002C2E6B" w:rsidRPr="00472801" w:rsidRDefault="002C2E6B" w:rsidP="00722A72">
            <w:pPr>
              <w:pStyle w:val="NormalnyWeb"/>
              <w:spacing w:beforeAutospacing="0" w:afterAutospacing="0"/>
              <w:rPr>
                <w:rFonts w:ascii="Arial" w:hAnsi="Arial" w:cs="Arial"/>
                <w:sz w:val="22"/>
                <w:szCs w:val="22"/>
              </w:rPr>
            </w:pPr>
            <w:r w:rsidRPr="00472801">
              <w:rPr>
                <w:rFonts w:ascii="Arial" w:hAnsi="Arial" w:cs="Arial"/>
                <w:sz w:val="22"/>
                <w:szCs w:val="22"/>
              </w:rPr>
              <w:t xml:space="preserve">Tabliczka gaśnica informuje, że w miejscach gdzie umieszczona jest taka tabliczka znajduje </w:t>
            </w:r>
            <w:proofErr w:type="spellStart"/>
            <w:r w:rsidRPr="00472801">
              <w:rPr>
                <w:rFonts w:ascii="Arial" w:hAnsi="Arial" w:cs="Arial"/>
                <w:sz w:val="22"/>
                <w:szCs w:val="22"/>
              </w:rPr>
              <w:t>sie</w:t>
            </w:r>
            <w:proofErr w:type="spellEnd"/>
            <w:r w:rsidRPr="00472801">
              <w:rPr>
                <w:rFonts w:ascii="Arial" w:hAnsi="Arial" w:cs="Arial"/>
                <w:sz w:val="22"/>
                <w:szCs w:val="22"/>
              </w:rPr>
              <w:t xml:space="preserve"> gaśnica.</w:t>
            </w:r>
          </w:p>
          <w:p w14:paraId="2D94D6E4" w14:textId="77777777" w:rsidR="002C2E6B" w:rsidRPr="00472801" w:rsidRDefault="002C2E6B" w:rsidP="002C2E6B">
            <w:pPr>
              <w:numPr>
                <w:ilvl w:val="0"/>
                <w:numId w:val="45"/>
              </w:numPr>
              <w:tabs>
                <w:tab w:val="clear" w:pos="720"/>
                <w:tab w:val="num" w:pos="848"/>
              </w:tabs>
              <w:ind w:left="281"/>
              <w:rPr>
                <w:rFonts w:ascii="Arial" w:hAnsi="Arial" w:cs="Arial"/>
              </w:rPr>
            </w:pPr>
            <w:r w:rsidRPr="00472801">
              <w:rPr>
                <w:rFonts w:ascii="Arial" w:hAnsi="Arial" w:cs="Arial"/>
              </w:rPr>
              <w:t>wykonany na płycie sztywnej o grubości 0.65mm</w:t>
            </w:r>
          </w:p>
          <w:p w14:paraId="4204BA20" w14:textId="77777777" w:rsidR="002C2E6B" w:rsidRPr="00472801" w:rsidRDefault="002C2E6B" w:rsidP="002C2E6B">
            <w:pPr>
              <w:numPr>
                <w:ilvl w:val="0"/>
                <w:numId w:val="45"/>
              </w:numPr>
              <w:tabs>
                <w:tab w:val="clear" w:pos="720"/>
                <w:tab w:val="num" w:pos="848"/>
              </w:tabs>
              <w:ind w:left="281"/>
              <w:rPr>
                <w:rFonts w:ascii="Arial" w:hAnsi="Arial" w:cs="Arial"/>
              </w:rPr>
            </w:pPr>
            <w:r w:rsidRPr="00472801">
              <w:rPr>
                <w:rFonts w:ascii="Arial" w:hAnsi="Arial" w:cs="Arial"/>
              </w:rPr>
              <w:t>bez warstwy przylepnej</w:t>
            </w:r>
          </w:p>
          <w:p w14:paraId="4A653A89" w14:textId="73F6BFED" w:rsidR="002C2E6B" w:rsidRPr="00472801" w:rsidRDefault="002C2E6B" w:rsidP="002C2E6B">
            <w:pPr>
              <w:numPr>
                <w:ilvl w:val="0"/>
                <w:numId w:val="45"/>
              </w:numPr>
              <w:tabs>
                <w:tab w:val="clear" w:pos="720"/>
                <w:tab w:val="num" w:pos="848"/>
              </w:tabs>
              <w:ind w:left="281"/>
              <w:rPr>
                <w:rFonts w:ascii="Arial" w:hAnsi="Arial" w:cs="Arial"/>
              </w:rPr>
            </w:pPr>
            <w:r w:rsidRPr="00472801">
              <w:rPr>
                <w:rFonts w:ascii="Arial" w:hAnsi="Arial" w:cs="Arial"/>
              </w:rPr>
              <w:t>norma PN-EN-ISO 7010</w:t>
            </w:r>
            <w:r>
              <w:rPr>
                <w:rFonts w:ascii="Arial" w:hAnsi="Arial" w:cs="Arial"/>
              </w:rPr>
              <w:t xml:space="preserve"> lub równoważna</w:t>
            </w:r>
          </w:p>
          <w:p w14:paraId="28837C9A" w14:textId="77777777" w:rsidR="002C2E6B" w:rsidRPr="00D35967" w:rsidRDefault="002C2E6B" w:rsidP="002C2E6B">
            <w:pPr>
              <w:numPr>
                <w:ilvl w:val="0"/>
                <w:numId w:val="45"/>
              </w:numPr>
              <w:tabs>
                <w:tab w:val="clear" w:pos="720"/>
                <w:tab w:val="num" w:pos="848"/>
              </w:tabs>
              <w:ind w:left="281"/>
              <w:rPr>
                <w:rFonts w:ascii="Arial" w:hAnsi="Arial" w:cs="Arial"/>
              </w:rPr>
            </w:pPr>
            <w:r w:rsidRPr="00472801">
              <w:rPr>
                <w:rFonts w:ascii="Arial" w:hAnsi="Arial" w:cs="Arial"/>
              </w:rPr>
              <w:t>Płyta fotoluminescencyjna</w:t>
            </w:r>
          </w:p>
        </w:tc>
        <w:tc>
          <w:tcPr>
            <w:tcW w:w="946" w:type="dxa"/>
          </w:tcPr>
          <w:p w14:paraId="574FE9D3" w14:textId="77777777" w:rsidR="002C2E6B" w:rsidRDefault="002C2E6B" w:rsidP="00722A72">
            <w:pPr>
              <w:jc w:val="center"/>
              <w:rPr>
                <w:rFonts w:ascii="Arial" w:hAnsi="Arial" w:cs="Arial"/>
                <w:b/>
                <w:bCs/>
              </w:rPr>
            </w:pPr>
          </w:p>
          <w:p w14:paraId="2FCA213D" w14:textId="77777777" w:rsidR="002C2E6B" w:rsidRDefault="002C2E6B" w:rsidP="00722A72">
            <w:pPr>
              <w:jc w:val="center"/>
              <w:rPr>
                <w:rFonts w:ascii="Arial" w:hAnsi="Arial" w:cs="Arial"/>
                <w:b/>
                <w:bCs/>
              </w:rPr>
            </w:pPr>
          </w:p>
          <w:p w14:paraId="7869F5FA" w14:textId="77777777" w:rsidR="002C2E6B" w:rsidRDefault="002C2E6B" w:rsidP="00722A72">
            <w:pPr>
              <w:jc w:val="center"/>
              <w:rPr>
                <w:rFonts w:ascii="Arial" w:hAnsi="Arial" w:cs="Arial"/>
                <w:b/>
                <w:bCs/>
              </w:rPr>
            </w:pPr>
          </w:p>
          <w:p w14:paraId="140E6957" w14:textId="77777777" w:rsidR="002C2E6B" w:rsidRDefault="002C2E6B" w:rsidP="00722A72">
            <w:pPr>
              <w:jc w:val="center"/>
              <w:rPr>
                <w:rFonts w:ascii="Arial" w:hAnsi="Arial" w:cs="Arial"/>
                <w:b/>
                <w:bCs/>
              </w:rPr>
            </w:pPr>
          </w:p>
          <w:p w14:paraId="07EBE947" w14:textId="77777777" w:rsidR="002C2E6B" w:rsidRDefault="002C2E6B" w:rsidP="00722A72">
            <w:pPr>
              <w:jc w:val="center"/>
              <w:rPr>
                <w:rFonts w:ascii="Arial" w:hAnsi="Arial" w:cs="Arial"/>
                <w:b/>
                <w:bCs/>
              </w:rPr>
            </w:pPr>
          </w:p>
          <w:p w14:paraId="006104E4" w14:textId="77777777" w:rsidR="002C2E6B" w:rsidRDefault="002C2E6B" w:rsidP="00722A72">
            <w:pPr>
              <w:jc w:val="center"/>
              <w:rPr>
                <w:rFonts w:ascii="Arial" w:hAnsi="Arial" w:cs="Arial"/>
                <w:b/>
                <w:bCs/>
              </w:rPr>
            </w:pPr>
          </w:p>
          <w:p w14:paraId="250545DE" w14:textId="77777777" w:rsidR="002C2E6B" w:rsidRDefault="002C2E6B" w:rsidP="00722A72">
            <w:pPr>
              <w:jc w:val="center"/>
              <w:rPr>
                <w:rFonts w:ascii="Arial" w:hAnsi="Arial" w:cs="Arial"/>
                <w:b/>
                <w:bCs/>
              </w:rPr>
            </w:pPr>
          </w:p>
          <w:p w14:paraId="5656217A" w14:textId="77777777" w:rsidR="002C2E6B" w:rsidRDefault="002C2E6B" w:rsidP="00722A72">
            <w:pPr>
              <w:jc w:val="center"/>
              <w:rPr>
                <w:rFonts w:ascii="Arial" w:hAnsi="Arial" w:cs="Arial"/>
                <w:b/>
                <w:bCs/>
              </w:rPr>
            </w:pPr>
          </w:p>
          <w:p w14:paraId="414F26A7" w14:textId="77777777" w:rsidR="002C2E6B" w:rsidRDefault="002C2E6B" w:rsidP="00722A72">
            <w:pPr>
              <w:jc w:val="center"/>
              <w:rPr>
                <w:rFonts w:ascii="Arial" w:hAnsi="Arial" w:cs="Arial"/>
                <w:b/>
                <w:bCs/>
              </w:rPr>
            </w:pPr>
          </w:p>
          <w:p w14:paraId="148AACA3" w14:textId="77777777" w:rsidR="002C2E6B" w:rsidRDefault="002C2E6B" w:rsidP="00722A72">
            <w:pPr>
              <w:jc w:val="center"/>
              <w:rPr>
                <w:rFonts w:ascii="Arial" w:hAnsi="Arial" w:cs="Arial"/>
                <w:b/>
                <w:bCs/>
              </w:rPr>
            </w:pPr>
          </w:p>
          <w:p w14:paraId="270DA622" w14:textId="77777777" w:rsidR="002C2E6B" w:rsidRDefault="002C2E6B" w:rsidP="00722A72">
            <w:pPr>
              <w:jc w:val="center"/>
              <w:rPr>
                <w:rFonts w:ascii="Arial" w:hAnsi="Arial" w:cs="Arial"/>
                <w:b/>
                <w:bCs/>
              </w:rPr>
            </w:pPr>
          </w:p>
          <w:p w14:paraId="51AB33AD" w14:textId="77777777" w:rsidR="002C2E6B" w:rsidRDefault="002C2E6B" w:rsidP="00722A72">
            <w:pPr>
              <w:jc w:val="center"/>
              <w:rPr>
                <w:rFonts w:ascii="Arial" w:hAnsi="Arial" w:cs="Arial"/>
                <w:b/>
                <w:bCs/>
              </w:rPr>
            </w:pPr>
          </w:p>
          <w:p w14:paraId="2FEA5F12" w14:textId="77777777" w:rsidR="002C2E6B" w:rsidRDefault="002C2E6B" w:rsidP="00722A72">
            <w:pPr>
              <w:jc w:val="center"/>
              <w:rPr>
                <w:rFonts w:ascii="Arial" w:hAnsi="Arial" w:cs="Arial"/>
                <w:b/>
                <w:bCs/>
              </w:rPr>
            </w:pPr>
            <w:r>
              <w:rPr>
                <w:rFonts w:ascii="Arial" w:hAnsi="Arial" w:cs="Arial"/>
                <w:b/>
                <w:bCs/>
              </w:rPr>
              <w:t>2</w:t>
            </w:r>
          </w:p>
        </w:tc>
      </w:tr>
      <w:tr w:rsidR="002C2E6B" w14:paraId="645CD3B6" w14:textId="77777777" w:rsidTr="00722A72">
        <w:tc>
          <w:tcPr>
            <w:tcW w:w="567" w:type="dxa"/>
          </w:tcPr>
          <w:p w14:paraId="464672B2" w14:textId="77777777" w:rsidR="002C2E6B" w:rsidRDefault="002C2E6B" w:rsidP="00722A72">
            <w:pPr>
              <w:rPr>
                <w:rFonts w:ascii="Arial" w:hAnsi="Arial" w:cs="Arial"/>
                <w:b/>
                <w:bCs/>
              </w:rPr>
            </w:pPr>
            <w:r>
              <w:rPr>
                <w:rFonts w:ascii="Arial" w:hAnsi="Arial" w:cs="Arial"/>
                <w:b/>
                <w:bCs/>
              </w:rPr>
              <w:t>2</w:t>
            </w:r>
          </w:p>
        </w:tc>
        <w:tc>
          <w:tcPr>
            <w:tcW w:w="1164" w:type="dxa"/>
          </w:tcPr>
          <w:p w14:paraId="17AAEF15" w14:textId="776E8A69" w:rsidR="002C2E6B" w:rsidRPr="00C54917" w:rsidRDefault="002C2E6B" w:rsidP="00722A72">
            <w:pPr>
              <w:rPr>
                <w:rFonts w:ascii="Arial" w:hAnsi="Arial" w:cs="Arial"/>
                <w:b/>
                <w:bCs/>
              </w:rPr>
            </w:pPr>
            <w:r w:rsidRPr="006F7183">
              <w:rPr>
                <w:rFonts w:ascii="Arial" w:hAnsi="Arial" w:cs="Arial"/>
                <w:b/>
                <w:bCs/>
                <w:color w:val="000000"/>
              </w:rPr>
              <w:t>PPOŻ7</w:t>
            </w:r>
            <w:r w:rsidR="007A192A">
              <w:rPr>
                <w:rFonts w:ascii="Arial" w:hAnsi="Arial" w:cs="Arial"/>
                <w:b/>
                <w:bCs/>
                <w:color w:val="000000"/>
              </w:rPr>
              <w:t>.1</w:t>
            </w:r>
          </w:p>
        </w:tc>
        <w:tc>
          <w:tcPr>
            <w:tcW w:w="7812" w:type="dxa"/>
          </w:tcPr>
          <w:p w14:paraId="13A2B8FF" w14:textId="77777777" w:rsidR="002C2E6B" w:rsidRPr="006F7183" w:rsidRDefault="002C2E6B" w:rsidP="00722A72">
            <w:pPr>
              <w:autoSpaceDE w:val="0"/>
              <w:autoSpaceDN w:val="0"/>
              <w:adjustRightInd w:val="0"/>
              <w:jc w:val="both"/>
              <w:rPr>
                <w:rFonts w:ascii="Arial" w:hAnsi="Arial" w:cs="Arial"/>
                <w:b/>
              </w:rPr>
            </w:pPr>
            <w:r w:rsidRPr="006F7183">
              <w:rPr>
                <w:rFonts w:ascii="Arial" w:hAnsi="Arial" w:cs="Arial"/>
                <w:b/>
              </w:rPr>
              <w:t xml:space="preserve">Gaśnica GWG-2X AF do gaszenia pożarów grupy A, F – 1 </w:t>
            </w:r>
            <w:proofErr w:type="spellStart"/>
            <w:r w:rsidRPr="006F7183">
              <w:rPr>
                <w:rFonts w:ascii="Arial" w:hAnsi="Arial" w:cs="Arial"/>
                <w:b/>
              </w:rPr>
              <w:t>szt.+uchwyt</w:t>
            </w:r>
            <w:proofErr w:type="spellEnd"/>
            <w:r w:rsidRPr="006F7183">
              <w:rPr>
                <w:rFonts w:ascii="Arial" w:hAnsi="Arial" w:cs="Arial"/>
                <w:b/>
              </w:rPr>
              <w:t xml:space="preserve"> do zawieszenia na </w:t>
            </w:r>
            <w:proofErr w:type="spellStart"/>
            <w:r w:rsidRPr="006F7183">
              <w:rPr>
                <w:rFonts w:ascii="Arial" w:hAnsi="Arial" w:cs="Arial"/>
                <w:b/>
              </w:rPr>
              <w:t>ścianie+tabliczka</w:t>
            </w:r>
            <w:proofErr w:type="spellEnd"/>
          </w:p>
          <w:p w14:paraId="649FC33C" w14:textId="77777777" w:rsidR="002C2E6B" w:rsidRPr="00472801" w:rsidRDefault="002C2E6B" w:rsidP="00722A72">
            <w:pPr>
              <w:rPr>
                <w:rFonts w:ascii="Arial" w:hAnsi="Arial" w:cs="Arial"/>
                <w:lang w:eastAsia="pl-PL"/>
              </w:rPr>
            </w:pPr>
            <w:r w:rsidRPr="006F7183">
              <w:rPr>
                <w:rFonts w:ascii="Arial" w:hAnsi="Arial" w:cs="Arial"/>
                <w:bCs/>
                <w:lang w:eastAsia="pl-PL"/>
              </w:rPr>
              <w:t>Gaśnica płynowa GWG-2x AF do gaszenia tłuszczy z wieszakiem i znakiem.</w:t>
            </w:r>
          </w:p>
          <w:p w14:paraId="6011C244" w14:textId="61ED2DF0" w:rsidR="002C2E6B" w:rsidRPr="00472801" w:rsidRDefault="002C2E6B" w:rsidP="00722A72">
            <w:pPr>
              <w:rPr>
                <w:rFonts w:ascii="Arial" w:hAnsi="Arial" w:cs="Arial"/>
                <w:lang w:eastAsia="pl-PL"/>
              </w:rPr>
            </w:pPr>
            <w:r w:rsidRPr="00472801">
              <w:rPr>
                <w:rFonts w:ascii="Arial" w:hAnsi="Arial" w:cs="Arial"/>
                <w:lang w:eastAsia="pl-PL"/>
              </w:rPr>
              <w:t xml:space="preserve">Kupując w zestawie masz pewność, że wieszak będzie dopasowany do </w:t>
            </w:r>
            <w:proofErr w:type="spellStart"/>
            <w:r w:rsidRPr="00472801">
              <w:rPr>
                <w:rFonts w:ascii="Arial" w:hAnsi="Arial" w:cs="Arial"/>
                <w:lang w:eastAsia="pl-PL"/>
              </w:rPr>
              <w:t>gasnicy</w:t>
            </w:r>
            <w:proofErr w:type="spellEnd"/>
            <w:r w:rsidRPr="00472801">
              <w:rPr>
                <w:rFonts w:ascii="Arial" w:hAnsi="Arial" w:cs="Arial"/>
                <w:lang w:eastAsia="pl-PL"/>
              </w:rPr>
              <w:t>, a znak spełnia normę ISO 7010</w:t>
            </w:r>
            <w:r>
              <w:rPr>
                <w:rFonts w:ascii="Arial" w:hAnsi="Arial" w:cs="Arial"/>
                <w:lang w:eastAsia="pl-PL"/>
              </w:rPr>
              <w:t xml:space="preserve"> lub równoważną</w:t>
            </w:r>
            <w:r w:rsidRPr="00472801">
              <w:rPr>
                <w:rFonts w:ascii="Arial" w:hAnsi="Arial" w:cs="Arial"/>
                <w:lang w:eastAsia="pl-PL"/>
              </w:rPr>
              <w:t xml:space="preserve"> i posiada atest CNBOP</w:t>
            </w:r>
            <w:r>
              <w:rPr>
                <w:rFonts w:ascii="Arial" w:hAnsi="Arial" w:cs="Arial"/>
                <w:lang w:eastAsia="pl-PL"/>
              </w:rPr>
              <w:t xml:space="preserve"> lub równoważny</w:t>
            </w:r>
            <w:r w:rsidRPr="00472801">
              <w:rPr>
                <w:rFonts w:ascii="Arial" w:hAnsi="Arial" w:cs="Arial"/>
                <w:lang w:eastAsia="pl-PL"/>
              </w:rPr>
              <w:t>.</w:t>
            </w:r>
          </w:p>
          <w:p w14:paraId="24569301" w14:textId="1515F83F" w:rsidR="002C2E6B" w:rsidRPr="00472801" w:rsidRDefault="002C2E6B" w:rsidP="00722A72">
            <w:pPr>
              <w:rPr>
                <w:rFonts w:ascii="Arial" w:hAnsi="Arial" w:cs="Arial"/>
                <w:lang w:eastAsia="pl-PL"/>
              </w:rPr>
            </w:pPr>
            <w:r w:rsidRPr="00472801">
              <w:rPr>
                <w:rFonts w:ascii="Arial" w:hAnsi="Arial" w:cs="Arial"/>
                <w:lang w:eastAsia="pl-PL"/>
              </w:rPr>
              <w:t xml:space="preserve">Gaśnica GWG-2x ABF ze środkiem gaśniczym </w:t>
            </w:r>
            <w:r w:rsidRPr="002C2E6B">
              <w:rPr>
                <w:rFonts w:ascii="Arial" w:hAnsi="Arial" w:cs="Arial"/>
                <w:lang w:eastAsia="pl-PL"/>
              </w:rPr>
              <w:t xml:space="preserve">przeznaczonym </w:t>
            </w:r>
            <w:r w:rsidRPr="00472801">
              <w:rPr>
                <w:rFonts w:ascii="Arial" w:hAnsi="Arial" w:cs="Arial"/>
                <w:lang w:eastAsia="pl-PL"/>
              </w:rPr>
              <w:t xml:space="preserve">do zwalczania pożarów ciał stałych, olejów, paliw, tłuszczy. Szczególnie zalecany w gastronomii i kuchniach domowych. </w:t>
            </w:r>
            <w:r w:rsidRPr="00472801">
              <w:rPr>
                <w:rFonts w:ascii="Arial" w:hAnsi="Arial" w:cs="Arial"/>
                <w:lang w:eastAsia="pl-PL"/>
              </w:rPr>
              <w:br/>
            </w:r>
            <w:r w:rsidRPr="006F7183">
              <w:rPr>
                <w:rFonts w:ascii="Arial" w:hAnsi="Arial" w:cs="Arial"/>
                <w:b/>
                <w:bCs/>
                <w:lang w:eastAsia="pl-PL"/>
              </w:rPr>
              <w:t>Sposób działania:</w:t>
            </w:r>
            <w:r w:rsidRPr="00472801">
              <w:rPr>
                <w:rFonts w:ascii="Arial" w:hAnsi="Arial" w:cs="Arial"/>
                <w:lang w:eastAsia="pl-PL"/>
              </w:rPr>
              <w:br/>
              <w:t xml:space="preserve">Gasi urządzenia elektryczne pod napięciem do 1 </w:t>
            </w:r>
            <w:proofErr w:type="spellStart"/>
            <w:r w:rsidRPr="00472801">
              <w:rPr>
                <w:rFonts w:ascii="Arial" w:hAnsi="Arial" w:cs="Arial"/>
                <w:lang w:eastAsia="pl-PL"/>
              </w:rPr>
              <w:t>kV</w:t>
            </w:r>
            <w:proofErr w:type="spellEnd"/>
            <w:r w:rsidRPr="00472801">
              <w:rPr>
                <w:rFonts w:ascii="Arial" w:hAnsi="Arial" w:cs="Arial"/>
                <w:lang w:eastAsia="pl-PL"/>
              </w:rPr>
              <w:t xml:space="preserve"> (z odległości min. 1m). Zawarty w gaśnicy </w:t>
            </w:r>
            <w:r w:rsidRPr="002C2E6B">
              <w:rPr>
                <w:rFonts w:ascii="Arial" w:hAnsi="Arial" w:cs="Arial"/>
                <w:lang w:eastAsia="pl-PL"/>
              </w:rPr>
              <w:t xml:space="preserve">środek </w:t>
            </w:r>
            <w:r w:rsidRPr="00472801">
              <w:rPr>
                <w:rFonts w:ascii="Arial" w:hAnsi="Arial" w:cs="Arial"/>
                <w:lang w:eastAsia="pl-PL"/>
              </w:rPr>
              <w:t xml:space="preserve">po rozpyleniu do w specjalnej dyszy wytwarza pianą, która odporna jest na wysoką temperaturę i nie powoduje gwałtownego wyrzutu palącego się tłuszczu (jak w przypadku wody). Ponadto warstwa izolacyjna piany stanowi zabezpieczenia przed ponownym samozapłonem. </w:t>
            </w:r>
            <w:r w:rsidRPr="00472801">
              <w:rPr>
                <w:rFonts w:ascii="Arial" w:hAnsi="Arial" w:cs="Arial"/>
                <w:lang w:eastAsia="pl-PL"/>
              </w:rPr>
              <w:br/>
            </w:r>
            <w:r w:rsidRPr="006F7183">
              <w:rPr>
                <w:rFonts w:ascii="Arial" w:hAnsi="Arial" w:cs="Arial"/>
                <w:b/>
                <w:bCs/>
                <w:lang w:eastAsia="pl-PL"/>
              </w:rPr>
              <w:t>Certyfikaty i atesty:</w:t>
            </w:r>
            <w:r w:rsidRPr="00472801">
              <w:rPr>
                <w:rFonts w:ascii="Arial" w:hAnsi="Arial" w:cs="Arial"/>
                <w:lang w:eastAsia="pl-PL"/>
              </w:rPr>
              <w:br/>
              <w:t xml:space="preserve">Gaśnica posiada niezbędne dopuszczenia i certyfikaty. Produkowana jest zgodnie z wymaganiami europejskiej normy EN 3 </w:t>
            </w:r>
            <w:r w:rsidR="00C843D9">
              <w:rPr>
                <w:rFonts w:ascii="Arial" w:hAnsi="Arial" w:cs="Arial"/>
                <w:lang w:eastAsia="pl-PL"/>
              </w:rPr>
              <w:t xml:space="preserve">lub równoważnej </w:t>
            </w:r>
            <w:r w:rsidRPr="00472801">
              <w:rPr>
                <w:rFonts w:ascii="Arial" w:hAnsi="Arial" w:cs="Arial"/>
                <w:lang w:eastAsia="pl-PL"/>
              </w:rPr>
              <w:t>w oparciu o certyfikowany system jakości ISO 9001</w:t>
            </w:r>
            <w:r w:rsidR="00C843D9">
              <w:rPr>
                <w:rFonts w:ascii="Arial" w:hAnsi="Arial" w:cs="Arial"/>
                <w:lang w:eastAsia="pl-PL"/>
              </w:rPr>
              <w:t xml:space="preserve"> lub równoważny</w:t>
            </w:r>
            <w:r w:rsidRPr="00472801">
              <w:rPr>
                <w:rFonts w:ascii="Arial" w:hAnsi="Arial" w:cs="Arial"/>
                <w:lang w:eastAsia="pl-PL"/>
              </w:rPr>
              <w:t xml:space="preserve">. Gaśnicą GWG-2x ABF można gasić pożary urządzeń elektrycznych o napięciu do 1 </w:t>
            </w:r>
            <w:proofErr w:type="spellStart"/>
            <w:r w:rsidRPr="00472801">
              <w:rPr>
                <w:rFonts w:ascii="Arial" w:hAnsi="Arial" w:cs="Arial"/>
                <w:lang w:eastAsia="pl-PL"/>
              </w:rPr>
              <w:t>kV</w:t>
            </w:r>
            <w:proofErr w:type="spellEnd"/>
            <w:r w:rsidRPr="00472801">
              <w:rPr>
                <w:rFonts w:ascii="Arial" w:hAnsi="Arial" w:cs="Arial"/>
                <w:lang w:eastAsia="pl-PL"/>
              </w:rPr>
              <w:t xml:space="preserve"> (Instytut Energetyki Nr EWN/52/E/05-b). </w:t>
            </w:r>
          </w:p>
          <w:tbl>
            <w:tblPr>
              <w:tblW w:w="525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679"/>
              <w:gridCol w:w="1571"/>
            </w:tblGrid>
            <w:tr w:rsidR="002C2E6B" w:rsidRPr="00472801" w14:paraId="6283E172" w14:textId="77777777" w:rsidTr="00722A72">
              <w:trPr>
                <w:tblCellSpacing w:w="15" w:type="dxa"/>
              </w:trPr>
              <w:tc>
                <w:tcPr>
                  <w:tcW w:w="3634" w:type="dxa"/>
                  <w:shd w:val="clear" w:color="auto" w:fill="E9E9E9"/>
                  <w:vAlign w:val="center"/>
                  <w:hideMark/>
                </w:tcPr>
                <w:p w14:paraId="28526136" w14:textId="77777777" w:rsidR="002C2E6B" w:rsidRPr="00472801" w:rsidRDefault="002C2E6B" w:rsidP="00722A72">
                  <w:pPr>
                    <w:rPr>
                      <w:rFonts w:ascii="Arial" w:hAnsi="Arial" w:cs="Arial"/>
                      <w:lang w:eastAsia="pl-PL"/>
                    </w:rPr>
                  </w:pPr>
                  <w:r w:rsidRPr="00472801">
                    <w:rPr>
                      <w:rFonts w:ascii="Arial" w:hAnsi="Arial" w:cs="Arial"/>
                      <w:lang w:eastAsia="pl-PL"/>
                    </w:rPr>
                    <w:t xml:space="preserve">Skuteczność gaszenia </w:t>
                  </w:r>
                </w:p>
              </w:tc>
              <w:tc>
                <w:tcPr>
                  <w:tcW w:w="1526" w:type="dxa"/>
                  <w:shd w:val="clear" w:color="auto" w:fill="E9E9E9"/>
                  <w:vAlign w:val="center"/>
                  <w:hideMark/>
                </w:tcPr>
                <w:p w14:paraId="7B6811E8" w14:textId="77777777" w:rsidR="002C2E6B" w:rsidRPr="00472801" w:rsidRDefault="002C2E6B" w:rsidP="00722A72">
                  <w:pPr>
                    <w:rPr>
                      <w:rFonts w:ascii="Arial" w:hAnsi="Arial" w:cs="Arial"/>
                      <w:lang w:eastAsia="pl-PL"/>
                    </w:rPr>
                  </w:pPr>
                  <w:r w:rsidRPr="00472801">
                    <w:rPr>
                      <w:rFonts w:ascii="Arial" w:hAnsi="Arial" w:cs="Arial"/>
                      <w:lang w:eastAsia="pl-PL"/>
                    </w:rPr>
                    <w:t>5A 34B 25F</w:t>
                  </w:r>
                </w:p>
              </w:tc>
            </w:tr>
            <w:tr w:rsidR="002C2E6B" w:rsidRPr="00472801" w14:paraId="5D193185" w14:textId="77777777" w:rsidTr="00722A72">
              <w:trPr>
                <w:tblCellSpacing w:w="15" w:type="dxa"/>
              </w:trPr>
              <w:tc>
                <w:tcPr>
                  <w:tcW w:w="3634" w:type="dxa"/>
                  <w:vAlign w:val="center"/>
                  <w:hideMark/>
                </w:tcPr>
                <w:p w14:paraId="786CCF77" w14:textId="77777777" w:rsidR="002C2E6B" w:rsidRPr="00472801" w:rsidRDefault="002C2E6B" w:rsidP="00722A72">
                  <w:pPr>
                    <w:rPr>
                      <w:rFonts w:ascii="Arial" w:hAnsi="Arial" w:cs="Arial"/>
                      <w:lang w:eastAsia="pl-PL"/>
                    </w:rPr>
                  </w:pPr>
                  <w:r w:rsidRPr="00472801">
                    <w:rPr>
                      <w:rFonts w:ascii="Arial" w:hAnsi="Arial" w:cs="Arial"/>
                      <w:lang w:eastAsia="pl-PL"/>
                    </w:rPr>
                    <w:t xml:space="preserve">Masa środka gaśniczego </w:t>
                  </w:r>
                </w:p>
              </w:tc>
              <w:tc>
                <w:tcPr>
                  <w:tcW w:w="1526" w:type="dxa"/>
                  <w:vAlign w:val="center"/>
                  <w:hideMark/>
                </w:tcPr>
                <w:p w14:paraId="01600E82" w14:textId="77777777" w:rsidR="002C2E6B" w:rsidRPr="00472801" w:rsidRDefault="002C2E6B" w:rsidP="00722A72">
                  <w:pPr>
                    <w:rPr>
                      <w:rFonts w:ascii="Arial" w:hAnsi="Arial" w:cs="Arial"/>
                      <w:lang w:eastAsia="pl-PL"/>
                    </w:rPr>
                  </w:pPr>
                  <w:r w:rsidRPr="00472801">
                    <w:rPr>
                      <w:rFonts w:ascii="Arial" w:hAnsi="Arial" w:cs="Arial"/>
                      <w:lang w:eastAsia="pl-PL"/>
                    </w:rPr>
                    <w:t>2 l</w:t>
                  </w:r>
                </w:p>
              </w:tc>
            </w:tr>
            <w:tr w:rsidR="002C2E6B" w:rsidRPr="00472801" w14:paraId="2B1BCB6C" w14:textId="77777777" w:rsidTr="00722A72">
              <w:trPr>
                <w:tblCellSpacing w:w="15" w:type="dxa"/>
              </w:trPr>
              <w:tc>
                <w:tcPr>
                  <w:tcW w:w="3634" w:type="dxa"/>
                  <w:shd w:val="clear" w:color="auto" w:fill="E9E9E9"/>
                  <w:vAlign w:val="center"/>
                  <w:hideMark/>
                </w:tcPr>
                <w:p w14:paraId="2A8DA02C" w14:textId="77777777" w:rsidR="002C2E6B" w:rsidRPr="00472801" w:rsidRDefault="002C2E6B" w:rsidP="00722A72">
                  <w:pPr>
                    <w:rPr>
                      <w:rFonts w:ascii="Arial" w:hAnsi="Arial" w:cs="Arial"/>
                      <w:lang w:eastAsia="pl-PL"/>
                    </w:rPr>
                  </w:pPr>
                  <w:r w:rsidRPr="00472801">
                    <w:rPr>
                      <w:rFonts w:ascii="Arial" w:hAnsi="Arial" w:cs="Arial"/>
                      <w:lang w:eastAsia="pl-PL"/>
                    </w:rPr>
                    <w:t xml:space="preserve">Czynnik roboczy </w:t>
                  </w:r>
                </w:p>
              </w:tc>
              <w:tc>
                <w:tcPr>
                  <w:tcW w:w="1526" w:type="dxa"/>
                  <w:shd w:val="clear" w:color="auto" w:fill="E9E9E9"/>
                  <w:vAlign w:val="center"/>
                  <w:hideMark/>
                </w:tcPr>
                <w:p w14:paraId="164689A9" w14:textId="77777777" w:rsidR="002C2E6B" w:rsidRPr="00472801" w:rsidRDefault="002C2E6B" w:rsidP="00722A72">
                  <w:pPr>
                    <w:rPr>
                      <w:rFonts w:ascii="Arial" w:hAnsi="Arial" w:cs="Arial"/>
                      <w:lang w:eastAsia="pl-PL"/>
                    </w:rPr>
                  </w:pPr>
                  <w:r w:rsidRPr="00472801">
                    <w:rPr>
                      <w:rFonts w:ascii="Arial" w:hAnsi="Arial" w:cs="Arial"/>
                      <w:lang w:eastAsia="pl-PL"/>
                    </w:rPr>
                    <w:t>N</w:t>
                  </w:r>
                  <w:r w:rsidRPr="00472801">
                    <w:rPr>
                      <w:rFonts w:ascii="Arial" w:hAnsi="Arial" w:cs="Arial"/>
                      <w:vertAlign w:val="subscript"/>
                      <w:lang w:eastAsia="pl-PL"/>
                    </w:rPr>
                    <w:t>2</w:t>
                  </w:r>
                </w:p>
              </w:tc>
            </w:tr>
            <w:tr w:rsidR="002C2E6B" w:rsidRPr="00472801" w14:paraId="4E018DBD" w14:textId="77777777" w:rsidTr="00722A72">
              <w:trPr>
                <w:tblCellSpacing w:w="15" w:type="dxa"/>
              </w:trPr>
              <w:tc>
                <w:tcPr>
                  <w:tcW w:w="3634" w:type="dxa"/>
                  <w:vAlign w:val="center"/>
                  <w:hideMark/>
                </w:tcPr>
                <w:p w14:paraId="6457BC75" w14:textId="77777777" w:rsidR="002C2E6B" w:rsidRPr="00472801" w:rsidRDefault="002C2E6B" w:rsidP="00722A72">
                  <w:pPr>
                    <w:rPr>
                      <w:rFonts w:ascii="Arial" w:hAnsi="Arial" w:cs="Arial"/>
                      <w:lang w:eastAsia="pl-PL"/>
                    </w:rPr>
                  </w:pPr>
                  <w:r w:rsidRPr="00472801">
                    <w:rPr>
                      <w:rFonts w:ascii="Arial" w:hAnsi="Arial" w:cs="Arial"/>
                      <w:lang w:eastAsia="pl-PL"/>
                    </w:rPr>
                    <w:t xml:space="preserve">Czas działania </w:t>
                  </w:r>
                </w:p>
              </w:tc>
              <w:tc>
                <w:tcPr>
                  <w:tcW w:w="1526" w:type="dxa"/>
                  <w:vAlign w:val="center"/>
                  <w:hideMark/>
                </w:tcPr>
                <w:p w14:paraId="14E5C69F" w14:textId="77777777" w:rsidR="002C2E6B" w:rsidRPr="00472801" w:rsidRDefault="002C2E6B" w:rsidP="00722A72">
                  <w:pPr>
                    <w:rPr>
                      <w:rFonts w:ascii="Arial" w:hAnsi="Arial" w:cs="Arial"/>
                      <w:lang w:eastAsia="pl-PL"/>
                    </w:rPr>
                  </w:pPr>
                  <w:r w:rsidRPr="00472801">
                    <w:rPr>
                      <w:rFonts w:ascii="Arial" w:hAnsi="Arial" w:cs="Arial"/>
                      <w:lang w:eastAsia="pl-PL"/>
                    </w:rPr>
                    <w:t>6 s</w:t>
                  </w:r>
                </w:p>
              </w:tc>
            </w:tr>
            <w:tr w:rsidR="002C2E6B" w:rsidRPr="00472801" w14:paraId="338DA019" w14:textId="77777777" w:rsidTr="00722A72">
              <w:trPr>
                <w:tblCellSpacing w:w="15" w:type="dxa"/>
              </w:trPr>
              <w:tc>
                <w:tcPr>
                  <w:tcW w:w="3634" w:type="dxa"/>
                  <w:shd w:val="clear" w:color="auto" w:fill="E9E9E9"/>
                  <w:vAlign w:val="center"/>
                  <w:hideMark/>
                </w:tcPr>
                <w:p w14:paraId="2CA76C8B" w14:textId="77777777" w:rsidR="002C2E6B" w:rsidRPr="00472801" w:rsidRDefault="002C2E6B" w:rsidP="00722A72">
                  <w:pPr>
                    <w:rPr>
                      <w:rFonts w:ascii="Arial" w:hAnsi="Arial" w:cs="Arial"/>
                      <w:lang w:eastAsia="pl-PL"/>
                    </w:rPr>
                  </w:pPr>
                  <w:r w:rsidRPr="00472801">
                    <w:rPr>
                      <w:rFonts w:ascii="Arial" w:hAnsi="Arial" w:cs="Arial"/>
                      <w:lang w:eastAsia="pl-PL"/>
                    </w:rPr>
                    <w:lastRenderedPageBreak/>
                    <w:t xml:space="preserve">Ciśnienie próbne zbiornika </w:t>
                  </w:r>
                </w:p>
              </w:tc>
              <w:tc>
                <w:tcPr>
                  <w:tcW w:w="1526" w:type="dxa"/>
                  <w:shd w:val="clear" w:color="auto" w:fill="E9E9E9"/>
                  <w:vAlign w:val="center"/>
                  <w:hideMark/>
                </w:tcPr>
                <w:p w14:paraId="2DFBE504" w14:textId="77777777" w:rsidR="002C2E6B" w:rsidRPr="00472801" w:rsidRDefault="002C2E6B" w:rsidP="00722A72">
                  <w:pPr>
                    <w:rPr>
                      <w:rFonts w:ascii="Arial" w:hAnsi="Arial" w:cs="Arial"/>
                      <w:lang w:eastAsia="pl-PL"/>
                    </w:rPr>
                  </w:pPr>
                  <w:r w:rsidRPr="00472801">
                    <w:rPr>
                      <w:rFonts w:ascii="Arial" w:hAnsi="Arial" w:cs="Arial"/>
                      <w:lang w:eastAsia="pl-PL"/>
                    </w:rPr>
                    <w:t>27 bar</w:t>
                  </w:r>
                </w:p>
              </w:tc>
            </w:tr>
            <w:tr w:rsidR="002C2E6B" w:rsidRPr="00472801" w14:paraId="356B7DB6" w14:textId="77777777" w:rsidTr="00722A72">
              <w:trPr>
                <w:tblCellSpacing w:w="15" w:type="dxa"/>
              </w:trPr>
              <w:tc>
                <w:tcPr>
                  <w:tcW w:w="3634" w:type="dxa"/>
                  <w:vAlign w:val="center"/>
                  <w:hideMark/>
                </w:tcPr>
                <w:p w14:paraId="5B43AA29" w14:textId="77777777" w:rsidR="002C2E6B" w:rsidRPr="00472801" w:rsidRDefault="002C2E6B" w:rsidP="00722A72">
                  <w:pPr>
                    <w:rPr>
                      <w:rFonts w:ascii="Arial" w:hAnsi="Arial" w:cs="Arial"/>
                      <w:lang w:eastAsia="pl-PL"/>
                    </w:rPr>
                  </w:pPr>
                  <w:r w:rsidRPr="00472801">
                    <w:rPr>
                      <w:rFonts w:ascii="Arial" w:hAnsi="Arial" w:cs="Arial"/>
                      <w:lang w:eastAsia="pl-PL"/>
                    </w:rPr>
                    <w:t xml:space="preserve">Ciśnienie robocze </w:t>
                  </w:r>
                </w:p>
              </w:tc>
              <w:tc>
                <w:tcPr>
                  <w:tcW w:w="1526" w:type="dxa"/>
                  <w:vAlign w:val="center"/>
                  <w:hideMark/>
                </w:tcPr>
                <w:p w14:paraId="4DE3C0E2" w14:textId="77777777" w:rsidR="002C2E6B" w:rsidRPr="00472801" w:rsidRDefault="002C2E6B" w:rsidP="00722A72">
                  <w:pPr>
                    <w:rPr>
                      <w:rFonts w:ascii="Arial" w:hAnsi="Arial" w:cs="Arial"/>
                      <w:lang w:eastAsia="pl-PL"/>
                    </w:rPr>
                  </w:pPr>
                  <w:r w:rsidRPr="00472801">
                    <w:rPr>
                      <w:rFonts w:ascii="Arial" w:hAnsi="Arial" w:cs="Arial"/>
                      <w:lang w:eastAsia="pl-PL"/>
                    </w:rPr>
                    <w:t>15 bar</w:t>
                  </w:r>
                </w:p>
              </w:tc>
            </w:tr>
            <w:tr w:rsidR="002C2E6B" w:rsidRPr="00472801" w14:paraId="7C91FB11" w14:textId="77777777" w:rsidTr="00722A72">
              <w:trPr>
                <w:tblCellSpacing w:w="15" w:type="dxa"/>
              </w:trPr>
              <w:tc>
                <w:tcPr>
                  <w:tcW w:w="3634" w:type="dxa"/>
                  <w:shd w:val="clear" w:color="auto" w:fill="E9E9E9"/>
                  <w:vAlign w:val="center"/>
                  <w:hideMark/>
                </w:tcPr>
                <w:p w14:paraId="77C28043" w14:textId="77777777" w:rsidR="002C2E6B" w:rsidRPr="00472801" w:rsidRDefault="002C2E6B" w:rsidP="00722A72">
                  <w:pPr>
                    <w:rPr>
                      <w:rFonts w:ascii="Arial" w:hAnsi="Arial" w:cs="Arial"/>
                      <w:lang w:eastAsia="pl-PL"/>
                    </w:rPr>
                  </w:pPr>
                  <w:r w:rsidRPr="00472801">
                    <w:rPr>
                      <w:rFonts w:ascii="Arial" w:hAnsi="Arial" w:cs="Arial"/>
                      <w:lang w:eastAsia="pl-PL"/>
                    </w:rPr>
                    <w:t xml:space="preserve">Zakres temperatur stosowania </w:t>
                  </w:r>
                </w:p>
              </w:tc>
              <w:tc>
                <w:tcPr>
                  <w:tcW w:w="1526" w:type="dxa"/>
                  <w:shd w:val="clear" w:color="auto" w:fill="E9E9E9"/>
                  <w:vAlign w:val="center"/>
                  <w:hideMark/>
                </w:tcPr>
                <w:p w14:paraId="7BBF7FAD" w14:textId="77777777" w:rsidR="002C2E6B" w:rsidRPr="00472801" w:rsidRDefault="002C2E6B" w:rsidP="00722A72">
                  <w:pPr>
                    <w:rPr>
                      <w:rFonts w:ascii="Arial" w:hAnsi="Arial" w:cs="Arial"/>
                      <w:lang w:eastAsia="pl-PL"/>
                    </w:rPr>
                  </w:pPr>
                  <w:r w:rsidRPr="00472801">
                    <w:rPr>
                      <w:rFonts w:ascii="Arial" w:hAnsi="Arial" w:cs="Arial"/>
                      <w:lang w:eastAsia="pl-PL"/>
                    </w:rPr>
                    <w:t xml:space="preserve">-30 </w:t>
                  </w:r>
                  <w:proofErr w:type="spellStart"/>
                  <w:r w:rsidRPr="00472801">
                    <w:rPr>
                      <w:rFonts w:ascii="Arial" w:hAnsi="Arial" w:cs="Arial"/>
                      <w:vertAlign w:val="superscript"/>
                      <w:lang w:eastAsia="pl-PL"/>
                    </w:rPr>
                    <w:t>o</w:t>
                  </w:r>
                  <w:r w:rsidRPr="00472801">
                    <w:rPr>
                      <w:rFonts w:ascii="Arial" w:hAnsi="Arial" w:cs="Arial"/>
                      <w:lang w:eastAsia="pl-PL"/>
                    </w:rPr>
                    <w:t>C</w:t>
                  </w:r>
                  <w:proofErr w:type="spellEnd"/>
                  <w:r w:rsidRPr="00472801">
                    <w:rPr>
                      <w:rFonts w:ascii="Arial" w:hAnsi="Arial" w:cs="Arial"/>
                      <w:lang w:eastAsia="pl-PL"/>
                    </w:rPr>
                    <w:t xml:space="preserve"> / +60 </w:t>
                  </w:r>
                  <w:proofErr w:type="spellStart"/>
                  <w:r w:rsidRPr="00472801">
                    <w:rPr>
                      <w:rFonts w:ascii="Arial" w:hAnsi="Arial" w:cs="Arial"/>
                      <w:vertAlign w:val="superscript"/>
                      <w:lang w:eastAsia="pl-PL"/>
                    </w:rPr>
                    <w:t>o</w:t>
                  </w:r>
                  <w:r w:rsidRPr="00472801">
                    <w:rPr>
                      <w:rFonts w:ascii="Arial" w:hAnsi="Arial" w:cs="Arial"/>
                      <w:lang w:eastAsia="pl-PL"/>
                    </w:rPr>
                    <w:t>C</w:t>
                  </w:r>
                  <w:proofErr w:type="spellEnd"/>
                </w:p>
              </w:tc>
            </w:tr>
            <w:tr w:rsidR="002C2E6B" w:rsidRPr="00472801" w14:paraId="0B1A44D8" w14:textId="77777777" w:rsidTr="00722A72">
              <w:trPr>
                <w:tblCellSpacing w:w="15" w:type="dxa"/>
              </w:trPr>
              <w:tc>
                <w:tcPr>
                  <w:tcW w:w="3634" w:type="dxa"/>
                  <w:vAlign w:val="center"/>
                  <w:hideMark/>
                </w:tcPr>
                <w:p w14:paraId="0759B8AF" w14:textId="77777777" w:rsidR="002C2E6B" w:rsidRPr="00472801" w:rsidRDefault="002C2E6B" w:rsidP="00722A72">
                  <w:pPr>
                    <w:rPr>
                      <w:rFonts w:ascii="Arial" w:hAnsi="Arial" w:cs="Arial"/>
                      <w:lang w:eastAsia="pl-PL"/>
                    </w:rPr>
                  </w:pPr>
                  <w:r w:rsidRPr="00472801">
                    <w:rPr>
                      <w:rFonts w:ascii="Arial" w:hAnsi="Arial" w:cs="Arial"/>
                      <w:lang w:eastAsia="pl-PL"/>
                    </w:rPr>
                    <w:t xml:space="preserve">Masa całkowita </w:t>
                  </w:r>
                </w:p>
              </w:tc>
              <w:tc>
                <w:tcPr>
                  <w:tcW w:w="1526" w:type="dxa"/>
                  <w:vAlign w:val="center"/>
                  <w:hideMark/>
                </w:tcPr>
                <w:p w14:paraId="180ECEA5" w14:textId="77777777" w:rsidR="002C2E6B" w:rsidRPr="00472801" w:rsidRDefault="002C2E6B" w:rsidP="00722A72">
                  <w:pPr>
                    <w:rPr>
                      <w:rFonts w:ascii="Arial" w:hAnsi="Arial" w:cs="Arial"/>
                      <w:lang w:eastAsia="pl-PL"/>
                    </w:rPr>
                  </w:pPr>
                  <w:r w:rsidRPr="00472801">
                    <w:rPr>
                      <w:rFonts w:ascii="Arial" w:hAnsi="Arial" w:cs="Arial"/>
                      <w:lang w:eastAsia="pl-PL"/>
                    </w:rPr>
                    <w:t>4,5 kg</w:t>
                  </w:r>
                </w:p>
              </w:tc>
            </w:tr>
            <w:tr w:rsidR="002C2E6B" w:rsidRPr="00472801" w14:paraId="6637188A" w14:textId="77777777" w:rsidTr="00722A72">
              <w:trPr>
                <w:tblCellSpacing w:w="15" w:type="dxa"/>
              </w:trPr>
              <w:tc>
                <w:tcPr>
                  <w:tcW w:w="3634" w:type="dxa"/>
                  <w:shd w:val="clear" w:color="auto" w:fill="E9E9E9"/>
                  <w:vAlign w:val="center"/>
                  <w:hideMark/>
                </w:tcPr>
                <w:p w14:paraId="09CFCF17" w14:textId="77777777" w:rsidR="002C2E6B" w:rsidRPr="00472801" w:rsidRDefault="002C2E6B" w:rsidP="00722A72">
                  <w:pPr>
                    <w:rPr>
                      <w:rFonts w:ascii="Arial" w:hAnsi="Arial" w:cs="Arial"/>
                      <w:lang w:eastAsia="pl-PL"/>
                    </w:rPr>
                  </w:pPr>
                  <w:r w:rsidRPr="00472801">
                    <w:rPr>
                      <w:rFonts w:ascii="Arial" w:hAnsi="Arial" w:cs="Arial"/>
                      <w:lang w:eastAsia="pl-PL"/>
                    </w:rPr>
                    <w:t xml:space="preserve">Maks. napięcie gaszonego </w:t>
                  </w:r>
                  <w:proofErr w:type="spellStart"/>
                  <w:r w:rsidRPr="00472801">
                    <w:rPr>
                      <w:rFonts w:ascii="Arial" w:hAnsi="Arial" w:cs="Arial"/>
                      <w:lang w:eastAsia="pl-PL"/>
                    </w:rPr>
                    <w:t>urządz</w:t>
                  </w:r>
                  <w:proofErr w:type="spellEnd"/>
                  <w:r w:rsidRPr="00472801">
                    <w:rPr>
                      <w:rFonts w:ascii="Arial" w:hAnsi="Arial" w:cs="Arial"/>
                      <w:lang w:eastAsia="pl-PL"/>
                    </w:rPr>
                    <w:t xml:space="preserve">. </w:t>
                  </w:r>
                </w:p>
              </w:tc>
              <w:tc>
                <w:tcPr>
                  <w:tcW w:w="1526" w:type="dxa"/>
                  <w:shd w:val="clear" w:color="auto" w:fill="E9E9E9"/>
                  <w:vAlign w:val="center"/>
                  <w:hideMark/>
                </w:tcPr>
                <w:p w14:paraId="044856D0" w14:textId="77777777" w:rsidR="002C2E6B" w:rsidRPr="00472801" w:rsidRDefault="002C2E6B" w:rsidP="00722A72">
                  <w:pPr>
                    <w:rPr>
                      <w:rFonts w:ascii="Arial" w:hAnsi="Arial" w:cs="Arial"/>
                      <w:lang w:eastAsia="pl-PL"/>
                    </w:rPr>
                  </w:pPr>
                  <w:r w:rsidRPr="00472801">
                    <w:rPr>
                      <w:rFonts w:ascii="Arial" w:hAnsi="Arial" w:cs="Arial"/>
                      <w:lang w:eastAsia="pl-PL"/>
                    </w:rPr>
                    <w:t>1000 V  </w:t>
                  </w:r>
                </w:p>
              </w:tc>
            </w:tr>
          </w:tbl>
          <w:p w14:paraId="45BF1DD7" w14:textId="77777777" w:rsidR="002C2E6B" w:rsidRPr="00C54917" w:rsidRDefault="002C2E6B" w:rsidP="00722A72">
            <w:pPr>
              <w:pStyle w:val="NormalnyWeb"/>
              <w:shd w:val="clear" w:color="auto" w:fill="FFFFFF"/>
              <w:spacing w:beforeAutospacing="0" w:afterAutospacing="0"/>
              <w:rPr>
                <w:rStyle w:val="Pogrubienie"/>
                <w:rFonts w:ascii="Arial" w:hAnsi="Arial" w:cs="Arial"/>
                <w:caps/>
                <w:color w:val="111111"/>
                <w:sz w:val="22"/>
                <w:szCs w:val="22"/>
                <w:bdr w:val="none" w:sz="0" w:space="0" w:color="auto" w:frame="1"/>
              </w:rPr>
            </w:pPr>
          </w:p>
        </w:tc>
        <w:tc>
          <w:tcPr>
            <w:tcW w:w="946" w:type="dxa"/>
          </w:tcPr>
          <w:p w14:paraId="4FE89BD8" w14:textId="77777777" w:rsidR="002C2E6B" w:rsidRDefault="002C2E6B" w:rsidP="00722A72">
            <w:pPr>
              <w:jc w:val="center"/>
              <w:rPr>
                <w:rFonts w:ascii="Arial" w:hAnsi="Arial" w:cs="Arial"/>
                <w:b/>
                <w:bCs/>
              </w:rPr>
            </w:pPr>
          </w:p>
          <w:p w14:paraId="29AF8609" w14:textId="77777777" w:rsidR="002C2E6B" w:rsidRDefault="002C2E6B" w:rsidP="00722A72">
            <w:pPr>
              <w:jc w:val="center"/>
              <w:rPr>
                <w:rFonts w:ascii="Arial" w:hAnsi="Arial" w:cs="Arial"/>
                <w:b/>
                <w:bCs/>
              </w:rPr>
            </w:pPr>
          </w:p>
          <w:p w14:paraId="4DB5D592" w14:textId="77777777" w:rsidR="002C2E6B" w:rsidRDefault="002C2E6B" w:rsidP="00722A72">
            <w:pPr>
              <w:jc w:val="center"/>
              <w:rPr>
                <w:rFonts w:ascii="Arial" w:hAnsi="Arial" w:cs="Arial"/>
                <w:b/>
                <w:bCs/>
              </w:rPr>
            </w:pPr>
          </w:p>
          <w:p w14:paraId="53CF14C2" w14:textId="77777777" w:rsidR="002C2E6B" w:rsidRDefault="002C2E6B" w:rsidP="00722A72">
            <w:pPr>
              <w:jc w:val="center"/>
              <w:rPr>
                <w:rFonts w:ascii="Arial" w:hAnsi="Arial" w:cs="Arial"/>
                <w:b/>
                <w:bCs/>
              </w:rPr>
            </w:pPr>
          </w:p>
          <w:p w14:paraId="4A5C44B2" w14:textId="77777777" w:rsidR="002C2E6B" w:rsidRDefault="002C2E6B" w:rsidP="00722A72">
            <w:pPr>
              <w:jc w:val="center"/>
              <w:rPr>
                <w:rFonts w:ascii="Arial" w:hAnsi="Arial" w:cs="Arial"/>
                <w:b/>
                <w:bCs/>
              </w:rPr>
            </w:pPr>
          </w:p>
          <w:p w14:paraId="50C441EC" w14:textId="77777777" w:rsidR="002C2E6B" w:rsidRDefault="002C2E6B" w:rsidP="00722A72">
            <w:pPr>
              <w:jc w:val="center"/>
              <w:rPr>
                <w:rFonts w:ascii="Arial" w:hAnsi="Arial" w:cs="Arial"/>
                <w:b/>
                <w:bCs/>
              </w:rPr>
            </w:pPr>
          </w:p>
          <w:p w14:paraId="1421CBBC" w14:textId="77777777" w:rsidR="002C2E6B" w:rsidRDefault="002C2E6B" w:rsidP="00722A72">
            <w:pPr>
              <w:jc w:val="center"/>
              <w:rPr>
                <w:rFonts w:ascii="Arial" w:hAnsi="Arial" w:cs="Arial"/>
                <w:b/>
                <w:bCs/>
              </w:rPr>
            </w:pPr>
          </w:p>
          <w:p w14:paraId="6F91AC55" w14:textId="77777777" w:rsidR="002C2E6B" w:rsidRDefault="002C2E6B" w:rsidP="00722A72">
            <w:pPr>
              <w:jc w:val="center"/>
              <w:rPr>
                <w:rFonts w:ascii="Arial" w:hAnsi="Arial" w:cs="Arial"/>
                <w:b/>
                <w:bCs/>
              </w:rPr>
            </w:pPr>
          </w:p>
          <w:p w14:paraId="428D2C32" w14:textId="77777777" w:rsidR="002C2E6B" w:rsidRDefault="002C2E6B" w:rsidP="00722A72">
            <w:pPr>
              <w:jc w:val="center"/>
              <w:rPr>
                <w:rFonts w:ascii="Arial" w:hAnsi="Arial" w:cs="Arial"/>
                <w:b/>
                <w:bCs/>
              </w:rPr>
            </w:pPr>
          </w:p>
          <w:p w14:paraId="3CE5429F" w14:textId="77777777" w:rsidR="002C2E6B" w:rsidRDefault="002C2E6B" w:rsidP="00722A72">
            <w:pPr>
              <w:jc w:val="center"/>
              <w:rPr>
                <w:rFonts w:ascii="Arial" w:hAnsi="Arial" w:cs="Arial"/>
                <w:b/>
                <w:bCs/>
              </w:rPr>
            </w:pPr>
          </w:p>
          <w:p w14:paraId="42399A0A" w14:textId="77777777" w:rsidR="002C2E6B" w:rsidRDefault="002C2E6B" w:rsidP="00722A72">
            <w:pPr>
              <w:jc w:val="center"/>
              <w:rPr>
                <w:rFonts w:ascii="Arial" w:hAnsi="Arial" w:cs="Arial"/>
                <w:b/>
                <w:bCs/>
              </w:rPr>
            </w:pPr>
          </w:p>
          <w:p w14:paraId="36D74807" w14:textId="77777777" w:rsidR="002C2E6B" w:rsidRDefault="002C2E6B" w:rsidP="00722A72">
            <w:pPr>
              <w:jc w:val="center"/>
              <w:rPr>
                <w:rFonts w:ascii="Arial" w:hAnsi="Arial" w:cs="Arial"/>
                <w:b/>
                <w:bCs/>
              </w:rPr>
            </w:pPr>
          </w:p>
          <w:p w14:paraId="7BF2F893" w14:textId="77777777" w:rsidR="002C2E6B" w:rsidRDefault="002C2E6B" w:rsidP="00722A72">
            <w:pPr>
              <w:jc w:val="center"/>
              <w:rPr>
                <w:rFonts w:ascii="Arial" w:hAnsi="Arial" w:cs="Arial"/>
                <w:b/>
                <w:bCs/>
              </w:rPr>
            </w:pPr>
          </w:p>
          <w:p w14:paraId="33371CE9" w14:textId="77777777" w:rsidR="002C2E6B" w:rsidRDefault="002C2E6B" w:rsidP="00722A72">
            <w:pPr>
              <w:jc w:val="center"/>
              <w:rPr>
                <w:rFonts w:ascii="Arial" w:hAnsi="Arial" w:cs="Arial"/>
                <w:b/>
                <w:bCs/>
              </w:rPr>
            </w:pPr>
            <w:r>
              <w:rPr>
                <w:rFonts w:ascii="Arial" w:hAnsi="Arial" w:cs="Arial"/>
                <w:b/>
                <w:bCs/>
              </w:rPr>
              <w:t>6</w:t>
            </w:r>
          </w:p>
        </w:tc>
      </w:tr>
      <w:tr w:rsidR="002C2E6B" w14:paraId="23FFC411" w14:textId="77777777" w:rsidTr="00722A72">
        <w:tc>
          <w:tcPr>
            <w:tcW w:w="567" w:type="dxa"/>
          </w:tcPr>
          <w:p w14:paraId="5832C861" w14:textId="77777777" w:rsidR="002C2E6B" w:rsidRDefault="002C2E6B" w:rsidP="00722A72">
            <w:pPr>
              <w:rPr>
                <w:rFonts w:ascii="Arial" w:hAnsi="Arial" w:cs="Arial"/>
                <w:b/>
                <w:bCs/>
              </w:rPr>
            </w:pPr>
            <w:bookmarkStart w:id="50" w:name="_Hlk146622168"/>
            <w:r>
              <w:rPr>
                <w:rFonts w:ascii="Arial" w:hAnsi="Arial" w:cs="Arial"/>
                <w:b/>
                <w:bCs/>
              </w:rPr>
              <w:t>3</w:t>
            </w:r>
          </w:p>
        </w:tc>
        <w:tc>
          <w:tcPr>
            <w:tcW w:w="1164" w:type="dxa"/>
          </w:tcPr>
          <w:p w14:paraId="2F3E1438" w14:textId="77777777" w:rsidR="002C2E6B" w:rsidRPr="00C54917" w:rsidRDefault="002C2E6B" w:rsidP="00722A72">
            <w:pPr>
              <w:rPr>
                <w:rFonts w:ascii="Arial" w:hAnsi="Arial" w:cs="Arial"/>
                <w:b/>
                <w:bCs/>
              </w:rPr>
            </w:pPr>
            <w:r w:rsidRPr="006F7183">
              <w:rPr>
                <w:rFonts w:ascii="Arial" w:hAnsi="Arial" w:cs="Arial"/>
                <w:b/>
                <w:bCs/>
                <w:color w:val="000000"/>
              </w:rPr>
              <w:t>PPOŻ8</w:t>
            </w:r>
          </w:p>
        </w:tc>
        <w:tc>
          <w:tcPr>
            <w:tcW w:w="7812" w:type="dxa"/>
          </w:tcPr>
          <w:p w14:paraId="7B9A8028" w14:textId="77777777" w:rsidR="002C2E6B" w:rsidRPr="006F7183" w:rsidRDefault="002C2E6B" w:rsidP="00722A72">
            <w:pPr>
              <w:autoSpaceDE w:val="0"/>
              <w:autoSpaceDN w:val="0"/>
              <w:adjustRightInd w:val="0"/>
              <w:jc w:val="both"/>
              <w:rPr>
                <w:rFonts w:ascii="Arial" w:eastAsia="Calibri" w:hAnsi="Arial" w:cs="Arial"/>
              </w:rPr>
            </w:pPr>
            <w:r w:rsidRPr="006F7183">
              <w:rPr>
                <w:rFonts w:ascii="Arial" w:eastAsia="Calibri" w:hAnsi="Arial" w:cs="Arial"/>
              </w:rPr>
              <w:t>Gaśnica mgłowa GWM 6xAF</w:t>
            </w:r>
          </w:p>
          <w:p w14:paraId="71337A3C" w14:textId="77777777" w:rsidR="002C2E6B" w:rsidRPr="006F7183" w:rsidRDefault="002C2E6B" w:rsidP="00722A72">
            <w:pPr>
              <w:pStyle w:val="Nagwek2"/>
              <w:ind w:left="281"/>
              <w:jc w:val="both"/>
              <w:rPr>
                <w:rFonts w:ascii="Arial" w:hAnsi="Arial" w:cs="Arial"/>
                <w:sz w:val="22"/>
                <w:szCs w:val="22"/>
              </w:rPr>
            </w:pPr>
            <w:r w:rsidRPr="006F7183">
              <w:rPr>
                <w:rFonts w:ascii="Arial" w:hAnsi="Arial" w:cs="Arial"/>
                <w:sz w:val="22"/>
                <w:szCs w:val="22"/>
              </w:rPr>
              <w:t>Dane techniczne:</w:t>
            </w:r>
          </w:p>
          <w:p w14:paraId="5EE54BCD" w14:textId="77777777" w:rsidR="002C2E6B" w:rsidRPr="006F7183" w:rsidRDefault="002C2E6B" w:rsidP="002C2E6B">
            <w:pPr>
              <w:numPr>
                <w:ilvl w:val="0"/>
                <w:numId w:val="46"/>
              </w:numPr>
              <w:ind w:left="281"/>
              <w:jc w:val="both"/>
              <w:rPr>
                <w:rFonts w:ascii="Arial" w:hAnsi="Arial" w:cs="Arial"/>
              </w:rPr>
            </w:pPr>
            <w:r w:rsidRPr="006F7183">
              <w:rPr>
                <w:rFonts w:ascii="Arial" w:hAnsi="Arial" w:cs="Arial"/>
              </w:rPr>
              <w:t>Skuteczność gaśnicza: 13A 25F</w:t>
            </w:r>
          </w:p>
          <w:p w14:paraId="1D99E8FE" w14:textId="77777777" w:rsidR="002C2E6B" w:rsidRPr="006F7183" w:rsidRDefault="002C2E6B" w:rsidP="002C2E6B">
            <w:pPr>
              <w:numPr>
                <w:ilvl w:val="0"/>
                <w:numId w:val="46"/>
              </w:numPr>
              <w:ind w:left="281"/>
              <w:jc w:val="both"/>
              <w:rPr>
                <w:rFonts w:ascii="Arial" w:hAnsi="Arial" w:cs="Arial"/>
              </w:rPr>
            </w:pPr>
            <w:r w:rsidRPr="006F7183">
              <w:rPr>
                <w:rFonts w:ascii="Arial" w:hAnsi="Arial" w:cs="Arial"/>
              </w:rPr>
              <w:t>Masa środka gaśniczego: 6 litrów</w:t>
            </w:r>
          </w:p>
          <w:p w14:paraId="348C12DE" w14:textId="77777777" w:rsidR="002C2E6B" w:rsidRPr="006F7183" w:rsidRDefault="002C2E6B" w:rsidP="002C2E6B">
            <w:pPr>
              <w:numPr>
                <w:ilvl w:val="0"/>
                <w:numId w:val="46"/>
              </w:numPr>
              <w:ind w:left="281"/>
              <w:jc w:val="both"/>
              <w:rPr>
                <w:rFonts w:ascii="Arial" w:hAnsi="Arial" w:cs="Arial"/>
              </w:rPr>
            </w:pPr>
            <w:r w:rsidRPr="006F7183">
              <w:rPr>
                <w:rFonts w:ascii="Arial" w:hAnsi="Arial" w:cs="Arial"/>
              </w:rPr>
              <w:t>Czynnik roboczy: N</w:t>
            </w:r>
            <w:r w:rsidRPr="006F7183">
              <w:rPr>
                <w:rFonts w:ascii="Arial" w:hAnsi="Arial" w:cs="Arial"/>
                <w:vertAlign w:val="subscript"/>
              </w:rPr>
              <w:t>2</w:t>
            </w:r>
            <w:r w:rsidRPr="006F7183">
              <w:rPr>
                <w:rFonts w:ascii="Arial" w:hAnsi="Arial" w:cs="Arial"/>
              </w:rPr>
              <w:t xml:space="preserve"> (azot)</w:t>
            </w:r>
          </w:p>
          <w:p w14:paraId="7CBCAA22" w14:textId="77777777" w:rsidR="002C2E6B" w:rsidRPr="006F7183" w:rsidRDefault="002C2E6B" w:rsidP="002C2E6B">
            <w:pPr>
              <w:numPr>
                <w:ilvl w:val="0"/>
                <w:numId w:val="46"/>
              </w:numPr>
              <w:ind w:left="281"/>
              <w:jc w:val="both"/>
              <w:rPr>
                <w:rFonts w:ascii="Arial" w:hAnsi="Arial" w:cs="Arial"/>
              </w:rPr>
            </w:pPr>
            <w:r w:rsidRPr="006F7183">
              <w:rPr>
                <w:rFonts w:ascii="Arial" w:hAnsi="Arial" w:cs="Arial"/>
              </w:rPr>
              <w:t>Czas działania: min. 9 s</w:t>
            </w:r>
          </w:p>
          <w:p w14:paraId="6CD7D23C" w14:textId="77777777" w:rsidR="002C2E6B" w:rsidRPr="006F7183" w:rsidRDefault="002C2E6B" w:rsidP="002C2E6B">
            <w:pPr>
              <w:numPr>
                <w:ilvl w:val="0"/>
                <w:numId w:val="46"/>
              </w:numPr>
              <w:ind w:left="281"/>
              <w:jc w:val="both"/>
              <w:rPr>
                <w:rFonts w:ascii="Arial" w:hAnsi="Arial" w:cs="Arial"/>
              </w:rPr>
            </w:pPr>
            <w:r w:rsidRPr="006F7183">
              <w:rPr>
                <w:rFonts w:ascii="Arial" w:hAnsi="Arial" w:cs="Arial"/>
              </w:rPr>
              <w:t>Ciśnienie próbne zbiornika: 27 bar</w:t>
            </w:r>
          </w:p>
          <w:p w14:paraId="2EA9399D" w14:textId="77777777" w:rsidR="002C2E6B" w:rsidRPr="006F7183" w:rsidRDefault="002C2E6B" w:rsidP="002C2E6B">
            <w:pPr>
              <w:numPr>
                <w:ilvl w:val="0"/>
                <w:numId w:val="46"/>
              </w:numPr>
              <w:ind w:left="281"/>
              <w:jc w:val="both"/>
              <w:rPr>
                <w:rFonts w:ascii="Arial" w:hAnsi="Arial" w:cs="Arial"/>
              </w:rPr>
            </w:pPr>
            <w:r w:rsidRPr="006F7183">
              <w:rPr>
                <w:rFonts w:ascii="Arial" w:hAnsi="Arial" w:cs="Arial"/>
              </w:rPr>
              <w:t>Ciśnienie robocze: 15 bar</w:t>
            </w:r>
          </w:p>
          <w:p w14:paraId="2D141294" w14:textId="77777777" w:rsidR="002C2E6B" w:rsidRPr="006F7183" w:rsidRDefault="002C2E6B" w:rsidP="002C2E6B">
            <w:pPr>
              <w:numPr>
                <w:ilvl w:val="0"/>
                <w:numId w:val="46"/>
              </w:numPr>
              <w:ind w:left="281"/>
              <w:jc w:val="both"/>
              <w:rPr>
                <w:rFonts w:ascii="Arial" w:hAnsi="Arial" w:cs="Arial"/>
              </w:rPr>
            </w:pPr>
            <w:r w:rsidRPr="006F7183">
              <w:rPr>
                <w:rFonts w:ascii="Arial" w:hAnsi="Arial" w:cs="Arial"/>
              </w:rPr>
              <w:t>Zakres temperatur stosowania: +5 °C /+60 °C</w:t>
            </w:r>
          </w:p>
          <w:p w14:paraId="761989BC" w14:textId="77777777" w:rsidR="002C2E6B" w:rsidRPr="006F7183" w:rsidRDefault="002C2E6B" w:rsidP="002C2E6B">
            <w:pPr>
              <w:numPr>
                <w:ilvl w:val="0"/>
                <w:numId w:val="46"/>
              </w:numPr>
              <w:ind w:left="281"/>
              <w:jc w:val="both"/>
              <w:rPr>
                <w:rFonts w:ascii="Arial" w:hAnsi="Arial" w:cs="Arial"/>
              </w:rPr>
            </w:pPr>
            <w:r w:rsidRPr="006F7183">
              <w:rPr>
                <w:rFonts w:ascii="Arial" w:hAnsi="Arial" w:cs="Arial"/>
              </w:rPr>
              <w:t>Masa całkowita: ~9,5 kg</w:t>
            </w:r>
          </w:p>
          <w:p w14:paraId="4CC5E68F" w14:textId="77777777" w:rsidR="002C2E6B" w:rsidRPr="006F7183" w:rsidRDefault="002C2E6B" w:rsidP="002C2E6B">
            <w:pPr>
              <w:numPr>
                <w:ilvl w:val="0"/>
                <w:numId w:val="46"/>
              </w:numPr>
              <w:ind w:left="281"/>
              <w:jc w:val="both"/>
              <w:rPr>
                <w:rFonts w:ascii="Arial" w:hAnsi="Arial" w:cs="Arial"/>
              </w:rPr>
            </w:pPr>
            <w:r w:rsidRPr="006F7183">
              <w:rPr>
                <w:rFonts w:ascii="Arial" w:hAnsi="Arial" w:cs="Arial"/>
              </w:rPr>
              <w:t>Maksymalne napięcie gaszonego urządzenia: 1000 V</w:t>
            </w:r>
          </w:p>
          <w:p w14:paraId="13F79F64" w14:textId="77777777" w:rsidR="002C2E6B" w:rsidRPr="006F7183" w:rsidRDefault="002C2E6B" w:rsidP="00722A72">
            <w:pPr>
              <w:pStyle w:val="Nagwek2"/>
              <w:ind w:left="281"/>
              <w:jc w:val="both"/>
              <w:rPr>
                <w:rFonts w:ascii="Arial" w:hAnsi="Arial" w:cs="Arial"/>
                <w:sz w:val="22"/>
                <w:szCs w:val="22"/>
              </w:rPr>
            </w:pPr>
            <w:r w:rsidRPr="006F7183">
              <w:rPr>
                <w:rFonts w:ascii="Arial" w:hAnsi="Arial" w:cs="Arial"/>
                <w:sz w:val="22"/>
                <w:szCs w:val="22"/>
              </w:rPr>
              <w:t>Jakość i bezpieczeństwo:</w:t>
            </w:r>
          </w:p>
          <w:p w14:paraId="1DAA7488" w14:textId="6A364A57" w:rsidR="002C2E6B" w:rsidRPr="006F7183" w:rsidRDefault="002C2E6B" w:rsidP="002C2E6B">
            <w:pPr>
              <w:numPr>
                <w:ilvl w:val="0"/>
                <w:numId w:val="47"/>
              </w:numPr>
              <w:ind w:left="281"/>
              <w:jc w:val="both"/>
              <w:rPr>
                <w:rFonts w:ascii="Arial" w:hAnsi="Arial" w:cs="Arial"/>
              </w:rPr>
            </w:pPr>
            <w:r w:rsidRPr="006F7183">
              <w:rPr>
                <w:rFonts w:ascii="Arial" w:hAnsi="Arial" w:cs="Arial"/>
              </w:rPr>
              <w:t>Produkowana zgodnie z wymaganiami rynku krajowego i unijnego w oparciu o certyfikowany system jakości ISO 9001</w:t>
            </w:r>
            <w:r w:rsidR="00C843D9">
              <w:rPr>
                <w:rFonts w:ascii="Arial" w:hAnsi="Arial" w:cs="Arial"/>
              </w:rPr>
              <w:t xml:space="preserve"> lub równoważny</w:t>
            </w:r>
            <w:r w:rsidRPr="006F7183">
              <w:rPr>
                <w:rFonts w:ascii="Arial" w:hAnsi="Arial" w:cs="Arial"/>
              </w:rPr>
              <w:t>.</w:t>
            </w:r>
          </w:p>
          <w:p w14:paraId="0D704A1B" w14:textId="730427CD" w:rsidR="002C2E6B" w:rsidRPr="00C843D9" w:rsidRDefault="002C2E6B" w:rsidP="00C843D9">
            <w:pPr>
              <w:numPr>
                <w:ilvl w:val="0"/>
                <w:numId w:val="47"/>
              </w:numPr>
              <w:ind w:left="281"/>
              <w:jc w:val="both"/>
              <w:rPr>
                <w:rStyle w:val="Pogrubienie"/>
                <w:rFonts w:ascii="Arial" w:hAnsi="Arial" w:cs="Arial"/>
                <w:b w:val="0"/>
                <w:bCs w:val="0"/>
              </w:rPr>
            </w:pPr>
            <w:r w:rsidRPr="006F7183">
              <w:rPr>
                <w:rFonts w:ascii="Arial" w:hAnsi="Arial" w:cs="Arial"/>
              </w:rPr>
              <w:t>Spełnia wymagania normy europejskiej EN3</w:t>
            </w:r>
            <w:r w:rsidR="00C843D9">
              <w:rPr>
                <w:rFonts w:ascii="Arial" w:hAnsi="Arial" w:cs="Arial"/>
              </w:rPr>
              <w:t xml:space="preserve"> lub równoważnej</w:t>
            </w:r>
            <w:r w:rsidRPr="006F7183">
              <w:rPr>
                <w:rFonts w:ascii="Arial" w:hAnsi="Arial" w:cs="Arial"/>
              </w:rPr>
              <w:t xml:space="preserve"> oraz Dyrektywy Bezpieczeństwa PED 2014/68/UE.</w:t>
            </w:r>
            <w:r w:rsidR="00884AFE">
              <w:rPr>
                <w:rFonts w:ascii="Arial" w:hAnsi="Arial" w:cs="Arial"/>
              </w:rPr>
              <w:t xml:space="preserve"> lub równoważnej</w:t>
            </w:r>
          </w:p>
        </w:tc>
        <w:tc>
          <w:tcPr>
            <w:tcW w:w="946" w:type="dxa"/>
          </w:tcPr>
          <w:p w14:paraId="27D79E4A" w14:textId="77777777" w:rsidR="002C2E6B" w:rsidRDefault="002C2E6B" w:rsidP="00722A72">
            <w:pPr>
              <w:jc w:val="center"/>
              <w:rPr>
                <w:rFonts w:ascii="Arial" w:hAnsi="Arial" w:cs="Arial"/>
                <w:b/>
                <w:bCs/>
              </w:rPr>
            </w:pPr>
          </w:p>
          <w:p w14:paraId="15E0445E" w14:textId="77777777" w:rsidR="002C2E6B" w:rsidRDefault="002C2E6B" w:rsidP="00722A72">
            <w:pPr>
              <w:jc w:val="center"/>
              <w:rPr>
                <w:rFonts w:ascii="Arial" w:hAnsi="Arial" w:cs="Arial"/>
                <w:b/>
                <w:bCs/>
              </w:rPr>
            </w:pPr>
          </w:p>
          <w:p w14:paraId="57AB8890" w14:textId="77777777" w:rsidR="002C2E6B" w:rsidRDefault="002C2E6B" w:rsidP="00722A72">
            <w:pPr>
              <w:jc w:val="center"/>
              <w:rPr>
                <w:rFonts w:ascii="Arial" w:hAnsi="Arial" w:cs="Arial"/>
                <w:b/>
                <w:bCs/>
              </w:rPr>
            </w:pPr>
          </w:p>
          <w:p w14:paraId="6AA2E1EA" w14:textId="77777777" w:rsidR="002C2E6B" w:rsidRDefault="002C2E6B" w:rsidP="00722A72">
            <w:pPr>
              <w:jc w:val="center"/>
              <w:rPr>
                <w:rFonts w:ascii="Arial" w:hAnsi="Arial" w:cs="Arial"/>
                <w:b/>
                <w:bCs/>
              </w:rPr>
            </w:pPr>
          </w:p>
          <w:p w14:paraId="05C1B38A" w14:textId="77777777" w:rsidR="002C2E6B" w:rsidRDefault="002C2E6B" w:rsidP="00722A72">
            <w:pPr>
              <w:jc w:val="center"/>
              <w:rPr>
                <w:rFonts w:ascii="Arial" w:hAnsi="Arial" w:cs="Arial"/>
                <w:b/>
                <w:bCs/>
              </w:rPr>
            </w:pPr>
          </w:p>
          <w:p w14:paraId="73116D54" w14:textId="77777777" w:rsidR="002C2E6B" w:rsidRDefault="002C2E6B" w:rsidP="00722A72">
            <w:pPr>
              <w:jc w:val="center"/>
              <w:rPr>
                <w:rFonts w:ascii="Arial" w:hAnsi="Arial" w:cs="Arial"/>
                <w:b/>
                <w:bCs/>
              </w:rPr>
            </w:pPr>
          </w:p>
          <w:p w14:paraId="7E9C1231" w14:textId="77777777" w:rsidR="002C2E6B" w:rsidRDefault="002C2E6B" w:rsidP="00722A72">
            <w:pPr>
              <w:jc w:val="center"/>
              <w:rPr>
                <w:rFonts w:ascii="Arial" w:hAnsi="Arial" w:cs="Arial"/>
                <w:b/>
                <w:bCs/>
              </w:rPr>
            </w:pPr>
          </w:p>
          <w:p w14:paraId="4472EA8C" w14:textId="77777777" w:rsidR="002C2E6B" w:rsidRDefault="002C2E6B" w:rsidP="00722A72">
            <w:pPr>
              <w:jc w:val="center"/>
              <w:rPr>
                <w:rFonts w:ascii="Arial" w:hAnsi="Arial" w:cs="Arial"/>
                <w:b/>
                <w:bCs/>
              </w:rPr>
            </w:pPr>
          </w:p>
          <w:p w14:paraId="079CC35F" w14:textId="77777777" w:rsidR="002C2E6B" w:rsidRDefault="002C2E6B" w:rsidP="00722A72">
            <w:pPr>
              <w:jc w:val="center"/>
              <w:rPr>
                <w:rFonts w:ascii="Arial" w:hAnsi="Arial" w:cs="Arial"/>
                <w:b/>
                <w:bCs/>
              </w:rPr>
            </w:pPr>
            <w:r>
              <w:rPr>
                <w:rFonts w:ascii="Arial" w:hAnsi="Arial" w:cs="Arial"/>
                <w:b/>
                <w:bCs/>
              </w:rPr>
              <w:t>22</w:t>
            </w:r>
          </w:p>
        </w:tc>
      </w:tr>
      <w:tr w:rsidR="002C2E6B" w14:paraId="29DF4EFF" w14:textId="77777777" w:rsidTr="00722A72">
        <w:tc>
          <w:tcPr>
            <w:tcW w:w="567" w:type="dxa"/>
          </w:tcPr>
          <w:p w14:paraId="26118EA1" w14:textId="77777777" w:rsidR="002C2E6B" w:rsidRDefault="002C2E6B" w:rsidP="00722A72">
            <w:pPr>
              <w:rPr>
                <w:rFonts w:ascii="Arial" w:hAnsi="Arial" w:cs="Arial"/>
                <w:b/>
                <w:bCs/>
              </w:rPr>
            </w:pPr>
            <w:r>
              <w:rPr>
                <w:rFonts w:ascii="Arial" w:hAnsi="Arial" w:cs="Arial"/>
                <w:b/>
                <w:bCs/>
              </w:rPr>
              <w:t>4</w:t>
            </w:r>
          </w:p>
        </w:tc>
        <w:tc>
          <w:tcPr>
            <w:tcW w:w="1164" w:type="dxa"/>
          </w:tcPr>
          <w:p w14:paraId="0A9970C9" w14:textId="77777777" w:rsidR="002C2E6B" w:rsidRPr="00C54917" w:rsidRDefault="002C2E6B" w:rsidP="00722A72">
            <w:pPr>
              <w:rPr>
                <w:rFonts w:ascii="Arial" w:hAnsi="Arial" w:cs="Arial"/>
                <w:b/>
                <w:bCs/>
              </w:rPr>
            </w:pPr>
            <w:r w:rsidRPr="006F7183">
              <w:rPr>
                <w:rFonts w:ascii="Arial" w:hAnsi="Arial" w:cs="Arial"/>
                <w:b/>
                <w:bCs/>
                <w:color w:val="000000"/>
              </w:rPr>
              <w:t>PPOŻ</w:t>
            </w:r>
            <w:r>
              <w:rPr>
                <w:rFonts w:ascii="Arial" w:hAnsi="Arial" w:cs="Arial"/>
                <w:b/>
                <w:bCs/>
                <w:color w:val="000000"/>
              </w:rPr>
              <w:t>9</w:t>
            </w:r>
          </w:p>
        </w:tc>
        <w:tc>
          <w:tcPr>
            <w:tcW w:w="7812" w:type="dxa"/>
          </w:tcPr>
          <w:p w14:paraId="00D4BEDD" w14:textId="7EDA76DF" w:rsidR="002C2E6B" w:rsidRPr="006F7183" w:rsidRDefault="002C2E6B" w:rsidP="00722A72">
            <w:pPr>
              <w:autoSpaceDE w:val="0"/>
              <w:autoSpaceDN w:val="0"/>
              <w:adjustRightInd w:val="0"/>
              <w:jc w:val="both"/>
              <w:rPr>
                <w:rFonts w:ascii="Arial" w:hAnsi="Arial" w:cs="Arial"/>
                <w:b/>
              </w:rPr>
            </w:pPr>
            <w:r w:rsidRPr="006F7183">
              <w:rPr>
                <w:rFonts w:ascii="Arial" w:hAnsi="Arial" w:cs="Arial"/>
                <w:b/>
              </w:rPr>
              <w:t>Gaśnica śniegowa 5kg CO2</w:t>
            </w:r>
          </w:p>
          <w:p w14:paraId="7CAAC7DF" w14:textId="10ED8E99" w:rsidR="002C2E6B" w:rsidRPr="006F7183" w:rsidRDefault="00C843D9" w:rsidP="00C843D9">
            <w:pPr>
              <w:pStyle w:val="Nagwek2"/>
              <w:ind w:left="0"/>
              <w:jc w:val="both"/>
              <w:rPr>
                <w:rFonts w:ascii="Arial" w:hAnsi="Arial" w:cs="Arial"/>
                <w:sz w:val="22"/>
                <w:szCs w:val="22"/>
              </w:rPr>
            </w:pPr>
            <w:r>
              <w:rPr>
                <w:rFonts w:ascii="Arial" w:hAnsi="Arial" w:cs="Arial"/>
                <w:sz w:val="22"/>
                <w:szCs w:val="22"/>
              </w:rPr>
              <w:t xml:space="preserve">     </w:t>
            </w:r>
            <w:r w:rsidR="002C2E6B" w:rsidRPr="006F7183">
              <w:rPr>
                <w:rFonts w:ascii="Arial" w:hAnsi="Arial" w:cs="Arial"/>
                <w:sz w:val="22"/>
                <w:szCs w:val="22"/>
              </w:rPr>
              <w:t>Dane techniczne:</w:t>
            </w:r>
          </w:p>
          <w:p w14:paraId="3EC2C0EE" w14:textId="77777777" w:rsidR="002C2E6B" w:rsidRPr="006F7183" w:rsidRDefault="002C2E6B" w:rsidP="002C2E6B">
            <w:pPr>
              <w:numPr>
                <w:ilvl w:val="0"/>
                <w:numId w:val="49"/>
              </w:numPr>
              <w:tabs>
                <w:tab w:val="clear" w:pos="720"/>
                <w:tab w:val="num" w:pos="848"/>
              </w:tabs>
              <w:ind w:left="281"/>
              <w:jc w:val="both"/>
              <w:rPr>
                <w:rFonts w:ascii="Arial" w:hAnsi="Arial" w:cs="Arial"/>
              </w:rPr>
            </w:pPr>
            <w:r w:rsidRPr="006F7183">
              <w:rPr>
                <w:rFonts w:ascii="Arial" w:hAnsi="Arial" w:cs="Arial"/>
              </w:rPr>
              <w:t>Skuteczność gaśnicza: 89B</w:t>
            </w:r>
          </w:p>
          <w:p w14:paraId="507046B2" w14:textId="77777777" w:rsidR="002C2E6B" w:rsidRPr="006F7183" w:rsidRDefault="002C2E6B" w:rsidP="002C2E6B">
            <w:pPr>
              <w:numPr>
                <w:ilvl w:val="0"/>
                <w:numId w:val="49"/>
              </w:numPr>
              <w:tabs>
                <w:tab w:val="clear" w:pos="720"/>
                <w:tab w:val="num" w:pos="848"/>
              </w:tabs>
              <w:ind w:left="281"/>
              <w:jc w:val="both"/>
              <w:rPr>
                <w:rFonts w:ascii="Arial" w:hAnsi="Arial" w:cs="Arial"/>
              </w:rPr>
            </w:pPr>
            <w:r w:rsidRPr="006F7183">
              <w:rPr>
                <w:rFonts w:ascii="Arial" w:hAnsi="Arial" w:cs="Arial"/>
              </w:rPr>
              <w:t>Masa środka gaśniczego: 5 kg</w:t>
            </w:r>
          </w:p>
          <w:p w14:paraId="7E550B81" w14:textId="77777777" w:rsidR="002C2E6B" w:rsidRPr="006F7183" w:rsidRDefault="002C2E6B" w:rsidP="002C2E6B">
            <w:pPr>
              <w:numPr>
                <w:ilvl w:val="0"/>
                <w:numId w:val="49"/>
              </w:numPr>
              <w:tabs>
                <w:tab w:val="clear" w:pos="720"/>
                <w:tab w:val="num" w:pos="848"/>
              </w:tabs>
              <w:ind w:left="281"/>
              <w:jc w:val="both"/>
              <w:rPr>
                <w:rFonts w:ascii="Arial" w:hAnsi="Arial" w:cs="Arial"/>
              </w:rPr>
            </w:pPr>
            <w:r w:rsidRPr="006F7183">
              <w:rPr>
                <w:rFonts w:ascii="Arial" w:hAnsi="Arial" w:cs="Arial"/>
              </w:rPr>
              <w:t>Czynnik roboczy: CO</w:t>
            </w:r>
            <w:r w:rsidRPr="006F7183">
              <w:rPr>
                <w:rFonts w:ascii="Arial" w:hAnsi="Arial" w:cs="Arial"/>
                <w:vertAlign w:val="subscript"/>
              </w:rPr>
              <w:t>2</w:t>
            </w:r>
          </w:p>
          <w:p w14:paraId="1FA742D6" w14:textId="77777777" w:rsidR="002C2E6B" w:rsidRPr="006F7183" w:rsidRDefault="002C2E6B" w:rsidP="002C2E6B">
            <w:pPr>
              <w:numPr>
                <w:ilvl w:val="0"/>
                <w:numId w:val="49"/>
              </w:numPr>
              <w:tabs>
                <w:tab w:val="clear" w:pos="720"/>
                <w:tab w:val="num" w:pos="848"/>
              </w:tabs>
              <w:ind w:left="281"/>
              <w:jc w:val="both"/>
              <w:rPr>
                <w:rFonts w:ascii="Arial" w:hAnsi="Arial" w:cs="Arial"/>
              </w:rPr>
            </w:pPr>
            <w:r w:rsidRPr="006F7183">
              <w:rPr>
                <w:rFonts w:ascii="Arial" w:hAnsi="Arial" w:cs="Arial"/>
              </w:rPr>
              <w:t>Czas działania: min. 9 s</w:t>
            </w:r>
          </w:p>
          <w:p w14:paraId="6EBBBFAA" w14:textId="77777777" w:rsidR="002C2E6B" w:rsidRPr="006F7183" w:rsidRDefault="002C2E6B" w:rsidP="002C2E6B">
            <w:pPr>
              <w:numPr>
                <w:ilvl w:val="0"/>
                <w:numId w:val="49"/>
              </w:numPr>
              <w:tabs>
                <w:tab w:val="clear" w:pos="720"/>
                <w:tab w:val="num" w:pos="848"/>
              </w:tabs>
              <w:ind w:left="281"/>
              <w:jc w:val="both"/>
              <w:rPr>
                <w:rFonts w:ascii="Arial" w:hAnsi="Arial" w:cs="Arial"/>
              </w:rPr>
            </w:pPr>
            <w:r w:rsidRPr="006F7183">
              <w:rPr>
                <w:rFonts w:ascii="Arial" w:hAnsi="Arial" w:cs="Arial"/>
              </w:rPr>
              <w:t>Ciśnienie próbne zbiornika: 320 bar</w:t>
            </w:r>
          </w:p>
          <w:p w14:paraId="33B4D83E" w14:textId="77777777" w:rsidR="002C2E6B" w:rsidRPr="006F7183" w:rsidRDefault="002C2E6B" w:rsidP="002C2E6B">
            <w:pPr>
              <w:numPr>
                <w:ilvl w:val="0"/>
                <w:numId w:val="49"/>
              </w:numPr>
              <w:tabs>
                <w:tab w:val="clear" w:pos="720"/>
                <w:tab w:val="num" w:pos="848"/>
              </w:tabs>
              <w:ind w:left="281"/>
              <w:jc w:val="both"/>
              <w:rPr>
                <w:rFonts w:ascii="Arial" w:hAnsi="Arial" w:cs="Arial"/>
              </w:rPr>
            </w:pPr>
            <w:r w:rsidRPr="006F7183">
              <w:rPr>
                <w:rFonts w:ascii="Arial" w:hAnsi="Arial" w:cs="Arial"/>
              </w:rPr>
              <w:t>Ciśnienie robocze: 15 bar</w:t>
            </w:r>
          </w:p>
          <w:p w14:paraId="3BD88330" w14:textId="77777777" w:rsidR="002C2E6B" w:rsidRPr="006F7183" w:rsidRDefault="002C2E6B" w:rsidP="002C2E6B">
            <w:pPr>
              <w:numPr>
                <w:ilvl w:val="0"/>
                <w:numId w:val="49"/>
              </w:numPr>
              <w:tabs>
                <w:tab w:val="clear" w:pos="720"/>
                <w:tab w:val="num" w:pos="848"/>
              </w:tabs>
              <w:ind w:left="281"/>
              <w:jc w:val="both"/>
              <w:rPr>
                <w:rFonts w:ascii="Arial" w:hAnsi="Arial" w:cs="Arial"/>
              </w:rPr>
            </w:pPr>
            <w:r w:rsidRPr="006F7183">
              <w:rPr>
                <w:rFonts w:ascii="Arial" w:hAnsi="Arial" w:cs="Arial"/>
              </w:rPr>
              <w:t>Zakres temperatur stosowania: -30 °C /+60 °C</w:t>
            </w:r>
          </w:p>
          <w:p w14:paraId="7C2D98E8" w14:textId="77777777" w:rsidR="002C2E6B" w:rsidRPr="006F7183" w:rsidRDefault="002C2E6B" w:rsidP="002C2E6B">
            <w:pPr>
              <w:numPr>
                <w:ilvl w:val="0"/>
                <w:numId w:val="49"/>
              </w:numPr>
              <w:tabs>
                <w:tab w:val="clear" w:pos="720"/>
                <w:tab w:val="num" w:pos="848"/>
              </w:tabs>
              <w:ind w:left="281"/>
              <w:jc w:val="both"/>
              <w:rPr>
                <w:rFonts w:ascii="Arial" w:hAnsi="Arial" w:cs="Arial"/>
              </w:rPr>
            </w:pPr>
            <w:r w:rsidRPr="006F7183">
              <w:rPr>
                <w:rFonts w:ascii="Arial" w:hAnsi="Arial" w:cs="Arial"/>
              </w:rPr>
              <w:t>Masa całkowita: ~14 kg</w:t>
            </w:r>
          </w:p>
          <w:p w14:paraId="24007C4D" w14:textId="44D61D30" w:rsidR="002C2E6B" w:rsidRPr="00C843D9" w:rsidRDefault="002C2E6B" w:rsidP="00C843D9">
            <w:pPr>
              <w:numPr>
                <w:ilvl w:val="0"/>
                <w:numId w:val="49"/>
              </w:numPr>
              <w:tabs>
                <w:tab w:val="clear" w:pos="720"/>
                <w:tab w:val="num" w:pos="848"/>
              </w:tabs>
              <w:ind w:left="281"/>
              <w:jc w:val="both"/>
              <w:rPr>
                <w:rFonts w:ascii="Arial" w:hAnsi="Arial" w:cs="Arial"/>
              </w:rPr>
            </w:pPr>
            <w:r w:rsidRPr="006F7183">
              <w:rPr>
                <w:rFonts w:ascii="Arial" w:hAnsi="Arial" w:cs="Arial"/>
              </w:rPr>
              <w:t>Maksymalne napięcie gaszonego urządzenia: 1000 V</w:t>
            </w:r>
          </w:p>
          <w:p w14:paraId="41AD6386" w14:textId="77777777" w:rsidR="002C2E6B" w:rsidRPr="006F7183" w:rsidRDefault="002C2E6B" w:rsidP="00722A72">
            <w:pPr>
              <w:pStyle w:val="Nagwek2"/>
              <w:tabs>
                <w:tab w:val="num" w:pos="848"/>
              </w:tabs>
              <w:ind w:left="281"/>
              <w:jc w:val="both"/>
              <w:rPr>
                <w:rFonts w:ascii="Arial" w:hAnsi="Arial" w:cs="Arial"/>
                <w:sz w:val="22"/>
                <w:szCs w:val="22"/>
              </w:rPr>
            </w:pPr>
            <w:r w:rsidRPr="006F7183">
              <w:rPr>
                <w:rFonts w:ascii="Arial" w:hAnsi="Arial" w:cs="Arial"/>
                <w:sz w:val="22"/>
                <w:szCs w:val="22"/>
              </w:rPr>
              <w:t>Jakość i bezpieczeństwo:</w:t>
            </w:r>
          </w:p>
          <w:p w14:paraId="33CFE572" w14:textId="4A18181B" w:rsidR="002C2E6B" w:rsidRPr="006F7183" w:rsidRDefault="002C2E6B" w:rsidP="002C2E6B">
            <w:pPr>
              <w:numPr>
                <w:ilvl w:val="0"/>
                <w:numId w:val="48"/>
              </w:numPr>
              <w:tabs>
                <w:tab w:val="clear" w:pos="720"/>
                <w:tab w:val="num" w:pos="848"/>
              </w:tabs>
              <w:ind w:left="281"/>
              <w:jc w:val="both"/>
              <w:rPr>
                <w:rFonts w:ascii="Arial" w:hAnsi="Arial" w:cs="Arial"/>
              </w:rPr>
            </w:pPr>
            <w:r w:rsidRPr="006F7183">
              <w:rPr>
                <w:rFonts w:ascii="Arial" w:hAnsi="Arial" w:cs="Arial"/>
              </w:rPr>
              <w:t>Produkowana zgodnie z wymaganiami rynku krajowego i unijnego w oparciu o certyfikowany system jakości ISO 9001</w:t>
            </w:r>
            <w:r w:rsidR="00763C59">
              <w:rPr>
                <w:rFonts w:ascii="Arial" w:hAnsi="Arial" w:cs="Arial"/>
              </w:rPr>
              <w:t xml:space="preserve"> lub równoważny</w:t>
            </w:r>
            <w:r w:rsidRPr="006F7183">
              <w:rPr>
                <w:rFonts w:ascii="Arial" w:hAnsi="Arial" w:cs="Arial"/>
              </w:rPr>
              <w:t>.</w:t>
            </w:r>
          </w:p>
          <w:p w14:paraId="49A2111E" w14:textId="6DEAC6AA" w:rsidR="002C2E6B" w:rsidRPr="00CC1B84" w:rsidRDefault="002C2E6B" w:rsidP="002C2E6B">
            <w:pPr>
              <w:numPr>
                <w:ilvl w:val="0"/>
                <w:numId w:val="48"/>
              </w:numPr>
              <w:tabs>
                <w:tab w:val="clear" w:pos="720"/>
                <w:tab w:val="num" w:pos="848"/>
              </w:tabs>
              <w:ind w:left="281"/>
              <w:jc w:val="both"/>
              <w:rPr>
                <w:rStyle w:val="Pogrubienie"/>
                <w:rFonts w:ascii="Arial" w:hAnsi="Arial" w:cs="Arial"/>
                <w:b w:val="0"/>
                <w:bCs w:val="0"/>
              </w:rPr>
            </w:pPr>
            <w:r w:rsidRPr="006F7183">
              <w:rPr>
                <w:rFonts w:ascii="Arial" w:hAnsi="Arial" w:cs="Arial"/>
              </w:rPr>
              <w:t>Spełnia wymagania normy europejskiej EN3</w:t>
            </w:r>
            <w:r w:rsidR="00763C59">
              <w:rPr>
                <w:rFonts w:ascii="Arial" w:hAnsi="Arial" w:cs="Arial"/>
              </w:rPr>
              <w:t xml:space="preserve"> lub równoważnej</w:t>
            </w:r>
            <w:r w:rsidRPr="006F7183">
              <w:rPr>
                <w:rFonts w:ascii="Arial" w:hAnsi="Arial" w:cs="Arial"/>
              </w:rPr>
              <w:t xml:space="preserve"> oraz Dyrektywy Bezpieczeństwa PED 2014/68/UE.</w:t>
            </w:r>
            <w:r w:rsidR="00884AFE">
              <w:rPr>
                <w:rFonts w:ascii="Arial" w:hAnsi="Arial" w:cs="Arial"/>
              </w:rPr>
              <w:t xml:space="preserve"> lub równoważnej</w:t>
            </w:r>
          </w:p>
        </w:tc>
        <w:tc>
          <w:tcPr>
            <w:tcW w:w="946" w:type="dxa"/>
          </w:tcPr>
          <w:p w14:paraId="6B088CFF" w14:textId="77777777" w:rsidR="00C843D9" w:rsidRDefault="00C843D9" w:rsidP="00722A72">
            <w:pPr>
              <w:jc w:val="center"/>
              <w:rPr>
                <w:rFonts w:ascii="Arial" w:hAnsi="Arial" w:cs="Arial"/>
                <w:b/>
                <w:bCs/>
              </w:rPr>
            </w:pPr>
            <w:r>
              <w:rPr>
                <w:rFonts w:ascii="Arial" w:hAnsi="Arial" w:cs="Arial"/>
                <w:b/>
                <w:bCs/>
              </w:rPr>
              <w:t xml:space="preserve"> </w:t>
            </w:r>
          </w:p>
          <w:p w14:paraId="5EA4F010" w14:textId="77777777" w:rsidR="00C843D9" w:rsidRDefault="00C843D9" w:rsidP="00722A72">
            <w:pPr>
              <w:jc w:val="center"/>
              <w:rPr>
                <w:rFonts w:ascii="Arial" w:hAnsi="Arial" w:cs="Arial"/>
                <w:b/>
                <w:bCs/>
              </w:rPr>
            </w:pPr>
          </w:p>
          <w:p w14:paraId="5977B74B" w14:textId="77777777" w:rsidR="00C843D9" w:rsidRDefault="00C843D9" w:rsidP="00722A72">
            <w:pPr>
              <w:jc w:val="center"/>
              <w:rPr>
                <w:rFonts w:ascii="Arial" w:hAnsi="Arial" w:cs="Arial"/>
                <w:b/>
                <w:bCs/>
              </w:rPr>
            </w:pPr>
          </w:p>
          <w:p w14:paraId="3248512A" w14:textId="77777777" w:rsidR="00C843D9" w:rsidRDefault="00C843D9" w:rsidP="00722A72">
            <w:pPr>
              <w:jc w:val="center"/>
              <w:rPr>
                <w:rFonts w:ascii="Arial" w:hAnsi="Arial" w:cs="Arial"/>
                <w:b/>
                <w:bCs/>
              </w:rPr>
            </w:pPr>
          </w:p>
          <w:p w14:paraId="120CC950" w14:textId="77777777" w:rsidR="00C843D9" w:rsidRDefault="00C843D9" w:rsidP="00722A72">
            <w:pPr>
              <w:jc w:val="center"/>
              <w:rPr>
                <w:rFonts w:ascii="Arial" w:hAnsi="Arial" w:cs="Arial"/>
                <w:b/>
                <w:bCs/>
              </w:rPr>
            </w:pPr>
          </w:p>
          <w:p w14:paraId="3473D518" w14:textId="77777777" w:rsidR="00C843D9" w:rsidRDefault="00C843D9" w:rsidP="00722A72">
            <w:pPr>
              <w:jc w:val="center"/>
              <w:rPr>
                <w:rFonts w:ascii="Arial" w:hAnsi="Arial" w:cs="Arial"/>
                <w:b/>
                <w:bCs/>
              </w:rPr>
            </w:pPr>
          </w:p>
          <w:p w14:paraId="7D637BD4" w14:textId="77777777" w:rsidR="00C843D9" w:rsidRDefault="00C843D9" w:rsidP="00722A72">
            <w:pPr>
              <w:jc w:val="center"/>
              <w:rPr>
                <w:rFonts w:ascii="Arial" w:hAnsi="Arial" w:cs="Arial"/>
                <w:b/>
                <w:bCs/>
              </w:rPr>
            </w:pPr>
          </w:p>
          <w:p w14:paraId="473CB437" w14:textId="77777777" w:rsidR="00C843D9" w:rsidRDefault="00C843D9" w:rsidP="00722A72">
            <w:pPr>
              <w:jc w:val="center"/>
              <w:rPr>
                <w:rFonts w:ascii="Arial" w:hAnsi="Arial" w:cs="Arial"/>
                <w:b/>
                <w:bCs/>
              </w:rPr>
            </w:pPr>
          </w:p>
          <w:p w14:paraId="69778968" w14:textId="6C926514" w:rsidR="002C2E6B" w:rsidRDefault="002C2E6B" w:rsidP="00722A72">
            <w:pPr>
              <w:jc w:val="center"/>
              <w:rPr>
                <w:rFonts w:ascii="Arial" w:hAnsi="Arial" w:cs="Arial"/>
                <w:b/>
                <w:bCs/>
              </w:rPr>
            </w:pPr>
            <w:r>
              <w:rPr>
                <w:rFonts w:ascii="Arial" w:hAnsi="Arial" w:cs="Arial"/>
                <w:b/>
                <w:bCs/>
              </w:rPr>
              <w:t>2</w:t>
            </w:r>
          </w:p>
        </w:tc>
      </w:tr>
      <w:bookmarkEnd w:id="50"/>
    </w:tbl>
    <w:p w14:paraId="468C0266" w14:textId="77777777" w:rsidR="00D35967" w:rsidRPr="0022388F" w:rsidRDefault="00D35967" w:rsidP="00D35967">
      <w:pPr>
        <w:rPr>
          <w:rFonts w:ascii="Arial" w:eastAsia="Tahoma" w:hAnsi="Arial" w:cs="Arial"/>
          <w:b/>
          <w:bCs/>
          <w:color w:val="7F7F7F" w:themeColor="text1" w:themeTint="80"/>
        </w:rPr>
      </w:pPr>
    </w:p>
    <w:p w14:paraId="414FF291" w14:textId="77777777" w:rsidR="00D35967" w:rsidRDefault="00D35967" w:rsidP="0033096F">
      <w:pPr>
        <w:rPr>
          <w:rFonts w:ascii="Arial" w:eastAsia="Tahoma" w:hAnsi="Arial" w:cs="Arial"/>
          <w:b/>
          <w:bCs/>
        </w:rPr>
      </w:pPr>
    </w:p>
    <w:p w14:paraId="7557E76F" w14:textId="4FFEF472" w:rsidR="003E4111" w:rsidRPr="00D35967" w:rsidRDefault="003E4111" w:rsidP="003E4111">
      <w:pPr>
        <w:rPr>
          <w:rFonts w:ascii="Arial" w:eastAsia="Tahoma" w:hAnsi="Arial" w:cs="Arial"/>
          <w:b/>
          <w:bCs/>
          <w:color w:val="7030A0"/>
        </w:rPr>
      </w:pPr>
      <w:r w:rsidRPr="00D35967">
        <w:rPr>
          <w:rFonts w:ascii="Arial" w:eastAsia="Tahoma" w:hAnsi="Arial" w:cs="Arial"/>
          <w:b/>
          <w:bCs/>
          <w:color w:val="7030A0"/>
        </w:rPr>
        <w:t xml:space="preserve">MIEJSCE DOSTAWY: </w:t>
      </w:r>
      <w:r>
        <w:rPr>
          <w:rFonts w:ascii="Arial" w:eastAsia="Tahoma" w:hAnsi="Arial" w:cs="Arial"/>
          <w:b/>
          <w:bCs/>
          <w:color w:val="7030A0"/>
        </w:rPr>
        <w:t>AŚ OLSZTYN</w:t>
      </w:r>
    </w:p>
    <w:p w14:paraId="48567E04" w14:textId="77777777" w:rsidR="003E4111" w:rsidRDefault="003E4111" w:rsidP="003E4111">
      <w:pPr>
        <w:rPr>
          <w:rFonts w:ascii="Arial" w:eastAsia="Tahoma" w:hAnsi="Arial" w:cs="Arial"/>
          <w:b/>
          <w:bCs/>
          <w:color w:val="7F7F7F" w:themeColor="text1" w:themeTint="80"/>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3E4111" w:rsidRPr="002A2122" w14:paraId="537E055A" w14:textId="77777777" w:rsidTr="00F75388">
        <w:trPr>
          <w:jc w:val="center"/>
        </w:trPr>
        <w:tc>
          <w:tcPr>
            <w:tcW w:w="567" w:type="dxa"/>
          </w:tcPr>
          <w:p w14:paraId="392D407C" w14:textId="77777777" w:rsidR="003E4111" w:rsidRPr="002A2122" w:rsidRDefault="003E4111" w:rsidP="00DE3880">
            <w:pPr>
              <w:rPr>
                <w:rFonts w:ascii="Arial" w:hAnsi="Arial" w:cs="Arial"/>
                <w:b/>
                <w:bCs/>
              </w:rPr>
            </w:pPr>
            <w:r>
              <w:rPr>
                <w:rFonts w:ascii="Arial" w:hAnsi="Arial" w:cs="Arial"/>
                <w:b/>
                <w:bCs/>
              </w:rPr>
              <w:t>LP.</w:t>
            </w:r>
          </w:p>
        </w:tc>
        <w:tc>
          <w:tcPr>
            <w:tcW w:w="1164" w:type="dxa"/>
          </w:tcPr>
          <w:p w14:paraId="180FB781" w14:textId="77777777" w:rsidR="003E4111" w:rsidRPr="002A2122" w:rsidRDefault="003E4111" w:rsidP="00DE3880">
            <w:pPr>
              <w:rPr>
                <w:rFonts w:ascii="Arial" w:hAnsi="Arial" w:cs="Arial"/>
                <w:b/>
                <w:bCs/>
              </w:rPr>
            </w:pPr>
            <w:r w:rsidRPr="002A2122">
              <w:rPr>
                <w:rFonts w:ascii="Arial" w:hAnsi="Arial" w:cs="Arial"/>
                <w:b/>
                <w:bCs/>
              </w:rPr>
              <w:t>SYMBOL</w:t>
            </w:r>
          </w:p>
        </w:tc>
        <w:tc>
          <w:tcPr>
            <w:tcW w:w="7812" w:type="dxa"/>
          </w:tcPr>
          <w:p w14:paraId="2DFF9D44" w14:textId="77777777" w:rsidR="003E4111" w:rsidRPr="002A2122" w:rsidRDefault="003E4111" w:rsidP="00DE3880">
            <w:pPr>
              <w:jc w:val="center"/>
              <w:rPr>
                <w:rFonts w:ascii="Arial" w:hAnsi="Arial" w:cs="Arial"/>
                <w:b/>
                <w:bCs/>
              </w:rPr>
            </w:pPr>
            <w:r w:rsidRPr="002A2122">
              <w:rPr>
                <w:rFonts w:ascii="Arial" w:hAnsi="Arial" w:cs="Arial"/>
                <w:b/>
                <w:bCs/>
              </w:rPr>
              <w:t>OPIS</w:t>
            </w:r>
          </w:p>
        </w:tc>
        <w:tc>
          <w:tcPr>
            <w:tcW w:w="946" w:type="dxa"/>
          </w:tcPr>
          <w:p w14:paraId="42410588" w14:textId="77777777" w:rsidR="003E4111" w:rsidRPr="002A2122" w:rsidRDefault="003E4111" w:rsidP="00DE3880">
            <w:pPr>
              <w:rPr>
                <w:rFonts w:ascii="Arial" w:hAnsi="Arial" w:cs="Arial"/>
                <w:b/>
                <w:bCs/>
              </w:rPr>
            </w:pPr>
            <w:r w:rsidRPr="002A2122">
              <w:rPr>
                <w:rFonts w:ascii="Arial" w:hAnsi="Arial" w:cs="Arial"/>
                <w:b/>
                <w:bCs/>
              </w:rPr>
              <w:t>ilość</w:t>
            </w:r>
          </w:p>
        </w:tc>
      </w:tr>
      <w:tr w:rsidR="003E4111" w:rsidRPr="002A2122" w14:paraId="071D83F1" w14:textId="77777777" w:rsidTr="00F75388">
        <w:trPr>
          <w:jc w:val="center"/>
        </w:trPr>
        <w:tc>
          <w:tcPr>
            <w:tcW w:w="567" w:type="dxa"/>
          </w:tcPr>
          <w:p w14:paraId="24A02A75" w14:textId="6EF9D9F8" w:rsidR="003E4111" w:rsidRPr="002A2122" w:rsidRDefault="003E4111" w:rsidP="00DE3880">
            <w:pPr>
              <w:rPr>
                <w:rFonts w:ascii="Arial" w:hAnsi="Arial" w:cs="Arial"/>
                <w:b/>
                <w:bCs/>
              </w:rPr>
            </w:pPr>
          </w:p>
        </w:tc>
        <w:tc>
          <w:tcPr>
            <w:tcW w:w="1164" w:type="dxa"/>
          </w:tcPr>
          <w:p w14:paraId="2F899F66" w14:textId="77777777" w:rsidR="003E4111" w:rsidRPr="002A2122" w:rsidRDefault="003E4111" w:rsidP="00DE3880">
            <w:pPr>
              <w:rPr>
                <w:rFonts w:ascii="Arial" w:hAnsi="Arial" w:cs="Arial"/>
                <w:b/>
                <w:bCs/>
              </w:rPr>
            </w:pPr>
          </w:p>
        </w:tc>
        <w:tc>
          <w:tcPr>
            <w:tcW w:w="7812" w:type="dxa"/>
          </w:tcPr>
          <w:p w14:paraId="4DB4DE2D" w14:textId="77777777" w:rsidR="003E4111" w:rsidRPr="002A2122" w:rsidRDefault="003E4111" w:rsidP="00DE3880">
            <w:pPr>
              <w:rPr>
                <w:rFonts w:ascii="Arial" w:hAnsi="Arial" w:cs="Arial"/>
                <w:b/>
                <w:bCs/>
              </w:rPr>
            </w:pPr>
          </w:p>
        </w:tc>
        <w:tc>
          <w:tcPr>
            <w:tcW w:w="946" w:type="dxa"/>
          </w:tcPr>
          <w:p w14:paraId="2EBC412F" w14:textId="77777777" w:rsidR="003E4111" w:rsidRPr="002A2122" w:rsidRDefault="003E4111"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3E4111" w:rsidRPr="002A2122" w14:paraId="053C223B" w14:textId="77777777" w:rsidTr="00F75388">
        <w:trPr>
          <w:jc w:val="center"/>
        </w:trPr>
        <w:tc>
          <w:tcPr>
            <w:tcW w:w="567" w:type="dxa"/>
          </w:tcPr>
          <w:p w14:paraId="3375F486" w14:textId="022BE334" w:rsidR="003E4111" w:rsidRDefault="003E4111" w:rsidP="003E4111">
            <w:pPr>
              <w:rPr>
                <w:rFonts w:ascii="Arial" w:hAnsi="Arial" w:cs="Arial"/>
                <w:b/>
                <w:bCs/>
              </w:rPr>
            </w:pPr>
            <w:r>
              <w:rPr>
                <w:rFonts w:ascii="Arial" w:hAnsi="Arial" w:cs="Arial"/>
                <w:b/>
                <w:bCs/>
              </w:rPr>
              <w:t>1</w:t>
            </w:r>
          </w:p>
        </w:tc>
        <w:tc>
          <w:tcPr>
            <w:tcW w:w="1164" w:type="dxa"/>
          </w:tcPr>
          <w:p w14:paraId="4F329344" w14:textId="7AEC0461" w:rsidR="003E4111" w:rsidRPr="003E4111" w:rsidRDefault="003E4111" w:rsidP="003E4111">
            <w:pPr>
              <w:rPr>
                <w:rFonts w:ascii="Arial" w:hAnsi="Arial" w:cs="Arial"/>
                <w:b/>
                <w:bCs/>
              </w:rPr>
            </w:pPr>
            <w:r w:rsidRPr="003E4111">
              <w:rPr>
                <w:rFonts w:ascii="Arial" w:hAnsi="Arial" w:cs="Arial"/>
                <w:b/>
                <w:bCs/>
              </w:rPr>
              <w:t>PPOŻ1</w:t>
            </w:r>
          </w:p>
        </w:tc>
        <w:tc>
          <w:tcPr>
            <w:tcW w:w="7812" w:type="dxa"/>
          </w:tcPr>
          <w:p w14:paraId="732E959D" w14:textId="4A751C81" w:rsidR="003E4111" w:rsidRPr="00763C59" w:rsidRDefault="003E4111" w:rsidP="003E4111">
            <w:pPr>
              <w:rPr>
                <w:rFonts w:ascii="Arial" w:eastAsia="Calibri" w:hAnsi="Arial" w:cs="Arial"/>
              </w:rPr>
            </w:pPr>
            <w:r w:rsidRPr="00763C59">
              <w:rPr>
                <w:rFonts w:ascii="Arial" w:eastAsia="Calibri" w:hAnsi="Arial" w:cs="Arial"/>
              </w:rPr>
              <w:t>Gaśnica proszkowa, do gaszenia pożarów A, B, C, 6 kg</w:t>
            </w:r>
          </w:p>
          <w:tbl>
            <w:tblPr>
              <w:tblW w:w="13720" w:type="dxa"/>
              <w:tblLayout w:type="fixed"/>
              <w:tblCellMar>
                <w:left w:w="70" w:type="dxa"/>
                <w:right w:w="70" w:type="dxa"/>
              </w:tblCellMar>
              <w:tblLook w:val="04A0" w:firstRow="1" w:lastRow="0" w:firstColumn="1" w:lastColumn="0" w:noHBand="0" w:noVBand="1"/>
            </w:tblPr>
            <w:tblGrid>
              <w:gridCol w:w="13720"/>
            </w:tblGrid>
            <w:tr w:rsidR="003E4111" w:rsidRPr="00763C59" w14:paraId="3185D2D7" w14:textId="77777777" w:rsidTr="003E4111">
              <w:trPr>
                <w:trHeight w:val="315"/>
              </w:trPr>
              <w:tc>
                <w:tcPr>
                  <w:tcW w:w="13720" w:type="dxa"/>
                  <w:tcBorders>
                    <w:top w:val="nil"/>
                    <w:left w:val="nil"/>
                    <w:bottom w:val="nil"/>
                    <w:right w:val="nil"/>
                  </w:tcBorders>
                  <w:shd w:val="clear" w:color="auto" w:fill="auto"/>
                  <w:vAlign w:val="center"/>
                  <w:hideMark/>
                </w:tcPr>
                <w:p w14:paraId="1FCA5E06" w14:textId="77F1EC85" w:rsidR="003E4111" w:rsidRPr="00763C59" w:rsidRDefault="003E4111" w:rsidP="003E4111">
                  <w:pPr>
                    <w:widowControl/>
                    <w:autoSpaceDE/>
                    <w:autoSpaceDN/>
                    <w:ind w:left="-78"/>
                    <w:rPr>
                      <w:rFonts w:ascii="Arial" w:hAnsi="Arial" w:cs="Arial"/>
                      <w:b/>
                      <w:bCs/>
                      <w:lang w:eastAsia="pl-PL"/>
                    </w:rPr>
                  </w:pPr>
                  <w:r w:rsidRPr="00763C59">
                    <w:rPr>
                      <w:rFonts w:ascii="Arial" w:hAnsi="Arial" w:cs="Arial"/>
                      <w:b/>
                      <w:bCs/>
                      <w:lang w:eastAsia="pl-PL"/>
                    </w:rPr>
                    <w:t>KONTRUKCJA I PODSTAWOWE CECHY</w:t>
                  </w:r>
                </w:p>
              </w:tc>
            </w:tr>
            <w:tr w:rsidR="003E4111" w:rsidRPr="00763C59" w14:paraId="0318F3CB" w14:textId="77777777" w:rsidTr="003E4111">
              <w:trPr>
                <w:trHeight w:val="300"/>
              </w:trPr>
              <w:tc>
                <w:tcPr>
                  <w:tcW w:w="13720" w:type="dxa"/>
                  <w:tcBorders>
                    <w:top w:val="nil"/>
                    <w:left w:val="nil"/>
                    <w:bottom w:val="nil"/>
                    <w:right w:val="nil"/>
                  </w:tcBorders>
                  <w:shd w:val="clear" w:color="auto" w:fill="auto"/>
                  <w:vAlign w:val="center"/>
                  <w:hideMark/>
                </w:tcPr>
                <w:p w14:paraId="75F64098" w14:textId="77777777" w:rsidR="003E4111" w:rsidRPr="00763C59" w:rsidRDefault="003E4111" w:rsidP="003E4111">
                  <w:pPr>
                    <w:widowControl/>
                    <w:autoSpaceDE/>
                    <w:autoSpaceDN/>
                    <w:rPr>
                      <w:rFonts w:ascii="Arial" w:hAnsi="Arial" w:cs="Arial"/>
                      <w:b/>
                      <w:bCs/>
                      <w:color w:val="FF0000"/>
                      <w:lang w:eastAsia="pl-PL"/>
                    </w:rPr>
                  </w:pPr>
                </w:p>
              </w:tc>
            </w:tr>
            <w:tr w:rsidR="003E4111" w:rsidRPr="00763C59" w14:paraId="087C9D32" w14:textId="77777777" w:rsidTr="003E4111">
              <w:trPr>
                <w:trHeight w:val="300"/>
              </w:trPr>
              <w:tc>
                <w:tcPr>
                  <w:tcW w:w="13720" w:type="dxa"/>
                  <w:tcBorders>
                    <w:top w:val="nil"/>
                    <w:left w:val="nil"/>
                    <w:bottom w:val="nil"/>
                    <w:right w:val="nil"/>
                  </w:tcBorders>
                  <w:shd w:val="clear" w:color="auto" w:fill="auto"/>
                  <w:vAlign w:val="center"/>
                  <w:hideMark/>
                </w:tcPr>
                <w:p w14:paraId="6D07A122" w14:textId="77777777" w:rsidR="003E4111" w:rsidRPr="00763C59" w:rsidRDefault="003E4111" w:rsidP="00763C59">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 xml:space="preserve">gaśnica </w:t>
                  </w:r>
                  <w:proofErr w:type="spellStart"/>
                  <w:r w:rsidRPr="00763C59">
                    <w:rPr>
                      <w:rFonts w:ascii="Arial" w:hAnsi="Arial" w:cs="Arial"/>
                      <w:color w:val="000000"/>
                      <w:lang w:eastAsia="pl-PL"/>
                    </w:rPr>
                    <w:t>stałociśnieniowa</w:t>
                  </w:r>
                  <w:proofErr w:type="spellEnd"/>
                  <w:r w:rsidRPr="00763C59">
                    <w:rPr>
                      <w:rFonts w:ascii="Arial" w:hAnsi="Arial" w:cs="Arial"/>
                      <w:color w:val="000000"/>
                      <w:lang w:eastAsia="pl-PL"/>
                    </w:rPr>
                    <w:t xml:space="preserve">, wyposażona we wskaźnik ciśnienia </w:t>
                  </w:r>
                </w:p>
                <w:p w14:paraId="6F4D6DDD" w14:textId="23902C7E" w:rsidR="003E4111" w:rsidRPr="00763C59" w:rsidRDefault="003E4111" w:rsidP="00763C59">
                  <w:pPr>
                    <w:pStyle w:val="Akapitzlist"/>
                    <w:widowControl/>
                    <w:autoSpaceDE/>
                    <w:autoSpaceDN/>
                    <w:ind w:left="347" w:firstLine="0"/>
                    <w:rPr>
                      <w:rFonts w:ascii="Arial" w:hAnsi="Arial" w:cs="Arial"/>
                      <w:color w:val="000000"/>
                      <w:lang w:eastAsia="pl-PL"/>
                    </w:rPr>
                  </w:pPr>
                  <w:r w:rsidRPr="00763C59">
                    <w:rPr>
                      <w:rFonts w:ascii="Arial" w:hAnsi="Arial" w:cs="Arial"/>
                      <w:color w:val="000000"/>
                      <w:lang w:eastAsia="pl-PL"/>
                    </w:rPr>
                    <w:t>umożliwiający sprawdzenie ciśnienia</w:t>
                  </w:r>
                </w:p>
              </w:tc>
            </w:tr>
            <w:tr w:rsidR="003E4111" w:rsidRPr="00763C59" w14:paraId="3B650F90" w14:textId="77777777" w:rsidTr="003E4111">
              <w:trPr>
                <w:trHeight w:val="315"/>
              </w:trPr>
              <w:tc>
                <w:tcPr>
                  <w:tcW w:w="13720" w:type="dxa"/>
                  <w:tcBorders>
                    <w:top w:val="nil"/>
                    <w:left w:val="nil"/>
                    <w:bottom w:val="nil"/>
                    <w:right w:val="nil"/>
                  </w:tcBorders>
                  <w:shd w:val="clear" w:color="auto" w:fill="auto"/>
                  <w:vAlign w:val="center"/>
                  <w:hideMark/>
                </w:tcPr>
                <w:p w14:paraId="2FA72C8E" w14:textId="659572DA" w:rsidR="003E4111" w:rsidRPr="00763C59" w:rsidRDefault="003E4111" w:rsidP="00763C59">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gaśnica przeznaczona do gaszenia pożarów grup </w:t>
                  </w:r>
                  <w:r w:rsidRPr="00763C59">
                    <w:rPr>
                      <w:rFonts w:ascii="Arial" w:hAnsi="Arial" w:cs="Arial"/>
                      <w:b/>
                      <w:bCs/>
                      <w:color w:val="000000"/>
                      <w:lang w:eastAsia="pl-PL"/>
                    </w:rPr>
                    <w:t>ABC</w:t>
                  </w:r>
                </w:p>
              </w:tc>
            </w:tr>
            <w:tr w:rsidR="003E4111" w:rsidRPr="00763C59" w14:paraId="03629AB0" w14:textId="77777777" w:rsidTr="003E4111">
              <w:trPr>
                <w:trHeight w:val="315"/>
              </w:trPr>
              <w:tc>
                <w:tcPr>
                  <w:tcW w:w="13720" w:type="dxa"/>
                  <w:tcBorders>
                    <w:top w:val="nil"/>
                    <w:left w:val="nil"/>
                    <w:bottom w:val="nil"/>
                    <w:right w:val="nil"/>
                  </w:tcBorders>
                  <w:shd w:val="clear" w:color="auto" w:fill="auto"/>
                  <w:vAlign w:val="center"/>
                  <w:hideMark/>
                </w:tcPr>
                <w:p w14:paraId="2F12E832" w14:textId="7479DECC" w:rsidR="003E4111" w:rsidRPr="00763C59" w:rsidRDefault="003E4111" w:rsidP="00763C59">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skutecznoś</w:t>
                  </w:r>
                  <w:r w:rsidRPr="00763C59">
                    <w:rPr>
                      <w:rFonts w:ascii="Arial" w:hAnsi="Arial" w:cs="Arial"/>
                      <w:color w:val="000000"/>
                      <w:lang w:eastAsia="pl-PL"/>
                    </w:rPr>
                    <w:t xml:space="preserve">ć gaśnicza 55A, 233B, C </w:t>
                  </w:r>
                </w:p>
              </w:tc>
            </w:tr>
            <w:tr w:rsidR="003E4111" w:rsidRPr="00763C59" w14:paraId="1E9C8C6D" w14:textId="77777777" w:rsidTr="003E4111">
              <w:trPr>
                <w:trHeight w:val="315"/>
              </w:trPr>
              <w:tc>
                <w:tcPr>
                  <w:tcW w:w="13720" w:type="dxa"/>
                  <w:tcBorders>
                    <w:top w:val="nil"/>
                    <w:left w:val="nil"/>
                    <w:bottom w:val="nil"/>
                    <w:right w:val="nil"/>
                  </w:tcBorders>
                  <w:shd w:val="clear" w:color="auto" w:fill="auto"/>
                  <w:vAlign w:val="center"/>
                  <w:hideMark/>
                </w:tcPr>
                <w:p w14:paraId="78D50137" w14:textId="77777777" w:rsidR="003E4111" w:rsidRPr="00763C59" w:rsidRDefault="003E4111" w:rsidP="00763C59">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możliwość gaszenia urządzeń pod napięciem </w:t>
                  </w:r>
                  <w:r w:rsidRPr="00763C59">
                    <w:rPr>
                      <w:rFonts w:ascii="Arial" w:hAnsi="Arial" w:cs="Arial"/>
                      <w:b/>
                      <w:bCs/>
                      <w:color w:val="000000"/>
                      <w:lang w:eastAsia="pl-PL"/>
                    </w:rPr>
                    <w:t xml:space="preserve">do 400 </w:t>
                  </w:r>
                  <w:proofErr w:type="spellStart"/>
                  <w:r w:rsidRPr="00763C59">
                    <w:rPr>
                      <w:rFonts w:ascii="Arial" w:hAnsi="Arial" w:cs="Arial"/>
                      <w:b/>
                      <w:bCs/>
                      <w:color w:val="000000"/>
                      <w:lang w:eastAsia="pl-PL"/>
                    </w:rPr>
                    <w:t>kV</w:t>
                  </w:r>
                  <w:proofErr w:type="spellEnd"/>
                </w:p>
              </w:tc>
            </w:tr>
            <w:tr w:rsidR="003E4111" w:rsidRPr="00763C59" w14:paraId="54435B0E" w14:textId="77777777" w:rsidTr="003E4111">
              <w:trPr>
                <w:trHeight w:val="300"/>
              </w:trPr>
              <w:tc>
                <w:tcPr>
                  <w:tcW w:w="13720" w:type="dxa"/>
                  <w:tcBorders>
                    <w:top w:val="nil"/>
                    <w:left w:val="nil"/>
                    <w:bottom w:val="nil"/>
                    <w:right w:val="nil"/>
                  </w:tcBorders>
                  <w:shd w:val="clear" w:color="auto" w:fill="auto"/>
                  <w:vAlign w:val="center"/>
                  <w:hideMark/>
                </w:tcPr>
                <w:p w14:paraId="5E401B31" w14:textId="66CCFE56" w:rsidR="003E4111" w:rsidRPr="00763C59" w:rsidRDefault="003E4111" w:rsidP="00763C59">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dźwignia zaworu odcinającego umożliwia</w:t>
                  </w:r>
                  <w:r w:rsidR="001448E9" w:rsidRPr="00763C59">
                    <w:rPr>
                      <w:rFonts w:ascii="Arial" w:hAnsi="Arial" w:cs="Arial"/>
                      <w:color w:val="000000"/>
                      <w:lang w:eastAsia="pl-PL"/>
                    </w:rPr>
                    <w:t>jąca</w:t>
                  </w:r>
                  <w:r w:rsidRPr="00763C59">
                    <w:rPr>
                      <w:rFonts w:ascii="Arial" w:hAnsi="Arial" w:cs="Arial"/>
                      <w:color w:val="000000"/>
                      <w:lang w:eastAsia="pl-PL"/>
                    </w:rPr>
                    <w:t xml:space="preserve"> kontrolę dozowania </w:t>
                  </w:r>
                </w:p>
                <w:p w14:paraId="76C3E55F" w14:textId="0A0AE000" w:rsidR="003E4111" w:rsidRPr="00763C59" w:rsidRDefault="003E4111" w:rsidP="00763C59">
                  <w:pPr>
                    <w:pStyle w:val="Akapitzlist"/>
                    <w:widowControl/>
                    <w:autoSpaceDE/>
                    <w:autoSpaceDN/>
                    <w:ind w:left="347" w:firstLine="0"/>
                    <w:rPr>
                      <w:rFonts w:ascii="Arial" w:hAnsi="Arial" w:cs="Arial"/>
                      <w:color w:val="000000"/>
                      <w:lang w:eastAsia="pl-PL"/>
                    </w:rPr>
                  </w:pPr>
                  <w:r w:rsidRPr="00763C59">
                    <w:rPr>
                      <w:rFonts w:ascii="Arial" w:hAnsi="Arial" w:cs="Arial"/>
                      <w:color w:val="000000"/>
                      <w:lang w:eastAsia="pl-PL"/>
                    </w:rPr>
                    <w:lastRenderedPageBreak/>
                    <w:t>środka gaśniczego</w:t>
                  </w:r>
                </w:p>
              </w:tc>
            </w:tr>
            <w:tr w:rsidR="003E4111" w:rsidRPr="00763C59" w14:paraId="72D78D85" w14:textId="77777777" w:rsidTr="003E4111">
              <w:trPr>
                <w:trHeight w:val="300"/>
              </w:trPr>
              <w:tc>
                <w:tcPr>
                  <w:tcW w:w="13720" w:type="dxa"/>
                  <w:tcBorders>
                    <w:top w:val="nil"/>
                    <w:left w:val="nil"/>
                    <w:bottom w:val="nil"/>
                    <w:right w:val="nil"/>
                  </w:tcBorders>
                  <w:shd w:val="clear" w:color="auto" w:fill="auto"/>
                  <w:vAlign w:val="center"/>
                  <w:hideMark/>
                </w:tcPr>
                <w:p w14:paraId="37091781" w14:textId="77777777" w:rsidR="003E4111" w:rsidRPr="00763C59" w:rsidRDefault="003E4111" w:rsidP="00763C59">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lastRenderedPageBreak/>
                    <w:t>możliwość wielokrotnego napełniania</w:t>
                  </w:r>
                </w:p>
              </w:tc>
            </w:tr>
            <w:tr w:rsidR="003E4111" w:rsidRPr="00763C59" w14:paraId="5B0CA7B3" w14:textId="77777777" w:rsidTr="003E4111">
              <w:trPr>
                <w:trHeight w:val="315"/>
              </w:trPr>
              <w:tc>
                <w:tcPr>
                  <w:tcW w:w="13720" w:type="dxa"/>
                  <w:tcBorders>
                    <w:top w:val="nil"/>
                    <w:left w:val="nil"/>
                    <w:bottom w:val="nil"/>
                    <w:right w:val="nil"/>
                  </w:tcBorders>
                  <w:shd w:val="clear" w:color="auto" w:fill="auto"/>
                  <w:vAlign w:val="center"/>
                  <w:hideMark/>
                </w:tcPr>
                <w:p w14:paraId="32FCA012" w14:textId="77777777" w:rsidR="003E4111" w:rsidRPr="00763C59" w:rsidRDefault="003E4111" w:rsidP="00763C59">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b/>
                      <w:bCs/>
                      <w:color w:val="000000"/>
                      <w:lang w:eastAsia="pl-PL"/>
                    </w:rPr>
                    <w:t>wieszak </w:t>
                  </w:r>
                  <w:r w:rsidRPr="00763C59">
                    <w:rPr>
                      <w:rFonts w:ascii="Arial" w:hAnsi="Arial" w:cs="Arial"/>
                      <w:color w:val="000000"/>
                      <w:lang w:eastAsia="pl-PL"/>
                    </w:rPr>
                    <w:t>do montażu na ścianie</w:t>
                  </w:r>
                </w:p>
                <w:p w14:paraId="525D2977" w14:textId="2E9C6AA0" w:rsidR="001448E9" w:rsidRPr="00763C59" w:rsidRDefault="001448E9" w:rsidP="00763C59">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 xml:space="preserve">Możliwość stabilnego postawienia gaśnicy </w:t>
                  </w:r>
                  <w:r w:rsidRPr="00763C59">
                    <w:rPr>
                      <w:rFonts w:ascii="Arial" w:hAnsi="Arial" w:cs="Arial"/>
                      <w:b/>
                      <w:bCs/>
                      <w:color w:val="000000"/>
                      <w:lang w:eastAsia="pl-PL"/>
                    </w:rPr>
                    <w:t>na ziemi</w:t>
                  </w:r>
                </w:p>
              </w:tc>
            </w:tr>
            <w:tr w:rsidR="003E4111" w:rsidRPr="00763C59" w14:paraId="0908DA13" w14:textId="77777777" w:rsidTr="003E4111">
              <w:trPr>
                <w:trHeight w:val="315"/>
              </w:trPr>
              <w:tc>
                <w:tcPr>
                  <w:tcW w:w="13720" w:type="dxa"/>
                  <w:tcBorders>
                    <w:top w:val="nil"/>
                    <w:left w:val="nil"/>
                    <w:bottom w:val="nil"/>
                    <w:right w:val="nil"/>
                  </w:tcBorders>
                  <w:shd w:val="clear" w:color="auto" w:fill="auto"/>
                  <w:vAlign w:val="center"/>
                  <w:hideMark/>
                </w:tcPr>
                <w:p w14:paraId="262BB9E6" w14:textId="668A91C7" w:rsidR="003E4111" w:rsidRPr="00763C59" w:rsidRDefault="003E4111" w:rsidP="00763C59">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proszek nie wymaga</w:t>
                  </w:r>
                  <w:r w:rsidR="00744097" w:rsidRPr="00763C59">
                    <w:rPr>
                      <w:rFonts w:ascii="Arial" w:hAnsi="Arial" w:cs="Arial"/>
                      <w:b/>
                      <w:bCs/>
                      <w:color w:val="000000"/>
                      <w:lang w:eastAsia="pl-PL"/>
                    </w:rPr>
                    <w:t>jący</w:t>
                  </w:r>
                  <w:r w:rsidRPr="00763C59">
                    <w:rPr>
                      <w:rFonts w:ascii="Arial" w:hAnsi="Arial" w:cs="Arial"/>
                      <w:b/>
                      <w:bCs/>
                      <w:color w:val="000000"/>
                      <w:lang w:eastAsia="pl-PL"/>
                    </w:rPr>
                    <w:t xml:space="preserve"> wymiany</w:t>
                  </w:r>
                  <w:r w:rsidRPr="00763C59">
                    <w:rPr>
                      <w:rFonts w:ascii="Arial" w:hAnsi="Arial" w:cs="Arial"/>
                      <w:color w:val="000000"/>
                      <w:lang w:eastAsia="pl-PL"/>
                    </w:rPr>
                    <w:t xml:space="preserve"> przez cały okres użytkowania </w:t>
                  </w:r>
                </w:p>
                <w:p w14:paraId="340A4514" w14:textId="4BC380A9" w:rsidR="003E4111" w:rsidRPr="00763C59" w:rsidRDefault="003E4111" w:rsidP="00763C59">
                  <w:pPr>
                    <w:pStyle w:val="Akapitzlist"/>
                    <w:widowControl/>
                    <w:autoSpaceDE/>
                    <w:autoSpaceDN/>
                    <w:ind w:left="347" w:firstLine="0"/>
                    <w:rPr>
                      <w:rFonts w:ascii="Arial" w:hAnsi="Arial" w:cs="Arial"/>
                      <w:b/>
                      <w:bCs/>
                      <w:color w:val="000000"/>
                      <w:lang w:eastAsia="pl-PL"/>
                    </w:rPr>
                  </w:pPr>
                  <w:r w:rsidRPr="00763C59">
                    <w:rPr>
                      <w:rFonts w:ascii="Arial" w:hAnsi="Arial" w:cs="Arial"/>
                      <w:color w:val="000000"/>
                      <w:lang w:eastAsia="pl-PL"/>
                    </w:rPr>
                    <w:t>– </w:t>
                  </w:r>
                  <w:r w:rsidRPr="00763C59">
                    <w:rPr>
                      <w:rFonts w:ascii="Arial" w:hAnsi="Arial" w:cs="Arial"/>
                      <w:b/>
                      <w:bCs/>
                      <w:color w:val="000000"/>
                      <w:lang w:eastAsia="pl-PL"/>
                    </w:rPr>
                    <w:t>dożywotnia gwarancja</w:t>
                  </w:r>
                  <w:r w:rsidRPr="00763C59">
                    <w:rPr>
                      <w:rFonts w:ascii="Arial" w:hAnsi="Arial" w:cs="Arial"/>
                      <w:color w:val="000000"/>
                      <w:lang w:eastAsia="pl-PL"/>
                    </w:rPr>
                    <w:t> </w:t>
                  </w:r>
                  <w:r w:rsidRPr="00763C59">
                    <w:rPr>
                      <w:rFonts w:ascii="Arial" w:hAnsi="Arial" w:cs="Arial"/>
                      <w:b/>
                      <w:bCs/>
                      <w:color w:val="000000"/>
                      <w:lang w:eastAsia="pl-PL"/>
                    </w:rPr>
                    <w:t>na proszek</w:t>
                  </w:r>
                </w:p>
              </w:tc>
            </w:tr>
            <w:tr w:rsidR="003E4111" w:rsidRPr="00763C59" w14:paraId="04F2C67A" w14:textId="77777777" w:rsidTr="003E4111">
              <w:trPr>
                <w:trHeight w:val="315"/>
              </w:trPr>
              <w:tc>
                <w:tcPr>
                  <w:tcW w:w="13720" w:type="dxa"/>
                  <w:tcBorders>
                    <w:top w:val="nil"/>
                    <w:left w:val="nil"/>
                    <w:bottom w:val="nil"/>
                    <w:right w:val="nil"/>
                  </w:tcBorders>
                  <w:shd w:val="clear" w:color="auto" w:fill="auto"/>
                  <w:vAlign w:val="center"/>
                  <w:hideMark/>
                </w:tcPr>
                <w:p w14:paraId="33A2BB28" w14:textId="5CC629BE" w:rsidR="003E4111" w:rsidRPr="00763C59" w:rsidRDefault="003E4111" w:rsidP="00763C59">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zbiornik</w:t>
                  </w:r>
                  <w:r w:rsidRPr="00763C59">
                    <w:rPr>
                      <w:rFonts w:ascii="Arial" w:hAnsi="Arial" w:cs="Arial"/>
                      <w:color w:val="000000"/>
                      <w:lang w:eastAsia="pl-PL"/>
                    </w:rPr>
                    <w:t> gaśnicy </w:t>
                  </w:r>
                  <w:r w:rsidRPr="00763C59">
                    <w:rPr>
                      <w:rFonts w:ascii="Arial" w:hAnsi="Arial" w:cs="Arial"/>
                      <w:b/>
                      <w:bCs/>
                      <w:color w:val="000000"/>
                      <w:lang w:eastAsia="pl-PL"/>
                    </w:rPr>
                    <w:t>nie podlega</w:t>
                  </w:r>
                  <w:r w:rsidR="00744097" w:rsidRPr="00763C59">
                    <w:rPr>
                      <w:rFonts w:ascii="Arial" w:hAnsi="Arial" w:cs="Arial"/>
                      <w:b/>
                      <w:bCs/>
                      <w:color w:val="000000"/>
                      <w:lang w:eastAsia="pl-PL"/>
                    </w:rPr>
                    <w:t>jący</w:t>
                  </w:r>
                  <w:r w:rsidRPr="00763C59">
                    <w:rPr>
                      <w:rFonts w:ascii="Arial" w:hAnsi="Arial" w:cs="Arial"/>
                      <w:b/>
                      <w:bCs/>
                      <w:color w:val="000000"/>
                      <w:lang w:eastAsia="pl-PL"/>
                    </w:rPr>
                    <w:t xml:space="preserve"> badaniom UDT</w:t>
                  </w:r>
                  <w:r w:rsidRPr="00763C59">
                    <w:rPr>
                      <w:rFonts w:ascii="Arial" w:hAnsi="Arial" w:cs="Arial"/>
                      <w:color w:val="000000"/>
                      <w:lang w:eastAsia="pl-PL"/>
                    </w:rPr>
                    <w:t> co pięć lat</w:t>
                  </w:r>
                </w:p>
              </w:tc>
            </w:tr>
            <w:tr w:rsidR="003E4111" w:rsidRPr="00763C59" w14:paraId="653842C6" w14:textId="77777777" w:rsidTr="003E4111">
              <w:trPr>
                <w:trHeight w:val="615"/>
              </w:trPr>
              <w:tc>
                <w:tcPr>
                  <w:tcW w:w="13720" w:type="dxa"/>
                  <w:tcBorders>
                    <w:top w:val="nil"/>
                    <w:left w:val="nil"/>
                    <w:bottom w:val="nil"/>
                    <w:right w:val="nil"/>
                  </w:tcBorders>
                  <w:shd w:val="clear" w:color="auto" w:fill="auto"/>
                  <w:vAlign w:val="center"/>
                  <w:hideMark/>
                </w:tcPr>
                <w:p w14:paraId="70B4DABC" w14:textId="5DB163C0" w:rsidR="003E4111" w:rsidRPr="00763C59" w:rsidRDefault="003E4111" w:rsidP="00763C59">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lakier odporny</w:t>
                  </w:r>
                  <w:r w:rsidRPr="00763C59">
                    <w:rPr>
                      <w:rFonts w:ascii="Arial" w:hAnsi="Arial" w:cs="Arial"/>
                      <w:color w:val="000000"/>
                      <w:lang w:eastAsia="pl-PL"/>
                    </w:rPr>
                    <w:t> </w:t>
                  </w:r>
                  <w:r w:rsidRPr="00763C59">
                    <w:rPr>
                      <w:rFonts w:ascii="Arial" w:hAnsi="Arial" w:cs="Arial"/>
                      <w:b/>
                      <w:bCs/>
                      <w:color w:val="000000"/>
                      <w:lang w:eastAsia="pl-PL"/>
                    </w:rPr>
                    <w:t>na</w:t>
                  </w:r>
                  <w:r w:rsidRPr="00763C59">
                    <w:rPr>
                      <w:rFonts w:ascii="Arial" w:hAnsi="Arial" w:cs="Arial"/>
                      <w:color w:val="000000"/>
                      <w:lang w:eastAsia="pl-PL"/>
                    </w:rPr>
                    <w:t> warunki atmosferyczne i promieniowanie </w:t>
                  </w:r>
                  <w:r w:rsidRPr="00763C59">
                    <w:rPr>
                      <w:rFonts w:ascii="Arial" w:hAnsi="Arial" w:cs="Arial"/>
                      <w:b/>
                      <w:bCs/>
                      <w:color w:val="000000"/>
                      <w:lang w:eastAsia="pl-PL"/>
                    </w:rPr>
                    <w:t>UV</w:t>
                  </w:r>
                  <w:r w:rsidRPr="00763C59">
                    <w:rPr>
                      <w:rFonts w:ascii="Arial" w:hAnsi="Arial" w:cs="Arial"/>
                      <w:color w:val="000000"/>
                      <w:lang w:eastAsia="pl-PL"/>
                    </w:rPr>
                    <w:t>,</w:t>
                  </w:r>
                </w:p>
              </w:tc>
            </w:tr>
            <w:tr w:rsidR="003E4111" w:rsidRPr="00763C59" w14:paraId="0C9913B4" w14:textId="77777777" w:rsidTr="003E4111">
              <w:trPr>
                <w:trHeight w:val="300"/>
              </w:trPr>
              <w:tc>
                <w:tcPr>
                  <w:tcW w:w="13720" w:type="dxa"/>
                  <w:tcBorders>
                    <w:top w:val="nil"/>
                    <w:left w:val="nil"/>
                    <w:bottom w:val="nil"/>
                    <w:right w:val="nil"/>
                  </w:tcBorders>
                  <w:shd w:val="clear" w:color="auto" w:fill="auto"/>
                  <w:vAlign w:val="center"/>
                  <w:hideMark/>
                </w:tcPr>
                <w:p w14:paraId="3A669619" w14:textId="41F41C7A" w:rsidR="003E4111" w:rsidRPr="00763C59" w:rsidRDefault="003E4111" w:rsidP="00763C59">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gaśnica nie wymaga</w:t>
                  </w:r>
                  <w:r w:rsidR="00744097" w:rsidRPr="00763C59">
                    <w:rPr>
                      <w:rFonts w:ascii="Arial" w:hAnsi="Arial" w:cs="Arial"/>
                      <w:color w:val="000000"/>
                      <w:lang w:eastAsia="pl-PL"/>
                    </w:rPr>
                    <w:t>jąca</w:t>
                  </w:r>
                  <w:r w:rsidRPr="00763C59">
                    <w:rPr>
                      <w:rFonts w:ascii="Arial" w:hAnsi="Arial" w:cs="Arial"/>
                      <w:color w:val="000000"/>
                      <w:lang w:eastAsia="pl-PL"/>
                    </w:rPr>
                    <w:t xml:space="preserve"> remontów lakierniczych</w:t>
                  </w:r>
                </w:p>
              </w:tc>
            </w:tr>
            <w:tr w:rsidR="003E4111" w:rsidRPr="00763C59" w14:paraId="7033FEDF" w14:textId="77777777" w:rsidTr="003E4111">
              <w:trPr>
                <w:trHeight w:val="315"/>
              </w:trPr>
              <w:tc>
                <w:tcPr>
                  <w:tcW w:w="13720" w:type="dxa"/>
                  <w:tcBorders>
                    <w:top w:val="nil"/>
                    <w:left w:val="nil"/>
                    <w:bottom w:val="nil"/>
                    <w:right w:val="nil"/>
                  </w:tcBorders>
                  <w:shd w:val="clear" w:color="auto" w:fill="auto"/>
                  <w:vAlign w:val="center"/>
                  <w:hideMark/>
                </w:tcPr>
                <w:p w14:paraId="679592F7" w14:textId="77777777" w:rsidR="003E4111" w:rsidRPr="00763C59" w:rsidRDefault="003E4111" w:rsidP="00763C59">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korpus zaworu</w:t>
                  </w:r>
                  <w:r w:rsidRPr="00763C59">
                    <w:rPr>
                      <w:rFonts w:ascii="Arial" w:hAnsi="Arial" w:cs="Arial"/>
                      <w:color w:val="000000"/>
                      <w:lang w:eastAsia="pl-PL"/>
                    </w:rPr>
                    <w:t> wykonany </w:t>
                  </w:r>
                  <w:r w:rsidRPr="00763C59">
                    <w:rPr>
                      <w:rFonts w:ascii="Arial" w:hAnsi="Arial" w:cs="Arial"/>
                      <w:b/>
                      <w:bCs/>
                      <w:color w:val="000000"/>
                      <w:lang w:eastAsia="pl-PL"/>
                    </w:rPr>
                    <w:t>z mosiądzu</w:t>
                  </w:r>
                </w:p>
              </w:tc>
            </w:tr>
            <w:tr w:rsidR="003E4111" w:rsidRPr="00763C59" w14:paraId="5804CC94" w14:textId="77777777" w:rsidTr="003E4111">
              <w:trPr>
                <w:trHeight w:val="315"/>
              </w:trPr>
              <w:tc>
                <w:tcPr>
                  <w:tcW w:w="13720" w:type="dxa"/>
                  <w:tcBorders>
                    <w:top w:val="nil"/>
                    <w:left w:val="nil"/>
                    <w:bottom w:val="nil"/>
                    <w:right w:val="nil"/>
                  </w:tcBorders>
                  <w:shd w:val="clear" w:color="auto" w:fill="auto"/>
                  <w:vAlign w:val="center"/>
                  <w:hideMark/>
                </w:tcPr>
                <w:p w14:paraId="5415791B" w14:textId="6B1412AC" w:rsidR="001448E9" w:rsidRPr="00763C59" w:rsidRDefault="003E4111" w:rsidP="00763C59">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etykieta</w:t>
                  </w:r>
                  <w:r w:rsidRPr="00763C59">
                    <w:rPr>
                      <w:rFonts w:ascii="Arial" w:hAnsi="Arial" w:cs="Arial"/>
                      <w:color w:val="000000"/>
                      <w:lang w:eastAsia="pl-PL"/>
                    </w:rPr>
                    <w:t> wykonana </w:t>
                  </w:r>
                  <w:r w:rsidRPr="00763C59">
                    <w:rPr>
                      <w:rFonts w:ascii="Arial" w:hAnsi="Arial" w:cs="Arial"/>
                      <w:b/>
                      <w:bCs/>
                      <w:color w:val="000000"/>
                      <w:lang w:eastAsia="pl-PL"/>
                    </w:rPr>
                    <w:t>w technice sitodruku</w:t>
                  </w:r>
                  <w:r w:rsidRPr="00763C59">
                    <w:rPr>
                      <w:rFonts w:ascii="Arial" w:hAnsi="Arial" w:cs="Arial"/>
                      <w:color w:val="000000"/>
                      <w:lang w:eastAsia="pl-PL"/>
                    </w:rPr>
                    <w:t> </w:t>
                  </w:r>
                </w:p>
                <w:p w14:paraId="15C5957E" w14:textId="1EDBC011" w:rsidR="003E4111" w:rsidRPr="00763C59" w:rsidRDefault="003E4111" w:rsidP="00763C59">
                  <w:pPr>
                    <w:pStyle w:val="Akapitzlist"/>
                    <w:widowControl/>
                    <w:autoSpaceDE/>
                    <w:autoSpaceDN/>
                    <w:ind w:left="347" w:firstLine="0"/>
                    <w:rPr>
                      <w:rFonts w:ascii="Arial" w:hAnsi="Arial" w:cs="Arial"/>
                      <w:b/>
                      <w:bCs/>
                      <w:color w:val="000000"/>
                      <w:lang w:eastAsia="pl-PL"/>
                    </w:rPr>
                  </w:pPr>
                </w:p>
              </w:tc>
            </w:tr>
            <w:tr w:rsidR="003E4111" w:rsidRPr="00763C59" w14:paraId="03CC288C" w14:textId="77777777" w:rsidTr="003E4111">
              <w:trPr>
                <w:trHeight w:val="315"/>
              </w:trPr>
              <w:tc>
                <w:tcPr>
                  <w:tcW w:w="13720" w:type="dxa"/>
                  <w:tcBorders>
                    <w:top w:val="nil"/>
                    <w:left w:val="nil"/>
                    <w:bottom w:val="nil"/>
                    <w:right w:val="nil"/>
                  </w:tcBorders>
                  <w:shd w:val="clear" w:color="auto" w:fill="auto"/>
                  <w:vAlign w:val="center"/>
                  <w:hideMark/>
                </w:tcPr>
                <w:p w14:paraId="4B292062" w14:textId="41B347A7" w:rsidR="003E4111" w:rsidRPr="00763C59" w:rsidRDefault="003E4111" w:rsidP="00763C59">
                  <w:pPr>
                    <w:widowControl/>
                    <w:autoSpaceDE/>
                    <w:autoSpaceDN/>
                    <w:rPr>
                      <w:rFonts w:ascii="Arial" w:hAnsi="Arial" w:cs="Arial"/>
                      <w:color w:val="000000"/>
                      <w:lang w:eastAsia="pl-PL"/>
                    </w:rPr>
                  </w:pPr>
                </w:p>
              </w:tc>
            </w:tr>
            <w:tr w:rsidR="003E4111" w:rsidRPr="00763C59" w14:paraId="0DC48287" w14:textId="77777777" w:rsidTr="003E4111">
              <w:trPr>
                <w:trHeight w:val="300"/>
              </w:trPr>
              <w:tc>
                <w:tcPr>
                  <w:tcW w:w="13720" w:type="dxa"/>
                  <w:tcBorders>
                    <w:top w:val="nil"/>
                    <w:left w:val="nil"/>
                    <w:bottom w:val="nil"/>
                    <w:right w:val="nil"/>
                  </w:tcBorders>
                  <w:shd w:val="clear" w:color="auto" w:fill="auto"/>
                  <w:vAlign w:val="center"/>
                  <w:hideMark/>
                </w:tcPr>
                <w:p w14:paraId="36199060" w14:textId="77777777" w:rsidR="003E4111" w:rsidRPr="00763C59" w:rsidRDefault="003E4111" w:rsidP="00763C59">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deklaracja zgodności dołączona do każdej gaśnicy</w:t>
                  </w:r>
                </w:p>
              </w:tc>
            </w:tr>
            <w:tr w:rsidR="003E4111" w:rsidRPr="00763C59" w14:paraId="3CE2AEA4" w14:textId="77777777" w:rsidTr="003E4111">
              <w:trPr>
                <w:trHeight w:val="315"/>
              </w:trPr>
              <w:tc>
                <w:tcPr>
                  <w:tcW w:w="13720" w:type="dxa"/>
                  <w:tcBorders>
                    <w:top w:val="nil"/>
                    <w:left w:val="nil"/>
                    <w:bottom w:val="nil"/>
                    <w:right w:val="nil"/>
                  </w:tcBorders>
                  <w:shd w:val="clear" w:color="auto" w:fill="auto"/>
                  <w:vAlign w:val="center"/>
                  <w:hideMark/>
                </w:tcPr>
                <w:p w14:paraId="46D03734" w14:textId="0A7DB276" w:rsidR="003E4111" w:rsidRPr="00763C59" w:rsidRDefault="003E4111" w:rsidP="00763C59">
                  <w:pPr>
                    <w:widowControl/>
                    <w:autoSpaceDE/>
                    <w:autoSpaceDN/>
                    <w:rPr>
                      <w:rFonts w:ascii="Arial" w:hAnsi="Arial" w:cs="Arial"/>
                      <w:color w:val="000000"/>
                      <w:lang w:eastAsia="pl-PL"/>
                    </w:rPr>
                  </w:pPr>
                </w:p>
              </w:tc>
            </w:tr>
          </w:tbl>
          <w:p w14:paraId="624888B1" w14:textId="4A9D2ABF" w:rsidR="003E4111" w:rsidRPr="00763C59" w:rsidRDefault="003E4111" w:rsidP="003E4111">
            <w:pPr>
              <w:rPr>
                <w:rFonts w:ascii="Arial" w:hAnsi="Arial" w:cs="Arial"/>
                <w:color w:val="000000"/>
              </w:rPr>
            </w:pPr>
            <w:r w:rsidRPr="00763C59">
              <w:rPr>
                <w:rFonts w:ascii="Arial" w:hAnsi="Arial" w:cs="Arial"/>
                <w:color w:val="000000"/>
              </w:rPr>
              <w:t>Gaśnica wyprodukowana zgodnie z wszystkimi wymaganiami norm PN-EN-3-7, EN-3-8, EN-3-9, EN-3-10</w:t>
            </w:r>
            <w:r w:rsidR="00763C59" w:rsidRPr="00763C59">
              <w:rPr>
                <w:rFonts w:ascii="Arial" w:hAnsi="Arial" w:cs="Arial"/>
                <w:color w:val="000000"/>
              </w:rPr>
              <w:t xml:space="preserve"> lub równoważnych</w:t>
            </w:r>
          </w:p>
        </w:tc>
        <w:tc>
          <w:tcPr>
            <w:tcW w:w="946" w:type="dxa"/>
          </w:tcPr>
          <w:p w14:paraId="0604993A" w14:textId="77777777" w:rsidR="00EC6409" w:rsidRDefault="00EC6409" w:rsidP="003E4111">
            <w:pPr>
              <w:jc w:val="center"/>
              <w:rPr>
                <w:rFonts w:ascii="Arial" w:hAnsi="Arial" w:cs="Arial"/>
                <w:b/>
                <w:bCs/>
              </w:rPr>
            </w:pPr>
          </w:p>
          <w:p w14:paraId="636D2BBF" w14:textId="77777777" w:rsidR="00EC6409" w:rsidRDefault="00EC6409" w:rsidP="003E4111">
            <w:pPr>
              <w:jc w:val="center"/>
              <w:rPr>
                <w:rFonts w:ascii="Arial" w:hAnsi="Arial" w:cs="Arial"/>
                <w:b/>
                <w:bCs/>
              </w:rPr>
            </w:pPr>
          </w:p>
          <w:p w14:paraId="624F9B2F" w14:textId="77777777" w:rsidR="00EC6409" w:rsidRDefault="00EC6409" w:rsidP="003E4111">
            <w:pPr>
              <w:jc w:val="center"/>
              <w:rPr>
                <w:rFonts w:ascii="Arial" w:hAnsi="Arial" w:cs="Arial"/>
                <w:b/>
                <w:bCs/>
              </w:rPr>
            </w:pPr>
          </w:p>
          <w:p w14:paraId="04AF35F4" w14:textId="77777777" w:rsidR="00EC6409" w:rsidRDefault="00EC6409" w:rsidP="003E4111">
            <w:pPr>
              <w:jc w:val="center"/>
              <w:rPr>
                <w:rFonts w:ascii="Arial" w:hAnsi="Arial" w:cs="Arial"/>
                <w:b/>
                <w:bCs/>
              </w:rPr>
            </w:pPr>
          </w:p>
          <w:p w14:paraId="5EDD6047" w14:textId="77777777" w:rsidR="00EC6409" w:rsidRDefault="00EC6409" w:rsidP="003E4111">
            <w:pPr>
              <w:jc w:val="center"/>
              <w:rPr>
                <w:rFonts w:ascii="Arial" w:hAnsi="Arial" w:cs="Arial"/>
                <w:b/>
                <w:bCs/>
              </w:rPr>
            </w:pPr>
          </w:p>
          <w:p w14:paraId="7A6D6736" w14:textId="77777777" w:rsidR="00EC6409" w:rsidRDefault="00EC6409" w:rsidP="003E4111">
            <w:pPr>
              <w:jc w:val="center"/>
              <w:rPr>
                <w:rFonts w:ascii="Arial" w:hAnsi="Arial" w:cs="Arial"/>
                <w:b/>
                <w:bCs/>
              </w:rPr>
            </w:pPr>
          </w:p>
          <w:p w14:paraId="4F9296A8" w14:textId="77777777" w:rsidR="00EC6409" w:rsidRDefault="00EC6409" w:rsidP="003E4111">
            <w:pPr>
              <w:jc w:val="center"/>
              <w:rPr>
                <w:rFonts w:ascii="Arial" w:hAnsi="Arial" w:cs="Arial"/>
                <w:b/>
                <w:bCs/>
              </w:rPr>
            </w:pPr>
          </w:p>
          <w:p w14:paraId="3D642665" w14:textId="77777777" w:rsidR="00EC6409" w:rsidRDefault="00EC6409" w:rsidP="003E4111">
            <w:pPr>
              <w:jc w:val="center"/>
              <w:rPr>
                <w:rFonts w:ascii="Arial" w:hAnsi="Arial" w:cs="Arial"/>
                <w:b/>
                <w:bCs/>
              </w:rPr>
            </w:pPr>
          </w:p>
          <w:p w14:paraId="18977E43" w14:textId="77777777" w:rsidR="00EC6409" w:rsidRDefault="00EC6409" w:rsidP="003E4111">
            <w:pPr>
              <w:jc w:val="center"/>
              <w:rPr>
                <w:rFonts w:ascii="Arial" w:hAnsi="Arial" w:cs="Arial"/>
                <w:b/>
                <w:bCs/>
              </w:rPr>
            </w:pPr>
          </w:p>
          <w:p w14:paraId="7EFE31DB" w14:textId="77777777" w:rsidR="00EC6409" w:rsidRDefault="00EC6409" w:rsidP="003E4111">
            <w:pPr>
              <w:jc w:val="center"/>
              <w:rPr>
                <w:rFonts w:ascii="Arial" w:hAnsi="Arial" w:cs="Arial"/>
                <w:b/>
                <w:bCs/>
              </w:rPr>
            </w:pPr>
          </w:p>
          <w:p w14:paraId="3773C68E" w14:textId="77777777" w:rsidR="00EC6409" w:rsidRDefault="00EC6409" w:rsidP="003E4111">
            <w:pPr>
              <w:jc w:val="center"/>
              <w:rPr>
                <w:rFonts w:ascii="Arial" w:hAnsi="Arial" w:cs="Arial"/>
                <w:b/>
                <w:bCs/>
              </w:rPr>
            </w:pPr>
          </w:p>
          <w:p w14:paraId="42DFACE5" w14:textId="77777777" w:rsidR="00EC6409" w:rsidRDefault="00EC6409" w:rsidP="003E4111">
            <w:pPr>
              <w:jc w:val="center"/>
              <w:rPr>
                <w:rFonts w:ascii="Arial" w:hAnsi="Arial" w:cs="Arial"/>
                <w:b/>
                <w:bCs/>
              </w:rPr>
            </w:pPr>
          </w:p>
          <w:p w14:paraId="70135345" w14:textId="77777777" w:rsidR="00EC6409" w:rsidRDefault="00EC6409" w:rsidP="003E4111">
            <w:pPr>
              <w:jc w:val="center"/>
              <w:rPr>
                <w:rFonts w:ascii="Arial" w:hAnsi="Arial" w:cs="Arial"/>
                <w:b/>
                <w:bCs/>
              </w:rPr>
            </w:pPr>
          </w:p>
          <w:p w14:paraId="17D846DF" w14:textId="77777777" w:rsidR="00EC6409" w:rsidRDefault="00EC6409" w:rsidP="003E4111">
            <w:pPr>
              <w:jc w:val="center"/>
              <w:rPr>
                <w:rFonts w:ascii="Arial" w:hAnsi="Arial" w:cs="Arial"/>
                <w:b/>
                <w:bCs/>
              </w:rPr>
            </w:pPr>
          </w:p>
          <w:p w14:paraId="13B0EB36" w14:textId="306E7055" w:rsidR="003E4111" w:rsidRPr="003E4111" w:rsidRDefault="003E4111" w:rsidP="003E4111">
            <w:pPr>
              <w:jc w:val="center"/>
              <w:rPr>
                <w:rFonts w:ascii="Arial" w:hAnsi="Arial" w:cs="Arial"/>
                <w:b/>
                <w:bCs/>
              </w:rPr>
            </w:pPr>
            <w:r w:rsidRPr="003E4111">
              <w:rPr>
                <w:rFonts w:ascii="Arial" w:hAnsi="Arial" w:cs="Arial"/>
                <w:b/>
                <w:bCs/>
              </w:rPr>
              <w:t>4</w:t>
            </w:r>
          </w:p>
        </w:tc>
      </w:tr>
      <w:tr w:rsidR="003E4111" w:rsidRPr="002A2122" w14:paraId="17B758EA" w14:textId="77777777" w:rsidTr="00F75388">
        <w:trPr>
          <w:jc w:val="center"/>
        </w:trPr>
        <w:tc>
          <w:tcPr>
            <w:tcW w:w="567" w:type="dxa"/>
          </w:tcPr>
          <w:p w14:paraId="2D07DDC4" w14:textId="0287E634" w:rsidR="003E4111" w:rsidRPr="002A2122" w:rsidRDefault="003E4111" w:rsidP="003E4111">
            <w:pPr>
              <w:rPr>
                <w:rFonts w:ascii="Arial" w:hAnsi="Arial" w:cs="Arial"/>
                <w:b/>
                <w:bCs/>
              </w:rPr>
            </w:pPr>
            <w:r>
              <w:rPr>
                <w:rFonts w:ascii="Arial" w:hAnsi="Arial" w:cs="Arial"/>
                <w:b/>
                <w:bCs/>
              </w:rPr>
              <w:lastRenderedPageBreak/>
              <w:t>2</w:t>
            </w:r>
          </w:p>
        </w:tc>
        <w:tc>
          <w:tcPr>
            <w:tcW w:w="1164" w:type="dxa"/>
          </w:tcPr>
          <w:p w14:paraId="21D37468" w14:textId="456A498E" w:rsidR="003E4111" w:rsidRPr="002A2122" w:rsidRDefault="003E4111" w:rsidP="003E4111">
            <w:pPr>
              <w:rPr>
                <w:rFonts w:ascii="Arial" w:hAnsi="Arial" w:cs="Arial"/>
                <w:b/>
                <w:bCs/>
              </w:rPr>
            </w:pPr>
            <w:r>
              <w:rPr>
                <w:rFonts w:ascii="Arial" w:hAnsi="Arial" w:cs="Arial"/>
                <w:b/>
                <w:bCs/>
                <w:color w:val="000000"/>
              </w:rPr>
              <w:t>PPOŻ2</w:t>
            </w:r>
          </w:p>
        </w:tc>
        <w:tc>
          <w:tcPr>
            <w:tcW w:w="7812" w:type="dxa"/>
            <w:vAlign w:val="center"/>
          </w:tcPr>
          <w:p w14:paraId="48258934" w14:textId="199497BE" w:rsidR="003E4111" w:rsidRPr="002A2122" w:rsidRDefault="003E4111" w:rsidP="003E4111">
            <w:pPr>
              <w:rPr>
                <w:rFonts w:ascii="Arial" w:hAnsi="Arial" w:cs="Arial"/>
                <w:b/>
                <w:bCs/>
              </w:rPr>
            </w:pPr>
            <w:r>
              <w:rPr>
                <w:rFonts w:ascii="Arial" w:hAnsi="Arial" w:cs="Arial"/>
                <w:color w:val="000000"/>
              </w:rPr>
              <w:t xml:space="preserve">Skrzynka na gaśnicę 6 kg z poz. 1 wraz z oznaczeniem, całość wykonana z blachy o gr. 1 mm, kolor czerwony, wyposażona w zamek (kluczyk do otwierania znajduje się za szybką)  </w:t>
            </w:r>
          </w:p>
        </w:tc>
        <w:tc>
          <w:tcPr>
            <w:tcW w:w="946" w:type="dxa"/>
          </w:tcPr>
          <w:p w14:paraId="15206637" w14:textId="77777777" w:rsidR="00EC6409" w:rsidRDefault="00EC6409" w:rsidP="003E4111">
            <w:pPr>
              <w:jc w:val="center"/>
              <w:rPr>
                <w:rFonts w:ascii="Arial" w:hAnsi="Arial" w:cs="Arial"/>
                <w:b/>
                <w:bCs/>
              </w:rPr>
            </w:pPr>
          </w:p>
          <w:p w14:paraId="630D7E68" w14:textId="4AB1769E" w:rsidR="003E4111" w:rsidRPr="002A2122" w:rsidRDefault="003E4111" w:rsidP="003E4111">
            <w:pPr>
              <w:jc w:val="center"/>
              <w:rPr>
                <w:rFonts w:ascii="Arial" w:hAnsi="Arial" w:cs="Arial"/>
                <w:b/>
                <w:bCs/>
              </w:rPr>
            </w:pPr>
            <w:r>
              <w:rPr>
                <w:rFonts w:ascii="Arial" w:hAnsi="Arial" w:cs="Arial"/>
                <w:b/>
                <w:bCs/>
              </w:rPr>
              <w:t>4</w:t>
            </w:r>
          </w:p>
        </w:tc>
      </w:tr>
      <w:tr w:rsidR="003E4111" w:rsidRPr="002A2122" w14:paraId="332B709E" w14:textId="77777777" w:rsidTr="00F75388">
        <w:trPr>
          <w:jc w:val="center"/>
        </w:trPr>
        <w:tc>
          <w:tcPr>
            <w:tcW w:w="567" w:type="dxa"/>
          </w:tcPr>
          <w:p w14:paraId="46DB1EED" w14:textId="32970C38" w:rsidR="003E4111" w:rsidRPr="002A2122" w:rsidRDefault="003E4111" w:rsidP="003E4111">
            <w:pPr>
              <w:rPr>
                <w:rFonts w:ascii="Arial" w:hAnsi="Arial" w:cs="Arial"/>
                <w:b/>
                <w:bCs/>
              </w:rPr>
            </w:pPr>
            <w:r>
              <w:rPr>
                <w:rFonts w:ascii="Arial" w:hAnsi="Arial" w:cs="Arial"/>
                <w:b/>
                <w:bCs/>
              </w:rPr>
              <w:t>3</w:t>
            </w:r>
          </w:p>
        </w:tc>
        <w:tc>
          <w:tcPr>
            <w:tcW w:w="1164" w:type="dxa"/>
          </w:tcPr>
          <w:p w14:paraId="5F3E5039" w14:textId="08D39EE4" w:rsidR="003E4111" w:rsidRPr="002A2122" w:rsidRDefault="003E4111" w:rsidP="003E4111">
            <w:pPr>
              <w:rPr>
                <w:rFonts w:ascii="Arial" w:hAnsi="Arial" w:cs="Arial"/>
                <w:b/>
                <w:bCs/>
              </w:rPr>
            </w:pPr>
            <w:r>
              <w:rPr>
                <w:rFonts w:ascii="Arial" w:hAnsi="Arial" w:cs="Arial"/>
                <w:b/>
                <w:bCs/>
                <w:color w:val="000000"/>
              </w:rPr>
              <w:t>PPOŻ3</w:t>
            </w:r>
          </w:p>
        </w:tc>
        <w:tc>
          <w:tcPr>
            <w:tcW w:w="7812" w:type="dxa"/>
            <w:vAlign w:val="center"/>
          </w:tcPr>
          <w:p w14:paraId="72AEBF1F" w14:textId="77777777" w:rsidR="003E4111" w:rsidRPr="00EC6409" w:rsidRDefault="003E4111" w:rsidP="003E4111">
            <w:pPr>
              <w:rPr>
                <w:rFonts w:ascii="Arial" w:hAnsi="Arial" w:cs="Arial"/>
                <w:color w:val="000000"/>
              </w:rPr>
            </w:pPr>
            <w:r w:rsidRPr="00EC6409">
              <w:rPr>
                <w:rFonts w:ascii="Arial" w:hAnsi="Arial" w:cs="Arial"/>
                <w:color w:val="000000"/>
              </w:rPr>
              <w:t xml:space="preserve">Koc gaśniczy szklany o wym. 200x300 cm   </w:t>
            </w:r>
          </w:p>
          <w:p w14:paraId="74988AA6" w14:textId="04ADF87B" w:rsidR="00EC6409" w:rsidRPr="002A2122" w:rsidRDefault="00EC6409" w:rsidP="003E4111">
            <w:pPr>
              <w:rPr>
                <w:rFonts w:ascii="Arial" w:hAnsi="Arial" w:cs="Arial"/>
                <w:b/>
                <w:bCs/>
              </w:rPr>
            </w:pPr>
            <w:r w:rsidRPr="00EC6409">
              <w:rPr>
                <w:rFonts w:ascii="Arial" w:hAnsi="Arial" w:cs="Arial"/>
                <w:color w:val="000000"/>
                <w:shd w:val="clear" w:color="auto" w:fill="FFFFFF"/>
              </w:rPr>
              <w:t>- wykonany z tkaniny trudnopalnej i trudno zapalnej ( tkanina szklana ECST200/1-142 </w:t>
            </w:r>
            <w:r w:rsidRPr="00EC6409">
              <w:rPr>
                <w:rFonts w:ascii="Arial" w:hAnsi="Arial" w:cs="Arial"/>
                <w:color w:val="000000"/>
                <w:shd w:val="clear" w:color="auto" w:fill="FFFFFF"/>
              </w:rPr>
              <w:br/>
              <w:t>- odporna na 450°C, splot 2/2 Z)</w:t>
            </w:r>
          </w:p>
        </w:tc>
        <w:tc>
          <w:tcPr>
            <w:tcW w:w="946" w:type="dxa"/>
          </w:tcPr>
          <w:p w14:paraId="2A187359" w14:textId="77777777" w:rsidR="00EC6409" w:rsidRDefault="00EC6409" w:rsidP="003E4111">
            <w:pPr>
              <w:jc w:val="center"/>
              <w:rPr>
                <w:rFonts w:ascii="Arial" w:hAnsi="Arial" w:cs="Arial"/>
                <w:b/>
                <w:bCs/>
              </w:rPr>
            </w:pPr>
          </w:p>
          <w:p w14:paraId="1B0BEA62" w14:textId="070DF06E" w:rsidR="003E4111" w:rsidRPr="002A2122" w:rsidRDefault="003E4111" w:rsidP="00EC6409">
            <w:pPr>
              <w:jc w:val="center"/>
              <w:rPr>
                <w:rFonts w:ascii="Arial" w:hAnsi="Arial" w:cs="Arial"/>
                <w:b/>
                <w:bCs/>
              </w:rPr>
            </w:pPr>
            <w:r>
              <w:rPr>
                <w:rFonts w:ascii="Arial" w:hAnsi="Arial" w:cs="Arial"/>
                <w:b/>
                <w:bCs/>
              </w:rPr>
              <w:t>2</w:t>
            </w:r>
          </w:p>
        </w:tc>
      </w:tr>
      <w:tr w:rsidR="003E4111" w:rsidRPr="002A2122" w14:paraId="220B47E5" w14:textId="77777777" w:rsidTr="00F75388">
        <w:trPr>
          <w:jc w:val="center"/>
        </w:trPr>
        <w:tc>
          <w:tcPr>
            <w:tcW w:w="567" w:type="dxa"/>
          </w:tcPr>
          <w:p w14:paraId="6FDF782F" w14:textId="67BC8414" w:rsidR="003E4111" w:rsidRPr="002A2122" w:rsidRDefault="003E4111" w:rsidP="003E4111">
            <w:pPr>
              <w:rPr>
                <w:rFonts w:ascii="Arial" w:hAnsi="Arial" w:cs="Arial"/>
                <w:b/>
                <w:bCs/>
              </w:rPr>
            </w:pPr>
            <w:r>
              <w:rPr>
                <w:rFonts w:ascii="Arial" w:hAnsi="Arial" w:cs="Arial"/>
                <w:b/>
                <w:bCs/>
              </w:rPr>
              <w:t>4</w:t>
            </w:r>
          </w:p>
        </w:tc>
        <w:tc>
          <w:tcPr>
            <w:tcW w:w="1164" w:type="dxa"/>
          </w:tcPr>
          <w:p w14:paraId="6B129EDA" w14:textId="01434426" w:rsidR="003E4111" w:rsidRPr="00EC6409" w:rsidRDefault="003E4111" w:rsidP="003E4111">
            <w:pPr>
              <w:rPr>
                <w:rFonts w:ascii="Arial" w:hAnsi="Arial" w:cs="Arial"/>
                <w:b/>
                <w:bCs/>
              </w:rPr>
            </w:pPr>
            <w:r w:rsidRPr="00EC6409">
              <w:rPr>
                <w:rFonts w:ascii="Arial" w:hAnsi="Arial" w:cs="Arial"/>
                <w:b/>
                <w:bCs/>
                <w:color w:val="000000"/>
              </w:rPr>
              <w:t>PPOŻ4</w:t>
            </w:r>
          </w:p>
        </w:tc>
        <w:tc>
          <w:tcPr>
            <w:tcW w:w="7812" w:type="dxa"/>
            <w:vAlign w:val="center"/>
          </w:tcPr>
          <w:p w14:paraId="44651418" w14:textId="01E84CF4" w:rsidR="00EC6409" w:rsidRPr="00EC6409" w:rsidRDefault="003E4111" w:rsidP="003E4111">
            <w:pPr>
              <w:rPr>
                <w:rFonts w:ascii="Arial" w:hAnsi="Arial" w:cs="Arial"/>
                <w:color w:val="000000"/>
              </w:rPr>
            </w:pPr>
            <w:r w:rsidRPr="00EC6409">
              <w:rPr>
                <w:rFonts w:ascii="Arial" w:hAnsi="Arial" w:cs="Arial"/>
                <w:color w:val="000000"/>
              </w:rPr>
              <w:t>Szafka na koc gaśniczy o wym. 200x300 cm</w:t>
            </w:r>
            <w:r w:rsidR="00EC6409" w:rsidRPr="00EC6409">
              <w:rPr>
                <w:rFonts w:ascii="Arial" w:hAnsi="Arial" w:cs="Arial"/>
                <w:color w:val="000000"/>
              </w:rPr>
              <w:t xml:space="preserve"> </w:t>
            </w:r>
            <w:r w:rsidRPr="00EC6409">
              <w:rPr>
                <w:rFonts w:ascii="Arial" w:hAnsi="Arial" w:cs="Arial"/>
                <w:color w:val="000000"/>
              </w:rPr>
              <w:t xml:space="preserve">zamykana na kluczyk znajdujący się za szybką  </w:t>
            </w:r>
            <w:r w:rsidR="00EC6409" w:rsidRPr="00EC6409">
              <w:rPr>
                <w:rFonts w:ascii="Arial" w:hAnsi="Arial" w:cs="Arial"/>
                <w:color w:val="000000"/>
              </w:rPr>
              <w:br/>
            </w:r>
            <w:r w:rsidR="00EC6409" w:rsidRPr="00EC6409">
              <w:rPr>
                <w:rFonts w:ascii="Arial" w:hAnsi="Arial" w:cs="Arial"/>
                <w:color w:val="000000"/>
                <w:shd w:val="clear" w:color="auto" w:fill="FFFFFF"/>
              </w:rPr>
              <w:t>- malowana farbą proszkową na kolor czerwony</w:t>
            </w:r>
            <w:r w:rsidR="00EC6409" w:rsidRPr="00EC6409">
              <w:rPr>
                <w:rFonts w:ascii="Arial" w:hAnsi="Arial" w:cs="Arial"/>
                <w:color w:val="000000"/>
              </w:rPr>
              <w:br/>
            </w:r>
            <w:r w:rsidR="00EC6409" w:rsidRPr="00EC6409">
              <w:rPr>
                <w:rFonts w:ascii="Arial" w:hAnsi="Arial" w:cs="Arial"/>
                <w:color w:val="000000"/>
                <w:shd w:val="clear" w:color="auto" w:fill="FFFFFF"/>
              </w:rPr>
              <w:t>- wykonana z blachy o grubości 1mm</w:t>
            </w:r>
            <w:r w:rsidR="00EC6409" w:rsidRPr="00EC6409">
              <w:rPr>
                <w:rFonts w:ascii="Arial" w:hAnsi="Arial" w:cs="Arial"/>
                <w:color w:val="000000"/>
              </w:rPr>
              <w:br/>
            </w:r>
            <w:r w:rsidR="00EC6409" w:rsidRPr="00EC6409">
              <w:rPr>
                <w:rFonts w:ascii="Arial" w:hAnsi="Arial" w:cs="Arial"/>
                <w:color w:val="000000"/>
                <w:shd w:val="clear" w:color="auto" w:fill="FFFFFF"/>
              </w:rPr>
              <w:t>- oznakowanie ,,Koc gaśniczy”</w:t>
            </w:r>
          </w:p>
        </w:tc>
        <w:tc>
          <w:tcPr>
            <w:tcW w:w="946" w:type="dxa"/>
          </w:tcPr>
          <w:p w14:paraId="2F38656B" w14:textId="77777777" w:rsidR="00EC6409" w:rsidRDefault="00EC6409" w:rsidP="003E4111">
            <w:pPr>
              <w:jc w:val="center"/>
              <w:rPr>
                <w:rFonts w:ascii="Arial" w:hAnsi="Arial" w:cs="Arial"/>
                <w:b/>
                <w:bCs/>
              </w:rPr>
            </w:pPr>
          </w:p>
          <w:p w14:paraId="74C0C325" w14:textId="5B71939A" w:rsidR="003E4111" w:rsidRPr="002A2122" w:rsidRDefault="003E4111" w:rsidP="003E4111">
            <w:pPr>
              <w:jc w:val="center"/>
              <w:rPr>
                <w:rFonts w:ascii="Arial" w:hAnsi="Arial" w:cs="Arial"/>
                <w:b/>
                <w:bCs/>
              </w:rPr>
            </w:pPr>
            <w:r>
              <w:rPr>
                <w:rFonts w:ascii="Arial" w:hAnsi="Arial" w:cs="Arial"/>
                <w:b/>
                <w:bCs/>
              </w:rPr>
              <w:t>2</w:t>
            </w:r>
          </w:p>
        </w:tc>
      </w:tr>
      <w:tr w:rsidR="003E4111" w:rsidRPr="002A2122" w14:paraId="6FE41F3A" w14:textId="77777777" w:rsidTr="00F75388">
        <w:trPr>
          <w:jc w:val="center"/>
        </w:trPr>
        <w:tc>
          <w:tcPr>
            <w:tcW w:w="567" w:type="dxa"/>
          </w:tcPr>
          <w:p w14:paraId="62907623" w14:textId="4623EBE6" w:rsidR="003E4111" w:rsidRPr="002A2122" w:rsidRDefault="003E4111" w:rsidP="003E4111">
            <w:pPr>
              <w:rPr>
                <w:rFonts w:ascii="Arial" w:hAnsi="Arial" w:cs="Arial"/>
                <w:b/>
                <w:bCs/>
              </w:rPr>
            </w:pPr>
            <w:r>
              <w:rPr>
                <w:rFonts w:ascii="Arial" w:hAnsi="Arial" w:cs="Arial"/>
                <w:b/>
                <w:bCs/>
              </w:rPr>
              <w:t>5</w:t>
            </w:r>
          </w:p>
        </w:tc>
        <w:tc>
          <w:tcPr>
            <w:tcW w:w="1164" w:type="dxa"/>
          </w:tcPr>
          <w:p w14:paraId="5B10FD85" w14:textId="0F652EE7" w:rsidR="003E4111" w:rsidRPr="00763C59" w:rsidRDefault="003E4111" w:rsidP="003E4111">
            <w:pPr>
              <w:rPr>
                <w:rFonts w:ascii="Arial" w:hAnsi="Arial" w:cs="Arial"/>
                <w:b/>
                <w:bCs/>
              </w:rPr>
            </w:pPr>
            <w:r w:rsidRPr="00763C59">
              <w:rPr>
                <w:rFonts w:ascii="Arial" w:hAnsi="Arial" w:cs="Arial"/>
                <w:b/>
                <w:bCs/>
                <w:color w:val="000000"/>
              </w:rPr>
              <w:t>PPOŻ5</w:t>
            </w:r>
          </w:p>
        </w:tc>
        <w:tc>
          <w:tcPr>
            <w:tcW w:w="7812" w:type="dxa"/>
            <w:vAlign w:val="center"/>
          </w:tcPr>
          <w:p w14:paraId="4B1CB37E" w14:textId="77777777" w:rsidR="00F300F0" w:rsidRPr="00763C59" w:rsidRDefault="003E4111" w:rsidP="00EC6409">
            <w:pPr>
              <w:rPr>
                <w:rFonts w:ascii="Arial" w:hAnsi="Arial" w:cs="Arial"/>
                <w:color w:val="000000"/>
              </w:rPr>
            </w:pPr>
            <w:r w:rsidRPr="00763C59">
              <w:rPr>
                <w:rFonts w:ascii="Arial" w:hAnsi="Arial" w:cs="Arial"/>
                <w:color w:val="000000"/>
              </w:rPr>
              <w:t xml:space="preserve">Worek ewakuacyjny na akta </w:t>
            </w:r>
          </w:p>
          <w:p w14:paraId="4FAE576B" w14:textId="31A02A7F" w:rsidR="003E4111" w:rsidRPr="00763C59" w:rsidRDefault="003E4111" w:rsidP="00EC6409">
            <w:pPr>
              <w:rPr>
                <w:rFonts w:ascii="Arial" w:hAnsi="Arial" w:cs="Arial"/>
                <w:color w:val="000000"/>
              </w:rPr>
            </w:pPr>
            <w:r w:rsidRPr="00763C59">
              <w:rPr>
                <w:rFonts w:ascii="Arial" w:hAnsi="Arial" w:cs="Arial"/>
                <w:color w:val="000000"/>
              </w:rPr>
              <w:t>Rozmiar: 700x900x100</w:t>
            </w:r>
            <w:r w:rsidR="004A5967" w:rsidRPr="00763C59">
              <w:rPr>
                <w:rFonts w:ascii="Arial" w:hAnsi="Arial" w:cs="Arial"/>
                <w:color w:val="000000"/>
              </w:rPr>
              <w:t xml:space="preserve"> ± 10</w:t>
            </w:r>
            <w:r w:rsidRPr="00763C59">
              <w:rPr>
                <w:rFonts w:ascii="Arial" w:hAnsi="Arial" w:cs="Arial"/>
                <w:color w:val="000000"/>
              </w:rPr>
              <w:t xml:space="preserve"> </w:t>
            </w:r>
          </w:p>
          <w:p w14:paraId="3913C02B" w14:textId="38D9AE91" w:rsidR="00EC6409" w:rsidRPr="00763C59" w:rsidRDefault="00EC6409" w:rsidP="00EC6409">
            <w:pPr>
              <w:shd w:val="clear" w:color="auto" w:fill="FFFFFF"/>
              <w:rPr>
                <w:rFonts w:ascii="Arial" w:hAnsi="Arial" w:cs="Arial"/>
                <w:color w:val="000000"/>
                <w:lang w:eastAsia="pl-PL"/>
              </w:rPr>
            </w:pPr>
            <w:r w:rsidRPr="00763C59">
              <w:rPr>
                <w:rFonts w:ascii="Arial" w:hAnsi="Arial" w:cs="Arial"/>
                <w:color w:val="000000"/>
                <w:lang w:eastAsia="pl-PL"/>
              </w:rPr>
              <w:t>Odporny na temperaturę do 3</w:t>
            </w:r>
            <w:r w:rsidR="004A5967" w:rsidRPr="00763C59">
              <w:rPr>
                <w:rFonts w:ascii="Arial" w:hAnsi="Arial" w:cs="Arial"/>
                <w:color w:val="000000"/>
                <w:lang w:eastAsia="pl-PL"/>
              </w:rPr>
              <w:t>8</w:t>
            </w:r>
            <w:r w:rsidRPr="00763C59">
              <w:rPr>
                <w:rFonts w:ascii="Arial" w:hAnsi="Arial" w:cs="Arial"/>
                <w:color w:val="000000"/>
                <w:lang w:eastAsia="pl-PL"/>
              </w:rPr>
              <w:t>0 stopni Celsjusza, wykon</w:t>
            </w:r>
            <w:r w:rsidR="00F300F0" w:rsidRPr="00763C59">
              <w:rPr>
                <w:rFonts w:ascii="Arial" w:hAnsi="Arial" w:cs="Arial"/>
                <w:color w:val="000000"/>
                <w:lang w:eastAsia="pl-PL"/>
              </w:rPr>
              <w:t>anie</w:t>
            </w:r>
            <w:r w:rsidRPr="00763C59">
              <w:rPr>
                <w:rFonts w:ascii="Arial" w:hAnsi="Arial" w:cs="Arial"/>
                <w:color w:val="000000"/>
                <w:lang w:eastAsia="pl-PL"/>
              </w:rPr>
              <w:t xml:space="preserve"> z tkaniny szklanej powlekanej folią metalizowaną </w:t>
            </w:r>
          </w:p>
          <w:p w14:paraId="35DACB3B" w14:textId="7B20D593" w:rsidR="00EC6409" w:rsidRPr="00763C59" w:rsidRDefault="00EC6409" w:rsidP="00EC6409">
            <w:pPr>
              <w:shd w:val="clear" w:color="auto" w:fill="FFFFFF"/>
              <w:rPr>
                <w:rFonts w:ascii="Arial" w:hAnsi="Arial" w:cs="Arial"/>
                <w:color w:val="000000"/>
                <w:lang w:eastAsia="pl-PL"/>
              </w:rPr>
            </w:pPr>
            <w:r w:rsidRPr="00763C59">
              <w:rPr>
                <w:rFonts w:ascii="Arial" w:hAnsi="Arial" w:cs="Arial"/>
                <w:color w:val="000000"/>
                <w:lang w:eastAsia="pl-PL"/>
              </w:rPr>
              <w:t>uchwyty boczne, zamykanie na sznurek szklany, przystosowany do zamykania na plomby.</w:t>
            </w:r>
          </w:p>
        </w:tc>
        <w:tc>
          <w:tcPr>
            <w:tcW w:w="946" w:type="dxa"/>
          </w:tcPr>
          <w:p w14:paraId="7DF37A7F" w14:textId="77777777" w:rsidR="00F75388" w:rsidRDefault="00F75388" w:rsidP="003E4111">
            <w:pPr>
              <w:jc w:val="center"/>
              <w:rPr>
                <w:rFonts w:ascii="Arial" w:hAnsi="Arial" w:cs="Arial"/>
                <w:b/>
                <w:bCs/>
              </w:rPr>
            </w:pPr>
          </w:p>
          <w:p w14:paraId="63A4FC48" w14:textId="77777777" w:rsidR="00F75388" w:rsidRDefault="00F75388" w:rsidP="003E4111">
            <w:pPr>
              <w:jc w:val="center"/>
              <w:rPr>
                <w:rFonts w:ascii="Arial" w:hAnsi="Arial" w:cs="Arial"/>
                <w:b/>
                <w:bCs/>
              </w:rPr>
            </w:pPr>
          </w:p>
          <w:p w14:paraId="25B37033" w14:textId="00AF643C" w:rsidR="003E4111" w:rsidRPr="002A2122" w:rsidRDefault="003E4111" w:rsidP="003E4111">
            <w:pPr>
              <w:jc w:val="center"/>
              <w:rPr>
                <w:rFonts w:ascii="Arial" w:hAnsi="Arial" w:cs="Arial"/>
                <w:b/>
                <w:bCs/>
              </w:rPr>
            </w:pPr>
            <w:r>
              <w:rPr>
                <w:rFonts w:ascii="Arial" w:hAnsi="Arial" w:cs="Arial"/>
                <w:b/>
                <w:bCs/>
              </w:rPr>
              <w:t>2</w:t>
            </w:r>
          </w:p>
        </w:tc>
      </w:tr>
      <w:tr w:rsidR="003E4111" w14:paraId="32380871" w14:textId="77777777" w:rsidTr="00F75388">
        <w:trPr>
          <w:jc w:val="center"/>
        </w:trPr>
        <w:tc>
          <w:tcPr>
            <w:tcW w:w="567" w:type="dxa"/>
          </w:tcPr>
          <w:p w14:paraId="125B5C31" w14:textId="64A1A20C" w:rsidR="003E4111" w:rsidRDefault="003E4111" w:rsidP="00DE3880">
            <w:pPr>
              <w:rPr>
                <w:rFonts w:ascii="Arial" w:hAnsi="Arial" w:cs="Arial"/>
                <w:b/>
                <w:bCs/>
              </w:rPr>
            </w:pPr>
            <w:r>
              <w:rPr>
                <w:rFonts w:ascii="Arial" w:hAnsi="Arial" w:cs="Arial"/>
                <w:b/>
                <w:bCs/>
              </w:rPr>
              <w:t>6</w:t>
            </w:r>
          </w:p>
        </w:tc>
        <w:tc>
          <w:tcPr>
            <w:tcW w:w="1164" w:type="dxa"/>
          </w:tcPr>
          <w:p w14:paraId="55EC7AA6" w14:textId="105E0B3D" w:rsidR="003E4111" w:rsidRPr="007A192A" w:rsidRDefault="003E4111" w:rsidP="00DE3880">
            <w:pPr>
              <w:rPr>
                <w:rFonts w:ascii="Arial" w:hAnsi="Arial" w:cs="Arial"/>
                <w:b/>
                <w:bCs/>
              </w:rPr>
            </w:pPr>
            <w:r w:rsidRPr="007A192A">
              <w:rPr>
                <w:rFonts w:ascii="Arial" w:hAnsi="Arial" w:cs="Arial"/>
                <w:b/>
                <w:bCs/>
                <w:color w:val="000000"/>
              </w:rPr>
              <w:t>PPOŻ6</w:t>
            </w:r>
            <w:r w:rsidR="007A192A" w:rsidRPr="007A192A">
              <w:rPr>
                <w:rFonts w:ascii="Arial" w:hAnsi="Arial" w:cs="Arial"/>
                <w:b/>
                <w:bCs/>
                <w:color w:val="000000"/>
              </w:rPr>
              <w:t>.2</w:t>
            </w:r>
          </w:p>
        </w:tc>
        <w:tc>
          <w:tcPr>
            <w:tcW w:w="7812" w:type="dxa"/>
          </w:tcPr>
          <w:p w14:paraId="6C2A0AA5" w14:textId="520C6293" w:rsidR="003E4111" w:rsidRPr="007A192A" w:rsidRDefault="003E4111" w:rsidP="003E4111">
            <w:pPr>
              <w:autoSpaceDE w:val="0"/>
              <w:autoSpaceDN w:val="0"/>
              <w:adjustRightInd w:val="0"/>
              <w:rPr>
                <w:rFonts w:ascii="Arial" w:hAnsi="Arial" w:cs="Arial"/>
                <w:b/>
              </w:rPr>
            </w:pPr>
            <w:bookmarkStart w:id="51" w:name="OLE_LINK46"/>
            <w:r w:rsidRPr="007A192A">
              <w:rPr>
                <w:rFonts w:ascii="Arial" w:hAnsi="Arial" w:cs="Arial"/>
                <w:b/>
              </w:rPr>
              <w:t>Gaśnica</w:t>
            </w:r>
            <w:bookmarkEnd w:id="51"/>
            <w:r w:rsidR="00D51789" w:rsidRPr="007A192A">
              <w:rPr>
                <w:rFonts w:ascii="Arial" w:hAnsi="Arial" w:cs="Arial"/>
                <w:b/>
              </w:rPr>
              <w:t xml:space="preserve"> do gaszenia urządzeń elektrycznych i elektronicznych zasilanych napięciem do 1000 V</w:t>
            </w:r>
            <w:r w:rsidRPr="007A192A">
              <w:rPr>
                <w:rFonts w:ascii="Arial" w:hAnsi="Arial" w:cs="Arial"/>
                <w:b/>
              </w:rPr>
              <w:t xml:space="preserve"> 2 kg + uchwyt do zawieszenia na ścianie + tabliczka</w:t>
            </w:r>
          </w:p>
          <w:p w14:paraId="40A71C75" w14:textId="6459E8F0" w:rsidR="003E4111" w:rsidRPr="007A192A" w:rsidRDefault="003E4111" w:rsidP="00DE3880">
            <w:pPr>
              <w:pStyle w:val="NormalnyWeb"/>
              <w:spacing w:beforeAutospacing="0" w:afterAutospacing="0"/>
              <w:rPr>
                <w:rFonts w:ascii="Arial" w:hAnsi="Arial" w:cs="Arial"/>
                <w:sz w:val="22"/>
                <w:szCs w:val="22"/>
              </w:rPr>
            </w:pPr>
            <w:r w:rsidRPr="007A192A">
              <w:rPr>
                <w:rFonts w:ascii="Arial" w:hAnsi="Arial" w:cs="Arial"/>
                <w:sz w:val="22"/>
                <w:szCs w:val="22"/>
              </w:rPr>
              <w:t>▪ 2kg środka gaśniczego CO2</w:t>
            </w:r>
          </w:p>
          <w:p w14:paraId="6CCE3B32" w14:textId="3F9DBAB3" w:rsidR="003E4111" w:rsidRPr="007A192A" w:rsidRDefault="003E4111" w:rsidP="00DE3880">
            <w:pPr>
              <w:pStyle w:val="NormalnyWeb"/>
              <w:spacing w:beforeAutospacing="0" w:afterAutospacing="0"/>
              <w:rPr>
                <w:rFonts w:ascii="Arial" w:hAnsi="Arial" w:cs="Arial"/>
                <w:sz w:val="22"/>
                <w:szCs w:val="22"/>
              </w:rPr>
            </w:pPr>
            <w:r w:rsidRPr="007A192A">
              <w:rPr>
                <w:rFonts w:ascii="Arial" w:hAnsi="Arial" w:cs="Arial"/>
                <w:sz w:val="22"/>
                <w:szCs w:val="22"/>
              </w:rPr>
              <w:t>▪ Nie uszkadza</w:t>
            </w:r>
            <w:r w:rsidR="00744097" w:rsidRPr="007A192A">
              <w:rPr>
                <w:rFonts w:ascii="Arial" w:hAnsi="Arial" w:cs="Arial"/>
                <w:sz w:val="22"/>
                <w:szCs w:val="22"/>
              </w:rPr>
              <w:t>jąca</w:t>
            </w:r>
            <w:r w:rsidRPr="007A192A">
              <w:rPr>
                <w:rFonts w:ascii="Arial" w:hAnsi="Arial" w:cs="Arial"/>
                <w:sz w:val="22"/>
                <w:szCs w:val="22"/>
              </w:rPr>
              <w:t xml:space="preserve"> urządzeń elektronicznych i elektrycznych (wyeliminowany efekt szoku termicznego).</w:t>
            </w:r>
          </w:p>
          <w:p w14:paraId="3EC1DAC9" w14:textId="77777777" w:rsidR="003E4111" w:rsidRPr="007A192A" w:rsidRDefault="003E4111" w:rsidP="00DE3880">
            <w:pPr>
              <w:pStyle w:val="NormalnyWeb"/>
              <w:spacing w:beforeAutospacing="0" w:afterAutospacing="0"/>
              <w:rPr>
                <w:rFonts w:ascii="Arial" w:hAnsi="Arial" w:cs="Arial"/>
                <w:sz w:val="22"/>
                <w:szCs w:val="22"/>
              </w:rPr>
            </w:pPr>
            <w:r w:rsidRPr="007A192A">
              <w:rPr>
                <w:rFonts w:ascii="Arial" w:hAnsi="Arial" w:cs="Arial"/>
                <w:sz w:val="22"/>
                <w:szCs w:val="22"/>
              </w:rPr>
              <w:t>▪ Zawór wyposażony w bezpiecznik ciśnienia.</w:t>
            </w:r>
          </w:p>
          <w:p w14:paraId="63449CAA" w14:textId="0E65824A" w:rsidR="003E4111" w:rsidRPr="007A192A" w:rsidRDefault="003E4111" w:rsidP="00DE3880">
            <w:pPr>
              <w:pStyle w:val="NormalnyWeb"/>
              <w:spacing w:beforeAutospacing="0" w:afterAutospacing="0"/>
              <w:rPr>
                <w:rFonts w:ascii="Arial" w:hAnsi="Arial" w:cs="Arial"/>
                <w:sz w:val="22"/>
                <w:szCs w:val="22"/>
              </w:rPr>
            </w:pPr>
            <w:r w:rsidRPr="007A192A">
              <w:rPr>
                <w:rFonts w:ascii="Arial" w:hAnsi="Arial" w:cs="Arial"/>
                <w:sz w:val="22"/>
                <w:szCs w:val="22"/>
              </w:rPr>
              <w:t>▪ Konstrukcja zaworu umożliwia</w:t>
            </w:r>
            <w:r w:rsidR="00700BC5" w:rsidRPr="007A192A">
              <w:rPr>
                <w:rFonts w:ascii="Arial" w:hAnsi="Arial" w:cs="Arial"/>
                <w:sz w:val="22"/>
                <w:szCs w:val="22"/>
              </w:rPr>
              <w:t>jąca</w:t>
            </w:r>
            <w:r w:rsidRPr="007A192A">
              <w:rPr>
                <w:rFonts w:ascii="Arial" w:hAnsi="Arial" w:cs="Arial"/>
                <w:sz w:val="22"/>
                <w:szCs w:val="22"/>
              </w:rPr>
              <w:t xml:space="preserve"> czasowe przerwanie gaszenia.</w:t>
            </w:r>
          </w:p>
          <w:p w14:paraId="5A3B060A" w14:textId="48B670EE" w:rsidR="003E4111" w:rsidRPr="007A192A" w:rsidRDefault="003E4111" w:rsidP="00DE3880">
            <w:pPr>
              <w:autoSpaceDE w:val="0"/>
              <w:autoSpaceDN w:val="0"/>
              <w:adjustRightInd w:val="0"/>
              <w:jc w:val="both"/>
              <w:rPr>
                <w:rFonts w:ascii="Arial" w:hAnsi="Arial" w:cs="Arial"/>
              </w:rPr>
            </w:pPr>
            <w:r w:rsidRPr="007A192A">
              <w:rPr>
                <w:rFonts w:ascii="Arial" w:hAnsi="Arial" w:cs="Arial"/>
              </w:rPr>
              <w:t>Wieszak</w:t>
            </w:r>
            <w:r w:rsidR="00D51789" w:rsidRPr="007A192A">
              <w:rPr>
                <w:rFonts w:ascii="Arial" w:hAnsi="Arial" w:cs="Arial"/>
              </w:rPr>
              <w:t xml:space="preserve"> naścienny</w:t>
            </w:r>
          </w:p>
          <w:p w14:paraId="25639722" w14:textId="77777777" w:rsidR="003E4111" w:rsidRPr="007A192A" w:rsidRDefault="003E4111" w:rsidP="00DE3880">
            <w:pPr>
              <w:autoSpaceDE w:val="0"/>
              <w:autoSpaceDN w:val="0"/>
              <w:adjustRightInd w:val="0"/>
              <w:jc w:val="both"/>
              <w:rPr>
                <w:rFonts w:ascii="Arial" w:hAnsi="Arial" w:cs="Arial"/>
              </w:rPr>
            </w:pPr>
          </w:p>
          <w:p w14:paraId="78A9C399" w14:textId="77777777" w:rsidR="003E4111" w:rsidRPr="007A192A" w:rsidRDefault="003E4111" w:rsidP="00DE3880">
            <w:pPr>
              <w:pStyle w:val="Nagwek2"/>
              <w:ind w:left="0"/>
              <w:jc w:val="both"/>
              <w:rPr>
                <w:rStyle w:val="Pogrubienie"/>
                <w:rFonts w:ascii="Arial" w:hAnsi="Arial" w:cs="Arial"/>
                <w:b/>
                <w:bCs/>
                <w:sz w:val="22"/>
                <w:szCs w:val="22"/>
              </w:rPr>
            </w:pPr>
            <w:r w:rsidRPr="007A192A">
              <w:rPr>
                <w:rStyle w:val="Pogrubienie"/>
                <w:rFonts w:ascii="Arial" w:hAnsi="Arial" w:cs="Arial"/>
                <w:b/>
                <w:bCs/>
                <w:sz w:val="22"/>
                <w:szCs w:val="22"/>
              </w:rPr>
              <w:t>Znak gaśnica 150x150mm ISO 7010</w:t>
            </w:r>
          </w:p>
          <w:p w14:paraId="7748E157" w14:textId="77777777" w:rsidR="00D51789" w:rsidRPr="007A192A" w:rsidRDefault="00D51789" w:rsidP="00DE3880">
            <w:pPr>
              <w:pStyle w:val="Nagwek2"/>
              <w:ind w:left="0"/>
              <w:jc w:val="both"/>
              <w:rPr>
                <w:rFonts w:ascii="Arial" w:hAnsi="Arial" w:cs="Arial"/>
                <w:sz w:val="22"/>
                <w:szCs w:val="22"/>
              </w:rPr>
            </w:pPr>
          </w:p>
          <w:p w14:paraId="58FDE37E" w14:textId="77777777" w:rsidR="003E4111" w:rsidRPr="007A192A" w:rsidRDefault="003E4111" w:rsidP="00605189">
            <w:pPr>
              <w:numPr>
                <w:ilvl w:val="0"/>
                <w:numId w:val="45"/>
              </w:numPr>
              <w:tabs>
                <w:tab w:val="clear" w:pos="720"/>
                <w:tab w:val="num" w:pos="848"/>
              </w:tabs>
              <w:ind w:left="281"/>
              <w:rPr>
                <w:rFonts w:ascii="Arial" w:hAnsi="Arial" w:cs="Arial"/>
              </w:rPr>
            </w:pPr>
            <w:r w:rsidRPr="007A192A">
              <w:rPr>
                <w:rFonts w:ascii="Arial" w:hAnsi="Arial" w:cs="Arial"/>
              </w:rPr>
              <w:t>wykonany na płycie sztywnej o grubości 0.65mm</w:t>
            </w:r>
          </w:p>
          <w:p w14:paraId="1F0D2B59" w14:textId="7335B2F5" w:rsidR="003E4111" w:rsidRPr="007A192A" w:rsidRDefault="003E4111" w:rsidP="00605189">
            <w:pPr>
              <w:numPr>
                <w:ilvl w:val="0"/>
                <w:numId w:val="45"/>
              </w:numPr>
              <w:tabs>
                <w:tab w:val="clear" w:pos="720"/>
                <w:tab w:val="num" w:pos="848"/>
              </w:tabs>
              <w:ind w:left="281"/>
              <w:rPr>
                <w:rFonts w:ascii="Arial" w:hAnsi="Arial" w:cs="Arial"/>
              </w:rPr>
            </w:pPr>
            <w:r w:rsidRPr="007A192A">
              <w:rPr>
                <w:rFonts w:ascii="Arial" w:hAnsi="Arial" w:cs="Arial"/>
              </w:rPr>
              <w:t>bez warstwy przylepnej</w:t>
            </w:r>
            <w:r w:rsidR="00700BC5" w:rsidRPr="007A192A">
              <w:rPr>
                <w:rFonts w:ascii="Arial" w:hAnsi="Arial" w:cs="Arial"/>
              </w:rPr>
              <w:t xml:space="preserve"> – zamawiający dopuszcza również znak z warstwą przylepną</w:t>
            </w:r>
          </w:p>
          <w:p w14:paraId="5744AF40" w14:textId="088E0A08" w:rsidR="003E4111" w:rsidRPr="007A192A" w:rsidRDefault="003E4111" w:rsidP="00605189">
            <w:pPr>
              <w:numPr>
                <w:ilvl w:val="0"/>
                <w:numId w:val="45"/>
              </w:numPr>
              <w:tabs>
                <w:tab w:val="clear" w:pos="720"/>
                <w:tab w:val="num" w:pos="848"/>
              </w:tabs>
              <w:ind w:left="281"/>
              <w:rPr>
                <w:rFonts w:ascii="Arial" w:hAnsi="Arial" w:cs="Arial"/>
              </w:rPr>
            </w:pPr>
            <w:r w:rsidRPr="007A192A">
              <w:rPr>
                <w:rFonts w:ascii="Arial" w:hAnsi="Arial" w:cs="Arial"/>
              </w:rPr>
              <w:t>norma PN-EN-ISO 7010</w:t>
            </w:r>
            <w:r w:rsidR="00D424D0">
              <w:rPr>
                <w:rFonts w:ascii="Arial" w:hAnsi="Arial" w:cs="Arial"/>
              </w:rPr>
              <w:t xml:space="preserve"> lub równoważna</w:t>
            </w:r>
          </w:p>
          <w:p w14:paraId="010413C1" w14:textId="77777777" w:rsidR="003E4111" w:rsidRPr="007A192A" w:rsidRDefault="003E4111" w:rsidP="00605189">
            <w:pPr>
              <w:numPr>
                <w:ilvl w:val="0"/>
                <w:numId w:val="45"/>
              </w:numPr>
              <w:tabs>
                <w:tab w:val="clear" w:pos="720"/>
                <w:tab w:val="num" w:pos="848"/>
              </w:tabs>
              <w:ind w:left="281"/>
              <w:rPr>
                <w:rFonts w:ascii="Arial" w:hAnsi="Arial" w:cs="Arial"/>
              </w:rPr>
            </w:pPr>
            <w:r w:rsidRPr="007A192A">
              <w:rPr>
                <w:rFonts w:ascii="Arial" w:hAnsi="Arial" w:cs="Arial"/>
              </w:rPr>
              <w:t>Płyta fotoluminescencyjna</w:t>
            </w:r>
          </w:p>
        </w:tc>
        <w:tc>
          <w:tcPr>
            <w:tcW w:w="946" w:type="dxa"/>
          </w:tcPr>
          <w:p w14:paraId="14767D00" w14:textId="77777777" w:rsidR="003E4111" w:rsidRDefault="003E4111" w:rsidP="00DE3880">
            <w:pPr>
              <w:jc w:val="center"/>
              <w:rPr>
                <w:rFonts w:ascii="Arial" w:hAnsi="Arial" w:cs="Arial"/>
                <w:b/>
                <w:bCs/>
              </w:rPr>
            </w:pPr>
          </w:p>
          <w:p w14:paraId="20A63116" w14:textId="77777777" w:rsidR="003E4111" w:rsidRDefault="003E4111" w:rsidP="00DE3880">
            <w:pPr>
              <w:jc w:val="center"/>
              <w:rPr>
                <w:rFonts w:ascii="Arial" w:hAnsi="Arial" w:cs="Arial"/>
                <w:b/>
                <w:bCs/>
              </w:rPr>
            </w:pPr>
          </w:p>
          <w:p w14:paraId="22B5CDEE" w14:textId="77777777" w:rsidR="003E4111" w:rsidRDefault="003E4111" w:rsidP="00DE3880">
            <w:pPr>
              <w:jc w:val="center"/>
              <w:rPr>
                <w:rFonts w:ascii="Arial" w:hAnsi="Arial" w:cs="Arial"/>
                <w:b/>
                <w:bCs/>
              </w:rPr>
            </w:pPr>
          </w:p>
          <w:p w14:paraId="33A9F6BF" w14:textId="77777777" w:rsidR="003E4111" w:rsidRDefault="003E4111" w:rsidP="00DE3880">
            <w:pPr>
              <w:jc w:val="center"/>
              <w:rPr>
                <w:rFonts w:ascii="Arial" w:hAnsi="Arial" w:cs="Arial"/>
                <w:b/>
                <w:bCs/>
              </w:rPr>
            </w:pPr>
          </w:p>
          <w:p w14:paraId="1A6BBFF7" w14:textId="77777777" w:rsidR="003E4111" w:rsidRDefault="003E4111" w:rsidP="00DE3880">
            <w:pPr>
              <w:jc w:val="center"/>
              <w:rPr>
                <w:rFonts w:ascii="Arial" w:hAnsi="Arial" w:cs="Arial"/>
                <w:b/>
                <w:bCs/>
              </w:rPr>
            </w:pPr>
          </w:p>
          <w:p w14:paraId="32B015E6" w14:textId="77777777" w:rsidR="003E4111" w:rsidRDefault="003E4111" w:rsidP="00DE3880">
            <w:pPr>
              <w:jc w:val="center"/>
              <w:rPr>
                <w:rFonts w:ascii="Arial" w:hAnsi="Arial" w:cs="Arial"/>
                <w:b/>
                <w:bCs/>
              </w:rPr>
            </w:pPr>
          </w:p>
          <w:p w14:paraId="2844EC5D" w14:textId="77777777" w:rsidR="003E4111" w:rsidRDefault="003E4111" w:rsidP="00DE3880">
            <w:pPr>
              <w:jc w:val="center"/>
              <w:rPr>
                <w:rFonts w:ascii="Arial" w:hAnsi="Arial" w:cs="Arial"/>
                <w:b/>
                <w:bCs/>
              </w:rPr>
            </w:pPr>
          </w:p>
          <w:p w14:paraId="772C78C5" w14:textId="77777777" w:rsidR="003E4111" w:rsidRDefault="003E4111" w:rsidP="00DE3880">
            <w:pPr>
              <w:jc w:val="center"/>
              <w:rPr>
                <w:rFonts w:ascii="Arial" w:hAnsi="Arial" w:cs="Arial"/>
                <w:b/>
                <w:bCs/>
              </w:rPr>
            </w:pPr>
          </w:p>
          <w:p w14:paraId="002222FB" w14:textId="77777777" w:rsidR="003E4111" w:rsidRDefault="003E4111" w:rsidP="00DE3880">
            <w:pPr>
              <w:jc w:val="center"/>
              <w:rPr>
                <w:rFonts w:ascii="Arial" w:hAnsi="Arial" w:cs="Arial"/>
                <w:b/>
                <w:bCs/>
              </w:rPr>
            </w:pPr>
          </w:p>
          <w:p w14:paraId="38A4A75D" w14:textId="77777777" w:rsidR="003E4111" w:rsidRDefault="003E4111" w:rsidP="00DE3880">
            <w:pPr>
              <w:jc w:val="center"/>
              <w:rPr>
                <w:rFonts w:ascii="Arial" w:hAnsi="Arial" w:cs="Arial"/>
                <w:b/>
                <w:bCs/>
              </w:rPr>
            </w:pPr>
          </w:p>
          <w:p w14:paraId="1FB56CC3" w14:textId="77777777" w:rsidR="003E4111" w:rsidRDefault="003E4111" w:rsidP="00DE3880">
            <w:pPr>
              <w:jc w:val="center"/>
              <w:rPr>
                <w:rFonts w:ascii="Arial" w:hAnsi="Arial" w:cs="Arial"/>
                <w:b/>
                <w:bCs/>
              </w:rPr>
            </w:pPr>
          </w:p>
          <w:p w14:paraId="0E1A2BC4" w14:textId="77777777" w:rsidR="003E4111" w:rsidRDefault="003E4111" w:rsidP="00DE3880">
            <w:pPr>
              <w:jc w:val="center"/>
              <w:rPr>
                <w:rFonts w:ascii="Arial" w:hAnsi="Arial" w:cs="Arial"/>
                <w:b/>
                <w:bCs/>
              </w:rPr>
            </w:pPr>
          </w:p>
          <w:p w14:paraId="1D0DB727" w14:textId="77777777" w:rsidR="003E4111" w:rsidRDefault="003E4111" w:rsidP="00DE3880">
            <w:pPr>
              <w:jc w:val="center"/>
              <w:rPr>
                <w:rFonts w:ascii="Arial" w:hAnsi="Arial" w:cs="Arial"/>
                <w:b/>
                <w:bCs/>
              </w:rPr>
            </w:pPr>
            <w:r>
              <w:rPr>
                <w:rFonts w:ascii="Arial" w:hAnsi="Arial" w:cs="Arial"/>
                <w:b/>
                <w:bCs/>
              </w:rPr>
              <w:t>2</w:t>
            </w:r>
          </w:p>
        </w:tc>
      </w:tr>
      <w:tr w:rsidR="003E4111" w14:paraId="09DF3C2B" w14:textId="77777777" w:rsidTr="00F75388">
        <w:trPr>
          <w:jc w:val="center"/>
        </w:trPr>
        <w:tc>
          <w:tcPr>
            <w:tcW w:w="567" w:type="dxa"/>
          </w:tcPr>
          <w:p w14:paraId="2AA8B683" w14:textId="572A3589" w:rsidR="003E4111" w:rsidRDefault="003E4111" w:rsidP="00DE3880">
            <w:pPr>
              <w:rPr>
                <w:rFonts w:ascii="Arial" w:hAnsi="Arial" w:cs="Arial"/>
                <w:b/>
                <w:bCs/>
              </w:rPr>
            </w:pPr>
            <w:r>
              <w:rPr>
                <w:rFonts w:ascii="Arial" w:hAnsi="Arial" w:cs="Arial"/>
                <w:b/>
                <w:bCs/>
              </w:rPr>
              <w:lastRenderedPageBreak/>
              <w:t>7</w:t>
            </w:r>
          </w:p>
        </w:tc>
        <w:tc>
          <w:tcPr>
            <w:tcW w:w="1164" w:type="dxa"/>
          </w:tcPr>
          <w:p w14:paraId="256E82CD" w14:textId="2BD769B1" w:rsidR="003E4111" w:rsidRPr="007A192A" w:rsidRDefault="003E4111" w:rsidP="00DE3880">
            <w:pPr>
              <w:rPr>
                <w:rFonts w:ascii="Arial" w:hAnsi="Arial" w:cs="Arial"/>
                <w:b/>
                <w:bCs/>
              </w:rPr>
            </w:pPr>
            <w:r w:rsidRPr="007A192A">
              <w:rPr>
                <w:rFonts w:ascii="Arial" w:hAnsi="Arial" w:cs="Arial"/>
                <w:b/>
                <w:bCs/>
                <w:color w:val="000000"/>
              </w:rPr>
              <w:t>PPOŻ7</w:t>
            </w:r>
            <w:r w:rsidR="007A192A" w:rsidRPr="007A192A">
              <w:rPr>
                <w:rFonts w:ascii="Arial" w:hAnsi="Arial" w:cs="Arial"/>
                <w:b/>
                <w:bCs/>
                <w:color w:val="000000"/>
              </w:rPr>
              <w:t>.2</w:t>
            </w:r>
          </w:p>
        </w:tc>
        <w:tc>
          <w:tcPr>
            <w:tcW w:w="7812" w:type="dxa"/>
          </w:tcPr>
          <w:p w14:paraId="1B9CC9B1" w14:textId="53417631" w:rsidR="003E4111" w:rsidRPr="007A192A" w:rsidRDefault="003E4111" w:rsidP="00DE3880">
            <w:pPr>
              <w:autoSpaceDE w:val="0"/>
              <w:autoSpaceDN w:val="0"/>
              <w:adjustRightInd w:val="0"/>
              <w:jc w:val="both"/>
              <w:rPr>
                <w:rFonts w:ascii="Arial" w:hAnsi="Arial" w:cs="Arial"/>
                <w:b/>
              </w:rPr>
            </w:pPr>
            <w:r w:rsidRPr="007A192A">
              <w:rPr>
                <w:rFonts w:ascii="Arial" w:hAnsi="Arial" w:cs="Arial"/>
                <w:b/>
              </w:rPr>
              <w:t xml:space="preserve">Gaśnica do gaszenia pożarów grupy A, F +uchwyt do zawieszenia na </w:t>
            </w:r>
            <w:proofErr w:type="spellStart"/>
            <w:r w:rsidRPr="007A192A">
              <w:rPr>
                <w:rFonts w:ascii="Arial" w:hAnsi="Arial" w:cs="Arial"/>
                <w:b/>
              </w:rPr>
              <w:t>ścianie+tabliczka</w:t>
            </w:r>
            <w:proofErr w:type="spellEnd"/>
          </w:p>
          <w:p w14:paraId="68F24F42" w14:textId="3A041CF8" w:rsidR="003E4111" w:rsidRPr="007A192A" w:rsidRDefault="003E4111" w:rsidP="00DE3880">
            <w:pPr>
              <w:rPr>
                <w:rFonts w:ascii="Arial" w:hAnsi="Arial" w:cs="Arial"/>
                <w:lang w:eastAsia="pl-PL"/>
              </w:rPr>
            </w:pPr>
            <w:r w:rsidRPr="007A192A">
              <w:rPr>
                <w:rFonts w:ascii="Arial" w:hAnsi="Arial" w:cs="Arial"/>
                <w:bCs/>
                <w:lang w:eastAsia="pl-PL"/>
              </w:rPr>
              <w:t xml:space="preserve">Gaśnica płynowa do gaszenia </w:t>
            </w:r>
            <w:r w:rsidR="00D51789" w:rsidRPr="007A192A">
              <w:rPr>
                <w:rFonts w:ascii="Arial" w:hAnsi="Arial" w:cs="Arial"/>
                <w:bCs/>
                <w:lang w:eastAsia="pl-PL"/>
              </w:rPr>
              <w:t xml:space="preserve">ciał stałych, olejów, paliw, </w:t>
            </w:r>
            <w:r w:rsidRPr="007A192A">
              <w:rPr>
                <w:rFonts w:ascii="Arial" w:hAnsi="Arial" w:cs="Arial"/>
                <w:bCs/>
                <w:lang w:eastAsia="pl-PL"/>
              </w:rPr>
              <w:t>tłuszczy z wieszakiem i znakiem.</w:t>
            </w:r>
          </w:p>
          <w:p w14:paraId="32D78D84" w14:textId="099468A6" w:rsidR="003E4111" w:rsidRPr="007A192A" w:rsidRDefault="003E4111" w:rsidP="00DE3880">
            <w:pPr>
              <w:rPr>
                <w:rFonts w:ascii="Arial" w:hAnsi="Arial" w:cs="Arial"/>
                <w:lang w:eastAsia="pl-PL"/>
              </w:rPr>
            </w:pPr>
            <w:r w:rsidRPr="007A192A">
              <w:rPr>
                <w:rFonts w:ascii="Arial" w:hAnsi="Arial" w:cs="Arial"/>
                <w:lang w:eastAsia="pl-PL"/>
              </w:rPr>
              <w:t>znak spełnia</w:t>
            </w:r>
            <w:r w:rsidR="00D51789" w:rsidRPr="007A192A">
              <w:rPr>
                <w:rFonts w:ascii="Arial" w:hAnsi="Arial" w:cs="Arial"/>
                <w:lang w:eastAsia="pl-PL"/>
              </w:rPr>
              <w:t>jący</w:t>
            </w:r>
            <w:r w:rsidRPr="007A192A">
              <w:rPr>
                <w:rFonts w:ascii="Arial" w:hAnsi="Arial" w:cs="Arial"/>
                <w:lang w:eastAsia="pl-PL"/>
              </w:rPr>
              <w:t xml:space="preserve"> normę ISO 7010 i posiada atest CNBOP.</w:t>
            </w:r>
          </w:p>
          <w:p w14:paraId="35EF31E0" w14:textId="6E1F5FEE" w:rsidR="0012312B" w:rsidRPr="007A192A" w:rsidRDefault="00D51789" w:rsidP="00DE3880">
            <w:pPr>
              <w:rPr>
                <w:rFonts w:ascii="Arial" w:hAnsi="Arial" w:cs="Arial"/>
                <w:lang w:eastAsia="pl-PL"/>
              </w:rPr>
            </w:pPr>
            <w:r w:rsidRPr="007A192A">
              <w:rPr>
                <w:rFonts w:ascii="Arial" w:hAnsi="Arial" w:cs="Arial"/>
                <w:lang w:eastAsia="pl-PL"/>
              </w:rPr>
              <w:t>Gaszenie urządzeń elektrycznych</w:t>
            </w:r>
            <w:r w:rsidR="003E4111" w:rsidRPr="007A192A">
              <w:rPr>
                <w:rFonts w:ascii="Arial" w:hAnsi="Arial" w:cs="Arial"/>
                <w:lang w:eastAsia="pl-PL"/>
              </w:rPr>
              <w:t xml:space="preserve"> pod napięciem do 1 </w:t>
            </w:r>
            <w:proofErr w:type="spellStart"/>
            <w:r w:rsidR="003E4111" w:rsidRPr="007A192A">
              <w:rPr>
                <w:rFonts w:ascii="Arial" w:hAnsi="Arial" w:cs="Arial"/>
                <w:lang w:eastAsia="pl-PL"/>
              </w:rPr>
              <w:t>kV</w:t>
            </w:r>
            <w:proofErr w:type="spellEnd"/>
            <w:r w:rsidR="003E4111" w:rsidRPr="007A192A">
              <w:rPr>
                <w:rFonts w:ascii="Arial" w:hAnsi="Arial" w:cs="Arial"/>
                <w:lang w:eastAsia="pl-PL"/>
              </w:rPr>
              <w:t xml:space="preserve"> </w:t>
            </w:r>
          </w:p>
          <w:p w14:paraId="125CC212" w14:textId="0204CCE2" w:rsidR="003E4111" w:rsidRPr="007A192A" w:rsidRDefault="003E4111" w:rsidP="00DE3880">
            <w:pPr>
              <w:rPr>
                <w:rFonts w:ascii="Arial" w:hAnsi="Arial" w:cs="Arial"/>
                <w:lang w:eastAsia="pl-PL"/>
              </w:rPr>
            </w:pPr>
            <w:r w:rsidRPr="007A192A">
              <w:rPr>
                <w:rFonts w:ascii="Arial" w:hAnsi="Arial" w:cs="Arial"/>
                <w:lang w:eastAsia="pl-PL"/>
              </w:rPr>
              <w:br/>
            </w:r>
            <w:r w:rsidRPr="007A192A">
              <w:rPr>
                <w:rFonts w:ascii="Arial" w:hAnsi="Arial" w:cs="Arial"/>
                <w:b/>
                <w:bCs/>
                <w:lang w:eastAsia="pl-PL"/>
              </w:rPr>
              <w:t>Certyfikaty i atesty:</w:t>
            </w:r>
            <w:r w:rsidRPr="007A192A">
              <w:rPr>
                <w:rFonts w:ascii="Arial" w:hAnsi="Arial" w:cs="Arial"/>
                <w:lang w:eastAsia="pl-PL"/>
              </w:rPr>
              <w:br/>
            </w:r>
            <w:r w:rsidR="0012312B" w:rsidRPr="007A192A">
              <w:rPr>
                <w:rFonts w:ascii="Arial" w:hAnsi="Arial" w:cs="Arial"/>
                <w:lang w:eastAsia="pl-PL"/>
              </w:rPr>
              <w:t>Z</w:t>
            </w:r>
            <w:r w:rsidRPr="007A192A">
              <w:rPr>
                <w:rFonts w:ascii="Arial" w:hAnsi="Arial" w:cs="Arial"/>
                <w:lang w:eastAsia="pl-PL"/>
              </w:rPr>
              <w:t xml:space="preserve">godnie z wymaganiami europejskiej normy EN 3 </w:t>
            </w:r>
            <w:r w:rsidR="00D424D0">
              <w:rPr>
                <w:rFonts w:ascii="Arial" w:hAnsi="Arial" w:cs="Arial"/>
                <w:lang w:eastAsia="pl-PL"/>
              </w:rPr>
              <w:t xml:space="preserve">lub równoważnej </w:t>
            </w:r>
            <w:r w:rsidRPr="007A192A">
              <w:rPr>
                <w:rFonts w:ascii="Arial" w:hAnsi="Arial" w:cs="Arial"/>
                <w:lang w:eastAsia="pl-PL"/>
              </w:rPr>
              <w:t xml:space="preserve">w oparciu o certyfikowany system jakości ISO 9001. </w:t>
            </w:r>
          </w:p>
          <w:p w14:paraId="675CB661" w14:textId="77777777" w:rsidR="0012312B" w:rsidRPr="007A192A" w:rsidRDefault="0012312B" w:rsidP="00DE3880">
            <w:pPr>
              <w:rPr>
                <w:rFonts w:ascii="Arial" w:hAnsi="Arial" w:cs="Arial"/>
                <w:lang w:eastAsia="pl-PL"/>
              </w:rPr>
            </w:pPr>
          </w:p>
          <w:p w14:paraId="32BD9CC3" w14:textId="31E6C1E3" w:rsidR="0012312B" w:rsidRPr="007A192A" w:rsidRDefault="0012312B" w:rsidP="00DE3880">
            <w:pPr>
              <w:rPr>
                <w:rFonts w:ascii="Arial" w:hAnsi="Arial" w:cs="Arial"/>
                <w:lang w:eastAsia="pl-PL"/>
              </w:rPr>
            </w:pPr>
            <w:r w:rsidRPr="007A192A">
              <w:rPr>
                <w:rFonts w:ascii="Arial" w:hAnsi="Arial" w:cs="Arial"/>
                <w:lang w:eastAsia="pl-PL"/>
              </w:rPr>
              <w:t>Skuteczność gaszenia: 5A 34B 25F</w:t>
            </w:r>
          </w:p>
          <w:p w14:paraId="755CA371" w14:textId="6DC58A10" w:rsidR="0012312B" w:rsidRPr="007A192A" w:rsidRDefault="0012312B" w:rsidP="00DE3880">
            <w:pPr>
              <w:rPr>
                <w:rFonts w:ascii="Arial" w:hAnsi="Arial" w:cs="Arial"/>
                <w:lang w:eastAsia="pl-PL"/>
              </w:rPr>
            </w:pPr>
            <w:r w:rsidRPr="007A192A">
              <w:rPr>
                <w:rFonts w:ascii="Arial" w:hAnsi="Arial" w:cs="Arial"/>
                <w:lang w:eastAsia="pl-PL"/>
              </w:rPr>
              <w:t>Masa środka gaśniczego: 2L</w:t>
            </w:r>
          </w:p>
          <w:p w14:paraId="30F0CAD0" w14:textId="5DCDAFB8" w:rsidR="0012312B" w:rsidRPr="007A192A" w:rsidRDefault="0012312B" w:rsidP="00DE3880">
            <w:pPr>
              <w:rPr>
                <w:rFonts w:ascii="Arial" w:hAnsi="Arial" w:cs="Arial"/>
                <w:vertAlign w:val="subscript"/>
                <w:lang w:eastAsia="pl-PL"/>
              </w:rPr>
            </w:pPr>
            <w:r w:rsidRPr="007A192A">
              <w:rPr>
                <w:rFonts w:ascii="Arial" w:hAnsi="Arial" w:cs="Arial"/>
                <w:lang w:eastAsia="pl-PL"/>
              </w:rPr>
              <w:t>Czynnik roboczy: N</w:t>
            </w:r>
            <w:r w:rsidRPr="007A192A">
              <w:rPr>
                <w:rFonts w:ascii="Arial" w:hAnsi="Arial" w:cs="Arial"/>
                <w:vertAlign w:val="subscript"/>
                <w:lang w:eastAsia="pl-PL"/>
              </w:rPr>
              <w:t>2</w:t>
            </w:r>
          </w:p>
          <w:p w14:paraId="0E8C2057" w14:textId="4863F151" w:rsidR="0012312B" w:rsidRPr="007A192A" w:rsidRDefault="0012312B" w:rsidP="00DE3880">
            <w:pPr>
              <w:rPr>
                <w:rFonts w:ascii="Arial" w:hAnsi="Arial" w:cs="Arial"/>
                <w:lang w:eastAsia="pl-PL"/>
              </w:rPr>
            </w:pPr>
            <w:r w:rsidRPr="007A192A">
              <w:rPr>
                <w:rFonts w:ascii="Arial" w:hAnsi="Arial" w:cs="Arial"/>
                <w:lang w:eastAsia="pl-PL"/>
              </w:rPr>
              <w:t xml:space="preserve">Zakres temperatur stosowania: -30 </w:t>
            </w:r>
            <w:proofErr w:type="spellStart"/>
            <w:r w:rsidRPr="007A192A">
              <w:rPr>
                <w:rFonts w:ascii="Arial" w:hAnsi="Arial" w:cs="Arial"/>
                <w:vertAlign w:val="superscript"/>
                <w:lang w:eastAsia="pl-PL"/>
              </w:rPr>
              <w:t>o</w:t>
            </w:r>
            <w:r w:rsidRPr="007A192A">
              <w:rPr>
                <w:rFonts w:ascii="Arial" w:hAnsi="Arial" w:cs="Arial"/>
                <w:lang w:eastAsia="pl-PL"/>
              </w:rPr>
              <w:t>C</w:t>
            </w:r>
            <w:proofErr w:type="spellEnd"/>
            <w:r w:rsidRPr="007A192A">
              <w:rPr>
                <w:rFonts w:ascii="Arial" w:hAnsi="Arial" w:cs="Arial"/>
                <w:lang w:eastAsia="pl-PL"/>
              </w:rPr>
              <w:t xml:space="preserve"> / +60 </w:t>
            </w:r>
            <w:proofErr w:type="spellStart"/>
            <w:r w:rsidRPr="007A192A">
              <w:rPr>
                <w:rFonts w:ascii="Arial" w:hAnsi="Arial" w:cs="Arial"/>
                <w:vertAlign w:val="superscript"/>
                <w:lang w:eastAsia="pl-PL"/>
              </w:rPr>
              <w:t>o</w:t>
            </w:r>
            <w:r w:rsidRPr="007A192A">
              <w:rPr>
                <w:rFonts w:ascii="Arial" w:hAnsi="Arial" w:cs="Arial"/>
                <w:lang w:eastAsia="pl-PL"/>
              </w:rPr>
              <w:t>C</w:t>
            </w:r>
            <w:proofErr w:type="spellEnd"/>
          </w:p>
          <w:p w14:paraId="6B9B3FC7" w14:textId="77777777" w:rsidR="003E4111" w:rsidRPr="007A192A" w:rsidRDefault="003E4111" w:rsidP="00DE3880">
            <w:pPr>
              <w:pStyle w:val="NormalnyWeb"/>
              <w:shd w:val="clear" w:color="auto" w:fill="FFFFFF"/>
              <w:spacing w:beforeAutospacing="0" w:afterAutospacing="0"/>
              <w:rPr>
                <w:rStyle w:val="Pogrubienie"/>
                <w:rFonts w:ascii="Arial" w:hAnsi="Arial" w:cs="Arial"/>
                <w:caps/>
                <w:color w:val="111111"/>
                <w:sz w:val="22"/>
                <w:szCs w:val="22"/>
                <w:bdr w:val="none" w:sz="0" w:space="0" w:color="auto" w:frame="1"/>
              </w:rPr>
            </w:pPr>
          </w:p>
        </w:tc>
        <w:tc>
          <w:tcPr>
            <w:tcW w:w="946" w:type="dxa"/>
          </w:tcPr>
          <w:p w14:paraId="3DEAB366" w14:textId="77777777" w:rsidR="003E4111" w:rsidRDefault="003E4111" w:rsidP="00DE3880">
            <w:pPr>
              <w:jc w:val="center"/>
              <w:rPr>
                <w:rFonts w:ascii="Arial" w:hAnsi="Arial" w:cs="Arial"/>
                <w:b/>
                <w:bCs/>
              </w:rPr>
            </w:pPr>
          </w:p>
          <w:p w14:paraId="6FF11E81" w14:textId="77777777" w:rsidR="003E4111" w:rsidRDefault="003E4111" w:rsidP="00DE3880">
            <w:pPr>
              <w:jc w:val="center"/>
              <w:rPr>
                <w:rFonts w:ascii="Arial" w:hAnsi="Arial" w:cs="Arial"/>
                <w:b/>
                <w:bCs/>
              </w:rPr>
            </w:pPr>
          </w:p>
          <w:p w14:paraId="102C1B86" w14:textId="77777777" w:rsidR="003E4111" w:rsidRDefault="003E4111" w:rsidP="00DE3880">
            <w:pPr>
              <w:jc w:val="center"/>
              <w:rPr>
                <w:rFonts w:ascii="Arial" w:hAnsi="Arial" w:cs="Arial"/>
                <w:b/>
                <w:bCs/>
              </w:rPr>
            </w:pPr>
          </w:p>
          <w:p w14:paraId="0728A373" w14:textId="77777777" w:rsidR="003E4111" w:rsidRDefault="003E4111" w:rsidP="00DE3880">
            <w:pPr>
              <w:jc w:val="center"/>
              <w:rPr>
                <w:rFonts w:ascii="Arial" w:hAnsi="Arial" w:cs="Arial"/>
                <w:b/>
                <w:bCs/>
              </w:rPr>
            </w:pPr>
          </w:p>
          <w:p w14:paraId="3D1315FF" w14:textId="77777777" w:rsidR="003E4111" w:rsidRDefault="003E4111" w:rsidP="00DE3880">
            <w:pPr>
              <w:jc w:val="center"/>
              <w:rPr>
                <w:rFonts w:ascii="Arial" w:hAnsi="Arial" w:cs="Arial"/>
                <w:b/>
                <w:bCs/>
              </w:rPr>
            </w:pPr>
          </w:p>
          <w:p w14:paraId="203F995A" w14:textId="77777777" w:rsidR="003E4111" w:rsidRDefault="003E4111" w:rsidP="00DE3880">
            <w:pPr>
              <w:jc w:val="center"/>
              <w:rPr>
                <w:rFonts w:ascii="Arial" w:hAnsi="Arial" w:cs="Arial"/>
                <w:b/>
                <w:bCs/>
              </w:rPr>
            </w:pPr>
          </w:p>
          <w:p w14:paraId="42EAD0A3" w14:textId="77777777" w:rsidR="003E4111" w:rsidRDefault="003E4111" w:rsidP="00DE3880">
            <w:pPr>
              <w:jc w:val="center"/>
              <w:rPr>
                <w:rFonts w:ascii="Arial" w:hAnsi="Arial" w:cs="Arial"/>
                <w:b/>
                <w:bCs/>
              </w:rPr>
            </w:pPr>
          </w:p>
          <w:p w14:paraId="4552C6DF" w14:textId="77777777" w:rsidR="003E4111" w:rsidRDefault="003E4111" w:rsidP="00DE3880">
            <w:pPr>
              <w:jc w:val="center"/>
              <w:rPr>
                <w:rFonts w:ascii="Arial" w:hAnsi="Arial" w:cs="Arial"/>
                <w:b/>
                <w:bCs/>
              </w:rPr>
            </w:pPr>
          </w:p>
          <w:p w14:paraId="13A421B2" w14:textId="77777777" w:rsidR="003E4111" w:rsidRDefault="003E4111" w:rsidP="00DE3880">
            <w:pPr>
              <w:jc w:val="center"/>
              <w:rPr>
                <w:rFonts w:ascii="Arial" w:hAnsi="Arial" w:cs="Arial"/>
                <w:b/>
                <w:bCs/>
              </w:rPr>
            </w:pPr>
          </w:p>
          <w:p w14:paraId="1AAD647C" w14:textId="77777777" w:rsidR="003E4111" w:rsidRDefault="003E4111" w:rsidP="00DE3880">
            <w:pPr>
              <w:jc w:val="center"/>
              <w:rPr>
                <w:rFonts w:ascii="Arial" w:hAnsi="Arial" w:cs="Arial"/>
                <w:b/>
                <w:bCs/>
              </w:rPr>
            </w:pPr>
          </w:p>
          <w:p w14:paraId="08F4B314" w14:textId="77777777" w:rsidR="003E4111" w:rsidRDefault="003E4111" w:rsidP="00DE3880">
            <w:pPr>
              <w:jc w:val="center"/>
              <w:rPr>
                <w:rFonts w:ascii="Arial" w:hAnsi="Arial" w:cs="Arial"/>
                <w:b/>
                <w:bCs/>
              </w:rPr>
            </w:pPr>
          </w:p>
          <w:p w14:paraId="2E86CB6D" w14:textId="77777777" w:rsidR="003E4111" w:rsidRDefault="003E4111" w:rsidP="00DE3880">
            <w:pPr>
              <w:jc w:val="center"/>
              <w:rPr>
                <w:rFonts w:ascii="Arial" w:hAnsi="Arial" w:cs="Arial"/>
                <w:b/>
                <w:bCs/>
              </w:rPr>
            </w:pPr>
          </w:p>
          <w:p w14:paraId="0436E12E" w14:textId="77777777" w:rsidR="003E4111" w:rsidRDefault="003E4111" w:rsidP="00DE3880">
            <w:pPr>
              <w:jc w:val="center"/>
              <w:rPr>
                <w:rFonts w:ascii="Arial" w:hAnsi="Arial" w:cs="Arial"/>
                <w:b/>
                <w:bCs/>
              </w:rPr>
            </w:pPr>
          </w:p>
          <w:p w14:paraId="48694740" w14:textId="44222EE1" w:rsidR="003E4111" w:rsidRDefault="003E4111" w:rsidP="00DE3880">
            <w:pPr>
              <w:jc w:val="center"/>
              <w:rPr>
                <w:rFonts w:ascii="Arial" w:hAnsi="Arial" w:cs="Arial"/>
                <w:b/>
                <w:bCs/>
              </w:rPr>
            </w:pPr>
            <w:r>
              <w:rPr>
                <w:rFonts w:ascii="Arial" w:hAnsi="Arial" w:cs="Arial"/>
                <w:b/>
                <w:bCs/>
              </w:rPr>
              <w:t>2</w:t>
            </w:r>
          </w:p>
        </w:tc>
      </w:tr>
    </w:tbl>
    <w:p w14:paraId="51650190" w14:textId="77777777" w:rsidR="003E4111" w:rsidRDefault="003E4111" w:rsidP="0033096F">
      <w:pPr>
        <w:rPr>
          <w:rFonts w:ascii="Arial" w:eastAsia="Tahoma" w:hAnsi="Arial" w:cs="Arial"/>
          <w:b/>
          <w:bCs/>
        </w:rPr>
      </w:pPr>
    </w:p>
    <w:p w14:paraId="1ABBCC63" w14:textId="77777777" w:rsidR="0028079D" w:rsidRDefault="0028079D" w:rsidP="0033096F">
      <w:pPr>
        <w:rPr>
          <w:rFonts w:ascii="Arial" w:eastAsia="Tahoma" w:hAnsi="Arial" w:cs="Arial"/>
          <w:b/>
          <w:bCs/>
        </w:rPr>
      </w:pPr>
    </w:p>
    <w:p w14:paraId="0CCABFA5" w14:textId="3A757958" w:rsidR="0028079D" w:rsidRPr="00D35967" w:rsidRDefault="0028079D" w:rsidP="0028079D">
      <w:pPr>
        <w:rPr>
          <w:rFonts w:ascii="Arial" w:eastAsia="Tahoma" w:hAnsi="Arial" w:cs="Arial"/>
          <w:b/>
          <w:bCs/>
          <w:color w:val="7030A0"/>
        </w:rPr>
      </w:pPr>
      <w:r w:rsidRPr="00D35967">
        <w:rPr>
          <w:rFonts w:ascii="Arial" w:eastAsia="Tahoma" w:hAnsi="Arial" w:cs="Arial"/>
          <w:b/>
          <w:bCs/>
          <w:color w:val="7030A0"/>
        </w:rPr>
        <w:t xml:space="preserve">MIEJSCE DOSTAWY: </w:t>
      </w:r>
      <w:r>
        <w:rPr>
          <w:rFonts w:ascii="Arial" w:eastAsia="Tahoma" w:hAnsi="Arial" w:cs="Arial"/>
          <w:b/>
          <w:bCs/>
          <w:color w:val="7030A0"/>
        </w:rPr>
        <w:t>ZK JASTRZĘBIE ZDRÓJ</w:t>
      </w:r>
    </w:p>
    <w:p w14:paraId="5926D330" w14:textId="77777777" w:rsidR="0028079D" w:rsidRDefault="0028079D" w:rsidP="0028079D">
      <w:pPr>
        <w:rPr>
          <w:rFonts w:ascii="Arial" w:eastAsia="Tahoma" w:hAnsi="Arial" w:cs="Arial"/>
          <w:b/>
          <w:bCs/>
          <w:color w:val="7F7F7F" w:themeColor="text1" w:themeTint="80"/>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28079D" w:rsidRPr="002A2122" w14:paraId="31DB279A" w14:textId="77777777" w:rsidTr="00DE3880">
        <w:trPr>
          <w:jc w:val="center"/>
        </w:trPr>
        <w:tc>
          <w:tcPr>
            <w:tcW w:w="567" w:type="dxa"/>
          </w:tcPr>
          <w:p w14:paraId="4180C5C2" w14:textId="77777777" w:rsidR="0028079D" w:rsidRPr="002A2122" w:rsidRDefault="0028079D" w:rsidP="00DE3880">
            <w:pPr>
              <w:rPr>
                <w:rFonts w:ascii="Arial" w:hAnsi="Arial" w:cs="Arial"/>
                <w:b/>
                <w:bCs/>
              </w:rPr>
            </w:pPr>
            <w:r>
              <w:rPr>
                <w:rFonts w:ascii="Arial" w:hAnsi="Arial" w:cs="Arial"/>
                <w:b/>
                <w:bCs/>
              </w:rPr>
              <w:t>LP.</w:t>
            </w:r>
          </w:p>
        </w:tc>
        <w:tc>
          <w:tcPr>
            <w:tcW w:w="1164" w:type="dxa"/>
          </w:tcPr>
          <w:p w14:paraId="042F7DD8" w14:textId="77777777" w:rsidR="0028079D" w:rsidRPr="002A2122" w:rsidRDefault="0028079D" w:rsidP="00DE3880">
            <w:pPr>
              <w:rPr>
                <w:rFonts w:ascii="Arial" w:hAnsi="Arial" w:cs="Arial"/>
                <w:b/>
                <w:bCs/>
              </w:rPr>
            </w:pPr>
            <w:r w:rsidRPr="002A2122">
              <w:rPr>
                <w:rFonts w:ascii="Arial" w:hAnsi="Arial" w:cs="Arial"/>
                <w:b/>
                <w:bCs/>
              </w:rPr>
              <w:t>SYMBOL</w:t>
            </w:r>
          </w:p>
        </w:tc>
        <w:tc>
          <w:tcPr>
            <w:tcW w:w="7812" w:type="dxa"/>
          </w:tcPr>
          <w:p w14:paraId="2CFB7D32" w14:textId="77777777" w:rsidR="0028079D" w:rsidRPr="002A2122" w:rsidRDefault="0028079D" w:rsidP="00DE3880">
            <w:pPr>
              <w:jc w:val="center"/>
              <w:rPr>
                <w:rFonts w:ascii="Arial" w:hAnsi="Arial" w:cs="Arial"/>
                <w:b/>
                <w:bCs/>
              </w:rPr>
            </w:pPr>
            <w:r w:rsidRPr="002A2122">
              <w:rPr>
                <w:rFonts w:ascii="Arial" w:hAnsi="Arial" w:cs="Arial"/>
                <w:b/>
                <w:bCs/>
              </w:rPr>
              <w:t>OPIS</w:t>
            </w:r>
          </w:p>
        </w:tc>
        <w:tc>
          <w:tcPr>
            <w:tcW w:w="946" w:type="dxa"/>
          </w:tcPr>
          <w:p w14:paraId="46FEA3B5" w14:textId="77777777" w:rsidR="0028079D" w:rsidRPr="002A2122" w:rsidRDefault="0028079D" w:rsidP="00DE3880">
            <w:pPr>
              <w:rPr>
                <w:rFonts w:ascii="Arial" w:hAnsi="Arial" w:cs="Arial"/>
                <w:b/>
                <w:bCs/>
              </w:rPr>
            </w:pPr>
            <w:r w:rsidRPr="002A2122">
              <w:rPr>
                <w:rFonts w:ascii="Arial" w:hAnsi="Arial" w:cs="Arial"/>
                <w:b/>
                <w:bCs/>
              </w:rPr>
              <w:t>ilość</w:t>
            </w:r>
          </w:p>
        </w:tc>
      </w:tr>
      <w:tr w:rsidR="0028079D" w:rsidRPr="002A2122" w14:paraId="2C5834F4" w14:textId="77777777" w:rsidTr="00DE3880">
        <w:trPr>
          <w:jc w:val="center"/>
        </w:trPr>
        <w:tc>
          <w:tcPr>
            <w:tcW w:w="567" w:type="dxa"/>
          </w:tcPr>
          <w:p w14:paraId="3F8B1869" w14:textId="77777777" w:rsidR="0028079D" w:rsidRPr="002A2122" w:rsidRDefault="0028079D" w:rsidP="00DE3880">
            <w:pPr>
              <w:rPr>
                <w:rFonts w:ascii="Arial" w:hAnsi="Arial" w:cs="Arial"/>
                <w:b/>
                <w:bCs/>
              </w:rPr>
            </w:pPr>
          </w:p>
        </w:tc>
        <w:tc>
          <w:tcPr>
            <w:tcW w:w="1164" w:type="dxa"/>
          </w:tcPr>
          <w:p w14:paraId="56344956" w14:textId="77777777" w:rsidR="0028079D" w:rsidRPr="002A2122" w:rsidRDefault="0028079D" w:rsidP="00DE3880">
            <w:pPr>
              <w:rPr>
                <w:rFonts w:ascii="Arial" w:hAnsi="Arial" w:cs="Arial"/>
                <w:b/>
                <w:bCs/>
              </w:rPr>
            </w:pPr>
          </w:p>
        </w:tc>
        <w:tc>
          <w:tcPr>
            <w:tcW w:w="7812" w:type="dxa"/>
          </w:tcPr>
          <w:p w14:paraId="2EEE563D" w14:textId="77777777" w:rsidR="0028079D" w:rsidRPr="002A2122" w:rsidRDefault="0028079D" w:rsidP="00DE3880">
            <w:pPr>
              <w:rPr>
                <w:rFonts w:ascii="Arial" w:hAnsi="Arial" w:cs="Arial"/>
                <w:b/>
                <w:bCs/>
              </w:rPr>
            </w:pPr>
          </w:p>
        </w:tc>
        <w:tc>
          <w:tcPr>
            <w:tcW w:w="946" w:type="dxa"/>
          </w:tcPr>
          <w:p w14:paraId="086F2E84" w14:textId="77777777" w:rsidR="0028079D" w:rsidRPr="002A2122" w:rsidRDefault="0028079D"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7A192A" w:rsidRPr="002A2122" w14:paraId="0EF35B41" w14:textId="77777777" w:rsidTr="00DE3880">
        <w:trPr>
          <w:jc w:val="center"/>
        </w:trPr>
        <w:tc>
          <w:tcPr>
            <w:tcW w:w="567" w:type="dxa"/>
          </w:tcPr>
          <w:p w14:paraId="4EF4348E" w14:textId="77777777" w:rsidR="007A192A" w:rsidRDefault="007A192A" w:rsidP="007A192A">
            <w:pPr>
              <w:rPr>
                <w:rFonts w:ascii="Arial" w:hAnsi="Arial" w:cs="Arial"/>
                <w:b/>
                <w:bCs/>
              </w:rPr>
            </w:pPr>
            <w:r>
              <w:rPr>
                <w:rFonts w:ascii="Arial" w:hAnsi="Arial" w:cs="Arial"/>
                <w:b/>
                <w:bCs/>
              </w:rPr>
              <w:t>1</w:t>
            </w:r>
          </w:p>
        </w:tc>
        <w:tc>
          <w:tcPr>
            <w:tcW w:w="1164" w:type="dxa"/>
          </w:tcPr>
          <w:p w14:paraId="0991031B" w14:textId="1D7FDC33" w:rsidR="007A192A" w:rsidRPr="003E4111" w:rsidRDefault="007A192A" w:rsidP="007A192A">
            <w:pPr>
              <w:rPr>
                <w:rFonts w:ascii="Arial" w:hAnsi="Arial" w:cs="Arial"/>
                <w:b/>
                <w:bCs/>
              </w:rPr>
            </w:pPr>
            <w:r w:rsidRPr="003E4111">
              <w:rPr>
                <w:rFonts w:ascii="Arial" w:hAnsi="Arial" w:cs="Arial"/>
                <w:b/>
                <w:bCs/>
              </w:rPr>
              <w:t>PPOŻ1</w:t>
            </w:r>
          </w:p>
        </w:tc>
        <w:tc>
          <w:tcPr>
            <w:tcW w:w="7812" w:type="dxa"/>
          </w:tcPr>
          <w:p w14:paraId="29480C6D" w14:textId="77777777" w:rsidR="007A192A" w:rsidRPr="00763C59" w:rsidRDefault="007A192A" w:rsidP="007A192A">
            <w:pPr>
              <w:rPr>
                <w:rFonts w:ascii="Arial" w:eastAsia="Calibri" w:hAnsi="Arial" w:cs="Arial"/>
              </w:rPr>
            </w:pPr>
            <w:r w:rsidRPr="00763C59">
              <w:rPr>
                <w:rFonts w:ascii="Arial" w:eastAsia="Calibri" w:hAnsi="Arial" w:cs="Arial"/>
              </w:rPr>
              <w:t>Gaśnica proszkowa, do gaszenia pożarów A, B, C, 6 kg</w:t>
            </w:r>
          </w:p>
          <w:tbl>
            <w:tblPr>
              <w:tblW w:w="13720" w:type="dxa"/>
              <w:tblLayout w:type="fixed"/>
              <w:tblCellMar>
                <w:left w:w="70" w:type="dxa"/>
                <w:right w:w="70" w:type="dxa"/>
              </w:tblCellMar>
              <w:tblLook w:val="04A0" w:firstRow="1" w:lastRow="0" w:firstColumn="1" w:lastColumn="0" w:noHBand="0" w:noVBand="1"/>
            </w:tblPr>
            <w:tblGrid>
              <w:gridCol w:w="13720"/>
            </w:tblGrid>
            <w:tr w:rsidR="007A192A" w:rsidRPr="00763C59" w14:paraId="54286703" w14:textId="77777777" w:rsidTr="00FE1A1B">
              <w:trPr>
                <w:trHeight w:val="315"/>
              </w:trPr>
              <w:tc>
                <w:tcPr>
                  <w:tcW w:w="13720" w:type="dxa"/>
                  <w:tcBorders>
                    <w:top w:val="nil"/>
                    <w:left w:val="nil"/>
                    <w:bottom w:val="nil"/>
                    <w:right w:val="nil"/>
                  </w:tcBorders>
                  <w:shd w:val="clear" w:color="auto" w:fill="auto"/>
                  <w:vAlign w:val="center"/>
                  <w:hideMark/>
                </w:tcPr>
                <w:p w14:paraId="4C1170FD" w14:textId="77777777" w:rsidR="007A192A" w:rsidRPr="00763C59" w:rsidRDefault="007A192A" w:rsidP="007A192A">
                  <w:pPr>
                    <w:widowControl/>
                    <w:autoSpaceDE/>
                    <w:autoSpaceDN/>
                    <w:ind w:left="-78"/>
                    <w:rPr>
                      <w:rFonts w:ascii="Arial" w:hAnsi="Arial" w:cs="Arial"/>
                      <w:b/>
                      <w:bCs/>
                      <w:lang w:eastAsia="pl-PL"/>
                    </w:rPr>
                  </w:pPr>
                  <w:r w:rsidRPr="00763C59">
                    <w:rPr>
                      <w:rFonts w:ascii="Arial" w:hAnsi="Arial" w:cs="Arial"/>
                      <w:b/>
                      <w:bCs/>
                      <w:lang w:eastAsia="pl-PL"/>
                    </w:rPr>
                    <w:t>KONTRUKCJA I PODSTAWOWE CECHY</w:t>
                  </w:r>
                </w:p>
              </w:tc>
            </w:tr>
            <w:tr w:rsidR="007A192A" w:rsidRPr="00763C59" w14:paraId="2889DD36" w14:textId="77777777" w:rsidTr="00FE1A1B">
              <w:trPr>
                <w:trHeight w:val="300"/>
              </w:trPr>
              <w:tc>
                <w:tcPr>
                  <w:tcW w:w="13720" w:type="dxa"/>
                  <w:tcBorders>
                    <w:top w:val="nil"/>
                    <w:left w:val="nil"/>
                    <w:bottom w:val="nil"/>
                    <w:right w:val="nil"/>
                  </w:tcBorders>
                  <w:shd w:val="clear" w:color="auto" w:fill="auto"/>
                  <w:vAlign w:val="center"/>
                  <w:hideMark/>
                </w:tcPr>
                <w:p w14:paraId="2D04B469" w14:textId="77777777" w:rsidR="007A192A" w:rsidRPr="00763C59" w:rsidRDefault="007A192A" w:rsidP="007A192A">
                  <w:pPr>
                    <w:widowControl/>
                    <w:autoSpaceDE/>
                    <w:autoSpaceDN/>
                    <w:rPr>
                      <w:rFonts w:ascii="Arial" w:hAnsi="Arial" w:cs="Arial"/>
                      <w:b/>
                      <w:bCs/>
                      <w:color w:val="FF0000"/>
                      <w:lang w:eastAsia="pl-PL"/>
                    </w:rPr>
                  </w:pPr>
                </w:p>
              </w:tc>
            </w:tr>
            <w:tr w:rsidR="007A192A" w:rsidRPr="00763C59" w14:paraId="5467AFA9" w14:textId="77777777" w:rsidTr="00FE1A1B">
              <w:trPr>
                <w:trHeight w:val="300"/>
              </w:trPr>
              <w:tc>
                <w:tcPr>
                  <w:tcW w:w="13720" w:type="dxa"/>
                  <w:tcBorders>
                    <w:top w:val="nil"/>
                    <w:left w:val="nil"/>
                    <w:bottom w:val="nil"/>
                    <w:right w:val="nil"/>
                  </w:tcBorders>
                  <w:shd w:val="clear" w:color="auto" w:fill="auto"/>
                  <w:vAlign w:val="center"/>
                  <w:hideMark/>
                </w:tcPr>
                <w:p w14:paraId="4BF83BE1" w14:textId="77777777" w:rsidR="007A192A" w:rsidRPr="00763C59" w:rsidRDefault="007A192A" w:rsidP="007A192A">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 xml:space="preserve">gaśnica </w:t>
                  </w:r>
                  <w:proofErr w:type="spellStart"/>
                  <w:r w:rsidRPr="00763C59">
                    <w:rPr>
                      <w:rFonts w:ascii="Arial" w:hAnsi="Arial" w:cs="Arial"/>
                      <w:color w:val="000000"/>
                      <w:lang w:eastAsia="pl-PL"/>
                    </w:rPr>
                    <w:t>stałociśnieniowa</w:t>
                  </w:r>
                  <w:proofErr w:type="spellEnd"/>
                  <w:r w:rsidRPr="00763C59">
                    <w:rPr>
                      <w:rFonts w:ascii="Arial" w:hAnsi="Arial" w:cs="Arial"/>
                      <w:color w:val="000000"/>
                      <w:lang w:eastAsia="pl-PL"/>
                    </w:rPr>
                    <w:t xml:space="preserve">, wyposażona we wskaźnik ciśnienia </w:t>
                  </w:r>
                </w:p>
                <w:p w14:paraId="0D1E09B9" w14:textId="77777777" w:rsidR="007A192A" w:rsidRPr="00763C59" w:rsidRDefault="007A192A" w:rsidP="007A192A">
                  <w:pPr>
                    <w:pStyle w:val="Akapitzlist"/>
                    <w:widowControl/>
                    <w:autoSpaceDE/>
                    <w:autoSpaceDN/>
                    <w:ind w:left="347" w:firstLine="0"/>
                    <w:rPr>
                      <w:rFonts w:ascii="Arial" w:hAnsi="Arial" w:cs="Arial"/>
                      <w:color w:val="000000"/>
                      <w:lang w:eastAsia="pl-PL"/>
                    </w:rPr>
                  </w:pPr>
                  <w:r w:rsidRPr="00763C59">
                    <w:rPr>
                      <w:rFonts w:ascii="Arial" w:hAnsi="Arial" w:cs="Arial"/>
                      <w:color w:val="000000"/>
                      <w:lang w:eastAsia="pl-PL"/>
                    </w:rPr>
                    <w:t>umożliwiający sprawdzenie ciśnienia</w:t>
                  </w:r>
                </w:p>
              </w:tc>
            </w:tr>
            <w:tr w:rsidR="007A192A" w:rsidRPr="00763C59" w14:paraId="0491173B" w14:textId="77777777" w:rsidTr="00FE1A1B">
              <w:trPr>
                <w:trHeight w:val="315"/>
              </w:trPr>
              <w:tc>
                <w:tcPr>
                  <w:tcW w:w="13720" w:type="dxa"/>
                  <w:tcBorders>
                    <w:top w:val="nil"/>
                    <w:left w:val="nil"/>
                    <w:bottom w:val="nil"/>
                    <w:right w:val="nil"/>
                  </w:tcBorders>
                  <w:shd w:val="clear" w:color="auto" w:fill="auto"/>
                  <w:vAlign w:val="center"/>
                  <w:hideMark/>
                </w:tcPr>
                <w:p w14:paraId="28CABBBD" w14:textId="77777777" w:rsidR="007A192A" w:rsidRPr="00763C59" w:rsidRDefault="007A192A" w:rsidP="007A192A">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gaśnica przeznaczona do gaszenia pożarów grup </w:t>
                  </w:r>
                  <w:r w:rsidRPr="00763C59">
                    <w:rPr>
                      <w:rFonts w:ascii="Arial" w:hAnsi="Arial" w:cs="Arial"/>
                      <w:b/>
                      <w:bCs/>
                      <w:color w:val="000000"/>
                      <w:lang w:eastAsia="pl-PL"/>
                    </w:rPr>
                    <w:t>ABC</w:t>
                  </w:r>
                </w:p>
              </w:tc>
            </w:tr>
            <w:tr w:rsidR="007A192A" w:rsidRPr="00763C59" w14:paraId="03E3109C" w14:textId="77777777" w:rsidTr="00FE1A1B">
              <w:trPr>
                <w:trHeight w:val="315"/>
              </w:trPr>
              <w:tc>
                <w:tcPr>
                  <w:tcW w:w="13720" w:type="dxa"/>
                  <w:tcBorders>
                    <w:top w:val="nil"/>
                    <w:left w:val="nil"/>
                    <w:bottom w:val="nil"/>
                    <w:right w:val="nil"/>
                  </w:tcBorders>
                  <w:shd w:val="clear" w:color="auto" w:fill="auto"/>
                  <w:vAlign w:val="center"/>
                  <w:hideMark/>
                </w:tcPr>
                <w:p w14:paraId="4D34F68B" w14:textId="77777777" w:rsidR="007A192A" w:rsidRPr="00763C59" w:rsidRDefault="007A192A" w:rsidP="007A192A">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skutecznoś</w:t>
                  </w:r>
                  <w:r w:rsidRPr="00763C59">
                    <w:rPr>
                      <w:rFonts w:ascii="Arial" w:hAnsi="Arial" w:cs="Arial"/>
                      <w:color w:val="000000"/>
                      <w:lang w:eastAsia="pl-PL"/>
                    </w:rPr>
                    <w:t xml:space="preserve">ć gaśnicza 55A, 233B, C </w:t>
                  </w:r>
                </w:p>
              </w:tc>
            </w:tr>
            <w:tr w:rsidR="007A192A" w:rsidRPr="00763C59" w14:paraId="730C4E2A" w14:textId="77777777" w:rsidTr="00FE1A1B">
              <w:trPr>
                <w:trHeight w:val="315"/>
              </w:trPr>
              <w:tc>
                <w:tcPr>
                  <w:tcW w:w="13720" w:type="dxa"/>
                  <w:tcBorders>
                    <w:top w:val="nil"/>
                    <w:left w:val="nil"/>
                    <w:bottom w:val="nil"/>
                    <w:right w:val="nil"/>
                  </w:tcBorders>
                  <w:shd w:val="clear" w:color="auto" w:fill="auto"/>
                  <w:vAlign w:val="center"/>
                  <w:hideMark/>
                </w:tcPr>
                <w:p w14:paraId="3900E98B" w14:textId="77777777" w:rsidR="007A192A" w:rsidRPr="00763C59" w:rsidRDefault="007A192A" w:rsidP="007A192A">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możliwość gaszenia urządzeń pod napięciem </w:t>
                  </w:r>
                  <w:r w:rsidRPr="00763C59">
                    <w:rPr>
                      <w:rFonts w:ascii="Arial" w:hAnsi="Arial" w:cs="Arial"/>
                      <w:b/>
                      <w:bCs/>
                      <w:color w:val="000000"/>
                      <w:lang w:eastAsia="pl-PL"/>
                    </w:rPr>
                    <w:t xml:space="preserve">do 400 </w:t>
                  </w:r>
                  <w:proofErr w:type="spellStart"/>
                  <w:r w:rsidRPr="00763C59">
                    <w:rPr>
                      <w:rFonts w:ascii="Arial" w:hAnsi="Arial" w:cs="Arial"/>
                      <w:b/>
                      <w:bCs/>
                      <w:color w:val="000000"/>
                      <w:lang w:eastAsia="pl-PL"/>
                    </w:rPr>
                    <w:t>kV</w:t>
                  </w:r>
                  <w:proofErr w:type="spellEnd"/>
                </w:p>
              </w:tc>
            </w:tr>
            <w:tr w:rsidR="007A192A" w:rsidRPr="00763C59" w14:paraId="0AD94E2A" w14:textId="77777777" w:rsidTr="00FE1A1B">
              <w:trPr>
                <w:trHeight w:val="300"/>
              </w:trPr>
              <w:tc>
                <w:tcPr>
                  <w:tcW w:w="13720" w:type="dxa"/>
                  <w:tcBorders>
                    <w:top w:val="nil"/>
                    <w:left w:val="nil"/>
                    <w:bottom w:val="nil"/>
                    <w:right w:val="nil"/>
                  </w:tcBorders>
                  <w:shd w:val="clear" w:color="auto" w:fill="auto"/>
                  <w:vAlign w:val="center"/>
                  <w:hideMark/>
                </w:tcPr>
                <w:p w14:paraId="3A1F84D7" w14:textId="77777777" w:rsidR="007A192A" w:rsidRPr="00763C59" w:rsidRDefault="007A192A" w:rsidP="007A192A">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 xml:space="preserve">dźwignia zaworu odcinającego umożliwiająca kontrolę dozowania </w:t>
                  </w:r>
                </w:p>
                <w:p w14:paraId="6637EF04" w14:textId="77777777" w:rsidR="007A192A" w:rsidRPr="00763C59" w:rsidRDefault="007A192A" w:rsidP="007A192A">
                  <w:pPr>
                    <w:pStyle w:val="Akapitzlist"/>
                    <w:widowControl/>
                    <w:autoSpaceDE/>
                    <w:autoSpaceDN/>
                    <w:ind w:left="347" w:firstLine="0"/>
                    <w:rPr>
                      <w:rFonts w:ascii="Arial" w:hAnsi="Arial" w:cs="Arial"/>
                      <w:color w:val="000000"/>
                      <w:lang w:eastAsia="pl-PL"/>
                    </w:rPr>
                  </w:pPr>
                  <w:r w:rsidRPr="00763C59">
                    <w:rPr>
                      <w:rFonts w:ascii="Arial" w:hAnsi="Arial" w:cs="Arial"/>
                      <w:color w:val="000000"/>
                      <w:lang w:eastAsia="pl-PL"/>
                    </w:rPr>
                    <w:t>środka gaśniczego</w:t>
                  </w:r>
                </w:p>
              </w:tc>
            </w:tr>
            <w:tr w:rsidR="007A192A" w:rsidRPr="00763C59" w14:paraId="67288B47" w14:textId="77777777" w:rsidTr="00FE1A1B">
              <w:trPr>
                <w:trHeight w:val="300"/>
              </w:trPr>
              <w:tc>
                <w:tcPr>
                  <w:tcW w:w="13720" w:type="dxa"/>
                  <w:tcBorders>
                    <w:top w:val="nil"/>
                    <w:left w:val="nil"/>
                    <w:bottom w:val="nil"/>
                    <w:right w:val="nil"/>
                  </w:tcBorders>
                  <w:shd w:val="clear" w:color="auto" w:fill="auto"/>
                  <w:vAlign w:val="center"/>
                  <w:hideMark/>
                </w:tcPr>
                <w:p w14:paraId="4D984F57" w14:textId="77777777" w:rsidR="007A192A" w:rsidRPr="00763C59" w:rsidRDefault="007A192A" w:rsidP="007A192A">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możliwość wielokrotnego napełniania</w:t>
                  </w:r>
                </w:p>
              </w:tc>
            </w:tr>
            <w:tr w:rsidR="007A192A" w:rsidRPr="00763C59" w14:paraId="7C0C8D9C" w14:textId="77777777" w:rsidTr="00FE1A1B">
              <w:trPr>
                <w:trHeight w:val="315"/>
              </w:trPr>
              <w:tc>
                <w:tcPr>
                  <w:tcW w:w="13720" w:type="dxa"/>
                  <w:tcBorders>
                    <w:top w:val="nil"/>
                    <w:left w:val="nil"/>
                    <w:bottom w:val="nil"/>
                    <w:right w:val="nil"/>
                  </w:tcBorders>
                  <w:shd w:val="clear" w:color="auto" w:fill="auto"/>
                  <w:vAlign w:val="center"/>
                  <w:hideMark/>
                </w:tcPr>
                <w:p w14:paraId="1974185C" w14:textId="77777777" w:rsidR="007A192A" w:rsidRPr="00763C59" w:rsidRDefault="007A192A" w:rsidP="007A192A">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b/>
                      <w:bCs/>
                      <w:color w:val="000000"/>
                      <w:lang w:eastAsia="pl-PL"/>
                    </w:rPr>
                    <w:t>wieszak </w:t>
                  </w:r>
                  <w:r w:rsidRPr="00763C59">
                    <w:rPr>
                      <w:rFonts w:ascii="Arial" w:hAnsi="Arial" w:cs="Arial"/>
                      <w:color w:val="000000"/>
                      <w:lang w:eastAsia="pl-PL"/>
                    </w:rPr>
                    <w:t>do montażu na ścianie</w:t>
                  </w:r>
                </w:p>
                <w:p w14:paraId="15D734AD" w14:textId="77777777" w:rsidR="007A192A" w:rsidRPr="00763C59" w:rsidRDefault="007A192A" w:rsidP="007A192A">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 xml:space="preserve">Możliwość stabilnego postawienia gaśnicy </w:t>
                  </w:r>
                  <w:r w:rsidRPr="00763C59">
                    <w:rPr>
                      <w:rFonts w:ascii="Arial" w:hAnsi="Arial" w:cs="Arial"/>
                      <w:b/>
                      <w:bCs/>
                      <w:color w:val="000000"/>
                      <w:lang w:eastAsia="pl-PL"/>
                    </w:rPr>
                    <w:t>na ziemi</w:t>
                  </w:r>
                </w:p>
              </w:tc>
            </w:tr>
            <w:tr w:rsidR="007A192A" w:rsidRPr="00763C59" w14:paraId="1732421C" w14:textId="77777777" w:rsidTr="00FE1A1B">
              <w:trPr>
                <w:trHeight w:val="315"/>
              </w:trPr>
              <w:tc>
                <w:tcPr>
                  <w:tcW w:w="13720" w:type="dxa"/>
                  <w:tcBorders>
                    <w:top w:val="nil"/>
                    <w:left w:val="nil"/>
                    <w:bottom w:val="nil"/>
                    <w:right w:val="nil"/>
                  </w:tcBorders>
                  <w:shd w:val="clear" w:color="auto" w:fill="auto"/>
                  <w:vAlign w:val="center"/>
                  <w:hideMark/>
                </w:tcPr>
                <w:p w14:paraId="08A1A5CB" w14:textId="77777777" w:rsidR="007A192A" w:rsidRPr="00763C59" w:rsidRDefault="007A192A" w:rsidP="007A192A">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proszek nie wymagający wymiany</w:t>
                  </w:r>
                  <w:r w:rsidRPr="00763C59">
                    <w:rPr>
                      <w:rFonts w:ascii="Arial" w:hAnsi="Arial" w:cs="Arial"/>
                      <w:color w:val="000000"/>
                      <w:lang w:eastAsia="pl-PL"/>
                    </w:rPr>
                    <w:t xml:space="preserve"> przez cały okres użytkowania </w:t>
                  </w:r>
                </w:p>
                <w:p w14:paraId="3C6203A2" w14:textId="77777777" w:rsidR="007A192A" w:rsidRPr="00763C59" w:rsidRDefault="007A192A" w:rsidP="007A192A">
                  <w:pPr>
                    <w:pStyle w:val="Akapitzlist"/>
                    <w:widowControl/>
                    <w:autoSpaceDE/>
                    <w:autoSpaceDN/>
                    <w:ind w:left="347" w:firstLine="0"/>
                    <w:rPr>
                      <w:rFonts w:ascii="Arial" w:hAnsi="Arial" w:cs="Arial"/>
                      <w:b/>
                      <w:bCs/>
                      <w:color w:val="000000"/>
                      <w:lang w:eastAsia="pl-PL"/>
                    </w:rPr>
                  </w:pPr>
                  <w:r w:rsidRPr="00763C59">
                    <w:rPr>
                      <w:rFonts w:ascii="Arial" w:hAnsi="Arial" w:cs="Arial"/>
                      <w:color w:val="000000"/>
                      <w:lang w:eastAsia="pl-PL"/>
                    </w:rPr>
                    <w:t>– </w:t>
                  </w:r>
                  <w:r w:rsidRPr="00763C59">
                    <w:rPr>
                      <w:rFonts w:ascii="Arial" w:hAnsi="Arial" w:cs="Arial"/>
                      <w:b/>
                      <w:bCs/>
                      <w:color w:val="000000"/>
                      <w:lang w:eastAsia="pl-PL"/>
                    </w:rPr>
                    <w:t>dożywotnia gwarancja</w:t>
                  </w:r>
                  <w:r w:rsidRPr="00763C59">
                    <w:rPr>
                      <w:rFonts w:ascii="Arial" w:hAnsi="Arial" w:cs="Arial"/>
                      <w:color w:val="000000"/>
                      <w:lang w:eastAsia="pl-PL"/>
                    </w:rPr>
                    <w:t> </w:t>
                  </w:r>
                  <w:r w:rsidRPr="00763C59">
                    <w:rPr>
                      <w:rFonts w:ascii="Arial" w:hAnsi="Arial" w:cs="Arial"/>
                      <w:b/>
                      <w:bCs/>
                      <w:color w:val="000000"/>
                      <w:lang w:eastAsia="pl-PL"/>
                    </w:rPr>
                    <w:t>na proszek</w:t>
                  </w:r>
                </w:p>
              </w:tc>
            </w:tr>
            <w:tr w:rsidR="007A192A" w:rsidRPr="00763C59" w14:paraId="01AA72A7" w14:textId="77777777" w:rsidTr="00FE1A1B">
              <w:trPr>
                <w:trHeight w:val="315"/>
              </w:trPr>
              <w:tc>
                <w:tcPr>
                  <w:tcW w:w="13720" w:type="dxa"/>
                  <w:tcBorders>
                    <w:top w:val="nil"/>
                    <w:left w:val="nil"/>
                    <w:bottom w:val="nil"/>
                    <w:right w:val="nil"/>
                  </w:tcBorders>
                  <w:shd w:val="clear" w:color="auto" w:fill="auto"/>
                  <w:vAlign w:val="center"/>
                  <w:hideMark/>
                </w:tcPr>
                <w:p w14:paraId="7E1EE0FE" w14:textId="77777777" w:rsidR="007A192A" w:rsidRPr="00763C59" w:rsidRDefault="007A192A" w:rsidP="007A192A">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zbiornik</w:t>
                  </w:r>
                  <w:r w:rsidRPr="00763C59">
                    <w:rPr>
                      <w:rFonts w:ascii="Arial" w:hAnsi="Arial" w:cs="Arial"/>
                      <w:color w:val="000000"/>
                      <w:lang w:eastAsia="pl-PL"/>
                    </w:rPr>
                    <w:t> gaśnicy </w:t>
                  </w:r>
                  <w:r w:rsidRPr="00763C59">
                    <w:rPr>
                      <w:rFonts w:ascii="Arial" w:hAnsi="Arial" w:cs="Arial"/>
                      <w:b/>
                      <w:bCs/>
                      <w:color w:val="000000"/>
                      <w:lang w:eastAsia="pl-PL"/>
                    </w:rPr>
                    <w:t>nie podlegający badaniom UDT</w:t>
                  </w:r>
                  <w:r w:rsidRPr="00763C59">
                    <w:rPr>
                      <w:rFonts w:ascii="Arial" w:hAnsi="Arial" w:cs="Arial"/>
                      <w:color w:val="000000"/>
                      <w:lang w:eastAsia="pl-PL"/>
                    </w:rPr>
                    <w:t> co pięć lat</w:t>
                  </w:r>
                </w:p>
              </w:tc>
            </w:tr>
            <w:tr w:rsidR="007A192A" w:rsidRPr="00763C59" w14:paraId="44B0ED7F" w14:textId="77777777" w:rsidTr="00FE1A1B">
              <w:trPr>
                <w:trHeight w:val="615"/>
              </w:trPr>
              <w:tc>
                <w:tcPr>
                  <w:tcW w:w="13720" w:type="dxa"/>
                  <w:tcBorders>
                    <w:top w:val="nil"/>
                    <w:left w:val="nil"/>
                    <w:bottom w:val="nil"/>
                    <w:right w:val="nil"/>
                  </w:tcBorders>
                  <w:shd w:val="clear" w:color="auto" w:fill="auto"/>
                  <w:vAlign w:val="center"/>
                  <w:hideMark/>
                </w:tcPr>
                <w:p w14:paraId="02FD263F" w14:textId="77777777" w:rsidR="007A192A" w:rsidRPr="00763C59" w:rsidRDefault="007A192A" w:rsidP="007A192A">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lakier odporny</w:t>
                  </w:r>
                  <w:r w:rsidRPr="00763C59">
                    <w:rPr>
                      <w:rFonts w:ascii="Arial" w:hAnsi="Arial" w:cs="Arial"/>
                      <w:color w:val="000000"/>
                      <w:lang w:eastAsia="pl-PL"/>
                    </w:rPr>
                    <w:t> </w:t>
                  </w:r>
                  <w:r w:rsidRPr="00763C59">
                    <w:rPr>
                      <w:rFonts w:ascii="Arial" w:hAnsi="Arial" w:cs="Arial"/>
                      <w:b/>
                      <w:bCs/>
                      <w:color w:val="000000"/>
                      <w:lang w:eastAsia="pl-PL"/>
                    </w:rPr>
                    <w:t>na</w:t>
                  </w:r>
                  <w:r w:rsidRPr="00763C59">
                    <w:rPr>
                      <w:rFonts w:ascii="Arial" w:hAnsi="Arial" w:cs="Arial"/>
                      <w:color w:val="000000"/>
                      <w:lang w:eastAsia="pl-PL"/>
                    </w:rPr>
                    <w:t> warunki atmosferyczne i promieniowanie </w:t>
                  </w:r>
                  <w:r w:rsidRPr="00763C59">
                    <w:rPr>
                      <w:rFonts w:ascii="Arial" w:hAnsi="Arial" w:cs="Arial"/>
                      <w:b/>
                      <w:bCs/>
                      <w:color w:val="000000"/>
                      <w:lang w:eastAsia="pl-PL"/>
                    </w:rPr>
                    <w:t>UV</w:t>
                  </w:r>
                  <w:r w:rsidRPr="00763C59">
                    <w:rPr>
                      <w:rFonts w:ascii="Arial" w:hAnsi="Arial" w:cs="Arial"/>
                      <w:color w:val="000000"/>
                      <w:lang w:eastAsia="pl-PL"/>
                    </w:rPr>
                    <w:t>,</w:t>
                  </w:r>
                </w:p>
              </w:tc>
            </w:tr>
            <w:tr w:rsidR="007A192A" w:rsidRPr="00763C59" w14:paraId="0FA5E84B" w14:textId="77777777" w:rsidTr="00FE1A1B">
              <w:trPr>
                <w:trHeight w:val="300"/>
              </w:trPr>
              <w:tc>
                <w:tcPr>
                  <w:tcW w:w="13720" w:type="dxa"/>
                  <w:tcBorders>
                    <w:top w:val="nil"/>
                    <w:left w:val="nil"/>
                    <w:bottom w:val="nil"/>
                    <w:right w:val="nil"/>
                  </w:tcBorders>
                  <w:shd w:val="clear" w:color="auto" w:fill="auto"/>
                  <w:vAlign w:val="center"/>
                  <w:hideMark/>
                </w:tcPr>
                <w:p w14:paraId="5293EADC" w14:textId="77777777" w:rsidR="007A192A" w:rsidRPr="00763C59" w:rsidRDefault="007A192A" w:rsidP="007A192A">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gaśnica nie wymagająca remontów lakierniczych</w:t>
                  </w:r>
                </w:p>
              </w:tc>
            </w:tr>
            <w:tr w:rsidR="007A192A" w:rsidRPr="00763C59" w14:paraId="61391E05" w14:textId="77777777" w:rsidTr="00FE1A1B">
              <w:trPr>
                <w:trHeight w:val="315"/>
              </w:trPr>
              <w:tc>
                <w:tcPr>
                  <w:tcW w:w="13720" w:type="dxa"/>
                  <w:tcBorders>
                    <w:top w:val="nil"/>
                    <w:left w:val="nil"/>
                    <w:bottom w:val="nil"/>
                    <w:right w:val="nil"/>
                  </w:tcBorders>
                  <w:shd w:val="clear" w:color="auto" w:fill="auto"/>
                  <w:vAlign w:val="center"/>
                  <w:hideMark/>
                </w:tcPr>
                <w:p w14:paraId="6ACD4E13" w14:textId="77777777" w:rsidR="007A192A" w:rsidRPr="00763C59" w:rsidRDefault="007A192A" w:rsidP="007A192A">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korpus zaworu</w:t>
                  </w:r>
                  <w:r w:rsidRPr="00763C59">
                    <w:rPr>
                      <w:rFonts w:ascii="Arial" w:hAnsi="Arial" w:cs="Arial"/>
                      <w:color w:val="000000"/>
                      <w:lang w:eastAsia="pl-PL"/>
                    </w:rPr>
                    <w:t> wykonany </w:t>
                  </w:r>
                  <w:r w:rsidRPr="00763C59">
                    <w:rPr>
                      <w:rFonts w:ascii="Arial" w:hAnsi="Arial" w:cs="Arial"/>
                      <w:b/>
                      <w:bCs/>
                      <w:color w:val="000000"/>
                      <w:lang w:eastAsia="pl-PL"/>
                    </w:rPr>
                    <w:t>z mosiądzu</w:t>
                  </w:r>
                </w:p>
              </w:tc>
            </w:tr>
            <w:tr w:rsidR="007A192A" w:rsidRPr="00763C59" w14:paraId="7EA83AC9" w14:textId="77777777" w:rsidTr="00FE1A1B">
              <w:trPr>
                <w:trHeight w:val="315"/>
              </w:trPr>
              <w:tc>
                <w:tcPr>
                  <w:tcW w:w="13720" w:type="dxa"/>
                  <w:tcBorders>
                    <w:top w:val="nil"/>
                    <w:left w:val="nil"/>
                    <w:bottom w:val="nil"/>
                    <w:right w:val="nil"/>
                  </w:tcBorders>
                  <w:shd w:val="clear" w:color="auto" w:fill="auto"/>
                  <w:vAlign w:val="center"/>
                  <w:hideMark/>
                </w:tcPr>
                <w:p w14:paraId="67418E0A" w14:textId="77777777" w:rsidR="007A192A" w:rsidRPr="00763C59" w:rsidRDefault="007A192A" w:rsidP="007A192A">
                  <w:pPr>
                    <w:pStyle w:val="Akapitzlist"/>
                    <w:widowControl/>
                    <w:numPr>
                      <w:ilvl w:val="0"/>
                      <w:numId w:val="50"/>
                    </w:numPr>
                    <w:autoSpaceDE/>
                    <w:autoSpaceDN/>
                    <w:ind w:left="347"/>
                    <w:rPr>
                      <w:rFonts w:ascii="Arial" w:hAnsi="Arial" w:cs="Arial"/>
                      <w:b/>
                      <w:bCs/>
                      <w:color w:val="000000"/>
                      <w:lang w:eastAsia="pl-PL"/>
                    </w:rPr>
                  </w:pPr>
                  <w:r w:rsidRPr="00763C59">
                    <w:rPr>
                      <w:rFonts w:ascii="Arial" w:hAnsi="Arial" w:cs="Arial"/>
                      <w:b/>
                      <w:bCs/>
                      <w:color w:val="000000"/>
                      <w:lang w:eastAsia="pl-PL"/>
                    </w:rPr>
                    <w:t>etykieta</w:t>
                  </w:r>
                  <w:r w:rsidRPr="00763C59">
                    <w:rPr>
                      <w:rFonts w:ascii="Arial" w:hAnsi="Arial" w:cs="Arial"/>
                      <w:color w:val="000000"/>
                      <w:lang w:eastAsia="pl-PL"/>
                    </w:rPr>
                    <w:t> wykonana </w:t>
                  </w:r>
                  <w:r w:rsidRPr="00763C59">
                    <w:rPr>
                      <w:rFonts w:ascii="Arial" w:hAnsi="Arial" w:cs="Arial"/>
                      <w:b/>
                      <w:bCs/>
                      <w:color w:val="000000"/>
                      <w:lang w:eastAsia="pl-PL"/>
                    </w:rPr>
                    <w:t>w technice sitodruku</w:t>
                  </w:r>
                  <w:r w:rsidRPr="00763C59">
                    <w:rPr>
                      <w:rFonts w:ascii="Arial" w:hAnsi="Arial" w:cs="Arial"/>
                      <w:color w:val="000000"/>
                      <w:lang w:eastAsia="pl-PL"/>
                    </w:rPr>
                    <w:t> </w:t>
                  </w:r>
                </w:p>
                <w:p w14:paraId="58F308DF" w14:textId="77777777" w:rsidR="007A192A" w:rsidRPr="00763C59" w:rsidRDefault="007A192A" w:rsidP="007A192A">
                  <w:pPr>
                    <w:pStyle w:val="Akapitzlist"/>
                    <w:widowControl/>
                    <w:autoSpaceDE/>
                    <w:autoSpaceDN/>
                    <w:ind w:left="347" w:firstLine="0"/>
                    <w:rPr>
                      <w:rFonts w:ascii="Arial" w:hAnsi="Arial" w:cs="Arial"/>
                      <w:b/>
                      <w:bCs/>
                      <w:color w:val="000000"/>
                      <w:lang w:eastAsia="pl-PL"/>
                    </w:rPr>
                  </w:pPr>
                </w:p>
              </w:tc>
            </w:tr>
            <w:tr w:rsidR="007A192A" w:rsidRPr="00763C59" w14:paraId="48CBA5B3" w14:textId="77777777" w:rsidTr="00FE1A1B">
              <w:trPr>
                <w:trHeight w:val="315"/>
              </w:trPr>
              <w:tc>
                <w:tcPr>
                  <w:tcW w:w="13720" w:type="dxa"/>
                  <w:tcBorders>
                    <w:top w:val="nil"/>
                    <w:left w:val="nil"/>
                    <w:bottom w:val="nil"/>
                    <w:right w:val="nil"/>
                  </w:tcBorders>
                  <w:shd w:val="clear" w:color="auto" w:fill="auto"/>
                  <w:vAlign w:val="center"/>
                  <w:hideMark/>
                </w:tcPr>
                <w:p w14:paraId="16E420D1" w14:textId="77777777" w:rsidR="007A192A" w:rsidRPr="00763C59" w:rsidRDefault="007A192A" w:rsidP="007A192A">
                  <w:pPr>
                    <w:widowControl/>
                    <w:autoSpaceDE/>
                    <w:autoSpaceDN/>
                    <w:rPr>
                      <w:rFonts w:ascii="Arial" w:hAnsi="Arial" w:cs="Arial"/>
                      <w:color w:val="000000"/>
                      <w:lang w:eastAsia="pl-PL"/>
                    </w:rPr>
                  </w:pPr>
                </w:p>
              </w:tc>
            </w:tr>
            <w:tr w:rsidR="007A192A" w:rsidRPr="00763C59" w14:paraId="7AC91D4E" w14:textId="77777777" w:rsidTr="00FE1A1B">
              <w:trPr>
                <w:trHeight w:val="300"/>
              </w:trPr>
              <w:tc>
                <w:tcPr>
                  <w:tcW w:w="13720" w:type="dxa"/>
                  <w:tcBorders>
                    <w:top w:val="nil"/>
                    <w:left w:val="nil"/>
                    <w:bottom w:val="nil"/>
                    <w:right w:val="nil"/>
                  </w:tcBorders>
                  <w:shd w:val="clear" w:color="auto" w:fill="auto"/>
                  <w:vAlign w:val="center"/>
                  <w:hideMark/>
                </w:tcPr>
                <w:p w14:paraId="47A0B193" w14:textId="77777777" w:rsidR="007A192A" w:rsidRPr="00763C59" w:rsidRDefault="007A192A" w:rsidP="007A192A">
                  <w:pPr>
                    <w:pStyle w:val="Akapitzlist"/>
                    <w:widowControl/>
                    <w:numPr>
                      <w:ilvl w:val="0"/>
                      <w:numId w:val="50"/>
                    </w:numPr>
                    <w:autoSpaceDE/>
                    <w:autoSpaceDN/>
                    <w:ind w:left="347"/>
                    <w:rPr>
                      <w:rFonts w:ascii="Arial" w:hAnsi="Arial" w:cs="Arial"/>
                      <w:color w:val="000000"/>
                      <w:lang w:eastAsia="pl-PL"/>
                    </w:rPr>
                  </w:pPr>
                  <w:r w:rsidRPr="00763C59">
                    <w:rPr>
                      <w:rFonts w:ascii="Arial" w:hAnsi="Arial" w:cs="Arial"/>
                      <w:color w:val="000000"/>
                      <w:lang w:eastAsia="pl-PL"/>
                    </w:rPr>
                    <w:t>deklaracja zgodności dołączona do każdej gaśnicy</w:t>
                  </w:r>
                </w:p>
              </w:tc>
            </w:tr>
            <w:tr w:rsidR="007A192A" w:rsidRPr="00763C59" w14:paraId="21062644" w14:textId="77777777" w:rsidTr="00FE1A1B">
              <w:trPr>
                <w:trHeight w:val="315"/>
              </w:trPr>
              <w:tc>
                <w:tcPr>
                  <w:tcW w:w="13720" w:type="dxa"/>
                  <w:tcBorders>
                    <w:top w:val="nil"/>
                    <w:left w:val="nil"/>
                    <w:bottom w:val="nil"/>
                    <w:right w:val="nil"/>
                  </w:tcBorders>
                  <w:shd w:val="clear" w:color="auto" w:fill="auto"/>
                  <w:vAlign w:val="center"/>
                  <w:hideMark/>
                </w:tcPr>
                <w:p w14:paraId="10762F6D" w14:textId="77777777" w:rsidR="007A192A" w:rsidRPr="00763C59" w:rsidRDefault="007A192A" w:rsidP="007A192A">
                  <w:pPr>
                    <w:widowControl/>
                    <w:autoSpaceDE/>
                    <w:autoSpaceDN/>
                    <w:rPr>
                      <w:rFonts w:ascii="Arial" w:hAnsi="Arial" w:cs="Arial"/>
                      <w:color w:val="000000"/>
                      <w:lang w:eastAsia="pl-PL"/>
                    </w:rPr>
                  </w:pPr>
                </w:p>
              </w:tc>
            </w:tr>
          </w:tbl>
          <w:p w14:paraId="65DAB17D" w14:textId="03F6C4FD" w:rsidR="007A192A" w:rsidRPr="00EC6409" w:rsidRDefault="007A192A" w:rsidP="007A192A">
            <w:pPr>
              <w:rPr>
                <w:rFonts w:ascii="Arial" w:hAnsi="Arial" w:cs="Arial"/>
                <w:color w:val="000000"/>
              </w:rPr>
            </w:pPr>
            <w:r w:rsidRPr="00763C59">
              <w:rPr>
                <w:rFonts w:ascii="Arial" w:hAnsi="Arial" w:cs="Arial"/>
                <w:color w:val="000000"/>
              </w:rPr>
              <w:t>Gaśnica wyprodukowana zgodnie z wszystkimi wymaganiami norm PN-EN-3-7, EN-3-8, EN-3-9, EN-3-10 lub równoważnych</w:t>
            </w:r>
          </w:p>
        </w:tc>
        <w:tc>
          <w:tcPr>
            <w:tcW w:w="946" w:type="dxa"/>
          </w:tcPr>
          <w:p w14:paraId="11D7E2DA" w14:textId="77777777" w:rsidR="007A192A" w:rsidRDefault="007A192A" w:rsidP="007A192A">
            <w:pPr>
              <w:jc w:val="center"/>
              <w:rPr>
                <w:rFonts w:ascii="Arial" w:hAnsi="Arial" w:cs="Arial"/>
                <w:b/>
                <w:bCs/>
              </w:rPr>
            </w:pPr>
          </w:p>
          <w:p w14:paraId="222681E4" w14:textId="77777777" w:rsidR="007A192A" w:rsidRDefault="007A192A" w:rsidP="007A192A">
            <w:pPr>
              <w:jc w:val="center"/>
              <w:rPr>
                <w:rFonts w:ascii="Arial" w:hAnsi="Arial" w:cs="Arial"/>
                <w:b/>
                <w:bCs/>
              </w:rPr>
            </w:pPr>
          </w:p>
          <w:p w14:paraId="3A51C040" w14:textId="77777777" w:rsidR="007A192A" w:rsidRDefault="007A192A" w:rsidP="007A192A">
            <w:pPr>
              <w:jc w:val="center"/>
              <w:rPr>
                <w:rFonts w:ascii="Arial" w:hAnsi="Arial" w:cs="Arial"/>
                <w:b/>
                <w:bCs/>
              </w:rPr>
            </w:pPr>
          </w:p>
          <w:p w14:paraId="6D492878" w14:textId="77777777" w:rsidR="007A192A" w:rsidRDefault="007A192A" w:rsidP="007A192A">
            <w:pPr>
              <w:jc w:val="center"/>
              <w:rPr>
                <w:rFonts w:ascii="Arial" w:hAnsi="Arial" w:cs="Arial"/>
                <w:b/>
                <w:bCs/>
              </w:rPr>
            </w:pPr>
          </w:p>
          <w:p w14:paraId="2AA27FE7" w14:textId="77777777" w:rsidR="007A192A" w:rsidRDefault="007A192A" w:rsidP="007A192A">
            <w:pPr>
              <w:jc w:val="center"/>
              <w:rPr>
                <w:rFonts w:ascii="Arial" w:hAnsi="Arial" w:cs="Arial"/>
                <w:b/>
                <w:bCs/>
              </w:rPr>
            </w:pPr>
          </w:p>
          <w:p w14:paraId="37118195" w14:textId="77777777" w:rsidR="007A192A" w:rsidRDefault="007A192A" w:rsidP="007A192A">
            <w:pPr>
              <w:jc w:val="center"/>
              <w:rPr>
                <w:rFonts w:ascii="Arial" w:hAnsi="Arial" w:cs="Arial"/>
                <w:b/>
                <w:bCs/>
              </w:rPr>
            </w:pPr>
          </w:p>
          <w:p w14:paraId="35A5019A" w14:textId="77777777" w:rsidR="007A192A" w:rsidRDefault="007A192A" w:rsidP="007A192A">
            <w:pPr>
              <w:jc w:val="center"/>
              <w:rPr>
                <w:rFonts w:ascii="Arial" w:hAnsi="Arial" w:cs="Arial"/>
                <w:b/>
                <w:bCs/>
              </w:rPr>
            </w:pPr>
          </w:p>
          <w:p w14:paraId="163B4DEF" w14:textId="77777777" w:rsidR="007A192A" w:rsidRDefault="007A192A" w:rsidP="007A192A">
            <w:pPr>
              <w:jc w:val="center"/>
              <w:rPr>
                <w:rFonts w:ascii="Arial" w:hAnsi="Arial" w:cs="Arial"/>
                <w:b/>
                <w:bCs/>
              </w:rPr>
            </w:pPr>
          </w:p>
          <w:p w14:paraId="7C298D42" w14:textId="77777777" w:rsidR="007A192A" w:rsidRDefault="007A192A" w:rsidP="007A192A">
            <w:pPr>
              <w:jc w:val="center"/>
              <w:rPr>
                <w:rFonts w:ascii="Arial" w:hAnsi="Arial" w:cs="Arial"/>
                <w:b/>
                <w:bCs/>
              </w:rPr>
            </w:pPr>
          </w:p>
          <w:p w14:paraId="611D0919" w14:textId="77777777" w:rsidR="007A192A" w:rsidRDefault="007A192A" w:rsidP="007A192A">
            <w:pPr>
              <w:jc w:val="center"/>
              <w:rPr>
                <w:rFonts w:ascii="Arial" w:hAnsi="Arial" w:cs="Arial"/>
                <w:b/>
                <w:bCs/>
              </w:rPr>
            </w:pPr>
          </w:p>
          <w:p w14:paraId="31F2E21E" w14:textId="77777777" w:rsidR="007A192A" w:rsidRDefault="007A192A" w:rsidP="007A192A">
            <w:pPr>
              <w:jc w:val="center"/>
              <w:rPr>
                <w:rFonts w:ascii="Arial" w:hAnsi="Arial" w:cs="Arial"/>
                <w:b/>
                <w:bCs/>
              </w:rPr>
            </w:pPr>
          </w:p>
          <w:p w14:paraId="4DD9712A" w14:textId="77777777" w:rsidR="007A192A" w:rsidRDefault="007A192A" w:rsidP="007A192A">
            <w:pPr>
              <w:jc w:val="center"/>
              <w:rPr>
                <w:rFonts w:ascii="Arial" w:hAnsi="Arial" w:cs="Arial"/>
                <w:b/>
                <w:bCs/>
              </w:rPr>
            </w:pPr>
          </w:p>
          <w:p w14:paraId="29D7310D" w14:textId="77777777" w:rsidR="007A192A" w:rsidRDefault="007A192A" w:rsidP="007A192A">
            <w:pPr>
              <w:jc w:val="center"/>
              <w:rPr>
                <w:rFonts w:ascii="Arial" w:hAnsi="Arial" w:cs="Arial"/>
                <w:b/>
                <w:bCs/>
              </w:rPr>
            </w:pPr>
          </w:p>
          <w:p w14:paraId="3F817C91" w14:textId="77777777" w:rsidR="007A192A" w:rsidRDefault="007A192A" w:rsidP="007A192A">
            <w:pPr>
              <w:jc w:val="center"/>
              <w:rPr>
                <w:rFonts w:ascii="Arial" w:hAnsi="Arial" w:cs="Arial"/>
                <w:b/>
                <w:bCs/>
              </w:rPr>
            </w:pPr>
          </w:p>
          <w:p w14:paraId="65948D08" w14:textId="77777777" w:rsidR="007A192A" w:rsidRPr="003E4111" w:rsidRDefault="007A192A" w:rsidP="007A192A">
            <w:pPr>
              <w:jc w:val="center"/>
              <w:rPr>
                <w:rFonts w:ascii="Arial" w:hAnsi="Arial" w:cs="Arial"/>
                <w:b/>
                <w:bCs/>
              </w:rPr>
            </w:pPr>
            <w:r w:rsidRPr="003E4111">
              <w:rPr>
                <w:rFonts w:ascii="Arial" w:hAnsi="Arial" w:cs="Arial"/>
                <w:b/>
                <w:bCs/>
              </w:rPr>
              <w:t>4</w:t>
            </w:r>
          </w:p>
        </w:tc>
      </w:tr>
      <w:tr w:rsidR="007A192A" w:rsidRPr="002A2122" w14:paraId="36BE743A" w14:textId="77777777" w:rsidTr="00DE3880">
        <w:trPr>
          <w:jc w:val="center"/>
        </w:trPr>
        <w:tc>
          <w:tcPr>
            <w:tcW w:w="567" w:type="dxa"/>
          </w:tcPr>
          <w:p w14:paraId="29007CF2" w14:textId="77777777" w:rsidR="007A192A" w:rsidRPr="002A2122" w:rsidRDefault="007A192A" w:rsidP="007A192A">
            <w:pPr>
              <w:rPr>
                <w:rFonts w:ascii="Arial" w:hAnsi="Arial" w:cs="Arial"/>
                <w:b/>
                <w:bCs/>
              </w:rPr>
            </w:pPr>
            <w:r>
              <w:rPr>
                <w:rFonts w:ascii="Arial" w:hAnsi="Arial" w:cs="Arial"/>
                <w:b/>
                <w:bCs/>
              </w:rPr>
              <w:t>2</w:t>
            </w:r>
          </w:p>
        </w:tc>
        <w:tc>
          <w:tcPr>
            <w:tcW w:w="1164" w:type="dxa"/>
          </w:tcPr>
          <w:p w14:paraId="12C60976" w14:textId="096E3B8D" w:rsidR="007A192A" w:rsidRPr="002A2122" w:rsidRDefault="007A192A" w:rsidP="007A192A">
            <w:pPr>
              <w:rPr>
                <w:rFonts w:ascii="Arial" w:hAnsi="Arial" w:cs="Arial"/>
                <w:b/>
                <w:bCs/>
              </w:rPr>
            </w:pPr>
            <w:r>
              <w:rPr>
                <w:rFonts w:ascii="Arial" w:hAnsi="Arial" w:cs="Arial"/>
                <w:b/>
                <w:bCs/>
                <w:color w:val="000000"/>
              </w:rPr>
              <w:t>PPOŻ2</w:t>
            </w:r>
          </w:p>
        </w:tc>
        <w:tc>
          <w:tcPr>
            <w:tcW w:w="7812" w:type="dxa"/>
            <w:vAlign w:val="center"/>
          </w:tcPr>
          <w:p w14:paraId="5265BA86" w14:textId="4ADF71DF" w:rsidR="007A192A" w:rsidRPr="002A2122" w:rsidRDefault="007A192A" w:rsidP="007A192A">
            <w:pPr>
              <w:rPr>
                <w:rFonts w:ascii="Arial" w:hAnsi="Arial" w:cs="Arial"/>
                <w:b/>
                <w:bCs/>
              </w:rPr>
            </w:pPr>
            <w:r>
              <w:rPr>
                <w:rFonts w:ascii="Arial" w:hAnsi="Arial" w:cs="Arial"/>
                <w:color w:val="000000"/>
              </w:rPr>
              <w:t xml:space="preserve">Skrzynka na gaśnicę 6 kg z poz. 1 wraz z oznaczeniem, całość wykonana z blachy o gr. 1 mm, kolor czerwony, wyposażona w zamek (kluczyk do otwierania znajduje się za szybką)  </w:t>
            </w:r>
          </w:p>
        </w:tc>
        <w:tc>
          <w:tcPr>
            <w:tcW w:w="946" w:type="dxa"/>
          </w:tcPr>
          <w:p w14:paraId="23B18B89" w14:textId="77777777" w:rsidR="007A192A" w:rsidRDefault="007A192A" w:rsidP="007A192A">
            <w:pPr>
              <w:jc w:val="center"/>
              <w:rPr>
                <w:rFonts w:ascii="Arial" w:hAnsi="Arial" w:cs="Arial"/>
                <w:b/>
                <w:bCs/>
              </w:rPr>
            </w:pPr>
          </w:p>
          <w:p w14:paraId="6D42CCFA" w14:textId="77777777" w:rsidR="007A192A" w:rsidRPr="002A2122" w:rsidRDefault="007A192A" w:rsidP="007A192A">
            <w:pPr>
              <w:jc w:val="center"/>
              <w:rPr>
                <w:rFonts w:ascii="Arial" w:hAnsi="Arial" w:cs="Arial"/>
                <w:b/>
                <w:bCs/>
              </w:rPr>
            </w:pPr>
            <w:r>
              <w:rPr>
                <w:rFonts w:ascii="Arial" w:hAnsi="Arial" w:cs="Arial"/>
                <w:b/>
                <w:bCs/>
              </w:rPr>
              <w:t>4</w:t>
            </w:r>
          </w:p>
        </w:tc>
      </w:tr>
      <w:tr w:rsidR="007A192A" w:rsidRPr="002A2122" w14:paraId="1DC67781" w14:textId="77777777" w:rsidTr="00DE3880">
        <w:trPr>
          <w:jc w:val="center"/>
        </w:trPr>
        <w:tc>
          <w:tcPr>
            <w:tcW w:w="567" w:type="dxa"/>
          </w:tcPr>
          <w:p w14:paraId="437DB401" w14:textId="77777777" w:rsidR="007A192A" w:rsidRPr="002A2122" w:rsidRDefault="007A192A" w:rsidP="007A192A">
            <w:pPr>
              <w:rPr>
                <w:rFonts w:ascii="Arial" w:hAnsi="Arial" w:cs="Arial"/>
                <w:b/>
                <w:bCs/>
              </w:rPr>
            </w:pPr>
            <w:r>
              <w:rPr>
                <w:rFonts w:ascii="Arial" w:hAnsi="Arial" w:cs="Arial"/>
                <w:b/>
                <w:bCs/>
              </w:rPr>
              <w:lastRenderedPageBreak/>
              <w:t>3</w:t>
            </w:r>
          </w:p>
        </w:tc>
        <w:tc>
          <w:tcPr>
            <w:tcW w:w="1164" w:type="dxa"/>
          </w:tcPr>
          <w:p w14:paraId="486F6986" w14:textId="66EE3581" w:rsidR="007A192A" w:rsidRPr="002A2122" w:rsidRDefault="007A192A" w:rsidP="007A192A">
            <w:pPr>
              <w:rPr>
                <w:rFonts w:ascii="Arial" w:hAnsi="Arial" w:cs="Arial"/>
                <w:b/>
                <w:bCs/>
              </w:rPr>
            </w:pPr>
            <w:r>
              <w:rPr>
                <w:rFonts w:ascii="Arial" w:hAnsi="Arial" w:cs="Arial"/>
                <w:b/>
                <w:bCs/>
                <w:color w:val="000000"/>
              </w:rPr>
              <w:t>PPOŻ3</w:t>
            </w:r>
          </w:p>
        </w:tc>
        <w:tc>
          <w:tcPr>
            <w:tcW w:w="7812" w:type="dxa"/>
            <w:vAlign w:val="center"/>
          </w:tcPr>
          <w:p w14:paraId="799AF29B" w14:textId="77777777" w:rsidR="007A192A" w:rsidRPr="00EC6409" w:rsidRDefault="007A192A" w:rsidP="007A192A">
            <w:pPr>
              <w:rPr>
                <w:rFonts w:ascii="Arial" w:hAnsi="Arial" w:cs="Arial"/>
                <w:color w:val="000000"/>
              </w:rPr>
            </w:pPr>
            <w:r w:rsidRPr="00EC6409">
              <w:rPr>
                <w:rFonts w:ascii="Arial" w:hAnsi="Arial" w:cs="Arial"/>
                <w:color w:val="000000"/>
              </w:rPr>
              <w:t xml:space="preserve">Koc gaśniczy szklany o wym. 200x300 cm   </w:t>
            </w:r>
          </w:p>
          <w:p w14:paraId="4E97FBF0" w14:textId="485A2077" w:rsidR="007A192A" w:rsidRPr="002A2122" w:rsidRDefault="007A192A" w:rsidP="007A192A">
            <w:pPr>
              <w:rPr>
                <w:rFonts w:ascii="Arial" w:hAnsi="Arial" w:cs="Arial"/>
                <w:b/>
                <w:bCs/>
              </w:rPr>
            </w:pPr>
            <w:r w:rsidRPr="00EC6409">
              <w:rPr>
                <w:rFonts w:ascii="Arial" w:hAnsi="Arial" w:cs="Arial"/>
                <w:color w:val="000000"/>
                <w:shd w:val="clear" w:color="auto" w:fill="FFFFFF"/>
              </w:rPr>
              <w:t>- wykonany z tkaniny trudnopalnej i trudno zapalnej ( tkanina szklana ECST200/1-142 </w:t>
            </w:r>
            <w:r w:rsidRPr="00EC6409">
              <w:rPr>
                <w:rFonts w:ascii="Arial" w:hAnsi="Arial" w:cs="Arial"/>
                <w:color w:val="000000"/>
                <w:shd w:val="clear" w:color="auto" w:fill="FFFFFF"/>
              </w:rPr>
              <w:br/>
              <w:t>- odporna na 450°C, splot 2/2 Z)</w:t>
            </w:r>
          </w:p>
        </w:tc>
        <w:tc>
          <w:tcPr>
            <w:tcW w:w="946" w:type="dxa"/>
          </w:tcPr>
          <w:p w14:paraId="37A90F03" w14:textId="77777777" w:rsidR="007A192A" w:rsidRDefault="007A192A" w:rsidP="007A192A">
            <w:pPr>
              <w:jc w:val="center"/>
              <w:rPr>
                <w:rFonts w:ascii="Arial" w:hAnsi="Arial" w:cs="Arial"/>
                <w:b/>
                <w:bCs/>
              </w:rPr>
            </w:pPr>
          </w:p>
          <w:p w14:paraId="6BB1C459" w14:textId="77777777" w:rsidR="007A192A" w:rsidRPr="002A2122" w:rsidRDefault="007A192A" w:rsidP="007A192A">
            <w:pPr>
              <w:jc w:val="center"/>
              <w:rPr>
                <w:rFonts w:ascii="Arial" w:hAnsi="Arial" w:cs="Arial"/>
                <w:b/>
                <w:bCs/>
              </w:rPr>
            </w:pPr>
            <w:r>
              <w:rPr>
                <w:rFonts w:ascii="Arial" w:hAnsi="Arial" w:cs="Arial"/>
                <w:b/>
                <w:bCs/>
              </w:rPr>
              <w:t>2</w:t>
            </w:r>
          </w:p>
        </w:tc>
      </w:tr>
      <w:tr w:rsidR="007A192A" w:rsidRPr="002A2122" w14:paraId="33C27B4D" w14:textId="77777777" w:rsidTr="00DE3880">
        <w:trPr>
          <w:jc w:val="center"/>
        </w:trPr>
        <w:tc>
          <w:tcPr>
            <w:tcW w:w="567" w:type="dxa"/>
          </w:tcPr>
          <w:p w14:paraId="61E35C5D" w14:textId="77777777" w:rsidR="007A192A" w:rsidRPr="002A2122" w:rsidRDefault="007A192A" w:rsidP="007A192A">
            <w:pPr>
              <w:rPr>
                <w:rFonts w:ascii="Arial" w:hAnsi="Arial" w:cs="Arial"/>
                <w:b/>
                <w:bCs/>
              </w:rPr>
            </w:pPr>
            <w:r>
              <w:rPr>
                <w:rFonts w:ascii="Arial" w:hAnsi="Arial" w:cs="Arial"/>
                <w:b/>
                <w:bCs/>
              </w:rPr>
              <w:t>4</w:t>
            </w:r>
          </w:p>
        </w:tc>
        <w:tc>
          <w:tcPr>
            <w:tcW w:w="1164" w:type="dxa"/>
          </w:tcPr>
          <w:p w14:paraId="6A5B4715" w14:textId="3B757881" w:rsidR="007A192A" w:rsidRPr="00EC6409" w:rsidRDefault="007A192A" w:rsidP="007A192A">
            <w:pPr>
              <w:rPr>
                <w:rFonts w:ascii="Arial" w:hAnsi="Arial" w:cs="Arial"/>
                <w:b/>
                <w:bCs/>
              </w:rPr>
            </w:pPr>
            <w:r w:rsidRPr="00EC6409">
              <w:rPr>
                <w:rFonts w:ascii="Arial" w:hAnsi="Arial" w:cs="Arial"/>
                <w:b/>
                <w:bCs/>
                <w:color w:val="000000"/>
              </w:rPr>
              <w:t>PPOŻ4</w:t>
            </w:r>
          </w:p>
        </w:tc>
        <w:tc>
          <w:tcPr>
            <w:tcW w:w="7812" w:type="dxa"/>
            <w:vAlign w:val="center"/>
          </w:tcPr>
          <w:p w14:paraId="4AC2CEAA" w14:textId="2DDBB4ED" w:rsidR="007A192A" w:rsidRPr="00EC6409" w:rsidRDefault="007A192A" w:rsidP="007A192A">
            <w:pPr>
              <w:rPr>
                <w:rFonts w:ascii="Arial" w:hAnsi="Arial" w:cs="Arial"/>
                <w:color w:val="000000"/>
              </w:rPr>
            </w:pPr>
            <w:r w:rsidRPr="00EC6409">
              <w:rPr>
                <w:rFonts w:ascii="Arial" w:hAnsi="Arial" w:cs="Arial"/>
                <w:color w:val="000000"/>
              </w:rPr>
              <w:t xml:space="preserve">Szafka na koc gaśniczy o wym. 200x300 cm zamykana na kluczyk znajdujący się za szybką  </w:t>
            </w:r>
            <w:r w:rsidRPr="00EC6409">
              <w:rPr>
                <w:rFonts w:ascii="Arial" w:hAnsi="Arial" w:cs="Arial"/>
                <w:color w:val="000000"/>
              </w:rPr>
              <w:br/>
            </w:r>
            <w:r w:rsidRPr="00EC6409">
              <w:rPr>
                <w:rFonts w:ascii="Arial" w:hAnsi="Arial" w:cs="Arial"/>
                <w:color w:val="000000"/>
                <w:shd w:val="clear" w:color="auto" w:fill="FFFFFF"/>
              </w:rPr>
              <w:t>- malowana farbą proszkową na kolor czerwony</w:t>
            </w:r>
            <w:r w:rsidRPr="00EC6409">
              <w:rPr>
                <w:rFonts w:ascii="Arial" w:hAnsi="Arial" w:cs="Arial"/>
                <w:color w:val="000000"/>
              </w:rPr>
              <w:br/>
            </w:r>
            <w:r w:rsidRPr="00EC6409">
              <w:rPr>
                <w:rFonts w:ascii="Arial" w:hAnsi="Arial" w:cs="Arial"/>
                <w:color w:val="000000"/>
                <w:shd w:val="clear" w:color="auto" w:fill="FFFFFF"/>
              </w:rPr>
              <w:t>- wykonana z blachy o grubości 1mm</w:t>
            </w:r>
            <w:r w:rsidRPr="00EC6409">
              <w:rPr>
                <w:rFonts w:ascii="Arial" w:hAnsi="Arial" w:cs="Arial"/>
                <w:color w:val="000000"/>
              </w:rPr>
              <w:br/>
            </w:r>
            <w:r w:rsidRPr="00EC6409">
              <w:rPr>
                <w:rFonts w:ascii="Arial" w:hAnsi="Arial" w:cs="Arial"/>
                <w:color w:val="000000"/>
                <w:shd w:val="clear" w:color="auto" w:fill="FFFFFF"/>
              </w:rPr>
              <w:t>- oznakowanie ,,Koc gaśniczy”</w:t>
            </w:r>
          </w:p>
        </w:tc>
        <w:tc>
          <w:tcPr>
            <w:tcW w:w="946" w:type="dxa"/>
          </w:tcPr>
          <w:p w14:paraId="2E7F2806" w14:textId="77777777" w:rsidR="007A192A" w:rsidRDefault="007A192A" w:rsidP="007A192A">
            <w:pPr>
              <w:jc w:val="center"/>
              <w:rPr>
                <w:rFonts w:ascii="Arial" w:hAnsi="Arial" w:cs="Arial"/>
                <w:b/>
                <w:bCs/>
              </w:rPr>
            </w:pPr>
          </w:p>
          <w:p w14:paraId="5F2F46F8" w14:textId="77777777" w:rsidR="007A192A" w:rsidRPr="002A2122" w:rsidRDefault="007A192A" w:rsidP="007A192A">
            <w:pPr>
              <w:jc w:val="center"/>
              <w:rPr>
                <w:rFonts w:ascii="Arial" w:hAnsi="Arial" w:cs="Arial"/>
                <w:b/>
                <w:bCs/>
              </w:rPr>
            </w:pPr>
            <w:r>
              <w:rPr>
                <w:rFonts w:ascii="Arial" w:hAnsi="Arial" w:cs="Arial"/>
                <w:b/>
                <w:bCs/>
              </w:rPr>
              <w:t>2</w:t>
            </w:r>
          </w:p>
        </w:tc>
      </w:tr>
      <w:tr w:rsidR="007A192A" w:rsidRPr="002A2122" w14:paraId="7CDFC5D1" w14:textId="77777777" w:rsidTr="00DE3880">
        <w:trPr>
          <w:jc w:val="center"/>
        </w:trPr>
        <w:tc>
          <w:tcPr>
            <w:tcW w:w="567" w:type="dxa"/>
          </w:tcPr>
          <w:p w14:paraId="4700FF55" w14:textId="77777777" w:rsidR="007A192A" w:rsidRPr="002A2122" w:rsidRDefault="007A192A" w:rsidP="007A192A">
            <w:pPr>
              <w:rPr>
                <w:rFonts w:ascii="Arial" w:hAnsi="Arial" w:cs="Arial"/>
                <w:b/>
                <w:bCs/>
              </w:rPr>
            </w:pPr>
            <w:r>
              <w:rPr>
                <w:rFonts w:ascii="Arial" w:hAnsi="Arial" w:cs="Arial"/>
                <w:b/>
                <w:bCs/>
              </w:rPr>
              <w:t>5</w:t>
            </w:r>
          </w:p>
        </w:tc>
        <w:tc>
          <w:tcPr>
            <w:tcW w:w="1164" w:type="dxa"/>
          </w:tcPr>
          <w:p w14:paraId="0C5028DD" w14:textId="285FC39B" w:rsidR="007A192A" w:rsidRPr="002A2122" w:rsidRDefault="007A192A" w:rsidP="007A192A">
            <w:pPr>
              <w:rPr>
                <w:rFonts w:ascii="Arial" w:hAnsi="Arial" w:cs="Arial"/>
                <w:b/>
                <w:bCs/>
              </w:rPr>
            </w:pPr>
            <w:r w:rsidRPr="00763C59">
              <w:rPr>
                <w:rFonts w:ascii="Arial" w:hAnsi="Arial" w:cs="Arial"/>
                <w:b/>
                <w:bCs/>
                <w:color w:val="000000"/>
              </w:rPr>
              <w:t>PPOŻ5</w:t>
            </w:r>
          </w:p>
        </w:tc>
        <w:tc>
          <w:tcPr>
            <w:tcW w:w="7812" w:type="dxa"/>
            <w:vAlign w:val="center"/>
          </w:tcPr>
          <w:p w14:paraId="338C76A7" w14:textId="77777777" w:rsidR="007A192A" w:rsidRPr="00763C59" w:rsidRDefault="007A192A" w:rsidP="007A192A">
            <w:pPr>
              <w:rPr>
                <w:rFonts w:ascii="Arial" w:hAnsi="Arial" w:cs="Arial"/>
                <w:color w:val="000000"/>
              </w:rPr>
            </w:pPr>
            <w:r w:rsidRPr="00763C59">
              <w:rPr>
                <w:rFonts w:ascii="Arial" w:hAnsi="Arial" w:cs="Arial"/>
                <w:color w:val="000000"/>
              </w:rPr>
              <w:t xml:space="preserve">Worek ewakuacyjny na akta </w:t>
            </w:r>
          </w:p>
          <w:p w14:paraId="2EB0B4EB" w14:textId="77777777" w:rsidR="007A192A" w:rsidRPr="00763C59" w:rsidRDefault="007A192A" w:rsidP="007A192A">
            <w:pPr>
              <w:rPr>
                <w:rFonts w:ascii="Arial" w:hAnsi="Arial" w:cs="Arial"/>
                <w:color w:val="000000"/>
              </w:rPr>
            </w:pPr>
            <w:r w:rsidRPr="00763C59">
              <w:rPr>
                <w:rFonts w:ascii="Arial" w:hAnsi="Arial" w:cs="Arial"/>
                <w:color w:val="000000"/>
              </w:rPr>
              <w:t xml:space="preserve">Rozmiar: 700x900x100 ± 10 </w:t>
            </w:r>
          </w:p>
          <w:p w14:paraId="4C196374" w14:textId="77777777" w:rsidR="007A192A" w:rsidRPr="00763C59" w:rsidRDefault="007A192A" w:rsidP="007A192A">
            <w:pPr>
              <w:shd w:val="clear" w:color="auto" w:fill="FFFFFF"/>
              <w:rPr>
                <w:rFonts w:ascii="Arial" w:hAnsi="Arial" w:cs="Arial"/>
                <w:color w:val="000000"/>
                <w:lang w:eastAsia="pl-PL"/>
              </w:rPr>
            </w:pPr>
            <w:r w:rsidRPr="00763C59">
              <w:rPr>
                <w:rFonts w:ascii="Arial" w:hAnsi="Arial" w:cs="Arial"/>
                <w:color w:val="000000"/>
                <w:lang w:eastAsia="pl-PL"/>
              </w:rPr>
              <w:t xml:space="preserve">Odporny na temperaturę do 380 stopni Celsjusza, wykonanie z tkaniny szklanej powlekanej folią metalizowaną </w:t>
            </w:r>
          </w:p>
          <w:p w14:paraId="0D6B9E93" w14:textId="050928F1" w:rsidR="007A192A" w:rsidRPr="00EC6409" w:rsidRDefault="007A192A" w:rsidP="007A192A">
            <w:pPr>
              <w:shd w:val="clear" w:color="auto" w:fill="FFFFFF"/>
              <w:rPr>
                <w:rFonts w:ascii="Arial" w:hAnsi="Arial" w:cs="Arial"/>
                <w:color w:val="000000"/>
                <w:lang w:eastAsia="pl-PL"/>
              </w:rPr>
            </w:pPr>
            <w:r w:rsidRPr="00763C59">
              <w:rPr>
                <w:rFonts w:ascii="Arial" w:hAnsi="Arial" w:cs="Arial"/>
                <w:color w:val="000000"/>
                <w:lang w:eastAsia="pl-PL"/>
              </w:rPr>
              <w:t>uchwyty boczne, zamykanie na sznurek szklany, przystosowany do zamykania na plomby.</w:t>
            </w:r>
          </w:p>
        </w:tc>
        <w:tc>
          <w:tcPr>
            <w:tcW w:w="946" w:type="dxa"/>
          </w:tcPr>
          <w:p w14:paraId="74AF2BF7" w14:textId="77777777" w:rsidR="007A192A" w:rsidRDefault="007A192A" w:rsidP="007A192A">
            <w:pPr>
              <w:jc w:val="center"/>
              <w:rPr>
                <w:rFonts w:ascii="Arial" w:hAnsi="Arial" w:cs="Arial"/>
                <w:b/>
                <w:bCs/>
              </w:rPr>
            </w:pPr>
          </w:p>
          <w:p w14:paraId="7F369644" w14:textId="77777777" w:rsidR="007A192A" w:rsidRDefault="007A192A" w:rsidP="007A192A">
            <w:pPr>
              <w:jc w:val="center"/>
              <w:rPr>
                <w:rFonts w:ascii="Arial" w:hAnsi="Arial" w:cs="Arial"/>
                <w:b/>
                <w:bCs/>
              </w:rPr>
            </w:pPr>
          </w:p>
          <w:p w14:paraId="6C2FB280" w14:textId="77777777" w:rsidR="007A192A" w:rsidRPr="002A2122" w:rsidRDefault="007A192A" w:rsidP="007A192A">
            <w:pPr>
              <w:jc w:val="center"/>
              <w:rPr>
                <w:rFonts w:ascii="Arial" w:hAnsi="Arial" w:cs="Arial"/>
                <w:b/>
                <w:bCs/>
              </w:rPr>
            </w:pPr>
            <w:r>
              <w:rPr>
                <w:rFonts w:ascii="Arial" w:hAnsi="Arial" w:cs="Arial"/>
                <w:b/>
                <w:bCs/>
              </w:rPr>
              <w:t>2</w:t>
            </w:r>
          </w:p>
        </w:tc>
      </w:tr>
      <w:tr w:rsidR="007A192A" w14:paraId="6D5133A3" w14:textId="77777777" w:rsidTr="00DE3880">
        <w:trPr>
          <w:jc w:val="center"/>
        </w:trPr>
        <w:tc>
          <w:tcPr>
            <w:tcW w:w="567" w:type="dxa"/>
          </w:tcPr>
          <w:p w14:paraId="2FB4E3BB" w14:textId="77777777" w:rsidR="007A192A" w:rsidRDefault="007A192A" w:rsidP="007A192A">
            <w:pPr>
              <w:rPr>
                <w:rFonts w:ascii="Arial" w:hAnsi="Arial" w:cs="Arial"/>
                <w:b/>
                <w:bCs/>
              </w:rPr>
            </w:pPr>
            <w:r>
              <w:rPr>
                <w:rFonts w:ascii="Arial" w:hAnsi="Arial" w:cs="Arial"/>
                <w:b/>
                <w:bCs/>
              </w:rPr>
              <w:t>6</w:t>
            </w:r>
          </w:p>
        </w:tc>
        <w:tc>
          <w:tcPr>
            <w:tcW w:w="1164" w:type="dxa"/>
          </w:tcPr>
          <w:p w14:paraId="499139B3" w14:textId="4C1A7599" w:rsidR="007A192A" w:rsidRPr="00512666" w:rsidRDefault="007A192A" w:rsidP="007A192A">
            <w:pPr>
              <w:rPr>
                <w:rFonts w:ascii="Arial" w:hAnsi="Arial" w:cs="Arial"/>
                <w:b/>
                <w:bCs/>
              </w:rPr>
            </w:pPr>
            <w:r w:rsidRPr="007A192A">
              <w:rPr>
                <w:rFonts w:ascii="Arial" w:hAnsi="Arial" w:cs="Arial"/>
                <w:b/>
                <w:bCs/>
                <w:color w:val="000000"/>
              </w:rPr>
              <w:t>PPOŻ6.2</w:t>
            </w:r>
          </w:p>
        </w:tc>
        <w:tc>
          <w:tcPr>
            <w:tcW w:w="7812" w:type="dxa"/>
          </w:tcPr>
          <w:p w14:paraId="5D092F2B" w14:textId="77777777" w:rsidR="007A192A" w:rsidRPr="007A192A" w:rsidRDefault="007A192A" w:rsidP="007A192A">
            <w:pPr>
              <w:autoSpaceDE w:val="0"/>
              <w:autoSpaceDN w:val="0"/>
              <w:adjustRightInd w:val="0"/>
              <w:rPr>
                <w:rFonts w:ascii="Arial" w:hAnsi="Arial" w:cs="Arial"/>
                <w:b/>
              </w:rPr>
            </w:pPr>
            <w:r w:rsidRPr="007A192A">
              <w:rPr>
                <w:rFonts w:ascii="Arial" w:hAnsi="Arial" w:cs="Arial"/>
                <w:b/>
              </w:rPr>
              <w:t>Gaśnica do gaszenia urządzeń elektrycznych i elektronicznych zasilanych napięciem do 1000 V 2 kg + uchwyt do zawieszenia na ścianie + tabliczka</w:t>
            </w:r>
          </w:p>
          <w:p w14:paraId="446375EA" w14:textId="77777777" w:rsidR="007A192A" w:rsidRPr="007A192A" w:rsidRDefault="007A192A" w:rsidP="007A192A">
            <w:pPr>
              <w:pStyle w:val="NormalnyWeb"/>
              <w:spacing w:beforeAutospacing="0" w:afterAutospacing="0"/>
              <w:rPr>
                <w:rFonts w:ascii="Arial" w:hAnsi="Arial" w:cs="Arial"/>
                <w:sz w:val="22"/>
                <w:szCs w:val="22"/>
              </w:rPr>
            </w:pPr>
            <w:r w:rsidRPr="007A192A">
              <w:rPr>
                <w:rFonts w:ascii="Arial" w:hAnsi="Arial" w:cs="Arial"/>
                <w:sz w:val="22"/>
                <w:szCs w:val="22"/>
              </w:rPr>
              <w:t>▪ 2kg środka gaśniczego CO2</w:t>
            </w:r>
          </w:p>
          <w:p w14:paraId="36AF5E10" w14:textId="77777777" w:rsidR="007A192A" w:rsidRPr="007A192A" w:rsidRDefault="007A192A" w:rsidP="007A192A">
            <w:pPr>
              <w:pStyle w:val="NormalnyWeb"/>
              <w:spacing w:beforeAutospacing="0" w:afterAutospacing="0"/>
              <w:rPr>
                <w:rFonts w:ascii="Arial" w:hAnsi="Arial" w:cs="Arial"/>
                <w:sz w:val="22"/>
                <w:szCs w:val="22"/>
              </w:rPr>
            </w:pPr>
            <w:r w:rsidRPr="007A192A">
              <w:rPr>
                <w:rFonts w:ascii="Arial" w:hAnsi="Arial" w:cs="Arial"/>
                <w:sz w:val="22"/>
                <w:szCs w:val="22"/>
              </w:rPr>
              <w:t>▪ Nie uszkadzająca urządzeń elektronicznych i elektrycznych (wyeliminowany efekt szoku termicznego).</w:t>
            </w:r>
          </w:p>
          <w:p w14:paraId="00B84D4E" w14:textId="77777777" w:rsidR="007A192A" w:rsidRPr="007A192A" w:rsidRDefault="007A192A" w:rsidP="007A192A">
            <w:pPr>
              <w:pStyle w:val="NormalnyWeb"/>
              <w:spacing w:beforeAutospacing="0" w:afterAutospacing="0"/>
              <w:rPr>
                <w:rFonts w:ascii="Arial" w:hAnsi="Arial" w:cs="Arial"/>
                <w:sz w:val="22"/>
                <w:szCs w:val="22"/>
              </w:rPr>
            </w:pPr>
            <w:r w:rsidRPr="007A192A">
              <w:rPr>
                <w:rFonts w:ascii="Arial" w:hAnsi="Arial" w:cs="Arial"/>
                <w:sz w:val="22"/>
                <w:szCs w:val="22"/>
              </w:rPr>
              <w:t>▪ Zawór wyposażony w bezpiecznik ciśnienia.</w:t>
            </w:r>
          </w:p>
          <w:p w14:paraId="397A535F" w14:textId="77777777" w:rsidR="007A192A" w:rsidRPr="007A192A" w:rsidRDefault="007A192A" w:rsidP="007A192A">
            <w:pPr>
              <w:pStyle w:val="NormalnyWeb"/>
              <w:spacing w:beforeAutospacing="0" w:afterAutospacing="0"/>
              <w:rPr>
                <w:rFonts w:ascii="Arial" w:hAnsi="Arial" w:cs="Arial"/>
                <w:sz w:val="22"/>
                <w:szCs w:val="22"/>
              </w:rPr>
            </w:pPr>
            <w:r w:rsidRPr="007A192A">
              <w:rPr>
                <w:rFonts w:ascii="Arial" w:hAnsi="Arial" w:cs="Arial"/>
                <w:sz w:val="22"/>
                <w:szCs w:val="22"/>
              </w:rPr>
              <w:t>▪ Konstrukcja zaworu umożliwiająca czasowe przerwanie gaszenia.</w:t>
            </w:r>
          </w:p>
          <w:p w14:paraId="24DD3988" w14:textId="77777777" w:rsidR="007A192A" w:rsidRPr="007A192A" w:rsidRDefault="007A192A" w:rsidP="007A192A">
            <w:pPr>
              <w:autoSpaceDE w:val="0"/>
              <w:autoSpaceDN w:val="0"/>
              <w:adjustRightInd w:val="0"/>
              <w:jc w:val="both"/>
              <w:rPr>
                <w:rFonts w:ascii="Arial" w:hAnsi="Arial" w:cs="Arial"/>
              </w:rPr>
            </w:pPr>
            <w:r w:rsidRPr="007A192A">
              <w:rPr>
                <w:rFonts w:ascii="Arial" w:hAnsi="Arial" w:cs="Arial"/>
              </w:rPr>
              <w:t>Wieszak naścienny</w:t>
            </w:r>
          </w:p>
          <w:p w14:paraId="55F4E96D" w14:textId="77777777" w:rsidR="007A192A" w:rsidRPr="007A192A" w:rsidRDefault="007A192A" w:rsidP="007A192A">
            <w:pPr>
              <w:autoSpaceDE w:val="0"/>
              <w:autoSpaceDN w:val="0"/>
              <w:adjustRightInd w:val="0"/>
              <w:jc w:val="both"/>
              <w:rPr>
                <w:rFonts w:ascii="Arial" w:hAnsi="Arial" w:cs="Arial"/>
              </w:rPr>
            </w:pPr>
          </w:p>
          <w:p w14:paraId="2FABDE54" w14:textId="77777777" w:rsidR="007A192A" w:rsidRPr="007A192A" w:rsidRDefault="007A192A" w:rsidP="007A192A">
            <w:pPr>
              <w:pStyle w:val="Nagwek2"/>
              <w:ind w:left="0"/>
              <w:jc w:val="both"/>
              <w:rPr>
                <w:rStyle w:val="Pogrubienie"/>
                <w:rFonts w:ascii="Arial" w:hAnsi="Arial" w:cs="Arial"/>
                <w:b/>
                <w:bCs/>
                <w:sz w:val="22"/>
                <w:szCs w:val="22"/>
              </w:rPr>
            </w:pPr>
            <w:r w:rsidRPr="007A192A">
              <w:rPr>
                <w:rStyle w:val="Pogrubienie"/>
                <w:rFonts w:ascii="Arial" w:hAnsi="Arial" w:cs="Arial"/>
                <w:b/>
                <w:bCs/>
                <w:sz w:val="22"/>
                <w:szCs w:val="22"/>
              </w:rPr>
              <w:t>Znak gaśnica 150x150mm ISO 7010</w:t>
            </w:r>
          </w:p>
          <w:p w14:paraId="6F7D0D49" w14:textId="77777777" w:rsidR="007A192A" w:rsidRPr="007A192A" w:rsidRDefault="007A192A" w:rsidP="007A192A">
            <w:pPr>
              <w:pStyle w:val="Nagwek2"/>
              <w:ind w:left="0"/>
              <w:jc w:val="both"/>
              <w:rPr>
                <w:rFonts w:ascii="Arial" w:hAnsi="Arial" w:cs="Arial"/>
                <w:sz w:val="22"/>
                <w:szCs w:val="22"/>
              </w:rPr>
            </w:pPr>
          </w:p>
          <w:p w14:paraId="2B73A261" w14:textId="77777777" w:rsidR="007A192A" w:rsidRPr="007A192A" w:rsidRDefault="007A192A" w:rsidP="007A192A">
            <w:pPr>
              <w:numPr>
                <w:ilvl w:val="0"/>
                <w:numId w:val="45"/>
              </w:numPr>
              <w:tabs>
                <w:tab w:val="clear" w:pos="720"/>
                <w:tab w:val="num" w:pos="848"/>
              </w:tabs>
              <w:ind w:left="281"/>
              <w:rPr>
                <w:rFonts w:ascii="Arial" w:hAnsi="Arial" w:cs="Arial"/>
              </w:rPr>
            </w:pPr>
            <w:r w:rsidRPr="007A192A">
              <w:rPr>
                <w:rFonts w:ascii="Arial" w:hAnsi="Arial" w:cs="Arial"/>
              </w:rPr>
              <w:t>wykonany na płycie sztywnej o grubości 0.65mm</w:t>
            </w:r>
          </w:p>
          <w:p w14:paraId="0E293CA2" w14:textId="77777777" w:rsidR="007A192A" w:rsidRPr="007A192A" w:rsidRDefault="007A192A" w:rsidP="007A192A">
            <w:pPr>
              <w:numPr>
                <w:ilvl w:val="0"/>
                <w:numId w:val="45"/>
              </w:numPr>
              <w:tabs>
                <w:tab w:val="clear" w:pos="720"/>
                <w:tab w:val="num" w:pos="848"/>
              </w:tabs>
              <w:ind w:left="281"/>
              <w:rPr>
                <w:rFonts w:ascii="Arial" w:hAnsi="Arial" w:cs="Arial"/>
              </w:rPr>
            </w:pPr>
            <w:r w:rsidRPr="007A192A">
              <w:rPr>
                <w:rFonts w:ascii="Arial" w:hAnsi="Arial" w:cs="Arial"/>
              </w:rPr>
              <w:t>bez warstwy przylepnej – zamawiający dopuszcza również znak z warstwą przylepną</w:t>
            </w:r>
          </w:p>
          <w:p w14:paraId="5F07BAB6" w14:textId="10262325" w:rsidR="007A192A" w:rsidRPr="007A192A" w:rsidRDefault="007A192A" w:rsidP="007A192A">
            <w:pPr>
              <w:numPr>
                <w:ilvl w:val="0"/>
                <w:numId w:val="45"/>
              </w:numPr>
              <w:tabs>
                <w:tab w:val="clear" w:pos="720"/>
                <w:tab w:val="num" w:pos="848"/>
              </w:tabs>
              <w:ind w:left="281"/>
              <w:rPr>
                <w:rFonts w:ascii="Arial" w:hAnsi="Arial" w:cs="Arial"/>
              </w:rPr>
            </w:pPr>
            <w:r w:rsidRPr="007A192A">
              <w:rPr>
                <w:rFonts w:ascii="Arial" w:hAnsi="Arial" w:cs="Arial"/>
              </w:rPr>
              <w:t>norma PN-EN-ISO 7010</w:t>
            </w:r>
            <w:r w:rsidR="00D424D0">
              <w:rPr>
                <w:rFonts w:ascii="Arial" w:hAnsi="Arial" w:cs="Arial"/>
              </w:rPr>
              <w:t xml:space="preserve"> lub równoważna</w:t>
            </w:r>
          </w:p>
          <w:p w14:paraId="200938EC" w14:textId="4692CA3C" w:rsidR="007A192A" w:rsidRPr="00D35967" w:rsidRDefault="007A192A" w:rsidP="007A192A">
            <w:pPr>
              <w:numPr>
                <w:ilvl w:val="0"/>
                <w:numId w:val="45"/>
              </w:numPr>
              <w:tabs>
                <w:tab w:val="clear" w:pos="720"/>
                <w:tab w:val="num" w:pos="848"/>
              </w:tabs>
              <w:ind w:left="281"/>
              <w:rPr>
                <w:rFonts w:ascii="Arial" w:hAnsi="Arial" w:cs="Arial"/>
              </w:rPr>
            </w:pPr>
            <w:r w:rsidRPr="007A192A">
              <w:rPr>
                <w:rFonts w:ascii="Arial" w:hAnsi="Arial" w:cs="Arial"/>
              </w:rPr>
              <w:t>Płyta fotoluminescencyjna</w:t>
            </w:r>
          </w:p>
        </w:tc>
        <w:tc>
          <w:tcPr>
            <w:tcW w:w="946" w:type="dxa"/>
          </w:tcPr>
          <w:p w14:paraId="1CD986F6" w14:textId="77777777" w:rsidR="007A192A" w:rsidRDefault="007A192A" w:rsidP="007A192A">
            <w:pPr>
              <w:jc w:val="center"/>
              <w:rPr>
                <w:rFonts w:ascii="Arial" w:hAnsi="Arial" w:cs="Arial"/>
                <w:b/>
                <w:bCs/>
              </w:rPr>
            </w:pPr>
          </w:p>
          <w:p w14:paraId="601B3AF2" w14:textId="77777777" w:rsidR="007A192A" w:rsidRDefault="007A192A" w:rsidP="007A192A">
            <w:pPr>
              <w:jc w:val="center"/>
              <w:rPr>
                <w:rFonts w:ascii="Arial" w:hAnsi="Arial" w:cs="Arial"/>
                <w:b/>
                <w:bCs/>
              </w:rPr>
            </w:pPr>
          </w:p>
          <w:p w14:paraId="0FB13CDE" w14:textId="77777777" w:rsidR="007A192A" w:rsidRDefault="007A192A" w:rsidP="007A192A">
            <w:pPr>
              <w:jc w:val="center"/>
              <w:rPr>
                <w:rFonts w:ascii="Arial" w:hAnsi="Arial" w:cs="Arial"/>
                <w:b/>
                <w:bCs/>
              </w:rPr>
            </w:pPr>
          </w:p>
          <w:p w14:paraId="1D78DA28" w14:textId="77777777" w:rsidR="007A192A" w:rsidRDefault="007A192A" w:rsidP="007A192A">
            <w:pPr>
              <w:jc w:val="center"/>
              <w:rPr>
                <w:rFonts w:ascii="Arial" w:hAnsi="Arial" w:cs="Arial"/>
                <w:b/>
                <w:bCs/>
              </w:rPr>
            </w:pPr>
          </w:p>
          <w:p w14:paraId="4055EB46" w14:textId="77777777" w:rsidR="007A192A" w:rsidRDefault="007A192A" w:rsidP="007A192A">
            <w:pPr>
              <w:jc w:val="center"/>
              <w:rPr>
                <w:rFonts w:ascii="Arial" w:hAnsi="Arial" w:cs="Arial"/>
                <w:b/>
                <w:bCs/>
              </w:rPr>
            </w:pPr>
          </w:p>
          <w:p w14:paraId="3B2FC5DB" w14:textId="77777777" w:rsidR="007A192A" w:rsidRDefault="007A192A" w:rsidP="007A192A">
            <w:pPr>
              <w:jc w:val="center"/>
              <w:rPr>
                <w:rFonts w:ascii="Arial" w:hAnsi="Arial" w:cs="Arial"/>
                <w:b/>
                <w:bCs/>
              </w:rPr>
            </w:pPr>
          </w:p>
          <w:p w14:paraId="6D5EBB6C" w14:textId="77777777" w:rsidR="007A192A" w:rsidRDefault="007A192A" w:rsidP="0023184E">
            <w:pPr>
              <w:rPr>
                <w:rFonts w:ascii="Arial" w:hAnsi="Arial" w:cs="Arial"/>
                <w:b/>
                <w:bCs/>
              </w:rPr>
            </w:pPr>
          </w:p>
          <w:p w14:paraId="6649051C" w14:textId="77777777" w:rsidR="007A192A" w:rsidRDefault="007A192A" w:rsidP="007A192A">
            <w:pPr>
              <w:jc w:val="center"/>
              <w:rPr>
                <w:rFonts w:ascii="Arial" w:hAnsi="Arial" w:cs="Arial"/>
                <w:b/>
                <w:bCs/>
              </w:rPr>
            </w:pPr>
          </w:p>
          <w:p w14:paraId="1A55EC26" w14:textId="2E07B984" w:rsidR="007A192A" w:rsidRDefault="00884AFE" w:rsidP="007A192A">
            <w:pPr>
              <w:jc w:val="center"/>
              <w:rPr>
                <w:rFonts w:ascii="Arial" w:hAnsi="Arial" w:cs="Arial"/>
                <w:b/>
                <w:bCs/>
              </w:rPr>
            </w:pPr>
            <w:r w:rsidRPr="0023184E">
              <w:rPr>
                <w:rFonts w:ascii="Arial" w:hAnsi="Arial" w:cs="Arial"/>
                <w:b/>
                <w:bCs/>
              </w:rPr>
              <w:t>4</w:t>
            </w:r>
          </w:p>
        </w:tc>
      </w:tr>
      <w:tr w:rsidR="007A192A" w14:paraId="0BE870E1" w14:textId="77777777" w:rsidTr="00DE3880">
        <w:trPr>
          <w:jc w:val="center"/>
        </w:trPr>
        <w:tc>
          <w:tcPr>
            <w:tcW w:w="567" w:type="dxa"/>
          </w:tcPr>
          <w:p w14:paraId="5F36D924" w14:textId="77777777" w:rsidR="007A192A" w:rsidRDefault="007A192A" w:rsidP="007A192A">
            <w:pPr>
              <w:rPr>
                <w:rFonts w:ascii="Arial" w:hAnsi="Arial" w:cs="Arial"/>
                <w:b/>
                <w:bCs/>
              </w:rPr>
            </w:pPr>
            <w:r>
              <w:rPr>
                <w:rFonts w:ascii="Arial" w:hAnsi="Arial" w:cs="Arial"/>
                <w:b/>
                <w:bCs/>
              </w:rPr>
              <w:t>7</w:t>
            </w:r>
          </w:p>
        </w:tc>
        <w:tc>
          <w:tcPr>
            <w:tcW w:w="1164" w:type="dxa"/>
          </w:tcPr>
          <w:p w14:paraId="56352DB1" w14:textId="2C4D2BD0" w:rsidR="007A192A" w:rsidRPr="00B74A80" w:rsidRDefault="007A192A" w:rsidP="007A192A">
            <w:pPr>
              <w:rPr>
                <w:rFonts w:ascii="Arial" w:hAnsi="Arial" w:cs="Arial"/>
                <w:b/>
                <w:bCs/>
                <w:color w:val="FF0000"/>
              </w:rPr>
            </w:pPr>
            <w:r w:rsidRPr="007A192A">
              <w:rPr>
                <w:rFonts w:ascii="Arial" w:hAnsi="Arial" w:cs="Arial"/>
                <w:b/>
                <w:bCs/>
                <w:color w:val="000000"/>
              </w:rPr>
              <w:t>PPOŻ7.2</w:t>
            </w:r>
          </w:p>
        </w:tc>
        <w:tc>
          <w:tcPr>
            <w:tcW w:w="7812" w:type="dxa"/>
          </w:tcPr>
          <w:p w14:paraId="27969F15" w14:textId="77777777" w:rsidR="007A192A" w:rsidRPr="007A192A" w:rsidRDefault="007A192A" w:rsidP="007A192A">
            <w:pPr>
              <w:autoSpaceDE w:val="0"/>
              <w:autoSpaceDN w:val="0"/>
              <w:adjustRightInd w:val="0"/>
              <w:jc w:val="both"/>
              <w:rPr>
                <w:rFonts w:ascii="Arial" w:hAnsi="Arial" w:cs="Arial"/>
                <w:b/>
              </w:rPr>
            </w:pPr>
            <w:r w:rsidRPr="007A192A">
              <w:rPr>
                <w:rFonts w:ascii="Arial" w:hAnsi="Arial" w:cs="Arial"/>
                <w:b/>
              </w:rPr>
              <w:t xml:space="preserve">Gaśnica do gaszenia pożarów grupy A, F +uchwyt do zawieszenia na </w:t>
            </w:r>
            <w:proofErr w:type="spellStart"/>
            <w:r w:rsidRPr="007A192A">
              <w:rPr>
                <w:rFonts w:ascii="Arial" w:hAnsi="Arial" w:cs="Arial"/>
                <w:b/>
              </w:rPr>
              <w:t>ścianie+tabliczka</w:t>
            </w:r>
            <w:proofErr w:type="spellEnd"/>
          </w:p>
          <w:p w14:paraId="5861BE45" w14:textId="77777777" w:rsidR="007A192A" w:rsidRPr="007A192A" w:rsidRDefault="007A192A" w:rsidP="007A192A">
            <w:pPr>
              <w:rPr>
                <w:rFonts w:ascii="Arial" w:hAnsi="Arial" w:cs="Arial"/>
                <w:lang w:eastAsia="pl-PL"/>
              </w:rPr>
            </w:pPr>
            <w:r w:rsidRPr="007A192A">
              <w:rPr>
                <w:rFonts w:ascii="Arial" w:hAnsi="Arial" w:cs="Arial"/>
                <w:bCs/>
                <w:lang w:eastAsia="pl-PL"/>
              </w:rPr>
              <w:t>Gaśnica płynowa do gaszenia ciał stałych, olejów, paliw, tłuszczy z wieszakiem i znakiem.</w:t>
            </w:r>
          </w:p>
          <w:p w14:paraId="38CD4E82" w14:textId="77777777" w:rsidR="007A192A" w:rsidRPr="007A192A" w:rsidRDefault="007A192A" w:rsidP="007A192A">
            <w:pPr>
              <w:rPr>
                <w:rFonts w:ascii="Arial" w:hAnsi="Arial" w:cs="Arial"/>
                <w:lang w:eastAsia="pl-PL"/>
              </w:rPr>
            </w:pPr>
            <w:r w:rsidRPr="007A192A">
              <w:rPr>
                <w:rFonts w:ascii="Arial" w:hAnsi="Arial" w:cs="Arial"/>
                <w:lang w:eastAsia="pl-PL"/>
              </w:rPr>
              <w:t>znak spełniający normę ISO 7010 i posiada atest CNBOP.</w:t>
            </w:r>
          </w:p>
          <w:p w14:paraId="3749AB37" w14:textId="77777777" w:rsidR="007A192A" w:rsidRPr="007A192A" w:rsidRDefault="007A192A" w:rsidP="007A192A">
            <w:pPr>
              <w:rPr>
                <w:rFonts w:ascii="Arial" w:hAnsi="Arial" w:cs="Arial"/>
                <w:lang w:eastAsia="pl-PL"/>
              </w:rPr>
            </w:pPr>
            <w:r w:rsidRPr="007A192A">
              <w:rPr>
                <w:rFonts w:ascii="Arial" w:hAnsi="Arial" w:cs="Arial"/>
                <w:lang w:eastAsia="pl-PL"/>
              </w:rPr>
              <w:t xml:space="preserve">Gaszenie urządzeń elektrycznych pod napięciem do 1 </w:t>
            </w:r>
            <w:proofErr w:type="spellStart"/>
            <w:r w:rsidRPr="007A192A">
              <w:rPr>
                <w:rFonts w:ascii="Arial" w:hAnsi="Arial" w:cs="Arial"/>
                <w:lang w:eastAsia="pl-PL"/>
              </w:rPr>
              <w:t>kV</w:t>
            </w:r>
            <w:proofErr w:type="spellEnd"/>
            <w:r w:rsidRPr="007A192A">
              <w:rPr>
                <w:rFonts w:ascii="Arial" w:hAnsi="Arial" w:cs="Arial"/>
                <w:lang w:eastAsia="pl-PL"/>
              </w:rPr>
              <w:t xml:space="preserve"> </w:t>
            </w:r>
          </w:p>
          <w:p w14:paraId="203A3C97" w14:textId="62D44F02" w:rsidR="007A192A" w:rsidRPr="007A192A" w:rsidRDefault="007A192A" w:rsidP="007A192A">
            <w:pPr>
              <w:rPr>
                <w:rFonts w:ascii="Arial" w:hAnsi="Arial" w:cs="Arial"/>
                <w:lang w:eastAsia="pl-PL"/>
              </w:rPr>
            </w:pPr>
            <w:r w:rsidRPr="007A192A">
              <w:rPr>
                <w:rFonts w:ascii="Arial" w:hAnsi="Arial" w:cs="Arial"/>
                <w:lang w:eastAsia="pl-PL"/>
              </w:rPr>
              <w:br/>
            </w:r>
            <w:r w:rsidRPr="007A192A">
              <w:rPr>
                <w:rFonts w:ascii="Arial" w:hAnsi="Arial" w:cs="Arial"/>
                <w:b/>
                <w:bCs/>
                <w:lang w:eastAsia="pl-PL"/>
              </w:rPr>
              <w:t>Certyfikaty i atesty:</w:t>
            </w:r>
            <w:r w:rsidRPr="007A192A">
              <w:rPr>
                <w:rFonts w:ascii="Arial" w:hAnsi="Arial" w:cs="Arial"/>
                <w:lang w:eastAsia="pl-PL"/>
              </w:rPr>
              <w:br/>
              <w:t xml:space="preserve">Zgodnie z wymaganiami europejskiej normy EN 3 </w:t>
            </w:r>
            <w:r w:rsidR="00D424D0">
              <w:rPr>
                <w:rFonts w:ascii="Arial" w:hAnsi="Arial" w:cs="Arial"/>
                <w:lang w:eastAsia="pl-PL"/>
              </w:rPr>
              <w:t>lub równoważnej</w:t>
            </w:r>
            <w:r w:rsidR="00884AFE">
              <w:rPr>
                <w:rFonts w:ascii="Arial" w:hAnsi="Arial" w:cs="Arial"/>
                <w:lang w:eastAsia="pl-PL"/>
              </w:rPr>
              <w:t xml:space="preserve"> </w:t>
            </w:r>
            <w:r w:rsidRPr="007A192A">
              <w:rPr>
                <w:rFonts w:ascii="Arial" w:hAnsi="Arial" w:cs="Arial"/>
                <w:lang w:eastAsia="pl-PL"/>
              </w:rPr>
              <w:t xml:space="preserve">w oparciu o certyfikowany system jakości ISO 9001. </w:t>
            </w:r>
          </w:p>
          <w:p w14:paraId="75333E00" w14:textId="77777777" w:rsidR="007A192A" w:rsidRPr="007A192A" w:rsidRDefault="007A192A" w:rsidP="007A192A">
            <w:pPr>
              <w:rPr>
                <w:rFonts w:ascii="Arial" w:hAnsi="Arial" w:cs="Arial"/>
                <w:lang w:eastAsia="pl-PL"/>
              </w:rPr>
            </w:pPr>
          </w:p>
          <w:p w14:paraId="49DE7B56" w14:textId="77777777" w:rsidR="007A192A" w:rsidRPr="007A192A" w:rsidRDefault="007A192A" w:rsidP="007A192A">
            <w:pPr>
              <w:rPr>
                <w:rFonts w:ascii="Arial" w:hAnsi="Arial" w:cs="Arial"/>
                <w:lang w:eastAsia="pl-PL"/>
              </w:rPr>
            </w:pPr>
            <w:r w:rsidRPr="007A192A">
              <w:rPr>
                <w:rFonts w:ascii="Arial" w:hAnsi="Arial" w:cs="Arial"/>
                <w:lang w:eastAsia="pl-PL"/>
              </w:rPr>
              <w:t>Skuteczność gaszenia: 5A 34B 25F</w:t>
            </w:r>
          </w:p>
          <w:p w14:paraId="772E7D76" w14:textId="77777777" w:rsidR="007A192A" w:rsidRPr="007A192A" w:rsidRDefault="007A192A" w:rsidP="007A192A">
            <w:pPr>
              <w:rPr>
                <w:rFonts w:ascii="Arial" w:hAnsi="Arial" w:cs="Arial"/>
                <w:lang w:eastAsia="pl-PL"/>
              </w:rPr>
            </w:pPr>
            <w:r w:rsidRPr="007A192A">
              <w:rPr>
                <w:rFonts w:ascii="Arial" w:hAnsi="Arial" w:cs="Arial"/>
                <w:lang w:eastAsia="pl-PL"/>
              </w:rPr>
              <w:t>Masa środka gaśniczego: 2L</w:t>
            </w:r>
          </w:p>
          <w:p w14:paraId="4D90154C" w14:textId="77777777" w:rsidR="007A192A" w:rsidRPr="007A192A" w:rsidRDefault="007A192A" w:rsidP="007A192A">
            <w:pPr>
              <w:rPr>
                <w:rFonts w:ascii="Arial" w:hAnsi="Arial" w:cs="Arial"/>
                <w:vertAlign w:val="subscript"/>
                <w:lang w:eastAsia="pl-PL"/>
              </w:rPr>
            </w:pPr>
            <w:r w:rsidRPr="007A192A">
              <w:rPr>
                <w:rFonts w:ascii="Arial" w:hAnsi="Arial" w:cs="Arial"/>
                <w:lang w:eastAsia="pl-PL"/>
              </w:rPr>
              <w:t>Czynnik roboczy: N</w:t>
            </w:r>
            <w:r w:rsidRPr="007A192A">
              <w:rPr>
                <w:rFonts w:ascii="Arial" w:hAnsi="Arial" w:cs="Arial"/>
                <w:vertAlign w:val="subscript"/>
                <w:lang w:eastAsia="pl-PL"/>
              </w:rPr>
              <w:t>2</w:t>
            </w:r>
          </w:p>
          <w:p w14:paraId="2B8DE126" w14:textId="77777777" w:rsidR="007A192A" w:rsidRPr="007A192A" w:rsidRDefault="007A192A" w:rsidP="007A192A">
            <w:pPr>
              <w:rPr>
                <w:rFonts w:ascii="Arial" w:hAnsi="Arial" w:cs="Arial"/>
                <w:lang w:eastAsia="pl-PL"/>
              </w:rPr>
            </w:pPr>
            <w:r w:rsidRPr="007A192A">
              <w:rPr>
                <w:rFonts w:ascii="Arial" w:hAnsi="Arial" w:cs="Arial"/>
                <w:lang w:eastAsia="pl-PL"/>
              </w:rPr>
              <w:t xml:space="preserve">Zakres temperatur stosowania: -30 </w:t>
            </w:r>
            <w:proofErr w:type="spellStart"/>
            <w:r w:rsidRPr="007A192A">
              <w:rPr>
                <w:rFonts w:ascii="Arial" w:hAnsi="Arial" w:cs="Arial"/>
                <w:vertAlign w:val="superscript"/>
                <w:lang w:eastAsia="pl-PL"/>
              </w:rPr>
              <w:t>o</w:t>
            </w:r>
            <w:r w:rsidRPr="007A192A">
              <w:rPr>
                <w:rFonts w:ascii="Arial" w:hAnsi="Arial" w:cs="Arial"/>
                <w:lang w:eastAsia="pl-PL"/>
              </w:rPr>
              <w:t>C</w:t>
            </w:r>
            <w:proofErr w:type="spellEnd"/>
            <w:r w:rsidRPr="007A192A">
              <w:rPr>
                <w:rFonts w:ascii="Arial" w:hAnsi="Arial" w:cs="Arial"/>
                <w:lang w:eastAsia="pl-PL"/>
              </w:rPr>
              <w:t xml:space="preserve"> / +60 </w:t>
            </w:r>
            <w:proofErr w:type="spellStart"/>
            <w:r w:rsidRPr="007A192A">
              <w:rPr>
                <w:rFonts w:ascii="Arial" w:hAnsi="Arial" w:cs="Arial"/>
                <w:vertAlign w:val="superscript"/>
                <w:lang w:eastAsia="pl-PL"/>
              </w:rPr>
              <w:t>o</w:t>
            </w:r>
            <w:r w:rsidRPr="007A192A">
              <w:rPr>
                <w:rFonts w:ascii="Arial" w:hAnsi="Arial" w:cs="Arial"/>
                <w:lang w:eastAsia="pl-PL"/>
              </w:rPr>
              <w:t>C</w:t>
            </w:r>
            <w:proofErr w:type="spellEnd"/>
          </w:p>
          <w:p w14:paraId="3CB36733" w14:textId="77777777" w:rsidR="007A192A" w:rsidRPr="00B74A80" w:rsidRDefault="007A192A" w:rsidP="007A192A">
            <w:pPr>
              <w:pStyle w:val="NormalnyWeb"/>
              <w:shd w:val="clear" w:color="auto" w:fill="FFFFFF"/>
              <w:spacing w:beforeAutospacing="0" w:afterAutospacing="0"/>
              <w:rPr>
                <w:rStyle w:val="Pogrubienie"/>
                <w:rFonts w:ascii="Arial" w:hAnsi="Arial" w:cs="Arial"/>
                <w:caps/>
                <w:color w:val="FF0000"/>
                <w:sz w:val="22"/>
                <w:szCs w:val="22"/>
                <w:bdr w:val="none" w:sz="0" w:space="0" w:color="auto" w:frame="1"/>
              </w:rPr>
            </w:pPr>
          </w:p>
        </w:tc>
        <w:tc>
          <w:tcPr>
            <w:tcW w:w="946" w:type="dxa"/>
          </w:tcPr>
          <w:p w14:paraId="498AD91B" w14:textId="77777777" w:rsidR="007A192A" w:rsidRDefault="007A192A" w:rsidP="007A192A">
            <w:pPr>
              <w:jc w:val="center"/>
              <w:rPr>
                <w:rFonts w:ascii="Arial" w:hAnsi="Arial" w:cs="Arial"/>
                <w:b/>
                <w:bCs/>
              </w:rPr>
            </w:pPr>
          </w:p>
          <w:p w14:paraId="6EB7C8E2" w14:textId="77777777" w:rsidR="007A192A" w:rsidRDefault="007A192A" w:rsidP="007A192A">
            <w:pPr>
              <w:jc w:val="center"/>
              <w:rPr>
                <w:rFonts w:ascii="Arial" w:hAnsi="Arial" w:cs="Arial"/>
                <w:b/>
                <w:bCs/>
              </w:rPr>
            </w:pPr>
          </w:p>
          <w:p w14:paraId="1BA26B68" w14:textId="77777777" w:rsidR="007A192A" w:rsidRDefault="007A192A" w:rsidP="007A192A">
            <w:pPr>
              <w:jc w:val="center"/>
              <w:rPr>
                <w:rFonts w:ascii="Arial" w:hAnsi="Arial" w:cs="Arial"/>
                <w:b/>
                <w:bCs/>
              </w:rPr>
            </w:pPr>
          </w:p>
          <w:p w14:paraId="40FF3E70" w14:textId="77777777" w:rsidR="007A192A" w:rsidRDefault="007A192A" w:rsidP="007A192A">
            <w:pPr>
              <w:jc w:val="center"/>
              <w:rPr>
                <w:rFonts w:ascii="Arial" w:hAnsi="Arial" w:cs="Arial"/>
                <w:b/>
                <w:bCs/>
              </w:rPr>
            </w:pPr>
          </w:p>
          <w:p w14:paraId="1B0B175F" w14:textId="77777777" w:rsidR="007A192A" w:rsidRDefault="007A192A" w:rsidP="007A192A">
            <w:pPr>
              <w:jc w:val="center"/>
              <w:rPr>
                <w:rFonts w:ascii="Arial" w:hAnsi="Arial" w:cs="Arial"/>
                <w:b/>
                <w:bCs/>
              </w:rPr>
            </w:pPr>
          </w:p>
          <w:p w14:paraId="138C5255" w14:textId="77777777" w:rsidR="007A192A" w:rsidRDefault="007A192A" w:rsidP="007A192A">
            <w:pPr>
              <w:jc w:val="center"/>
              <w:rPr>
                <w:rFonts w:ascii="Arial" w:hAnsi="Arial" w:cs="Arial"/>
                <w:b/>
                <w:bCs/>
              </w:rPr>
            </w:pPr>
          </w:p>
          <w:p w14:paraId="093F50E9" w14:textId="77777777" w:rsidR="007A192A" w:rsidRDefault="007A192A" w:rsidP="007A192A">
            <w:pPr>
              <w:jc w:val="center"/>
              <w:rPr>
                <w:rFonts w:ascii="Arial" w:hAnsi="Arial" w:cs="Arial"/>
                <w:b/>
                <w:bCs/>
              </w:rPr>
            </w:pPr>
          </w:p>
          <w:p w14:paraId="5D0FBFCD" w14:textId="77777777" w:rsidR="007A192A" w:rsidRDefault="007A192A" w:rsidP="007A192A">
            <w:pPr>
              <w:jc w:val="center"/>
              <w:rPr>
                <w:rFonts w:ascii="Arial" w:hAnsi="Arial" w:cs="Arial"/>
                <w:b/>
                <w:bCs/>
              </w:rPr>
            </w:pPr>
          </w:p>
          <w:p w14:paraId="403E0E6A" w14:textId="77777777" w:rsidR="007A192A" w:rsidRDefault="007A192A" w:rsidP="007A192A">
            <w:pPr>
              <w:jc w:val="center"/>
              <w:rPr>
                <w:rFonts w:ascii="Arial" w:hAnsi="Arial" w:cs="Arial"/>
                <w:b/>
                <w:bCs/>
              </w:rPr>
            </w:pPr>
          </w:p>
          <w:p w14:paraId="27BBC469" w14:textId="77777777" w:rsidR="007A192A" w:rsidRDefault="007A192A" w:rsidP="007A192A">
            <w:pPr>
              <w:jc w:val="center"/>
              <w:rPr>
                <w:rFonts w:ascii="Arial" w:hAnsi="Arial" w:cs="Arial"/>
                <w:b/>
                <w:bCs/>
              </w:rPr>
            </w:pPr>
          </w:p>
          <w:p w14:paraId="696ACA0E" w14:textId="77777777" w:rsidR="007A192A" w:rsidRDefault="007A192A" w:rsidP="007A192A">
            <w:pPr>
              <w:jc w:val="center"/>
              <w:rPr>
                <w:rFonts w:ascii="Arial" w:hAnsi="Arial" w:cs="Arial"/>
                <w:b/>
                <w:bCs/>
              </w:rPr>
            </w:pPr>
          </w:p>
          <w:p w14:paraId="40D67A17" w14:textId="77777777" w:rsidR="007A192A" w:rsidRDefault="007A192A" w:rsidP="007A192A">
            <w:pPr>
              <w:jc w:val="center"/>
              <w:rPr>
                <w:rFonts w:ascii="Arial" w:hAnsi="Arial" w:cs="Arial"/>
                <w:b/>
                <w:bCs/>
              </w:rPr>
            </w:pPr>
          </w:p>
          <w:p w14:paraId="7F16999F" w14:textId="77777777" w:rsidR="007A192A" w:rsidRDefault="007A192A" w:rsidP="007A192A">
            <w:pPr>
              <w:jc w:val="center"/>
              <w:rPr>
                <w:rFonts w:ascii="Arial" w:hAnsi="Arial" w:cs="Arial"/>
                <w:b/>
                <w:bCs/>
              </w:rPr>
            </w:pPr>
          </w:p>
          <w:p w14:paraId="21105DBA" w14:textId="0C99EB4C" w:rsidR="007A192A" w:rsidRDefault="007A192A" w:rsidP="007A192A">
            <w:pPr>
              <w:jc w:val="center"/>
              <w:rPr>
                <w:rFonts w:ascii="Arial" w:hAnsi="Arial" w:cs="Arial"/>
                <w:b/>
                <w:bCs/>
              </w:rPr>
            </w:pPr>
            <w:r>
              <w:rPr>
                <w:rFonts w:ascii="Arial" w:hAnsi="Arial" w:cs="Arial"/>
                <w:b/>
                <w:bCs/>
              </w:rPr>
              <w:t>8</w:t>
            </w:r>
          </w:p>
        </w:tc>
      </w:tr>
      <w:tr w:rsidR="007A192A" w14:paraId="403DBE77" w14:textId="77777777" w:rsidTr="00DE3880">
        <w:trPr>
          <w:jc w:val="center"/>
        </w:trPr>
        <w:tc>
          <w:tcPr>
            <w:tcW w:w="567" w:type="dxa"/>
          </w:tcPr>
          <w:p w14:paraId="4773C565" w14:textId="220CB4FC" w:rsidR="007A192A" w:rsidRDefault="007A192A" w:rsidP="007A192A">
            <w:pPr>
              <w:rPr>
                <w:rFonts w:ascii="Arial" w:hAnsi="Arial" w:cs="Arial"/>
                <w:b/>
                <w:bCs/>
              </w:rPr>
            </w:pPr>
            <w:r>
              <w:rPr>
                <w:rFonts w:ascii="Arial" w:hAnsi="Arial" w:cs="Arial"/>
                <w:b/>
                <w:bCs/>
              </w:rPr>
              <w:t>8</w:t>
            </w:r>
          </w:p>
        </w:tc>
        <w:tc>
          <w:tcPr>
            <w:tcW w:w="1164" w:type="dxa"/>
          </w:tcPr>
          <w:p w14:paraId="3F689327" w14:textId="752CE3AB" w:rsidR="007A192A" w:rsidRPr="006F7183" w:rsidRDefault="007A192A" w:rsidP="007A192A">
            <w:pPr>
              <w:rPr>
                <w:rFonts w:ascii="Arial" w:hAnsi="Arial" w:cs="Arial"/>
                <w:b/>
                <w:bCs/>
                <w:color w:val="000000"/>
              </w:rPr>
            </w:pPr>
            <w:r w:rsidRPr="006F7183">
              <w:rPr>
                <w:rFonts w:ascii="Arial" w:hAnsi="Arial" w:cs="Arial"/>
                <w:b/>
                <w:bCs/>
                <w:color w:val="000000"/>
              </w:rPr>
              <w:t>PPOŻ8</w:t>
            </w:r>
          </w:p>
        </w:tc>
        <w:tc>
          <w:tcPr>
            <w:tcW w:w="7812" w:type="dxa"/>
          </w:tcPr>
          <w:p w14:paraId="33F325B2" w14:textId="77777777" w:rsidR="007A192A" w:rsidRPr="006F7183" w:rsidRDefault="007A192A" w:rsidP="007A192A">
            <w:pPr>
              <w:autoSpaceDE w:val="0"/>
              <w:autoSpaceDN w:val="0"/>
              <w:adjustRightInd w:val="0"/>
              <w:jc w:val="both"/>
              <w:rPr>
                <w:rFonts w:ascii="Arial" w:eastAsia="Calibri" w:hAnsi="Arial" w:cs="Arial"/>
              </w:rPr>
            </w:pPr>
            <w:r w:rsidRPr="006F7183">
              <w:rPr>
                <w:rFonts w:ascii="Arial" w:eastAsia="Calibri" w:hAnsi="Arial" w:cs="Arial"/>
              </w:rPr>
              <w:t>Gaśnica mgłowa GWM 6xAF</w:t>
            </w:r>
          </w:p>
          <w:p w14:paraId="11F9E35A" w14:textId="77777777" w:rsidR="007A192A" w:rsidRPr="006F7183" w:rsidRDefault="007A192A" w:rsidP="007A192A">
            <w:pPr>
              <w:pStyle w:val="Nagwek2"/>
              <w:ind w:left="281"/>
              <w:jc w:val="both"/>
              <w:rPr>
                <w:rFonts w:ascii="Arial" w:hAnsi="Arial" w:cs="Arial"/>
                <w:sz w:val="22"/>
                <w:szCs w:val="22"/>
              </w:rPr>
            </w:pPr>
            <w:r w:rsidRPr="006F7183">
              <w:rPr>
                <w:rFonts w:ascii="Arial" w:hAnsi="Arial" w:cs="Arial"/>
                <w:sz w:val="22"/>
                <w:szCs w:val="22"/>
              </w:rPr>
              <w:t>Dane techniczne:</w:t>
            </w:r>
          </w:p>
          <w:p w14:paraId="3A93A453" w14:textId="77777777" w:rsidR="007A192A" w:rsidRPr="006F7183" w:rsidRDefault="007A192A" w:rsidP="007A192A">
            <w:pPr>
              <w:numPr>
                <w:ilvl w:val="0"/>
                <w:numId w:val="46"/>
              </w:numPr>
              <w:ind w:left="281"/>
              <w:jc w:val="both"/>
              <w:rPr>
                <w:rFonts w:ascii="Arial" w:hAnsi="Arial" w:cs="Arial"/>
              </w:rPr>
            </w:pPr>
            <w:r w:rsidRPr="006F7183">
              <w:rPr>
                <w:rFonts w:ascii="Arial" w:hAnsi="Arial" w:cs="Arial"/>
              </w:rPr>
              <w:t>Skuteczność gaśnicza: 13A 25F</w:t>
            </w:r>
          </w:p>
          <w:p w14:paraId="4D13D992" w14:textId="77777777" w:rsidR="007A192A" w:rsidRPr="006F7183" w:rsidRDefault="007A192A" w:rsidP="007A192A">
            <w:pPr>
              <w:numPr>
                <w:ilvl w:val="0"/>
                <w:numId w:val="46"/>
              </w:numPr>
              <w:ind w:left="281"/>
              <w:jc w:val="both"/>
              <w:rPr>
                <w:rFonts w:ascii="Arial" w:hAnsi="Arial" w:cs="Arial"/>
              </w:rPr>
            </w:pPr>
            <w:r w:rsidRPr="006F7183">
              <w:rPr>
                <w:rFonts w:ascii="Arial" w:hAnsi="Arial" w:cs="Arial"/>
              </w:rPr>
              <w:t>Masa środka gaśniczego: 6 litrów</w:t>
            </w:r>
          </w:p>
          <w:p w14:paraId="0D8E9294" w14:textId="77777777" w:rsidR="007A192A" w:rsidRPr="006F7183" w:rsidRDefault="007A192A" w:rsidP="007A192A">
            <w:pPr>
              <w:numPr>
                <w:ilvl w:val="0"/>
                <w:numId w:val="46"/>
              </w:numPr>
              <w:ind w:left="281"/>
              <w:jc w:val="both"/>
              <w:rPr>
                <w:rFonts w:ascii="Arial" w:hAnsi="Arial" w:cs="Arial"/>
              </w:rPr>
            </w:pPr>
            <w:r w:rsidRPr="006F7183">
              <w:rPr>
                <w:rFonts w:ascii="Arial" w:hAnsi="Arial" w:cs="Arial"/>
              </w:rPr>
              <w:t>Czynnik roboczy: N</w:t>
            </w:r>
            <w:r w:rsidRPr="006F7183">
              <w:rPr>
                <w:rFonts w:ascii="Arial" w:hAnsi="Arial" w:cs="Arial"/>
                <w:vertAlign w:val="subscript"/>
              </w:rPr>
              <w:t>2</w:t>
            </w:r>
            <w:r w:rsidRPr="006F7183">
              <w:rPr>
                <w:rFonts w:ascii="Arial" w:hAnsi="Arial" w:cs="Arial"/>
              </w:rPr>
              <w:t xml:space="preserve"> (azot)</w:t>
            </w:r>
          </w:p>
          <w:p w14:paraId="3199F7C1" w14:textId="77777777" w:rsidR="007A192A" w:rsidRPr="006F7183" w:rsidRDefault="007A192A" w:rsidP="007A192A">
            <w:pPr>
              <w:numPr>
                <w:ilvl w:val="0"/>
                <w:numId w:val="46"/>
              </w:numPr>
              <w:ind w:left="281"/>
              <w:jc w:val="both"/>
              <w:rPr>
                <w:rFonts w:ascii="Arial" w:hAnsi="Arial" w:cs="Arial"/>
              </w:rPr>
            </w:pPr>
            <w:r w:rsidRPr="006F7183">
              <w:rPr>
                <w:rFonts w:ascii="Arial" w:hAnsi="Arial" w:cs="Arial"/>
              </w:rPr>
              <w:t>Czas działania: min. 9 s</w:t>
            </w:r>
          </w:p>
          <w:p w14:paraId="7AC28598" w14:textId="77777777" w:rsidR="007A192A" w:rsidRPr="006F7183" w:rsidRDefault="007A192A" w:rsidP="007A192A">
            <w:pPr>
              <w:numPr>
                <w:ilvl w:val="0"/>
                <w:numId w:val="46"/>
              </w:numPr>
              <w:ind w:left="281"/>
              <w:jc w:val="both"/>
              <w:rPr>
                <w:rFonts w:ascii="Arial" w:hAnsi="Arial" w:cs="Arial"/>
              </w:rPr>
            </w:pPr>
            <w:r w:rsidRPr="006F7183">
              <w:rPr>
                <w:rFonts w:ascii="Arial" w:hAnsi="Arial" w:cs="Arial"/>
              </w:rPr>
              <w:t>Ciśnienie próbne zbiornika: 27 bar</w:t>
            </w:r>
          </w:p>
          <w:p w14:paraId="138C1A4C" w14:textId="77777777" w:rsidR="007A192A" w:rsidRPr="006F7183" w:rsidRDefault="007A192A" w:rsidP="007A192A">
            <w:pPr>
              <w:numPr>
                <w:ilvl w:val="0"/>
                <w:numId w:val="46"/>
              </w:numPr>
              <w:ind w:left="281"/>
              <w:jc w:val="both"/>
              <w:rPr>
                <w:rFonts w:ascii="Arial" w:hAnsi="Arial" w:cs="Arial"/>
              </w:rPr>
            </w:pPr>
            <w:r w:rsidRPr="006F7183">
              <w:rPr>
                <w:rFonts w:ascii="Arial" w:hAnsi="Arial" w:cs="Arial"/>
              </w:rPr>
              <w:lastRenderedPageBreak/>
              <w:t>Ciśnienie robocze: 15 bar</w:t>
            </w:r>
          </w:p>
          <w:p w14:paraId="00D995AD" w14:textId="77777777" w:rsidR="007A192A" w:rsidRPr="006F7183" w:rsidRDefault="007A192A" w:rsidP="007A192A">
            <w:pPr>
              <w:numPr>
                <w:ilvl w:val="0"/>
                <w:numId w:val="46"/>
              </w:numPr>
              <w:ind w:left="281"/>
              <w:jc w:val="both"/>
              <w:rPr>
                <w:rFonts w:ascii="Arial" w:hAnsi="Arial" w:cs="Arial"/>
              </w:rPr>
            </w:pPr>
            <w:r w:rsidRPr="006F7183">
              <w:rPr>
                <w:rFonts w:ascii="Arial" w:hAnsi="Arial" w:cs="Arial"/>
              </w:rPr>
              <w:t>Zakres temperatur stosowania: +5 °C /+60 °C</w:t>
            </w:r>
          </w:p>
          <w:p w14:paraId="364FCCF0" w14:textId="77777777" w:rsidR="007A192A" w:rsidRPr="006F7183" w:rsidRDefault="007A192A" w:rsidP="007A192A">
            <w:pPr>
              <w:numPr>
                <w:ilvl w:val="0"/>
                <w:numId w:val="46"/>
              </w:numPr>
              <w:ind w:left="281"/>
              <w:jc w:val="both"/>
              <w:rPr>
                <w:rFonts w:ascii="Arial" w:hAnsi="Arial" w:cs="Arial"/>
              </w:rPr>
            </w:pPr>
            <w:r w:rsidRPr="006F7183">
              <w:rPr>
                <w:rFonts w:ascii="Arial" w:hAnsi="Arial" w:cs="Arial"/>
              </w:rPr>
              <w:t>Masa całkowita: ~9,5 kg</w:t>
            </w:r>
          </w:p>
          <w:p w14:paraId="2E75EAC8" w14:textId="77777777" w:rsidR="007A192A" w:rsidRPr="006F7183" w:rsidRDefault="007A192A" w:rsidP="007A192A">
            <w:pPr>
              <w:numPr>
                <w:ilvl w:val="0"/>
                <w:numId w:val="46"/>
              </w:numPr>
              <w:ind w:left="281"/>
              <w:jc w:val="both"/>
              <w:rPr>
                <w:rFonts w:ascii="Arial" w:hAnsi="Arial" w:cs="Arial"/>
              </w:rPr>
            </w:pPr>
            <w:r w:rsidRPr="006F7183">
              <w:rPr>
                <w:rFonts w:ascii="Arial" w:hAnsi="Arial" w:cs="Arial"/>
              </w:rPr>
              <w:t>Maksymalne napięcie gaszonego urządzenia: 1000 V</w:t>
            </w:r>
          </w:p>
          <w:p w14:paraId="7CBCC68E" w14:textId="77777777" w:rsidR="007A192A" w:rsidRPr="006F7183" w:rsidRDefault="007A192A" w:rsidP="007A192A">
            <w:pPr>
              <w:pStyle w:val="Nagwek2"/>
              <w:ind w:left="281"/>
              <w:jc w:val="both"/>
              <w:rPr>
                <w:rFonts w:ascii="Arial" w:hAnsi="Arial" w:cs="Arial"/>
                <w:sz w:val="22"/>
                <w:szCs w:val="22"/>
              </w:rPr>
            </w:pPr>
            <w:r w:rsidRPr="006F7183">
              <w:rPr>
                <w:rFonts w:ascii="Arial" w:hAnsi="Arial" w:cs="Arial"/>
                <w:sz w:val="22"/>
                <w:szCs w:val="22"/>
              </w:rPr>
              <w:t>Jakość i bezpieczeństwo:</w:t>
            </w:r>
          </w:p>
          <w:p w14:paraId="711A35DC" w14:textId="77777777" w:rsidR="007A192A" w:rsidRPr="006F7183" w:rsidRDefault="007A192A" w:rsidP="007A192A">
            <w:pPr>
              <w:numPr>
                <w:ilvl w:val="0"/>
                <w:numId w:val="47"/>
              </w:numPr>
              <w:ind w:left="281"/>
              <w:jc w:val="both"/>
              <w:rPr>
                <w:rFonts w:ascii="Arial" w:hAnsi="Arial" w:cs="Arial"/>
              </w:rPr>
            </w:pPr>
            <w:r w:rsidRPr="006F7183">
              <w:rPr>
                <w:rFonts w:ascii="Arial" w:hAnsi="Arial" w:cs="Arial"/>
              </w:rPr>
              <w:t>Produkowana zgodnie z wymaganiami rynku krajowego i unijnego w oparciu o certyfikowany system jakości ISO 9001</w:t>
            </w:r>
            <w:r>
              <w:rPr>
                <w:rFonts w:ascii="Arial" w:hAnsi="Arial" w:cs="Arial"/>
              </w:rPr>
              <w:t xml:space="preserve"> lub równoważny</w:t>
            </w:r>
            <w:r w:rsidRPr="006F7183">
              <w:rPr>
                <w:rFonts w:ascii="Arial" w:hAnsi="Arial" w:cs="Arial"/>
              </w:rPr>
              <w:t>.</w:t>
            </w:r>
          </w:p>
          <w:p w14:paraId="29E20261" w14:textId="68440781" w:rsidR="007A192A" w:rsidRPr="006F7183" w:rsidRDefault="007A192A" w:rsidP="007A192A">
            <w:pPr>
              <w:adjustRightInd w:val="0"/>
              <w:jc w:val="both"/>
              <w:rPr>
                <w:rFonts w:ascii="Arial" w:hAnsi="Arial" w:cs="Arial"/>
                <w:b/>
              </w:rPr>
            </w:pPr>
            <w:r w:rsidRPr="006F7183">
              <w:rPr>
                <w:rFonts w:ascii="Arial" w:hAnsi="Arial" w:cs="Arial"/>
              </w:rPr>
              <w:t>Spełnia wymagania normy europejskiej EN3</w:t>
            </w:r>
            <w:r>
              <w:rPr>
                <w:rFonts w:ascii="Arial" w:hAnsi="Arial" w:cs="Arial"/>
              </w:rPr>
              <w:t xml:space="preserve"> lub równoważnej</w:t>
            </w:r>
            <w:r w:rsidRPr="006F7183">
              <w:rPr>
                <w:rFonts w:ascii="Arial" w:hAnsi="Arial" w:cs="Arial"/>
              </w:rPr>
              <w:t xml:space="preserve"> oraz Dyrektywy Bezpieczeństwa PED 2014/68/UE.</w:t>
            </w:r>
            <w:r w:rsidR="00884AFE">
              <w:rPr>
                <w:rFonts w:ascii="Arial" w:hAnsi="Arial" w:cs="Arial"/>
              </w:rPr>
              <w:t xml:space="preserve"> lub równoważnej</w:t>
            </w:r>
          </w:p>
        </w:tc>
        <w:tc>
          <w:tcPr>
            <w:tcW w:w="946" w:type="dxa"/>
          </w:tcPr>
          <w:p w14:paraId="16764C9A" w14:textId="77777777" w:rsidR="007A192A" w:rsidRDefault="007A192A" w:rsidP="007A192A">
            <w:pPr>
              <w:jc w:val="center"/>
              <w:rPr>
                <w:rFonts w:ascii="Arial" w:hAnsi="Arial" w:cs="Arial"/>
                <w:b/>
                <w:bCs/>
                <w:color w:val="000000"/>
              </w:rPr>
            </w:pPr>
          </w:p>
          <w:p w14:paraId="7395988D" w14:textId="77777777" w:rsidR="007A192A" w:rsidRDefault="007A192A" w:rsidP="007A192A">
            <w:pPr>
              <w:jc w:val="center"/>
              <w:rPr>
                <w:rFonts w:ascii="Arial" w:hAnsi="Arial" w:cs="Arial"/>
                <w:b/>
                <w:bCs/>
                <w:color w:val="000000"/>
              </w:rPr>
            </w:pPr>
          </w:p>
          <w:p w14:paraId="1E5AFBB3" w14:textId="77777777" w:rsidR="007A192A" w:rsidRDefault="007A192A" w:rsidP="007A192A">
            <w:pPr>
              <w:jc w:val="center"/>
              <w:rPr>
                <w:rFonts w:ascii="Arial" w:hAnsi="Arial" w:cs="Arial"/>
                <w:b/>
                <w:bCs/>
                <w:color w:val="000000"/>
              </w:rPr>
            </w:pPr>
          </w:p>
          <w:p w14:paraId="1CA50176" w14:textId="77777777" w:rsidR="007A192A" w:rsidRDefault="007A192A" w:rsidP="007A192A">
            <w:pPr>
              <w:jc w:val="center"/>
              <w:rPr>
                <w:rFonts w:ascii="Arial" w:hAnsi="Arial" w:cs="Arial"/>
                <w:b/>
                <w:bCs/>
                <w:color w:val="000000"/>
              </w:rPr>
            </w:pPr>
          </w:p>
          <w:p w14:paraId="05A148A7" w14:textId="77777777" w:rsidR="007A192A" w:rsidRDefault="007A192A" w:rsidP="007A192A">
            <w:pPr>
              <w:jc w:val="center"/>
              <w:rPr>
                <w:rFonts w:ascii="Arial" w:hAnsi="Arial" w:cs="Arial"/>
                <w:b/>
                <w:bCs/>
                <w:color w:val="000000"/>
              </w:rPr>
            </w:pPr>
          </w:p>
          <w:p w14:paraId="49010D88" w14:textId="77777777" w:rsidR="007A192A" w:rsidRDefault="007A192A" w:rsidP="007A192A">
            <w:pPr>
              <w:jc w:val="center"/>
              <w:rPr>
                <w:rFonts w:ascii="Arial" w:hAnsi="Arial" w:cs="Arial"/>
                <w:b/>
                <w:bCs/>
                <w:color w:val="000000"/>
              </w:rPr>
            </w:pPr>
          </w:p>
          <w:p w14:paraId="2E64E4FC" w14:textId="77777777" w:rsidR="007A192A" w:rsidRDefault="007A192A" w:rsidP="007A192A">
            <w:pPr>
              <w:jc w:val="center"/>
              <w:rPr>
                <w:rFonts w:ascii="Arial" w:hAnsi="Arial" w:cs="Arial"/>
                <w:b/>
                <w:bCs/>
                <w:color w:val="000000"/>
              </w:rPr>
            </w:pPr>
          </w:p>
          <w:p w14:paraId="034C8C2E" w14:textId="77777777" w:rsidR="007A192A" w:rsidRDefault="007A192A" w:rsidP="007A192A">
            <w:pPr>
              <w:jc w:val="center"/>
              <w:rPr>
                <w:rFonts w:ascii="Arial" w:hAnsi="Arial" w:cs="Arial"/>
                <w:b/>
                <w:bCs/>
                <w:color w:val="000000"/>
              </w:rPr>
            </w:pPr>
          </w:p>
          <w:p w14:paraId="5E821A74" w14:textId="6FB163BF" w:rsidR="007A192A" w:rsidRDefault="007A192A" w:rsidP="007A192A">
            <w:pPr>
              <w:jc w:val="center"/>
              <w:rPr>
                <w:rFonts w:ascii="Arial" w:hAnsi="Arial" w:cs="Arial"/>
                <w:b/>
                <w:bCs/>
              </w:rPr>
            </w:pPr>
            <w:r>
              <w:rPr>
                <w:rFonts w:ascii="Arial" w:hAnsi="Arial" w:cs="Arial"/>
                <w:b/>
                <w:bCs/>
                <w:color w:val="000000"/>
              </w:rPr>
              <w:t>22</w:t>
            </w:r>
          </w:p>
        </w:tc>
      </w:tr>
      <w:tr w:rsidR="007A192A" w14:paraId="557608D3" w14:textId="77777777" w:rsidTr="00DE3880">
        <w:trPr>
          <w:jc w:val="center"/>
        </w:trPr>
        <w:tc>
          <w:tcPr>
            <w:tcW w:w="567" w:type="dxa"/>
          </w:tcPr>
          <w:p w14:paraId="55B5D9CB" w14:textId="5C87F180" w:rsidR="007A192A" w:rsidRDefault="007A192A" w:rsidP="007A192A">
            <w:pPr>
              <w:rPr>
                <w:rFonts w:ascii="Arial" w:hAnsi="Arial" w:cs="Arial"/>
                <w:b/>
                <w:bCs/>
              </w:rPr>
            </w:pPr>
            <w:r>
              <w:rPr>
                <w:rFonts w:ascii="Arial" w:hAnsi="Arial" w:cs="Arial"/>
                <w:b/>
                <w:bCs/>
              </w:rPr>
              <w:lastRenderedPageBreak/>
              <w:t>9</w:t>
            </w:r>
          </w:p>
        </w:tc>
        <w:tc>
          <w:tcPr>
            <w:tcW w:w="1164" w:type="dxa"/>
          </w:tcPr>
          <w:p w14:paraId="3C7117BD" w14:textId="5683489E" w:rsidR="007A192A" w:rsidRPr="006F7183" w:rsidRDefault="007A192A" w:rsidP="007A192A">
            <w:pPr>
              <w:rPr>
                <w:rFonts w:ascii="Arial" w:hAnsi="Arial" w:cs="Arial"/>
                <w:b/>
                <w:bCs/>
                <w:color w:val="000000"/>
              </w:rPr>
            </w:pPr>
            <w:r w:rsidRPr="006F7183">
              <w:rPr>
                <w:rFonts w:ascii="Arial" w:hAnsi="Arial" w:cs="Arial"/>
                <w:b/>
                <w:bCs/>
                <w:color w:val="000000"/>
              </w:rPr>
              <w:t>PPOŻ</w:t>
            </w:r>
            <w:r>
              <w:rPr>
                <w:rFonts w:ascii="Arial" w:hAnsi="Arial" w:cs="Arial"/>
                <w:b/>
                <w:bCs/>
                <w:color w:val="000000"/>
              </w:rPr>
              <w:t>9</w:t>
            </w:r>
          </w:p>
        </w:tc>
        <w:tc>
          <w:tcPr>
            <w:tcW w:w="7812" w:type="dxa"/>
          </w:tcPr>
          <w:p w14:paraId="77246BDC" w14:textId="77777777" w:rsidR="007A192A" w:rsidRPr="006F7183" w:rsidRDefault="007A192A" w:rsidP="007A192A">
            <w:pPr>
              <w:autoSpaceDE w:val="0"/>
              <w:autoSpaceDN w:val="0"/>
              <w:adjustRightInd w:val="0"/>
              <w:jc w:val="both"/>
              <w:rPr>
                <w:rFonts w:ascii="Arial" w:hAnsi="Arial" w:cs="Arial"/>
                <w:b/>
              </w:rPr>
            </w:pPr>
            <w:r w:rsidRPr="006F7183">
              <w:rPr>
                <w:rFonts w:ascii="Arial" w:hAnsi="Arial" w:cs="Arial"/>
                <w:b/>
              </w:rPr>
              <w:t>Gaśnica śniegowa 5kg CO2</w:t>
            </w:r>
          </w:p>
          <w:p w14:paraId="4B4AD447" w14:textId="77777777" w:rsidR="007A192A" w:rsidRPr="006F7183" w:rsidRDefault="007A192A" w:rsidP="007A192A">
            <w:pPr>
              <w:pStyle w:val="Nagwek2"/>
              <w:ind w:left="0"/>
              <w:jc w:val="both"/>
              <w:rPr>
                <w:rFonts w:ascii="Arial" w:hAnsi="Arial" w:cs="Arial"/>
                <w:sz w:val="22"/>
                <w:szCs w:val="22"/>
              </w:rPr>
            </w:pPr>
            <w:r>
              <w:rPr>
                <w:rFonts w:ascii="Arial" w:hAnsi="Arial" w:cs="Arial"/>
                <w:sz w:val="22"/>
                <w:szCs w:val="22"/>
              </w:rPr>
              <w:t xml:space="preserve">     </w:t>
            </w:r>
            <w:r w:rsidRPr="006F7183">
              <w:rPr>
                <w:rFonts w:ascii="Arial" w:hAnsi="Arial" w:cs="Arial"/>
                <w:sz w:val="22"/>
                <w:szCs w:val="22"/>
              </w:rPr>
              <w:t>Dane techniczne:</w:t>
            </w:r>
          </w:p>
          <w:p w14:paraId="10BE7D4A" w14:textId="77777777" w:rsidR="007A192A" w:rsidRPr="006F7183" w:rsidRDefault="007A192A" w:rsidP="007A192A">
            <w:pPr>
              <w:numPr>
                <w:ilvl w:val="0"/>
                <w:numId w:val="49"/>
              </w:numPr>
              <w:tabs>
                <w:tab w:val="clear" w:pos="720"/>
                <w:tab w:val="num" w:pos="848"/>
              </w:tabs>
              <w:ind w:left="281"/>
              <w:jc w:val="both"/>
              <w:rPr>
                <w:rFonts w:ascii="Arial" w:hAnsi="Arial" w:cs="Arial"/>
              </w:rPr>
            </w:pPr>
            <w:r w:rsidRPr="006F7183">
              <w:rPr>
                <w:rFonts w:ascii="Arial" w:hAnsi="Arial" w:cs="Arial"/>
              </w:rPr>
              <w:t>Skuteczność gaśnicza: 89B</w:t>
            </w:r>
          </w:p>
          <w:p w14:paraId="76D93D05" w14:textId="77777777" w:rsidR="007A192A" w:rsidRPr="006F7183" w:rsidRDefault="007A192A" w:rsidP="007A192A">
            <w:pPr>
              <w:numPr>
                <w:ilvl w:val="0"/>
                <w:numId w:val="49"/>
              </w:numPr>
              <w:tabs>
                <w:tab w:val="clear" w:pos="720"/>
                <w:tab w:val="num" w:pos="848"/>
              </w:tabs>
              <w:ind w:left="281"/>
              <w:jc w:val="both"/>
              <w:rPr>
                <w:rFonts w:ascii="Arial" w:hAnsi="Arial" w:cs="Arial"/>
              </w:rPr>
            </w:pPr>
            <w:r w:rsidRPr="006F7183">
              <w:rPr>
                <w:rFonts w:ascii="Arial" w:hAnsi="Arial" w:cs="Arial"/>
              </w:rPr>
              <w:t>Masa środka gaśniczego: 5 kg</w:t>
            </w:r>
          </w:p>
          <w:p w14:paraId="0706F16A" w14:textId="77777777" w:rsidR="007A192A" w:rsidRPr="006F7183" w:rsidRDefault="007A192A" w:rsidP="007A192A">
            <w:pPr>
              <w:numPr>
                <w:ilvl w:val="0"/>
                <w:numId w:val="49"/>
              </w:numPr>
              <w:tabs>
                <w:tab w:val="clear" w:pos="720"/>
                <w:tab w:val="num" w:pos="848"/>
              </w:tabs>
              <w:ind w:left="281"/>
              <w:jc w:val="both"/>
              <w:rPr>
                <w:rFonts w:ascii="Arial" w:hAnsi="Arial" w:cs="Arial"/>
              </w:rPr>
            </w:pPr>
            <w:r w:rsidRPr="006F7183">
              <w:rPr>
                <w:rFonts w:ascii="Arial" w:hAnsi="Arial" w:cs="Arial"/>
              </w:rPr>
              <w:t>Czynnik roboczy: CO</w:t>
            </w:r>
            <w:r w:rsidRPr="006F7183">
              <w:rPr>
                <w:rFonts w:ascii="Arial" w:hAnsi="Arial" w:cs="Arial"/>
                <w:vertAlign w:val="subscript"/>
              </w:rPr>
              <w:t>2</w:t>
            </w:r>
          </w:p>
          <w:p w14:paraId="30682814" w14:textId="77777777" w:rsidR="007A192A" w:rsidRPr="006F7183" w:rsidRDefault="007A192A" w:rsidP="007A192A">
            <w:pPr>
              <w:numPr>
                <w:ilvl w:val="0"/>
                <w:numId w:val="49"/>
              </w:numPr>
              <w:tabs>
                <w:tab w:val="clear" w:pos="720"/>
                <w:tab w:val="num" w:pos="848"/>
              </w:tabs>
              <w:ind w:left="281"/>
              <w:jc w:val="both"/>
              <w:rPr>
                <w:rFonts w:ascii="Arial" w:hAnsi="Arial" w:cs="Arial"/>
              </w:rPr>
            </w:pPr>
            <w:r w:rsidRPr="006F7183">
              <w:rPr>
                <w:rFonts w:ascii="Arial" w:hAnsi="Arial" w:cs="Arial"/>
              </w:rPr>
              <w:t>Czas działania: min. 9 s</w:t>
            </w:r>
          </w:p>
          <w:p w14:paraId="26D6666D" w14:textId="77777777" w:rsidR="007A192A" w:rsidRPr="006F7183" w:rsidRDefault="007A192A" w:rsidP="007A192A">
            <w:pPr>
              <w:numPr>
                <w:ilvl w:val="0"/>
                <w:numId w:val="49"/>
              </w:numPr>
              <w:tabs>
                <w:tab w:val="clear" w:pos="720"/>
                <w:tab w:val="num" w:pos="848"/>
              </w:tabs>
              <w:ind w:left="281"/>
              <w:jc w:val="both"/>
              <w:rPr>
                <w:rFonts w:ascii="Arial" w:hAnsi="Arial" w:cs="Arial"/>
              </w:rPr>
            </w:pPr>
            <w:r w:rsidRPr="006F7183">
              <w:rPr>
                <w:rFonts w:ascii="Arial" w:hAnsi="Arial" w:cs="Arial"/>
              </w:rPr>
              <w:t>Ciśnienie próbne zbiornika: 320 bar</w:t>
            </w:r>
          </w:p>
          <w:p w14:paraId="0A24314D" w14:textId="77777777" w:rsidR="007A192A" w:rsidRPr="006F7183" w:rsidRDefault="007A192A" w:rsidP="007A192A">
            <w:pPr>
              <w:numPr>
                <w:ilvl w:val="0"/>
                <w:numId w:val="49"/>
              </w:numPr>
              <w:tabs>
                <w:tab w:val="clear" w:pos="720"/>
                <w:tab w:val="num" w:pos="848"/>
              </w:tabs>
              <w:ind w:left="281"/>
              <w:jc w:val="both"/>
              <w:rPr>
                <w:rFonts w:ascii="Arial" w:hAnsi="Arial" w:cs="Arial"/>
              </w:rPr>
            </w:pPr>
            <w:r w:rsidRPr="006F7183">
              <w:rPr>
                <w:rFonts w:ascii="Arial" w:hAnsi="Arial" w:cs="Arial"/>
              </w:rPr>
              <w:t>Ciśnienie robocze: 15 bar</w:t>
            </w:r>
          </w:p>
          <w:p w14:paraId="29841850" w14:textId="77777777" w:rsidR="007A192A" w:rsidRPr="006F7183" w:rsidRDefault="007A192A" w:rsidP="007A192A">
            <w:pPr>
              <w:numPr>
                <w:ilvl w:val="0"/>
                <w:numId w:val="49"/>
              </w:numPr>
              <w:tabs>
                <w:tab w:val="clear" w:pos="720"/>
                <w:tab w:val="num" w:pos="848"/>
              </w:tabs>
              <w:ind w:left="281"/>
              <w:jc w:val="both"/>
              <w:rPr>
                <w:rFonts w:ascii="Arial" w:hAnsi="Arial" w:cs="Arial"/>
              </w:rPr>
            </w:pPr>
            <w:r w:rsidRPr="006F7183">
              <w:rPr>
                <w:rFonts w:ascii="Arial" w:hAnsi="Arial" w:cs="Arial"/>
              </w:rPr>
              <w:t>Zakres temperatur stosowania: -30 °C /+60 °C</w:t>
            </w:r>
          </w:p>
          <w:p w14:paraId="4BA57786" w14:textId="77777777" w:rsidR="007A192A" w:rsidRPr="006F7183" w:rsidRDefault="007A192A" w:rsidP="007A192A">
            <w:pPr>
              <w:numPr>
                <w:ilvl w:val="0"/>
                <w:numId w:val="49"/>
              </w:numPr>
              <w:tabs>
                <w:tab w:val="clear" w:pos="720"/>
                <w:tab w:val="num" w:pos="848"/>
              </w:tabs>
              <w:ind w:left="281"/>
              <w:jc w:val="both"/>
              <w:rPr>
                <w:rFonts w:ascii="Arial" w:hAnsi="Arial" w:cs="Arial"/>
              </w:rPr>
            </w:pPr>
            <w:r w:rsidRPr="006F7183">
              <w:rPr>
                <w:rFonts w:ascii="Arial" w:hAnsi="Arial" w:cs="Arial"/>
              </w:rPr>
              <w:t>Masa całkowita: ~14 kg</w:t>
            </w:r>
          </w:p>
          <w:p w14:paraId="25E72DF1" w14:textId="77777777" w:rsidR="007A192A" w:rsidRPr="00C843D9" w:rsidRDefault="007A192A" w:rsidP="007A192A">
            <w:pPr>
              <w:numPr>
                <w:ilvl w:val="0"/>
                <w:numId w:val="49"/>
              </w:numPr>
              <w:tabs>
                <w:tab w:val="clear" w:pos="720"/>
                <w:tab w:val="num" w:pos="848"/>
              </w:tabs>
              <w:ind w:left="281"/>
              <w:jc w:val="both"/>
              <w:rPr>
                <w:rFonts w:ascii="Arial" w:hAnsi="Arial" w:cs="Arial"/>
              </w:rPr>
            </w:pPr>
            <w:r w:rsidRPr="006F7183">
              <w:rPr>
                <w:rFonts w:ascii="Arial" w:hAnsi="Arial" w:cs="Arial"/>
              </w:rPr>
              <w:t>Maksymalne napięcie gaszonego urządzenia: 1000 V</w:t>
            </w:r>
          </w:p>
          <w:p w14:paraId="30DA3D5C" w14:textId="77777777" w:rsidR="007A192A" w:rsidRPr="006F7183" w:rsidRDefault="007A192A" w:rsidP="007A192A">
            <w:pPr>
              <w:pStyle w:val="Nagwek2"/>
              <w:tabs>
                <w:tab w:val="num" w:pos="848"/>
              </w:tabs>
              <w:ind w:left="281"/>
              <w:jc w:val="both"/>
              <w:rPr>
                <w:rFonts w:ascii="Arial" w:hAnsi="Arial" w:cs="Arial"/>
                <w:sz w:val="22"/>
                <w:szCs w:val="22"/>
              </w:rPr>
            </w:pPr>
            <w:r w:rsidRPr="006F7183">
              <w:rPr>
                <w:rFonts w:ascii="Arial" w:hAnsi="Arial" w:cs="Arial"/>
                <w:sz w:val="22"/>
                <w:szCs w:val="22"/>
              </w:rPr>
              <w:t>Jakość i bezpieczeństwo:</w:t>
            </w:r>
          </w:p>
          <w:p w14:paraId="3F70BED9" w14:textId="77777777" w:rsidR="007A192A" w:rsidRPr="006F7183" w:rsidRDefault="007A192A" w:rsidP="007A192A">
            <w:pPr>
              <w:numPr>
                <w:ilvl w:val="0"/>
                <w:numId w:val="48"/>
              </w:numPr>
              <w:tabs>
                <w:tab w:val="clear" w:pos="720"/>
                <w:tab w:val="num" w:pos="848"/>
              </w:tabs>
              <w:ind w:left="281"/>
              <w:jc w:val="both"/>
              <w:rPr>
                <w:rFonts w:ascii="Arial" w:hAnsi="Arial" w:cs="Arial"/>
              </w:rPr>
            </w:pPr>
            <w:r w:rsidRPr="006F7183">
              <w:rPr>
                <w:rFonts w:ascii="Arial" w:hAnsi="Arial" w:cs="Arial"/>
              </w:rPr>
              <w:t>Produkowana zgodnie z wymaganiami rynku krajowego i unijnego w oparciu o certyfikowany system jakości ISO 9001</w:t>
            </w:r>
            <w:r>
              <w:rPr>
                <w:rFonts w:ascii="Arial" w:hAnsi="Arial" w:cs="Arial"/>
              </w:rPr>
              <w:t xml:space="preserve"> lub równoważny</w:t>
            </w:r>
            <w:r w:rsidRPr="006F7183">
              <w:rPr>
                <w:rFonts w:ascii="Arial" w:hAnsi="Arial" w:cs="Arial"/>
              </w:rPr>
              <w:t>.</w:t>
            </w:r>
          </w:p>
          <w:p w14:paraId="59A88314" w14:textId="6E4D7368" w:rsidR="007A192A" w:rsidRPr="006F7183" w:rsidRDefault="007A192A" w:rsidP="007A192A">
            <w:pPr>
              <w:adjustRightInd w:val="0"/>
              <w:jc w:val="both"/>
              <w:rPr>
                <w:rFonts w:ascii="Arial" w:hAnsi="Arial" w:cs="Arial"/>
                <w:b/>
              </w:rPr>
            </w:pPr>
            <w:r w:rsidRPr="006F7183">
              <w:rPr>
                <w:rFonts w:ascii="Arial" w:hAnsi="Arial" w:cs="Arial"/>
              </w:rPr>
              <w:t>Spełnia wymagania normy europejskiej EN3</w:t>
            </w:r>
            <w:r>
              <w:rPr>
                <w:rFonts w:ascii="Arial" w:hAnsi="Arial" w:cs="Arial"/>
              </w:rPr>
              <w:t xml:space="preserve"> lub równoważnej</w:t>
            </w:r>
            <w:r w:rsidRPr="006F7183">
              <w:rPr>
                <w:rFonts w:ascii="Arial" w:hAnsi="Arial" w:cs="Arial"/>
              </w:rPr>
              <w:t xml:space="preserve"> oraz Dyrektywy Bezpieczeństwa PED 2014/68/UE.</w:t>
            </w:r>
            <w:r w:rsidR="00884AFE">
              <w:rPr>
                <w:rFonts w:ascii="Arial" w:hAnsi="Arial" w:cs="Arial"/>
              </w:rPr>
              <w:t xml:space="preserve"> lub równoważnej</w:t>
            </w:r>
          </w:p>
        </w:tc>
        <w:tc>
          <w:tcPr>
            <w:tcW w:w="946" w:type="dxa"/>
          </w:tcPr>
          <w:p w14:paraId="52EF88FB" w14:textId="77777777" w:rsidR="007A192A" w:rsidRDefault="007A192A" w:rsidP="007A192A">
            <w:pPr>
              <w:jc w:val="center"/>
              <w:rPr>
                <w:rFonts w:ascii="Arial" w:hAnsi="Arial" w:cs="Arial"/>
                <w:b/>
                <w:bCs/>
                <w:color w:val="000000"/>
              </w:rPr>
            </w:pPr>
          </w:p>
          <w:p w14:paraId="695B45C5" w14:textId="77777777" w:rsidR="007A192A" w:rsidRDefault="007A192A" w:rsidP="007A192A">
            <w:pPr>
              <w:jc w:val="center"/>
              <w:rPr>
                <w:rFonts w:ascii="Arial" w:hAnsi="Arial" w:cs="Arial"/>
                <w:b/>
                <w:bCs/>
                <w:color w:val="000000"/>
              </w:rPr>
            </w:pPr>
          </w:p>
          <w:p w14:paraId="30B972CE" w14:textId="4A66EB3C" w:rsidR="007A192A" w:rsidRDefault="007A192A" w:rsidP="007A192A">
            <w:pPr>
              <w:jc w:val="center"/>
              <w:rPr>
                <w:rFonts w:ascii="Arial" w:hAnsi="Arial" w:cs="Arial"/>
                <w:b/>
                <w:bCs/>
              </w:rPr>
            </w:pPr>
            <w:r>
              <w:rPr>
                <w:rFonts w:ascii="Arial" w:hAnsi="Arial" w:cs="Arial"/>
                <w:b/>
                <w:bCs/>
                <w:color w:val="000000"/>
              </w:rPr>
              <w:t>2</w:t>
            </w:r>
          </w:p>
        </w:tc>
      </w:tr>
    </w:tbl>
    <w:p w14:paraId="220F4AFE" w14:textId="77777777" w:rsidR="0028079D" w:rsidRDefault="0028079D" w:rsidP="0033096F">
      <w:pPr>
        <w:rPr>
          <w:rFonts w:ascii="Arial" w:eastAsia="Tahoma" w:hAnsi="Arial" w:cs="Arial"/>
          <w:b/>
          <w:bCs/>
        </w:rPr>
      </w:pPr>
    </w:p>
    <w:p w14:paraId="3E555E80" w14:textId="77777777" w:rsidR="00AD7A7F" w:rsidRDefault="00AD7A7F" w:rsidP="00AD7A7F">
      <w:pPr>
        <w:rPr>
          <w:rFonts w:ascii="Arial" w:eastAsia="Tahoma" w:hAnsi="Arial" w:cs="Arial"/>
          <w:b/>
          <w:bCs/>
        </w:rPr>
      </w:pPr>
    </w:p>
    <w:p w14:paraId="4D33CAE9" w14:textId="3592FFBD" w:rsidR="00AD7A7F" w:rsidRPr="00937463" w:rsidRDefault="00AD7A7F" w:rsidP="00AD7A7F">
      <w:pPr>
        <w:rPr>
          <w:rFonts w:ascii="Arial" w:eastAsia="Tahoma" w:hAnsi="Arial" w:cs="Arial"/>
          <w:b/>
          <w:bCs/>
          <w:color w:val="FFC000"/>
        </w:rPr>
      </w:pPr>
      <w:r w:rsidRPr="00937463">
        <w:rPr>
          <w:rFonts w:ascii="Arial" w:eastAsia="Tahoma" w:hAnsi="Arial" w:cs="Arial"/>
          <w:b/>
          <w:bCs/>
          <w:color w:val="FFC000"/>
        </w:rPr>
        <w:t>CZĘŚĆ VIII ZAMÓWIENIA: DOSTAWA POMOCY TERAPEUTYCZNYCH</w:t>
      </w:r>
    </w:p>
    <w:p w14:paraId="56FC1EFD" w14:textId="77777777" w:rsidR="00AD7A7F" w:rsidRPr="00937463" w:rsidRDefault="00AD7A7F" w:rsidP="00AD7A7F">
      <w:pPr>
        <w:rPr>
          <w:rFonts w:ascii="Arial" w:eastAsia="Tahoma" w:hAnsi="Arial" w:cs="Arial"/>
          <w:b/>
          <w:bCs/>
          <w:color w:val="FFC000"/>
        </w:rPr>
      </w:pPr>
    </w:p>
    <w:p w14:paraId="213DC1A7" w14:textId="77777777" w:rsidR="00AD7A7F" w:rsidRPr="00937463" w:rsidRDefault="00AD7A7F" w:rsidP="00AD7A7F">
      <w:pPr>
        <w:rPr>
          <w:rFonts w:ascii="Arial" w:eastAsia="Tahoma" w:hAnsi="Arial" w:cs="Arial"/>
          <w:b/>
          <w:bCs/>
          <w:color w:val="FFC000"/>
        </w:rPr>
      </w:pPr>
      <w:r w:rsidRPr="00937463">
        <w:rPr>
          <w:rFonts w:ascii="Arial" w:eastAsia="Tahoma" w:hAnsi="Arial" w:cs="Arial"/>
          <w:b/>
          <w:bCs/>
          <w:color w:val="FFC000"/>
        </w:rPr>
        <w:t>MIEJSCE DOSTAWY: ZK KAMIŃSK</w:t>
      </w:r>
    </w:p>
    <w:p w14:paraId="62521C95" w14:textId="77777777" w:rsidR="00AD7A7F" w:rsidRDefault="00AD7A7F" w:rsidP="0033096F">
      <w:pPr>
        <w:rPr>
          <w:rFonts w:ascii="Arial" w:eastAsia="Tahoma" w:hAnsi="Arial" w:cs="Arial"/>
          <w:b/>
          <w:bCs/>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AD7A7F" w:rsidRPr="002A2122" w14:paraId="58A63C87" w14:textId="77777777" w:rsidTr="00DE3880">
        <w:trPr>
          <w:jc w:val="center"/>
        </w:trPr>
        <w:tc>
          <w:tcPr>
            <w:tcW w:w="567" w:type="dxa"/>
          </w:tcPr>
          <w:p w14:paraId="3D508A92" w14:textId="77777777" w:rsidR="00AD7A7F" w:rsidRPr="002A2122" w:rsidRDefault="00AD7A7F" w:rsidP="00DE3880">
            <w:pPr>
              <w:rPr>
                <w:rFonts w:ascii="Arial" w:hAnsi="Arial" w:cs="Arial"/>
                <w:b/>
                <w:bCs/>
              </w:rPr>
            </w:pPr>
            <w:r>
              <w:rPr>
                <w:rFonts w:ascii="Arial" w:hAnsi="Arial" w:cs="Arial"/>
                <w:b/>
                <w:bCs/>
              </w:rPr>
              <w:t>LP.</w:t>
            </w:r>
          </w:p>
        </w:tc>
        <w:tc>
          <w:tcPr>
            <w:tcW w:w="1164" w:type="dxa"/>
          </w:tcPr>
          <w:p w14:paraId="55E0E5F2" w14:textId="77777777" w:rsidR="00AD7A7F" w:rsidRPr="002A2122" w:rsidRDefault="00AD7A7F" w:rsidP="00DE3880">
            <w:pPr>
              <w:rPr>
                <w:rFonts w:ascii="Arial" w:hAnsi="Arial" w:cs="Arial"/>
                <w:b/>
                <w:bCs/>
              </w:rPr>
            </w:pPr>
            <w:r w:rsidRPr="002A2122">
              <w:rPr>
                <w:rFonts w:ascii="Arial" w:hAnsi="Arial" w:cs="Arial"/>
                <w:b/>
                <w:bCs/>
              </w:rPr>
              <w:t>SYMBOL</w:t>
            </w:r>
          </w:p>
        </w:tc>
        <w:tc>
          <w:tcPr>
            <w:tcW w:w="7812" w:type="dxa"/>
          </w:tcPr>
          <w:p w14:paraId="2FE245C3" w14:textId="77777777" w:rsidR="00AD7A7F" w:rsidRPr="002A2122" w:rsidRDefault="00AD7A7F" w:rsidP="00DE3880">
            <w:pPr>
              <w:jc w:val="center"/>
              <w:rPr>
                <w:rFonts w:ascii="Arial" w:hAnsi="Arial" w:cs="Arial"/>
                <w:b/>
                <w:bCs/>
              </w:rPr>
            </w:pPr>
            <w:r w:rsidRPr="002A2122">
              <w:rPr>
                <w:rFonts w:ascii="Arial" w:hAnsi="Arial" w:cs="Arial"/>
                <w:b/>
                <w:bCs/>
              </w:rPr>
              <w:t>OPIS</w:t>
            </w:r>
          </w:p>
        </w:tc>
        <w:tc>
          <w:tcPr>
            <w:tcW w:w="946" w:type="dxa"/>
          </w:tcPr>
          <w:p w14:paraId="169B234F" w14:textId="77777777" w:rsidR="00AD7A7F" w:rsidRPr="002A2122" w:rsidRDefault="00AD7A7F" w:rsidP="00DE3880">
            <w:pPr>
              <w:rPr>
                <w:rFonts w:ascii="Arial" w:hAnsi="Arial" w:cs="Arial"/>
                <w:b/>
                <w:bCs/>
              </w:rPr>
            </w:pPr>
            <w:r w:rsidRPr="002A2122">
              <w:rPr>
                <w:rFonts w:ascii="Arial" w:hAnsi="Arial" w:cs="Arial"/>
                <w:b/>
                <w:bCs/>
              </w:rPr>
              <w:t>ilość</w:t>
            </w:r>
          </w:p>
        </w:tc>
      </w:tr>
      <w:tr w:rsidR="00AD7A7F" w:rsidRPr="002A2122" w14:paraId="263E6D4E" w14:textId="77777777" w:rsidTr="00DE3880">
        <w:trPr>
          <w:jc w:val="center"/>
        </w:trPr>
        <w:tc>
          <w:tcPr>
            <w:tcW w:w="567" w:type="dxa"/>
          </w:tcPr>
          <w:p w14:paraId="7C6CF509" w14:textId="77777777" w:rsidR="00AD7A7F" w:rsidRPr="002A2122" w:rsidRDefault="00AD7A7F" w:rsidP="00DE3880">
            <w:pPr>
              <w:rPr>
                <w:rFonts w:ascii="Arial" w:hAnsi="Arial" w:cs="Arial"/>
                <w:b/>
                <w:bCs/>
              </w:rPr>
            </w:pPr>
          </w:p>
        </w:tc>
        <w:tc>
          <w:tcPr>
            <w:tcW w:w="1164" w:type="dxa"/>
          </w:tcPr>
          <w:p w14:paraId="7B014CFB" w14:textId="77777777" w:rsidR="00AD7A7F" w:rsidRPr="002A2122" w:rsidRDefault="00AD7A7F" w:rsidP="00DE3880">
            <w:pPr>
              <w:rPr>
                <w:rFonts w:ascii="Arial" w:hAnsi="Arial" w:cs="Arial"/>
                <w:b/>
                <w:bCs/>
              </w:rPr>
            </w:pPr>
          </w:p>
        </w:tc>
        <w:tc>
          <w:tcPr>
            <w:tcW w:w="7812" w:type="dxa"/>
          </w:tcPr>
          <w:p w14:paraId="7BF33CFB" w14:textId="77777777" w:rsidR="00AD7A7F" w:rsidRPr="002A2122" w:rsidRDefault="00AD7A7F" w:rsidP="00DE3880">
            <w:pPr>
              <w:rPr>
                <w:rFonts w:ascii="Arial" w:hAnsi="Arial" w:cs="Arial"/>
                <w:b/>
                <w:bCs/>
              </w:rPr>
            </w:pPr>
          </w:p>
        </w:tc>
        <w:tc>
          <w:tcPr>
            <w:tcW w:w="946" w:type="dxa"/>
          </w:tcPr>
          <w:p w14:paraId="3D775681" w14:textId="77777777" w:rsidR="00AD7A7F" w:rsidRPr="002A2122" w:rsidRDefault="00AD7A7F"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47380E" w:rsidRPr="003E4111" w14:paraId="663510AD" w14:textId="77777777" w:rsidTr="00192EF7">
        <w:trPr>
          <w:jc w:val="center"/>
        </w:trPr>
        <w:tc>
          <w:tcPr>
            <w:tcW w:w="10489" w:type="dxa"/>
            <w:gridSpan w:val="4"/>
          </w:tcPr>
          <w:p w14:paraId="2A890943" w14:textId="609371F4" w:rsidR="0047380E" w:rsidRPr="003E4111" w:rsidRDefault="0047380E" w:rsidP="00AD7A7F">
            <w:pPr>
              <w:rPr>
                <w:rFonts w:ascii="Arial" w:hAnsi="Arial" w:cs="Arial"/>
                <w:b/>
                <w:bCs/>
              </w:rPr>
            </w:pPr>
            <w:r>
              <w:rPr>
                <w:rFonts w:ascii="Arial" w:hAnsi="Arial" w:cs="Arial"/>
                <w:b/>
                <w:bCs/>
              </w:rPr>
              <w:t>FILMY TERAPEUTYCZNE</w:t>
            </w:r>
          </w:p>
        </w:tc>
      </w:tr>
      <w:tr w:rsidR="0047380E" w:rsidRPr="003E4111" w14:paraId="66900725" w14:textId="77777777" w:rsidTr="00EF7047">
        <w:trPr>
          <w:jc w:val="center"/>
        </w:trPr>
        <w:tc>
          <w:tcPr>
            <w:tcW w:w="567" w:type="dxa"/>
            <w:vAlign w:val="center"/>
          </w:tcPr>
          <w:p w14:paraId="77476F3D" w14:textId="2511B427" w:rsidR="0047380E" w:rsidRDefault="0047380E" w:rsidP="0047380E">
            <w:pPr>
              <w:rPr>
                <w:rFonts w:ascii="Arial" w:hAnsi="Arial" w:cs="Arial"/>
                <w:b/>
                <w:bCs/>
              </w:rPr>
            </w:pPr>
            <w:r>
              <w:rPr>
                <w:rFonts w:ascii="Arial" w:hAnsi="Arial" w:cs="Arial"/>
                <w:color w:val="000000"/>
              </w:rPr>
              <w:t>1</w:t>
            </w:r>
          </w:p>
        </w:tc>
        <w:tc>
          <w:tcPr>
            <w:tcW w:w="1164" w:type="dxa"/>
            <w:vAlign w:val="center"/>
          </w:tcPr>
          <w:p w14:paraId="0A8376D7" w14:textId="3338FBA2" w:rsidR="0047380E" w:rsidRPr="003E4111" w:rsidRDefault="0047380E" w:rsidP="0047380E">
            <w:pPr>
              <w:rPr>
                <w:rFonts w:ascii="Arial" w:hAnsi="Arial" w:cs="Arial"/>
                <w:b/>
                <w:bCs/>
              </w:rPr>
            </w:pPr>
            <w:r>
              <w:rPr>
                <w:rFonts w:ascii="Arial" w:hAnsi="Arial" w:cs="Arial"/>
                <w:color w:val="000000"/>
              </w:rPr>
              <w:t>F1</w:t>
            </w:r>
          </w:p>
        </w:tc>
        <w:tc>
          <w:tcPr>
            <w:tcW w:w="7812" w:type="dxa"/>
            <w:vAlign w:val="center"/>
          </w:tcPr>
          <w:p w14:paraId="7072DD5C" w14:textId="2C1A49EC" w:rsidR="0047380E" w:rsidRPr="00EC6409" w:rsidRDefault="0047380E" w:rsidP="0047380E">
            <w:pPr>
              <w:rPr>
                <w:rFonts w:ascii="Arial" w:hAnsi="Arial" w:cs="Arial"/>
                <w:color w:val="000000"/>
              </w:rPr>
            </w:pPr>
            <w:r>
              <w:rPr>
                <w:rFonts w:ascii="Arial" w:hAnsi="Arial" w:cs="Arial"/>
                <w:color w:val="000000"/>
              </w:rPr>
              <w:t xml:space="preserve">„Narodziny Gwiazdy” 2018 </w:t>
            </w:r>
            <w:proofErr w:type="spellStart"/>
            <w:r>
              <w:rPr>
                <w:rFonts w:ascii="Arial" w:hAnsi="Arial" w:cs="Arial"/>
                <w:color w:val="000000"/>
              </w:rPr>
              <w:t>Reżyser:Cooper</w:t>
            </w:r>
            <w:proofErr w:type="spellEnd"/>
            <w:r>
              <w:rPr>
                <w:rFonts w:ascii="Arial" w:hAnsi="Arial" w:cs="Arial"/>
                <w:color w:val="000000"/>
              </w:rPr>
              <w:t xml:space="preserve"> Bradley</w:t>
            </w:r>
          </w:p>
        </w:tc>
        <w:tc>
          <w:tcPr>
            <w:tcW w:w="946" w:type="dxa"/>
            <w:vAlign w:val="center"/>
          </w:tcPr>
          <w:p w14:paraId="01A308AA" w14:textId="0792B4EF" w:rsidR="0047380E" w:rsidRPr="003E4111" w:rsidRDefault="0047380E" w:rsidP="0047380E">
            <w:pPr>
              <w:rPr>
                <w:rFonts w:ascii="Arial" w:hAnsi="Arial" w:cs="Arial"/>
                <w:b/>
                <w:bCs/>
              </w:rPr>
            </w:pPr>
            <w:r>
              <w:rPr>
                <w:rFonts w:ascii="Arial" w:hAnsi="Arial" w:cs="Arial"/>
                <w:color w:val="000000"/>
              </w:rPr>
              <w:t>1</w:t>
            </w:r>
          </w:p>
        </w:tc>
      </w:tr>
      <w:tr w:rsidR="0047380E" w:rsidRPr="003E4111" w14:paraId="3ED7AC2B" w14:textId="77777777" w:rsidTr="00EF7047">
        <w:trPr>
          <w:jc w:val="center"/>
        </w:trPr>
        <w:tc>
          <w:tcPr>
            <w:tcW w:w="567" w:type="dxa"/>
            <w:vAlign w:val="center"/>
          </w:tcPr>
          <w:p w14:paraId="23E06955" w14:textId="2233F244" w:rsidR="0047380E" w:rsidRDefault="0047380E" w:rsidP="0047380E">
            <w:pPr>
              <w:rPr>
                <w:rFonts w:ascii="Arial" w:hAnsi="Arial" w:cs="Arial"/>
                <w:b/>
                <w:bCs/>
              </w:rPr>
            </w:pPr>
            <w:r>
              <w:rPr>
                <w:rFonts w:ascii="Arial" w:hAnsi="Arial" w:cs="Arial"/>
                <w:color w:val="000000"/>
              </w:rPr>
              <w:t>2</w:t>
            </w:r>
          </w:p>
        </w:tc>
        <w:tc>
          <w:tcPr>
            <w:tcW w:w="1164" w:type="dxa"/>
            <w:vAlign w:val="center"/>
          </w:tcPr>
          <w:p w14:paraId="7335AC34" w14:textId="3DE1F272" w:rsidR="0047380E" w:rsidRPr="003E4111" w:rsidRDefault="0047380E" w:rsidP="0047380E">
            <w:pPr>
              <w:rPr>
                <w:rFonts w:ascii="Arial" w:hAnsi="Arial" w:cs="Arial"/>
                <w:b/>
                <w:bCs/>
              </w:rPr>
            </w:pPr>
            <w:r>
              <w:rPr>
                <w:rFonts w:ascii="Arial" w:hAnsi="Arial" w:cs="Arial"/>
                <w:color w:val="000000"/>
              </w:rPr>
              <w:t>F2</w:t>
            </w:r>
          </w:p>
        </w:tc>
        <w:tc>
          <w:tcPr>
            <w:tcW w:w="7812" w:type="dxa"/>
            <w:vAlign w:val="center"/>
          </w:tcPr>
          <w:p w14:paraId="6D1C4E49" w14:textId="201ECDCB" w:rsidR="0047380E" w:rsidRPr="00EC6409" w:rsidRDefault="0047380E" w:rsidP="0047380E">
            <w:pPr>
              <w:rPr>
                <w:rFonts w:ascii="Arial" w:hAnsi="Arial" w:cs="Arial"/>
                <w:color w:val="000000"/>
              </w:rPr>
            </w:pPr>
            <w:r>
              <w:rPr>
                <w:rFonts w:ascii="Arial" w:hAnsi="Arial" w:cs="Arial"/>
                <w:color w:val="000000"/>
              </w:rPr>
              <w:t xml:space="preserve">„ Candy” 2008 </w:t>
            </w:r>
            <w:proofErr w:type="spellStart"/>
            <w:r>
              <w:rPr>
                <w:rFonts w:ascii="Arial" w:hAnsi="Arial" w:cs="Arial"/>
                <w:color w:val="000000"/>
              </w:rPr>
              <w:t>Reżyser:Armfield</w:t>
            </w:r>
            <w:proofErr w:type="spellEnd"/>
            <w:r>
              <w:rPr>
                <w:rFonts w:ascii="Arial" w:hAnsi="Arial" w:cs="Arial"/>
                <w:color w:val="000000"/>
              </w:rPr>
              <w:t xml:space="preserve"> Neil</w:t>
            </w:r>
          </w:p>
        </w:tc>
        <w:tc>
          <w:tcPr>
            <w:tcW w:w="946" w:type="dxa"/>
            <w:vAlign w:val="center"/>
          </w:tcPr>
          <w:p w14:paraId="71F4290C" w14:textId="58C99812" w:rsidR="0047380E" w:rsidRPr="003E4111" w:rsidRDefault="0047380E" w:rsidP="0047380E">
            <w:pPr>
              <w:rPr>
                <w:rFonts w:ascii="Arial" w:hAnsi="Arial" w:cs="Arial"/>
                <w:b/>
                <w:bCs/>
              </w:rPr>
            </w:pPr>
            <w:r>
              <w:rPr>
                <w:rFonts w:ascii="Arial" w:hAnsi="Arial" w:cs="Arial"/>
                <w:color w:val="000000"/>
              </w:rPr>
              <w:t>1</w:t>
            </w:r>
          </w:p>
        </w:tc>
      </w:tr>
      <w:tr w:rsidR="0047380E" w:rsidRPr="003E4111" w14:paraId="6BDD192B" w14:textId="77777777" w:rsidTr="00EF7047">
        <w:trPr>
          <w:jc w:val="center"/>
        </w:trPr>
        <w:tc>
          <w:tcPr>
            <w:tcW w:w="567" w:type="dxa"/>
            <w:vAlign w:val="center"/>
          </w:tcPr>
          <w:p w14:paraId="4C040DC4" w14:textId="48DBD4A3" w:rsidR="0047380E" w:rsidRDefault="0047380E" w:rsidP="0047380E">
            <w:pPr>
              <w:rPr>
                <w:rFonts w:ascii="Arial" w:hAnsi="Arial" w:cs="Arial"/>
                <w:b/>
                <w:bCs/>
              </w:rPr>
            </w:pPr>
            <w:r>
              <w:rPr>
                <w:rFonts w:ascii="Arial" w:hAnsi="Arial" w:cs="Arial"/>
                <w:color w:val="000000"/>
              </w:rPr>
              <w:t>3</w:t>
            </w:r>
          </w:p>
        </w:tc>
        <w:tc>
          <w:tcPr>
            <w:tcW w:w="1164" w:type="dxa"/>
            <w:vAlign w:val="center"/>
          </w:tcPr>
          <w:p w14:paraId="5290F63D" w14:textId="347952D9" w:rsidR="0047380E" w:rsidRPr="003E4111" w:rsidRDefault="0047380E" w:rsidP="0047380E">
            <w:pPr>
              <w:rPr>
                <w:rFonts w:ascii="Arial" w:hAnsi="Arial" w:cs="Arial"/>
                <w:b/>
                <w:bCs/>
              </w:rPr>
            </w:pPr>
            <w:r>
              <w:rPr>
                <w:rFonts w:ascii="Arial" w:hAnsi="Arial" w:cs="Arial"/>
                <w:color w:val="000000"/>
              </w:rPr>
              <w:t>F3</w:t>
            </w:r>
          </w:p>
        </w:tc>
        <w:tc>
          <w:tcPr>
            <w:tcW w:w="7812" w:type="dxa"/>
            <w:vAlign w:val="center"/>
          </w:tcPr>
          <w:p w14:paraId="1E435A6E" w14:textId="2D6C1C4F" w:rsidR="0047380E" w:rsidRPr="00EC6409" w:rsidRDefault="0047380E" w:rsidP="0047380E">
            <w:pPr>
              <w:rPr>
                <w:rFonts w:ascii="Arial" w:hAnsi="Arial" w:cs="Arial"/>
                <w:color w:val="000000"/>
              </w:rPr>
            </w:pPr>
            <w:r>
              <w:rPr>
                <w:rFonts w:ascii="Arial" w:hAnsi="Arial" w:cs="Arial"/>
                <w:color w:val="000000"/>
              </w:rPr>
              <w:t xml:space="preserve">„ Wszyscy jesteśmy Chrystusami” 2008 </w:t>
            </w:r>
            <w:proofErr w:type="spellStart"/>
            <w:r>
              <w:rPr>
                <w:rFonts w:ascii="Arial" w:hAnsi="Arial" w:cs="Arial"/>
                <w:color w:val="000000"/>
              </w:rPr>
              <w:t>Reżyser:Koterski</w:t>
            </w:r>
            <w:proofErr w:type="spellEnd"/>
            <w:r>
              <w:rPr>
                <w:rFonts w:ascii="Arial" w:hAnsi="Arial" w:cs="Arial"/>
                <w:color w:val="000000"/>
              </w:rPr>
              <w:t xml:space="preserve"> Marek</w:t>
            </w:r>
          </w:p>
        </w:tc>
        <w:tc>
          <w:tcPr>
            <w:tcW w:w="946" w:type="dxa"/>
            <w:vAlign w:val="center"/>
          </w:tcPr>
          <w:p w14:paraId="18F0E064" w14:textId="2786D57F" w:rsidR="0047380E" w:rsidRPr="003E4111" w:rsidRDefault="0047380E" w:rsidP="0047380E">
            <w:pPr>
              <w:rPr>
                <w:rFonts w:ascii="Arial" w:hAnsi="Arial" w:cs="Arial"/>
                <w:b/>
                <w:bCs/>
              </w:rPr>
            </w:pPr>
            <w:r>
              <w:rPr>
                <w:rFonts w:ascii="Arial" w:hAnsi="Arial" w:cs="Arial"/>
                <w:color w:val="000000"/>
              </w:rPr>
              <w:t>1</w:t>
            </w:r>
          </w:p>
        </w:tc>
      </w:tr>
      <w:tr w:rsidR="0047380E" w:rsidRPr="003E4111" w14:paraId="09A3E324" w14:textId="77777777" w:rsidTr="00EF7047">
        <w:trPr>
          <w:jc w:val="center"/>
        </w:trPr>
        <w:tc>
          <w:tcPr>
            <w:tcW w:w="567" w:type="dxa"/>
            <w:vAlign w:val="center"/>
          </w:tcPr>
          <w:p w14:paraId="242432FF" w14:textId="7AB937F5" w:rsidR="0047380E" w:rsidRDefault="0047380E" w:rsidP="0047380E">
            <w:pPr>
              <w:rPr>
                <w:rFonts w:ascii="Arial" w:hAnsi="Arial" w:cs="Arial"/>
                <w:b/>
                <w:bCs/>
              </w:rPr>
            </w:pPr>
            <w:r>
              <w:rPr>
                <w:rFonts w:ascii="Arial" w:hAnsi="Arial" w:cs="Arial"/>
                <w:color w:val="000000"/>
              </w:rPr>
              <w:t>4</w:t>
            </w:r>
          </w:p>
        </w:tc>
        <w:tc>
          <w:tcPr>
            <w:tcW w:w="1164" w:type="dxa"/>
            <w:vAlign w:val="center"/>
          </w:tcPr>
          <w:p w14:paraId="1BC52FC3" w14:textId="2EA4B581" w:rsidR="0047380E" w:rsidRPr="003E4111" w:rsidRDefault="0047380E" w:rsidP="0047380E">
            <w:pPr>
              <w:rPr>
                <w:rFonts w:ascii="Arial" w:hAnsi="Arial" w:cs="Arial"/>
                <w:b/>
                <w:bCs/>
              </w:rPr>
            </w:pPr>
            <w:r>
              <w:rPr>
                <w:rFonts w:ascii="Arial" w:hAnsi="Arial" w:cs="Arial"/>
                <w:color w:val="000000"/>
              </w:rPr>
              <w:t>F4</w:t>
            </w:r>
          </w:p>
        </w:tc>
        <w:tc>
          <w:tcPr>
            <w:tcW w:w="7812" w:type="dxa"/>
            <w:vAlign w:val="center"/>
          </w:tcPr>
          <w:p w14:paraId="76C61E7C" w14:textId="7FD3E74F" w:rsidR="0047380E" w:rsidRPr="00EC6409" w:rsidRDefault="0047380E" w:rsidP="0047380E">
            <w:pPr>
              <w:rPr>
                <w:rFonts w:ascii="Arial" w:hAnsi="Arial" w:cs="Arial"/>
                <w:color w:val="000000"/>
              </w:rPr>
            </w:pPr>
            <w:r>
              <w:rPr>
                <w:rFonts w:ascii="Arial" w:hAnsi="Arial" w:cs="Arial"/>
                <w:color w:val="000000"/>
              </w:rPr>
              <w:t xml:space="preserve">„ Pod mocnym aniołem”  2014 </w:t>
            </w:r>
            <w:proofErr w:type="spellStart"/>
            <w:r>
              <w:rPr>
                <w:rFonts w:ascii="Arial" w:hAnsi="Arial" w:cs="Arial"/>
                <w:color w:val="000000"/>
              </w:rPr>
              <w:t>Reżyser:Smarzowski</w:t>
            </w:r>
            <w:proofErr w:type="spellEnd"/>
            <w:r>
              <w:rPr>
                <w:rFonts w:ascii="Arial" w:hAnsi="Arial" w:cs="Arial"/>
                <w:color w:val="000000"/>
              </w:rPr>
              <w:t xml:space="preserve"> Wojciech</w:t>
            </w:r>
          </w:p>
        </w:tc>
        <w:tc>
          <w:tcPr>
            <w:tcW w:w="946" w:type="dxa"/>
            <w:vAlign w:val="center"/>
          </w:tcPr>
          <w:p w14:paraId="298C624D" w14:textId="7F5DAC8B" w:rsidR="0047380E" w:rsidRPr="003E4111" w:rsidRDefault="0047380E" w:rsidP="0047380E">
            <w:pPr>
              <w:rPr>
                <w:rFonts w:ascii="Arial" w:hAnsi="Arial" w:cs="Arial"/>
                <w:b/>
                <w:bCs/>
              </w:rPr>
            </w:pPr>
            <w:r>
              <w:rPr>
                <w:rFonts w:ascii="Arial" w:hAnsi="Arial" w:cs="Arial"/>
                <w:color w:val="000000"/>
              </w:rPr>
              <w:t>1</w:t>
            </w:r>
          </w:p>
        </w:tc>
      </w:tr>
      <w:tr w:rsidR="0047380E" w:rsidRPr="003E4111" w14:paraId="068C1B4D" w14:textId="77777777" w:rsidTr="00EF7047">
        <w:trPr>
          <w:jc w:val="center"/>
        </w:trPr>
        <w:tc>
          <w:tcPr>
            <w:tcW w:w="567" w:type="dxa"/>
            <w:vAlign w:val="center"/>
          </w:tcPr>
          <w:p w14:paraId="145B0D06" w14:textId="47B15199" w:rsidR="0047380E" w:rsidRDefault="0047380E" w:rsidP="0047380E">
            <w:pPr>
              <w:rPr>
                <w:rFonts w:ascii="Arial" w:hAnsi="Arial" w:cs="Arial"/>
                <w:b/>
                <w:bCs/>
              </w:rPr>
            </w:pPr>
            <w:r>
              <w:rPr>
                <w:rFonts w:ascii="Arial" w:hAnsi="Arial" w:cs="Arial"/>
                <w:color w:val="000000"/>
              </w:rPr>
              <w:t>5</w:t>
            </w:r>
          </w:p>
        </w:tc>
        <w:tc>
          <w:tcPr>
            <w:tcW w:w="1164" w:type="dxa"/>
            <w:vAlign w:val="center"/>
          </w:tcPr>
          <w:p w14:paraId="040F4DA4" w14:textId="78943338" w:rsidR="0047380E" w:rsidRPr="003E4111" w:rsidRDefault="0047380E" w:rsidP="0047380E">
            <w:pPr>
              <w:rPr>
                <w:rFonts w:ascii="Arial" w:hAnsi="Arial" w:cs="Arial"/>
                <w:b/>
                <w:bCs/>
              </w:rPr>
            </w:pPr>
            <w:r>
              <w:rPr>
                <w:rFonts w:ascii="Arial" w:hAnsi="Arial" w:cs="Arial"/>
                <w:color w:val="000000"/>
              </w:rPr>
              <w:t>F5</w:t>
            </w:r>
          </w:p>
        </w:tc>
        <w:tc>
          <w:tcPr>
            <w:tcW w:w="7812" w:type="dxa"/>
            <w:vAlign w:val="center"/>
          </w:tcPr>
          <w:p w14:paraId="5A22315E" w14:textId="687DE6F9" w:rsidR="0047380E" w:rsidRPr="00EC6409" w:rsidRDefault="0047380E" w:rsidP="0047380E">
            <w:pPr>
              <w:rPr>
                <w:rFonts w:ascii="Arial" w:hAnsi="Arial" w:cs="Arial"/>
                <w:color w:val="000000"/>
              </w:rPr>
            </w:pPr>
            <w:r>
              <w:rPr>
                <w:rFonts w:ascii="Arial" w:hAnsi="Arial" w:cs="Arial"/>
                <w:color w:val="000000"/>
              </w:rPr>
              <w:t xml:space="preserve">„ Zabawa, zabawa” 2019 </w:t>
            </w:r>
            <w:proofErr w:type="spellStart"/>
            <w:r>
              <w:rPr>
                <w:rFonts w:ascii="Arial" w:hAnsi="Arial" w:cs="Arial"/>
                <w:color w:val="000000"/>
              </w:rPr>
              <w:t>Reżyser:Dębska</w:t>
            </w:r>
            <w:proofErr w:type="spellEnd"/>
            <w:r>
              <w:rPr>
                <w:rFonts w:ascii="Arial" w:hAnsi="Arial" w:cs="Arial"/>
                <w:color w:val="000000"/>
              </w:rPr>
              <w:t xml:space="preserve"> Kinga</w:t>
            </w:r>
          </w:p>
        </w:tc>
        <w:tc>
          <w:tcPr>
            <w:tcW w:w="946" w:type="dxa"/>
            <w:vAlign w:val="center"/>
          </w:tcPr>
          <w:p w14:paraId="6CCCC41A" w14:textId="4112D392" w:rsidR="0047380E" w:rsidRPr="003E4111" w:rsidRDefault="0047380E" w:rsidP="0047380E">
            <w:pPr>
              <w:rPr>
                <w:rFonts w:ascii="Arial" w:hAnsi="Arial" w:cs="Arial"/>
                <w:b/>
                <w:bCs/>
              </w:rPr>
            </w:pPr>
            <w:r>
              <w:rPr>
                <w:rFonts w:ascii="Arial" w:hAnsi="Arial" w:cs="Arial"/>
                <w:color w:val="000000"/>
              </w:rPr>
              <w:t>1</w:t>
            </w:r>
          </w:p>
        </w:tc>
      </w:tr>
      <w:tr w:rsidR="0047380E" w:rsidRPr="003E4111" w14:paraId="0C9FC0CD" w14:textId="77777777" w:rsidTr="00EF7047">
        <w:trPr>
          <w:jc w:val="center"/>
        </w:trPr>
        <w:tc>
          <w:tcPr>
            <w:tcW w:w="567" w:type="dxa"/>
            <w:vAlign w:val="center"/>
          </w:tcPr>
          <w:p w14:paraId="2079B58C" w14:textId="0A4B5E36" w:rsidR="0047380E" w:rsidRDefault="0047380E" w:rsidP="0047380E">
            <w:pPr>
              <w:rPr>
                <w:rFonts w:ascii="Arial" w:hAnsi="Arial" w:cs="Arial"/>
                <w:b/>
                <w:bCs/>
              </w:rPr>
            </w:pPr>
            <w:r>
              <w:rPr>
                <w:rFonts w:ascii="Arial" w:hAnsi="Arial" w:cs="Arial"/>
                <w:color w:val="000000"/>
              </w:rPr>
              <w:t>6</w:t>
            </w:r>
          </w:p>
        </w:tc>
        <w:tc>
          <w:tcPr>
            <w:tcW w:w="1164" w:type="dxa"/>
            <w:vAlign w:val="center"/>
          </w:tcPr>
          <w:p w14:paraId="7836727B" w14:textId="0869ECC0" w:rsidR="0047380E" w:rsidRPr="003E4111" w:rsidRDefault="0047380E" w:rsidP="0047380E">
            <w:pPr>
              <w:rPr>
                <w:rFonts w:ascii="Arial" w:hAnsi="Arial" w:cs="Arial"/>
                <w:b/>
                <w:bCs/>
              </w:rPr>
            </w:pPr>
            <w:r>
              <w:rPr>
                <w:rFonts w:ascii="Arial" w:hAnsi="Arial" w:cs="Arial"/>
                <w:color w:val="000000"/>
              </w:rPr>
              <w:t>F6</w:t>
            </w:r>
          </w:p>
        </w:tc>
        <w:tc>
          <w:tcPr>
            <w:tcW w:w="7812" w:type="dxa"/>
            <w:vAlign w:val="center"/>
          </w:tcPr>
          <w:p w14:paraId="5BD2C27B" w14:textId="62AC3EE4" w:rsidR="0047380E" w:rsidRPr="00EC6409" w:rsidRDefault="0047380E" w:rsidP="0047380E">
            <w:pPr>
              <w:rPr>
                <w:rFonts w:ascii="Arial" w:hAnsi="Arial" w:cs="Arial"/>
                <w:color w:val="000000"/>
              </w:rPr>
            </w:pPr>
            <w:r>
              <w:rPr>
                <w:rFonts w:ascii="Arial" w:hAnsi="Arial" w:cs="Arial"/>
                <w:color w:val="000000"/>
              </w:rPr>
              <w:t>„</w:t>
            </w:r>
            <w:proofErr w:type="spellStart"/>
            <w:r>
              <w:rPr>
                <w:rFonts w:ascii="Arial" w:hAnsi="Arial" w:cs="Arial"/>
                <w:color w:val="000000"/>
              </w:rPr>
              <w:t>Amy</w:t>
            </w:r>
            <w:proofErr w:type="spellEnd"/>
            <w:r>
              <w:rPr>
                <w:rFonts w:ascii="Arial" w:hAnsi="Arial" w:cs="Arial"/>
                <w:color w:val="000000"/>
              </w:rPr>
              <w:t xml:space="preserve">” 2018 </w:t>
            </w:r>
            <w:proofErr w:type="spellStart"/>
            <w:r>
              <w:rPr>
                <w:rFonts w:ascii="Arial" w:hAnsi="Arial" w:cs="Arial"/>
                <w:color w:val="000000"/>
              </w:rPr>
              <w:t>Reżyser:Kapadia</w:t>
            </w:r>
            <w:proofErr w:type="spellEnd"/>
            <w:r>
              <w:rPr>
                <w:rFonts w:ascii="Arial" w:hAnsi="Arial" w:cs="Arial"/>
                <w:color w:val="000000"/>
              </w:rPr>
              <w:t xml:space="preserve"> Asif</w:t>
            </w:r>
          </w:p>
        </w:tc>
        <w:tc>
          <w:tcPr>
            <w:tcW w:w="946" w:type="dxa"/>
            <w:vAlign w:val="center"/>
          </w:tcPr>
          <w:p w14:paraId="3F7BD4CE" w14:textId="04F59310" w:rsidR="0047380E" w:rsidRPr="003E4111" w:rsidRDefault="0047380E" w:rsidP="0047380E">
            <w:pPr>
              <w:rPr>
                <w:rFonts w:ascii="Arial" w:hAnsi="Arial" w:cs="Arial"/>
                <w:b/>
                <w:bCs/>
              </w:rPr>
            </w:pPr>
            <w:r>
              <w:rPr>
                <w:rFonts w:ascii="Arial" w:hAnsi="Arial" w:cs="Arial"/>
                <w:color w:val="000000"/>
              </w:rPr>
              <w:t>1</w:t>
            </w:r>
          </w:p>
        </w:tc>
      </w:tr>
      <w:tr w:rsidR="0047380E" w:rsidRPr="003E4111" w14:paraId="435E995B" w14:textId="77777777" w:rsidTr="00EF7047">
        <w:trPr>
          <w:jc w:val="center"/>
        </w:trPr>
        <w:tc>
          <w:tcPr>
            <w:tcW w:w="567" w:type="dxa"/>
            <w:vAlign w:val="center"/>
          </w:tcPr>
          <w:p w14:paraId="4696D382" w14:textId="5C17854F" w:rsidR="0047380E" w:rsidRDefault="0047380E" w:rsidP="0047380E">
            <w:pPr>
              <w:rPr>
                <w:rFonts w:ascii="Arial" w:hAnsi="Arial" w:cs="Arial"/>
                <w:b/>
                <w:bCs/>
              </w:rPr>
            </w:pPr>
            <w:r>
              <w:rPr>
                <w:rFonts w:ascii="Arial" w:hAnsi="Arial" w:cs="Arial"/>
                <w:color w:val="000000"/>
              </w:rPr>
              <w:t>7</w:t>
            </w:r>
          </w:p>
        </w:tc>
        <w:tc>
          <w:tcPr>
            <w:tcW w:w="1164" w:type="dxa"/>
            <w:vAlign w:val="center"/>
          </w:tcPr>
          <w:p w14:paraId="233CEDC2" w14:textId="0D61FFE5" w:rsidR="0047380E" w:rsidRPr="003E4111" w:rsidRDefault="0047380E" w:rsidP="0047380E">
            <w:pPr>
              <w:rPr>
                <w:rFonts w:ascii="Arial" w:hAnsi="Arial" w:cs="Arial"/>
                <w:b/>
                <w:bCs/>
              </w:rPr>
            </w:pPr>
            <w:r>
              <w:rPr>
                <w:rFonts w:ascii="Arial" w:hAnsi="Arial" w:cs="Arial"/>
                <w:color w:val="000000"/>
              </w:rPr>
              <w:t>F7</w:t>
            </w:r>
          </w:p>
        </w:tc>
        <w:tc>
          <w:tcPr>
            <w:tcW w:w="7812" w:type="dxa"/>
            <w:vAlign w:val="center"/>
          </w:tcPr>
          <w:p w14:paraId="7379E28C" w14:textId="03A29FA7" w:rsidR="0047380E" w:rsidRPr="00EC6409" w:rsidRDefault="0047380E" w:rsidP="0047380E">
            <w:pPr>
              <w:rPr>
                <w:rFonts w:ascii="Arial" w:hAnsi="Arial" w:cs="Arial"/>
                <w:color w:val="000000"/>
              </w:rPr>
            </w:pPr>
            <w:r>
              <w:rPr>
                <w:rFonts w:ascii="Arial" w:hAnsi="Arial" w:cs="Arial"/>
                <w:color w:val="000000"/>
              </w:rPr>
              <w:t xml:space="preserve">„Skazany na bluesa” 2005 </w:t>
            </w:r>
            <w:proofErr w:type="spellStart"/>
            <w:r>
              <w:rPr>
                <w:rFonts w:ascii="Arial" w:hAnsi="Arial" w:cs="Arial"/>
                <w:color w:val="000000"/>
              </w:rPr>
              <w:t>Reżyser:Kidawa-Błoński</w:t>
            </w:r>
            <w:proofErr w:type="spellEnd"/>
            <w:r>
              <w:rPr>
                <w:rFonts w:ascii="Arial" w:hAnsi="Arial" w:cs="Arial"/>
                <w:color w:val="000000"/>
              </w:rPr>
              <w:t xml:space="preserve"> Jan</w:t>
            </w:r>
          </w:p>
        </w:tc>
        <w:tc>
          <w:tcPr>
            <w:tcW w:w="946" w:type="dxa"/>
            <w:vAlign w:val="center"/>
          </w:tcPr>
          <w:p w14:paraId="25F5021B" w14:textId="10D38AA2" w:rsidR="0047380E" w:rsidRPr="003E4111" w:rsidRDefault="0047380E" w:rsidP="0047380E">
            <w:pPr>
              <w:rPr>
                <w:rFonts w:ascii="Arial" w:hAnsi="Arial" w:cs="Arial"/>
                <w:b/>
                <w:bCs/>
              </w:rPr>
            </w:pPr>
            <w:r>
              <w:rPr>
                <w:rFonts w:ascii="Arial" w:hAnsi="Arial" w:cs="Arial"/>
                <w:color w:val="000000"/>
              </w:rPr>
              <w:t>1</w:t>
            </w:r>
          </w:p>
        </w:tc>
      </w:tr>
      <w:tr w:rsidR="0047380E" w:rsidRPr="003E4111" w14:paraId="582C36BC" w14:textId="77777777" w:rsidTr="00EF7047">
        <w:trPr>
          <w:jc w:val="center"/>
        </w:trPr>
        <w:tc>
          <w:tcPr>
            <w:tcW w:w="567" w:type="dxa"/>
            <w:vAlign w:val="center"/>
          </w:tcPr>
          <w:p w14:paraId="6CC7E8A3" w14:textId="1E7A2ED6" w:rsidR="0047380E" w:rsidRDefault="0047380E" w:rsidP="0047380E">
            <w:pPr>
              <w:rPr>
                <w:rFonts w:ascii="Arial" w:hAnsi="Arial" w:cs="Arial"/>
                <w:b/>
                <w:bCs/>
              </w:rPr>
            </w:pPr>
            <w:r>
              <w:rPr>
                <w:rFonts w:ascii="Arial" w:hAnsi="Arial" w:cs="Arial"/>
                <w:color w:val="000000"/>
              </w:rPr>
              <w:t>8</w:t>
            </w:r>
          </w:p>
        </w:tc>
        <w:tc>
          <w:tcPr>
            <w:tcW w:w="1164" w:type="dxa"/>
            <w:vAlign w:val="center"/>
          </w:tcPr>
          <w:p w14:paraId="4C34AED3" w14:textId="5063943E" w:rsidR="0047380E" w:rsidRPr="003E4111" w:rsidRDefault="0047380E" w:rsidP="0047380E">
            <w:pPr>
              <w:rPr>
                <w:rFonts w:ascii="Arial" w:hAnsi="Arial" w:cs="Arial"/>
                <w:b/>
                <w:bCs/>
              </w:rPr>
            </w:pPr>
            <w:r>
              <w:rPr>
                <w:rFonts w:ascii="Arial" w:hAnsi="Arial" w:cs="Arial"/>
                <w:color w:val="000000"/>
              </w:rPr>
              <w:t>F8</w:t>
            </w:r>
          </w:p>
        </w:tc>
        <w:tc>
          <w:tcPr>
            <w:tcW w:w="7812" w:type="dxa"/>
            <w:vAlign w:val="center"/>
          </w:tcPr>
          <w:p w14:paraId="1C23A700" w14:textId="173AF9D3" w:rsidR="0047380E" w:rsidRPr="00EC6409" w:rsidRDefault="0047380E" w:rsidP="0047380E">
            <w:pPr>
              <w:rPr>
                <w:rFonts w:ascii="Arial" w:hAnsi="Arial" w:cs="Arial"/>
                <w:color w:val="000000"/>
              </w:rPr>
            </w:pPr>
            <w:r>
              <w:rPr>
                <w:rFonts w:ascii="Arial" w:hAnsi="Arial" w:cs="Arial"/>
                <w:color w:val="000000"/>
              </w:rPr>
              <w:t xml:space="preserve">„Kiedy mężczyzna kocha kobietę” 2009 </w:t>
            </w:r>
            <w:proofErr w:type="spellStart"/>
            <w:r>
              <w:rPr>
                <w:rFonts w:ascii="Arial" w:hAnsi="Arial" w:cs="Arial"/>
                <w:color w:val="000000"/>
              </w:rPr>
              <w:t>Reżyser:Mandoki</w:t>
            </w:r>
            <w:proofErr w:type="spellEnd"/>
            <w:r>
              <w:rPr>
                <w:rFonts w:ascii="Arial" w:hAnsi="Arial" w:cs="Arial"/>
                <w:color w:val="000000"/>
              </w:rPr>
              <w:t xml:space="preserve"> Luis</w:t>
            </w:r>
          </w:p>
        </w:tc>
        <w:tc>
          <w:tcPr>
            <w:tcW w:w="946" w:type="dxa"/>
            <w:vAlign w:val="center"/>
          </w:tcPr>
          <w:p w14:paraId="1ECA7661" w14:textId="4C8ECB53" w:rsidR="0047380E" w:rsidRPr="003E4111" w:rsidRDefault="0047380E" w:rsidP="0047380E">
            <w:pPr>
              <w:rPr>
                <w:rFonts w:ascii="Arial" w:hAnsi="Arial" w:cs="Arial"/>
                <w:b/>
                <w:bCs/>
              </w:rPr>
            </w:pPr>
            <w:r>
              <w:rPr>
                <w:rFonts w:ascii="Arial" w:hAnsi="Arial" w:cs="Arial"/>
                <w:color w:val="000000"/>
              </w:rPr>
              <w:t>1</w:t>
            </w:r>
          </w:p>
        </w:tc>
      </w:tr>
      <w:tr w:rsidR="0047380E" w:rsidRPr="003E4111" w14:paraId="61EB8EFC" w14:textId="77777777" w:rsidTr="00EF7047">
        <w:trPr>
          <w:jc w:val="center"/>
        </w:trPr>
        <w:tc>
          <w:tcPr>
            <w:tcW w:w="567" w:type="dxa"/>
            <w:vAlign w:val="center"/>
          </w:tcPr>
          <w:p w14:paraId="3492A877" w14:textId="1D1B076C" w:rsidR="0047380E" w:rsidRDefault="0047380E" w:rsidP="0047380E">
            <w:pPr>
              <w:rPr>
                <w:rFonts w:ascii="Arial" w:hAnsi="Arial" w:cs="Arial"/>
                <w:b/>
                <w:bCs/>
              </w:rPr>
            </w:pPr>
            <w:r>
              <w:rPr>
                <w:rFonts w:ascii="Arial" w:hAnsi="Arial" w:cs="Arial"/>
                <w:color w:val="000000"/>
              </w:rPr>
              <w:t>9</w:t>
            </w:r>
          </w:p>
        </w:tc>
        <w:tc>
          <w:tcPr>
            <w:tcW w:w="1164" w:type="dxa"/>
            <w:vAlign w:val="center"/>
          </w:tcPr>
          <w:p w14:paraId="7955AB4D" w14:textId="30F86CAA" w:rsidR="0047380E" w:rsidRPr="003E4111" w:rsidRDefault="0047380E" w:rsidP="0047380E">
            <w:pPr>
              <w:rPr>
                <w:rFonts w:ascii="Arial" w:hAnsi="Arial" w:cs="Arial"/>
                <w:b/>
                <w:bCs/>
              </w:rPr>
            </w:pPr>
            <w:r>
              <w:rPr>
                <w:rFonts w:ascii="Arial" w:hAnsi="Arial" w:cs="Arial"/>
                <w:color w:val="000000"/>
              </w:rPr>
              <w:t>F9</w:t>
            </w:r>
          </w:p>
        </w:tc>
        <w:tc>
          <w:tcPr>
            <w:tcW w:w="7812" w:type="dxa"/>
            <w:vAlign w:val="center"/>
          </w:tcPr>
          <w:p w14:paraId="6699B383" w14:textId="456D7299" w:rsidR="0047380E" w:rsidRPr="00EC6409" w:rsidRDefault="0047380E" w:rsidP="0047380E">
            <w:pPr>
              <w:rPr>
                <w:rFonts w:ascii="Arial" w:hAnsi="Arial" w:cs="Arial"/>
                <w:color w:val="000000"/>
              </w:rPr>
            </w:pPr>
            <w:r>
              <w:rPr>
                <w:rFonts w:ascii="Arial" w:hAnsi="Arial" w:cs="Arial"/>
                <w:color w:val="000000"/>
              </w:rPr>
              <w:t xml:space="preserve">"Święta polskie: Żółty szalik" 2016 </w:t>
            </w:r>
            <w:proofErr w:type="spellStart"/>
            <w:r>
              <w:rPr>
                <w:rFonts w:ascii="Arial" w:hAnsi="Arial" w:cs="Arial"/>
                <w:color w:val="000000"/>
              </w:rPr>
              <w:t>Reżyser:Morgenstern</w:t>
            </w:r>
            <w:proofErr w:type="spellEnd"/>
            <w:r>
              <w:rPr>
                <w:rFonts w:ascii="Arial" w:hAnsi="Arial" w:cs="Arial"/>
                <w:color w:val="000000"/>
              </w:rPr>
              <w:t xml:space="preserve"> Janusz</w:t>
            </w:r>
          </w:p>
        </w:tc>
        <w:tc>
          <w:tcPr>
            <w:tcW w:w="946" w:type="dxa"/>
            <w:vAlign w:val="center"/>
          </w:tcPr>
          <w:p w14:paraId="3188A340" w14:textId="12D2444E" w:rsidR="0047380E" w:rsidRPr="003E4111" w:rsidRDefault="0047380E" w:rsidP="0047380E">
            <w:pPr>
              <w:rPr>
                <w:rFonts w:ascii="Arial" w:hAnsi="Arial" w:cs="Arial"/>
                <w:b/>
                <w:bCs/>
              </w:rPr>
            </w:pPr>
            <w:r>
              <w:rPr>
                <w:rFonts w:ascii="Arial" w:hAnsi="Arial" w:cs="Arial"/>
                <w:color w:val="000000"/>
              </w:rPr>
              <w:t>1</w:t>
            </w:r>
          </w:p>
        </w:tc>
      </w:tr>
      <w:tr w:rsidR="0047380E" w:rsidRPr="003E4111" w14:paraId="034237D4" w14:textId="77777777" w:rsidTr="00EF7047">
        <w:trPr>
          <w:jc w:val="center"/>
        </w:trPr>
        <w:tc>
          <w:tcPr>
            <w:tcW w:w="567" w:type="dxa"/>
            <w:vAlign w:val="center"/>
          </w:tcPr>
          <w:p w14:paraId="1F02D916" w14:textId="27932D51" w:rsidR="0047380E" w:rsidRDefault="0047380E" w:rsidP="0047380E">
            <w:pPr>
              <w:rPr>
                <w:rFonts w:ascii="Arial" w:hAnsi="Arial" w:cs="Arial"/>
                <w:b/>
                <w:bCs/>
              </w:rPr>
            </w:pPr>
            <w:r>
              <w:rPr>
                <w:rFonts w:ascii="Arial" w:hAnsi="Arial" w:cs="Arial"/>
                <w:color w:val="000000"/>
              </w:rPr>
              <w:t>1</w:t>
            </w:r>
          </w:p>
        </w:tc>
        <w:tc>
          <w:tcPr>
            <w:tcW w:w="1164" w:type="dxa"/>
            <w:vAlign w:val="center"/>
          </w:tcPr>
          <w:p w14:paraId="4B4ED6A4" w14:textId="543E531E" w:rsidR="0047380E" w:rsidRPr="003E4111" w:rsidRDefault="0047380E" w:rsidP="0047380E">
            <w:pPr>
              <w:rPr>
                <w:rFonts w:ascii="Arial" w:hAnsi="Arial" w:cs="Arial"/>
                <w:b/>
                <w:bCs/>
              </w:rPr>
            </w:pPr>
            <w:r>
              <w:rPr>
                <w:rFonts w:ascii="Arial" w:hAnsi="Arial" w:cs="Arial"/>
                <w:color w:val="000000"/>
              </w:rPr>
              <w:t>F10</w:t>
            </w:r>
          </w:p>
        </w:tc>
        <w:tc>
          <w:tcPr>
            <w:tcW w:w="7812" w:type="dxa"/>
            <w:vAlign w:val="center"/>
          </w:tcPr>
          <w:p w14:paraId="2A8D2D84" w14:textId="760785CE" w:rsidR="0047380E" w:rsidRPr="00EC6409" w:rsidRDefault="0047380E" w:rsidP="0047380E">
            <w:pPr>
              <w:rPr>
                <w:rFonts w:ascii="Arial" w:hAnsi="Arial" w:cs="Arial"/>
                <w:color w:val="000000"/>
              </w:rPr>
            </w:pPr>
            <w:r>
              <w:rPr>
                <w:rFonts w:ascii="Arial" w:hAnsi="Arial" w:cs="Arial"/>
                <w:color w:val="000000"/>
              </w:rPr>
              <w:t>"</w:t>
            </w:r>
            <w:proofErr w:type="spellStart"/>
            <w:r>
              <w:rPr>
                <w:rFonts w:ascii="Arial" w:hAnsi="Arial" w:cs="Arial"/>
                <w:color w:val="000000"/>
              </w:rPr>
              <w:t>Trainspotting</w:t>
            </w:r>
            <w:proofErr w:type="spellEnd"/>
            <w:r>
              <w:rPr>
                <w:rFonts w:ascii="Arial" w:hAnsi="Arial" w:cs="Arial"/>
                <w:color w:val="000000"/>
              </w:rPr>
              <w:t xml:space="preserve">" 1996 </w:t>
            </w:r>
            <w:proofErr w:type="spellStart"/>
            <w:r>
              <w:rPr>
                <w:rFonts w:ascii="Arial" w:hAnsi="Arial" w:cs="Arial"/>
                <w:color w:val="000000"/>
              </w:rPr>
              <w:t>Reżyser:Boyle</w:t>
            </w:r>
            <w:proofErr w:type="spellEnd"/>
            <w:r>
              <w:rPr>
                <w:rFonts w:ascii="Arial" w:hAnsi="Arial" w:cs="Arial"/>
                <w:color w:val="000000"/>
              </w:rPr>
              <w:t xml:space="preserve"> </w:t>
            </w:r>
            <w:proofErr w:type="spellStart"/>
            <w:r>
              <w:rPr>
                <w:rFonts w:ascii="Arial" w:hAnsi="Arial" w:cs="Arial"/>
                <w:color w:val="000000"/>
              </w:rPr>
              <w:t>Danny</w:t>
            </w:r>
            <w:proofErr w:type="spellEnd"/>
          </w:p>
        </w:tc>
        <w:tc>
          <w:tcPr>
            <w:tcW w:w="946" w:type="dxa"/>
            <w:vAlign w:val="center"/>
          </w:tcPr>
          <w:p w14:paraId="0517F5ED" w14:textId="19A51CDC" w:rsidR="0047380E" w:rsidRPr="003E4111" w:rsidRDefault="0047380E" w:rsidP="0047380E">
            <w:pPr>
              <w:rPr>
                <w:rFonts w:ascii="Arial" w:hAnsi="Arial" w:cs="Arial"/>
                <w:b/>
                <w:bCs/>
              </w:rPr>
            </w:pPr>
            <w:r>
              <w:rPr>
                <w:rFonts w:ascii="Arial" w:hAnsi="Arial" w:cs="Arial"/>
                <w:color w:val="000000"/>
              </w:rPr>
              <w:t>1</w:t>
            </w:r>
          </w:p>
        </w:tc>
      </w:tr>
      <w:tr w:rsidR="0047380E" w:rsidRPr="003E4111" w14:paraId="49D93B47" w14:textId="77777777" w:rsidTr="00EF7047">
        <w:trPr>
          <w:jc w:val="center"/>
        </w:trPr>
        <w:tc>
          <w:tcPr>
            <w:tcW w:w="567" w:type="dxa"/>
            <w:vAlign w:val="center"/>
          </w:tcPr>
          <w:p w14:paraId="761B5B5A" w14:textId="6E50E27C" w:rsidR="0047380E" w:rsidRDefault="0047380E" w:rsidP="0047380E">
            <w:pPr>
              <w:rPr>
                <w:rFonts w:ascii="Arial" w:hAnsi="Arial" w:cs="Arial"/>
                <w:b/>
                <w:bCs/>
              </w:rPr>
            </w:pPr>
            <w:r>
              <w:rPr>
                <w:rFonts w:ascii="Arial" w:hAnsi="Arial" w:cs="Arial"/>
                <w:color w:val="000000"/>
              </w:rPr>
              <w:t>11</w:t>
            </w:r>
          </w:p>
        </w:tc>
        <w:tc>
          <w:tcPr>
            <w:tcW w:w="1164" w:type="dxa"/>
            <w:vAlign w:val="center"/>
          </w:tcPr>
          <w:p w14:paraId="128C75CC" w14:textId="300DA296" w:rsidR="0047380E" w:rsidRPr="003E4111" w:rsidRDefault="0047380E" w:rsidP="0047380E">
            <w:pPr>
              <w:rPr>
                <w:rFonts w:ascii="Arial" w:hAnsi="Arial" w:cs="Arial"/>
                <w:b/>
                <w:bCs/>
              </w:rPr>
            </w:pPr>
            <w:r>
              <w:rPr>
                <w:rFonts w:ascii="Arial" w:hAnsi="Arial" w:cs="Arial"/>
                <w:color w:val="000000"/>
              </w:rPr>
              <w:t>F11</w:t>
            </w:r>
          </w:p>
        </w:tc>
        <w:tc>
          <w:tcPr>
            <w:tcW w:w="7812" w:type="dxa"/>
            <w:vAlign w:val="center"/>
          </w:tcPr>
          <w:p w14:paraId="318FCE61" w14:textId="162331EE" w:rsidR="0047380E" w:rsidRPr="00EC6409" w:rsidRDefault="0047380E" w:rsidP="0047380E">
            <w:pPr>
              <w:rPr>
                <w:rFonts w:ascii="Arial" w:hAnsi="Arial" w:cs="Arial"/>
                <w:color w:val="000000"/>
              </w:rPr>
            </w:pPr>
            <w:r>
              <w:rPr>
                <w:rFonts w:ascii="Arial" w:hAnsi="Arial" w:cs="Arial"/>
                <w:color w:val="000000"/>
              </w:rPr>
              <w:t>"</w:t>
            </w:r>
            <w:proofErr w:type="spellStart"/>
            <w:r>
              <w:rPr>
                <w:rFonts w:ascii="Arial" w:hAnsi="Arial" w:cs="Arial"/>
                <w:color w:val="000000"/>
              </w:rPr>
              <w:t>Traffic</w:t>
            </w:r>
            <w:proofErr w:type="spellEnd"/>
            <w:r>
              <w:rPr>
                <w:rFonts w:ascii="Arial" w:hAnsi="Arial" w:cs="Arial"/>
                <w:color w:val="000000"/>
              </w:rPr>
              <w:t xml:space="preserve">" 2000 </w:t>
            </w:r>
            <w:proofErr w:type="spellStart"/>
            <w:r>
              <w:rPr>
                <w:rFonts w:ascii="Arial" w:hAnsi="Arial" w:cs="Arial"/>
                <w:color w:val="000000"/>
              </w:rPr>
              <w:t>Reżyser:Soderbergh</w:t>
            </w:r>
            <w:proofErr w:type="spellEnd"/>
            <w:r>
              <w:rPr>
                <w:rFonts w:ascii="Arial" w:hAnsi="Arial" w:cs="Arial"/>
                <w:color w:val="000000"/>
              </w:rPr>
              <w:t xml:space="preserve"> Steven</w:t>
            </w:r>
          </w:p>
        </w:tc>
        <w:tc>
          <w:tcPr>
            <w:tcW w:w="946" w:type="dxa"/>
            <w:vAlign w:val="center"/>
          </w:tcPr>
          <w:p w14:paraId="74ED2CB6" w14:textId="5F3F3E57" w:rsidR="0047380E" w:rsidRPr="003E4111" w:rsidRDefault="0047380E" w:rsidP="0047380E">
            <w:pPr>
              <w:rPr>
                <w:rFonts w:ascii="Arial" w:hAnsi="Arial" w:cs="Arial"/>
                <w:b/>
                <w:bCs/>
              </w:rPr>
            </w:pPr>
            <w:r>
              <w:rPr>
                <w:rFonts w:ascii="Arial" w:hAnsi="Arial" w:cs="Arial"/>
                <w:color w:val="000000"/>
              </w:rPr>
              <w:t>1</w:t>
            </w:r>
          </w:p>
        </w:tc>
      </w:tr>
      <w:tr w:rsidR="0047380E" w:rsidRPr="003E4111" w14:paraId="44C26BDE" w14:textId="77777777" w:rsidTr="00EF7047">
        <w:trPr>
          <w:jc w:val="center"/>
        </w:trPr>
        <w:tc>
          <w:tcPr>
            <w:tcW w:w="567" w:type="dxa"/>
            <w:vAlign w:val="center"/>
          </w:tcPr>
          <w:p w14:paraId="37BBF134" w14:textId="1847895E" w:rsidR="0047380E" w:rsidRDefault="0047380E" w:rsidP="0047380E">
            <w:pPr>
              <w:rPr>
                <w:rFonts w:ascii="Arial" w:hAnsi="Arial" w:cs="Arial"/>
                <w:b/>
                <w:bCs/>
              </w:rPr>
            </w:pPr>
            <w:r>
              <w:rPr>
                <w:rFonts w:ascii="Arial" w:hAnsi="Arial" w:cs="Arial"/>
                <w:color w:val="000000"/>
              </w:rPr>
              <w:t>12</w:t>
            </w:r>
          </w:p>
        </w:tc>
        <w:tc>
          <w:tcPr>
            <w:tcW w:w="1164" w:type="dxa"/>
            <w:vAlign w:val="center"/>
          </w:tcPr>
          <w:p w14:paraId="40213780" w14:textId="0B6D94FF" w:rsidR="0047380E" w:rsidRPr="003E4111" w:rsidRDefault="0047380E" w:rsidP="0047380E">
            <w:pPr>
              <w:rPr>
                <w:rFonts w:ascii="Arial" w:hAnsi="Arial" w:cs="Arial"/>
                <w:b/>
                <w:bCs/>
              </w:rPr>
            </w:pPr>
            <w:r>
              <w:rPr>
                <w:rFonts w:ascii="Arial" w:hAnsi="Arial" w:cs="Arial"/>
                <w:color w:val="000000"/>
              </w:rPr>
              <w:t>F12</w:t>
            </w:r>
          </w:p>
        </w:tc>
        <w:tc>
          <w:tcPr>
            <w:tcW w:w="7812" w:type="dxa"/>
            <w:vAlign w:val="center"/>
          </w:tcPr>
          <w:p w14:paraId="555AFAA5" w14:textId="05F9B6CF" w:rsidR="0047380E" w:rsidRPr="00EC6409" w:rsidRDefault="0047380E" w:rsidP="0047380E">
            <w:pPr>
              <w:rPr>
                <w:rFonts w:ascii="Arial" w:hAnsi="Arial" w:cs="Arial"/>
                <w:color w:val="000000"/>
              </w:rPr>
            </w:pPr>
            <w:r>
              <w:rPr>
                <w:rFonts w:ascii="Arial" w:hAnsi="Arial" w:cs="Arial"/>
                <w:color w:val="000000"/>
              </w:rPr>
              <w:t xml:space="preserve"> "Requiem for a </w:t>
            </w:r>
            <w:proofErr w:type="spellStart"/>
            <w:r>
              <w:rPr>
                <w:rFonts w:ascii="Arial" w:hAnsi="Arial" w:cs="Arial"/>
                <w:color w:val="000000"/>
              </w:rPr>
              <w:t>Dream</w:t>
            </w:r>
            <w:proofErr w:type="spellEnd"/>
            <w:r>
              <w:rPr>
                <w:rFonts w:ascii="Arial" w:hAnsi="Arial" w:cs="Arial"/>
                <w:color w:val="000000"/>
              </w:rPr>
              <w:t xml:space="preserve">"  2000 Reżyseria </w:t>
            </w:r>
            <w:proofErr w:type="spellStart"/>
            <w:r>
              <w:rPr>
                <w:rFonts w:ascii="Arial" w:hAnsi="Arial" w:cs="Arial"/>
                <w:color w:val="000000"/>
              </w:rPr>
              <w:t>Darren</w:t>
            </w:r>
            <w:proofErr w:type="spellEnd"/>
            <w:r>
              <w:rPr>
                <w:rFonts w:ascii="Arial" w:hAnsi="Arial" w:cs="Arial"/>
                <w:color w:val="000000"/>
              </w:rPr>
              <w:t xml:space="preserve"> </w:t>
            </w:r>
            <w:proofErr w:type="spellStart"/>
            <w:r>
              <w:rPr>
                <w:rFonts w:ascii="Arial" w:hAnsi="Arial" w:cs="Arial"/>
                <w:color w:val="000000"/>
              </w:rPr>
              <w:t>Aronofsky</w:t>
            </w:r>
            <w:proofErr w:type="spellEnd"/>
          </w:p>
        </w:tc>
        <w:tc>
          <w:tcPr>
            <w:tcW w:w="946" w:type="dxa"/>
            <w:vAlign w:val="center"/>
          </w:tcPr>
          <w:p w14:paraId="1E4E8148" w14:textId="57E6D134" w:rsidR="0047380E" w:rsidRPr="003E4111" w:rsidRDefault="0047380E" w:rsidP="0047380E">
            <w:pPr>
              <w:rPr>
                <w:rFonts w:ascii="Arial" w:hAnsi="Arial" w:cs="Arial"/>
                <w:b/>
                <w:bCs/>
              </w:rPr>
            </w:pPr>
            <w:r>
              <w:rPr>
                <w:rFonts w:ascii="Arial" w:hAnsi="Arial" w:cs="Arial"/>
                <w:color w:val="000000"/>
              </w:rPr>
              <w:t>1</w:t>
            </w:r>
          </w:p>
        </w:tc>
      </w:tr>
      <w:tr w:rsidR="0047380E" w:rsidRPr="003E4111" w14:paraId="69EC161D" w14:textId="77777777" w:rsidTr="00EF7047">
        <w:trPr>
          <w:jc w:val="center"/>
        </w:trPr>
        <w:tc>
          <w:tcPr>
            <w:tcW w:w="567" w:type="dxa"/>
            <w:vAlign w:val="center"/>
          </w:tcPr>
          <w:p w14:paraId="19EA6E79" w14:textId="4CF4A5F6" w:rsidR="0047380E" w:rsidRDefault="0047380E" w:rsidP="0047380E">
            <w:pPr>
              <w:rPr>
                <w:rFonts w:ascii="Arial" w:hAnsi="Arial" w:cs="Arial"/>
                <w:b/>
                <w:bCs/>
              </w:rPr>
            </w:pPr>
            <w:r>
              <w:rPr>
                <w:rFonts w:ascii="Arial" w:hAnsi="Arial" w:cs="Arial"/>
                <w:color w:val="000000"/>
              </w:rPr>
              <w:t>13</w:t>
            </w:r>
          </w:p>
        </w:tc>
        <w:tc>
          <w:tcPr>
            <w:tcW w:w="1164" w:type="dxa"/>
            <w:vAlign w:val="center"/>
          </w:tcPr>
          <w:p w14:paraId="519CD4CC" w14:textId="608FA1B0" w:rsidR="0047380E" w:rsidRPr="003E4111" w:rsidRDefault="0047380E" w:rsidP="0047380E">
            <w:pPr>
              <w:rPr>
                <w:rFonts w:ascii="Arial" w:hAnsi="Arial" w:cs="Arial"/>
                <w:b/>
                <w:bCs/>
              </w:rPr>
            </w:pPr>
            <w:r>
              <w:rPr>
                <w:rFonts w:ascii="Arial" w:hAnsi="Arial" w:cs="Arial"/>
                <w:color w:val="000000"/>
              </w:rPr>
              <w:t>F13</w:t>
            </w:r>
          </w:p>
        </w:tc>
        <w:tc>
          <w:tcPr>
            <w:tcW w:w="7812" w:type="dxa"/>
            <w:vAlign w:val="center"/>
          </w:tcPr>
          <w:p w14:paraId="089C82D6" w14:textId="013AB62E" w:rsidR="0047380E" w:rsidRPr="00EC6409" w:rsidRDefault="0047380E" w:rsidP="0047380E">
            <w:pPr>
              <w:rPr>
                <w:rFonts w:ascii="Arial" w:hAnsi="Arial" w:cs="Arial"/>
                <w:color w:val="000000"/>
              </w:rPr>
            </w:pPr>
            <w:r>
              <w:rPr>
                <w:rFonts w:ascii="Arial" w:hAnsi="Arial" w:cs="Arial"/>
                <w:color w:val="000000"/>
              </w:rPr>
              <w:t xml:space="preserve">Las Vegas Parano  </w:t>
            </w:r>
            <w:proofErr w:type="spellStart"/>
            <w:r>
              <w:rPr>
                <w:rFonts w:ascii="Arial" w:hAnsi="Arial" w:cs="Arial"/>
                <w:color w:val="000000"/>
              </w:rPr>
              <w:t>Fear</w:t>
            </w:r>
            <w:proofErr w:type="spellEnd"/>
            <w:r>
              <w:rPr>
                <w:rFonts w:ascii="Arial" w:hAnsi="Arial" w:cs="Arial"/>
                <w:color w:val="000000"/>
              </w:rPr>
              <w:t xml:space="preserve"> and </w:t>
            </w:r>
            <w:proofErr w:type="spellStart"/>
            <w:r>
              <w:rPr>
                <w:rFonts w:ascii="Arial" w:hAnsi="Arial" w:cs="Arial"/>
                <w:color w:val="000000"/>
              </w:rPr>
              <w:t>Loathing</w:t>
            </w:r>
            <w:proofErr w:type="spellEnd"/>
            <w:r>
              <w:rPr>
                <w:rFonts w:ascii="Arial" w:hAnsi="Arial" w:cs="Arial"/>
                <w:color w:val="000000"/>
              </w:rPr>
              <w:t xml:space="preserve"> in Las Vegas 1998 Reżyseria </w:t>
            </w:r>
            <w:proofErr w:type="spellStart"/>
            <w:r>
              <w:rPr>
                <w:rFonts w:ascii="Arial" w:hAnsi="Arial" w:cs="Arial"/>
                <w:color w:val="000000"/>
              </w:rPr>
              <w:t>Terry</w:t>
            </w:r>
            <w:proofErr w:type="spellEnd"/>
            <w:r>
              <w:rPr>
                <w:rFonts w:ascii="Arial" w:hAnsi="Arial" w:cs="Arial"/>
                <w:color w:val="000000"/>
              </w:rPr>
              <w:t xml:space="preserve"> </w:t>
            </w:r>
            <w:proofErr w:type="spellStart"/>
            <w:r>
              <w:rPr>
                <w:rFonts w:ascii="Arial" w:hAnsi="Arial" w:cs="Arial"/>
                <w:color w:val="000000"/>
              </w:rPr>
              <w:t>Gilliam</w:t>
            </w:r>
            <w:proofErr w:type="spellEnd"/>
          </w:p>
        </w:tc>
        <w:tc>
          <w:tcPr>
            <w:tcW w:w="946" w:type="dxa"/>
          </w:tcPr>
          <w:p w14:paraId="7753EE5B" w14:textId="446BC300" w:rsidR="0047380E" w:rsidRPr="003E4111" w:rsidRDefault="0047380E" w:rsidP="0047380E">
            <w:pPr>
              <w:rPr>
                <w:rFonts w:ascii="Arial" w:hAnsi="Arial" w:cs="Arial"/>
                <w:b/>
                <w:bCs/>
              </w:rPr>
            </w:pPr>
            <w:r>
              <w:rPr>
                <w:rFonts w:ascii="Arial" w:hAnsi="Arial" w:cs="Arial"/>
                <w:color w:val="000000"/>
              </w:rPr>
              <w:t>1</w:t>
            </w:r>
          </w:p>
        </w:tc>
      </w:tr>
      <w:tr w:rsidR="0047380E" w:rsidRPr="003E4111" w14:paraId="5B6293E3" w14:textId="77777777" w:rsidTr="00F83305">
        <w:trPr>
          <w:jc w:val="center"/>
        </w:trPr>
        <w:tc>
          <w:tcPr>
            <w:tcW w:w="10489" w:type="dxa"/>
            <w:gridSpan w:val="4"/>
            <w:vAlign w:val="center"/>
          </w:tcPr>
          <w:p w14:paraId="1680845D" w14:textId="1D0F3ED0" w:rsidR="0047380E" w:rsidRPr="003E4111" w:rsidRDefault="0047380E" w:rsidP="0047380E">
            <w:pPr>
              <w:rPr>
                <w:rFonts w:ascii="Arial" w:hAnsi="Arial" w:cs="Arial"/>
                <w:b/>
                <w:bCs/>
              </w:rPr>
            </w:pPr>
            <w:r>
              <w:rPr>
                <w:rFonts w:ascii="Arial" w:hAnsi="Arial" w:cs="Arial"/>
                <w:b/>
                <w:bCs/>
              </w:rPr>
              <w:t>KSIĄŻKI TERAPEUTYCZNE</w:t>
            </w:r>
          </w:p>
        </w:tc>
      </w:tr>
      <w:tr w:rsidR="00885BF1" w:rsidRPr="003E4111" w14:paraId="658A441F" w14:textId="77777777" w:rsidTr="00EF7047">
        <w:trPr>
          <w:jc w:val="center"/>
        </w:trPr>
        <w:tc>
          <w:tcPr>
            <w:tcW w:w="567" w:type="dxa"/>
            <w:vAlign w:val="center"/>
          </w:tcPr>
          <w:p w14:paraId="256BDB3F" w14:textId="57EC9417" w:rsidR="00885BF1" w:rsidRDefault="00885BF1" w:rsidP="00885BF1">
            <w:pPr>
              <w:rPr>
                <w:rFonts w:ascii="Arial" w:hAnsi="Arial" w:cs="Arial"/>
                <w:b/>
                <w:bCs/>
              </w:rPr>
            </w:pPr>
            <w:r>
              <w:rPr>
                <w:rFonts w:ascii="Arial" w:hAnsi="Arial" w:cs="Arial"/>
                <w:color w:val="000000"/>
              </w:rPr>
              <w:t>1</w:t>
            </w:r>
          </w:p>
        </w:tc>
        <w:tc>
          <w:tcPr>
            <w:tcW w:w="1164" w:type="dxa"/>
            <w:vAlign w:val="center"/>
          </w:tcPr>
          <w:p w14:paraId="35C6D6BB" w14:textId="29FA0FE5" w:rsidR="00885BF1" w:rsidRPr="003E4111" w:rsidRDefault="00885BF1" w:rsidP="00885BF1">
            <w:pPr>
              <w:rPr>
                <w:rFonts w:ascii="Arial" w:hAnsi="Arial" w:cs="Arial"/>
                <w:b/>
                <w:bCs/>
              </w:rPr>
            </w:pPr>
            <w:r>
              <w:rPr>
                <w:rFonts w:ascii="Arial" w:hAnsi="Arial" w:cs="Arial"/>
                <w:color w:val="000000"/>
              </w:rPr>
              <w:t>KS1</w:t>
            </w:r>
          </w:p>
        </w:tc>
        <w:tc>
          <w:tcPr>
            <w:tcW w:w="7812" w:type="dxa"/>
            <w:vAlign w:val="center"/>
          </w:tcPr>
          <w:p w14:paraId="28288B6B" w14:textId="7940A05A" w:rsidR="00885BF1" w:rsidRPr="00EC6409" w:rsidRDefault="00885BF1" w:rsidP="00885BF1">
            <w:pPr>
              <w:rPr>
                <w:rFonts w:ascii="Arial" w:hAnsi="Arial" w:cs="Arial"/>
                <w:color w:val="000000"/>
              </w:rPr>
            </w:pPr>
            <w:r>
              <w:rPr>
                <w:rFonts w:ascii="Arial" w:hAnsi="Arial" w:cs="Arial"/>
                <w:color w:val="000000"/>
              </w:rPr>
              <w:t>„Kiedy ciało mówi nie” G. Mate</w:t>
            </w:r>
          </w:p>
        </w:tc>
        <w:tc>
          <w:tcPr>
            <w:tcW w:w="946" w:type="dxa"/>
            <w:vAlign w:val="center"/>
          </w:tcPr>
          <w:p w14:paraId="3679464A" w14:textId="3F548692" w:rsidR="00885BF1" w:rsidRPr="003E4111" w:rsidRDefault="00885BF1" w:rsidP="00885BF1">
            <w:pPr>
              <w:rPr>
                <w:rFonts w:ascii="Arial" w:hAnsi="Arial" w:cs="Arial"/>
                <w:b/>
                <w:bCs/>
              </w:rPr>
            </w:pPr>
            <w:r>
              <w:rPr>
                <w:rFonts w:ascii="Arial" w:hAnsi="Arial" w:cs="Arial"/>
                <w:color w:val="000000"/>
              </w:rPr>
              <w:t>1</w:t>
            </w:r>
          </w:p>
        </w:tc>
      </w:tr>
      <w:tr w:rsidR="00885BF1" w:rsidRPr="003E4111" w14:paraId="6E32A461" w14:textId="77777777" w:rsidTr="00EF7047">
        <w:tblPrEx>
          <w:jc w:val="left"/>
        </w:tblPrEx>
        <w:tc>
          <w:tcPr>
            <w:tcW w:w="567" w:type="dxa"/>
            <w:vAlign w:val="center"/>
          </w:tcPr>
          <w:p w14:paraId="20B4DF2B" w14:textId="28BB5BD8" w:rsidR="00885BF1" w:rsidRDefault="00885BF1" w:rsidP="00885BF1">
            <w:pPr>
              <w:rPr>
                <w:rFonts w:ascii="Arial" w:hAnsi="Arial" w:cs="Arial"/>
                <w:b/>
                <w:bCs/>
              </w:rPr>
            </w:pPr>
            <w:r>
              <w:rPr>
                <w:rFonts w:ascii="Arial" w:hAnsi="Arial" w:cs="Arial"/>
                <w:color w:val="000000"/>
              </w:rPr>
              <w:t>2</w:t>
            </w:r>
          </w:p>
        </w:tc>
        <w:tc>
          <w:tcPr>
            <w:tcW w:w="1164" w:type="dxa"/>
            <w:vAlign w:val="center"/>
          </w:tcPr>
          <w:p w14:paraId="55E22540" w14:textId="36BF27EA" w:rsidR="00885BF1" w:rsidRPr="003E4111" w:rsidRDefault="00885BF1" w:rsidP="00885BF1">
            <w:pPr>
              <w:rPr>
                <w:rFonts w:ascii="Arial" w:hAnsi="Arial" w:cs="Arial"/>
                <w:b/>
                <w:bCs/>
              </w:rPr>
            </w:pPr>
            <w:r>
              <w:rPr>
                <w:rFonts w:ascii="Arial" w:hAnsi="Arial" w:cs="Arial"/>
                <w:color w:val="000000"/>
              </w:rPr>
              <w:t>KS2</w:t>
            </w:r>
          </w:p>
        </w:tc>
        <w:tc>
          <w:tcPr>
            <w:tcW w:w="7812" w:type="dxa"/>
            <w:vAlign w:val="center"/>
          </w:tcPr>
          <w:p w14:paraId="5FBBDDAB" w14:textId="5E6B098F" w:rsidR="00885BF1" w:rsidRPr="00EC6409" w:rsidRDefault="00885BF1" w:rsidP="00885BF1">
            <w:pPr>
              <w:rPr>
                <w:rFonts w:ascii="Arial" w:hAnsi="Arial" w:cs="Arial"/>
                <w:color w:val="000000"/>
              </w:rPr>
            </w:pPr>
            <w:r>
              <w:rPr>
                <w:rFonts w:ascii="Arial" w:hAnsi="Arial" w:cs="Arial"/>
                <w:color w:val="000000"/>
              </w:rPr>
              <w:t xml:space="preserve">„Życie po traumie” </w:t>
            </w:r>
            <w:proofErr w:type="spellStart"/>
            <w:r>
              <w:rPr>
                <w:rFonts w:ascii="Arial" w:hAnsi="Arial" w:cs="Arial"/>
                <w:color w:val="000000"/>
              </w:rPr>
              <w:t>Rosenbloom</w:t>
            </w:r>
            <w:proofErr w:type="spellEnd"/>
            <w:r>
              <w:rPr>
                <w:rFonts w:ascii="Arial" w:hAnsi="Arial" w:cs="Arial"/>
                <w:color w:val="000000"/>
              </w:rPr>
              <w:t xml:space="preserve"> </w:t>
            </w:r>
            <w:proofErr w:type="spellStart"/>
            <w:r>
              <w:rPr>
                <w:rFonts w:ascii="Arial" w:hAnsi="Arial" w:cs="Arial"/>
                <w:color w:val="000000"/>
              </w:rPr>
              <w:t>Dena</w:t>
            </w:r>
            <w:proofErr w:type="spellEnd"/>
            <w:r>
              <w:rPr>
                <w:rFonts w:ascii="Arial" w:hAnsi="Arial" w:cs="Arial"/>
                <w:color w:val="000000"/>
              </w:rPr>
              <w:t xml:space="preserve"> Williams Mary </w:t>
            </w:r>
            <w:proofErr w:type="spellStart"/>
            <w:r>
              <w:rPr>
                <w:rFonts w:ascii="Arial" w:hAnsi="Arial" w:cs="Arial"/>
                <w:color w:val="000000"/>
              </w:rPr>
              <w:t>Beth</w:t>
            </w:r>
            <w:proofErr w:type="spellEnd"/>
            <w:r>
              <w:rPr>
                <w:rFonts w:ascii="Arial" w:hAnsi="Arial" w:cs="Arial"/>
                <w:color w:val="000000"/>
              </w:rPr>
              <w:t xml:space="preserve"> Watkins Barbara E.</w:t>
            </w:r>
          </w:p>
        </w:tc>
        <w:tc>
          <w:tcPr>
            <w:tcW w:w="946" w:type="dxa"/>
            <w:vAlign w:val="center"/>
          </w:tcPr>
          <w:p w14:paraId="4533C5A8" w14:textId="4B5A8CB7" w:rsidR="00885BF1" w:rsidRPr="003E4111" w:rsidRDefault="00885BF1" w:rsidP="00885BF1">
            <w:pPr>
              <w:rPr>
                <w:rFonts w:ascii="Arial" w:hAnsi="Arial" w:cs="Arial"/>
                <w:b/>
                <w:bCs/>
              </w:rPr>
            </w:pPr>
            <w:r>
              <w:rPr>
                <w:rFonts w:ascii="Arial" w:hAnsi="Arial" w:cs="Arial"/>
                <w:color w:val="000000"/>
              </w:rPr>
              <w:t>1</w:t>
            </w:r>
          </w:p>
        </w:tc>
      </w:tr>
      <w:tr w:rsidR="00885BF1" w:rsidRPr="003E4111" w14:paraId="204E4809" w14:textId="77777777" w:rsidTr="00EF7047">
        <w:tblPrEx>
          <w:jc w:val="left"/>
        </w:tblPrEx>
        <w:tc>
          <w:tcPr>
            <w:tcW w:w="567" w:type="dxa"/>
            <w:vAlign w:val="center"/>
          </w:tcPr>
          <w:p w14:paraId="27D92217" w14:textId="6BD5132E" w:rsidR="00885BF1" w:rsidRDefault="00885BF1" w:rsidP="00885BF1">
            <w:pPr>
              <w:rPr>
                <w:rFonts w:ascii="Arial" w:hAnsi="Arial" w:cs="Arial"/>
                <w:b/>
                <w:bCs/>
              </w:rPr>
            </w:pPr>
            <w:r>
              <w:rPr>
                <w:rFonts w:ascii="Arial" w:hAnsi="Arial" w:cs="Arial"/>
                <w:color w:val="000000"/>
              </w:rPr>
              <w:t>3</w:t>
            </w:r>
          </w:p>
        </w:tc>
        <w:tc>
          <w:tcPr>
            <w:tcW w:w="1164" w:type="dxa"/>
            <w:vAlign w:val="center"/>
          </w:tcPr>
          <w:p w14:paraId="4FFD81C7" w14:textId="684DCF95" w:rsidR="00885BF1" w:rsidRPr="003E4111" w:rsidRDefault="00885BF1" w:rsidP="00885BF1">
            <w:pPr>
              <w:rPr>
                <w:rFonts w:ascii="Arial" w:hAnsi="Arial" w:cs="Arial"/>
                <w:b/>
                <w:bCs/>
              </w:rPr>
            </w:pPr>
            <w:r>
              <w:rPr>
                <w:rFonts w:ascii="Arial" w:hAnsi="Arial" w:cs="Arial"/>
                <w:color w:val="000000"/>
              </w:rPr>
              <w:t>KS3</w:t>
            </w:r>
          </w:p>
        </w:tc>
        <w:tc>
          <w:tcPr>
            <w:tcW w:w="7812" w:type="dxa"/>
            <w:vAlign w:val="center"/>
          </w:tcPr>
          <w:p w14:paraId="4B689CB0" w14:textId="0C217B59" w:rsidR="00885BF1" w:rsidRPr="00EC6409" w:rsidRDefault="00885BF1" w:rsidP="00885BF1">
            <w:pPr>
              <w:rPr>
                <w:rFonts w:ascii="Arial" w:hAnsi="Arial" w:cs="Arial"/>
                <w:color w:val="000000"/>
              </w:rPr>
            </w:pPr>
            <w:r>
              <w:rPr>
                <w:rFonts w:ascii="Arial" w:hAnsi="Arial" w:cs="Arial"/>
                <w:color w:val="000000"/>
              </w:rPr>
              <w:t>„Po co światu psychoterapia” B de Barbaro</w:t>
            </w:r>
          </w:p>
        </w:tc>
        <w:tc>
          <w:tcPr>
            <w:tcW w:w="946" w:type="dxa"/>
            <w:vAlign w:val="center"/>
          </w:tcPr>
          <w:p w14:paraId="074FED46" w14:textId="7B85AE3D" w:rsidR="00885BF1" w:rsidRPr="003E4111" w:rsidRDefault="00885BF1" w:rsidP="00885BF1">
            <w:pPr>
              <w:rPr>
                <w:rFonts w:ascii="Arial" w:hAnsi="Arial" w:cs="Arial"/>
                <w:b/>
                <w:bCs/>
              </w:rPr>
            </w:pPr>
            <w:r>
              <w:rPr>
                <w:rFonts w:ascii="Arial" w:hAnsi="Arial" w:cs="Arial"/>
                <w:color w:val="000000"/>
              </w:rPr>
              <w:t>1</w:t>
            </w:r>
          </w:p>
        </w:tc>
      </w:tr>
      <w:tr w:rsidR="00885BF1" w:rsidRPr="003E4111" w14:paraId="55D03820" w14:textId="77777777" w:rsidTr="00887E05">
        <w:tblPrEx>
          <w:jc w:val="left"/>
        </w:tblPrEx>
        <w:tc>
          <w:tcPr>
            <w:tcW w:w="567" w:type="dxa"/>
            <w:vAlign w:val="center"/>
          </w:tcPr>
          <w:p w14:paraId="762E3E2F" w14:textId="527A611B" w:rsidR="00885BF1" w:rsidRDefault="00885BF1" w:rsidP="00885BF1">
            <w:pPr>
              <w:rPr>
                <w:rFonts w:ascii="Arial" w:hAnsi="Arial" w:cs="Arial"/>
                <w:b/>
                <w:bCs/>
              </w:rPr>
            </w:pPr>
            <w:r>
              <w:rPr>
                <w:rFonts w:ascii="Arial" w:hAnsi="Arial" w:cs="Arial"/>
                <w:color w:val="000000"/>
              </w:rPr>
              <w:t>4</w:t>
            </w:r>
          </w:p>
        </w:tc>
        <w:tc>
          <w:tcPr>
            <w:tcW w:w="1164" w:type="dxa"/>
            <w:vAlign w:val="center"/>
          </w:tcPr>
          <w:p w14:paraId="671484C3" w14:textId="3BEC27E5" w:rsidR="00885BF1" w:rsidRPr="003E4111" w:rsidRDefault="00885BF1" w:rsidP="00885BF1">
            <w:pPr>
              <w:rPr>
                <w:rFonts w:ascii="Arial" w:hAnsi="Arial" w:cs="Arial"/>
                <w:b/>
                <w:bCs/>
              </w:rPr>
            </w:pPr>
            <w:r>
              <w:rPr>
                <w:rFonts w:ascii="Arial" w:hAnsi="Arial" w:cs="Arial"/>
                <w:color w:val="000000"/>
              </w:rPr>
              <w:t>KS4</w:t>
            </w:r>
          </w:p>
        </w:tc>
        <w:tc>
          <w:tcPr>
            <w:tcW w:w="7812" w:type="dxa"/>
            <w:vAlign w:val="center"/>
          </w:tcPr>
          <w:p w14:paraId="19361811" w14:textId="6DC342EC" w:rsidR="00885BF1" w:rsidRPr="00EC6409" w:rsidRDefault="00885BF1" w:rsidP="00885BF1">
            <w:pPr>
              <w:rPr>
                <w:rFonts w:ascii="Arial" w:hAnsi="Arial" w:cs="Arial"/>
                <w:color w:val="000000"/>
              </w:rPr>
            </w:pPr>
            <w:r>
              <w:rPr>
                <w:rFonts w:ascii="Arial" w:hAnsi="Arial" w:cs="Arial"/>
                <w:color w:val="000000"/>
              </w:rPr>
              <w:t>„Psychoterapia sensomotoryczna” J. Fisher</w:t>
            </w:r>
          </w:p>
        </w:tc>
        <w:tc>
          <w:tcPr>
            <w:tcW w:w="946" w:type="dxa"/>
            <w:vAlign w:val="center"/>
          </w:tcPr>
          <w:p w14:paraId="4B45F4E1" w14:textId="76EB438E" w:rsidR="00885BF1" w:rsidRPr="003E4111" w:rsidRDefault="00885BF1" w:rsidP="00885BF1">
            <w:pPr>
              <w:rPr>
                <w:rFonts w:ascii="Arial" w:hAnsi="Arial" w:cs="Arial"/>
                <w:b/>
                <w:bCs/>
              </w:rPr>
            </w:pPr>
            <w:r>
              <w:rPr>
                <w:rFonts w:ascii="Arial" w:hAnsi="Arial" w:cs="Arial"/>
                <w:color w:val="000000"/>
              </w:rPr>
              <w:t>1</w:t>
            </w:r>
          </w:p>
        </w:tc>
      </w:tr>
      <w:tr w:rsidR="00885BF1" w:rsidRPr="003E4111" w14:paraId="52A8E194" w14:textId="77777777" w:rsidTr="00887E05">
        <w:tblPrEx>
          <w:jc w:val="left"/>
        </w:tblPrEx>
        <w:tc>
          <w:tcPr>
            <w:tcW w:w="567" w:type="dxa"/>
            <w:vAlign w:val="center"/>
          </w:tcPr>
          <w:p w14:paraId="3005FC0B" w14:textId="3A8B871D" w:rsidR="00885BF1" w:rsidRDefault="00885BF1" w:rsidP="00885BF1">
            <w:pPr>
              <w:rPr>
                <w:rFonts w:ascii="Arial" w:hAnsi="Arial" w:cs="Arial"/>
                <w:b/>
                <w:bCs/>
              </w:rPr>
            </w:pPr>
            <w:r>
              <w:rPr>
                <w:rFonts w:ascii="Arial" w:hAnsi="Arial" w:cs="Arial"/>
                <w:color w:val="000000"/>
              </w:rPr>
              <w:t>5</w:t>
            </w:r>
          </w:p>
        </w:tc>
        <w:tc>
          <w:tcPr>
            <w:tcW w:w="1164" w:type="dxa"/>
            <w:vAlign w:val="center"/>
          </w:tcPr>
          <w:p w14:paraId="70A2F25B" w14:textId="15CB2600" w:rsidR="00885BF1" w:rsidRPr="003E4111" w:rsidRDefault="00885BF1" w:rsidP="00885BF1">
            <w:pPr>
              <w:rPr>
                <w:rFonts w:ascii="Arial" w:hAnsi="Arial" w:cs="Arial"/>
                <w:b/>
                <w:bCs/>
              </w:rPr>
            </w:pPr>
            <w:r>
              <w:rPr>
                <w:rFonts w:ascii="Arial" w:hAnsi="Arial" w:cs="Arial"/>
                <w:color w:val="000000"/>
              </w:rPr>
              <w:t>KS5</w:t>
            </w:r>
          </w:p>
        </w:tc>
        <w:tc>
          <w:tcPr>
            <w:tcW w:w="7812" w:type="dxa"/>
            <w:vAlign w:val="center"/>
          </w:tcPr>
          <w:p w14:paraId="36388E63" w14:textId="2D7D85E6" w:rsidR="00885BF1" w:rsidRPr="00EC6409" w:rsidRDefault="00885BF1" w:rsidP="00885BF1">
            <w:pPr>
              <w:rPr>
                <w:rFonts w:ascii="Arial" w:hAnsi="Arial" w:cs="Arial"/>
                <w:color w:val="000000"/>
              </w:rPr>
            </w:pPr>
            <w:r>
              <w:rPr>
                <w:rFonts w:ascii="Arial" w:hAnsi="Arial" w:cs="Arial"/>
                <w:color w:val="000000"/>
              </w:rPr>
              <w:t xml:space="preserve">„Mowa ciała” A. </w:t>
            </w:r>
            <w:proofErr w:type="spellStart"/>
            <w:r>
              <w:rPr>
                <w:rFonts w:ascii="Arial" w:hAnsi="Arial" w:cs="Arial"/>
                <w:color w:val="000000"/>
              </w:rPr>
              <w:t>Pease</w:t>
            </w:r>
            <w:proofErr w:type="spellEnd"/>
          </w:p>
        </w:tc>
        <w:tc>
          <w:tcPr>
            <w:tcW w:w="946" w:type="dxa"/>
            <w:vAlign w:val="center"/>
          </w:tcPr>
          <w:p w14:paraId="32BB3339" w14:textId="43868F5D" w:rsidR="00885BF1" w:rsidRPr="003E4111" w:rsidRDefault="00885BF1" w:rsidP="00885BF1">
            <w:pPr>
              <w:rPr>
                <w:rFonts w:ascii="Arial" w:hAnsi="Arial" w:cs="Arial"/>
                <w:b/>
                <w:bCs/>
              </w:rPr>
            </w:pPr>
            <w:r>
              <w:rPr>
                <w:rFonts w:ascii="Arial" w:hAnsi="Arial" w:cs="Arial"/>
                <w:color w:val="000000"/>
              </w:rPr>
              <w:t>1</w:t>
            </w:r>
          </w:p>
        </w:tc>
      </w:tr>
      <w:tr w:rsidR="00885BF1" w:rsidRPr="003E4111" w14:paraId="78C0130E" w14:textId="77777777" w:rsidTr="00887E05">
        <w:tblPrEx>
          <w:jc w:val="left"/>
        </w:tblPrEx>
        <w:tc>
          <w:tcPr>
            <w:tcW w:w="567" w:type="dxa"/>
            <w:vAlign w:val="center"/>
          </w:tcPr>
          <w:p w14:paraId="33E2DCBC" w14:textId="1C36AF37" w:rsidR="00885BF1" w:rsidRDefault="00885BF1" w:rsidP="00885BF1">
            <w:pPr>
              <w:rPr>
                <w:rFonts w:ascii="Arial" w:hAnsi="Arial" w:cs="Arial"/>
                <w:b/>
                <w:bCs/>
              </w:rPr>
            </w:pPr>
            <w:r>
              <w:rPr>
                <w:rFonts w:ascii="Arial" w:hAnsi="Arial" w:cs="Arial"/>
                <w:color w:val="000000"/>
              </w:rPr>
              <w:lastRenderedPageBreak/>
              <w:t>6</w:t>
            </w:r>
          </w:p>
        </w:tc>
        <w:tc>
          <w:tcPr>
            <w:tcW w:w="1164" w:type="dxa"/>
            <w:vAlign w:val="center"/>
          </w:tcPr>
          <w:p w14:paraId="213AD657" w14:textId="78EC8EF1" w:rsidR="00885BF1" w:rsidRPr="003E4111" w:rsidRDefault="00885BF1" w:rsidP="00885BF1">
            <w:pPr>
              <w:rPr>
                <w:rFonts w:ascii="Arial" w:hAnsi="Arial" w:cs="Arial"/>
                <w:b/>
                <w:bCs/>
              </w:rPr>
            </w:pPr>
            <w:r>
              <w:rPr>
                <w:rFonts w:ascii="Arial" w:hAnsi="Arial" w:cs="Arial"/>
                <w:color w:val="000000"/>
              </w:rPr>
              <w:t>KS6</w:t>
            </w:r>
          </w:p>
        </w:tc>
        <w:tc>
          <w:tcPr>
            <w:tcW w:w="7812" w:type="dxa"/>
            <w:vAlign w:val="center"/>
          </w:tcPr>
          <w:p w14:paraId="693D8A5D" w14:textId="2634BC12" w:rsidR="00885BF1" w:rsidRPr="00EC6409" w:rsidRDefault="00885BF1" w:rsidP="00885BF1">
            <w:pPr>
              <w:rPr>
                <w:rFonts w:ascii="Arial" w:hAnsi="Arial" w:cs="Arial"/>
                <w:color w:val="000000"/>
              </w:rPr>
            </w:pPr>
            <w:r>
              <w:rPr>
                <w:rFonts w:ascii="Arial" w:hAnsi="Arial" w:cs="Arial"/>
                <w:color w:val="000000"/>
              </w:rPr>
              <w:t xml:space="preserve">„Odzyskaj siebie po toksycznym </w:t>
            </w:r>
            <w:proofErr w:type="spellStart"/>
            <w:r>
              <w:rPr>
                <w:rFonts w:ascii="Arial" w:hAnsi="Arial" w:cs="Arial"/>
                <w:color w:val="000000"/>
              </w:rPr>
              <w:t>związku”J</w:t>
            </w:r>
            <w:proofErr w:type="spellEnd"/>
            <w:r>
              <w:rPr>
                <w:rFonts w:ascii="Arial" w:hAnsi="Arial" w:cs="Arial"/>
                <w:color w:val="000000"/>
              </w:rPr>
              <w:t xml:space="preserve">. </w:t>
            </w:r>
            <w:proofErr w:type="spellStart"/>
            <w:r>
              <w:rPr>
                <w:rFonts w:ascii="Arial" w:hAnsi="Arial" w:cs="Arial"/>
                <w:color w:val="000000"/>
              </w:rPr>
              <w:t>Mc</w:t>
            </w:r>
            <w:proofErr w:type="spellEnd"/>
            <w:r>
              <w:rPr>
                <w:rFonts w:ascii="Arial" w:hAnsi="Arial" w:cs="Arial"/>
                <w:color w:val="000000"/>
              </w:rPr>
              <w:t xml:space="preserve"> </w:t>
            </w:r>
            <w:proofErr w:type="spellStart"/>
            <w:r>
              <w:rPr>
                <w:rFonts w:ascii="Arial" w:hAnsi="Arial" w:cs="Arial"/>
                <w:color w:val="000000"/>
              </w:rPr>
              <w:t>Kenzi</w:t>
            </w:r>
            <w:proofErr w:type="spellEnd"/>
          </w:p>
        </w:tc>
        <w:tc>
          <w:tcPr>
            <w:tcW w:w="946" w:type="dxa"/>
            <w:vAlign w:val="center"/>
          </w:tcPr>
          <w:p w14:paraId="78F20BEA" w14:textId="501FD694" w:rsidR="00885BF1" w:rsidRPr="003E4111" w:rsidRDefault="00885BF1" w:rsidP="00885BF1">
            <w:pPr>
              <w:rPr>
                <w:rFonts w:ascii="Arial" w:hAnsi="Arial" w:cs="Arial"/>
                <w:b/>
                <w:bCs/>
              </w:rPr>
            </w:pPr>
            <w:r>
              <w:rPr>
                <w:rFonts w:ascii="Arial" w:hAnsi="Arial" w:cs="Arial"/>
                <w:color w:val="000000"/>
              </w:rPr>
              <w:t>1</w:t>
            </w:r>
          </w:p>
        </w:tc>
      </w:tr>
      <w:tr w:rsidR="00885BF1" w:rsidRPr="003E4111" w14:paraId="252AFEC7" w14:textId="77777777" w:rsidTr="00887E05">
        <w:tblPrEx>
          <w:jc w:val="left"/>
        </w:tblPrEx>
        <w:tc>
          <w:tcPr>
            <w:tcW w:w="567" w:type="dxa"/>
            <w:vAlign w:val="center"/>
          </w:tcPr>
          <w:p w14:paraId="7BA7F472" w14:textId="7077D603" w:rsidR="00885BF1" w:rsidRDefault="00885BF1" w:rsidP="00885BF1">
            <w:pPr>
              <w:rPr>
                <w:rFonts w:ascii="Arial" w:hAnsi="Arial" w:cs="Arial"/>
                <w:b/>
                <w:bCs/>
              </w:rPr>
            </w:pPr>
            <w:r>
              <w:rPr>
                <w:rFonts w:ascii="Arial" w:hAnsi="Arial" w:cs="Arial"/>
                <w:color w:val="000000"/>
              </w:rPr>
              <w:t>7</w:t>
            </w:r>
          </w:p>
        </w:tc>
        <w:tc>
          <w:tcPr>
            <w:tcW w:w="1164" w:type="dxa"/>
            <w:vAlign w:val="center"/>
          </w:tcPr>
          <w:p w14:paraId="7559BD0F" w14:textId="405A20A9" w:rsidR="00885BF1" w:rsidRPr="003E4111" w:rsidRDefault="00885BF1" w:rsidP="00885BF1">
            <w:pPr>
              <w:rPr>
                <w:rFonts w:ascii="Arial" w:hAnsi="Arial" w:cs="Arial"/>
                <w:b/>
                <w:bCs/>
              </w:rPr>
            </w:pPr>
            <w:r>
              <w:rPr>
                <w:rFonts w:ascii="Arial" w:hAnsi="Arial" w:cs="Arial"/>
                <w:color w:val="000000"/>
              </w:rPr>
              <w:t>KS7</w:t>
            </w:r>
          </w:p>
        </w:tc>
        <w:tc>
          <w:tcPr>
            <w:tcW w:w="7812" w:type="dxa"/>
            <w:vAlign w:val="center"/>
          </w:tcPr>
          <w:p w14:paraId="0EB6EE33" w14:textId="5CA3B8B4" w:rsidR="00885BF1" w:rsidRPr="00EC6409" w:rsidRDefault="00885BF1" w:rsidP="00885BF1">
            <w:pPr>
              <w:rPr>
                <w:rFonts w:ascii="Arial" w:hAnsi="Arial" w:cs="Arial"/>
                <w:color w:val="000000"/>
              </w:rPr>
            </w:pPr>
            <w:r>
              <w:rPr>
                <w:rFonts w:ascii="Arial" w:hAnsi="Arial" w:cs="Arial"/>
                <w:color w:val="000000"/>
              </w:rPr>
              <w:t>„Alkoholizm grzech czy choroba”  Osiatyński Wiktor</w:t>
            </w:r>
          </w:p>
        </w:tc>
        <w:tc>
          <w:tcPr>
            <w:tcW w:w="946" w:type="dxa"/>
            <w:vAlign w:val="center"/>
          </w:tcPr>
          <w:p w14:paraId="1ADCD6D9" w14:textId="0FF1ABE8" w:rsidR="00885BF1" w:rsidRPr="003E4111" w:rsidRDefault="00885BF1" w:rsidP="00885BF1">
            <w:pPr>
              <w:rPr>
                <w:rFonts w:ascii="Arial" w:hAnsi="Arial" w:cs="Arial"/>
                <w:b/>
                <w:bCs/>
              </w:rPr>
            </w:pPr>
            <w:r>
              <w:rPr>
                <w:rFonts w:ascii="Arial" w:hAnsi="Arial" w:cs="Arial"/>
                <w:color w:val="000000"/>
              </w:rPr>
              <w:t>1</w:t>
            </w:r>
          </w:p>
        </w:tc>
      </w:tr>
      <w:tr w:rsidR="00885BF1" w:rsidRPr="003E4111" w14:paraId="1D665C5A" w14:textId="77777777" w:rsidTr="00887E05">
        <w:tblPrEx>
          <w:jc w:val="left"/>
        </w:tblPrEx>
        <w:tc>
          <w:tcPr>
            <w:tcW w:w="567" w:type="dxa"/>
            <w:vAlign w:val="center"/>
          </w:tcPr>
          <w:p w14:paraId="7D7CD7C1" w14:textId="455CA6F1" w:rsidR="00885BF1" w:rsidRDefault="00885BF1" w:rsidP="00885BF1">
            <w:pPr>
              <w:rPr>
                <w:rFonts w:ascii="Arial" w:hAnsi="Arial" w:cs="Arial"/>
                <w:b/>
                <w:bCs/>
              </w:rPr>
            </w:pPr>
            <w:r>
              <w:rPr>
                <w:rFonts w:ascii="Arial" w:hAnsi="Arial" w:cs="Arial"/>
                <w:color w:val="000000"/>
              </w:rPr>
              <w:t>8</w:t>
            </w:r>
          </w:p>
        </w:tc>
        <w:tc>
          <w:tcPr>
            <w:tcW w:w="1164" w:type="dxa"/>
            <w:vAlign w:val="center"/>
          </w:tcPr>
          <w:p w14:paraId="396E018C" w14:textId="0E7D4638" w:rsidR="00885BF1" w:rsidRPr="003E4111" w:rsidRDefault="00885BF1" w:rsidP="00885BF1">
            <w:pPr>
              <w:rPr>
                <w:rFonts w:ascii="Arial" w:hAnsi="Arial" w:cs="Arial"/>
                <w:b/>
                <w:bCs/>
              </w:rPr>
            </w:pPr>
            <w:r>
              <w:rPr>
                <w:rFonts w:ascii="Arial" w:hAnsi="Arial" w:cs="Arial"/>
                <w:color w:val="000000"/>
              </w:rPr>
              <w:t>KS8</w:t>
            </w:r>
          </w:p>
        </w:tc>
        <w:tc>
          <w:tcPr>
            <w:tcW w:w="7812" w:type="dxa"/>
            <w:vAlign w:val="center"/>
          </w:tcPr>
          <w:p w14:paraId="4C3E2A35" w14:textId="76FB7D93" w:rsidR="00885BF1" w:rsidRPr="00EC6409" w:rsidRDefault="00885BF1" w:rsidP="00885BF1">
            <w:pPr>
              <w:rPr>
                <w:rFonts w:ascii="Arial" w:hAnsi="Arial" w:cs="Arial"/>
                <w:color w:val="000000"/>
              </w:rPr>
            </w:pPr>
            <w:r>
              <w:rPr>
                <w:rFonts w:ascii="Arial" w:hAnsi="Arial" w:cs="Arial"/>
                <w:color w:val="000000"/>
              </w:rPr>
              <w:t>„ Dorośli wychowani w rodzinie z problemem alkoholowym. Uwolnij się od trudnej przeszłości, wykorzystując techniki CBT Kara Lissy</w:t>
            </w:r>
          </w:p>
        </w:tc>
        <w:tc>
          <w:tcPr>
            <w:tcW w:w="946" w:type="dxa"/>
            <w:vAlign w:val="center"/>
          </w:tcPr>
          <w:p w14:paraId="07E5FEA3" w14:textId="290D6930" w:rsidR="00885BF1" w:rsidRPr="003E4111" w:rsidRDefault="00885BF1" w:rsidP="00885BF1">
            <w:pPr>
              <w:rPr>
                <w:rFonts w:ascii="Arial" w:hAnsi="Arial" w:cs="Arial"/>
                <w:b/>
                <w:bCs/>
              </w:rPr>
            </w:pPr>
            <w:r>
              <w:rPr>
                <w:rFonts w:ascii="Arial" w:hAnsi="Arial" w:cs="Arial"/>
                <w:color w:val="000000"/>
              </w:rPr>
              <w:t>1</w:t>
            </w:r>
          </w:p>
        </w:tc>
      </w:tr>
      <w:tr w:rsidR="00885BF1" w:rsidRPr="003E4111" w14:paraId="6D075BAB" w14:textId="77777777" w:rsidTr="00887E05">
        <w:tblPrEx>
          <w:jc w:val="left"/>
        </w:tblPrEx>
        <w:tc>
          <w:tcPr>
            <w:tcW w:w="567" w:type="dxa"/>
            <w:vAlign w:val="center"/>
          </w:tcPr>
          <w:p w14:paraId="7AF1B7D1" w14:textId="028928CA" w:rsidR="00885BF1" w:rsidRDefault="00885BF1" w:rsidP="00885BF1">
            <w:pPr>
              <w:rPr>
                <w:rFonts w:ascii="Arial" w:hAnsi="Arial" w:cs="Arial"/>
                <w:b/>
                <w:bCs/>
              </w:rPr>
            </w:pPr>
            <w:r>
              <w:rPr>
                <w:rFonts w:ascii="Arial" w:hAnsi="Arial" w:cs="Arial"/>
                <w:color w:val="000000"/>
              </w:rPr>
              <w:t>9</w:t>
            </w:r>
          </w:p>
        </w:tc>
        <w:tc>
          <w:tcPr>
            <w:tcW w:w="1164" w:type="dxa"/>
            <w:vAlign w:val="center"/>
          </w:tcPr>
          <w:p w14:paraId="2625C5F0" w14:textId="62EE7265" w:rsidR="00885BF1" w:rsidRPr="003E4111" w:rsidRDefault="00885BF1" w:rsidP="00885BF1">
            <w:pPr>
              <w:rPr>
                <w:rFonts w:ascii="Arial" w:hAnsi="Arial" w:cs="Arial"/>
                <w:b/>
                <w:bCs/>
              </w:rPr>
            </w:pPr>
            <w:r>
              <w:rPr>
                <w:rFonts w:ascii="Arial" w:hAnsi="Arial" w:cs="Arial"/>
                <w:color w:val="000000"/>
              </w:rPr>
              <w:t>KS9</w:t>
            </w:r>
          </w:p>
        </w:tc>
        <w:tc>
          <w:tcPr>
            <w:tcW w:w="7812" w:type="dxa"/>
            <w:vAlign w:val="center"/>
          </w:tcPr>
          <w:p w14:paraId="12274927" w14:textId="70A7828E" w:rsidR="00885BF1" w:rsidRPr="00EC6409" w:rsidRDefault="00885BF1" w:rsidP="00885BF1">
            <w:pPr>
              <w:rPr>
                <w:rFonts w:ascii="Arial" w:hAnsi="Arial" w:cs="Arial"/>
                <w:color w:val="000000"/>
              </w:rPr>
            </w:pPr>
            <w:r>
              <w:rPr>
                <w:rFonts w:ascii="Arial" w:hAnsi="Arial" w:cs="Arial"/>
                <w:color w:val="000000"/>
              </w:rPr>
              <w:t xml:space="preserve">"O uzależnieniach prosto i zrozumiale. Niezbędnik pacjenta i jego rodziny" </w:t>
            </w:r>
            <w:proofErr w:type="spellStart"/>
            <w:r>
              <w:rPr>
                <w:rFonts w:ascii="Arial" w:hAnsi="Arial" w:cs="Arial"/>
                <w:color w:val="000000"/>
              </w:rPr>
              <w:t>Modrzyński</w:t>
            </w:r>
            <w:proofErr w:type="spellEnd"/>
            <w:r>
              <w:rPr>
                <w:rFonts w:ascii="Arial" w:hAnsi="Arial" w:cs="Arial"/>
                <w:color w:val="000000"/>
              </w:rPr>
              <w:t xml:space="preserve"> Robert</w:t>
            </w:r>
          </w:p>
        </w:tc>
        <w:tc>
          <w:tcPr>
            <w:tcW w:w="946" w:type="dxa"/>
            <w:vAlign w:val="center"/>
          </w:tcPr>
          <w:p w14:paraId="082E2328" w14:textId="654867B6" w:rsidR="00885BF1" w:rsidRPr="003E4111" w:rsidRDefault="00885BF1" w:rsidP="00885BF1">
            <w:pPr>
              <w:rPr>
                <w:rFonts w:ascii="Arial" w:hAnsi="Arial" w:cs="Arial"/>
                <w:b/>
                <w:bCs/>
              </w:rPr>
            </w:pPr>
            <w:r>
              <w:rPr>
                <w:rFonts w:ascii="Arial" w:hAnsi="Arial" w:cs="Arial"/>
                <w:color w:val="000000"/>
              </w:rPr>
              <w:t>2</w:t>
            </w:r>
          </w:p>
        </w:tc>
      </w:tr>
      <w:tr w:rsidR="00885BF1" w:rsidRPr="003E4111" w14:paraId="48971E82" w14:textId="77777777" w:rsidTr="00887E05">
        <w:tblPrEx>
          <w:jc w:val="left"/>
        </w:tblPrEx>
        <w:tc>
          <w:tcPr>
            <w:tcW w:w="567" w:type="dxa"/>
            <w:vAlign w:val="center"/>
          </w:tcPr>
          <w:p w14:paraId="4E549A6B" w14:textId="25BFA123" w:rsidR="00885BF1" w:rsidRDefault="00885BF1" w:rsidP="00885BF1">
            <w:pPr>
              <w:rPr>
                <w:rFonts w:ascii="Arial" w:hAnsi="Arial" w:cs="Arial"/>
                <w:b/>
                <w:bCs/>
              </w:rPr>
            </w:pPr>
            <w:r>
              <w:rPr>
                <w:rFonts w:ascii="Arial" w:hAnsi="Arial" w:cs="Arial"/>
                <w:color w:val="000000"/>
              </w:rPr>
              <w:t>10</w:t>
            </w:r>
          </w:p>
        </w:tc>
        <w:tc>
          <w:tcPr>
            <w:tcW w:w="1164" w:type="dxa"/>
            <w:vAlign w:val="center"/>
          </w:tcPr>
          <w:p w14:paraId="1EB4D8E9" w14:textId="43958465" w:rsidR="00885BF1" w:rsidRPr="003E4111" w:rsidRDefault="00885BF1" w:rsidP="00885BF1">
            <w:pPr>
              <w:rPr>
                <w:rFonts w:ascii="Arial" w:hAnsi="Arial" w:cs="Arial"/>
                <w:b/>
                <w:bCs/>
              </w:rPr>
            </w:pPr>
            <w:r>
              <w:rPr>
                <w:rFonts w:ascii="Arial" w:hAnsi="Arial" w:cs="Arial"/>
                <w:color w:val="000000"/>
              </w:rPr>
              <w:t>KS10</w:t>
            </w:r>
          </w:p>
        </w:tc>
        <w:tc>
          <w:tcPr>
            <w:tcW w:w="7812" w:type="dxa"/>
            <w:vAlign w:val="center"/>
          </w:tcPr>
          <w:p w14:paraId="1AF2148D" w14:textId="5A04F7DF" w:rsidR="00885BF1" w:rsidRPr="00EC6409" w:rsidRDefault="00885BF1" w:rsidP="00885BF1">
            <w:pPr>
              <w:rPr>
                <w:rFonts w:ascii="Arial" w:hAnsi="Arial" w:cs="Arial"/>
                <w:color w:val="000000"/>
              </w:rPr>
            </w:pPr>
            <w:r>
              <w:rPr>
                <w:rFonts w:ascii="Arial" w:hAnsi="Arial" w:cs="Arial"/>
                <w:color w:val="000000"/>
              </w:rPr>
              <w:t xml:space="preserve">„ Psychoedukacja w terapii uzależnienia od alkoholu. Komunikacja i motywacja” </w:t>
            </w:r>
            <w:proofErr w:type="spellStart"/>
            <w:r>
              <w:rPr>
                <w:rFonts w:ascii="Arial" w:hAnsi="Arial" w:cs="Arial"/>
                <w:color w:val="000000"/>
              </w:rPr>
              <w:t>Modrzyński</w:t>
            </w:r>
            <w:proofErr w:type="spellEnd"/>
            <w:r>
              <w:rPr>
                <w:rFonts w:ascii="Arial" w:hAnsi="Arial" w:cs="Arial"/>
                <w:color w:val="000000"/>
              </w:rPr>
              <w:t xml:space="preserve"> Robert Mańkowska Anna</w:t>
            </w:r>
          </w:p>
        </w:tc>
        <w:tc>
          <w:tcPr>
            <w:tcW w:w="946" w:type="dxa"/>
            <w:vAlign w:val="center"/>
          </w:tcPr>
          <w:p w14:paraId="540B17A6" w14:textId="0BA61668" w:rsidR="00885BF1" w:rsidRPr="003E4111" w:rsidRDefault="00885BF1" w:rsidP="00885BF1">
            <w:pPr>
              <w:rPr>
                <w:rFonts w:ascii="Arial" w:hAnsi="Arial" w:cs="Arial"/>
                <w:b/>
                <w:bCs/>
              </w:rPr>
            </w:pPr>
            <w:r>
              <w:rPr>
                <w:rFonts w:ascii="Arial" w:hAnsi="Arial" w:cs="Arial"/>
                <w:color w:val="000000"/>
              </w:rPr>
              <w:t>2</w:t>
            </w:r>
          </w:p>
        </w:tc>
      </w:tr>
      <w:tr w:rsidR="00885BF1" w:rsidRPr="003E4111" w14:paraId="22D65F91" w14:textId="77777777" w:rsidTr="00887E05">
        <w:tblPrEx>
          <w:jc w:val="left"/>
        </w:tblPrEx>
        <w:tc>
          <w:tcPr>
            <w:tcW w:w="567" w:type="dxa"/>
            <w:vAlign w:val="center"/>
          </w:tcPr>
          <w:p w14:paraId="687A4DF2" w14:textId="7DB658F0" w:rsidR="00885BF1" w:rsidRDefault="00885BF1" w:rsidP="00885BF1">
            <w:pPr>
              <w:rPr>
                <w:rFonts w:ascii="Arial" w:hAnsi="Arial" w:cs="Arial"/>
                <w:b/>
                <w:bCs/>
              </w:rPr>
            </w:pPr>
            <w:r>
              <w:rPr>
                <w:rFonts w:ascii="Arial" w:hAnsi="Arial" w:cs="Arial"/>
                <w:color w:val="000000"/>
              </w:rPr>
              <w:t>11</w:t>
            </w:r>
          </w:p>
        </w:tc>
        <w:tc>
          <w:tcPr>
            <w:tcW w:w="1164" w:type="dxa"/>
            <w:vAlign w:val="center"/>
          </w:tcPr>
          <w:p w14:paraId="370D2C42" w14:textId="577EE220" w:rsidR="00885BF1" w:rsidRPr="003E4111" w:rsidRDefault="00885BF1" w:rsidP="00885BF1">
            <w:pPr>
              <w:rPr>
                <w:rFonts w:ascii="Arial" w:hAnsi="Arial" w:cs="Arial"/>
                <w:b/>
                <w:bCs/>
              </w:rPr>
            </w:pPr>
            <w:r>
              <w:rPr>
                <w:rFonts w:ascii="Arial" w:hAnsi="Arial" w:cs="Arial"/>
                <w:color w:val="000000"/>
              </w:rPr>
              <w:t>KS11</w:t>
            </w:r>
          </w:p>
        </w:tc>
        <w:tc>
          <w:tcPr>
            <w:tcW w:w="7812" w:type="dxa"/>
            <w:vAlign w:val="center"/>
          </w:tcPr>
          <w:p w14:paraId="0F67B6AC" w14:textId="39B5D80B" w:rsidR="00885BF1" w:rsidRPr="00EC6409" w:rsidRDefault="00885BF1" w:rsidP="00885BF1">
            <w:pPr>
              <w:rPr>
                <w:rFonts w:ascii="Arial" w:hAnsi="Arial" w:cs="Arial"/>
                <w:color w:val="000000"/>
              </w:rPr>
            </w:pPr>
            <w:r>
              <w:rPr>
                <w:rFonts w:ascii="Arial" w:hAnsi="Arial" w:cs="Arial"/>
                <w:color w:val="000000"/>
              </w:rPr>
              <w:t>„ Współuzależnieni jak zatroszczyć się o siebie i budować zdrowe relacje z osobami uzależnionymi” Joanna Flis</w:t>
            </w:r>
          </w:p>
        </w:tc>
        <w:tc>
          <w:tcPr>
            <w:tcW w:w="946" w:type="dxa"/>
            <w:vAlign w:val="center"/>
          </w:tcPr>
          <w:p w14:paraId="18D79E08" w14:textId="102DDF7D" w:rsidR="00885BF1" w:rsidRPr="003E4111" w:rsidRDefault="00885BF1" w:rsidP="00885BF1">
            <w:pPr>
              <w:rPr>
                <w:rFonts w:ascii="Arial" w:hAnsi="Arial" w:cs="Arial"/>
                <w:b/>
                <w:bCs/>
              </w:rPr>
            </w:pPr>
            <w:r>
              <w:rPr>
                <w:rFonts w:ascii="Arial" w:hAnsi="Arial" w:cs="Arial"/>
                <w:color w:val="000000"/>
              </w:rPr>
              <w:t>1</w:t>
            </w:r>
          </w:p>
        </w:tc>
      </w:tr>
      <w:tr w:rsidR="00885BF1" w:rsidRPr="003E4111" w14:paraId="30B78BC8" w14:textId="77777777" w:rsidTr="00887E05">
        <w:tblPrEx>
          <w:jc w:val="left"/>
        </w:tblPrEx>
        <w:tc>
          <w:tcPr>
            <w:tcW w:w="567" w:type="dxa"/>
            <w:vAlign w:val="center"/>
          </w:tcPr>
          <w:p w14:paraId="151CFC2B" w14:textId="4AE36872" w:rsidR="00885BF1" w:rsidRDefault="00885BF1" w:rsidP="00885BF1">
            <w:pPr>
              <w:rPr>
                <w:rFonts w:ascii="Arial" w:hAnsi="Arial" w:cs="Arial"/>
                <w:b/>
                <w:bCs/>
              </w:rPr>
            </w:pPr>
            <w:r>
              <w:rPr>
                <w:rFonts w:ascii="Arial" w:hAnsi="Arial" w:cs="Arial"/>
                <w:color w:val="000000"/>
              </w:rPr>
              <w:t>12</w:t>
            </w:r>
          </w:p>
        </w:tc>
        <w:tc>
          <w:tcPr>
            <w:tcW w:w="1164" w:type="dxa"/>
            <w:vAlign w:val="center"/>
          </w:tcPr>
          <w:p w14:paraId="1402C3D5" w14:textId="112AB36F" w:rsidR="00885BF1" w:rsidRPr="003E4111" w:rsidRDefault="00885BF1" w:rsidP="00885BF1">
            <w:pPr>
              <w:rPr>
                <w:rFonts w:ascii="Arial" w:hAnsi="Arial" w:cs="Arial"/>
                <w:b/>
                <w:bCs/>
              </w:rPr>
            </w:pPr>
            <w:r>
              <w:rPr>
                <w:rFonts w:ascii="Arial" w:hAnsi="Arial" w:cs="Arial"/>
                <w:color w:val="000000"/>
              </w:rPr>
              <w:t>KS12</w:t>
            </w:r>
          </w:p>
        </w:tc>
        <w:tc>
          <w:tcPr>
            <w:tcW w:w="7812" w:type="dxa"/>
            <w:vAlign w:val="center"/>
          </w:tcPr>
          <w:p w14:paraId="491F7D6C" w14:textId="2E3270E2" w:rsidR="00885BF1" w:rsidRPr="00EC6409" w:rsidRDefault="00885BF1" w:rsidP="00885BF1">
            <w:pPr>
              <w:rPr>
                <w:rFonts w:ascii="Arial" w:hAnsi="Arial" w:cs="Arial"/>
                <w:color w:val="000000"/>
              </w:rPr>
            </w:pPr>
            <w:r>
              <w:rPr>
                <w:rFonts w:ascii="Arial" w:hAnsi="Arial" w:cs="Arial"/>
                <w:color w:val="000000"/>
              </w:rPr>
              <w:t>„Obnażony umysł” Annie Grace</w:t>
            </w:r>
          </w:p>
        </w:tc>
        <w:tc>
          <w:tcPr>
            <w:tcW w:w="946" w:type="dxa"/>
            <w:vAlign w:val="center"/>
          </w:tcPr>
          <w:p w14:paraId="581B772B" w14:textId="6021537C" w:rsidR="00885BF1" w:rsidRPr="003E4111" w:rsidRDefault="00885BF1" w:rsidP="00885BF1">
            <w:pPr>
              <w:rPr>
                <w:rFonts w:ascii="Arial" w:hAnsi="Arial" w:cs="Arial"/>
                <w:b/>
                <w:bCs/>
              </w:rPr>
            </w:pPr>
            <w:r>
              <w:rPr>
                <w:rFonts w:ascii="Arial" w:hAnsi="Arial" w:cs="Arial"/>
                <w:color w:val="000000"/>
              </w:rPr>
              <w:t>1</w:t>
            </w:r>
          </w:p>
        </w:tc>
      </w:tr>
      <w:tr w:rsidR="00885BF1" w:rsidRPr="003E4111" w14:paraId="2C92A6C1" w14:textId="77777777" w:rsidTr="00887E05">
        <w:tblPrEx>
          <w:jc w:val="left"/>
        </w:tblPrEx>
        <w:tc>
          <w:tcPr>
            <w:tcW w:w="567" w:type="dxa"/>
            <w:vAlign w:val="center"/>
          </w:tcPr>
          <w:p w14:paraId="0C7A455C" w14:textId="798C9D87" w:rsidR="00885BF1" w:rsidRDefault="00885BF1" w:rsidP="00885BF1">
            <w:pPr>
              <w:rPr>
                <w:rFonts w:ascii="Arial" w:hAnsi="Arial" w:cs="Arial"/>
                <w:b/>
                <w:bCs/>
              </w:rPr>
            </w:pPr>
            <w:r>
              <w:rPr>
                <w:rFonts w:ascii="Arial" w:hAnsi="Arial" w:cs="Arial"/>
                <w:color w:val="000000"/>
              </w:rPr>
              <w:t>13</w:t>
            </w:r>
          </w:p>
        </w:tc>
        <w:tc>
          <w:tcPr>
            <w:tcW w:w="1164" w:type="dxa"/>
            <w:vAlign w:val="center"/>
          </w:tcPr>
          <w:p w14:paraId="49C39BC2" w14:textId="228429F3" w:rsidR="00885BF1" w:rsidRPr="003E4111" w:rsidRDefault="00885BF1" w:rsidP="00885BF1">
            <w:pPr>
              <w:rPr>
                <w:rFonts w:ascii="Arial" w:hAnsi="Arial" w:cs="Arial"/>
                <w:b/>
                <w:bCs/>
              </w:rPr>
            </w:pPr>
            <w:r>
              <w:rPr>
                <w:rFonts w:ascii="Arial" w:hAnsi="Arial" w:cs="Arial"/>
                <w:color w:val="000000"/>
              </w:rPr>
              <w:t>KS13</w:t>
            </w:r>
          </w:p>
        </w:tc>
        <w:tc>
          <w:tcPr>
            <w:tcW w:w="7812" w:type="dxa"/>
            <w:vAlign w:val="center"/>
          </w:tcPr>
          <w:p w14:paraId="703B4A4C" w14:textId="434A03F4" w:rsidR="00885BF1" w:rsidRPr="00EC6409" w:rsidRDefault="00885BF1" w:rsidP="00885BF1">
            <w:pPr>
              <w:rPr>
                <w:rFonts w:ascii="Arial" w:hAnsi="Arial" w:cs="Arial"/>
                <w:color w:val="000000"/>
              </w:rPr>
            </w:pPr>
            <w:r>
              <w:rPr>
                <w:rFonts w:ascii="Arial" w:hAnsi="Arial" w:cs="Arial"/>
                <w:color w:val="000000"/>
              </w:rPr>
              <w:t xml:space="preserve">„ Nauka o uzależnieniach. Od neurobiologii do skutecznych metod leczenia” </w:t>
            </w:r>
            <w:proofErr w:type="spellStart"/>
            <w:r>
              <w:rPr>
                <w:rFonts w:ascii="Arial" w:hAnsi="Arial" w:cs="Arial"/>
                <w:color w:val="000000"/>
              </w:rPr>
              <w:t>Erickson</w:t>
            </w:r>
            <w:proofErr w:type="spellEnd"/>
            <w:r>
              <w:rPr>
                <w:rFonts w:ascii="Arial" w:hAnsi="Arial" w:cs="Arial"/>
                <w:color w:val="000000"/>
              </w:rPr>
              <w:t xml:space="preserve"> Carlton K.</w:t>
            </w:r>
          </w:p>
        </w:tc>
        <w:tc>
          <w:tcPr>
            <w:tcW w:w="946" w:type="dxa"/>
            <w:vAlign w:val="center"/>
          </w:tcPr>
          <w:p w14:paraId="2D9E4A3C" w14:textId="098675B8" w:rsidR="00885BF1" w:rsidRPr="003E4111" w:rsidRDefault="00885BF1" w:rsidP="00885BF1">
            <w:pPr>
              <w:rPr>
                <w:rFonts w:ascii="Arial" w:hAnsi="Arial" w:cs="Arial"/>
                <w:b/>
                <w:bCs/>
              </w:rPr>
            </w:pPr>
            <w:r>
              <w:rPr>
                <w:rFonts w:ascii="Arial" w:hAnsi="Arial" w:cs="Arial"/>
                <w:color w:val="000000"/>
              </w:rPr>
              <w:t>1</w:t>
            </w:r>
          </w:p>
        </w:tc>
      </w:tr>
      <w:tr w:rsidR="00885BF1" w:rsidRPr="003E4111" w14:paraId="2CA5A87C" w14:textId="77777777" w:rsidTr="00887E05">
        <w:tblPrEx>
          <w:jc w:val="left"/>
        </w:tblPrEx>
        <w:tc>
          <w:tcPr>
            <w:tcW w:w="567" w:type="dxa"/>
            <w:vAlign w:val="center"/>
          </w:tcPr>
          <w:p w14:paraId="1114147B" w14:textId="065ED1AA" w:rsidR="00885BF1" w:rsidRDefault="00885BF1" w:rsidP="00885BF1">
            <w:pPr>
              <w:rPr>
                <w:rFonts w:ascii="Arial" w:hAnsi="Arial" w:cs="Arial"/>
                <w:b/>
                <w:bCs/>
              </w:rPr>
            </w:pPr>
            <w:r>
              <w:rPr>
                <w:rFonts w:ascii="Arial" w:hAnsi="Arial" w:cs="Arial"/>
                <w:color w:val="000000"/>
              </w:rPr>
              <w:t>14</w:t>
            </w:r>
          </w:p>
        </w:tc>
        <w:tc>
          <w:tcPr>
            <w:tcW w:w="1164" w:type="dxa"/>
            <w:vAlign w:val="center"/>
          </w:tcPr>
          <w:p w14:paraId="4A626868" w14:textId="7E9E149C" w:rsidR="00885BF1" w:rsidRPr="003E4111" w:rsidRDefault="00885BF1" w:rsidP="00885BF1">
            <w:pPr>
              <w:rPr>
                <w:rFonts w:ascii="Arial" w:hAnsi="Arial" w:cs="Arial"/>
                <w:b/>
                <w:bCs/>
              </w:rPr>
            </w:pPr>
            <w:r>
              <w:rPr>
                <w:rFonts w:ascii="Arial" w:hAnsi="Arial" w:cs="Arial"/>
                <w:color w:val="000000"/>
              </w:rPr>
              <w:t>KS14</w:t>
            </w:r>
          </w:p>
        </w:tc>
        <w:tc>
          <w:tcPr>
            <w:tcW w:w="7812" w:type="dxa"/>
            <w:vAlign w:val="center"/>
          </w:tcPr>
          <w:p w14:paraId="3C4C40B0" w14:textId="1189AB2C" w:rsidR="00885BF1" w:rsidRPr="00EC6409" w:rsidRDefault="00885BF1" w:rsidP="00885BF1">
            <w:pPr>
              <w:rPr>
                <w:rFonts w:ascii="Arial" w:hAnsi="Arial" w:cs="Arial"/>
                <w:color w:val="000000"/>
              </w:rPr>
            </w:pPr>
            <w:r>
              <w:rPr>
                <w:rFonts w:ascii="Arial" w:hAnsi="Arial" w:cs="Arial"/>
                <w:color w:val="000000"/>
              </w:rPr>
              <w:t xml:space="preserve">„Dom w butelce. Rozmowy z Dorosłymi Dziećmi Alkoholików” Agnieszka </w:t>
            </w:r>
            <w:proofErr w:type="spellStart"/>
            <w:r>
              <w:rPr>
                <w:rFonts w:ascii="Arial" w:hAnsi="Arial" w:cs="Arial"/>
                <w:color w:val="000000"/>
              </w:rPr>
              <w:t>Jucewicz</w:t>
            </w:r>
            <w:proofErr w:type="spellEnd"/>
            <w:r>
              <w:rPr>
                <w:rFonts w:ascii="Arial" w:hAnsi="Arial" w:cs="Arial"/>
                <w:color w:val="000000"/>
              </w:rPr>
              <w:t xml:space="preserve"> Magdalena Kicińska</w:t>
            </w:r>
          </w:p>
        </w:tc>
        <w:tc>
          <w:tcPr>
            <w:tcW w:w="946" w:type="dxa"/>
            <w:vAlign w:val="center"/>
          </w:tcPr>
          <w:p w14:paraId="545A70C9" w14:textId="69786C42" w:rsidR="00885BF1" w:rsidRPr="003E4111" w:rsidRDefault="00885BF1" w:rsidP="00885BF1">
            <w:pPr>
              <w:rPr>
                <w:rFonts w:ascii="Arial" w:hAnsi="Arial" w:cs="Arial"/>
                <w:b/>
                <w:bCs/>
              </w:rPr>
            </w:pPr>
            <w:r>
              <w:rPr>
                <w:rFonts w:ascii="Arial" w:hAnsi="Arial" w:cs="Arial"/>
                <w:color w:val="000000"/>
              </w:rPr>
              <w:t>1</w:t>
            </w:r>
          </w:p>
        </w:tc>
      </w:tr>
      <w:tr w:rsidR="00885BF1" w:rsidRPr="003E4111" w14:paraId="12438A26" w14:textId="77777777" w:rsidTr="00887E05">
        <w:tblPrEx>
          <w:jc w:val="left"/>
        </w:tblPrEx>
        <w:tc>
          <w:tcPr>
            <w:tcW w:w="567" w:type="dxa"/>
            <w:vAlign w:val="center"/>
          </w:tcPr>
          <w:p w14:paraId="6A3D723D" w14:textId="4BDDFF6F" w:rsidR="00885BF1" w:rsidRDefault="00885BF1" w:rsidP="00885BF1">
            <w:pPr>
              <w:rPr>
                <w:rFonts w:ascii="Arial" w:hAnsi="Arial" w:cs="Arial"/>
                <w:b/>
                <w:bCs/>
              </w:rPr>
            </w:pPr>
            <w:r>
              <w:rPr>
                <w:rFonts w:ascii="Arial" w:hAnsi="Arial" w:cs="Arial"/>
                <w:color w:val="000000"/>
              </w:rPr>
              <w:t>15</w:t>
            </w:r>
          </w:p>
        </w:tc>
        <w:tc>
          <w:tcPr>
            <w:tcW w:w="1164" w:type="dxa"/>
            <w:vAlign w:val="center"/>
          </w:tcPr>
          <w:p w14:paraId="52547C27" w14:textId="1E9D2EE7" w:rsidR="00885BF1" w:rsidRPr="003E4111" w:rsidRDefault="00885BF1" w:rsidP="00885BF1">
            <w:pPr>
              <w:rPr>
                <w:rFonts w:ascii="Arial" w:hAnsi="Arial" w:cs="Arial"/>
                <w:b/>
                <w:bCs/>
              </w:rPr>
            </w:pPr>
            <w:r>
              <w:rPr>
                <w:rFonts w:ascii="Arial" w:hAnsi="Arial" w:cs="Arial"/>
                <w:color w:val="000000"/>
              </w:rPr>
              <w:t>KS15</w:t>
            </w:r>
          </w:p>
        </w:tc>
        <w:tc>
          <w:tcPr>
            <w:tcW w:w="7812" w:type="dxa"/>
            <w:vAlign w:val="center"/>
          </w:tcPr>
          <w:p w14:paraId="0E2BD6E3" w14:textId="0F1D04C6" w:rsidR="00885BF1" w:rsidRPr="00EC6409" w:rsidRDefault="00885BF1" w:rsidP="00885BF1">
            <w:pPr>
              <w:rPr>
                <w:rFonts w:ascii="Arial" w:hAnsi="Arial" w:cs="Arial"/>
                <w:color w:val="000000"/>
              </w:rPr>
            </w:pPr>
            <w:r>
              <w:rPr>
                <w:rFonts w:ascii="Arial" w:hAnsi="Arial" w:cs="Arial"/>
                <w:color w:val="000000"/>
              </w:rPr>
              <w:t xml:space="preserve">„Uzależniony mózg” </w:t>
            </w:r>
            <w:proofErr w:type="spellStart"/>
            <w:r>
              <w:rPr>
                <w:rFonts w:ascii="Arial" w:hAnsi="Arial" w:cs="Arial"/>
                <w:color w:val="000000"/>
              </w:rPr>
              <w:t>Glasner</w:t>
            </w:r>
            <w:proofErr w:type="spellEnd"/>
            <w:r>
              <w:rPr>
                <w:rFonts w:ascii="Arial" w:hAnsi="Arial" w:cs="Arial"/>
                <w:color w:val="000000"/>
              </w:rPr>
              <w:t xml:space="preserve">-Edwards </w:t>
            </w:r>
            <w:proofErr w:type="spellStart"/>
            <w:r>
              <w:rPr>
                <w:rFonts w:ascii="Arial" w:hAnsi="Arial" w:cs="Arial"/>
                <w:color w:val="000000"/>
              </w:rPr>
              <w:t>Suzette</w:t>
            </w:r>
            <w:proofErr w:type="spellEnd"/>
          </w:p>
        </w:tc>
        <w:tc>
          <w:tcPr>
            <w:tcW w:w="946" w:type="dxa"/>
            <w:vAlign w:val="center"/>
          </w:tcPr>
          <w:p w14:paraId="42DF7976" w14:textId="674CE3E3" w:rsidR="00885BF1" w:rsidRPr="003E4111" w:rsidRDefault="00885BF1" w:rsidP="00885BF1">
            <w:pPr>
              <w:rPr>
                <w:rFonts w:ascii="Arial" w:hAnsi="Arial" w:cs="Arial"/>
                <w:b/>
                <w:bCs/>
              </w:rPr>
            </w:pPr>
            <w:r>
              <w:rPr>
                <w:rFonts w:ascii="Arial" w:hAnsi="Arial" w:cs="Arial"/>
                <w:color w:val="000000"/>
              </w:rPr>
              <w:t>1</w:t>
            </w:r>
          </w:p>
        </w:tc>
      </w:tr>
      <w:tr w:rsidR="00885BF1" w:rsidRPr="003E4111" w14:paraId="5FC9194C" w14:textId="77777777" w:rsidTr="00887E05">
        <w:tblPrEx>
          <w:jc w:val="left"/>
        </w:tblPrEx>
        <w:tc>
          <w:tcPr>
            <w:tcW w:w="567" w:type="dxa"/>
            <w:vAlign w:val="center"/>
          </w:tcPr>
          <w:p w14:paraId="6659B108" w14:textId="0BCF7201" w:rsidR="00885BF1" w:rsidRDefault="00885BF1" w:rsidP="00885BF1">
            <w:pPr>
              <w:rPr>
                <w:rFonts w:ascii="Arial" w:hAnsi="Arial" w:cs="Arial"/>
                <w:b/>
                <w:bCs/>
              </w:rPr>
            </w:pPr>
            <w:r>
              <w:rPr>
                <w:rFonts w:ascii="Arial" w:hAnsi="Arial" w:cs="Arial"/>
                <w:color w:val="000000"/>
              </w:rPr>
              <w:t>16</w:t>
            </w:r>
          </w:p>
        </w:tc>
        <w:tc>
          <w:tcPr>
            <w:tcW w:w="1164" w:type="dxa"/>
            <w:vAlign w:val="center"/>
          </w:tcPr>
          <w:p w14:paraId="19E962D1" w14:textId="3055517A" w:rsidR="00885BF1" w:rsidRPr="003E4111" w:rsidRDefault="00885BF1" w:rsidP="00885BF1">
            <w:pPr>
              <w:rPr>
                <w:rFonts w:ascii="Arial" w:hAnsi="Arial" w:cs="Arial"/>
                <w:b/>
                <w:bCs/>
              </w:rPr>
            </w:pPr>
            <w:r>
              <w:rPr>
                <w:rFonts w:ascii="Arial" w:hAnsi="Arial" w:cs="Arial"/>
                <w:color w:val="000000"/>
              </w:rPr>
              <w:t>KS16</w:t>
            </w:r>
          </w:p>
        </w:tc>
        <w:tc>
          <w:tcPr>
            <w:tcW w:w="7812" w:type="dxa"/>
            <w:vAlign w:val="center"/>
          </w:tcPr>
          <w:p w14:paraId="2980AD6A" w14:textId="5423893D" w:rsidR="00885BF1" w:rsidRPr="00EC6409" w:rsidRDefault="00885BF1" w:rsidP="00885BF1">
            <w:pPr>
              <w:rPr>
                <w:rFonts w:ascii="Arial" w:hAnsi="Arial" w:cs="Arial"/>
                <w:color w:val="000000"/>
              </w:rPr>
            </w:pPr>
            <w:r>
              <w:rPr>
                <w:rFonts w:ascii="Arial" w:hAnsi="Arial" w:cs="Arial"/>
                <w:color w:val="000000"/>
              </w:rPr>
              <w:t>„Proces grupowy. Poradnik dla trenerów, nauczycieli” Agnieszka Kozak</w:t>
            </w:r>
          </w:p>
        </w:tc>
        <w:tc>
          <w:tcPr>
            <w:tcW w:w="946" w:type="dxa"/>
            <w:vAlign w:val="center"/>
          </w:tcPr>
          <w:p w14:paraId="48898BE8" w14:textId="7254D3C8" w:rsidR="00885BF1" w:rsidRPr="003E4111" w:rsidRDefault="00885BF1" w:rsidP="00885BF1">
            <w:pPr>
              <w:rPr>
                <w:rFonts w:ascii="Arial" w:hAnsi="Arial" w:cs="Arial"/>
                <w:b/>
                <w:bCs/>
              </w:rPr>
            </w:pPr>
            <w:r>
              <w:rPr>
                <w:rFonts w:ascii="Arial" w:hAnsi="Arial" w:cs="Arial"/>
                <w:color w:val="000000"/>
              </w:rPr>
              <w:t>1</w:t>
            </w:r>
          </w:p>
        </w:tc>
      </w:tr>
      <w:tr w:rsidR="00885BF1" w:rsidRPr="003E4111" w14:paraId="79A15A79" w14:textId="77777777" w:rsidTr="00887E05">
        <w:tblPrEx>
          <w:jc w:val="left"/>
        </w:tblPrEx>
        <w:tc>
          <w:tcPr>
            <w:tcW w:w="567" w:type="dxa"/>
            <w:vAlign w:val="center"/>
          </w:tcPr>
          <w:p w14:paraId="40DC6688" w14:textId="3B4D8BB4" w:rsidR="00885BF1" w:rsidRDefault="00885BF1" w:rsidP="00885BF1">
            <w:pPr>
              <w:rPr>
                <w:rFonts w:ascii="Arial" w:hAnsi="Arial" w:cs="Arial"/>
                <w:b/>
                <w:bCs/>
              </w:rPr>
            </w:pPr>
            <w:r>
              <w:rPr>
                <w:rFonts w:ascii="Arial" w:hAnsi="Arial" w:cs="Arial"/>
                <w:color w:val="000000"/>
              </w:rPr>
              <w:t>17</w:t>
            </w:r>
          </w:p>
        </w:tc>
        <w:tc>
          <w:tcPr>
            <w:tcW w:w="1164" w:type="dxa"/>
            <w:vAlign w:val="center"/>
          </w:tcPr>
          <w:p w14:paraId="625634CA" w14:textId="28F54F89" w:rsidR="00885BF1" w:rsidRPr="003E4111" w:rsidRDefault="00885BF1" w:rsidP="00885BF1">
            <w:pPr>
              <w:rPr>
                <w:rFonts w:ascii="Arial" w:hAnsi="Arial" w:cs="Arial"/>
                <w:b/>
                <w:bCs/>
              </w:rPr>
            </w:pPr>
            <w:r>
              <w:rPr>
                <w:rFonts w:ascii="Arial" w:hAnsi="Arial" w:cs="Arial"/>
                <w:color w:val="000000"/>
              </w:rPr>
              <w:t>KS17</w:t>
            </w:r>
          </w:p>
        </w:tc>
        <w:tc>
          <w:tcPr>
            <w:tcW w:w="7812" w:type="dxa"/>
            <w:vAlign w:val="center"/>
          </w:tcPr>
          <w:p w14:paraId="20340ADE" w14:textId="65F8F7C2" w:rsidR="00885BF1" w:rsidRPr="00EC6409" w:rsidRDefault="00885BF1" w:rsidP="00885BF1">
            <w:pPr>
              <w:rPr>
                <w:rFonts w:ascii="Arial" w:hAnsi="Arial" w:cs="Arial"/>
                <w:color w:val="000000"/>
              </w:rPr>
            </w:pPr>
            <w:r>
              <w:rPr>
                <w:rFonts w:ascii="Arial" w:hAnsi="Arial" w:cs="Arial"/>
                <w:color w:val="000000"/>
              </w:rPr>
              <w:t xml:space="preserve">„ Leczenie uzależnionej osobowości”  Lee </w:t>
            </w:r>
            <w:proofErr w:type="spellStart"/>
            <w:r>
              <w:rPr>
                <w:rFonts w:ascii="Arial" w:hAnsi="Arial" w:cs="Arial"/>
                <w:color w:val="000000"/>
              </w:rPr>
              <w:t>Jampolsky</w:t>
            </w:r>
            <w:proofErr w:type="spellEnd"/>
          </w:p>
        </w:tc>
        <w:tc>
          <w:tcPr>
            <w:tcW w:w="946" w:type="dxa"/>
            <w:vAlign w:val="center"/>
          </w:tcPr>
          <w:p w14:paraId="0791A631" w14:textId="1B45C823" w:rsidR="00885BF1" w:rsidRPr="003E4111" w:rsidRDefault="00885BF1" w:rsidP="00885BF1">
            <w:pPr>
              <w:rPr>
                <w:rFonts w:ascii="Arial" w:hAnsi="Arial" w:cs="Arial"/>
                <w:b/>
                <w:bCs/>
              </w:rPr>
            </w:pPr>
            <w:r>
              <w:rPr>
                <w:rFonts w:ascii="Arial" w:hAnsi="Arial" w:cs="Arial"/>
                <w:color w:val="000000"/>
              </w:rPr>
              <w:t>1</w:t>
            </w:r>
          </w:p>
        </w:tc>
      </w:tr>
      <w:tr w:rsidR="00885BF1" w:rsidRPr="003E4111" w14:paraId="378A8EA5" w14:textId="77777777" w:rsidTr="00887E05">
        <w:tblPrEx>
          <w:jc w:val="left"/>
        </w:tblPrEx>
        <w:tc>
          <w:tcPr>
            <w:tcW w:w="567" w:type="dxa"/>
            <w:vAlign w:val="center"/>
          </w:tcPr>
          <w:p w14:paraId="3E18C865" w14:textId="5F1BA774" w:rsidR="00885BF1" w:rsidRDefault="00885BF1" w:rsidP="00885BF1">
            <w:pPr>
              <w:rPr>
                <w:rFonts w:ascii="Arial" w:hAnsi="Arial" w:cs="Arial"/>
                <w:b/>
                <w:bCs/>
              </w:rPr>
            </w:pPr>
            <w:r>
              <w:rPr>
                <w:rFonts w:ascii="Arial" w:hAnsi="Arial" w:cs="Arial"/>
                <w:color w:val="000000"/>
              </w:rPr>
              <w:t>18</w:t>
            </w:r>
          </w:p>
        </w:tc>
        <w:tc>
          <w:tcPr>
            <w:tcW w:w="1164" w:type="dxa"/>
            <w:vAlign w:val="center"/>
          </w:tcPr>
          <w:p w14:paraId="57CCAF05" w14:textId="42F3E495" w:rsidR="00885BF1" w:rsidRPr="003E4111" w:rsidRDefault="00885BF1" w:rsidP="00885BF1">
            <w:pPr>
              <w:rPr>
                <w:rFonts w:ascii="Arial" w:hAnsi="Arial" w:cs="Arial"/>
                <w:b/>
                <w:bCs/>
              </w:rPr>
            </w:pPr>
            <w:r>
              <w:rPr>
                <w:rFonts w:ascii="Arial" w:hAnsi="Arial" w:cs="Arial"/>
                <w:color w:val="000000"/>
              </w:rPr>
              <w:t>KS18</w:t>
            </w:r>
          </w:p>
        </w:tc>
        <w:tc>
          <w:tcPr>
            <w:tcW w:w="7812" w:type="dxa"/>
            <w:vAlign w:val="center"/>
          </w:tcPr>
          <w:p w14:paraId="626334F8" w14:textId="219500FF" w:rsidR="00885BF1" w:rsidRPr="00EC6409" w:rsidRDefault="00885BF1" w:rsidP="00885BF1">
            <w:pPr>
              <w:rPr>
                <w:rFonts w:ascii="Arial" w:hAnsi="Arial" w:cs="Arial"/>
                <w:color w:val="000000"/>
              </w:rPr>
            </w:pPr>
            <w:r>
              <w:rPr>
                <w:rFonts w:ascii="Arial" w:hAnsi="Arial" w:cs="Arial"/>
                <w:color w:val="000000"/>
              </w:rPr>
              <w:t xml:space="preserve">„ Narcyz nowa teoria” </w:t>
            </w:r>
            <w:proofErr w:type="spellStart"/>
            <w:r>
              <w:rPr>
                <w:rFonts w:ascii="Arial" w:hAnsi="Arial" w:cs="Arial"/>
                <w:color w:val="000000"/>
              </w:rPr>
              <w:t>Neville</w:t>
            </w:r>
            <w:proofErr w:type="spellEnd"/>
            <w:r>
              <w:rPr>
                <w:rFonts w:ascii="Arial" w:hAnsi="Arial" w:cs="Arial"/>
                <w:color w:val="000000"/>
              </w:rPr>
              <w:t xml:space="preserve"> </w:t>
            </w:r>
            <w:proofErr w:type="spellStart"/>
            <w:r>
              <w:rPr>
                <w:rFonts w:ascii="Arial" w:hAnsi="Arial" w:cs="Arial"/>
                <w:color w:val="000000"/>
              </w:rPr>
              <w:t>Symington</w:t>
            </w:r>
            <w:proofErr w:type="spellEnd"/>
          </w:p>
        </w:tc>
        <w:tc>
          <w:tcPr>
            <w:tcW w:w="946" w:type="dxa"/>
            <w:vAlign w:val="center"/>
          </w:tcPr>
          <w:p w14:paraId="12F40C5A" w14:textId="6C53FA72" w:rsidR="00885BF1" w:rsidRPr="003E4111" w:rsidRDefault="00885BF1" w:rsidP="00885BF1">
            <w:pPr>
              <w:rPr>
                <w:rFonts w:ascii="Arial" w:hAnsi="Arial" w:cs="Arial"/>
                <w:b/>
                <w:bCs/>
              </w:rPr>
            </w:pPr>
            <w:r>
              <w:rPr>
                <w:rFonts w:ascii="Arial" w:hAnsi="Arial" w:cs="Arial"/>
                <w:color w:val="000000"/>
              </w:rPr>
              <w:t>1</w:t>
            </w:r>
          </w:p>
        </w:tc>
      </w:tr>
      <w:tr w:rsidR="00885BF1" w:rsidRPr="003E4111" w14:paraId="4EA6A9A7" w14:textId="77777777" w:rsidTr="00887E05">
        <w:tblPrEx>
          <w:jc w:val="left"/>
        </w:tblPrEx>
        <w:tc>
          <w:tcPr>
            <w:tcW w:w="567" w:type="dxa"/>
            <w:vAlign w:val="center"/>
          </w:tcPr>
          <w:p w14:paraId="598F2163" w14:textId="6CBBD003" w:rsidR="00885BF1" w:rsidRDefault="00885BF1" w:rsidP="00885BF1">
            <w:pPr>
              <w:rPr>
                <w:rFonts w:ascii="Arial" w:hAnsi="Arial" w:cs="Arial"/>
                <w:b/>
                <w:bCs/>
              </w:rPr>
            </w:pPr>
            <w:r>
              <w:rPr>
                <w:rFonts w:ascii="Arial" w:hAnsi="Arial" w:cs="Arial"/>
                <w:color w:val="000000"/>
              </w:rPr>
              <w:t>19</w:t>
            </w:r>
          </w:p>
        </w:tc>
        <w:tc>
          <w:tcPr>
            <w:tcW w:w="1164" w:type="dxa"/>
            <w:vAlign w:val="center"/>
          </w:tcPr>
          <w:p w14:paraId="6300BDD0" w14:textId="7C27F2CE" w:rsidR="00885BF1" w:rsidRPr="003E4111" w:rsidRDefault="00885BF1" w:rsidP="00885BF1">
            <w:pPr>
              <w:rPr>
                <w:rFonts w:ascii="Arial" w:hAnsi="Arial" w:cs="Arial"/>
                <w:b/>
                <w:bCs/>
              </w:rPr>
            </w:pPr>
            <w:r>
              <w:rPr>
                <w:rFonts w:ascii="Arial" w:hAnsi="Arial" w:cs="Arial"/>
                <w:color w:val="000000"/>
              </w:rPr>
              <w:t>KS19</w:t>
            </w:r>
          </w:p>
        </w:tc>
        <w:tc>
          <w:tcPr>
            <w:tcW w:w="7812" w:type="dxa"/>
            <w:vAlign w:val="center"/>
          </w:tcPr>
          <w:p w14:paraId="2E7EAF27" w14:textId="239AC272" w:rsidR="00885BF1" w:rsidRPr="00EC6409" w:rsidRDefault="00885BF1" w:rsidP="00885BF1">
            <w:pPr>
              <w:rPr>
                <w:rFonts w:ascii="Arial" w:hAnsi="Arial" w:cs="Arial"/>
                <w:color w:val="000000"/>
              </w:rPr>
            </w:pPr>
            <w:r>
              <w:rPr>
                <w:rFonts w:ascii="Arial" w:hAnsi="Arial" w:cs="Arial"/>
                <w:color w:val="000000"/>
              </w:rPr>
              <w:t>„Oblicza lęku. Skąd się bierze i jak sobie z nim radzić” Fritz Riemann</w:t>
            </w:r>
          </w:p>
        </w:tc>
        <w:tc>
          <w:tcPr>
            <w:tcW w:w="946" w:type="dxa"/>
            <w:vAlign w:val="center"/>
          </w:tcPr>
          <w:p w14:paraId="4D1235CC" w14:textId="032261C4" w:rsidR="00885BF1" w:rsidRPr="003E4111" w:rsidRDefault="00885BF1" w:rsidP="00885BF1">
            <w:pPr>
              <w:rPr>
                <w:rFonts w:ascii="Arial" w:hAnsi="Arial" w:cs="Arial"/>
                <w:b/>
                <w:bCs/>
              </w:rPr>
            </w:pPr>
            <w:r>
              <w:rPr>
                <w:rFonts w:ascii="Arial" w:hAnsi="Arial" w:cs="Arial"/>
                <w:color w:val="000000"/>
              </w:rPr>
              <w:t>1</w:t>
            </w:r>
          </w:p>
        </w:tc>
      </w:tr>
      <w:tr w:rsidR="00885BF1" w:rsidRPr="003E4111" w14:paraId="518C4FEC" w14:textId="77777777" w:rsidTr="00887E05">
        <w:tblPrEx>
          <w:jc w:val="left"/>
        </w:tblPrEx>
        <w:tc>
          <w:tcPr>
            <w:tcW w:w="567" w:type="dxa"/>
            <w:vAlign w:val="center"/>
          </w:tcPr>
          <w:p w14:paraId="6AC73DA3" w14:textId="590D4137" w:rsidR="00885BF1" w:rsidRDefault="00885BF1" w:rsidP="00885BF1">
            <w:pPr>
              <w:rPr>
                <w:rFonts w:ascii="Arial" w:hAnsi="Arial" w:cs="Arial"/>
                <w:b/>
                <w:bCs/>
              </w:rPr>
            </w:pPr>
            <w:r>
              <w:rPr>
                <w:rFonts w:ascii="Arial" w:hAnsi="Arial" w:cs="Arial"/>
                <w:color w:val="000000"/>
              </w:rPr>
              <w:t>20</w:t>
            </w:r>
          </w:p>
        </w:tc>
        <w:tc>
          <w:tcPr>
            <w:tcW w:w="1164" w:type="dxa"/>
            <w:vAlign w:val="center"/>
          </w:tcPr>
          <w:p w14:paraId="78948B79" w14:textId="6C8BD0D8" w:rsidR="00885BF1" w:rsidRPr="003E4111" w:rsidRDefault="00885BF1" w:rsidP="00885BF1">
            <w:pPr>
              <w:rPr>
                <w:rFonts w:ascii="Arial" w:hAnsi="Arial" w:cs="Arial"/>
                <w:b/>
                <w:bCs/>
              </w:rPr>
            </w:pPr>
            <w:r>
              <w:rPr>
                <w:rFonts w:ascii="Arial" w:hAnsi="Arial" w:cs="Arial"/>
                <w:color w:val="000000"/>
              </w:rPr>
              <w:t>KS20</w:t>
            </w:r>
          </w:p>
        </w:tc>
        <w:tc>
          <w:tcPr>
            <w:tcW w:w="7812" w:type="dxa"/>
            <w:vAlign w:val="center"/>
          </w:tcPr>
          <w:p w14:paraId="75B7AB7F" w14:textId="4AD7D498" w:rsidR="00885BF1" w:rsidRPr="00EC6409" w:rsidRDefault="00885BF1" w:rsidP="00885BF1">
            <w:pPr>
              <w:rPr>
                <w:rFonts w:ascii="Arial" w:hAnsi="Arial" w:cs="Arial"/>
                <w:color w:val="000000"/>
              </w:rPr>
            </w:pPr>
            <w:r>
              <w:rPr>
                <w:rFonts w:ascii="Arial" w:hAnsi="Arial" w:cs="Arial"/>
                <w:color w:val="000000"/>
              </w:rPr>
              <w:t>„Znaczenie miłości. Jak uczucia wpływają na rozwój mózgu” Sue Gerhardt</w:t>
            </w:r>
          </w:p>
        </w:tc>
        <w:tc>
          <w:tcPr>
            <w:tcW w:w="946" w:type="dxa"/>
            <w:vAlign w:val="center"/>
          </w:tcPr>
          <w:p w14:paraId="223B21CC" w14:textId="5503BB3C" w:rsidR="00885BF1" w:rsidRPr="003E4111" w:rsidRDefault="00885BF1" w:rsidP="00885BF1">
            <w:pPr>
              <w:rPr>
                <w:rFonts w:ascii="Arial" w:hAnsi="Arial" w:cs="Arial"/>
                <w:b/>
                <w:bCs/>
              </w:rPr>
            </w:pPr>
            <w:r>
              <w:rPr>
                <w:rFonts w:ascii="Arial" w:hAnsi="Arial" w:cs="Arial"/>
                <w:color w:val="000000"/>
              </w:rPr>
              <w:t>1</w:t>
            </w:r>
          </w:p>
        </w:tc>
      </w:tr>
      <w:tr w:rsidR="00885BF1" w:rsidRPr="003E4111" w14:paraId="0C2A4739" w14:textId="77777777" w:rsidTr="00887E05">
        <w:tblPrEx>
          <w:jc w:val="left"/>
        </w:tblPrEx>
        <w:tc>
          <w:tcPr>
            <w:tcW w:w="567" w:type="dxa"/>
            <w:vAlign w:val="center"/>
          </w:tcPr>
          <w:p w14:paraId="0EE2EF26" w14:textId="0B32DBD8" w:rsidR="00885BF1" w:rsidRDefault="00885BF1" w:rsidP="00885BF1">
            <w:pPr>
              <w:rPr>
                <w:rFonts w:ascii="Arial" w:hAnsi="Arial" w:cs="Arial"/>
                <w:b/>
                <w:bCs/>
              </w:rPr>
            </w:pPr>
            <w:r>
              <w:rPr>
                <w:rFonts w:ascii="Arial" w:hAnsi="Arial" w:cs="Arial"/>
                <w:color w:val="000000"/>
              </w:rPr>
              <w:t>21</w:t>
            </w:r>
          </w:p>
        </w:tc>
        <w:tc>
          <w:tcPr>
            <w:tcW w:w="1164" w:type="dxa"/>
            <w:vAlign w:val="center"/>
          </w:tcPr>
          <w:p w14:paraId="32FD3330" w14:textId="3928A84A" w:rsidR="00885BF1" w:rsidRPr="003E4111" w:rsidRDefault="00885BF1" w:rsidP="00885BF1">
            <w:pPr>
              <w:rPr>
                <w:rFonts w:ascii="Arial" w:hAnsi="Arial" w:cs="Arial"/>
                <w:b/>
                <w:bCs/>
              </w:rPr>
            </w:pPr>
            <w:r>
              <w:rPr>
                <w:rFonts w:ascii="Arial" w:hAnsi="Arial" w:cs="Arial"/>
                <w:color w:val="000000"/>
              </w:rPr>
              <w:t>KS21</w:t>
            </w:r>
          </w:p>
        </w:tc>
        <w:tc>
          <w:tcPr>
            <w:tcW w:w="7812" w:type="dxa"/>
            <w:vAlign w:val="center"/>
          </w:tcPr>
          <w:p w14:paraId="36A17CA0" w14:textId="67CCE8E9" w:rsidR="00885BF1" w:rsidRPr="00EC6409" w:rsidRDefault="00885BF1" w:rsidP="00885BF1">
            <w:pPr>
              <w:rPr>
                <w:rFonts w:ascii="Arial" w:hAnsi="Arial" w:cs="Arial"/>
                <w:color w:val="000000"/>
              </w:rPr>
            </w:pPr>
            <w:r>
              <w:rPr>
                <w:rFonts w:ascii="Arial" w:hAnsi="Arial" w:cs="Arial"/>
                <w:color w:val="000000"/>
              </w:rPr>
              <w:t>„Psychoterapia poradnik dla pacjentów” Jerzy W. Aleksandrowicz</w:t>
            </w:r>
          </w:p>
        </w:tc>
        <w:tc>
          <w:tcPr>
            <w:tcW w:w="946" w:type="dxa"/>
            <w:vAlign w:val="center"/>
          </w:tcPr>
          <w:p w14:paraId="6C36C4D6" w14:textId="3B101E2B" w:rsidR="00885BF1" w:rsidRPr="003E4111" w:rsidRDefault="00885BF1" w:rsidP="00885BF1">
            <w:pPr>
              <w:rPr>
                <w:rFonts w:ascii="Arial" w:hAnsi="Arial" w:cs="Arial"/>
                <w:b/>
                <w:bCs/>
              </w:rPr>
            </w:pPr>
            <w:r>
              <w:rPr>
                <w:rFonts w:ascii="Arial" w:hAnsi="Arial" w:cs="Arial"/>
                <w:color w:val="000000"/>
              </w:rPr>
              <w:t>2</w:t>
            </w:r>
          </w:p>
        </w:tc>
      </w:tr>
      <w:tr w:rsidR="00885BF1" w:rsidRPr="003E4111" w14:paraId="7722DF73" w14:textId="77777777" w:rsidTr="00887E05">
        <w:tblPrEx>
          <w:jc w:val="left"/>
        </w:tblPrEx>
        <w:tc>
          <w:tcPr>
            <w:tcW w:w="567" w:type="dxa"/>
            <w:vAlign w:val="center"/>
          </w:tcPr>
          <w:p w14:paraId="4CFB0463" w14:textId="74622432" w:rsidR="00885BF1" w:rsidRDefault="00885BF1" w:rsidP="00885BF1">
            <w:pPr>
              <w:rPr>
                <w:rFonts w:ascii="Arial" w:hAnsi="Arial" w:cs="Arial"/>
                <w:b/>
                <w:bCs/>
              </w:rPr>
            </w:pPr>
            <w:r>
              <w:rPr>
                <w:rFonts w:ascii="Arial" w:hAnsi="Arial" w:cs="Arial"/>
                <w:color w:val="000000"/>
              </w:rPr>
              <w:t>22</w:t>
            </w:r>
          </w:p>
        </w:tc>
        <w:tc>
          <w:tcPr>
            <w:tcW w:w="1164" w:type="dxa"/>
            <w:vAlign w:val="center"/>
          </w:tcPr>
          <w:p w14:paraId="54E42A06" w14:textId="7413846D" w:rsidR="00885BF1" w:rsidRPr="003E4111" w:rsidRDefault="00885BF1" w:rsidP="00885BF1">
            <w:pPr>
              <w:rPr>
                <w:rFonts w:ascii="Arial" w:hAnsi="Arial" w:cs="Arial"/>
                <w:b/>
                <w:bCs/>
              </w:rPr>
            </w:pPr>
            <w:r>
              <w:rPr>
                <w:rFonts w:ascii="Arial" w:hAnsi="Arial" w:cs="Arial"/>
                <w:color w:val="000000"/>
              </w:rPr>
              <w:t>KS22</w:t>
            </w:r>
          </w:p>
        </w:tc>
        <w:tc>
          <w:tcPr>
            <w:tcW w:w="7812" w:type="dxa"/>
            <w:vAlign w:val="center"/>
          </w:tcPr>
          <w:p w14:paraId="502CFCC6" w14:textId="2BCC49F4" w:rsidR="00885BF1" w:rsidRPr="00EC6409" w:rsidRDefault="00885BF1" w:rsidP="00885BF1">
            <w:pPr>
              <w:rPr>
                <w:rFonts w:ascii="Arial" w:hAnsi="Arial" w:cs="Arial"/>
                <w:color w:val="000000"/>
              </w:rPr>
            </w:pPr>
            <w:r>
              <w:rPr>
                <w:rFonts w:ascii="Arial" w:hAnsi="Arial" w:cs="Arial"/>
                <w:color w:val="000000"/>
              </w:rPr>
              <w:t>„ Zniewolone dzieciństwo” Miller Alice</w:t>
            </w:r>
          </w:p>
        </w:tc>
        <w:tc>
          <w:tcPr>
            <w:tcW w:w="946" w:type="dxa"/>
            <w:vAlign w:val="center"/>
          </w:tcPr>
          <w:p w14:paraId="68EA148A" w14:textId="573DCEF6" w:rsidR="00885BF1" w:rsidRPr="003E4111" w:rsidRDefault="00885BF1" w:rsidP="00885BF1">
            <w:pPr>
              <w:rPr>
                <w:rFonts w:ascii="Arial" w:hAnsi="Arial" w:cs="Arial"/>
                <w:b/>
                <w:bCs/>
              </w:rPr>
            </w:pPr>
            <w:r>
              <w:rPr>
                <w:rFonts w:ascii="Arial" w:hAnsi="Arial" w:cs="Arial"/>
                <w:color w:val="000000"/>
              </w:rPr>
              <w:t>1</w:t>
            </w:r>
          </w:p>
        </w:tc>
      </w:tr>
      <w:tr w:rsidR="00885BF1" w:rsidRPr="003E4111" w14:paraId="21103AAE" w14:textId="77777777" w:rsidTr="00887E05">
        <w:tblPrEx>
          <w:jc w:val="left"/>
        </w:tblPrEx>
        <w:tc>
          <w:tcPr>
            <w:tcW w:w="567" w:type="dxa"/>
            <w:vAlign w:val="center"/>
          </w:tcPr>
          <w:p w14:paraId="0FE33F82" w14:textId="79398B7B" w:rsidR="00885BF1" w:rsidRDefault="00885BF1" w:rsidP="00885BF1">
            <w:pPr>
              <w:rPr>
                <w:rFonts w:ascii="Arial" w:hAnsi="Arial" w:cs="Arial"/>
                <w:b/>
                <w:bCs/>
              </w:rPr>
            </w:pPr>
            <w:r>
              <w:rPr>
                <w:rFonts w:ascii="Arial" w:hAnsi="Arial" w:cs="Arial"/>
                <w:color w:val="000000"/>
              </w:rPr>
              <w:t>23</w:t>
            </w:r>
          </w:p>
        </w:tc>
        <w:tc>
          <w:tcPr>
            <w:tcW w:w="1164" w:type="dxa"/>
            <w:vAlign w:val="center"/>
          </w:tcPr>
          <w:p w14:paraId="1C08141A" w14:textId="2FA8DEE7" w:rsidR="00885BF1" w:rsidRPr="003E4111" w:rsidRDefault="00885BF1" w:rsidP="00885BF1">
            <w:pPr>
              <w:rPr>
                <w:rFonts w:ascii="Arial" w:hAnsi="Arial" w:cs="Arial"/>
                <w:b/>
                <w:bCs/>
              </w:rPr>
            </w:pPr>
            <w:r>
              <w:rPr>
                <w:rFonts w:ascii="Arial" w:hAnsi="Arial" w:cs="Arial"/>
                <w:color w:val="000000"/>
              </w:rPr>
              <w:t>KS23</w:t>
            </w:r>
          </w:p>
        </w:tc>
        <w:tc>
          <w:tcPr>
            <w:tcW w:w="7812" w:type="dxa"/>
            <w:vAlign w:val="center"/>
          </w:tcPr>
          <w:p w14:paraId="7CF7F3EC" w14:textId="7C7C0913" w:rsidR="00885BF1" w:rsidRPr="00EC6409" w:rsidRDefault="00885BF1" w:rsidP="00885BF1">
            <w:pPr>
              <w:rPr>
                <w:rFonts w:ascii="Arial" w:hAnsi="Arial" w:cs="Arial"/>
                <w:color w:val="000000"/>
              </w:rPr>
            </w:pPr>
            <w:r>
              <w:rPr>
                <w:rFonts w:ascii="Arial" w:hAnsi="Arial" w:cs="Arial"/>
                <w:color w:val="000000"/>
              </w:rPr>
              <w:t xml:space="preserve">„Zapobieganie samobójstwom T.1 Motywacja </w:t>
            </w:r>
            <w:proofErr w:type="spellStart"/>
            <w:r>
              <w:rPr>
                <w:rFonts w:ascii="Arial" w:hAnsi="Arial" w:cs="Arial"/>
                <w:color w:val="000000"/>
              </w:rPr>
              <w:t>zachowań</w:t>
            </w:r>
            <w:proofErr w:type="spellEnd"/>
            <w:r>
              <w:rPr>
                <w:rFonts w:ascii="Arial" w:hAnsi="Arial" w:cs="Arial"/>
                <w:color w:val="000000"/>
              </w:rPr>
              <w:t xml:space="preserve">” Brunon </w:t>
            </w:r>
            <w:proofErr w:type="spellStart"/>
            <w:r>
              <w:rPr>
                <w:rFonts w:ascii="Arial" w:hAnsi="Arial" w:cs="Arial"/>
                <w:color w:val="000000"/>
              </w:rPr>
              <w:t>Hołyst</w:t>
            </w:r>
            <w:proofErr w:type="spellEnd"/>
          </w:p>
        </w:tc>
        <w:tc>
          <w:tcPr>
            <w:tcW w:w="946" w:type="dxa"/>
            <w:vAlign w:val="center"/>
          </w:tcPr>
          <w:p w14:paraId="4F5593B4" w14:textId="3D7510D8" w:rsidR="00885BF1" w:rsidRPr="003E4111" w:rsidRDefault="00885BF1" w:rsidP="00885BF1">
            <w:pPr>
              <w:rPr>
                <w:rFonts w:ascii="Arial" w:hAnsi="Arial" w:cs="Arial"/>
                <w:b/>
                <w:bCs/>
              </w:rPr>
            </w:pPr>
            <w:r>
              <w:rPr>
                <w:rFonts w:ascii="Arial" w:hAnsi="Arial" w:cs="Arial"/>
                <w:color w:val="000000"/>
              </w:rPr>
              <w:t>1</w:t>
            </w:r>
          </w:p>
        </w:tc>
      </w:tr>
      <w:tr w:rsidR="00885BF1" w:rsidRPr="003E4111" w14:paraId="25AA82E2" w14:textId="77777777" w:rsidTr="00887E05">
        <w:tblPrEx>
          <w:jc w:val="left"/>
        </w:tblPrEx>
        <w:tc>
          <w:tcPr>
            <w:tcW w:w="567" w:type="dxa"/>
            <w:vAlign w:val="center"/>
          </w:tcPr>
          <w:p w14:paraId="06A7FA55" w14:textId="4F13FA85" w:rsidR="00885BF1" w:rsidRDefault="00885BF1" w:rsidP="00885BF1">
            <w:pPr>
              <w:rPr>
                <w:rFonts w:ascii="Arial" w:hAnsi="Arial" w:cs="Arial"/>
                <w:b/>
                <w:bCs/>
              </w:rPr>
            </w:pPr>
            <w:r>
              <w:rPr>
                <w:rFonts w:ascii="Arial" w:hAnsi="Arial" w:cs="Arial"/>
                <w:color w:val="000000"/>
              </w:rPr>
              <w:t>24</w:t>
            </w:r>
          </w:p>
        </w:tc>
        <w:tc>
          <w:tcPr>
            <w:tcW w:w="1164" w:type="dxa"/>
            <w:vAlign w:val="center"/>
          </w:tcPr>
          <w:p w14:paraId="753B4F8A" w14:textId="4C7EA82B" w:rsidR="00885BF1" w:rsidRPr="003E4111" w:rsidRDefault="00885BF1" w:rsidP="00885BF1">
            <w:pPr>
              <w:rPr>
                <w:rFonts w:ascii="Arial" w:hAnsi="Arial" w:cs="Arial"/>
                <w:b/>
                <w:bCs/>
              </w:rPr>
            </w:pPr>
            <w:r>
              <w:rPr>
                <w:rFonts w:ascii="Arial" w:hAnsi="Arial" w:cs="Arial"/>
                <w:color w:val="000000"/>
              </w:rPr>
              <w:t>KS24</w:t>
            </w:r>
          </w:p>
        </w:tc>
        <w:tc>
          <w:tcPr>
            <w:tcW w:w="7812" w:type="dxa"/>
            <w:vAlign w:val="center"/>
          </w:tcPr>
          <w:p w14:paraId="7F6757F7" w14:textId="32064A05" w:rsidR="00885BF1" w:rsidRPr="00EC6409" w:rsidRDefault="00885BF1" w:rsidP="00885BF1">
            <w:pPr>
              <w:rPr>
                <w:rFonts w:ascii="Arial" w:hAnsi="Arial" w:cs="Arial"/>
                <w:color w:val="000000"/>
              </w:rPr>
            </w:pPr>
            <w:r>
              <w:rPr>
                <w:rFonts w:ascii="Arial" w:hAnsi="Arial" w:cs="Arial"/>
                <w:color w:val="000000"/>
              </w:rPr>
              <w:t xml:space="preserve">„Zapobieganie samobójstwom T.2” Brunon </w:t>
            </w:r>
            <w:proofErr w:type="spellStart"/>
            <w:r>
              <w:rPr>
                <w:rFonts w:ascii="Arial" w:hAnsi="Arial" w:cs="Arial"/>
                <w:color w:val="000000"/>
              </w:rPr>
              <w:t>Hołyst</w:t>
            </w:r>
            <w:proofErr w:type="spellEnd"/>
          </w:p>
        </w:tc>
        <w:tc>
          <w:tcPr>
            <w:tcW w:w="946" w:type="dxa"/>
            <w:vAlign w:val="center"/>
          </w:tcPr>
          <w:p w14:paraId="3AA6A23B" w14:textId="365277D6" w:rsidR="00885BF1" w:rsidRPr="003E4111" w:rsidRDefault="00885BF1" w:rsidP="00885BF1">
            <w:pPr>
              <w:rPr>
                <w:rFonts w:ascii="Arial" w:hAnsi="Arial" w:cs="Arial"/>
                <w:b/>
                <w:bCs/>
              </w:rPr>
            </w:pPr>
            <w:r>
              <w:rPr>
                <w:rFonts w:ascii="Arial" w:hAnsi="Arial" w:cs="Arial"/>
                <w:color w:val="000000"/>
              </w:rPr>
              <w:t>1</w:t>
            </w:r>
          </w:p>
        </w:tc>
      </w:tr>
      <w:tr w:rsidR="00885BF1" w:rsidRPr="003E4111" w14:paraId="3D5D075D" w14:textId="77777777" w:rsidTr="00887E05">
        <w:tblPrEx>
          <w:jc w:val="left"/>
        </w:tblPrEx>
        <w:tc>
          <w:tcPr>
            <w:tcW w:w="567" w:type="dxa"/>
            <w:vAlign w:val="center"/>
          </w:tcPr>
          <w:p w14:paraId="196BDC97" w14:textId="14CC144D" w:rsidR="00885BF1" w:rsidRDefault="00885BF1" w:rsidP="00885BF1">
            <w:pPr>
              <w:rPr>
                <w:rFonts w:ascii="Arial" w:hAnsi="Arial" w:cs="Arial"/>
                <w:b/>
                <w:bCs/>
              </w:rPr>
            </w:pPr>
            <w:r>
              <w:rPr>
                <w:rFonts w:ascii="Arial" w:hAnsi="Arial" w:cs="Arial"/>
                <w:color w:val="000000"/>
              </w:rPr>
              <w:t>25</w:t>
            </w:r>
          </w:p>
        </w:tc>
        <w:tc>
          <w:tcPr>
            <w:tcW w:w="1164" w:type="dxa"/>
            <w:vAlign w:val="center"/>
          </w:tcPr>
          <w:p w14:paraId="59FA4114" w14:textId="7433935A" w:rsidR="00885BF1" w:rsidRPr="003E4111" w:rsidRDefault="00885BF1" w:rsidP="00885BF1">
            <w:pPr>
              <w:rPr>
                <w:rFonts w:ascii="Arial" w:hAnsi="Arial" w:cs="Arial"/>
                <w:b/>
                <w:bCs/>
              </w:rPr>
            </w:pPr>
            <w:r>
              <w:rPr>
                <w:rFonts w:ascii="Arial" w:hAnsi="Arial" w:cs="Arial"/>
                <w:color w:val="000000"/>
              </w:rPr>
              <w:t>KS25</w:t>
            </w:r>
          </w:p>
        </w:tc>
        <w:tc>
          <w:tcPr>
            <w:tcW w:w="7812" w:type="dxa"/>
            <w:vAlign w:val="center"/>
          </w:tcPr>
          <w:p w14:paraId="709F8D41" w14:textId="79A8EB8A" w:rsidR="00885BF1" w:rsidRPr="00EC6409" w:rsidRDefault="00885BF1" w:rsidP="00885BF1">
            <w:pPr>
              <w:rPr>
                <w:rFonts w:ascii="Arial" w:hAnsi="Arial" w:cs="Arial"/>
                <w:color w:val="000000"/>
              </w:rPr>
            </w:pPr>
            <w:r>
              <w:rPr>
                <w:rFonts w:ascii="Arial" w:hAnsi="Arial" w:cs="Arial"/>
                <w:color w:val="000000"/>
              </w:rPr>
              <w:t xml:space="preserve">„Wykłady o przemocy, perwersji i przestępczości” David Morgan , Stanley </w:t>
            </w:r>
            <w:proofErr w:type="spellStart"/>
            <w:r>
              <w:rPr>
                <w:rFonts w:ascii="Arial" w:hAnsi="Arial" w:cs="Arial"/>
                <w:color w:val="000000"/>
              </w:rPr>
              <w:t>Ruszczynski</w:t>
            </w:r>
            <w:proofErr w:type="spellEnd"/>
          </w:p>
        </w:tc>
        <w:tc>
          <w:tcPr>
            <w:tcW w:w="946" w:type="dxa"/>
            <w:vAlign w:val="center"/>
          </w:tcPr>
          <w:p w14:paraId="33FAF385" w14:textId="6060F31C" w:rsidR="00885BF1" w:rsidRPr="003E4111" w:rsidRDefault="00885BF1" w:rsidP="00885BF1">
            <w:pPr>
              <w:rPr>
                <w:rFonts w:ascii="Arial" w:hAnsi="Arial" w:cs="Arial"/>
                <w:b/>
                <w:bCs/>
              </w:rPr>
            </w:pPr>
            <w:r>
              <w:rPr>
                <w:rFonts w:ascii="Arial" w:hAnsi="Arial" w:cs="Arial"/>
                <w:color w:val="000000"/>
              </w:rPr>
              <w:t>1</w:t>
            </w:r>
          </w:p>
        </w:tc>
      </w:tr>
      <w:tr w:rsidR="00885BF1" w:rsidRPr="003E4111" w14:paraId="0F4945C6" w14:textId="77777777" w:rsidTr="00887E05">
        <w:tblPrEx>
          <w:jc w:val="left"/>
        </w:tblPrEx>
        <w:tc>
          <w:tcPr>
            <w:tcW w:w="567" w:type="dxa"/>
            <w:vAlign w:val="center"/>
          </w:tcPr>
          <w:p w14:paraId="34F050A7" w14:textId="025B5B42" w:rsidR="00885BF1" w:rsidRDefault="00885BF1" w:rsidP="00885BF1">
            <w:pPr>
              <w:rPr>
                <w:rFonts w:ascii="Arial" w:hAnsi="Arial" w:cs="Arial"/>
                <w:b/>
                <w:bCs/>
              </w:rPr>
            </w:pPr>
            <w:r>
              <w:rPr>
                <w:rFonts w:ascii="Arial" w:hAnsi="Arial" w:cs="Arial"/>
                <w:color w:val="000000"/>
              </w:rPr>
              <w:t>26</w:t>
            </w:r>
          </w:p>
        </w:tc>
        <w:tc>
          <w:tcPr>
            <w:tcW w:w="1164" w:type="dxa"/>
            <w:vAlign w:val="center"/>
          </w:tcPr>
          <w:p w14:paraId="0252F6A8" w14:textId="05C89D8A" w:rsidR="00885BF1" w:rsidRPr="003E4111" w:rsidRDefault="00885BF1" w:rsidP="00885BF1">
            <w:pPr>
              <w:rPr>
                <w:rFonts w:ascii="Arial" w:hAnsi="Arial" w:cs="Arial"/>
                <w:b/>
                <w:bCs/>
              </w:rPr>
            </w:pPr>
            <w:r>
              <w:rPr>
                <w:rFonts w:ascii="Arial" w:hAnsi="Arial" w:cs="Arial"/>
                <w:color w:val="000000"/>
              </w:rPr>
              <w:t>KS26</w:t>
            </w:r>
          </w:p>
        </w:tc>
        <w:tc>
          <w:tcPr>
            <w:tcW w:w="7812" w:type="dxa"/>
            <w:vAlign w:val="center"/>
          </w:tcPr>
          <w:p w14:paraId="43CD324B" w14:textId="7C507134" w:rsidR="00885BF1" w:rsidRPr="00EC6409" w:rsidRDefault="00885BF1" w:rsidP="00885BF1">
            <w:pPr>
              <w:rPr>
                <w:rFonts w:ascii="Arial" w:hAnsi="Arial" w:cs="Arial"/>
                <w:color w:val="000000"/>
              </w:rPr>
            </w:pPr>
            <w:r>
              <w:rPr>
                <w:rFonts w:ascii="Arial" w:hAnsi="Arial" w:cs="Arial"/>
                <w:color w:val="000000"/>
              </w:rPr>
              <w:t xml:space="preserve">„Diabeł którego znasz” </w:t>
            </w:r>
            <w:proofErr w:type="spellStart"/>
            <w:r>
              <w:rPr>
                <w:rFonts w:ascii="Arial" w:hAnsi="Arial" w:cs="Arial"/>
                <w:color w:val="000000"/>
              </w:rPr>
              <w:t>Gwen</w:t>
            </w:r>
            <w:proofErr w:type="spellEnd"/>
            <w:r>
              <w:rPr>
                <w:rFonts w:ascii="Arial" w:hAnsi="Arial" w:cs="Arial"/>
                <w:color w:val="000000"/>
              </w:rPr>
              <w:t xml:space="preserve"> </w:t>
            </w:r>
            <w:proofErr w:type="spellStart"/>
            <w:r>
              <w:rPr>
                <w:rFonts w:ascii="Arial" w:hAnsi="Arial" w:cs="Arial"/>
                <w:color w:val="000000"/>
              </w:rPr>
              <w:t>Adshead</w:t>
            </w:r>
            <w:proofErr w:type="spellEnd"/>
            <w:r>
              <w:rPr>
                <w:rFonts w:ascii="Arial" w:hAnsi="Arial" w:cs="Arial"/>
                <w:color w:val="000000"/>
              </w:rPr>
              <w:t xml:space="preserve"> </w:t>
            </w:r>
            <w:proofErr w:type="spellStart"/>
            <w:r>
              <w:rPr>
                <w:rFonts w:ascii="Arial" w:hAnsi="Arial" w:cs="Arial"/>
                <w:color w:val="000000"/>
              </w:rPr>
              <w:t>Eileen</w:t>
            </w:r>
            <w:proofErr w:type="spellEnd"/>
            <w:r>
              <w:rPr>
                <w:rFonts w:ascii="Arial" w:hAnsi="Arial" w:cs="Arial"/>
                <w:color w:val="000000"/>
              </w:rPr>
              <w:t xml:space="preserve"> </w:t>
            </w:r>
            <w:proofErr w:type="spellStart"/>
            <w:r>
              <w:rPr>
                <w:rFonts w:ascii="Arial" w:hAnsi="Arial" w:cs="Arial"/>
                <w:color w:val="000000"/>
              </w:rPr>
              <w:t>Horne</w:t>
            </w:r>
            <w:proofErr w:type="spellEnd"/>
          </w:p>
        </w:tc>
        <w:tc>
          <w:tcPr>
            <w:tcW w:w="946" w:type="dxa"/>
            <w:vAlign w:val="center"/>
          </w:tcPr>
          <w:p w14:paraId="320F47FB" w14:textId="3513BFF5" w:rsidR="00885BF1" w:rsidRPr="003E4111" w:rsidRDefault="00885BF1" w:rsidP="00885BF1">
            <w:pPr>
              <w:rPr>
                <w:rFonts w:ascii="Arial" w:hAnsi="Arial" w:cs="Arial"/>
                <w:b/>
                <w:bCs/>
              </w:rPr>
            </w:pPr>
            <w:r>
              <w:rPr>
                <w:rFonts w:ascii="Arial" w:hAnsi="Arial" w:cs="Arial"/>
                <w:color w:val="000000"/>
              </w:rPr>
              <w:t>1</w:t>
            </w:r>
          </w:p>
        </w:tc>
      </w:tr>
      <w:tr w:rsidR="00885BF1" w:rsidRPr="003E4111" w14:paraId="5AB78DE1" w14:textId="77777777" w:rsidTr="00887E05">
        <w:tblPrEx>
          <w:jc w:val="left"/>
        </w:tblPrEx>
        <w:tc>
          <w:tcPr>
            <w:tcW w:w="567" w:type="dxa"/>
            <w:vAlign w:val="center"/>
          </w:tcPr>
          <w:p w14:paraId="09066B64" w14:textId="51B7F019" w:rsidR="00885BF1" w:rsidRDefault="00885BF1" w:rsidP="00885BF1">
            <w:pPr>
              <w:rPr>
                <w:rFonts w:ascii="Arial" w:hAnsi="Arial" w:cs="Arial"/>
                <w:b/>
                <w:bCs/>
              </w:rPr>
            </w:pPr>
            <w:r>
              <w:rPr>
                <w:rFonts w:ascii="Arial" w:hAnsi="Arial" w:cs="Arial"/>
                <w:color w:val="000000"/>
              </w:rPr>
              <w:t>27</w:t>
            </w:r>
          </w:p>
        </w:tc>
        <w:tc>
          <w:tcPr>
            <w:tcW w:w="1164" w:type="dxa"/>
            <w:vAlign w:val="center"/>
          </w:tcPr>
          <w:p w14:paraId="5652801E" w14:textId="1882BD9C" w:rsidR="00885BF1" w:rsidRPr="003E4111" w:rsidRDefault="00885BF1" w:rsidP="00885BF1">
            <w:pPr>
              <w:rPr>
                <w:rFonts w:ascii="Arial" w:hAnsi="Arial" w:cs="Arial"/>
                <w:b/>
                <w:bCs/>
              </w:rPr>
            </w:pPr>
            <w:r>
              <w:rPr>
                <w:rFonts w:ascii="Arial" w:hAnsi="Arial" w:cs="Arial"/>
                <w:color w:val="000000"/>
              </w:rPr>
              <w:t>KS27</w:t>
            </w:r>
          </w:p>
        </w:tc>
        <w:tc>
          <w:tcPr>
            <w:tcW w:w="7812" w:type="dxa"/>
            <w:vAlign w:val="center"/>
          </w:tcPr>
          <w:p w14:paraId="3609DFDB" w14:textId="6AB0CAEF" w:rsidR="00885BF1" w:rsidRPr="00EC6409" w:rsidRDefault="00885BF1" w:rsidP="00885BF1">
            <w:pPr>
              <w:rPr>
                <w:rFonts w:ascii="Arial" w:hAnsi="Arial" w:cs="Arial"/>
                <w:color w:val="000000"/>
              </w:rPr>
            </w:pPr>
            <w:r>
              <w:rPr>
                <w:rFonts w:ascii="Arial" w:hAnsi="Arial" w:cs="Arial"/>
                <w:color w:val="000000"/>
              </w:rPr>
              <w:t xml:space="preserve">„Przeciwdziałanie </w:t>
            </w:r>
            <w:proofErr w:type="spellStart"/>
            <w:r>
              <w:rPr>
                <w:rFonts w:ascii="Arial" w:hAnsi="Arial" w:cs="Arial"/>
                <w:color w:val="000000"/>
              </w:rPr>
              <w:t>pzremocy</w:t>
            </w:r>
            <w:proofErr w:type="spellEnd"/>
            <w:r>
              <w:rPr>
                <w:rFonts w:ascii="Arial" w:hAnsi="Arial" w:cs="Arial"/>
                <w:color w:val="000000"/>
              </w:rPr>
              <w:t xml:space="preserve"> w rodzinie. Komentarz” </w:t>
            </w:r>
            <w:proofErr w:type="spellStart"/>
            <w:r>
              <w:rPr>
                <w:rFonts w:ascii="Arial" w:hAnsi="Arial" w:cs="Arial"/>
                <w:color w:val="000000"/>
              </w:rPr>
              <w:t>Spurek</w:t>
            </w:r>
            <w:proofErr w:type="spellEnd"/>
            <w:r>
              <w:rPr>
                <w:rFonts w:ascii="Arial" w:hAnsi="Arial" w:cs="Arial"/>
                <w:color w:val="000000"/>
              </w:rPr>
              <w:t xml:space="preserve"> Sylwia</w:t>
            </w:r>
          </w:p>
        </w:tc>
        <w:tc>
          <w:tcPr>
            <w:tcW w:w="946" w:type="dxa"/>
            <w:vAlign w:val="center"/>
          </w:tcPr>
          <w:p w14:paraId="33DDB00C" w14:textId="1B6614AF" w:rsidR="00885BF1" w:rsidRPr="003E4111" w:rsidRDefault="00885BF1" w:rsidP="00885BF1">
            <w:pPr>
              <w:rPr>
                <w:rFonts w:ascii="Arial" w:hAnsi="Arial" w:cs="Arial"/>
                <w:b/>
                <w:bCs/>
              </w:rPr>
            </w:pPr>
            <w:r>
              <w:rPr>
                <w:rFonts w:ascii="Arial" w:hAnsi="Arial" w:cs="Arial"/>
                <w:color w:val="000000"/>
              </w:rPr>
              <w:t>1</w:t>
            </w:r>
          </w:p>
        </w:tc>
      </w:tr>
      <w:tr w:rsidR="00885BF1" w:rsidRPr="003E4111" w14:paraId="50F2739B" w14:textId="77777777" w:rsidTr="00887E05">
        <w:tblPrEx>
          <w:jc w:val="left"/>
        </w:tblPrEx>
        <w:tc>
          <w:tcPr>
            <w:tcW w:w="567" w:type="dxa"/>
            <w:vAlign w:val="center"/>
          </w:tcPr>
          <w:p w14:paraId="4ECAE28E" w14:textId="36343998" w:rsidR="00885BF1" w:rsidRDefault="00885BF1" w:rsidP="00885BF1">
            <w:pPr>
              <w:rPr>
                <w:rFonts w:ascii="Arial" w:hAnsi="Arial" w:cs="Arial"/>
                <w:b/>
                <w:bCs/>
              </w:rPr>
            </w:pPr>
            <w:r>
              <w:rPr>
                <w:rFonts w:ascii="Arial" w:hAnsi="Arial" w:cs="Arial"/>
                <w:color w:val="000000"/>
              </w:rPr>
              <w:t>28</w:t>
            </w:r>
          </w:p>
        </w:tc>
        <w:tc>
          <w:tcPr>
            <w:tcW w:w="1164" w:type="dxa"/>
            <w:vAlign w:val="center"/>
          </w:tcPr>
          <w:p w14:paraId="5862380D" w14:textId="0C9242A8" w:rsidR="00885BF1" w:rsidRPr="003E4111" w:rsidRDefault="00885BF1" w:rsidP="00885BF1">
            <w:pPr>
              <w:rPr>
                <w:rFonts w:ascii="Arial" w:hAnsi="Arial" w:cs="Arial"/>
                <w:b/>
                <w:bCs/>
              </w:rPr>
            </w:pPr>
            <w:r>
              <w:rPr>
                <w:rFonts w:ascii="Arial" w:hAnsi="Arial" w:cs="Arial"/>
                <w:color w:val="000000"/>
              </w:rPr>
              <w:t>KS28</w:t>
            </w:r>
          </w:p>
        </w:tc>
        <w:tc>
          <w:tcPr>
            <w:tcW w:w="7812" w:type="dxa"/>
            <w:vAlign w:val="center"/>
          </w:tcPr>
          <w:p w14:paraId="4B0D3C17" w14:textId="6213D09D" w:rsidR="00885BF1" w:rsidRPr="00EC6409" w:rsidRDefault="00885BF1" w:rsidP="00885BF1">
            <w:pPr>
              <w:rPr>
                <w:rFonts w:ascii="Arial" w:hAnsi="Arial" w:cs="Arial"/>
                <w:color w:val="000000"/>
              </w:rPr>
            </w:pPr>
            <w:r>
              <w:rPr>
                <w:rFonts w:ascii="Arial" w:hAnsi="Arial" w:cs="Arial"/>
                <w:color w:val="000000"/>
              </w:rPr>
              <w:t>„ Psychologia penitencjarna” Beata Pastwa-Wojciechowska, Mieczysław Ciosek</w:t>
            </w:r>
          </w:p>
        </w:tc>
        <w:tc>
          <w:tcPr>
            <w:tcW w:w="946" w:type="dxa"/>
            <w:vAlign w:val="center"/>
          </w:tcPr>
          <w:p w14:paraId="55C71160" w14:textId="2D370FF9" w:rsidR="00885BF1" w:rsidRPr="003E4111" w:rsidRDefault="00885BF1" w:rsidP="00885BF1">
            <w:pPr>
              <w:rPr>
                <w:rFonts w:ascii="Arial" w:hAnsi="Arial" w:cs="Arial"/>
                <w:b/>
                <w:bCs/>
              </w:rPr>
            </w:pPr>
            <w:r>
              <w:rPr>
                <w:rFonts w:ascii="Arial" w:hAnsi="Arial" w:cs="Arial"/>
                <w:color w:val="000000"/>
              </w:rPr>
              <w:t>1</w:t>
            </w:r>
          </w:p>
        </w:tc>
      </w:tr>
      <w:tr w:rsidR="00885BF1" w:rsidRPr="003E4111" w14:paraId="7BAE9E3D" w14:textId="77777777" w:rsidTr="00887E05">
        <w:tblPrEx>
          <w:jc w:val="left"/>
        </w:tblPrEx>
        <w:tc>
          <w:tcPr>
            <w:tcW w:w="567" w:type="dxa"/>
            <w:vAlign w:val="center"/>
          </w:tcPr>
          <w:p w14:paraId="0049D216" w14:textId="346C7D61" w:rsidR="00885BF1" w:rsidRDefault="00885BF1" w:rsidP="00885BF1">
            <w:pPr>
              <w:rPr>
                <w:rFonts w:ascii="Arial" w:hAnsi="Arial" w:cs="Arial"/>
                <w:b/>
                <w:bCs/>
              </w:rPr>
            </w:pPr>
            <w:r>
              <w:rPr>
                <w:rFonts w:ascii="Arial" w:hAnsi="Arial" w:cs="Arial"/>
                <w:color w:val="000000"/>
              </w:rPr>
              <w:t>29</w:t>
            </w:r>
          </w:p>
        </w:tc>
        <w:tc>
          <w:tcPr>
            <w:tcW w:w="1164" w:type="dxa"/>
            <w:vAlign w:val="center"/>
          </w:tcPr>
          <w:p w14:paraId="2B0D4220" w14:textId="4112B560" w:rsidR="00885BF1" w:rsidRPr="003E4111" w:rsidRDefault="00885BF1" w:rsidP="00885BF1">
            <w:pPr>
              <w:rPr>
                <w:rFonts w:ascii="Arial" w:hAnsi="Arial" w:cs="Arial"/>
                <w:b/>
                <w:bCs/>
              </w:rPr>
            </w:pPr>
            <w:r>
              <w:rPr>
                <w:rFonts w:ascii="Arial" w:hAnsi="Arial" w:cs="Arial"/>
                <w:color w:val="000000"/>
              </w:rPr>
              <w:t>KS29</w:t>
            </w:r>
          </w:p>
        </w:tc>
        <w:tc>
          <w:tcPr>
            <w:tcW w:w="7812" w:type="dxa"/>
            <w:vAlign w:val="center"/>
          </w:tcPr>
          <w:p w14:paraId="36AE9EF1" w14:textId="05C4F421" w:rsidR="00885BF1" w:rsidRPr="00EC6409" w:rsidRDefault="00885BF1" w:rsidP="00885BF1">
            <w:pPr>
              <w:rPr>
                <w:rFonts w:ascii="Arial" w:hAnsi="Arial" w:cs="Arial"/>
                <w:color w:val="000000"/>
              </w:rPr>
            </w:pPr>
            <w:r>
              <w:rPr>
                <w:rFonts w:ascii="Arial" w:hAnsi="Arial" w:cs="Arial"/>
                <w:color w:val="000000"/>
              </w:rPr>
              <w:t xml:space="preserve">Requiem dla snu – </w:t>
            </w:r>
            <w:proofErr w:type="spellStart"/>
            <w:r>
              <w:rPr>
                <w:rFonts w:ascii="Arial" w:hAnsi="Arial" w:cs="Arial"/>
                <w:color w:val="000000"/>
              </w:rPr>
              <w:t>Selby</w:t>
            </w:r>
            <w:proofErr w:type="spellEnd"/>
            <w:r>
              <w:rPr>
                <w:rFonts w:ascii="Arial" w:hAnsi="Arial" w:cs="Arial"/>
                <w:color w:val="000000"/>
              </w:rPr>
              <w:t xml:space="preserve"> Hubert Jr</w:t>
            </w:r>
          </w:p>
        </w:tc>
        <w:tc>
          <w:tcPr>
            <w:tcW w:w="946" w:type="dxa"/>
            <w:vAlign w:val="center"/>
          </w:tcPr>
          <w:p w14:paraId="64145931" w14:textId="6FD637B4" w:rsidR="00885BF1" w:rsidRPr="003E4111" w:rsidRDefault="00885BF1" w:rsidP="00885BF1">
            <w:pPr>
              <w:rPr>
                <w:rFonts w:ascii="Arial" w:hAnsi="Arial" w:cs="Arial"/>
                <w:b/>
                <w:bCs/>
              </w:rPr>
            </w:pPr>
            <w:r>
              <w:rPr>
                <w:rFonts w:ascii="Arial" w:hAnsi="Arial" w:cs="Arial"/>
                <w:color w:val="000000"/>
              </w:rPr>
              <w:t>1</w:t>
            </w:r>
          </w:p>
        </w:tc>
      </w:tr>
      <w:tr w:rsidR="00885BF1" w:rsidRPr="003E4111" w14:paraId="3B9C320C" w14:textId="77777777" w:rsidTr="00887E05">
        <w:tblPrEx>
          <w:jc w:val="left"/>
        </w:tblPrEx>
        <w:tc>
          <w:tcPr>
            <w:tcW w:w="567" w:type="dxa"/>
            <w:vAlign w:val="center"/>
          </w:tcPr>
          <w:p w14:paraId="70D493B7" w14:textId="0823EA8E" w:rsidR="00885BF1" w:rsidRDefault="00885BF1" w:rsidP="00885BF1">
            <w:pPr>
              <w:rPr>
                <w:rFonts w:ascii="Arial" w:hAnsi="Arial" w:cs="Arial"/>
                <w:b/>
                <w:bCs/>
              </w:rPr>
            </w:pPr>
            <w:r>
              <w:rPr>
                <w:rFonts w:ascii="Arial" w:hAnsi="Arial" w:cs="Arial"/>
                <w:color w:val="000000"/>
              </w:rPr>
              <w:t>30</w:t>
            </w:r>
          </w:p>
        </w:tc>
        <w:tc>
          <w:tcPr>
            <w:tcW w:w="1164" w:type="dxa"/>
            <w:vAlign w:val="center"/>
          </w:tcPr>
          <w:p w14:paraId="2633B6EA" w14:textId="64EA0E4B" w:rsidR="00885BF1" w:rsidRPr="003E4111" w:rsidRDefault="00885BF1" w:rsidP="00885BF1">
            <w:pPr>
              <w:rPr>
                <w:rFonts w:ascii="Arial" w:hAnsi="Arial" w:cs="Arial"/>
                <w:b/>
                <w:bCs/>
              </w:rPr>
            </w:pPr>
            <w:r>
              <w:rPr>
                <w:rFonts w:ascii="Arial" w:hAnsi="Arial" w:cs="Arial"/>
                <w:color w:val="000000"/>
              </w:rPr>
              <w:t>KS30</w:t>
            </w:r>
          </w:p>
        </w:tc>
        <w:tc>
          <w:tcPr>
            <w:tcW w:w="7812" w:type="dxa"/>
            <w:vAlign w:val="center"/>
          </w:tcPr>
          <w:p w14:paraId="28FCE3FC" w14:textId="023342BE" w:rsidR="00885BF1" w:rsidRPr="00EC6409" w:rsidRDefault="00885BF1" w:rsidP="00885BF1">
            <w:pPr>
              <w:rPr>
                <w:rFonts w:ascii="Arial" w:hAnsi="Arial" w:cs="Arial"/>
                <w:color w:val="000000"/>
              </w:rPr>
            </w:pPr>
            <w:r>
              <w:rPr>
                <w:rFonts w:ascii="Arial" w:hAnsi="Arial" w:cs="Arial"/>
                <w:i/>
                <w:iCs/>
                <w:color w:val="000000"/>
              </w:rPr>
              <w:t>"Heroina"</w:t>
            </w:r>
            <w:r>
              <w:rPr>
                <w:rFonts w:ascii="Arial" w:hAnsi="Arial" w:cs="Arial"/>
                <w:color w:val="000000"/>
              </w:rPr>
              <w:t xml:space="preserve"> Tomasz Piątek</w:t>
            </w:r>
          </w:p>
        </w:tc>
        <w:tc>
          <w:tcPr>
            <w:tcW w:w="946" w:type="dxa"/>
            <w:vAlign w:val="center"/>
          </w:tcPr>
          <w:p w14:paraId="08C2FE23" w14:textId="0394314B" w:rsidR="00885BF1" w:rsidRPr="003E4111" w:rsidRDefault="00885BF1" w:rsidP="00885BF1">
            <w:pPr>
              <w:rPr>
                <w:rFonts w:ascii="Arial" w:hAnsi="Arial" w:cs="Arial"/>
                <w:b/>
                <w:bCs/>
              </w:rPr>
            </w:pPr>
            <w:r>
              <w:rPr>
                <w:rFonts w:ascii="Arial" w:hAnsi="Arial" w:cs="Arial"/>
                <w:color w:val="000000"/>
              </w:rPr>
              <w:t>1</w:t>
            </w:r>
          </w:p>
        </w:tc>
      </w:tr>
      <w:tr w:rsidR="00885BF1" w:rsidRPr="003E4111" w14:paraId="2612F1EF" w14:textId="77777777" w:rsidTr="00887E05">
        <w:tblPrEx>
          <w:jc w:val="left"/>
        </w:tblPrEx>
        <w:tc>
          <w:tcPr>
            <w:tcW w:w="567" w:type="dxa"/>
            <w:vAlign w:val="center"/>
          </w:tcPr>
          <w:p w14:paraId="7238CC13" w14:textId="6733BB8D" w:rsidR="00885BF1" w:rsidRDefault="00885BF1" w:rsidP="00885BF1">
            <w:pPr>
              <w:rPr>
                <w:rFonts w:ascii="Arial" w:hAnsi="Arial" w:cs="Arial"/>
                <w:b/>
                <w:bCs/>
              </w:rPr>
            </w:pPr>
            <w:r>
              <w:rPr>
                <w:rFonts w:ascii="Arial" w:hAnsi="Arial" w:cs="Arial"/>
                <w:color w:val="000000"/>
              </w:rPr>
              <w:t>31</w:t>
            </w:r>
          </w:p>
        </w:tc>
        <w:tc>
          <w:tcPr>
            <w:tcW w:w="1164" w:type="dxa"/>
            <w:vAlign w:val="center"/>
          </w:tcPr>
          <w:p w14:paraId="07F9ED51" w14:textId="46AEEE9F" w:rsidR="00885BF1" w:rsidRPr="003E4111" w:rsidRDefault="00885BF1" w:rsidP="00885BF1">
            <w:pPr>
              <w:rPr>
                <w:rFonts w:ascii="Arial" w:hAnsi="Arial" w:cs="Arial"/>
                <w:b/>
                <w:bCs/>
              </w:rPr>
            </w:pPr>
            <w:r>
              <w:rPr>
                <w:rFonts w:ascii="Arial" w:hAnsi="Arial" w:cs="Arial"/>
                <w:color w:val="000000"/>
              </w:rPr>
              <w:t>KS31</w:t>
            </w:r>
          </w:p>
        </w:tc>
        <w:tc>
          <w:tcPr>
            <w:tcW w:w="7812" w:type="dxa"/>
            <w:vAlign w:val="center"/>
          </w:tcPr>
          <w:p w14:paraId="1A11EC02" w14:textId="40053595" w:rsidR="00885BF1" w:rsidRPr="00EC6409" w:rsidRDefault="00885BF1" w:rsidP="00885BF1">
            <w:pPr>
              <w:rPr>
                <w:rFonts w:ascii="Arial" w:hAnsi="Arial" w:cs="Arial"/>
                <w:color w:val="000000"/>
              </w:rPr>
            </w:pPr>
            <w:r>
              <w:rPr>
                <w:rFonts w:ascii="Arial" w:hAnsi="Arial" w:cs="Arial"/>
                <w:i/>
                <w:iCs/>
                <w:color w:val="000000"/>
              </w:rPr>
              <w:t>"LSD. MOJE TRUDNE DZIECKO" </w:t>
            </w:r>
            <w:r>
              <w:rPr>
                <w:rFonts w:ascii="Arial" w:hAnsi="Arial" w:cs="Arial"/>
                <w:color w:val="000000"/>
              </w:rPr>
              <w:t>Albert Hofmann</w:t>
            </w:r>
          </w:p>
        </w:tc>
        <w:tc>
          <w:tcPr>
            <w:tcW w:w="946" w:type="dxa"/>
            <w:vAlign w:val="center"/>
          </w:tcPr>
          <w:p w14:paraId="3C97C951" w14:textId="22E57D95" w:rsidR="00885BF1" w:rsidRPr="003E4111" w:rsidRDefault="00885BF1" w:rsidP="00885BF1">
            <w:pPr>
              <w:rPr>
                <w:rFonts w:ascii="Arial" w:hAnsi="Arial" w:cs="Arial"/>
                <w:b/>
                <w:bCs/>
              </w:rPr>
            </w:pPr>
            <w:r>
              <w:rPr>
                <w:rFonts w:ascii="Arial" w:hAnsi="Arial" w:cs="Arial"/>
                <w:color w:val="000000"/>
              </w:rPr>
              <w:t>1</w:t>
            </w:r>
          </w:p>
        </w:tc>
      </w:tr>
      <w:tr w:rsidR="00885BF1" w:rsidRPr="003E4111" w14:paraId="39C2045B" w14:textId="77777777" w:rsidTr="00887E05">
        <w:tblPrEx>
          <w:jc w:val="left"/>
        </w:tblPrEx>
        <w:tc>
          <w:tcPr>
            <w:tcW w:w="567" w:type="dxa"/>
            <w:vAlign w:val="center"/>
          </w:tcPr>
          <w:p w14:paraId="3FD81891" w14:textId="590F788C" w:rsidR="00885BF1" w:rsidRDefault="00885BF1" w:rsidP="00885BF1">
            <w:pPr>
              <w:rPr>
                <w:rFonts w:ascii="Arial" w:hAnsi="Arial" w:cs="Arial"/>
                <w:b/>
                <w:bCs/>
              </w:rPr>
            </w:pPr>
            <w:r>
              <w:rPr>
                <w:rFonts w:ascii="Arial" w:hAnsi="Arial" w:cs="Arial"/>
                <w:color w:val="000000"/>
              </w:rPr>
              <w:t>32</w:t>
            </w:r>
          </w:p>
        </w:tc>
        <w:tc>
          <w:tcPr>
            <w:tcW w:w="1164" w:type="dxa"/>
            <w:vAlign w:val="center"/>
          </w:tcPr>
          <w:p w14:paraId="60335C19" w14:textId="41906E46" w:rsidR="00885BF1" w:rsidRPr="003E4111" w:rsidRDefault="00885BF1" w:rsidP="00885BF1">
            <w:pPr>
              <w:rPr>
                <w:rFonts w:ascii="Arial" w:hAnsi="Arial" w:cs="Arial"/>
                <w:b/>
                <w:bCs/>
              </w:rPr>
            </w:pPr>
            <w:r>
              <w:rPr>
                <w:rFonts w:ascii="Arial" w:hAnsi="Arial" w:cs="Arial"/>
                <w:color w:val="000000"/>
              </w:rPr>
              <w:t>KS32</w:t>
            </w:r>
          </w:p>
        </w:tc>
        <w:tc>
          <w:tcPr>
            <w:tcW w:w="7812" w:type="dxa"/>
            <w:vAlign w:val="center"/>
          </w:tcPr>
          <w:p w14:paraId="2D611ABA" w14:textId="5CE33DFB" w:rsidR="00885BF1" w:rsidRPr="00EC6409" w:rsidRDefault="00885BF1" w:rsidP="00885BF1">
            <w:pPr>
              <w:rPr>
                <w:rFonts w:ascii="Arial" w:hAnsi="Arial" w:cs="Arial"/>
                <w:color w:val="000000"/>
              </w:rPr>
            </w:pPr>
            <w:r>
              <w:rPr>
                <w:rFonts w:ascii="Arial" w:hAnsi="Arial" w:cs="Arial"/>
                <w:color w:val="000000"/>
              </w:rPr>
              <w:t xml:space="preserve">"Narkotyki bez paniki Co trzeba wiedzieć o legalnych i nielegalnych substancjach psychoaktywnych", David </w:t>
            </w:r>
            <w:proofErr w:type="spellStart"/>
            <w:r>
              <w:rPr>
                <w:rFonts w:ascii="Arial" w:hAnsi="Arial" w:cs="Arial"/>
                <w:color w:val="000000"/>
              </w:rPr>
              <w:t>Nutt</w:t>
            </w:r>
            <w:proofErr w:type="spellEnd"/>
          </w:p>
        </w:tc>
        <w:tc>
          <w:tcPr>
            <w:tcW w:w="946" w:type="dxa"/>
            <w:vAlign w:val="center"/>
          </w:tcPr>
          <w:p w14:paraId="014B1DC7" w14:textId="14CDBC20" w:rsidR="00885BF1" w:rsidRPr="003E4111" w:rsidRDefault="00885BF1" w:rsidP="00885BF1">
            <w:pPr>
              <w:rPr>
                <w:rFonts w:ascii="Arial" w:hAnsi="Arial" w:cs="Arial"/>
                <w:b/>
                <w:bCs/>
              </w:rPr>
            </w:pPr>
            <w:r>
              <w:rPr>
                <w:rFonts w:ascii="Arial" w:hAnsi="Arial" w:cs="Arial"/>
                <w:color w:val="000000"/>
              </w:rPr>
              <w:t>1</w:t>
            </w:r>
          </w:p>
        </w:tc>
      </w:tr>
      <w:tr w:rsidR="00885BF1" w:rsidRPr="003E4111" w14:paraId="10DDA828" w14:textId="77777777" w:rsidTr="00887E05">
        <w:tblPrEx>
          <w:jc w:val="left"/>
        </w:tblPrEx>
        <w:tc>
          <w:tcPr>
            <w:tcW w:w="567" w:type="dxa"/>
            <w:vAlign w:val="center"/>
          </w:tcPr>
          <w:p w14:paraId="632DDF37" w14:textId="33B6C75B" w:rsidR="00885BF1" w:rsidRDefault="00885BF1" w:rsidP="00885BF1">
            <w:pPr>
              <w:rPr>
                <w:rFonts w:ascii="Arial" w:hAnsi="Arial" w:cs="Arial"/>
                <w:b/>
                <w:bCs/>
              </w:rPr>
            </w:pPr>
            <w:r>
              <w:rPr>
                <w:rFonts w:ascii="Arial" w:hAnsi="Arial" w:cs="Arial"/>
                <w:color w:val="000000"/>
              </w:rPr>
              <w:t>33</w:t>
            </w:r>
          </w:p>
        </w:tc>
        <w:tc>
          <w:tcPr>
            <w:tcW w:w="1164" w:type="dxa"/>
            <w:vAlign w:val="center"/>
          </w:tcPr>
          <w:p w14:paraId="71D92335" w14:textId="060ABC96" w:rsidR="00885BF1" w:rsidRPr="003E4111" w:rsidRDefault="00885BF1" w:rsidP="00885BF1">
            <w:pPr>
              <w:rPr>
                <w:rFonts w:ascii="Arial" w:hAnsi="Arial" w:cs="Arial"/>
                <w:b/>
                <w:bCs/>
              </w:rPr>
            </w:pPr>
            <w:r>
              <w:rPr>
                <w:rFonts w:ascii="Arial" w:hAnsi="Arial" w:cs="Arial"/>
                <w:color w:val="000000"/>
              </w:rPr>
              <w:t>KS33</w:t>
            </w:r>
          </w:p>
        </w:tc>
        <w:tc>
          <w:tcPr>
            <w:tcW w:w="7812" w:type="dxa"/>
            <w:vAlign w:val="center"/>
          </w:tcPr>
          <w:p w14:paraId="3228AD7A" w14:textId="64F187C1" w:rsidR="00885BF1" w:rsidRPr="00EC6409" w:rsidRDefault="00885BF1" w:rsidP="00885BF1">
            <w:pPr>
              <w:rPr>
                <w:rFonts w:ascii="Arial" w:hAnsi="Arial" w:cs="Arial"/>
                <w:color w:val="000000"/>
              </w:rPr>
            </w:pPr>
            <w:r>
              <w:rPr>
                <w:rFonts w:ascii="Arial" w:hAnsi="Arial" w:cs="Arial"/>
                <w:color w:val="000000"/>
              </w:rPr>
              <w:t>"Michał Koterski. To już moje ostatnie życie" Koterski Michał, Nowicka Beata</w:t>
            </w:r>
          </w:p>
        </w:tc>
        <w:tc>
          <w:tcPr>
            <w:tcW w:w="946" w:type="dxa"/>
            <w:vAlign w:val="center"/>
          </w:tcPr>
          <w:p w14:paraId="5D93F9A9" w14:textId="20F1D8F9" w:rsidR="00885BF1" w:rsidRPr="003E4111" w:rsidRDefault="00885BF1" w:rsidP="00885BF1">
            <w:pPr>
              <w:rPr>
                <w:rFonts w:ascii="Arial" w:hAnsi="Arial" w:cs="Arial"/>
                <w:b/>
                <w:bCs/>
              </w:rPr>
            </w:pPr>
            <w:r>
              <w:rPr>
                <w:rFonts w:ascii="Arial" w:hAnsi="Arial" w:cs="Arial"/>
                <w:color w:val="000000"/>
              </w:rPr>
              <w:t>1</w:t>
            </w:r>
          </w:p>
        </w:tc>
      </w:tr>
      <w:tr w:rsidR="00885BF1" w:rsidRPr="003E4111" w14:paraId="1608BC09" w14:textId="77777777" w:rsidTr="00887E05">
        <w:tblPrEx>
          <w:jc w:val="left"/>
        </w:tblPrEx>
        <w:tc>
          <w:tcPr>
            <w:tcW w:w="567" w:type="dxa"/>
            <w:vAlign w:val="center"/>
          </w:tcPr>
          <w:p w14:paraId="2288BF41" w14:textId="791D8479" w:rsidR="00885BF1" w:rsidRDefault="00885BF1" w:rsidP="00885BF1">
            <w:pPr>
              <w:rPr>
                <w:rFonts w:ascii="Arial" w:hAnsi="Arial" w:cs="Arial"/>
                <w:b/>
                <w:bCs/>
              </w:rPr>
            </w:pPr>
            <w:r>
              <w:rPr>
                <w:rFonts w:ascii="Arial" w:hAnsi="Arial" w:cs="Arial"/>
                <w:color w:val="000000"/>
              </w:rPr>
              <w:t>34</w:t>
            </w:r>
          </w:p>
        </w:tc>
        <w:tc>
          <w:tcPr>
            <w:tcW w:w="1164" w:type="dxa"/>
            <w:vAlign w:val="center"/>
          </w:tcPr>
          <w:p w14:paraId="731DE758" w14:textId="7C7002C0" w:rsidR="00885BF1" w:rsidRPr="003E4111" w:rsidRDefault="00885BF1" w:rsidP="00885BF1">
            <w:pPr>
              <w:rPr>
                <w:rFonts w:ascii="Arial" w:hAnsi="Arial" w:cs="Arial"/>
                <w:b/>
                <w:bCs/>
              </w:rPr>
            </w:pPr>
            <w:r>
              <w:rPr>
                <w:rFonts w:ascii="Arial" w:hAnsi="Arial" w:cs="Arial"/>
                <w:color w:val="000000"/>
              </w:rPr>
              <w:t>KS34</w:t>
            </w:r>
          </w:p>
        </w:tc>
        <w:tc>
          <w:tcPr>
            <w:tcW w:w="7812" w:type="dxa"/>
            <w:vAlign w:val="center"/>
          </w:tcPr>
          <w:p w14:paraId="5D4106CA" w14:textId="7026760F" w:rsidR="00885BF1" w:rsidRPr="00EC6409" w:rsidRDefault="00885BF1" w:rsidP="00885BF1">
            <w:pPr>
              <w:rPr>
                <w:rFonts w:ascii="Arial" w:hAnsi="Arial" w:cs="Arial"/>
                <w:color w:val="000000"/>
              </w:rPr>
            </w:pPr>
            <w:r>
              <w:rPr>
                <w:rFonts w:ascii="Arial" w:hAnsi="Arial" w:cs="Arial"/>
                <w:color w:val="000000"/>
              </w:rPr>
              <w:t xml:space="preserve">"Na głodzie. Moja historia walki z nałogiem" </w:t>
            </w:r>
            <w:proofErr w:type="spellStart"/>
            <w:r>
              <w:rPr>
                <w:rFonts w:ascii="Arial" w:hAnsi="Arial" w:cs="Arial"/>
                <w:color w:val="000000"/>
              </w:rPr>
              <w:t>Sheff</w:t>
            </w:r>
            <w:proofErr w:type="spellEnd"/>
            <w:r>
              <w:rPr>
                <w:rFonts w:ascii="Arial" w:hAnsi="Arial" w:cs="Arial"/>
                <w:color w:val="000000"/>
              </w:rPr>
              <w:t xml:space="preserve"> Nic</w:t>
            </w:r>
          </w:p>
        </w:tc>
        <w:tc>
          <w:tcPr>
            <w:tcW w:w="946" w:type="dxa"/>
            <w:vAlign w:val="center"/>
          </w:tcPr>
          <w:p w14:paraId="22AE5BE9" w14:textId="0E8C1676" w:rsidR="00885BF1" w:rsidRPr="003E4111" w:rsidRDefault="00885BF1" w:rsidP="00885BF1">
            <w:pPr>
              <w:rPr>
                <w:rFonts w:ascii="Arial" w:hAnsi="Arial" w:cs="Arial"/>
                <w:b/>
                <w:bCs/>
              </w:rPr>
            </w:pPr>
            <w:r>
              <w:rPr>
                <w:rFonts w:ascii="Arial" w:hAnsi="Arial" w:cs="Arial"/>
                <w:color w:val="000000"/>
              </w:rPr>
              <w:t>1</w:t>
            </w:r>
          </w:p>
        </w:tc>
      </w:tr>
      <w:tr w:rsidR="00885BF1" w:rsidRPr="003E4111" w14:paraId="74170115" w14:textId="77777777" w:rsidTr="00887E05">
        <w:tblPrEx>
          <w:jc w:val="left"/>
        </w:tblPrEx>
        <w:tc>
          <w:tcPr>
            <w:tcW w:w="567" w:type="dxa"/>
            <w:vAlign w:val="center"/>
          </w:tcPr>
          <w:p w14:paraId="68225632" w14:textId="2F466DD5" w:rsidR="00885BF1" w:rsidRDefault="00885BF1" w:rsidP="00885BF1">
            <w:pPr>
              <w:rPr>
                <w:rFonts w:ascii="Arial" w:hAnsi="Arial" w:cs="Arial"/>
                <w:b/>
                <w:bCs/>
              </w:rPr>
            </w:pPr>
            <w:r>
              <w:rPr>
                <w:rFonts w:ascii="Arial" w:hAnsi="Arial" w:cs="Arial"/>
                <w:color w:val="000000"/>
              </w:rPr>
              <w:t>35</w:t>
            </w:r>
          </w:p>
        </w:tc>
        <w:tc>
          <w:tcPr>
            <w:tcW w:w="1164" w:type="dxa"/>
            <w:vAlign w:val="center"/>
          </w:tcPr>
          <w:p w14:paraId="0851AD76" w14:textId="3BF04A5D" w:rsidR="00885BF1" w:rsidRPr="003E4111" w:rsidRDefault="00885BF1" w:rsidP="00885BF1">
            <w:pPr>
              <w:rPr>
                <w:rFonts w:ascii="Arial" w:hAnsi="Arial" w:cs="Arial"/>
                <w:b/>
                <w:bCs/>
              </w:rPr>
            </w:pPr>
            <w:r>
              <w:rPr>
                <w:rFonts w:ascii="Arial" w:hAnsi="Arial" w:cs="Arial"/>
                <w:color w:val="000000"/>
              </w:rPr>
              <w:t>KS35</w:t>
            </w:r>
          </w:p>
        </w:tc>
        <w:tc>
          <w:tcPr>
            <w:tcW w:w="7812" w:type="dxa"/>
            <w:vAlign w:val="center"/>
          </w:tcPr>
          <w:p w14:paraId="40782D8E" w14:textId="0C619E4A" w:rsidR="00885BF1" w:rsidRPr="00EC6409" w:rsidRDefault="00885BF1" w:rsidP="00885BF1">
            <w:pPr>
              <w:rPr>
                <w:rFonts w:ascii="Arial" w:hAnsi="Arial" w:cs="Arial"/>
                <w:color w:val="000000"/>
              </w:rPr>
            </w:pPr>
            <w:r>
              <w:rPr>
                <w:rFonts w:ascii="Arial" w:hAnsi="Arial" w:cs="Arial"/>
                <w:color w:val="000000"/>
              </w:rPr>
              <w:t xml:space="preserve">"UZALEŻNIENIE W RODZINIE. Wsparcie dla bliskich - rozpoznanie problemu, emocje, zdrowienie" </w:t>
            </w:r>
            <w:proofErr w:type="spellStart"/>
            <w:r>
              <w:rPr>
                <w:rFonts w:ascii="Arial" w:hAnsi="Arial" w:cs="Arial"/>
                <w:color w:val="000000"/>
              </w:rPr>
              <w:t>Stanger</w:t>
            </w:r>
            <w:proofErr w:type="spellEnd"/>
            <w:r>
              <w:rPr>
                <w:rFonts w:ascii="Arial" w:hAnsi="Arial" w:cs="Arial"/>
                <w:color w:val="000000"/>
              </w:rPr>
              <w:t xml:space="preserve"> Louise</w:t>
            </w:r>
          </w:p>
        </w:tc>
        <w:tc>
          <w:tcPr>
            <w:tcW w:w="946" w:type="dxa"/>
            <w:vAlign w:val="center"/>
          </w:tcPr>
          <w:p w14:paraId="5D78886F" w14:textId="180241D2" w:rsidR="00885BF1" w:rsidRPr="003E4111" w:rsidRDefault="00885BF1" w:rsidP="00885BF1">
            <w:pPr>
              <w:rPr>
                <w:rFonts w:ascii="Arial" w:hAnsi="Arial" w:cs="Arial"/>
                <w:b/>
                <w:bCs/>
              </w:rPr>
            </w:pPr>
            <w:r>
              <w:rPr>
                <w:rFonts w:ascii="Arial" w:hAnsi="Arial" w:cs="Arial"/>
                <w:color w:val="000000"/>
              </w:rPr>
              <w:t>1</w:t>
            </w:r>
          </w:p>
        </w:tc>
      </w:tr>
      <w:tr w:rsidR="00885BF1" w:rsidRPr="003E4111" w14:paraId="0ED8E9DA" w14:textId="77777777" w:rsidTr="00887E05">
        <w:tblPrEx>
          <w:jc w:val="left"/>
        </w:tblPrEx>
        <w:tc>
          <w:tcPr>
            <w:tcW w:w="567" w:type="dxa"/>
            <w:vAlign w:val="center"/>
          </w:tcPr>
          <w:p w14:paraId="31917F03" w14:textId="29A3CCF6" w:rsidR="00885BF1" w:rsidRDefault="00885BF1" w:rsidP="00885BF1">
            <w:pPr>
              <w:rPr>
                <w:rFonts w:ascii="Arial" w:hAnsi="Arial" w:cs="Arial"/>
                <w:b/>
                <w:bCs/>
              </w:rPr>
            </w:pPr>
            <w:r>
              <w:rPr>
                <w:rFonts w:ascii="Arial" w:hAnsi="Arial" w:cs="Arial"/>
                <w:color w:val="000000"/>
              </w:rPr>
              <w:t>36</w:t>
            </w:r>
          </w:p>
        </w:tc>
        <w:tc>
          <w:tcPr>
            <w:tcW w:w="1164" w:type="dxa"/>
            <w:vAlign w:val="center"/>
          </w:tcPr>
          <w:p w14:paraId="35C25DA6" w14:textId="0BFAD1A3" w:rsidR="00885BF1" w:rsidRPr="003E4111" w:rsidRDefault="00885BF1" w:rsidP="00885BF1">
            <w:pPr>
              <w:rPr>
                <w:rFonts w:ascii="Arial" w:hAnsi="Arial" w:cs="Arial"/>
                <w:b/>
                <w:bCs/>
              </w:rPr>
            </w:pPr>
            <w:r>
              <w:rPr>
                <w:rFonts w:ascii="Arial" w:hAnsi="Arial" w:cs="Arial"/>
                <w:color w:val="000000"/>
              </w:rPr>
              <w:t>KS36</w:t>
            </w:r>
          </w:p>
        </w:tc>
        <w:tc>
          <w:tcPr>
            <w:tcW w:w="7812" w:type="dxa"/>
            <w:vAlign w:val="center"/>
          </w:tcPr>
          <w:p w14:paraId="7C8F6EAF" w14:textId="30490CA5" w:rsidR="00885BF1" w:rsidRPr="00EC6409" w:rsidRDefault="00885BF1" w:rsidP="00885BF1">
            <w:pPr>
              <w:rPr>
                <w:rFonts w:ascii="Arial" w:hAnsi="Arial" w:cs="Arial"/>
                <w:color w:val="000000"/>
              </w:rPr>
            </w:pPr>
            <w:r>
              <w:rPr>
                <w:rFonts w:ascii="Arial" w:hAnsi="Arial" w:cs="Arial"/>
                <w:color w:val="000000"/>
              </w:rPr>
              <w:t>"</w:t>
            </w:r>
            <w:proofErr w:type="spellStart"/>
            <w:r>
              <w:rPr>
                <w:rFonts w:ascii="Arial" w:hAnsi="Arial" w:cs="Arial"/>
                <w:color w:val="000000"/>
              </w:rPr>
              <w:t>Halt</w:t>
            </w:r>
            <w:proofErr w:type="spellEnd"/>
            <w:r>
              <w:rPr>
                <w:rFonts w:ascii="Arial" w:hAnsi="Arial" w:cs="Arial"/>
                <w:color w:val="000000"/>
              </w:rPr>
              <w:t>. Zapiski z domu trzeźwienia" –Jakub Zając</w:t>
            </w:r>
          </w:p>
        </w:tc>
        <w:tc>
          <w:tcPr>
            <w:tcW w:w="946" w:type="dxa"/>
            <w:vAlign w:val="center"/>
          </w:tcPr>
          <w:p w14:paraId="2596376C" w14:textId="7D76D2C8" w:rsidR="00885BF1" w:rsidRPr="003E4111" w:rsidRDefault="00885BF1" w:rsidP="00885BF1">
            <w:pPr>
              <w:rPr>
                <w:rFonts w:ascii="Arial" w:hAnsi="Arial" w:cs="Arial"/>
                <w:b/>
                <w:bCs/>
              </w:rPr>
            </w:pPr>
            <w:r>
              <w:rPr>
                <w:rFonts w:ascii="Arial" w:hAnsi="Arial" w:cs="Arial"/>
                <w:color w:val="000000"/>
              </w:rPr>
              <w:t>1</w:t>
            </w:r>
          </w:p>
        </w:tc>
      </w:tr>
      <w:tr w:rsidR="00885BF1" w:rsidRPr="003E4111" w14:paraId="175D3558" w14:textId="77777777" w:rsidTr="00887E05">
        <w:tblPrEx>
          <w:jc w:val="left"/>
        </w:tblPrEx>
        <w:tc>
          <w:tcPr>
            <w:tcW w:w="567" w:type="dxa"/>
            <w:vAlign w:val="center"/>
          </w:tcPr>
          <w:p w14:paraId="32900BD7" w14:textId="52812F60" w:rsidR="00885BF1" w:rsidRDefault="00885BF1" w:rsidP="00885BF1">
            <w:pPr>
              <w:rPr>
                <w:rFonts w:ascii="Arial" w:hAnsi="Arial" w:cs="Arial"/>
                <w:b/>
                <w:bCs/>
              </w:rPr>
            </w:pPr>
            <w:r>
              <w:rPr>
                <w:rFonts w:ascii="Arial" w:hAnsi="Arial" w:cs="Arial"/>
                <w:color w:val="000000"/>
              </w:rPr>
              <w:t>37</w:t>
            </w:r>
          </w:p>
        </w:tc>
        <w:tc>
          <w:tcPr>
            <w:tcW w:w="1164" w:type="dxa"/>
            <w:vAlign w:val="center"/>
          </w:tcPr>
          <w:p w14:paraId="5B23010F" w14:textId="4103654B" w:rsidR="00885BF1" w:rsidRPr="003E4111" w:rsidRDefault="00885BF1" w:rsidP="00885BF1">
            <w:pPr>
              <w:rPr>
                <w:rFonts w:ascii="Arial" w:hAnsi="Arial" w:cs="Arial"/>
                <w:b/>
                <w:bCs/>
              </w:rPr>
            </w:pPr>
            <w:r>
              <w:rPr>
                <w:rFonts w:ascii="Arial" w:hAnsi="Arial" w:cs="Arial"/>
                <w:color w:val="000000"/>
              </w:rPr>
              <w:t>KS37</w:t>
            </w:r>
          </w:p>
        </w:tc>
        <w:tc>
          <w:tcPr>
            <w:tcW w:w="7812" w:type="dxa"/>
            <w:vAlign w:val="center"/>
          </w:tcPr>
          <w:p w14:paraId="68EC8100" w14:textId="3A51CBE8" w:rsidR="00885BF1" w:rsidRPr="00EC6409" w:rsidRDefault="00885BF1" w:rsidP="00885BF1">
            <w:pPr>
              <w:rPr>
                <w:rFonts w:ascii="Arial" w:hAnsi="Arial" w:cs="Arial"/>
                <w:color w:val="000000"/>
              </w:rPr>
            </w:pPr>
            <w:r>
              <w:rPr>
                <w:rFonts w:ascii="Arial" w:hAnsi="Arial" w:cs="Arial"/>
                <w:color w:val="000000"/>
              </w:rPr>
              <w:t xml:space="preserve">"Koniec współuzależnienia. Jak przestać kontrolować życie innych i zacząć troszczyć się o siebie"  </w:t>
            </w:r>
            <w:proofErr w:type="spellStart"/>
            <w:r>
              <w:rPr>
                <w:rFonts w:ascii="Arial" w:hAnsi="Arial" w:cs="Arial"/>
                <w:color w:val="000000"/>
              </w:rPr>
              <w:t>Melody</w:t>
            </w:r>
            <w:proofErr w:type="spellEnd"/>
            <w:r>
              <w:rPr>
                <w:rFonts w:ascii="Arial" w:hAnsi="Arial" w:cs="Arial"/>
                <w:color w:val="000000"/>
              </w:rPr>
              <w:t xml:space="preserve"> </w:t>
            </w:r>
            <w:proofErr w:type="spellStart"/>
            <w:r>
              <w:rPr>
                <w:rFonts w:ascii="Arial" w:hAnsi="Arial" w:cs="Arial"/>
                <w:color w:val="000000"/>
              </w:rPr>
              <w:t>Beattie</w:t>
            </w:r>
            <w:proofErr w:type="spellEnd"/>
            <w:r>
              <w:rPr>
                <w:rFonts w:ascii="Arial" w:hAnsi="Arial" w:cs="Arial"/>
                <w:color w:val="000000"/>
              </w:rPr>
              <w:t> </w:t>
            </w:r>
          </w:p>
        </w:tc>
        <w:tc>
          <w:tcPr>
            <w:tcW w:w="946" w:type="dxa"/>
            <w:vAlign w:val="center"/>
          </w:tcPr>
          <w:p w14:paraId="541DD40F" w14:textId="6F085F11" w:rsidR="00885BF1" w:rsidRPr="003E4111" w:rsidRDefault="00885BF1" w:rsidP="00885BF1">
            <w:pPr>
              <w:rPr>
                <w:rFonts w:ascii="Arial" w:hAnsi="Arial" w:cs="Arial"/>
                <w:b/>
                <w:bCs/>
              </w:rPr>
            </w:pPr>
            <w:r>
              <w:rPr>
                <w:rFonts w:ascii="Arial" w:hAnsi="Arial" w:cs="Arial"/>
                <w:color w:val="000000"/>
              </w:rPr>
              <w:t>1</w:t>
            </w:r>
          </w:p>
        </w:tc>
      </w:tr>
      <w:tr w:rsidR="00885BF1" w:rsidRPr="003E4111" w14:paraId="37280322" w14:textId="77777777" w:rsidTr="00887E05">
        <w:tblPrEx>
          <w:jc w:val="left"/>
        </w:tblPrEx>
        <w:tc>
          <w:tcPr>
            <w:tcW w:w="567" w:type="dxa"/>
            <w:vAlign w:val="center"/>
          </w:tcPr>
          <w:p w14:paraId="6DD4280A" w14:textId="2F33FC93" w:rsidR="00885BF1" w:rsidRDefault="00885BF1" w:rsidP="00885BF1">
            <w:pPr>
              <w:rPr>
                <w:rFonts w:ascii="Arial" w:hAnsi="Arial" w:cs="Arial"/>
                <w:b/>
                <w:bCs/>
              </w:rPr>
            </w:pPr>
            <w:r>
              <w:rPr>
                <w:rFonts w:ascii="Arial" w:hAnsi="Arial" w:cs="Arial"/>
                <w:color w:val="000000"/>
              </w:rPr>
              <w:t>38</w:t>
            </w:r>
          </w:p>
        </w:tc>
        <w:tc>
          <w:tcPr>
            <w:tcW w:w="1164" w:type="dxa"/>
            <w:vAlign w:val="center"/>
          </w:tcPr>
          <w:p w14:paraId="7F10F4E0" w14:textId="786D4E5E" w:rsidR="00885BF1" w:rsidRPr="003E4111" w:rsidRDefault="00885BF1" w:rsidP="00885BF1">
            <w:pPr>
              <w:rPr>
                <w:rFonts w:ascii="Arial" w:hAnsi="Arial" w:cs="Arial"/>
                <w:b/>
                <w:bCs/>
              </w:rPr>
            </w:pPr>
            <w:r>
              <w:rPr>
                <w:rFonts w:ascii="Arial" w:hAnsi="Arial" w:cs="Arial"/>
                <w:color w:val="000000"/>
              </w:rPr>
              <w:t>KS38</w:t>
            </w:r>
          </w:p>
        </w:tc>
        <w:tc>
          <w:tcPr>
            <w:tcW w:w="7812" w:type="dxa"/>
            <w:vAlign w:val="center"/>
          </w:tcPr>
          <w:p w14:paraId="488F2F48" w14:textId="14646A7B" w:rsidR="00885BF1" w:rsidRPr="00EC6409" w:rsidRDefault="00885BF1" w:rsidP="00885BF1">
            <w:pPr>
              <w:rPr>
                <w:rFonts w:ascii="Arial" w:hAnsi="Arial" w:cs="Arial"/>
                <w:color w:val="000000"/>
              </w:rPr>
            </w:pPr>
            <w:r>
              <w:rPr>
                <w:rFonts w:ascii="Arial" w:hAnsi="Arial" w:cs="Arial"/>
                <w:color w:val="000000"/>
              </w:rPr>
              <w:t>"Morfina" Szczepan Twardoch</w:t>
            </w:r>
          </w:p>
        </w:tc>
        <w:tc>
          <w:tcPr>
            <w:tcW w:w="946" w:type="dxa"/>
            <w:vAlign w:val="center"/>
          </w:tcPr>
          <w:p w14:paraId="3815CB60" w14:textId="6B55ADBF" w:rsidR="00885BF1" w:rsidRPr="003E4111" w:rsidRDefault="00885BF1" w:rsidP="00885BF1">
            <w:pPr>
              <w:rPr>
                <w:rFonts w:ascii="Arial" w:hAnsi="Arial" w:cs="Arial"/>
                <w:b/>
                <w:bCs/>
              </w:rPr>
            </w:pPr>
            <w:r>
              <w:rPr>
                <w:rFonts w:ascii="Arial" w:hAnsi="Arial" w:cs="Arial"/>
                <w:color w:val="000000"/>
              </w:rPr>
              <w:t>1</w:t>
            </w:r>
          </w:p>
        </w:tc>
      </w:tr>
      <w:tr w:rsidR="00885BF1" w:rsidRPr="003E4111" w14:paraId="5728414F" w14:textId="77777777" w:rsidTr="00887E05">
        <w:tblPrEx>
          <w:jc w:val="left"/>
        </w:tblPrEx>
        <w:tc>
          <w:tcPr>
            <w:tcW w:w="567" w:type="dxa"/>
            <w:vAlign w:val="center"/>
          </w:tcPr>
          <w:p w14:paraId="150D005A" w14:textId="50F77A03" w:rsidR="00885BF1" w:rsidRDefault="00885BF1" w:rsidP="00885BF1">
            <w:pPr>
              <w:rPr>
                <w:rFonts w:ascii="Arial" w:hAnsi="Arial" w:cs="Arial"/>
                <w:b/>
                <w:bCs/>
              </w:rPr>
            </w:pPr>
            <w:r>
              <w:rPr>
                <w:rFonts w:ascii="Arial" w:hAnsi="Arial" w:cs="Arial"/>
                <w:color w:val="000000"/>
              </w:rPr>
              <w:t>39</w:t>
            </w:r>
          </w:p>
        </w:tc>
        <w:tc>
          <w:tcPr>
            <w:tcW w:w="1164" w:type="dxa"/>
            <w:vAlign w:val="center"/>
          </w:tcPr>
          <w:p w14:paraId="2ED33DBC" w14:textId="4110A838" w:rsidR="00885BF1" w:rsidRPr="003E4111" w:rsidRDefault="00885BF1" w:rsidP="00885BF1">
            <w:pPr>
              <w:rPr>
                <w:rFonts w:ascii="Arial" w:hAnsi="Arial" w:cs="Arial"/>
                <w:b/>
                <w:bCs/>
              </w:rPr>
            </w:pPr>
            <w:r>
              <w:rPr>
                <w:rFonts w:ascii="Arial" w:hAnsi="Arial" w:cs="Arial"/>
                <w:color w:val="000000"/>
              </w:rPr>
              <w:t>KS39</w:t>
            </w:r>
          </w:p>
        </w:tc>
        <w:tc>
          <w:tcPr>
            <w:tcW w:w="7812" w:type="dxa"/>
            <w:vAlign w:val="center"/>
          </w:tcPr>
          <w:p w14:paraId="78F4223F" w14:textId="37125219" w:rsidR="00885BF1" w:rsidRPr="00EC6409" w:rsidRDefault="00885BF1" w:rsidP="00885BF1">
            <w:pPr>
              <w:rPr>
                <w:rFonts w:ascii="Arial" w:hAnsi="Arial" w:cs="Arial"/>
                <w:color w:val="000000"/>
              </w:rPr>
            </w:pPr>
            <w:r>
              <w:rPr>
                <w:rFonts w:ascii="Arial" w:hAnsi="Arial" w:cs="Arial"/>
                <w:color w:val="000000"/>
              </w:rPr>
              <w:t xml:space="preserve">"Monar. Moje ocalenie" Marek </w:t>
            </w:r>
            <w:proofErr w:type="spellStart"/>
            <w:r>
              <w:rPr>
                <w:rFonts w:ascii="Arial" w:hAnsi="Arial" w:cs="Arial"/>
                <w:color w:val="000000"/>
              </w:rPr>
              <w:t>Plona</w:t>
            </w:r>
            <w:proofErr w:type="spellEnd"/>
          </w:p>
        </w:tc>
        <w:tc>
          <w:tcPr>
            <w:tcW w:w="946" w:type="dxa"/>
            <w:vAlign w:val="center"/>
          </w:tcPr>
          <w:p w14:paraId="48D2B9A1" w14:textId="54E4562F" w:rsidR="00885BF1" w:rsidRPr="003E4111" w:rsidRDefault="00885BF1" w:rsidP="00885BF1">
            <w:pPr>
              <w:rPr>
                <w:rFonts w:ascii="Arial" w:hAnsi="Arial" w:cs="Arial"/>
                <w:b/>
                <w:bCs/>
              </w:rPr>
            </w:pPr>
            <w:r>
              <w:rPr>
                <w:rFonts w:ascii="Arial" w:hAnsi="Arial" w:cs="Arial"/>
                <w:color w:val="000000"/>
              </w:rPr>
              <w:t>1</w:t>
            </w:r>
          </w:p>
        </w:tc>
      </w:tr>
      <w:tr w:rsidR="00885BF1" w:rsidRPr="003E4111" w14:paraId="6F482F63" w14:textId="77777777" w:rsidTr="00887E05">
        <w:tblPrEx>
          <w:jc w:val="left"/>
        </w:tblPrEx>
        <w:tc>
          <w:tcPr>
            <w:tcW w:w="567" w:type="dxa"/>
            <w:vAlign w:val="center"/>
          </w:tcPr>
          <w:p w14:paraId="3E5E5C26" w14:textId="56CB1F64" w:rsidR="00885BF1" w:rsidRDefault="00885BF1" w:rsidP="00885BF1">
            <w:pPr>
              <w:rPr>
                <w:rFonts w:ascii="Arial" w:hAnsi="Arial" w:cs="Arial"/>
                <w:b/>
                <w:bCs/>
              </w:rPr>
            </w:pPr>
            <w:r>
              <w:rPr>
                <w:rFonts w:ascii="Arial" w:hAnsi="Arial" w:cs="Arial"/>
                <w:color w:val="000000"/>
              </w:rPr>
              <w:t>40</w:t>
            </w:r>
          </w:p>
        </w:tc>
        <w:tc>
          <w:tcPr>
            <w:tcW w:w="1164" w:type="dxa"/>
            <w:vAlign w:val="center"/>
          </w:tcPr>
          <w:p w14:paraId="4501FF96" w14:textId="498022C2" w:rsidR="00885BF1" w:rsidRPr="003E4111" w:rsidRDefault="00885BF1" w:rsidP="00885BF1">
            <w:pPr>
              <w:rPr>
                <w:rFonts w:ascii="Arial" w:hAnsi="Arial" w:cs="Arial"/>
                <w:b/>
                <w:bCs/>
              </w:rPr>
            </w:pPr>
            <w:r>
              <w:rPr>
                <w:rFonts w:ascii="Arial" w:hAnsi="Arial" w:cs="Arial"/>
                <w:color w:val="000000"/>
              </w:rPr>
              <w:t>KS40</w:t>
            </w:r>
          </w:p>
        </w:tc>
        <w:tc>
          <w:tcPr>
            <w:tcW w:w="7812" w:type="dxa"/>
            <w:vAlign w:val="center"/>
          </w:tcPr>
          <w:p w14:paraId="78B6F8E7" w14:textId="53C247BD" w:rsidR="00885BF1" w:rsidRPr="00EC6409" w:rsidRDefault="00885BF1" w:rsidP="00885BF1">
            <w:pPr>
              <w:rPr>
                <w:rFonts w:ascii="Arial" w:hAnsi="Arial" w:cs="Arial"/>
                <w:color w:val="000000"/>
              </w:rPr>
            </w:pPr>
            <w:r>
              <w:rPr>
                <w:rFonts w:ascii="Arial" w:hAnsi="Arial" w:cs="Arial"/>
                <w:color w:val="000000"/>
              </w:rPr>
              <w:t>„Porozumienie bez przemocy. O języku życia” Marshall B. Rosenberg</w:t>
            </w:r>
          </w:p>
        </w:tc>
        <w:tc>
          <w:tcPr>
            <w:tcW w:w="946" w:type="dxa"/>
            <w:vAlign w:val="center"/>
          </w:tcPr>
          <w:p w14:paraId="1E77A6D6" w14:textId="5F4700A4" w:rsidR="00885BF1" w:rsidRPr="003E4111" w:rsidRDefault="00885BF1" w:rsidP="00885BF1">
            <w:pPr>
              <w:rPr>
                <w:rFonts w:ascii="Arial" w:hAnsi="Arial" w:cs="Arial"/>
                <w:b/>
                <w:bCs/>
              </w:rPr>
            </w:pPr>
            <w:r>
              <w:rPr>
                <w:rFonts w:ascii="Arial" w:hAnsi="Arial" w:cs="Arial"/>
                <w:color w:val="000000"/>
              </w:rPr>
              <w:t>1</w:t>
            </w:r>
          </w:p>
        </w:tc>
      </w:tr>
      <w:tr w:rsidR="00885BF1" w:rsidRPr="003E4111" w14:paraId="760DC513" w14:textId="77777777" w:rsidTr="00887E05">
        <w:tblPrEx>
          <w:jc w:val="left"/>
        </w:tblPrEx>
        <w:tc>
          <w:tcPr>
            <w:tcW w:w="567" w:type="dxa"/>
            <w:vAlign w:val="center"/>
          </w:tcPr>
          <w:p w14:paraId="3F4EEC64" w14:textId="41F06B65" w:rsidR="00885BF1" w:rsidRDefault="00885BF1" w:rsidP="00885BF1">
            <w:pPr>
              <w:rPr>
                <w:rFonts w:ascii="Arial" w:hAnsi="Arial" w:cs="Arial"/>
                <w:b/>
                <w:bCs/>
              </w:rPr>
            </w:pPr>
            <w:r>
              <w:rPr>
                <w:rFonts w:ascii="Arial" w:hAnsi="Arial" w:cs="Arial"/>
                <w:color w:val="000000"/>
              </w:rPr>
              <w:t>41</w:t>
            </w:r>
          </w:p>
        </w:tc>
        <w:tc>
          <w:tcPr>
            <w:tcW w:w="1164" w:type="dxa"/>
            <w:vAlign w:val="center"/>
          </w:tcPr>
          <w:p w14:paraId="51CF82E2" w14:textId="3F54D709" w:rsidR="00885BF1" w:rsidRPr="003E4111" w:rsidRDefault="00885BF1" w:rsidP="00885BF1">
            <w:pPr>
              <w:rPr>
                <w:rFonts w:ascii="Arial" w:hAnsi="Arial" w:cs="Arial"/>
                <w:b/>
                <w:bCs/>
              </w:rPr>
            </w:pPr>
            <w:r>
              <w:rPr>
                <w:rFonts w:ascii="Arial" w:hAnsi="Arial" w:cs="Arial"/>
                <w:color w:val="000000"/>
              </w:rPr>
              <w:t>KS41</w:t>
            </w:r>
          </w:p>
        </w:tc>
        <w:tc>
          <w:tcPr>
            <w:tcW w:w="7812" w:type="dxa"/>
            <w:vAlign w:val="center"/>
          </w:tcPr>
          <w:p w14:paraId="20DCE7AD" w14:textId="34CA49D7" w:rsidR="00885BF1" w:rsidRPr="00EC6409" w:rsidRDefault="00885BF1" w:rsidP="00885BF1">
            <w:pPr>
              <w:rPr>
                <w:rFonts w:ascii="Arial" w:hAnsi="Arial" w:cs="Arial"/>
                <w:color w:val="000000"/>
              </w:rPr>
            </w:pPr>
            <w:r>
              <w:rPr>
                <w:rFonts w:ascii="Arial" w:hAnsi="Arial" w:cs="Arial"/>
                <w:color w:val="000000"/>
              </w:rPr>
              <w:t>„Zjedz tę żabę”. Brian Tracy</w:t>
            </w:r>
          </w:p>
        </w:tc>
        <w:tc>
          <w:tcPr>
            <w:tcW w:w="946" w:type="dxa"/>
            <w:vAlign w:val="center"/>
          </w:tcPr>
          <w:p w14:paraId="55B0ADF0" w14:textId="4F7F8137" w:rsidR="00885BF1" w:rsidRPr="003E4111" w:rsidRDefault="00885BF1" w:rsidP="00885BF1">
            <w:pPr>
              <w:rPr>
                <w:rFonts w:ascii="Arial" w:hAnsi="Arial" w:cs="Arial"/>
                <w:b/>
                <w:bCs/>
              </w:rPr>
            </w:pPr>
            <w:r>
              <w:rPr>
                <w:rFonts w:ascii="Arial" w:hAnsi="Arial" w:cs="Arial"/>
                <w:color w:val="000000"/>
              </w:rPr>
              <w:t>1</w:t>
            </w:r>
          </w:p>
        </w:tc>
      </w:tr>
      <w:tr w:rsidR="00885BF1" w:rsidRPr="003E4111" w14:paraId="24222AFD" w14:textId="77777777" w:rsidTr="00887E05">
        <w:tblPrEx>
          <w:jc w:val="left"/>
        </w:tblPrEx>
        <w:tc>
          <w:tcPr>
            <w:tcW w:w="567" w:type="dxa"/>
            <w:vAlign w:val="center"/>
          </w:tcPr>
          <w:p w14:paraId="094E5188" w14:textId="698CF917" w:rsidR="00885BF1" w:rsidRDefault="00885BF1" w:rsidP="00885BF1">
            <w:pPr>
              <w:rPr>
                <w:rFonts w:ascii="Arial" w:hAnsi="Arial" w:cs="Arial"/>
                <w:b/>
                <w:bCs/>
              </w:rPr>
            </w:pPr>
            <w:r>
              <w:rPr>
                <w:rFonts w:ascii="Arial" w:hAnsi="Arial" w:cs="Arial"/>
                <w:color w:val="000000"/>
              </w:rPr>
              <w:t>42</w:t>
            </w:r>
          </w:p>
        </w:tc>
        <w:tc>
          <w:tcPr>
            <w:tcW w:w="1164" w:type="dxa"/>
            <w:vAlign w:val="center"/>
          </w:tcPr>
          <w:p w14:paraId="1C9A89FA" w14:textId="603CC696" w:rsidR="00885BF1" w:rsidRPr="003E4111" w:rsidRDefault="00885BF1" w:rsidP="00885BF1">
            <w:pPr>
              <w:rPr>
                <w:rFonts w:ascii="Arial" w:hAnsi="Arial" w:cs="Arial"/>
                <w:b/>
                <w:bCs/>
              </w:rPr>
            </w:pPr>
            <w:r>
              <w:rPr>
                <w:rFonts w:ascii="Arial" w:hAnsi="Arial" w:cs="Arial"/>
                <w:color w:val="000000"/>
              </w:rPr>
              <w:t>KS42</w:t>
            </w:r>
          </w:p>
        </w:tc>
        <w:tc>
          <w:tcPr>
            <w:tcW w:w="7812" w:type="dxa"/>
            <w:vAlign w:val="center"/>
          </w:tcPr>
          <w:p w14:paraId="6FABFECE" w14:textId="169B6387" w:rsidR="00885BF1" w:rsidRPr="00EC6409" w:rsidRDefault="00885BF1" w:rsidP="00885BF1">
            <w:pPr>
              <w:rPr>
                <w:rFonts w:ascii="Arial" w:hAnsi="Arial" w:cs="Arial"/>
                <w:color w:val="000000"/>
              </w:rPr>
            </w:pPr>
            <w:r>
              <w:rPr>
                <w:rFonts w:ascii="Arial" w:hAnsi="Arial" w:cs="Arial"/>
                <w:color w:val="000000"/>
              </w:rPr>
              <w:t>„Jestem wdzięczna za raka” Sylwia Pogorzelska</w:t>
            </w:r>
          </w:p>
        </w:tc>
        <w:tc>
          <w:tcPr>
            <w:tcW w:w="946" w:type="dxa"/>
            <w:vAlign w:val="center"/>
          </w:tcPr>
          <w:p w14:paraId="345B0D83" w14:textId="6245EF42" w:rsidR="00885BF1" w:rsidRPr="003E4111" w:rsidRDefault="00885BF1" w:rsidP="00885BF1">
            <w:pPr>
              <w:rPr>
                <w:rFonts w:ascii="Arial" w:hAnsi="Arial" w:cs="Arial"/>
                <w:b/>
                <w:bCs/>
              </w:rPr>
            </w:pPr>
            <w:r>
              <w:rPr>
                <w:rFonts w:ascii="Arial" w:hAnsi="Arial" w:cs="Arial"/>
                <w:color w:val="000000"/>
              </w:rPr>
              <w:t>1</w:t>
            </w:r>
          </w:p>
        </w:tc>
      </w:tr>
      <w:tr w:rsidR="00885BF1" w:rsidRPr="003E4111" w14:paraId="5DFC185F" w14:textId="77777777" w:rsidTr="00887E05">
        <w:tblPrEx>
          <w:jc w:val="left"/>
        </w:tblPrEx>
        <w:tc>
          <w:tcPr>
            <w:tcW w:w="567" w:type="dxa"/>
            <w:vAlign w:val="center"/>
          </w:tcPr>
          <w:p w14:paraId="4DD801ED" w14:textId="2FF8A02D" w:rsidR="00885BF1" w:rsidRDefault="00885BF1" w:rsidP="00885BF1">
            <w:pPr>
              <w:rPr>
                <w:rFonts w:ascii="Arial" w:hAnsi="Arial" w:cs="Arial"/>
                <w:b/>
                <w:bCs/>
              </w:rPr>
            </w:pPr>
            <w:r>
              <w:rPr>
                <w:rFonts w:ascii="Arial" w:hAnsi="Arial" w:cs="Arial"/>
                <w:color w:val="000000"/>
              </w:rPr>
              <w:t>43</w:t>
            </w:r>
          </w:p>
        </w:tc>
        <w:tc>
          <w:tcPr>
            <w:tcW w:w="1164" w:type="dxa"/>
            <w:vAlign w:val="center"/>
          </w:tcPr>
          <w:p w14:paraId="72CECF04" w14:textId="7025B915" w:rsidR="00885BF1" w:rsidRPr="003E4111" w:rsidRDefault="00885BF1" w:rsidP="00885BF1">
            <w:pPr>
              <w:rPr>
                <w:rFonts w:ascii="Arial" w:hAnsi="Arial" w:cs="Arial"/>
                <w:b/>
                <w:bCs/>
              </w:rPr>
            </w:pPr>
            <w:r>
              <w:rPr>
                <w:rFonts w:ascii="Arial" w:hAnsi="Arial" w:cs="Arial"/>
                <w:color w:val="000000"/>
              </w:rPr>
              <w:t>KS43</w:t>
            </w:r>
          </w:p>
        </w:tc>
        <w:tc>
          <w:tcPr>
            <w:tcW w:w="7812" w:type="dxa"/>
            <w:vAlign w:val="center"/>
          </w:tcPr>
          <w:p w14:paraId="02E8B834" w14:textId="723A598E" w:rsidR="00885BF1" w:rsidRPr="00EC6409" w:rsidRDefault="00885BF1" w:rsidP="00885BF1">
            <w:pPr>
              <w:rPr>
                <w:rFonts w:ascii="Arial" w:hAnsi="Arial" w:cs="Arial"/>
                <w:color w:val="000000"/>
              </w:rPr>
            </w:pPr>
            <w:r>
              <w:rPr>
                <w:rFonts w:ascii="Arial" w:hAnsi="Arial" w:cs="Arial"/>
                <w:color w:val="000000"/>
              </w:rPr>
              <w:t xml:space="preserve">„Bez rąk, bez nóg, bez ograniczeń” Nick </w:t>
            </w:r>
            <w:proofErr w:type="spellStart"/>
            <w:r>
              <w:rPr>
                <w:rFonts w:ascii="Arial" w:hAnsi="Arial" w:cs="Arial"/>
                <w:color w:val="000000"/>
              </w:rPr>
              <w:t>Vujicic</w:t>
            </w:r>
            <w:proofErr w:type="spellEnd"/>
          </w:p>
        </w:tc>
        <w:tc>
          <w:tcPr>
            <w:tcW w:w="946" w:type="dxa"/>
            <w:vAlign w:val="center"/>
          </w:tcPr>
          <w:p w14:paraId="34EF5E29" w14:textId="438A9166" w:rsidR="00885BF1" w:rsidRPr="003E4111" w:rsidRDefault="00885BF1" w:rsidP="00885BF1">
            <w:pPr>
              <w:rPr>
                <w:rFonts w:ascii="Arial" w:hAnsi="Arial" w:cs="Arial"/>
                <w:b/>
                <w:bCs/>
              </w:rPr>
            </w:pPr>
            <w:r>
              <w:rPr>
                <w:rFonts w:ascii="Arial" w:hAnsi="Arial" w:cs="Arial"/>
                <w:color w:val="000000"/>
              </w:rPr>
              <w:t>1</w:t>
            </w:r>
          </w:p>
        </w:tc>
      </w:tr>
      <w:tr w:rsidR="00885BF1" w:rsidRPr="003E4111" w14:paraId="340DA4BA" w14:textId="77777777" w:rsidTr="00887E05">
        <w:tblPrEx>
          <w:jc w:val="left"/>
        </w:tblPrEx>
        <w:tc>
          <w:tcPr>
            <w:tcW w:w="567" w:type="dxa"/>
            <w:vAlign w:val="center"/>
          </w:tcPr>
          <w:p w14:paraId="40A86E72" w14:textId="35F8D6CA" w:rsidR="00885BF1" w:rsidRDefault="00885BF1" w:rsidP="00885BF1">
            <w:pPr>
              <w:rPr>
                <w:rFonts w:ascii="Arial" w:hAnsi="Arial" w:cs="Arial"/>
                <w:b/>
                <w:bCs/>
              </w:rPr>
            </w:pPr>
            <w:r>
              <w:rPr>
                <w:rFonts w:ascii="Arial" w:hAnsi="Arial" w:cs="Arial"/>
                <w:color w:val="000000"/>
              </w:rPr>
              <w:t>44</w:t>
            </w:r>
          </w:p>
        </w:tc>
        <w:tc>
          <w:tcPr>
            <w:tcW w:w="1164" w:type="dxa"/>
            <w:vAlign w:val="center"/>
          </w:tcPr>
          <w:p w14:paraId="18A1DBF7" w14:textId="2654C9F8" w:rsidR="00885BF1" w:rsidRPr="003E4111" w:rsidRDefault="00885BF1" w:rsidP="00885BF1">
            <w:pPr>
              <w:rPr>
                <w:rFonts w:ascii="Arial" w:hAnsi="Arial" w:cs="Arial"/>
                <w:b/>
                <w:bCs/>
              </w:rPr>
            </w:pPr>
            <w:r>
              <w:rPr>
                <w:rFonts w:ascii="Arial" w:hAnsi="Arial" w:cs="Arial"/>
                <w:color w:val="000000"/>
              </w:rPr>
              <w:t>KS44</w:t>
            </w:r>
          </w:p>
        </w:tc>
        <w:tc>
          <w:tcPr>
            <w:tcW w:w="7812" w:type="dxa"/>
            <w:vAlign w:val="center"/>
          </w:tcPr>
          <w:p w14:paraId="14805053" w14:textId="1DD4E69E" w:rsidR="00885BF1" w:rsidRPr="00EC6409" w:rsidRDefault="00885BF1" w:rsidP="00885BF1">
            <w:pPr>
              <w:rPr>
                <w:rFonts w:ascii="Arial" w:hAnsi="Arial" w:cs="Arial"/>
                <w:color w:val="000000"/>
              </w:rPr>
            </w:pPr>
            <w:r>
              <w:rPr>
                <w:rFonts w:ascii="Arial" w:hAnsi="Arial" w:cs="Arial"/>
                <w:color w:val="000000"/>
              </w:rPr>
              <w:t xml:space="preserve">„Jak przestać się martwić i zacząć żyć” Dale </w:t>
            </w:r>
            <w:proofErr w:type="spellStart"/>
            <w:r>
              <w:rPr>
                <w:rFonts w:ascii="Arial" w:hAnsi="Arial" w:cs="Arial"/>
                <w:color w:val="000000"/>
              </w:rPr>
              <w:t>Carnaegie</w:t>
            </w:r>
            <w:proofErr w:type="spellEnd"/>
          </w:p>
        </w:tc>
        <w:tc>
          <w:tcPr>
            <w:tcW w:w="946" w:type="dxa"/>
            <w:vAlign w:val="center"/>
          </w:tcPr>
          <w:p w14:paraId="19963F78" w14:textId="0BA005BB" w:rsidR="00885BF1" w:rsidRPr="003E4111" w:rsidRDefault="00885BF1" w:rsidP="00885BF1">
            <w:pPr>
              <w:rPr>
                <w:rFonts w:ascii="Arial" w:hAnsi="Arial" w:cs="Arial"/>
                <w:b/>
                <w:bCs/>
              </w:rPr>
            </w:pPr>
            <w:r>
              <w:rPr>
                <w:rFonts w:ascii="Arial" w:hAnsi="Arial" w:cs="Arial"/>
                <w:color w:val="000000"/>
              </w:rPr>
              <w:t>1</w:t>
            </w:r>
          </w:p>
        </w:tc>
      </w:tr>
      <w:tr w:rsidR="00885BF1" w:rsidRPr="003E4111" w14:paraId="4AE47B5F" w14:textId="77777777" w:rsidTr="00887E05">
        <w:tblPrEx>
          <w:jc w:val="left"/>
        </w:tblPrEx>
        <w:tc>
          <w:tcPr>
            <w:tcW w:w="567" w:type="dxa"/>
            <w:vAlign w:val="center"/>
          </w:tcPr>
          <w:p w14:paraId="0A754E03" w14:textId="1508919B" w:rsidR="00885BF1" w:rsidRDefault="00885BF1" w:rsidP="00885BF1">
            <w:pPr>
              <w:rPr>
                <w:rFonts w:ascii="Arial" w:hAnsi="Arial" w:cs="Arial"/>
                <w:b/>
                <w:bCs/>
              </w:rPr>
            </w:pPr>
            <w:r>
              <w:rPr>
                <w:rFonts w:ascii="Arial" w:hAnsi="Arial" w:cs="Arial"/>
                <w:color w:val="000000"/>
              </w:rPr>
              <w:t>45</w:t>
            </w:r>
          </w:p>
        </w:tc>
        <w:tc>
          <w:tcPr>
            <w:tcW w:w="1164" w:type="dxa"/>
            <w:vAlign w:val="center"/>
          </w:tcPr>
          <w:p w14:paraId="513E85C8" w14:textId="04C6A368" w:rsidR="00885BF1" w:rsidRPr="003E4111" w:rsidRDefault="00885BF1" w:rsidP="00885BF1">
            <w:pPr>
              <w:rPr>
                <w:rFonts w:ascii="Arial" w:hAnsi="Arial" w:cs="Arial"/>
                <w:b/>
                <w:bCs/>
              </w:rPr>
            </w:pPr>
            <w:r>
              <w:rPr>
                <w:rFonts w:ascii="Arial" w:hAnsi="Arial" w:cs="Arial"/>
                <w:color w:val="000000"/>
              </w:rPr>
              <w:t>KS45</w:t>
            </w:r>
          </w:p>
        </w:tc>
        <w:tc>
          <w:tcPr>
            <w:tcW w:w="7812" w:type="dxa"/>
            <w:vAlign w:val="center"/>
          </w:tcPr>
          <w:p w14:paraId="669F2870" w14:textId="537773D1" w:rsidR="00885BF1" w:rsidRPr="00EC6409" w:rsidRDefault="00885BF1" w:rsidP="00885BF1">
            <w:pPr>
              <w:rPr>
                <w:rFonts w:ascii="Arial" w:hAnsi="Arial" w:cs="Arial"/>
                <w:color w:val="000000"/>
              </w:rPr>
            </w:pPr>
            <w:r>
              <w:rPr>
                <w:rFonts w:ascii="Arial" w:hAnsi="Arial" w:cs="Arial"/>
                <w:color w:val="000000"/>
              </w:rPr>
              <w:t xml:space="preserve">„13 rzeczy których nie robią silni psychicznie rodzice” </w:t>
            </w:r>
            <w:proofErr w:type="spellStart"/>
            <w:r>
              <w:rPr>
                <w:rFonts w:ascii="Arial" w:hAnsi="Arial" w:cs="Arial"/>
                <w:color w:val="000000"/>
              </w:rPr>
              <w:t>Morin</w:t>
            </w:r>
            <w:proofErr w:type="spellEnd"/>
            <w:r>
              <w:rPr>
                <w:rFonts w:ascii="Arial" w:hAnsi="Arial" w:cs="Arial"/>
                <w:color w:val="000000"/>
              </w:rPr>
              <w:t xml:space="preserve"> </w:t>
            </w:r>
            <w:proofErr w:type="spellStart"/>
            <w:r>
              <w:rPr>
                <w:rFonts w:ascii="Arial" w:hAnsi="Arial" w:cs="Arial"/>
                <w:color w:val="000000"/>
              </w:rPr>
              <w:t>Amy</w:t>
            </w:r>
            <w:proofErr w:type="spellEnd"/>
          </w:p>
        </w:tc>
        <w:tc>
          <w:tcPr>
            <w:tcW w:w="946" w:type="dxa"/>
            <w:vAlign w:val="center"/>
          </w:tcPr>
          <w:p w14:paraId="02DF4847" w14:textId="28A30B1E" w:rsidR="00885BF1" w:rsidRPr="003E4111" w:rsidRDefault="00885BF1" w:rsidP="00885BF1">
            <w:pPr>
              <w:rPr>
                <w:rFonts w:ascii="Arial" w:hAnsi="Arial" w:cs="Arial"/>
                <w:b/>
                <w:bCs/>
              </w:rPr>
            </w:pPr>
            <w:r>
              <w:rPr>
                <w:rFonts w:ascii="Arial" w:hAnsi="Arial" w:cs="Arial"/>
                <w:color w:val="000000"/>
              </w:rPr>
              <w:t>1</w:t>
            </w:r>
          </w:p>
        </w:tc>
      </w:tr>
      <w:tr w:rsidR="00885BF1" w:rsidRPr="003E4111" w14:paraId="46010AFF" w14:textId="77777777" w:rsidTr="00022382">
        <w:tblPrEx>
          <w:jc w:val="left"/>
        </w:tblPrEx>
        <w:tc>
          <w:tcPr>
            <w:tcW w:w="10489" w:type="dxa"/>
            <w:gridSpan w:val="4"/>
            <w:vAlign w:val="center"/>
          </w:tcPr>
          <w:p w14:paraId="1CFA3647" w14:textId="6231B0E0" w:rsidR="00885BF1" w:rsidRPr="003E4111" w:rsidRDefault="00885BF1" w:rsidP="00885BF1">
            <w:pPr>
              <w:rPr>
                <w:rFonts w:ascii="Arial" w:hAnsi="Arial" w:cs="Arial"/>
                <w:b/>
                <w:bCs/>
              </w:rPr>
            </w:pPr>
            <w:r>
              <w:rPr>
                <w:rFonts w:ascii="Arial" w:hAnsi="Arial" w:cs="Arial"/>
                <w:b/>
                <w:bCs/>
              </w:rPr>
              <w:t>GRY TERAPEUTYCZNE</w:t>
            </w:r>
          </w:p>
        </w:tc>
      </w:tr>
      <w:tr w:rsidR="00885BF1" w:rsidRPr="003E4111" w14:paraId="1E1B7CC1" w14:textId="77777777" w:rsidTr="00887E05">
        <w:tblPrEx>
          <w:jc w:val="left"/>
        </w:tblPrEx>
        <w:tc>
          <w:tcPr>
            <w:tcW w:w="567" w:type="dxa"/>
            <w:vAlign w:val="center"/>
          </w:tcPr>
          <w:p w14:paraId="310FC43C" w14:textId="11F0F76D" w:rsidR="00885BF1" w:rsidRDefault="00885BF1" w:rsidP="00885BF1">
            <w:pPr>
              <w:rPr>
                <w:rFonts w:ascii="Arial" w:hAnsi="Arial" w:cs="Arial"/>
                <w:b/>
                <w:bCs/>
              </w:rPr>
            </w:pPr>
            <w:r>
              <w:rPr>
                <w:rFonts w:ascii="Arial" w:hAnsi="Arial" w:cs="Arial"/>
                <w:color w:val="000000"/>
              </w:rPr>
              <w:t>1</w:t>
            </w:r>
          </w:p>
        </w:tc>
        <w:tc>
          <w:tcPr>
            <w:tcW w:w="1164" w:type="dxa"/>
            <w:vAlign w:val="center"/>
          </w:tcPr>
          <w:p w14:paraId="44E80558" w14:textId="6450CD1A" w:rsidR="00885BF1" w:rsidRPr="003E4111" w:rsidRDefault="00885BF1" w:rsidP="00885BF1">
            <w:pPr>
              <w:rPr>
                <w:rFonts w:ascii="Arial" w:hAnsi="Arial" w:cs="Arial"/>
                <w:b/>
                <w:bCs/>
              </w:rPr>
            </w:pPr>
            <w:r>
              <w:rPr>
                <w:rFonts w:ascii="Arial" w:hAnsi="Arial" w:cs="Arial"/>
                <w:color w:val="000000"/>
              </w:rPr>
              <w:t>G1</w:t>
            </w:r>
          </w:p>
        </w:tc>
        <w:tc>
          <w:tcPr>
            <w:tcW w:w="7812" w:type="dxa"/>
            <w:vAlign w:val="center"/>
          </w:tcPr>
          <w:p w14:paraId="1421C8C1" w14:textId="0AD93EFE" w:rsidR="00885BF1" w:rsidRPr="00EC6409" w:rsidRDefault="00885BF1" w:rsidP="00885BF1">
            <w:pPr>
              <w:rPr>
                <w:rFonts w:ascii="Arial" w:hAnsi="Arial" w:cs="Arial"/>
                <w:color w:val="000000"/>
              </w:rPr>
            </w:pPr>
            <w:r>
              <w:rPr>
                <w:rFonts w:ascii="Arial" w:hAnsi="Arial" w:cs="Arial"/>
                <w:color w:val="000000"/>
              </w:rPr>
              <w:t>Karty głębokiego poznania</w:t>
            </w:r>
          </w:p>
        </w:tc>
        <w:tc>
          <w:tcPr>
            <w:tcW w:w="946" w:type="dxa"/>
            <w:vAlign w:val="center"/>
          </w:tcPr>
          <w:p w14:paraId="6F1F4809" w14:textId="4B525EA7" w:rsidR="00885BF1" w:rsidRPr="003E4111" w:rsidRDefault="00885BF1" w:rsidP="00885BF1">
            <w:pPr>
              <w:rPr>
                <w:rFonts w:ascii="Arial" w:hAnsi="Arial" w:cs="Arial"/>
                <w:b/>
                <w:bCs/>
              </w:rPr>
            </w:pPr>
            <w:r>
              <w:rPr>
                <w:rFonts w:ascii="Arial" w:hAnsi="Arial" w:cs="Arial"/>
                <w:color w:val="000000"/>
              </w:rPr>
              <w:t>2</w:t>
            </w:r>
          </w:p>
        </w:tc>
      </w:tr>
      <w:tr w:rsidR="00885BF1" w:rsidRPr="003E4111" w14:paraId="57FB36EB" w14:textId="77777777" w:rsidTr="00887E05">
        <w:tblPrEx>
          <w:jc w:val="left"/>
        </w:tblPrEx>
        <w:tc>
          <w:tcPr>
            <w:tcW w:w="567" w:type="dxa"/>
            <w:vAlign w:val="center"/>
          </w:tcPr>
          <w:p w14:paraId="1F8DB8C7" w14:textId="32061857" w:rsidR="00885BF1" w:rsidRDefault="00885BF1" w:rsidP="00885BF1">
            <w:pPr>
              <w:rPr>
                <w:rFonts w:ascii="Arial" w:hAnsi="Arial" w:cs="Arial"/>
                <w:b/>
                <w:bCs/>
              </w:rPr>
            </w:pPr>
            <w:r>
              <w:rPr>
                <w:rFonts w:ascii="Arial" w:hAnsi="Arial" w:cs="Arial"/>
                <w:color w:val="000000"/>
              </w:rPr>
              <w:t>2</w:t>
            </w:r>
          </w:p>
        </w:tc>
        <w:tc>
          <w:tcPr>
            <w:tcW w:w="1164" w:type="dxa"/>
            <w:vAlign w:val="center"/>
          </w:tcPr>
          <w:p w14:paraId="1AF67AC5" w14:textId="2EE09C1F" w:rsidR="00885BF1" w:rsidRPr="003E4111" w:rsidRDefault="00885BF1" w:rsidP="00885BF1">
            <w:pPr>
              <w:rPr>
                <w:rFonts w:ascii="Arial" w:hAnsi="Arial" w:cs="Arial"/>
                <w:b/>
                <w:bCs/>
              </w:rPr>
            </w:pPr>
            <w:r>
              <w:rPr>
                <w:rFonts w:ascii="Arial" w:hAnsi="Arial" w:cs="Arial"/>
                <w:color w:val="000000"/>
              </w:rPr>
              <w:t>G2</w:t>
            </w:r>
          </w:p>
        </w:tc>
        <w:tc>
          <w:tcPr>
            <w:tcW w:w="7812" w:type="dxa"/>
            <w:vAlign w:val="center"/>
          </w:tcPr>
          <w:p w14:paraId="7CD08E30" w14:textId="79D214EB" w:rsidR="00885BF1" w:rsidRPr="00EC6409" w:rsidRDefault="00885BF1" w:rsidP="00885BF1">
            <w:pPr>
              <w:rPr>
                <w:rFonts w:ascii="Arial" w:hAnsi="Arial" w:cs="Arial"/>
                <w:color w:val="000000"/>
              </w:rPr>
            </w:pPr>
            <w:r>
              <w:rPr>
                <w:rFonts w:ascii="Arial" w:hAnsi="Arial" w:cs="Arial"/>
                <w:color w:val="000000"/>
              </w:rPr>
              <w:t>Gra planszowa terapeutyczna. Mijamy się. KONTAKT</w:t>
            </w:r>
          </w:p>
        </w:tc>
        <w:tc>
          <w:tcPr>
            <w:tcW w:w="946" w:type="dxa"/>
            <w:vAlign w:val="center"/>
          </w:tcPr>
          <w:p w14:paraId="67EBB13C" w14:textId="0B797C67" w:rsidR="00885BF1" w:rsidRPr="003E4111" w:rsidRDefault="00885BF1" w:rsidP="00885BF1">
            <w:pPr>
              <w:rPr>
                <w:rFonts w:ascii="Arial" w:hAnsi="Arial" w:cs="Arial"/>
                <w:b/>
                <w:bCs/>
              </w:rPr>
            </w:pPr>
            <w:r>
              <w:rPr>
                <w:rFonts w:ascii="Arial" w:hAnsi="Arial" w:cs="Arial"/>
                <w:color w:val="000000"/>
              </w:rPr>
              <w:t>2</w:t>
            </w:r>
          </w:p>
        </w:tc>
      </w:tr>
      <w:tr w:rsidR="00885BF1" w:rsidRPr="003E4111" w14:paraId="0B065915" w14:textId="77777777" w:rsidTr="00887E05">
        <w:tblPrEx>
          <w:jc w:val="left"/>
        </w:tblPrEx>
        <w:tc>
          <w:tcPr>
            <w:tcW w:w="567" w:type="dxa"/>
            <w:vAlign w:val="center"/>
          </w:tcPr>
          <w:p w14:paraId="5B76B354" w14:textId="4EA626CD" w:rsidR="00885BF1" w:rsidRDefault="00885BF1" w:rsidP="00885BF1">
            <w:pPr>
              <w:rPr>
                <w:rFonts w:ascii="Arial" w:hAnsi="Arial" w:cs="Arial"/>
                <w:b/>
                <w:bCs/>
              </w:rPr>
            </w:pPr>
            <w:r>
              <w:rPr>
                <w:rFonts w:ascii="Arial" w:hAnsi="Arial" w:cs="Arial"/>
                <w:color w:val="000000"/>
              </w:rPr>
              <w:lastRenderedPageBreak/>
              <w:t>3</w:t>
            </w:r>
          </w:p>
        </w:tc>
        <w:tc>
          <w:tcPr>
            <w:tcW w:w="1164" w:type="dxa"/>
            <w:vAlign w:val="center"/>
          </w:tcPr>
          <w:p w14:paraId="73CA952C" w14:textId="572B66D4" w:rsidR="00885BF1" w:rsidRPr="003E4111" w:rsidRDefault="00885BF1" w:rsidP="00885BF1">
            <w:pPr>
              <w:rPr>
                <w:rFonts w:ascii="Arial" w:hAnsi="Arial" w:cs="Arial"/>
                <w:b/>
                <w:bCs/>
              </w:rPr>
            </w:pPr>
            <w:r>
              <w:rPr>
                <w:rFonts w:ascii="Arial" w:hAnsi="Arial" w:cs="Arial"/>
                <w:color w:val="000000"/>
              </w:rPr>
              <w:t>G3</w:t>
            </w:r>
          </w:p>
        </w:tc>
        <w:tc>
          <w:tcPr>
            <w:tcW w:w="7812" w:type="dxa"/>
            <w:vAlign w:val="center"/>
          </w:tcPr>
          <w:p w14:paraId="3DC9BC42" w14:textId="3714C37C" w:rsidR="00885BF1" w:rsidRPr="00EC6409" w:rsidRDefault="00885BF1" w:rsidP="00885BF1">
            <w:pPr>
              <w:rPr>
                <w:rFonts w:ascii="Arial" w:hAnsi="Arial" w:cs="Arial"/>
                <w:color w:val="000000"/>
              </w:rPr>
            </w:pPr>
            <w:r>
              <w:rPr>
                <w:rFonts w:ascii="Arial" w:hAnsi="Arial" w:cs="Arial"/>
                <w:color w:val="000000"/>
              </w:rPr>
              <w:t>Gra planszowa terapeutyczna. Mijamy się. SOR2 14+</w:t>
            </w:r>
          </w:p>
        </w:tc>
        <w:tc>
          <w:tcPr>
            <w:tcW w:w="946" w:type="dxa"/>
            <w:vAlign w:val="center"/>
          </w:tcPr>
          <w:p w14:paraId="7F4812CE" w14:textId="329C382D" w:rsidR="00885BF1" w:rsidRPr="003E4111" w:rsidRDefault="00885BF1" w:rsidP="00885BF1">
            <w:pPr>
              <w:rPr>
                <w:rFonts w:ascii="Arial" w:hAnsi="Arial" w:cs="Arial"/>
                <w:b/>
                <w:bCs/>
              </w:rPr>
            </w:pPr>
            <w:r>
              <w:rPr>
                <w:rFonts w:ascii="Arial" w:hAnsi="Arial" w:cs="Arial"/>
                <w:color w:val="000000"/>
              </w:rPr>
              <w:t>2</w:t>
            </w:r>
          </w:p>
        </w:tc>
      </w:tr>
      <w:tr w:rsidR="00885BF1" w:rsidRPr="003E4111" w14:paraId="06668EEF" w14:textId="77777777" w:rsidTr="00887E05">
        <w:tblPrEx>
          <w:jc w:val="left"/>
        </w:tblPrEx>
        <w:tc>
          <w:tcPr>
            <w:tcW w:w="567" w:type="dxa"/>
            <w:vAlign w:val="center"/>
          </w:tcPr>
          <w:p w14:paraId="0D943201" w14:textId="2E23DECE" w:rsidR="00885BF1" w:rsidRDefault="00885BF1" w:rsidP="00885BF1">
            <w:pPr>
              <w:rPr>
                <w:rFonts w:ascii="Arial" w:hAnsi="Arial" w:cs="Arial"/>
                <w:b/>
                <w:bCs/>
              </w:rPr>
            </w:pPr>
            <w:r>
              <w:rPr>
                <w:rFonts w:ascii="Arial" w:hAnsi="Arial" w:cs="Arial"/>
                <w:color w:val="000000"/>
              </w:rPr>
              <w:t>4</w:t>
            </w:r>
          </w:p>
        </w:tc>
        <w:tc>
          <w:tcPr>
            <w:tcW w:w="1164" w:type="dxa"/>
            <w:vAlign w:val="center"/>
          </w:tcPr>
          <w:p w14:paraId="094F0CC2" w14:textId="3127511D" w:rsidR="00885BF1" w:rsidRPr="003E4111" w:rsidRDefault="00885BF1" w:rsidP="00885BF1">
            <w:pPr>
              <w:rPr>
                <w:rFonts w:ascii="Arial" w:hAnsi="Arial" w:cs="Arial"/>
                <w:b/>
                <w:bCs/>
              </w:rPr>
            </w:pPr>
            <w:r>
              <w:rPr>
                <w:rFonts w:ascii="Arial" w:hAnsi="Arial" w:cs="Arial"/>
                <w:color w:val="000000"/>
              </w:rPr>
              <w:t>G4</w:t>
            </w:r>
          </w:p>
        </w:tc>
        <w:tc>
          <w:tcPr>
            <w:tcW w:w="7812" w:type="dxa"/>
            <w:vAlign w:val="center"/>
          </w:tcPr>
          <w:p w14:paraId="38A93163" w14:textId="4C5F9BED" w:rsidR="00885BF1" w:rsidRPr="00EC6409" w:rsidRDefault="00885BF1" w:rsidP="00885BF1">
            <w:pPr>
              <w:rPr>
                <w:rFonts w:ascii="Arial" w:hAnsi="Arial" w:cs="Arial"/>
                <w:color w:val="000000"/>
              </w:rPr>
            </w:pPr>
            <w:proofErr w:type="spellStart"/>
            <w:r>
              <w:rPr>
                <w:rFonts w:ascii="Arial" w:hAnsi="Arial" w:cs="Arial"/>
                <w:color w:val="000000"/>
              </w:rPr>
              <w:t>DiXit</w:t>
            </w:r>
            <w:proofErr w:type="spellEnd"/>
          </w:p>
        </w:tc>
        <w:tc>
          <w:tcPr>
            <w:tcW w:w="946" w:type="dxa"/>
            <w:vAlign w:val="center"/>
          </w:tcPr>
          <w:p w14:paraId="4DD884AC" w14:textId="0AEDBD80" w:rsidR="00885BF1" w:rsidRPr="003E4111" w:rsidRDefault="00885BF1" w:rsidP="00885BF1">
            <w:pPr>
              <w:rPr>
                <w:rFonts w:ascii="Arial" w:hAnsi="Arial" w:cs="Arial"/>
                <w:b/>
                <w:bCs/>
              </w:rPr>
            </w:pPr>
            <w:r>
              <w:rPr>
                <w:rFonts w:ascii="Arial" w:hAnsi="Arial" w:cs="Arial"/>
                <w:color w:val="000000"/>
              </w:rPr>
              <w:t>2</w:t>
            </w:r>
          </w:p>
        </w:tc>
      </w:tr>
      <w:tr w:rsidR="00885BF1" w:rsidRPr="003E4111" w14:paraId="25E76895" w14:textId="77777777" w:rsidTr="00887E05">
        <w:tblPrEx>
          <w:jc w:val="left"/>
        </w:tblPrEx>
        <w:tc>
          <w:tcPr>
            <w:tcW w:w="567" w:type="dxa"/>
            <w:vAlign w:val="center"/>
          </w:tcPr>
          <w:p w14:paraId="27860F23" w14:textId="5D8B8847" w:rsidR="00885BF1" w:rsidRDefault="00885BF1" w:rsidP="00885BF1">
            <w:pPr>
              <w:rPr>
                <w:rFonts w:ascii="Arial" w:hAnsi="Arial" w:cs="Arial"/>
                <w:b/>
                <w:bCs/>
              </w:rPr>
            </w:pPr>
            <w:r>
              <w:rPr>
                <w:rFonts w:ascii="Arial" w:hAnsi="Arial" w:cs="Arial"/>
                <w:color w:val="000000"/>
              </w:rPr>
              <w:t>5</w:t>
            </w:r>
          </w:p>
        </w:tc>
        <w:tc>
          <w:tcPr>
            <w:tcW w:w="1164" w:type="dxa"/>
            <w:vAlign w:val="center"/>
          </w:tcPr>
          <w:p w14:paraId="5CFF80EA" w14:textId="4CF7EF26" w:rsidR="00885BF1" w:rsidRPr="003E4111" w:rsidRDefault="00885BF1" w:rsidP="00885BF1">
            <w:pPr>
              <w:rPr>
                <w:rFonts w:ascii="Arial" w:hAnsi="Arial" w:cs="Arial"/>
                <w:b/>
                <w:bCs/>
              </w:rPr>
            </w:pPr>
            <w:r>
              <w:rPr>
                <w:rFonts w:ascii="Arial" w:hAnsi="Arial" w:cs="Arial"/>
                <w:color w:val="000000"/>
              </w:rPr>
              <w:t>G5</w:t>
            </w:r>
          </w:p>
        </w:tc>
        <w:tc>
          <w:tcPr>
            <w:tcW w:w="7812" w:type="dxa"/>
            <w:vAlign w:val="center"/>
          </w:tcPr>
          <w:p w14:paraId="51016A9F" w14:textId="5E9E5919" w:rsidR="00885BF1" w:rsidRPr="00EC6409" w:rsidRDefault="00885BF1" w:rsidP="00885BF1">
            <w:pPr>
              <w:rPr>
                <w:rFonts w:ascii="Arial" w:hAnsi="Arial" w:cs="Arial"/>
                <w:color w:val="000000"/>
              </w:rPr>
            </w:pPr>
            <w:r>
              <w:rPr>
                <w:rFonts w:ascii="Arial" w:hAnsi="Arial" w:cs="Arial"/>
                <w:color w:val="000000"/>
              </w:rPr>
              <w:t>Scrabble</w:t>
            </w:r>
          </w:p>
        </w:tc>
        <w:tc>
          <w:tcPr>
            <w:tcW w:w="946" w:type="dxa"/>
            <w:vAlign w:val="center"/>
          </w:tcPr>
          <w:p w14:paraId="3E6438E4" w14:textId="7BCCFB2E" w:rsidR="00885BF1" w:rsidRPr="003E4111" w:rsidRDefault="00885BF1" w:rsidP="00885BF1">
            <w:pPr>
              <w:rPr>
                <w:rFonts w:ascii="Arial" w:hAnsi="Arial" w:cs="Arial"/>
                <w:b/>
                <w:bCs/>
              </w:rPr>
            </w:pPr>
            <w:r>
              <w:rPr>
                <w:rFonts w:ascii="Arial" w:hAnsi="Arial" w:cs="Arial"/>
                <w:color w:val="000000"/>
              </w:rPr>
              <w:t>2</w:t>
            </w:r>
          </w:p>
        </w:tc>
      </w:tr>
      <w:tr w:rsidR="00885BF1" w:rsidRPr="003E4111" w14:paraId="3B57E170" w14:textId="77777777" w:rsidTr="00887E05">
        <w:tblPrEx>
          <w:jc w:val="left"/>
        </w:tblPrEx>
        <w:tc>
          <w:tcPr>
            <w:tcW w:w="567" w:type="dxa"/>
            <w:vAlign w:val="center"/>
          </w:tcPr>
          <w:p w14:paraId="39A3E93B" w14:textId="01CD1185" w:rsidR="00885BF1" w:rsidRDefault="00885BF1" w:rsidP="00885BF1">
            <w:pPr>
              <w:rPr>
                <w:rFonts w:ascii="Arial" w:hAnsi="Arial" w:cs="Arial"/>
                <w:b/>
                <w:bCs/>
              </w:rPr>
            </w:pPr>
            <w:r>
              <w:rPr>
                <w:rFonts w:ascii="Arial" w:hAnsi="Arial" w:cs="Arial"/>
                <w:color w:val="000000"/>
              </w:rPr>
              <w:t>6</w:t>
            </w:r>
          </w:p>
        </w:tc>
        <w:tc>
          <w:tcPr>
            <w:tcW w:w="1164" w:type="dxa"/>
            <w:vAlign w:val="center"/>
          </w:tcPr>
          <w:p w14:paraId="603752C0" w14:textId="3325CDE5" w:rsidR="00885BF1" w:rsidRPr="003E4111" w:rsidRDefault="00885BF1" w:rsidP="00885BF1">
            <w:pPr>
              <w:rPr>
                <w:rFonts w:ascii="Arial" w:hAnsi="Arial" w:cs="Arial"/>
                <w:b/>
                <w:bCs/>
              </w:rPr>
            </w:pPr>
            <w:r>
              <w:rPr>
                <w:rFonts w:ascii="Arial" w:hAnsi="Arial" w:cs="Arial"/>
                <w:color w:val="000000"/>
              </w:rPr>
              <w:t>G6</w:t>
            </w:r>
          </w:p>
        </w:tc>
        <w:tc>
          <w:tcPr>
            <w:tcW w:w="7812" w:type="dxa"/>
            <w:vAlign w:val="center"/>
          </w:tcPr>
          <w:p w14:paraId="456E732E" w14:textId="4C5894F9" w:rsidR="00885BF1" w:rsidRPr="00EC6409" w:rsidRDefault="00885BF1" w:rsidP="00885BF1">
            <w:pPr>
              <w:rPr>
                <w:rFonts w:ascii="Arial" w:hAnsi="Arial" w:cs="Arial"/>
                <w:color w:val="000000"/>
              </w:rPr>
            </w:pPr>
            <w:proofErr w:type="spellStart"/>
            <w:r>
              <w:rPr>
                <w:rFonts w:ascii="Arial" w:hAnsi="Arial" w:cs="Arial"/>
                <w:color w:val="000000"/>
              </w:rPr>
              <w:t>Jenga</w:t>
            </w:r>
            <w:proofErr w:type="spellEnd"/>
          </w:p>
        </w:tc>
        <w:tc>
          <w:tcPr>
            <w:tcW w:w="946" w:type="dxa"/>
            <w:vAlign w:val="center"/>
          </w:tcPr>
          <w:p w14:paraId="394586F9" w14:textId="7D57E992" w:rsidR="00885BF1" w:rsidRPr="003E4111" w:rsidRDefault="00885BF1" w:rsidP="00885BF1">
            <w:pPr>
              <w:rPr>
                <w:rFonts w:ascii="Arial" w:hAnsi="Arial" w:cs="Arial"/>
                <w:b/>
                <w:bCs/>
              </w:rPr>
            </w:pPr>
            <w:r>
              <w:rPr>
                <w:rFonts w:ascii="Arial" w:hAnsi="Arial" w:cs="Arial"/>
                <w:color w:val="000000"/>
              </w:rPr>
              <w:t>2</w:t>
            </w:r>
          </w:p>
        </w:tc>
      </w:tr>
      <w:tr w:rsidR="00885BF1" w:rsidRPr="003E4111" w14:paraId="20EAE5F4" w14:textId="77777777" w:rsidTr="00887E05">
        <w:tblPrEx>
          <w:jc w:val="left"/>
        </w:tblPrEx>
        <w:tc>
          <w:tcPr>
            <w:tcW w:w="567" w:type="dxa"/>
            <w:vAlign w:val="center"/>
          </w:tcPr>
          <w:p w14:paraId="35705D81" w14:textId="30A8936E" w:rsidR="00885BF1" w:rsidRDefault="00885BF1" w:rsidP="00885BF1">
            <w:pPr>
              <w:rPr>
                <w:rFonts w:ascii="Arial" w:hAnsi="Arial" w:cs="Arial"/>
                <w:b/>
                <w:bCs/>
              </w:rPr>
            </w:pPr>
            <w:r>
              <w:rPr>
                <w:rFonts w:ascii="Arial" w:hAnsi="Arial" w:cs="Arial"/>
                <w:color w:val="000000"/>
              </w:rPr>
              <w:t>7</w:t>
            </w:r>
          </w:p>
        </w:tc>
        <w:tc>
          <w:tcPr>
            <w:tcW w:w="1164" w:type="dxa"/>
            <w:vAlign w:val="center"/>
          </w:tcPr>
          <w:p w14:paraId="32BFF335" w14:textId="4E2CB382" w:rsidR="00885BF1" w:rsidRPr="003E4111" w:rsidRDefault="00885BF1" w:rsidP="00885BF1">
            <w:pPr>
              <w:rPr>
                <w:rFonts w:ascii="Arial" w:hAnsi="Arial" w:cs="Arial"/>
                <w:b/>
                <w:bCs/>
              </w:rPr>
            </w:pPr>
            <w:r>
              <w:rPr>
                <w:rFonts w:ascii="Arial" w:hAnsi="Arial" w:cs="Arial"/>
                <w:color w:val="000000"/>
              </w:rPr>
              <w:t>G7</w:t>
            </w:r>
          </w:p>
        </w:tc>
        <w:tc>
          <w:tcPr>
            <w:tcW w:w="7812" w:type="dxa"/>
            <w:vAlign w:val="center"/>
          </w:tcPr>
          <w:p w14:paraId="08E20DD3" w14:textId="23EF662F" w:rsidR="00885BF1" w:rsidRPr="00EC6409" w:rsidRDefault="00885BF1" w:rsidP="00885BF1">
            <w:pPr>
              <w:rPr>
                <w:rFonts w:ascii="Arial" w:hAnsi="Arial" w:cs="Arial"/>
                <w:color w:val="000000"/>
              </w:rPr>
            </w:pPr>
            <w:proofErr w:type="spellStart"/>
            <w:r>
              <w:rPr>
                <w:rFonts w:ascii="Arial" w:hAnsi="Arial" w:cs="Arial"/>
                <w:color w:val="000000"/>
              </w:rPr>
              <w:t>Trivial</w:t>
            </w:r>
            <w:proofErr w:type="spellEnd"/>
            <w:r>
              <w:rPr>
                <w:rFonts w:ascii="Arial" w:hAnsi="Arial" w:cs="Arial"/>
                <w:color w:val="000000"/>
              </w:rPr>
              <w:t xml:space="preserve"> </w:t>
            </w:r>
            <w:proofErr w:type="spellStart"/>
            <w:r>
              <w:rPr>
                <w:rFonts w:ascii="Arial" w:hAnsi="Arial" w:cs="Arial"/>
                <w:color w:val="000000"/>
              </w:rPr>
              <w:t>Pursuit</w:t>
            </w:r>
            <w:proofErr w:type="spellEnd"/>
          </w:p>
        </w:tc>
        <w:tc>
          <w:tcPr>
            <w:tcW w:w="946" w:type="dxa"/>
            <w:vAlign w:val="center"/>
          </w:tcPr>
          <w:p w14:paraId="63391BC3" w14:textId="322FD864" w:rsidR="00885BF1" w:rsidRPr="003E4111" w:rsidRDefault="00885BF1" w:rsidP="00885BF1">
            <w:pPr>
              <w:rPr>
                <w:rFonts w:ascii="Arial" w:hAnsi="Arial" w:cs="Arial"/>
                <w:b/>
                <w:bCs/>
              </w:rPr>
            </w:pPr>
            <w:r>
              <w:rPr>
                <w:rFonts w:ascii="Arial" w:hAnsi="Arial" w:cs="Arial"/>
                <w:color w:val="000000"/>
              </w:rPr>
              <w:t>2</w:t>
            </w:r>
          </w:p>
        </w:tc>
      </w:tr>
      <w:tr w:rsidR="00885BF1" w:rsidRPr="003E4111" w14:paraId="62234468" w14:textId="77777777" w:rsidTr="00887E05">
        <w:tblPrEx>
          <w:jc w:val="left"/>
        </w:tblPrEx>
        <w:tc>
          <w:tcPr>
            <w:tcW w:w="567" w:type="dxa"/>
            <w:vAlign w:val="center"/>
          </w:tcPr>
          <w:p w14:paraId="6E847A82" w14:textId="708D3A75" w:rsidR="00885BF1" w:rsidRDefault="00885BF1" w:rsidP="00885BF1">
            <w:pPr>
              <w:rPr>
                <w:rFonts w:ascii="Arial" w:hAnsi="Arial" w:cs="Arial"/>
                <w:b/>
                <w:bCs/>
              </w:rPr>
            </w:pPr>
            <w:r>
              <w:rPr>
                <w:rFonts w:ascii="Arial" w:hAnsi="Arial" w:cs="Arial"/>
                <w:color w:val="000000"/>
              </w:rPr>
              <w:t>8</w:t>
            </w:r>
          </w:p>
        </w:tc>
        <w:tc>
          <w:tcPr>
            <w:tcW w:w="1164" w:type="dxa"/>
            <w:vAlign w:val="center"/>
          </w:tcPr>
          <w:p w14:paraId="6B5CC842" w14:textId="75089B4D" w:rsidR="00885BF1" w:rsidRPr="003E4111" w:rsidRDefault="00885BF1" w:rsidP="00885BF1">
            <w:pPr>
              <w:rPr>
                <w:rFonts w:ascii="Arial" w:hAnsi="Arial" w:cs="Arial"/>
                <w:b/>
                <w:bCs/>
              </w:rPr>
            </w:pPr>
            <w:r>
              <w:rPr>
                <w:rFonts w:ascii="Arial" w:hAnsi="Arial" w:cs="Arial"/>
                <w:color w:val="000000"/>
              </w:rPr>
              <w:t>G8</w:t>
            </w:r>
          </w:p>
        </w:tc>
        <w:tc>
          <w:tcPr>
            <w:tcW w:w="7812" w:type="dxa"/>
            <w:vAlign w:val="center"/>
          </w:tcPr>
          <w:p w14:paraId="617B6FB4" w14:textId="663AE277" w:rsidR="00885BF1" w:rsidRPr="00EC6409" w:rsidRDefault="00885BF1" w:rsidP="00885BF1">
            <w:pPr>
              <w:rPr>
                <w:rFonts w:ascii="Arial" w:hAnsi="Arial" w:cs="Arial"/>
                <w:color w:val="000000"/>
              </w:rPr>
            </w:pPr>
            <w:r>
              <w:rPr>
                <w:rFonts w:ascii="Arial" w:hAnsi="Arial" w:cs="Arial"/>
                <w:color w:val="000000"/>
              </w:rPr>
              <w:t>Grzybobranie. W zielonym gaju</w:t>
            </w:r>
          </w:p>
        </w:tc>
        <w:tc>
          <w:tcPr>
            <w:tcW w:w="946" w:type="dxa"/>
            <w:vAlign w:val="center"/>
          </w:tcPr>
          <w:p w14:paraId="5779439A" w14:textId="7C0ED50E" w:rsidR="00885BF1" w:rsidRPr="003E4111" w:rsidRDefault="00885BF1" w:rsidP="00885BF1">
            <w:pPr>
              <w:rPr>
                <w:rFonts w:ascii="Arial" w:hAnsi="Arial" w:cs="Arial"/>
                <w:b/>
                <w:bCs/>
              </w:rPr>
            </w:pPr>
            <w:r>
              <w:rPr>
                <w:rFonts w:ascii="Arial" w:hAnsi="Arial" w:cs="Arial"/>
                <w:color w:val="000000"/>
              </w:rPr>
              <w:t>2</w:t>
            </w:r>
          </w:p>
        </w:tc>
      </w:tr>
      <w:tr w:rsidR="00885BF1" w:rsidRPr="003E4111" w14:paraId="7E24F08D" w14:textId="77777777" w:rsidTr="00887E05">
        <w:tblPrEx>
          <w:jc w:val="left"/>
        </w:tblPrEx>
        <w:tc>
          <w:tcPr>
            <w:tcW w:w="567" w:type="dxa"/>
            <w:vAlign w:val="center"/>
          </w:tcPr>
          <w:p w14:paraId="7E044556" w14:textId="60107484" w:rsidR="00885BF1" w:rsidRDefault="00885BF1" w:rsidP="00885BF1">
            <w:pPr>
              <w:rPr>
                <w:rFonts w:ascii="Arial" w:hAnsi="Arial" w:cs="Arial"/>
                <w:b/>
                <w:bCs/>
              </w:rPr>
            </w:pPr>
            <w:r>
              <w:rPr>
                <w:rFonts w:ascii="Arial" w:hAnsi="Arial" w:cs="Arial"/>
                <w:color w:val="000000"/>
              </w:rPr>
              <w:t>9</w:t>
            </w:r>
          </w:p>
        </w:tc>
        <w:tc>
          <w:tcPr>
            <w:tcW w:w="1164" w:type="dxa"/>
            <w:vAlign w:val="center"/>
          </w:tcPr>
          <w:p w14:paraId="04E4E23E" w14:textId="7252E4A9" w:rsidR="00885BF1" w:rsidRPr="003E4111" w:rsidRDefault="00885BF1" w:rsidP="00885BF1">
            <w:pPr>
              <w:rPr>
                <w:rFonts w:ascii="Arial" w:hAnsi="Arial" w:cs="Arial"/>
                <w:b/>
                <w:bCs/>
              </w:rPr>
            </w:pPr>
            <w:r>
              <w:rPr>
                <w:rFonts w:ascii="Arial" w:hAnsi="Arial" w:cs="Arial"/>
                <w:color w:val="000000"/>
              </w:rPr>
              <w:t>G9</w:t>
            </w:r>
          </w:p>
        </w:tc>
        <w:tc>
          <w:tcPr>
            <w:tcW w:w="7812" w:type="dxa"/>
            <w:vAlign w:val="center"/>
          </w:tcPr>
          <w:p w14:paraId="5BC80A83" w14:textId="711B1922" w:rsidR="00885BF1" w:rsidRPr="00EC6409" w:rsidRDefault="00885BF1" w:rsidP="00885BF1">
            <w:pPr>
              <w:rPr>
                <w:rFonts w:ascii="Arial" w:hAnsi="Arial" w:cs="Arial"/>
                <w:color w:val="000000"/>
              </w:rPr>
            </w:pPr>
            <w:r>
              <w:rPr>
                <w:rFonts w:ascii="Arial" w:hAnsi="Arial" w:cs="Arial"/>
                <w:color w:val="000000"/>
              </w:rPr>
              <w:t>Monopol</w:t>
            </w:r>
          </w:p>
        </w:tc>
        <w:tc>
          <w:tcPr>
            <w:tcW w:w="946" w:type="dxa"/>
            <w:vAlign w:val="center"/>
          </w:tcPr>
          <w:p w14:paraId="244820F4" w14:textId="37A0235D" w:rsidR="00885BF1" w:rsidRPr="003E4111" w:rsidRDefault="00885BF1" w:rsidP="00885BF1">
            <w:pPr>
              <w:rPr>
                <w:rFonts w:ascii="Arial" w:hAnsi="Arial" w:cs="Arial"/>
                <w:b/>
                <w:bCs/>
              </w:rPr>
            </w:pPr>
            <w:r>
              <w:rPr>
                <w:rFonts w:ascii="Arial" w:hAnsi="Arial" w:cs="Arial"/>
                <w:color w:val="000000"/>
              </w:rPr>
              <w:t>2</w:t>
            </w:r>
          </w:p>
        </w:tc>
      </w:tr>
      <w:tr w:rsidR="00885BF1" w:rsidRPr="003E4111" w14:paraId="59BC8F3F" w14:textId="77777777" w:rsidTr="00887E05">
        <w:tblPrEx>
          <w:jc w:val="left"/>
        </w:tblPrEx>
        <w:tc>
          <w:tcPr>
            <w:tcW w:w="567" w:type="dxa"/>
            <w:vAlign w:val="center"/>
          </w:tcPr>
          <w:p w14:paraId="6A2D4F1A" w14:textId="71C6C61B" w:rsidR="00885BF1" w:rsidRDefault="00885BF1" w:rsidP="00885BF1">
            <w:pPr>
              <w:rPr>
                <w:rFonts w:ascii="Arial" w:hAnsi="Arial" w:cs="Arial"/>
                <w:b/>
                <w:bCs/>
              </w:rPr>
            </w:pPr>
            <w:r>
              <w:rPr>
                <w:rFonts w:ascii="Arial" w:hAnsi="Arial" w:cs="Arial"/>
                <w:color w:val="000000"/>
              </w:rPr>
              <w:t>10</w:t>
            </w:r>
          </w:p>
        </w:tc>
        <w:tc>
          <w:tcPr>
            <w:tcW w:w="1164" w:type="dxa"/>
            <w:vAlign w:val="center"/>
          </w:tcPr>
          <w:p w14:paraId="67407847" w14:textId="430787B9" w:rsidR="00885BF1" w:rsidRPr="003E4111" w:rsidRDefault="00885BF1" w:rsidP="00885BF1">
            <w:pPr>
              <w:rPr>
                <w:rFonts w:ascii="Arial" w:hAnsi="Arial" w:cs="Arial"/>
                <w:b/>
                <w:bCs/>
              </w:rPr>
            </w:pPr>
            <w:r>
              <w:rPr>
                <w:rFonts w:ascii="Arial" w:hAnsi="Arial" w:cs="Arial"/>
                <w:color w:val="000000"/>
              </w:rPr>
              <w:t>G10</w:t>
            </w:r>
          </w:p>
        </w:tc>
        <w:tc>
          <w:tcPr>
            <w:tcW w:w="7812" w:type="dxa"/>
            <w:vAlign w:val="center"/>
          </w:tcPr>
          <w:p w14:paraId="2F5321D9" w14:textId="65EA52C6" w:rsidR="00885BF1" w:rsidRPr="00EC6409" w:rsidRDefault="00885BF1" w:rsidP="00885BF1">
            <w:pPr>
              <w:rPr>
                <w:rFonts w:ascii="Arial" w:hAnsi="Arial" w:cs="Arial"/>
                <w:color w:val="000000"/>
              </w:rPr>
            </w:pPr>
            <w:proofErr w:type="spellStart"/>
            <w:r>
              <w:rPr>
                <w:rFonts w:ascii="Arial" w:hAnsi="Arial" w:cs="Arial"/>
                <w:color w:val="000000"/>
              </w:rPr>
              <w:t>Rummikub</w:t>
            </w:r>
            <w:proofErr w:type="spellEnd"/>
          </w:p>
        </w:tc>
        <w:tc>
          <w:tcPr>
            <w:tcW w:w="946" w:type="dxa"/>
            <w:vAlign w:val="center"/>
          </w:tcPr>
          <w:p w14:paraId="23464472" w14:textId="7C37FAB7" w:rsidR="00885BF1" w:rsidRPr="003E4111" w:rsidRDefault="00885BF1" w:rsidP="00885BF1">
            <w:pPr>
              <w:rPr>
                <w:rFonts w:ascii="Arial" w:hAnsi="Arial" w:cs="Arial"/>
                <w:b/>
                <w:bCs/>
              </w:rPr>
            </w:pPr>
            <w:r>
              <w:rPr>
                <w:rFonts w:ascii="Arial" w:hAnsi="Arial" w:cs="Arial"/>
                <w:color w:val="000000"/>
              </w:rPr>
              <w:t>2</w:t>
            </w:r>
          </w:p>
        </w:tc>
      </w:tr>
      <w:tr w:rsidR="00885BF1" w:rsidRPr="003E4111" w14:paraId="6D690C29" w14:textId="77777777" w:rsidTr="00887E05">
        <w:tblPrEx>
          <w:jc w:val="left"/>
        </w:tblPrEx>
        <w:tc>
          <w:tcPr>
            <w:tcW w:w="567" w:type="dxa"/>
            <w:vAlign w:val="center"/>
          </w:tcPr>
          <w:p w14:paraId="31D048D1" w14:textId="5AF34ADA" w:rsidR="00885BF1" w:rsidRDefault="00885BF1" w:rsidP="00885BF1">
            <w:pPr>
              <w:rPr>
                <w:rFonts w:ascii="Arial" w:hAnsi="Arial" w:cs="Arial"/>
                <w:b/>
                <w:bCs/>
              </w:rPr>
            </w:pPr>
            <w:r>
              <w:rPr>
                <w:rFonts w:ascii="Arial" w:hAnsi="Arial" w:cs="Arial"/>
                <w:color w:val="000000"/>
              </w:rPr>
              <w:t>11</w:t>
            </w:r>
          </w:p>
        </w:tc>
        <w:tc>
          <w:tcPr>
            <w:tcW w:w="1164" w:type="dxa"/>
            <w:vAlign w:val="center"/>
          </w:tcPr>
          <w:p w14:paraId="1E86471B" w14:textId="7D94410B" w:rsidR="00885BF1" w:rsidRPr="003E4111" w:rsidRDefault="00885BF1" w:rsidP="00885BF1">
            <w:pPr>
              <w:rPr>
                <w:rFonts w:ascii="Arial" w:hAnsi="Arial" w:cs="Arial"/>
                <w:b/>
                <w:bCs/>
              </w:rPr>
            </w:pPr>
            <w:r>
              <w:rPr>
                <w:rFonts w:ascii="Arial" w:hAnsi="Arial" w:cs="Arial"/>
                <w:color w:val="000000"/>
              </w:rPr>
              <w:t>G11</w:t>
            </w:r>
          </w:p>
        </w:tc>
        <w:tc>
          <w:tcPr>
            <w:tcW w:w="7812" w:type="dxa"/>
            <w:vAlign w:val="center"/>
          </w:tcPr>
          <w:p w14:paraId="20628DBC" w14:textId="28BC69DC" w:rsidR="00885BF1" w:rsidRPr="00EC6409" w:rsidRDefault="00885BF1" w:rsidP="00885BF1">
            <w:pPr>
              <w:rPr>
                <w:rFonts w:ascii="Arial" w:hAnsi="Arial" w:cs="Arial"/>
                <w:color w:val="000000"/>
              </w:rPr>
            </w:pPr>
            <w:r>
              <w:rPr>
                <w:rFonts w:ascii="Arial" w:hAnsi="Arial" w:cs="Arial"/>
                <w:color w:val="000000"/>
              </w:rPr>
              <w:t>ALKOGOGLE (zestaw potrójny) różne stany upojenia alkoholowego: poziom 1 (ok.0,8 -1,5‰), poziom 2 (ok. 2 - 2.5 ‰), poziom 3 (od 3 ‰)</w:t>
            </w:r>
          </w:p>
        </w:tc>
        <w:tc>
          <w:tcPr>
            <w:tcW w:w="946" w:type="dxa"/>
            <w:vAlign w:val="center"/>
          </w:tcPr>
          <w:p w14:paraId="7FE41E3D" w14:textId="3120ACDA" w:rsidR="00885BF1" w:rsidRPr="003E4111" w:rsidRDefault="00885BF1" w:rsidP="00885BF1">
            <w:pPr>
              <w:rPr>
                <w:rFonts w:ascii="Arial" w:hAnsi="Arial" w:cs="Arial"/>
                <w:b/>
                <w:bCs/>
              </w:rPr>
            </w:pPr>
            <w:r>
              <w:rPr>
                <w:rFonts w:ascii="Arial" w:hAnsi="Arial" w:cs="Arial"/>
                <w:color w:val="000000"/>
              </w:rPr>
              <w:t>1</w:t>
            </w:r>
          </w:p>
        </w:tc>
      </w:tr>
      <w:tr w:rsidR="00885BF1" w:rsidRPr="003E4111" w14:paraId="7862B86A" w14:textId="77777777" w:rsidTr="00887E05">
        <w:tblPrEx>
          <w:jc w:val="left"/>
        </w:tblPrEx>
        <w:tc>
          <w:tcPr>
            <w:tcW w:w="567" w:type="dxa"/>
            <w:vAlign w:val="center"/>
          </w:tcPr>
          <w:p w14:paraId="4D7BD7BB" w14:textId="42F85C6E" w:rsidR="00885BF1" w:rsidRDefault="00885BF1" w:rsidP="00885BF1">
            <w:pPr>
              <w:rPr>
                <w:rFonts w:ascii="Arial" w:hAnsi="Arial" w:cs="Arial"/>
                <w:b/>
                <w:bCs/>
              </w:rPr>
            </w:pPr>
            <w:r>
              <w:rPr>
                <w:rFonts w:ascii="Arial" w:hAnsi="Arial" w:cs="Arial"/>
                <w:color w:val="000000"/>
              </w:rPr>
              <w:t>12</w:t>
            </w:r>
          </w:p>
        </w:tc>
        <w:tc>
          <w:tcPr>
            <w:tcW w:w="1164" w:type="dxa"/>
            <w:vAlign w:val="center"/>
          </w:tcPr>
          <w:p w14:paraId="23100F15" w14:textId="66D32AD2" w:rsidR="00885BF1" w:rsidRPr="003E4111" w:rsidRDefault="00885BF1" w:rsidP="00885BF1">
            <w:pPr>
              <w:rPr>
                <w:rFonts w:ascii="Arial" w:hAnsi="Arial" w:cs="Arial"/>
                <w:b/>
                <w:bCs/>
              </w:rPr>
            </w:pPr>
            <w:r>
              <w:rPr>
                <w:rFonts w:ascii="Arial" w:hAnsi="Arial" w:cs="Arial"/>
                <w:color w:val="000000"/>
              </w:rPr>
              <w:t>G12</w:t>
            </w:r>
          </w:p>
        </w:tc>
        <w:tc>
          <w:tcPr>
            <w:tcW w:w="7812" w:type="dxa"/>
            <w:vAlign w:val="center"/>
          </w:tcPr>
          <w:p w14:paraId="3A1F4C8E" w14:textId="08CEC903" w:rsidR="00885BF1" w:rsidRPr="00EC6409" w:rsidRDefault="00885BF1" w:rsidP="00885BF1">
            <w:pPr>
              <w:rPr>
                <w:rFonts w:ascii="Arial" w:hAnsi="Arial" w:cs="Arial"/>
                <w:color w:val="000000"/>
              </w:rPr>
            </w:pPr>
            <w:proofErr w:type="spellStart"/>
            <w:r>
              <w:rPr>
                <w:rFonts w:ascii="Arial" w:hAnsi="Arial" w:cs="Arial"/>
                <w:color w:val="000000"/>
              </w:rPr>
              <w:t>NARKOgogle</w:t>
            </w:r>
            <w:proofErr w:type="spellEnd"/>
            <w:r>
              <w:rPr>
                <w:rFonts w:ascii="Arial" w:hAnsi="Arial" w:cs="Arial"/>
                <w:color w:val="000000"/>
              </w:rPr>
              <w:t xml:space="preserve"> (zestaw potrójny) model E - narkotyki zwykłe, model F - marihuana,  model J - </w:t>
            </w:r>
            <w:proofErr w:type="spellStart"/>
            <w:r>
              <w:rPr>
                <w:rFonts w:ascii="Arial" w:hAnsi="Arial" w:cs="Arial"/>
                <w:color w:val="000000"/>
              </w:rPr>
              <w:t>Ecstasy</w:t>
            </w:r>
            <w:proofErr w:type="spellEnd"/>
            <w:r>
              <w:rPr>
                <w:rFonts w:ascii="Arial" w:hAnsi="Arial" w:cs="Arial"/>
                <w:color w:val="000000"/>
              </w:rPr>
              <w:t>/LSD</w:t>
            </w:r>
          </w:p>
        </w:tc>
        <w:tc>
          <w:tcPr>
            <w:tcW w:w="946" w:type="dxa"/>
            <w:vAlign w:val="center"/>
          </w:tcPr>
          <w:p w14:paraId="5DC8B8B4" w14:textId="7159284C" w:rsidR="00885BF1" w:rsidRPr="003E4111" w:rsidRDefault="00885BF1" w:rsidP="00885BF1">
            <w:pPr>
              <w:rPr>
                <w:rFonts w:ascii="Arial" w:hAnsi="Arial" w:cs="Arial"/>
                <w:b/>
                <w:bCs/>
              </w:rPr>
            </w:pPr>
            <w:r>
              <w:rPr>
                <w:rFonts w:ascii="Arial" w:hAnsi="Arial" w:cs="Arial"/>
                <w:color w:val="000000"/>
              </w:rPr>
              <w:t>1</w:t>
            </w:r>
          </w:p>
        </w:tc>
      </w:tr>
    </w:tbl>
    <w:p w14:paraId="4D21CDDD" w14:textId="77777777" w:rsidR="00AD7A7F" w:rsidRDefault="00AD7A7F" w:rsidP="0033096F">
      <w:pPr>
        <w:rPr>
          <w:rFonts w:ascii="Arial" w:eastAsia="Tahoma" w:hAnsi="Arial" w:cs="Arial"/>
          <w:b/>
          <w:bCs/>
        </w:rPr>
      </w:pPr>
    </w:p>
    <w:p w14:paraId="0302C01C" w14:textId="77777777" w:rsidR="00637663" w:rsidRDefault="00637663" w:rsidP="00937463">
      <w:pPr>
        <w:rPr>
          <w:rFonts w:ascii="Arial" w:eastAsia="Tahoma" w:hAnsi="Arial" w:cs="Arial"/>
          <w:b/>
          <w:bCs/>
          <w:color w:val="FFC000"/>
        </w:rPr>
      </w:pPr>
    </w:p>
    <w:p w14:paraId="196BC03E" w14:textId="77777777" w:rsidR="00637663" w:rsidRDefault="00637663" w:rsidP="00937463">
      <w:pPr>
        <w:rPr>
          <w:rFonts w:ascii="Arial" w:eastAsia="Tahoma" w:hAnsi="Arial" w:cs="Arial"/>
          <w:b/>
          <w:bCs/>
          <w:color w:val="FFC000"/>
        </w:rPr>
      </w:pPr>
    </w:p>
    <w:p w14:paraId="791A8C08" w14:textId="77777777" w:rsidR="00637663" w:rsidRDefault="00637663" w:rsidP="00937463">
      <w:pPr>
        <w:rPr>
          <w:rFonts w:ascii="Arial" w:eastAsia="Tahoma" w:hAnsi="Arial" w:cs="Arial"/>
          <w:b/>
          <w:bCs/>
          <w:color w:val="FFC000"/>
        </w:rPr>
      </w:pPr>
    </w:p>
    <w:p w14:paraId="2A1723ED" w14:textId="77777777" w:rsidR="00637663" w:rsidRDefault="00637663" w:rsidP="00937463">
      <w:pPr>
        <w:rPr>
          <w:rFonts w:ascii="Arial" w:eastAsia="Tahoma" w:hAnsi="Arial" w:cs="Arial"/>
          <w:b/>
          <w:bCs/>
          <w:color w:val="FFC000"/>
        </w:rPr>
      </w:pPr>
    </w:p>
    <w:p w14:paraId="64FFCA79" w14:textId="77777777" w:rsidR="00637663" w:rsidRDefault="00637663" w:rsidP="00937463">
      <w:pPr>
        <w:rPr>
          <w:rFonts w:ascii="Arial" w:eastAsia="Tahoma" w:hAnsi="Arial" w:cs="Arial"/>
          <w:b/>
          <w:bCs/>
          <w:color w:val="FFC000"/>
        </w:rPr>
      </w:pPr>
    </w:p>
    <w:p w14:paraId="47F6CE3D" w14:textId="54CA03C7" w:rsidR="00937463" w:rsidRPr="00937463" w:rsidRDefault="00937463" w:rsidP="00937463">
      <w:pPr>
        <w:rPr>
          <w:rFonts w:ascii="Arial" w:eastAsia="Tahoma" w:hAnsi="Arial" w:cs="Arial"/>
          <w:b/>
          <w:bCs/>
          <w:color w:val="FFC000"/>
        </w:rPr>
      </w:pPr>
      <w:r w:rsidRPr="00937463">
        <w:rPr>
          <w:rFonts w:ascii="Arial" w:eastAsia="Tahoma" w:hAnsi="Arial" w:cs="Arial"/>
          <w:b/>
          <w:bCs/>
          <w:color w:val="FFC000"/>
        </w:rPr>
        <w:t xml:space="preserve">MIEJSCE DOSTAWY: </w:t>
      </w:r>
      <w:r>
        <w:rPr>
          <w:rFonts w:ascii="Arial" w:eastAsia="Tahoma" w:hAnsi="Arial" w:cs="Arial"/>
          <w:b/>
          <w:bCs/>
          <w:color w:val="FFC000"/>
        </w:rPr>
        <w:t>AŚ OLSZTYN</w:t>
      </w:r>
    </w:p>
    <w:p w14:paraId="6252D02D" w14:textId="77777777" w:rsidR="00937463" w:rsidRDefault="00937463" w:rsidP="00937463">
      <w:pPr>
        <w:rPr>
          <w:rFonts w:ascii="Arial" w:eastAsia="Tahoma" w:hAnsi="Arial" w:cs="Arial"/>
          <w:b/>
          <w:bCs/>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937463" w:rsidRPr="002A2122" w14:paraId="635AE4C6" w14:textId="77777777" w:rsidTr="00DE3880">
        <w:trPr>
          <w:jc w:val="center"/>
        </w:trPr>
        <w:tc>
          <w:tcPr>
            <w:tcW w:w="567" w:type="dxa"/>
          </w:tcPr>
          <w:p w14:paraId="1E093C45" w14:textId="77777777" w:rsidR="00937463" w:rsidRPr="002A2122" w:rsidRDefault="00937463" w:rsidP="00DE3880">
            <w:pPr>
              <w:rPr>
                <w:rFonts w:ascii="Arial" w:hAnsi="Arial" w:cs="Arial"/>
                <w:b/>
                <w:bCs/>
              </w:rPr>
            </w:pPr>
            <w:r>
              <w:rPr>
                <w:rFonts w:ascii="Arial" w:hAnsi="Arial" w:cs="Arial"/>
                <w:b/>
                <w:bCs/>
              </w:rPr>
              <w:t>LP.</w:t>
            </w:r>
          </w:p>
        </w:tc>
        <w:tc>
          <w:tcPr>
            <w:tcW w:w="1164" w:type="dxa"/>
          </w:tcPr>
          <w:p w14:paraId="6359E873" w14:textId="77777777" w:rsidR="00937463" w:rsidRPr="002A2122" w:rsidRDefault="00937463" w:rsidP="00DE3880">
            <w:pPr>
              <w:rPr>
                <w:rFonts w:ascii="Arial" w:hAnsi="Arial" w:cs="Arial"/>
                <w:b/>
                <w:bCs/>
              </w:rPr>
            </w:pPr>
            <w:r w:rsidRPr="002A2122">
              <w:rPr>
                <w:rFonts w:ascii="Arial" w:hAnsi="Arial" w:cs="Arial"/>
                <w:b/>
                <w:bCs/>
              </w:rPr>
              <w:t>SYMBOL</w:t>
            </w:r>
          </w:p>
        </w:tc>
        <w:tc>
          <w:tcPr>
            <w:tcW w:w="7812" w:type="dxa"/>
          </w:tcPr>
          <w:p w14:paraId="0B376543" w14:textId="77777777" w:rsidR="00937463" w:rsidRPr="002A2122" w:rsidRDefault="00937463" w:rsidP="00DE3880">
            <w:pPr>
              <w:jc w:val="center"/>
              <w:rPr>
                <w:rFonts w:ascii="Arial" w:hAnsi="Arial" w:cs="Arial"/>
                <w:b/>
                <w:bCs/>
              </w:rPr>
            </w:pPr>
            <w:r w:rsidRPr="002A2122">
              <w:rPr>
                <w:rFonts w:ascii="Arial" w:hAnsi="Arial" w:cs="Arial"/>
                <w:b/>
                <w:bCs/>
              </w:rPr>
              <w:t>OPIS</w:t>
            </w:r>
          </w:p>
        </w:tc>
        <w:tc>
          <w:tcPr>
            <w:tcW w:w="946" w:type="dxa"/>
          </w:tcPr>
          <w:p w14:paraId="67347AE1" w14:textId="77777777" w:rsidR="00937463" w:rsidRPr="002A2122" w:rsidRDefault="00937463" w:rsidP="00DE3880">
            <w:pPr>
              <w:rPr>
                <w:rFonts w:ascii="Arial" w:hAnsi="Arial" w:cs="Arial"/>
                <w:b/>
                <w:bCs/>
              </w:rPr>
            </w:pPr>
            <w:r w:rsidRPr="002A2122">
              <w:rPr>
                <w:rFonts w:ascii="Arial" w:hAnsi="Arial" w:cs="Arial"/>
                <w:b/>
                <w:bCs/>
              </w:rPr>
              <w:t>ilość</w:t>
            </w:r>
          </w:p>
        </w:tc>
      </w:tr>
      <w:tr w:rsidR="00937463" w:rsidRPr="002A2122" w14:paraId="609D8386" w14:textId="77777777" w:rsidTr="00DE3880">
        <w:trPr>
          <w:jc w:val="center"/>
        </w:trPr>
        <w:tc>
          <w:tcPr>
            <w:tcW w:w="567" w:type="dxa"/>
          </w:tcPr>
          <w:p w14:paraId="3107745F" w14:textId="77777777" w:rsidR="00937463" w:rsidRPr="002A2122" w:rsidRDefault="00937463" w:rsidP="00DE3880">
            <w:pPr>
              <w:rPr>
                <w:rFonts w:ascii="Arial" w:hAnsi="Arial" w:cs="Arial"/>
                <w:b/>
                <w:bCs/>
              </w:rPr>
            </w:pPr>
          </w:p>
        </w:tc>
        <w:tc>
          <w:tcPr>
            <w:tcW w:w="1164" w:type="dxa"/>
          </w:tcPr>
          <w:p w14:paraId="06081E55" w14:textId="77777777" w:rsidR="00937463" w:rsidRPr="002A2122" w:rsidRDefault="00937463" w:rsidP="00DE3880">
            <w:pPr>
              <w:rPr>
                <w:rFonts w:ascii="Arial" w:hAnsi="Arial" w:cs="Arial"/>
                <w:b/>
                <w:bCs/>
              </w:rPr>
            </w:pPr>
          </w:p>
        </w:tc>
        <w:tc>
          <w:tcPr>
            <w:tcW w:w="7812" w:type="dxa"/>
          </w:tcPr>
          <w:p w14:paraId="008050BD" w14:textId="77777777" w:rsidR="00937463" w:rsidRPr="002A2122" w:rsidRDefault="00937463" w:rsidP="00DE3880">
            <w:pPr>
              <w:rPr>
                <w:rFonts w:ascii="Arial" w:hAnsi="Arial" w:cs="Arial"/>
                <w:b/>
                <w:bCs/>
              </w:rPr>
            </w:pPr>
          </w:p>
        </w:tc>
        <w:tc>
          <w:tcPr>
            <w:tcW w:w="946" w:type="dxa"/>
          </w:tcPr>
          <w:p w14:paraId="55A61C6E" w14:textId="77777777" w:rsidR="00937463" w:rsidRPr="002A2122" w:rsidRDefault="00937463"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937463" w:rsidRPr="003E4111" w14:paraId="3D521F88" w14:textId="77777777" w:rsidTr="00DE3880">
        <w:trPr>
          <w:jc w:val="center"/>
        </w:trPr>
        <w:tc>
          <w:tcPr>
            <w:tcW w:w="10489" w:type="dxa"/>
            <w:gridSpan w:val="4"/>
          </w:tcPr>
          <w:p w14:paraId="15CB8FA3" w14:textId="77777777" w:rsidR="00937463" w:rsidRPr="003E4111" w:rsidRDefault="00937463" w:rsidP="00DE3880">
            <w:pPr>
              <w:rPr>
                <w:rFonts w:ascii="Arial" w:hAnsi="Arial" w:cs="Arial"/>
                <w:b/>
                <w:bCs/>
              </w:rPr>
            </w:pPr>
            <w:r>
              <w:rPr>
                <w:rFonts w:ascii="Arial" w:hAnsi="Arial" w:cs="Arial"/>
                <w:b/>
                <w:bCs/>
              </w:rPr>
              <w:t>FILMY TERAPEUTYCZNE</w:t>
            </w:r>
          </w:p>
        </w:tc>
      </w:tr>
      <w:tr w:rsidR="00937463" w:rsidRPr="003E4111" w14:paraId="6B397715" w14:textId="77777777" w:rsidTr="00DE3880">
        <w:trPr>
          <w:jc w:val="center"/>
        </w:trPr>
        <w:tc>
          <w:tcPr>
            <w:tcW w:w="567" w:type="dxa"/>
            <w:vAlign w:val="center"/>
          </w:tcPr>
          <w:p w14:paraId="12906A8B" w14:textId="77777777" w:rsidR="00937463" w:rsidRDefault="00937463" w:rsidP="00DE3880">
            <w:pPr>
              <w:rPr>
                <w:rFonts w:ascii="Arial" w:hAnsi="Arial" w:cs="Arial"/>
                <w:b/>
                <w:bCs/>
              </w:rPr>
            </w:pPr>
            <w:r>
              <w:rPr>
                <w:rFonts w:ascii="Arial" w:hAnsi="Arial" w:cs="Arial"/>
                <w:color w:val="000000"/>
              </w:rPr>
              <w:t>1</w:t>
            </w:r>
          </w:p>
        </w:tc>
        <w:tc>
          <w:tcPr>
            <w:tcW w:w="1164" w:type="dxa"/>
            <w:vAlign w:val="center"/>
          </w:tcPr>
          <w:p w14:paraId="49540A92" w14:textId="77777777" w:rsidR="00937463" w:rsidRPr="003E4111" w:rsidRDefault="00937463" w:rsidP="00DE3880">
            <w:pPr>
              <w:rPr>
                <w:rFonts w:ascii="Arial" w:hAnsi="Arial" w:cs="Arial"/>
                <w:b/>
                <w:bCs/>
              </w:rPr>
            </w:pPr>
            <w:r>
              <w:rPr>
                <w:rFonts w:ascii="Arial" w:hAnsi="Arial" w:cs="Arial"/>
                <w:color w:val="000000"/>
              </w:rPr>
              <w:t>F1</w:t>
            </w:r>
          </w:p>
        </w:tc>
        <w:tc>
          <w:tcPr>
            <w:tcW w:w="7812" w:type="dxa"/>
            <w:vAlign w:val="center"/>
          </w:tcPr>
          <w:p w14:paraId="38266618" w14:textId="77777777" w:rsidR="00937463" w:rsidRPr="00EC6409" w:rsidRDefault="00937463" w:rsidP="00DE3880">
            <w:pPr>
              <w:rPr>
                <w:rFonts w:ascii="Arial" w:hAnsi="Arial" w:cs="Arial"/>
                <w:color w:val="000000"/>
              </w:rPr>
            </w:pPr>
            <w:r>
              <w:rPr>
                <w:rFonts w:ascii="Arial" w:hAnsi="Arial" w:cs="Arial"/>
                <w:color w:val="000000"/>
              </w:rPr>
              <w:t xml:space="preserve">„Narodziny Gwiazdy” 2018 </w:t>
            </w:r>
            <w:proofErr w:type="spellStart"/>
            <w:r>
              <w:rPr>
                <w:rFonts w:ascii="Arial" w:hAnsi="Arial" w:cs="Arial"/>
                <w:color w:val="000000"/>
              </w:rPr>
              <w:t>Reżyser:Cooper</w:t>
            </w:r>
            <w:proofErr w:type="spellEnd"/>
            <w:r>
              <w:rPr>
                <w:rFonts w:ascii="Arial" w:hAnsi="Arial" w:cs="Arial"/>
                <w:color w:val="000000"/>
              </w:rPr>
              <w:t xml:space="preserve"> Bradley</w:t>
            </w:r>
          </w:p>
        </w:tc>
        <w:tc>
          <w:tcPr>
            <w:tcW w:w="946" w:type="dxa"/>
            <w:vAlign w:val="center"/>
          </w:tcPr>
          <w:p w14:paraId="34278581"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5913A09B" w14:textId="77777777" w:rsidTr="00DE3880">
        <w:trPr>
          <w:jc w:val="center"/>
        </w:trPr>
        <w:tc>
          <w:tcPr>
            <w:tcW w:w="567" w:type="dxa"/>
            <w:vAlign w:val="center"/>
          </w:tcPr>
          <w:p w14:paraId="169A5CF0" w14:textId="77777777" w:rsidR="00937463" w:rsidRDefault="00937463" w:rsidP="00DE3880">
            <w:pPr>
              <w:rPr>
                <w:rFonts w:ascii="Arial" w:hAnsi="Arial" w:cs="Arial"/>
                <w:b/>
                <w:bCs/>
              </w:rPr>
            </w:pPr>
            <w:r>
              <w:rPr>
                <w:rFonts w:ascii="Arial" w:hAnsi="Arial" w:cs="Arial"/>
                <w:color w:val="000000"/>
              </w:rPr>
              <w:t>2</w:t>
            </w:r>
          </w:p>
        </w:tc>
        <w:tc>
          <w:tcPr>
            <w:tcW w:w="1164" w:type="dxa"/>
            <w:vAlign w:val="center"/>
          </w:tcPr>
          <w:p w14:paraId="3AEC23DA" w14:textId="77777777" w:rsidR="00937463" w:rsidRPr="003E4111" w:rsidRDefault="00937463" w:rsidP="00DE3880">
            <w:pPr>
              <w:rPr>
                <w:rFonts w:ascii="Arial" w:hAnsi="Arial" w:cs="Arial"/>
                <w:b/>
                <w:bCs/>
              </w:rPr>
            </w:pPr>
            <w:r>
              <w:rPr>
                <w:rFonts w:ascii="Arial" w:hAnsi="Arial" w:cs="Arial"/>
                <w:color w:val="000000"/>
              </w:rPr>
              <w:t>F2</w:t>
            </w:r>
          </w:p>
        </w:tc>
        <w:tc>
          <w:tcPr>
            <w:tcW w:w="7812" w:type="dxa"/>
            <w:vAlign w:val="center"/>
          </w:tcPr>
          <w:p w14:paraId="102832AC" w14:textId="77777777" w:rsidR="00937463" w:rsidRPr="00EC6409" w:rsidRDefault="00937463" w:rsidP="00DE3880">
            <w:pPr>
              <w:rPr>
                <w:rFonts w:ascii="Arial" w:hAnsi="Arial" w:cs="Arial"/>
                <w:color w:val="000000"/>
              </w:rPr>
            </w:pPr>
            <w:r>
              <w:rPr>
                <w:rFonts w:ascii="Arial" w:hAnsi="Arial" w:cs="Arial"/>
                <w:color w:val="000000"/>
              </w:rPr>
              <w:t xml:space="preserve">„ Candy” 2008 </w:t>
            </w:r>
            <w:proofErr w:type="spellStart"/>
            <w:r>
              <w:rPr>
                <w:rFonts w:ascii="Arial" w:hAnsi="Arial" w:cs="Arial"/>
                <w:color w:val="000000"/>
              </w:rPr>
              <w:t>Reżyser:Armfield</w:t>
            </w:r>
            <w:proofErr w:type="spellEnd"/>
            <w:r>
              <w:rPr>
                <w:rFonts w:ascii="Arial" w:hAnsi="Arial" w:cs="Arial"/>
                <w:color w:val="000000"/>
              </w:rPr>
              <w:t xml:space="preserve"> Neil</w:t>
            </w:r>
          </w:p>
        </w:tc>
        <w:tc>
          <w:tcPr>
            <w:tcW w:w="946" w:type="dxa"/>
            <w:vAlign w:val="center"/>
          </w:tcPr>
          <w:p w14:paraId="712CA71B"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69C71C1" w14:textId="77777777" w:rsidTr="00DE3880">
        <w:trPr>
          <w:jc w:val="center"/>
        </w:trPr>
        <w:tc>
          <w:tcPr>
            <w:tcW w:w="567" w:type="dxa"/>
            <w:vAlign w:val="center"/>
          </w:tcPr>
          <w:p w14:paraId="6105466E" w14:textId="77777777" w:rsidR="00937463" w:rsidRDefault="00937463" w:rsidP="00DE3880">
            <w:pPr>
              <w:rPr>
                <w:rFonts w:ascii="Arial" w:hAnsi="Arial" w:cs="Arial"/>
                <w:b/>
                <w:bCs/>
              </w:rPr>
            </w:pPr>
            <w:r>
              <w:rPr>
                <w:rFonts w:ascii="Arial" w:hAnsi="Arial" w:cs="Arial"/>
                <w:color w:val="000000"/>
              </w:rPr>
              <w:t>3</w:t>
            </w:r>
          </w:p>
        </w:tc>
        <w:tc>
          <w:tcPr>
            <w:tcW w:w="1164" w:type="dxa"/>
            <w:vAlign w:val="center"/>
          </w:tcPr>
          <w:p w14:paraId="226BC7EC" w14:textId="77777777" w:rsidR="00937463" w:rsidRPr="003E4111" w:rsidRDefault="00937463" w:rsidP="00DE3880">
            <w:pPr>
              <w:rPr>
                <w:rFonts w:ascii="Arial" w:hAnsi="Arial" w:cs="Arial"/>
                <w:b/>
                <w:bCs/>
              </w:rPr>
            </w:pPr>
            <w:r>
              <w:rPr>
                <w:rFonts w:ascii="Arial" w:hAnsi="Arial" w:cs="Arial"/>
                <w:color w:val="000000"/>
              </w:rPr>
              <w:t>F3</w:t>
            </w:r>
          </w:p>
        </w:tc>
        <w:tc>
          <w:tcPr>
            <w:tcW w:w="7812" w:type="dxa"/>
            <w:vAlign w:val="center"/>
          </w:tcPr>
          <w:p w14:paraId="1BE17A09" w14:textId="77777777" w:rsidR="00937463" w:rsidRPr="00EC6409" w:rsidRDefault="00937463" w:rsidP="00DE3880">
            <w:pPr>
              <w:rPr>
                <w:rFonts w:ascii="Arial" w:hAnsi="Arial" w:cs="Arial"/>
                <w:color w:val="000000"/>
              </w:rPr>
            </w:pPr>
            <w:r>
              <w:rPr>
                <w:rFonts w:ascii="Arial" w:hAnsi="Arial" w:cs="Arial"/>
                <w:color w:val="000000"/>
              </w:rPr>
              <w:t xml:space="preserve">„ Wszyscy jesteśmy Chrystusami” 2008 </w:t>
            </w:r>
            <w:proofErr w:type="spellStart"/>
            <w:r>
              <w:rPr>
                <w:rFonts w:ascii="Arial" w:hAnsi="Arial" w:cs="Arial"/>
                <w:color w:val="000000"/>
              </w:rPr>
              <w:t>Reżyser:Koterski</w:t>
            </w:r>
            <w:proofErr w:type="spellEnd"/>
            <w:r>
              <w:rPr>
                <w:rFonts w:ascii="Arial" w:hAnsi="Arial" w:cs="Arial"/>
                <w:color w:val="000000"/>
              </w:rPr>
              <w:t xml:space="preserve"> Marek</w:t>
            </w:r>
          </w:p>
        </w:tc>
        <w:tc>
          <w:tcPr>
            <w:tcW w:w="946" w:type="dxa"/>
            <w:vAlign w:val="center"/>
          </w:tcPr>
          <w:p w14:paraId="341361D2"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22403F3C" w14:textId="77777777" w:rsidTr="00DE3880">
        <w:trPr>
          <w:jc w:val="center"/>
        </w:trPr>
        <w:tc>
          <w:tcPr>
            <w:tcW w:w="567" w:type="dxa"/>
            <w:vAlign w:val="center"/>
          </w:tcPr>
          <w:p w14:paraId="1AC4E95C" w14:textId="77777777" w:rsidR="00937463" w:rsidRDefault="00937463" w:rsidP="00DE3880">
            <w:pPr>
              <w:rPr>
                <w:rFonts w:ascii="Arial" w:hAnsi="Arial" w:cs="Arial"/>
                <w:b/>
                <w:bCs/>
              </w:rPr>
            </w:pPr>
            <w:r>
              <w:rPr>
                <w:rFonts w:ascii="Arial" w:hAnsi="Arial" w:cs="Arial"/>
                <w:color w:val="000000"/>
              </w:rPr>
              <w:t>4</w:t>
            </w:r>
          </w:p>
        </w:tc>
        <w:tc>
          <w:tcPr>
            <w:tcW w:w="1164" w:type="dxa"/>
            <w:vAlign w:val="center"/>
          </w:tcPr>
          <w:p w14:paraId="0F3925A6" w14:textId="77777777" w:rsidR="00937463" w:rsidRPr="003E4111" w:rsidRDefault="00937463" w:rsidP="00DE3880">
            <w:pPr>
              <w:rPr>
                <w:rFonts w:ascii="Arial" w:hAnsi="Arial" w:cs="Arial"/>
                <w:b/>
                <w:bCs/>
              </w:rPr>
            </w:pPr>
            <w:r>
              <w:rPr>
                <w:rFonts w:ascii="Arial" w:hAnsi="Arial" w:cs="Arial"/>
                <w:color w:val="000000"/>
              </w:rPr>
              <w:t>F4</w:t>
            </w:r>
          </w:p>
        </w:tc>
        <w:tc>
          <w:tcPr>
            <w:tcW w:w="7812" w:type="dxa"/>
            <w:vAlign w:val="center"/>
          </w:tcPr>
          <w:p w14:paraId="1E65FFC3" w14:textId="77777777" w:rsidR="00937463" w:rsidRPr="00EC6409" w:rsidRDefault="00937463" w:rsidP="00DE3880">
            <w:pPr>
              <w:rPr>
                <w:rFonts w:ascii="Arial" w:hAnsi="Arial" w:cs="Arial"/>
                <w:color w:val="000000"/>
              </w:rPr>
            </w:pPr>
            <w:r>
              <w:rPr>
                <w:rFonts w:ascii="Arial" w:hAnsi="Arial" w:cs="Arial"/>
                <w:color w:val="000000"/>
              </w:rPr>
              <w:t xml:space="preserve">„ Pod mocnym aniołem”  2014 </w:t>
            </w:r>
            <w:proofErr w:type="spellStart"/>
            <w:r>
              <w:rPr>
                <w:rFonts w:ascii="Arial" w:hAnsi="Arial" w:cs="Arial"/>
                <w:color w:val="000000"/>
              </w:rPr>
              <w:t>Reżyser:Smarzowski</w:t>
            </w:r>
            <w:proofErr w:type="spellEnd"/>
            <w:r>
              <w:rPr>
                <w:rFonts w:ascii="Arial" w:hAnsi="Arial" w:cs="Arial"/>
                <w:color w:val="000000"/>
              </w:rPr>
              <w:t xml:space="preserve"> Wojciech</w:t>
            </w:r>
          </w:p>
        </w:tc>
        <w:tc>
          <w:tcPr>
            <w:tcW w:w="946" w:type="dxa"/>
            <w:vAlign w:val="center"/>
          </w:tcPr>
          <w:p w14:paraId="4A11A6FE"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1AB0E7D7" w14:textId="77777777" w:rsidTr="00DE3880">
        <w:trPr>
          <w:jc w:val="center"/>
        </w:trPr>
        <w:tc>
          <w:tcPr>
            <w:tcW w:w="567" w:type="dxa"/>
            <w:vAlign w:val="center"/>
          </w:tcPr>
          <w:p w14:paraId="15C695ED" w14:textId="77777777" w:rsidR="00937463" w:rsidRDefault="00937463" w:rsidP="00DE3880">
            <w:pPr>
              <w:rPr>
                <w:rFonts w:ascii="Arial" w:hAnsi="Arial" w:cs="Arial"/>
                <w:b/>
                <w:bCs/>
              </w:rPr>
            </w:pPr>
            <w:r>
              <w:rPr>
                <w:rFonts w:ascii="Arial" w:hAnsi="Arial" w:cs="Arial"/>
                <w:color w:val="000000"/>
              </w:rPr>
              <w:t>5</w:t>
            </w:r>
          </w:p>
        </w:tc>
        <w:tc>
          <w:tcPr>
            <w:tcW w:w="1164" w:type="dxa"/>
            <w:vAlign w:val="center"/>
          </w:tcPr>
          <w:p w14:paraId="7E725041" w14:textId="77777777" w:rsidR="00937463" w:rsidRPr="003E4111" w:rsidRDefault="00937463" w:rsidP="00DE3880">
            <w:pPr>
              <w:rPr>
                <w:rFonts w:ascii="Arial" w:hAnsi="Arial" w:cs="Arial"/>
                <w:b/>
                <w:bCs/>
              </w:rPr>
            </w:pPr>
            <w:r>
              <w:rPr>
                <w:rFonts w:ascii="Arial" w:hAnsi="Arial" w:cs="Arial"/>
                <w:color w:val="000000"/>
              </w:rPr>
              <w:t>F5</w:t>
            </w:r>
          </w:p>
        </w:tc>
        <w:tc>
          <w:tcPr>
            <w:tcW w:w="7812" w:type="dxa"/>
            <w:vAlign w:val="center"/>
          </w:tcPr>
          <w:p w14:paraId="027DBF6F" w14:textId="77777777" w:rsidR="00937463" w:rsidRPr="00EC6409" w:rsidRDefault="00937463" w:rsidP="00DE3880">
            <w:pPr>
              <w:rPr>
                <w:rFonts w:ascii="Arial" w:hAnsi="Arial" w:cs="Arial"/>
                <w:color w:val="000000"/>
              </w:rPr>
            </w:pPr>
            <w:r>
              <w:rPr>
                <w:rFonts w:ascii="Arial" w:hAnsi="Arial" w:cs="Arial"/>
                <w:color w:val="000000"/>
              </w:rPr>
              <w:t xml:space="preserve">„ Zabawa, zabawa” 2019 </w:t>
            </w:r>
            <w:proofErr w:type="spellStart"/>
            <w:r>
              <w:rPr>
                <w:rFonts w:ascii="Arial" w:hAnsi="Arial" w:cs="Arial"/>
                <w:color w:val="000000"/>
              </w:rPr>
              <w:t>Reżyser:Dębska</w:t>
            </w:r>
            <w:proofErr w:type="spellEnd"/>
            <w:r>
              <w:rPr>
                <w:rFonts w:ascii="Arial" w:hAnsi="Arial" w:cs="Arial"/>
                <w:color w:val="000000"/>
              </w:rPr>
              <w:t xml:space="preserve"> Kinga</w:t>
            </w:r>
          </w:p>
        </w:tc>
        <w:tc>
          <w:tcPr>
            <w:tcW w:w="946" w:type="dxa"/>
            <w:vAlign w:val="center"/>
          </w:tcPr>
          <w:p w14:paraId="2D25B581"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47AE3D3" w14:textId="77777777" w:rsidTr="00DE3880">
        <w:trPr>
          <w:jc w:val="center"/>
        </w:trPr>
        <w:tc>
          <w:tcPr>
            <w:tcW w:w="567" w:type="dxa"/>
            <w:vAlign w:val="center"/>
          </w:tcPr>
          <w:p w14:paraId="0FBAE2A6" w14:textId="77777777" w:rsidR="00937463" w:rsidRDefault="00937463" w:rsidP="00DE3880">
            <w:pPr>
              <w:rPr>
                <w:rFonts w:ascii="Arial" w:hAnsi="Arial" w:cs="Arial"/>
                <w:b/>
                <w:bCs/>
              </w:rPr>
            </w:pPr>
            <w:r>
              <w:rPr>
                <w:rFonts w:ascii="Arial" w:hAnsi="Arial" w:cs="Arial"/>
                <w:color w:val="000000"/>
              </w:rPr>
              <w:t>6</w:t>
            </w:r>
          </w:p>
        </w:tc>
        <w:tc>
          <w:tcPr>
            <w:tcW w:w="1164" w:type="dxa"/>
            <w:vAlign w:val="center"/>
          </w:tcPr>
          <w:p w14:paraId="0F95AEFC" w14:textId="77777777" w:rsidR="00937463" w:rsidRPr="003E4111" w:rsidRDefault="00937463" w:rsidP="00DE3880">
            <w:pPr>
              <w:rPr>
                <w:rFonts w:ascii="Arial" w:hAnsi="Arial" w:cs="Arial"/>
                <w:b/>
                <w:bCs/>
              </w:rPr>
            </w:pPr>
            <w:r>
              <w:rPr>
                <w:rFonts w:ascii="Arial" w:hAnsi="Arial" w:cs="Arial"/>
                <w:color w:val="000000"/>
              </w:rPr>
              <w:t>F6</w:t>
            </w:r>
          </w:p>
        </w:tc>
        <w:tc>
          <w:tcPr>
            <w:tcW w:w="7812" w:type="dxa"/>
            <w:vAlign w:val="center"/>
          </w:tcPr>
          <w:p w14:paraId="7C66A141" w14:textId="77777777" w:rsidR="00937463" w:rsidRPr="00EC6409" w:rsidRDefault="00937463" w:rsidP="00DE3880">
            <w:pPr>
              <w:rPr>
                <w:rFonts w:ascii="Arial" w:hAnsi="Arial" w:cs="Arial"/>
                <w:color w:val="000000"/>
              </w:rPr>
            </w:pPr>
            <w:r>
              <w:rPr>
                <w:rFonts w:ascii="Arial" w:hAnsi="Arial" w:cs="Arial"/>
                <w:color w:val="000000"/>
              </w:rPr>
              <w:t>„</w:t>
            </w:r>
            <w:proofErr w:type="spellStart"/>
            <w:r>
              <w:rPr>
                <w:rFonts w:ascii="Arial" w:hAnsi="Arial" w:cs="Arial"/>
                <w:color w:val="000000"/>
              </w:rPr>
              <w:t>Amy</w:t>
            </w:r>
            <w:proofErr w:type="spellEnd"/>
            <w:r>
              <w:rPr>
                <w:rFonts w:ascii="Arial" w:hAnsi="Arial" w:cs="Arial"/>
                <w:color w:val="000000"/>
              </w:rPr>
              <w:t xml:space="preserve">” 2018 </w:t>
            </w:r>
            <w:proofErr w:type="spellStart"/>
            <w:r>
              <w:rPr>
                <w:rFonts w:ascii="Arial" w:hAnsi="Arial" w:cs="Arial"/>
                <w:color w:val="000000"/>
              </w:rPr>
              <w:t>Reżyser:Kapadia</w:t>
            </w:r>
            <w:proofErr w:type="spellEnd"/>
            <w:r>
              <w:rPr>
                <w:rFonts w:ascii="Arial" w:hAnsi="Arial" w:cs="Arial"/>
                <w:color w:val="000000"/>
              </w:rPr>
              <w:t xml:space="preserve"> Asif</w:t>
            </w:r>
          </w:p>
        </w:tc>
        <w:tc>
          <w:tcPr>
            <w:tcW w:w="946" w:type="dxa"/>
            <w:vAlign w:val="center"/>
          </w:tcPr>
          <w:p w14:paraId="08454529"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768A6EE0" w14:textId="77777777" w:rsidTr="00DE3880">
        <w:trPr>
          <w:jc w:val="center"/>
        </w:trPr>
        <w:tc>
          <w:tcPr>
            <w:tcW w:w="567" w:type="dxa"/>
            <w:vAlign w:val="center"/>
          </w:tcPr>
          <w:p w14:paraId="5982FCC1" w14:textId="77777777" w:rsidR="00937463" w:rsidRDefault="00937463" w:rsidP="00DE3880">
            <w:pPr>
              <w:rPr>
                <w:rFonts w:ascii="Arial" w:hAnsi="Arial" w:cs="Arial"/>
                <w:b/>
                <w:bCs/>
              </w:rPr>
            </w:pPr>
            <w:r>
              <w:rPr>
                <w:rFonts w:ascii="Arial" w:hAnsi="Arial" w:cs="Arial"/>
                <w:color w:val="000000"/>
              </w:rPr>
              <w:t>7</w:t>
            </w:r>
          </w:p>
        </w:tc>
        <w:tc>
          <w:tcPr>
            <w:tcW w:w="1164" w:type="dxa"/>
            <w:vAlign w:val="center"/>
          </w:tcPr>
          <w:p w14:paraId="11274F8F" w14:textId="77777777" w:rsidR="00937463" w:rsidRPr="003E4111" w:rsidRDefault="00937463" w:rsidP="00DE3880">
            <w:pPr>
              <w:rPr>
                <w:rFonts w:ascii="Arial" w:hAnsi="Arial" w:cs="Arial"/>
                <w:b/>
                <w:bCs/>
              </w:rPr>
            </w:pPr>
            <w:r>
              <w:rPr>
                <w:rFonts w:ascii="Arial" w:hAnsi="Arial" w:cs="Arial"/>
                <w:color w:val="000000"/>
              </w:rPr>
              <w:t>F7</w:t>
            </w:r>
          </w:p>
        </w:tc>
        <w:tc>
          <w:tcPr>
            <w:tcW w:w="7812" w:type="dxa"/>
            <w:vAlign w:val="center"/>
          </w:tcPr>
          <w:p w14:paraId="2C23D374" w14:textId="77777777" w:rsidR="00937463" w:rsidRPr="00EC6409" w:rsidRDefault="00937463" w:rsidP="00DE3880">
            <w:pPr>
              <w:rPr>
                <w:rFonts w:ascii="Arial" w:hAnsi="Arial" w:cs="Arial"/>
                <w:color w:val="000000"/>
              </w:rPr>
            </w:pPr>
            <w:r>
              <w:rPr>
                <w:rFonts w:ascii="Arial" w:hAnsi="Arial" w:cs="Arial"/>
                <w:color w:val="000000"/>
              </w:rPr>
              <w:t xml:space="preserve">„Skazany na bluesa” 2005 </w:t>
            </w:r>
            <w:proofErr w:type="spellStart"/>
            <w:r>
              <w:rPr>
                <w:rFonts w:ascii="Arial" w:hAnsi="Arial" w:cs="Arial"/>
                <w:color w:val="000000"/>
              </w:rPr>
              <w:t>Reżyser:Kidawa-Błoński</w:t>
            </w:r>
            <w:proofErr w:type="spellEnd"/>
            <w:r>
              <w:rPr>
                <w:rFonts w:ascii="Arial" w:hAnsi="Arial" w:cs="Arial"/>
                <w:color w:val="000000"/>
              </w:rPr>
              <w:t xml:space="preserve"> Jan</w:t>
            </w:r>
          </w:p>
        </w:tc>
        <w:tc>
          <w:tcPr>
            <w:tcW w:w="946" w:type="dxa"/>
            <w:vAlign w:val="center"/>
          </w:tcPr>
          <w:p w14:paraId="7573CCF3"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66EC59F" w14:textId="77777777" w:rsidTr="00DE3880">
        <w:trPr>
          <w:jc w:val="center"/>
        </w:trPr>
        <w:tc>
          <w:tcPr>
            <w:tcW w:w="567" w:type="dxa"/>
            <w:vAlign w:val="center"/>
          </w:tcPr>
          <w:p w14:paraId="37CC7718" w14:textId="77777777" w:rsidR="00937463" w:rsidRDefault="00937463" w:rsidP="00DE3880">
            <w:pPr>
              <w:rPr>
                <w:rFonts w:ascii="Arial" w:hAnsi="Arial" w:cs="Arial"/>
                <w:b/>
                <w:bCs/>
              </w:rPr>
            </w:pPr>
            <w:r>
              <w:rPr>
                <w:rFonts w:ascii="Arial" w:hAnsi="Arial" w:cs="Arial"/>
                <w:color w:val="000000"/>
              </w:rPr>
              <w:t>8</w:t>
            </w:r>
          </w:p>
        </w:tc>
        <w:tc>
          <w:tcPr>
            <w:tcW w:w="1164" w:type="dxa"/>
            <w:vAlign w:val="center"/>
          </w:tcPr>
          <w:p w14:paraId="3A01A6F7" w14:textId="77777777" w:rsidR="00937463" w:rsidRPr="003E4111" w:rsidRDefault="00937463" w:rsidP="00DE3880">
            <w:pPr>
              <w:rPr>
                <w:rFonts w:ascii="Arial" w:hAnsi="Arial" w:cs="Arial"/>
                <w:b/>
                <w:bCs/>
              </w:rPr>
            </w:pPr>
            <w:r>
              <w:rPr>
                <w:rFonts w:ascii="Arial" w:hAnsi="Arial" w:cs="Arial"/>
                <w:color w:val="000000"/>
              </w:rPr>
              <w:t>F8</w:t>
            </w:r>
          </w:p>
        </w:tc>
        <w:tc>
          <w:tcPr>
            <w:tcW w:w="7812" w:type="dxa"/>
            <w:vAlign w:val="center"/>
          </w:tcPr>
          <w:p w14:paraId="6C6F2400" w14:textId="77777777" w:rsidR="00937463" w:rsidRPr="00EC6409" w:rsidRDefault="00937463" w:rsidP="00DE3880">
            <w:pPr>
              <w:rPr>
                <w:rFonts w:ascii="Arial" w:hAnsi="Arial" w:cs="Arial"/>
                <w:color w:val="000000"/>
              </w:rPr>
            </w:pPr>
            <w:r>
              <w:rPr>
                <w:rFonts w:ascii="Arial" w:hAnsi="Arial" w:cs="Arial"/>
                <w:color w:val="000000"/>
              </w:rPr>
              <w:t xml:space="preserve">„Kiedy mężczyzna kocha kobietę” 2009 </w:t>
            </w:r>
            <w:proofErr w:type="spellStart"/>
            <w:r>
              <w:rPr>
                <w:rFonts w:ascii="Arial" w:hAnsi="Arial" w:cs="Arial"/>
                <w:color w:val="000000"/>
              </w:rPr>
              <w:t>Reżyser:Mandoki</w:t>
            </w:r>
            <w:proofErr w:type="spellEnd"/>
            <w:r>
              <w:rPr>
                <w:rFonts w:ascii="Arial" w:hAnsi="Arial" w:cs="Arial"/>
                <w:color w:val="000000"/>
              </w:rPr>
              <w:t xml:space="preserve"> Luis</w:t>
            </w:r>
          </w:p>
        </w:tc>
        <w:tc>
          <w:tcPr>
            <w:tcW w:w="946" w:type="dxa"/>
            <w:vAlign w:val="center"/>
          </w:tcPr>
          <w:p w14:paraId="7EC4FEC5"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A58AF92" w14:textId="77777777" w:rsidTr="00DE3880">
        <w:trPr>
          <w:jc w:val="center"/>
        </w:trPr>
        <w:tc>
          <w:tcPr>
            <w:tcW w:w="567" w:type="dxa"/>
            <w:vAlign w:val="center"/>
          </w:tcPr>
          <w:p w14:paraId="42A060EB" w14:textId="77777777" w:rsidR="00937463" w:rsidRDefault="00937463" w:rsidP="00DE3880">
            <w:pPr>
              <w:rPr>
                <w:rFonts w:ascii="Arial" w:hAnsi="Arial" w:cs="Arial"/>
                <w:b/>
                <w:bCs/>
              </w:rPr>
            </w:pPr>
            <w:r>
              <w:rPr>
                <w:rFonts w:ascii="Arial" w:hAnsi="Arial" w:cs="Arial"/>
                <w:color w:val="000000"/>
              </w:rPr>
              <w:t>9</w:t>
            </w:r>
          </w:p>
        </w:tc>
        <w:tc>
          <w:tcPr>
            <w:tcW w:w="1164" w:type="dxa"/>
            <w:vAlign w:val="center"/>
          </w:tcPr>
          <w:p w14:paraId="1DB2F063" w14:textId="77777777" w:rsidR="00937463" w:rsidRPr="003E4111" w:rsidRDefault="00937463" w:rsidP="00DE3880">
            <w:pPr>
              <w:rPr>
                <w:rFonts w:ascii="Arial" w:hAnsi="Arial" w:cs="Arial"/>
                <w:b/>
                <w:bCs/>
              </w:rPr>
            </w:pPr>
            <w:r>
              <w:rPr>
                <w:rFonts w:ascii="Arial" w:hAnsi="Arial" w:cs="Arial"/>
                <w:color w:val="000000"/>
              </w:rPr>
              <w:t>F9</w:t>
            </w:r>
          </w:p>
        </w:tc>
        <w:tc>
          <w:tcPr>
            <w:tcW w:w="7812" w:type="dxa"/>
            <w:vAlign w:val="center"/>
          </w:tcPr>
          <w:p w14:paraId="74BCD7B5" w14:textId="77777777" w:rsidR="00937463" w:rsidRPr="00EC6409" w:rsidRDefault="00937463" w:rsidP="00DE3880">
            <w:pPr>
              <w:rPr>
                <w:rFonts w:ascii="Arial" w:hAnsi="Arial" w:cs="Arial"/>
                <w:color w:val="000000"/>
              </w:rPr>
            </w:pPr>
            <w:r>
              <w:rPr>
                <w:rFonts w:ascii="Arial" w:hAnsi="Arial" w:cs="Arial"/>
                <w:color w:val="000000"/>
              </w:rPr>
              <w:t xml:space="preserve">"Święta polskie: Żółty szalik" 2016 </w:t>
            </w:r>
            <w:proofErr w:type="spellStart"/>
            <w:r>
              <w:rPr>
                <w:rFonts w:ascii="Arial" w:hAnsi="Arial" w:cs="Arial"/>
                <w:color w:val="000000"/>
              </w:rPr>
              <w:t>Reżyser:Morgenstern</w:t>
            </w:r>
            <w:proofErr w:type="spellEnd"/>
            <w:r>
              <w:rPr>
                <w:rFonts w:ascii="Arial" w:hAnsi="Arial" w:cs="Arial"/>
                <w:color w:val="000000"/>
              </w:rPr>
              <w:t xml:space="preserve"> Janusz</w:t>
            </w:r>
          </w:p>
        </w:tc>
        <w:tc>
          <w:tcPr>
            <w:tcW w:w="946" w:type="dxa"/>
            <w:vAlign w:val="center"/>
          </w:tcPr>
          <w:p w14:paraId="0BAC417A"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01AEAD6D" w14:textId="77777777" w:rsidTr="00DE3880">
        <w:trPr>
          <w:jc w:val="center"/>
        </w:trPr>
        <w:tc>
          <w:tcPr>
            <w:tcW w:w="567" w:type="dxa"/>
            <w:vAlign w:val="center"/>
          </w:tcPr>
          <w:p w14:paraId="67547477" w14:textId="77777777" w:rsidR="00937463" w:rsidRDefault="00937463" w:rsidP="00DE3880">
            <w:pPr>
              <w:rPr>
                <w:rFonts w:ascii="Arial" w:hAnsi="Arial" w:cs="Arial"/>
                <w:b/>
                <w:bCs/>
              </w:rPr>
            </w:pPr>
            <w:r>
              <w:rPr>
                <w:rFonts w:ascii="Arial" w:hAnsi="Arial" w:cs="Arial"/>
                <w:color w:val="000000"/>
              </w:rPr>
              <w:t>1</w:t>
            </w:r>
          </w:p>
        </w:tc>
        <w:tc>
          <w:tcPr>
            <w:tcW w:w="1164" w:type="dxa"/>
            <w:vAlign w:val="center"/>
          </w:tcPr>
          <w:p w14:paraId="2E04DFCF" w14:textId="77777777" w:rsidR="00937463" w:rsidRPr="003E4111" w:rsidRDefault="00937463" w:rsidP="00DE3880">
            <w:pPr>
              <w:rPr>
                <w:rFonts w:ascii="Arial" w:hAnsi="Arial" w:cs="Arial"/>
                <w:b/>
                <w:bCs/>
              </w:rPr>
            </w:pPr>
            <w:r>
              <w:rPr>
                <w:rFonts w:ascii="Arial" w:hAnsi="Arial" w:cs="Arial"/>
                <w:color w:val="000000"/>
              </w:rPr>
              <w:t>F10</w:t>
            </w:r>
          </w:p>
        </w:tc>
        <w:tc>
          <w:tcPr>
            <w:tcW w:w="7812" w:type="dxa"/>
            <w:vAlign w:val="center"/>
          </w:tcPr>
          <w:p w14:paraId="0C0AD53B" w14:textId="77777777" w:rsidR="00937463" w:rsidRPr="00EC6409" w:rsidRDefault="00937463" w:rsidP="00DE3880">
            <w:pPr>
              <w:rPr>
                <w:rFonts w:ascii="Arial" w:hAnsi="Arial" w:cs="Arial"/>
                <w:color w:val="000000"/>
              </w:rPr>
            </w:pPr>
            <w:r>
              <w:rPr>
                <w:rFonts w:ascii="Arial" w:hAnsi="Arial" w:cs="Arial"/>
                <w:color w:val="000000"/>
              </w:rPr>
              <w:t>"</w:t>
            </w:r>
            <w:proofErr w:type="spellStart"/>
            <w:r>
              <w:rPr>
                <w:rFonts w:ascii="Arial" w:hAnsi="Arial" w:cs="Arial"/>
                <w:color w:val="000000"/>
              </w:rPr>
              <w:t>Trainspotting</w:t>
            </w:r>
            <w:proofErr w:type="spellEnd"/>
            <w:r>
              <w:rPr>
                <w:rFonts w:ascii="Arial" w:hAnsi="Arial" w:cs="Arial"/>
                <w:color w:val="000000"/>
              </w:rPr>
              <w:t xml:space="preserve">" 1996 </w:t>
            </w:r>
            <w:proofErr w:type="spellStart"/>
            <w:r>
              <w:rPr>
                <w:rFonts w:ascii="Arial" w:hAnsi="Arial" w:cs="Arial"/>
                <w:color w:val="000000"/>
              </w:rPr>
              <w:t>Reżyser:Boyle</w:t>
            </w:r>
            <w:proofErr w:type="spellEnd"/>
            <w:r>
              <w:rPr>
                <w:rFonts w:ascii="Arial" w:hAnsi="Arial" w:cs="Arial"/>
                <w:color w:val="000000"/>
              </w:rPr>
              <w:t xml:space="preserve"> </w:t>
            </w:r>
            <w:proofErr w:type="spellStart"/>
            <w:r>
              <w:rPr>
                <w:rFonts w:ascii="Arial" w:hAnsi="Arial" w:cs="Arial"/>
                <w:color w:val="000000"/>
              </w:rPr>
              <w:t>Danny</w:t>
            </w:r>
            <w:proofErr w:type="spellEnd"/>
          </w:p>
        </w:tc>
        <w:tc>
          <w:tcPr>
            <w:tcW w:w="946" w:type="dxa"/>
            <w:vAlign w:val="center"/>
          </w:tcPr>
          <w:p w14:paraId="16A2E16C"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C8E48CF" w14:textId="77777777" w:rsidTr="00DE3880">
        <w:trPr>
          <w:jc w:val="center"/>
        </w:trPr>
        <w:tc>
          <w:tcPr>
            <w:tcW w:w="567" w:type="dxa"/>
            <w:vAlign w:val="center"/>
          </w:tcPr>
          <w:p w14:paraId="253FE320" w14:textId="77777777" w:rsidR="00937463" w:rsidRDefault="00937463" w:rsidP="00DE3880">
            <w:pPr>
              <w:rPr>
                <w:rFonts w:ascii="Arial" w:hAnsi="Arial" w:cs="Arial"/>
                <w:b/>
                <w:bCs/>
              </w:rPr>
            </w:pPr>
            <w:r>
              <w:rPr>
                <w:rFonts w:ascii="Arial" w:hAnsi="Arial" w:cs="Arial"/>
                <w:color w:val="000000"/>
              </w:rPr>
              <w:t>11</w:t>
            </w:r>
          </w:p>
        </w:tc>
        <w:tc>
          <w:tcPr>
            <w:tcW w:w="1164" w:type="dxa"/>
            <w:vAlign w:val="center"/>
          </w:tcPr>
          <w:p w14:paraId="1EF902C5" w14:textId="77777777" w:rsidR="00937463" w:rsidRPr="003E4111" w:rsidRDefault="00937463" w:rsidP="00DE3880">
            <w:pPr>
              <w:rPr>
                <w:rFonts w:ascii="Arial" w:hAnsi="Arial" w:cs="Arial"/>
                <w:b/>
                <w:bCs/>
              </w:rPr>
            </w:pPr>
            <w:r>
              <w:rPr>
                <w:rFonts w:ascii="Arial" w:hAnsi="Arial" w:cs="Arial"/>
                <w:color w:val="000000"/>
              </w:rPr>
              <w:t>F11</w:t>
            </w:r>
          </w:p>
        </w:tc>
        <w:tc>
          <w:tcPr>
            <w:tcW w:w="7812" w:type="dxa"/>
            <w:vAlign w:val="center"/>
          </w:tcPr>
          <w:p w14:paraId="51EBF643" w14:textId="77777777" w:rsidR="00937463" w:rsidRPr="00EC6409" w:rsidRDefault="00937463" w:rsidP="00DE3880">
            <w:pPr>
              <w:rPr>
                <w:rFonts w:ascii="Arial" w:hAnsi="Arial" w:cs="Arial"/>
                <w:color w:val="000000"/>
              </w:rPr>
            </w:pPr>
            <w:r>
              <w:rPr>
                <w:rFonts w:ascii="Arial" w:hAnsi="Arial" w:cs="Arial"/>
                <w:color w:val="000000"/>
              </w:rPr>
              <w:t>"</w:t>
            </w:r>
            <w:proofErr w:type="spellStart"/>
            <w:r>
              <w:rPr>
                <w:rFonts w:ascii="Arial" w:hAnsi="Arial" w:cs="Arial"/>
                <w:color w:val="000000"/>
              </w:rPr>
              <w:t>Traffic</w:t>
            </w:r>
            <w:proofErr w:type="spellEnd"/>
            <w:r>
              <w:rPr>
                <w:rFonts w:ascii="Arial" w:hAnsi="Arial" w:cs="Arial"/>
                <w:color w:val="000000"/>
              </w:rPr>
              <w:t xml:space="preserve">" 2000 </w:t>
            </w:r>
            <w:proofErr w:type="spellStart"/>
            <w:r>
              <w:rPr>
                <w:rFonts w:ascii="Arial" w:hAnsi="Arial" w:cs="Arial"/>
                <w:color w:val="000000"/>
              </w:rPr>
              <w:t>Reżyser:Soderbergh</w:t>
            </w:r>
            <w:proofErr w:type="spellEnd"/>
            <w:r>
              <w:rPr>
                <w:rFonts w:ascii="Arial" w:hAnsi="Arial" w:cs="Arial"/>
                <w:color w:val="000000"/>
              </w:rPr>
              <w:t xml:space="preserve"> Steven</w:t>
            </w:r>
          </w:p>
        </w:tc>
        <w:tc>
          <w:tcPr>
            <w:tcW w:w="946" w:type="dxa"/>
            <w:vAlign w:val="center"/>
          </w:tcPr>
          <w:p w14:paraId="6453591B"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49BF9DF2" w14:textId="77777777" w:rsidTr="00DE3880">
        <w:trPr>
          <w:jc w:val="center"/>
        </w:trPr>
        <w:tc>
          <w:tcPr>
            <w:tcW w:w="567" w:type="dxa"/>
            <w:vAlign w:val="center"/>
          </w:tcPr>
          <w:p w14:paraId="298C0B89" w14:textId="77777777" w:rsidR="00937463" w:rsidRDefault="00937463" w:rsidP="00DE3880">
            <w:pPr>
              <w:rPr>
                <w:rFonts w:ascii="Arial" w:hAnsi="Arial" w:cs="Arial"/>
                <w:b/>
                <w:bCs/>
              </w:rPr>
            </w:pPr>
            <w:r>
              <w:rPr>
                <w:rFonts w:ascii="Arial" w:hAnsi="Arial" w:cs="Arial"/>
                <w:color w:val="000000"/>
              </w:rPr>
              <w:t>12</w:t>
            </w:r>
          </w:p>
        </w:tc>
        <w:tc>
          <w:tcPr>
            <w:tcW w:w="1164" w:type="dxa"/>
            <w:vAlign w:val="center"/>
          </w:tcPr>
          <w:p w14:paraId="7CA3549E" w14:textId="77777777" w:rsidR="00937463" w:rsidRPr="003E4111" w:rsidRDefault="00937463" w:rsidP="00DE3880">
            <w:pPr>
              <w:rPr>
                <w:rFonts w:ascii="Arial" w:hAnsi="Arial" w:cs="Arial"/>
                <w:b/>
                <w:bCs/>
              </w:rPr>
            </w:pPr>
            <w:r>
              <w:rPr>
                <w:rFonts w:ascii="Arial" w:hAnsi="Arial" w:cs="Arial"/>
                <w:color w:val="000000"/>
              </w:rPr>
              <w:t>F12</w:t>
            </w:r>
          </w:p>
        </w:tc>
        <w:tc>
          <w:tcPr>
            <w:tcW w:w="7812" w:type="dxa"/>
            <w:vAlign w:val="center"/>
          </w:tcPr>
          <w:p w14:paraId="20F2270A" w14:textId="77777777" w:rsidR="00937463" w:rsidRPr="00EC6409" w:rsidRDefault="00937463" w:rsidP="00DE3880">
            <w:pPr>
              <w:rPr>
                <w:rFonts w:ascii="Arial" w:hAnsi="Arial" w:cs="Arial"/>
                <w:color w:val="000000"/>
              </w:rPr>
            </w:pPr>
            <w:r>
              <w:rPr>
                <w:rFonts w:ascii="Arial" w:hAnsi="Arial" w:cs="Arial"/>
                <w:color w:val="000000"/>
              </w:rPr>
              <w:t xml:space="preserve"> "Requiem for a </w:t>
            </w:r>
            <w:proofErr w:type="spellStart"/>
            <w:r>
              <w:rPr>
                <w:rFonts w:ascii="Arial" w:hAnsi="Arial" w:cs="Arial"/>
                <w:color w:val="000000"/>
              </w:rPr>
              <w:t>Dream</w:t>
            </w:r>
            <w:proofErr w:type="spellEnd"/>
            <w:r>
              <w:rPr>
                <w:rFonts w:ascii="Arial" w:hAnsi="Arial" w:cs="Arial"/>
                <w:color w:val="000000"/>
              </w:rPr>
              <w:t xml:space="preserve">"  2000 Reżyseria </w:t>
            </w:r>
            <w:proofErr w:type="spellStart"/>
            <w:r>
              <w:rPr>
                <w:rFonts w:ascii="Arial" w:hAnsi="Arial" w:cs="Arial"/>
                <w:color w:val="000000"/>
              </w:rPr>
              <w:t>Darren</w:t>
            </w:r>
            <w:proofErr w:type="spellEnd"/>
            <w:r>
              <w:rPr>
                <w:rFonts w:ascii="Arial" w:hAnsi="Arial" w:cs="Arial"/>
                <w:color w:val="000000"/>
              </w:rPr>
              <w:t xml:space="preserve"> </w:t>
            </w:r>
            <w:proofErr w:type="spellStart"/>
            <w:r>
              <w:rPr>
                <w:rFonts w:ascii="Arial" w:hAnsi="Arial" w:cs="Arial"/>
                <w:color w:val="000000"/>
              </w:rPr>
              <w:t>Aronofsky</w:t>
            </w:r>
            <w:proofErr w:type="spellEnd"/>
          </w:p>
        </w:tc>
        <w:tc>
          <w:tcPr>
            <w:tcW w:w="946" w:type="dxa"/>
            <w:vAlign w:val="center"/>
          </w:tcPr>
          <w:p w14:paraId="04D06502"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0A40730" w14:textId="77777777" w:rsidTr="00DE3880">
        <w:trPr>
          <w:jc w:val="center"/>
        </w:trPr>
        <w:tc>
          <w:tcPr>
            <w:tcW w:w="567" w:type="dxa"/>
            <w:vAlign w:val="center"/>
          </w:tcPr>
          <w:p w14:paraId="571B2ACC" w14:textId="77777777" w:rsidR="00937463" w:rsidRDefault="00937463" w:rsidP="00DE3880">
            <w:pPr>
              <w:rPr>
                <w:rFonts w:ascii="Arial" w:hAnsi="Arial" w:cs="Arial"/>
                <w:b/>
                <w:bCs/>
              </w:rPr>
            </w:pPr>
            <w:r>
              <w:rPr>
                <w:rFonts w:ascii="Arial" w:hAnsi="Arial" w:cs="Arial"/>
                <w:color w:val="000000"/>
              </w:rPr>
              <w:t>13</w:t>
            </w:r>
          </w:p>
        </w:tc>
        <w:tc>
          <w:tcPr>
            <w:tcW w:w="1164" w:type="dxa"/>
            <w:vAlign w:val="center"/>
          </w:tcPr>
          <w:p w14:paraId="4845C4CD" w14:textId="77777777" w:rsidR="00937463" w:rsidRPr="003E4111" w:rsidRDefault="00937463" w:rsidP="00DE3880">
            <w:pPr>
              <w:rPr>
                <w:rFonts w:ascii="Arial" w:hAnsi="Arial" w:cs="Arial"/>
                <w:b/>
                <w:bCs/>
              </w:rPr>
            </w:pPr>
            <w:r>
              <w:rPr>
                <w:rFonts w:ascii="Arial" w:hAnsi="Arial" w:cs="Arial"/>
                <w:color w:val="000000"/>
              </w:rPr>
              <w:t>F13</w:t>
            </w:r>
          </w:p>
        </w:tc>
        <w:tc>
          <w:tcPr>
            <w:tcW w:w="7812" w:type="dxa"/>
            <w:vAlign w:val="center"/>
          </w:tcPr>
          <w:p w14:paraId="379BCD81" w14:textId="77777777" w:rsidR="00937463" w:rsidRPr="00EC6409" w:rsidRDefault="00937463" w:rsidP="00DE3880">
            <w:pPr>
              <w:rPr>
                <w:rFonts w:ascii="Arial" w:hAnsi="Arial" w:cs="Arial"/>
                <w:color w:val="000000"/>
              </w:rPr>
            </w:pPr>
            <w:r>
              <w:rPr>
                <w:rFonts w:ascii="Arial" w:hAnsi="Arial" w:cs="Arial"/>
                <w:color w:val="000000"/>
              </w:rPr>
              <w:t xml:space="preserve">Las Vegas Parano  </w:t>
            </w:r>
            <w:proofErr w:type="spellStart"/>
            <w:r>
              <w:rPr>
                <w:rFonts w:ascii="Arial" w:hAnsi="Arial" w:cs="Arial"/>
                <w:color w:val="000000"/>
              </w:rPr>
              <w:t>Fear</w:t>
            </w:r>
            <w:proofErr w:type="spellEnd"/>
            <w:r>
              <w:rPr>
                <w:rFonts w:ascii="Arial" w:hAnsi="Arial" w:cs="Arial"/>
                <w:color w:val="000000"/>
              </w:rPr>
              <w:t xml:space="preserve"> and </w:t>
            </w:r>
            <w:proofErr w:type="spellStart"/>
            <w:r>
              <w:rPr>
                <w:rFonts w:ascii="Arial" w:hAnsi="Arial" w:cs="Arial"/>
                <w:color w:val="000000"/>
              </w:rPr>
              <w:t>Loathing</w:t>
            </w:r>
            <w:proofErr w:type="spellEnd"/>
            <w:r>
              <w:rPr>
                <w:rFonts w:ascii="Arial" w:hAnsi="Arial" w:cs="Arial"/>
                <w:color w:val="000000"/>
              </w:rPr>
              <w:t xml:space="preserve"> in Las Vegas 1998 Reżyseria </w:t>
            </w:r>
            <w:proofErr w:type="spellStart"/>
            <w:r>
              <w:rPr>
                <w:rFonts w:ascii="Arial" w:hAnsi="Arial" w:cs="Arial"/>
                <w:color w:val="000000"/>
              </w:rPr>
              <w:t>Terry</w:t>
            </w:r>
            <w:proofErr w:type="spellEnd"/>
            <w:r>
              <w:rPr>
                <w:rFonts w:ascii="Arial" w:hAnsi="Arial" w:cs="Arial"/>
                <w:color w:val="000000"/>
              </w:rPr>
              <w:t xml:space="preserve"> </w:t>
            </w:r>
            <w:proofErr w:type="spellStart"/>
            <w:r>
              <w:rPr>
                <w:rFonts w:ascii="Arial" w:hAnsi="Arial" w:cs="Arial"/>
                <w:color w:val="000000"/>
              </w:rPr>
              <w:t>Gilliam</w:t>
            </w:r>
            <w:proofErr w:type="spellEnd"/>
          </w:p>
        </w:tc>
        <w:tc>
          <w:tcPr>
            <w:tcW w:w="946" w:type="dxa"/>
          </w:tcPr>
          <w:p w14:paraId="6F27B051"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219F094F" w14:textId="77777777" w:rsidTr="00DE3880">
        <w:trPr>
          <w:jc w:val="center"/>
        </w:trPr>
        <w:tc>
          <w:tcPr>
            <w:tcW w:w="10489" w:type="dxa"/>
            <w:gridSpan w:val="4"/>
            <w:vAlign w:val="center"/>
          </w:tcPr>
          <w:p w14:paraId="0FB4AEB5" w14:textId="77777777" w:rsidR="00937463" w:rsidRPr="003E4111" w:rsidRDefault="00937463" w:rsidP="00DE3880">
            <w:pPr>
              <w:rPr>
                <w:rFonts w:ascii="Arial" w:hAnsi="Arial" w:cs="Arial"/>
                <w:b/>
                <w:bCs/>
              </w:rPr>
            </w:pPr>
            <w:r>
              <w:rPr>
                <w:rFonts w:ascii="Arial" w:hAnsi="Arial" w:cs="Arial"/>
                <w:b/>
                <w:bCs/>
              </w:rPr>
              <w:t>KSIĄŻKI TERAPEUTYCZNE</w:t>
            </w:r>
          </w:p>
        </w:tc>
      </w:tr>
      <w:tr w:rsidR="00937463" w:rsidRPr="003E4111" w14:paraId="2E6BEB51" w14:textId="77777777" w:rsidTr="00DE3880">
        <w:trPr>
          <w:jc w:val="center"/>
        </w:trPr>
        <w:tc>
          <w:tcPr>
            <w:tcW w:w="567" w:type="dxa"/>
            <w:vAlign w:val="center"/>
          </w:tcPr>
          <w:p w14:paraId="6D34CDF9" w14:textId="77777777" w:rsidR="00937463" w:rsidRDefault="00937463" w:rsidP="00DE3880">
            <w:pPr>
              <w:rPr>
                <w:rFonts w:ascii="Arial" w:hAnsi="Arial" w:cs="Arial"/>
                <w:b/>
                <w:bCs/>
              </w:rPr>
            </w:pPr>
            <w:r>
              <w:rPr>
                <w:rFonts w:ascii="Arial" w:hAnsi="Arial" w:cs="Arial"/>
                <w:color w:val="000000"/>
              </w:rPr>
              <w:t>1</w:t>
            </w:r>
          </w:p>
        </w:tc>
        <w:tc>
          <w:tcPr>
            <w:tcW w:w="1164" w:type="dxa"/>
            <w:vAlign w:val="center"/>
          </w:tcPr>
          <w:p w14:paraId="1DCEC517" w14:textId="77777777" w:rsidR="00937463" w:rsidRPr="003E4111" w:rsidRDefault="00937463" w:rsidP="00DE3880">
            <w:pPr>
              <w:rPr>
                <w:rFonts w:ascii="Arial" w:hAnsi="Arial" w:cs="Arial"/>
                <w:b/>
                <w:bCs/>
              </w:rPr>
            </w:pPr>
            <w:r>
              <w:rPr>
                <w:rFonts w:ascii="Arial" w:hAnsi="Arial" w:cs="Arial"/>
                <w:color w:val="000000"/>
              </w:rPr>
              <w:t>KS1</w:t>
            </w:r>
          </w:p>
        </w:tc>
        <w:tc>
          <w:tcPr>
            <w:tcW w:w="7812" w:type="dxa"/>
            <w:vAlign w:val="center"/>
          </w:tcPr>
          <w:p w14:paraId="206BD21B" w14:textId="77777777" w:rsidR="00937463" w:rsidRPr="00EC6409" w:rsidRDefault="00937463" w:rsidP="00DE3880">
            <w:pPr>
              <w:rPr>
                <w:rFonts w:ascii="Arial" w:hAnsi="Arial" w:cs="Arial"/>
                <w:color w:val="000000"/>
              </w:rPr>
            </w:pPr>
            <w:r>
              <w:rPr>
                <w:rFonts w:ascii="Arial" w:hAnsi="Arial" w:cs="Arial"/>
                <w:color w:val="000000"/>
              </w:rPr>
              <w:t>„Kiedy ciało mówi nie” G. Mate</w:t>
            </w:r>
          </w:p>
        </w:tc>
        <w:tc>
          <w:tcPr>
            <w:tcW w:w="946" w:type="dxa"/>
            <w:vAlign w:val="center"/>
          </w:tcPr>
          <w:p w14:paraId="63682BF9"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704231C7" w14:textId="77777777" w:rsidTr="00DE3880">
        <w:tblPrEx>
          <w:jc w:val="left"/>
        </w:tblPrEx>
        <w:tc>
          <w:tcPr>
            <w:tcW w:w="567" w:type="dxa"/>
            <w:vAlign w:val="center"/>
          </w:tcPr>
          <w:p w14:paraId="7D2F3F90" w14:textId="77777777" w:rsidR="00937463" w:rsidRDefault="00937463" w:rsidP="00DE3880">
            <w:pPr>
              <w:rPr>
                <w:rFonts w:ascii="Arial" w:hAnsi="Arial" w:cs="Arial"/>
                <w:b/>
                <w:bCs/>
              </w:rPr>
            </w:pPr>
            <w:r>
              <w:rPr>
                <w:rFonts w:ascii="Arial" w:hAnsi="Arial" w:cs="Arial"/>
                <w:color w:val="000000"/>
              </w:rPr>
              <w:t>2</w:t>
            </w:r>
          </w:p>
        </w:tc>
        <w:tc>
          <w:tcPr>
            <w:tcW w:w="1164" w:type="dxa"/>
            <w:vAlign w:val="center"/>
          </w:tcPr>
          <w:p w14:paraId="18A67FE9" w14:textId="77777777" w:rsidR="00937463" w:rsidRPr="003E4111" w:rsidRDefault="00937463" w:rsidP="00DE3880">
            <w:pPr>
              <w:rPr>
                <w:rFonts w:ascii="Arial" w:hAnsi="Arial" w:cs="Arial"/>
                <w:b/>
                <w:bCs/>
              </w:rPr>
            </w:pPr>
            <w:r>
              <w:rPr>
                <w:rFonts w:ascii="Arial" w:hAnsi="Arial" w:cs="Arial"/>
                <w:color w:val="000000"/>
              </w:rPr>
              <w:t>KS2</w:t>
            </w:r>
          </w:p>
        </w:tc>
        <w:tc>
          <w:tcPr>
            <w:tcW w:w="7812" w:type="dxa"/>
            <w:vAlign w:val="center"/>
          </w:tcPr>
          <w:p w14:paraId="4685C637" w14:textId="77777777" w:rsidR="00937463" w:rsidRPr="00EC6409" w:rsidRDefault="00937463" w:rsidP="00DE3880">
            <w:pPr>
              <w:rPr>
                <w:rFonts w:ascii="Arial" w:hAnsi="Arial" w:cs="Arial"/>
                <w:color w:val="000000"/>
              </w:rPr>
            </w:pPr>
            <w:r>
              <w:rPr>
                <w:rFonts w:ascii="Arial" w:hAnsi="Arial" w:cs="Arial"/>
                <w:color w:val="000000"/>
              </w:rPr>
              <w:t xml:space="preserve">„Życie po traumie” </w:t>
            </w:r>
            <w:proofErr w:type="spellStart"/>
            <w:r>
              <w:rPr>
                <w:rFonts w:ascii="Arial" w:hAnsi="Arial" w:cs="Arial"/>
                <w:color w:val="000000"/>
              </w:rPr>
              <w:t>Rosenbloom</w:t>
            </w:r>
            <w:proofErr w:type="spellEnd"/>
            <w:r>
              <w:rPr>
                <w:rFonts w:ascii="Arial" w:hAnsi="Arial" w:cs="Arial"/>
                <w:color w:val="000000"/>
              </w:rPr>
              <w:t xml:space="preserve"> </w:t>
            </w:r>
            <w:proofErr w:type="spellStart"/>
            <w:r>
              <w:rPr>
                <w:rFonts w:ascii="Arial" w:hAnsi="Arial" w:cs="Arial"/>
                <w:color w:val="000000"/>
              </w:rPr>
              <w:t>Dena</w:t>
            </w:r>
            <w:proofErr w:type="spellEnd"/>
            <w:r>
              <w:rPr>
                <w:rFonts w:ascii="Arial" w:hAnsi="Arial" w:cs="Arial"/>
                <w:color w:val="000000"/>
              </w:rPr>
              <w:t xml:space="preserve"> Williams Mary </w:t>
            </w:r>
            <w:proofErr w:type="spellStart"/>
            <w:r>
              <w:rPr>
                <w:rFonts w:ascii="Arial" w:hAnsi="Arial" w:cs="Arial"/>
                <w:color w:val="000000"/>
              </w:rPr>
              <w:t>Beth</w:t>
            </w:r>
            <w:proofErr w:type="spellEnd"/>
            <w:r>
              <w:rPr>
                <w:rFonts w:ascii="Arial" w:hAnsi="Arial" w:cs="Arial"/>
                <w:color w:val="000000"/>
              </w:rPr>
              <w:t xml:space="preserve"> Watkins Barbara E.</w:t>
            </w:r>
          </w:p>
        </w:tc>
        <w:tc>
          <w:tcPr>
            <w:tcW w:w="946" w:type="dxa"/>
            <w:vAlign w:val="center"/>
          </w:tcPr>
          <w:p w14:paraId="15120B24"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02B84B8" w14:textId="77777777" w:rsidTr="00DE3880">
        <w:tblPrEx>
          <w:jc w:val="left"/>
        </w:tblPrEx>
        <w:tc>
          <w:tcPr>
            <w:tcW w:w="567" w:type="dxa"/>
            <w:vAlign w:val="center"/>
          </w:tcPr>
          <w:p w14:paraId="367C86FF" w14:textId="77777777" w:rsidR="00937463" w:rsidRDefault="00937463" w:rsidP="00DE3880">
            <w:pPr>
              <w:rPr>
                <w:rFonts w:ascii="Arial" w:hAnsi="Arial" w:cs="Arial"/>
                <w:b/>
                <w:bCs/>
              </w:rPr>
            </w:pPr>
            <w:r>
              <w:rPr>
                <w:rFonts w:ascii="Arial" w:hAnsi="Arial" w:cs="Arial"/>
                <w:color w:val="000000"/>
              </w:rPr>
              <w:t>3</w:t>
            </w:r>
          </w:p>
        </w:tc>
        <w:tc>
          <w:tcPr>
            <w:tcW w:w="1164" w:type="dxa"/>
            <w:vAlign w:val="center"/>
          </w:tcPr>
          <w:p w14:paraId="6253A719" w14:textId="77777777" w:rsidR="00937463" w:rsidRPr="003E4111" w:rsidRDefault="00937463" w:rsidP="00DE3880">
            <w:pPr>
              <w:rPr>
                <w:rFonts w:ascii="Arial" w:hAnsi="Arial" w:cs="Arial"/>
                <w:b/>
                <w:bCs/>
              </w:rPr>
            </w:pPr>
            <w:r>
              <w:rPr>
                <w:rFonts w:ascii="Arial" w:hAnsi="Arial" w:cs="Arial"/>
                <w:color w:val="000000"/>
              </w:rPr>
              <w:t>KS3</w:t>
            </w:r>
          </w:p>
        </w:tc>
        <w:tc>
          <w:tcPr>
            <w:tcW w:w="7812" w:type="dxa"/>
            <w:vAlign w:val="center"/>
          </w:tcPr>
          <w:p w14:paraId="3E3E4858" w14:textId="77777777" w:rsidR="00937463" w:rsidRPr="00EC6409" w:rsidRDefault="00937463" w:rsidP="00DE3880">
            <w:pPr>
              <w:rPr>
                <w:rFonts w:ascii="Arial" w:hAnsi="Arial" w:cs="Arial"/>
                <w:color w:val="000000"/>
              </w:rPr>
            </w:pPr>
            <w:r>
              <w:rPr>
                <w:rFonts w:ascii="Arial" w:hAnsi="Arial" w:cs="Arial"/>
                <w:color w:val="000000"/>
              </w:rPr>
              <w:t>„Po co światu psychoterapia” B de Barbaro</w:t>
            </w:r>
          </w:p>
        </w:tc>
        <w:tc>
          <w:tcPr>
            <w:tcW w:w="946" w:type="dxa"/>
            <w:vAlign w:val="center"/>
          </w:tcPr>
          <w:p w14:paraId="766A1EC6"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3C57AA6A" w14:textId="77777777" w:rsidTr="00DE3880">
        <w:tblPrEx>
          <w:jc w:val="left"/>
        </w:tblPrEx>
        <w:tc>
          <w:tcPr>
            <w:tcW w:w="567" w:type="dxa"/>
            <w:vAlign w:val="center"/>
          </w:tcPr>
          <w:p w14:paraId="008F6B2D" w14:textId="77777777" w:rsidR="00937463" w:rsidRDefault="00937463" w:rsidP="00DE3880">
            <w:pPr>
              <w:rPr>
                <w:rFonts w:ascii="Arial" w:hAnsi="Arial" w:cs="Arial"/>
                <w:b/>
                <w:bCs/>
              </w:rPr>
            </w:pPr>
            <w:r>
              <w:rPr>
                <w:rFonts w:ascii="Arial" w:hAnsi="Arial" w:cs="Arial"/>
                <w:color w:val="000000"/>
              </w:rPr>
              <w:t>4</w:t>
            </w:r>
          </w:p>
        </w:tc>
        <w:tc>
          <w:tcPr>
            <w:tcW w:w="1164" w:type="dxa"/>
            <w:vAlign w:val="center"/>
          </w:tcPr>
          <w:p w14:paraId="190F5925" w14:textId="77777777" w:rsidR="00937463" w:rsidRPr="003E4111" w:rsidRDefault="00937463" w:rsidP="00DE3880">
            <w:pPr>
              <w:rPr>
                <w:rFonts w:ascii="Arial" w:hAnsi="Arial" w:cs="Arial"/>
                <w:b/>
                <w:bCs/>
              </w:rPr>
            </w:pPr>
            <w:r>
              <w:rPr>
                <w:rFonts w:ascii="Arial" w:hAnsi="Arial" w:cs="Arial"/>
                <w:color w:val="000000"/>
              </w:rPr>
              <w:t>KS4</w:t>
            </w:r>
          </w:p>
        </w:tc>
        <w:tc>
          <w:tcPr>
            <w:tcW w:w="7812" w:type="dxa"/>
            <w:vAlign w:val="center"/>
          </w:tcPr>
          <w:p w14:paraId="7CDB91F7" w14:textId="77777777" w:rsidR="00937463" w:rsidRPr="00EC6409" w:rsidRDefault="00937463" w:rsidP="00DE3880">
            <w:pPr>
              <w:rPr>
                <w:rFonts w:ascii="Arial" w:hAnsi="Arial" w:cs="Arial"/>
                <w:color w:val="000000"/>
              </w:rPr>
            </w:pPr>
            <w:r>
              <w:rPr>
                <w:rFonts w:ascii="Arial" w:hAnsi="Arial" w:cs="Arial"/>
                <w:color w:val="000000"/>
              </w:rPr>
              <w:t>„Psychoterapia sensomotoryczna” J. Fisher</w:t>
            </w:r>
          </w:p>
        </w:tc>
        <w:tc>
          <w:tcPr>
            <w:tcW w:w="946" w:type="dxa"/>
            <w:vAlign w:val="center"/>
          </w:tcPr>
          <w:p w14:paraId="0E7BBEE9"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44A59DD8" w14:textId="77777777" w:rsidTr="00DE3880">
        <w:tblPrEx>
          <w:jc w:val="left"/>
        </w:tblPrEx>
        <w:tc>
          <w:tcPr>
            <w:tcW w:w="567" w:type="dxa"/>
            <w:vAlign w:val="center"/>
          </w:tcPr>
          <w:p w14:paraId="0A318013" w14:textId="77777777" w:rsidR="00937463" w:rsidRDefault="00937463" w:rsidP="00DE3880">
            <w:pPr>
              <w:rPr>
                <w:rFonts w:ascii="Arial" w:hAnsi="Arial" w:cs="Arial"/>
                <w:b/>
                <w:bCs/>
              </w:rPr>
            </w:pPr>
            <w:r>
              <w:rPr>
                <w:rFonts w:ascii="Arial" w:hAnsi="Arial" w:cs="Arial"/>
                <w:color w:val="000000"/>
              </w:rPr>
              <w:t>5</w:t>
            </w:r>
          </w:p>
        </w:tc>
        <w:tc>
          <w:tcPr>
            <w:tcW w:w="1164" w:type="dxa"/>
            <w:vAlign w:val="center"/>
          </w:tcPr>
          <w:p w14:paraId="280B0B08" w14:textId="77777777" w:rsidR="00937463" w:rsidRPr="003E4111" w:rsidRDefault="00937463" w:rsidP="00DE3880">
            <w:pPr>
              <w:rPr>
                <w:rFonts w:ascii="Arial" w:hAnsi="Arial" w:cs="Arial"/>
                <w:b/>
                <w:bCs/>
              </w:rPr>
            </w:pPr>
            <w:r>
              <w:rPr>
                <w:rFonts w:ascii="Arial" w:hAnsi="Arial" w:cs="Arial"/>
                <w:color w:val="000000"/>
              </w:rPr>
              <w:t>KS5</w:t>
            </w:r>
          </w:p>
        </w:tc>
        <w:tc>
          <w:tcPr>
            <w:tcW w:w="7812" w:type="dxa"/>
            <w:vAlign w:val="center"/>
          </w:tcPr>
          <w:p w14:paraId="4AB2F93D" w14:textId="77777777" w:rsidR="00937463" w:rsidRPr="00EC6409" w:rsidRDefault="00937463" w:rsidP="00DE3880">
            <w:pPr>
              <w:rPr>
                <w:rFonts w:ascii="Arial" w:hAnsi="Arial" w:cs="Arial"/>
                <w:color w:val="000000"/>
              </w:rPr>
            </w:pPr>
            <w:r>
              <w:rPr>
                <w:rFonts w:ascii="Arial" w:hAnsi="Arial" w:cs="Arial"/>
                <w:color w:val="000000"/>
              </w:rPr>
              <w:t xml:space="preserve">„Mowa ciała” A. </w:t>
            </w:r>
            <w:proofErr w:type="spellStart"/>
            <w:r>
              <w:rPr>
                <w:rFonts w:ascii="Arial" w:hAnsi="Arial" w:cs="Arial"/>
                <w:color w:val="000000"/>
              </w:rPr>
              <w:t>Pease</w:t>
            </w:r>
            <w:proofErr w:type="spellEnd"/>
          </w:p>
        </w:tc>
        <w:tc>
          <w:tcPr>
            <w:tcW w:w="946" w:type="dxa"/>
            <w:vAlign w:val="center"/>
          </w:tcPr>
          <w:p w14:paraId="4F107000"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45A04892" w14:textId="77777777" w:rsidTr="00DE3880">
        <w:tblPrEx>
          <w:jc w:val="left"/>
        </w:tblPrEx>
        <w:tc>
          <w:tcPr>
            <w:tcW w:w="567" w:type="dxa"/>
            <w:vAlign w:val="center"/>
          </w:tcPr>
          <w:p w14:paraId="20A54C40" w14:textId="77777777" w:rsidR="00937463" w:rsidRDefault="00937463" w:rsidP="00DE3880">
            <w:pPr>
              <w:rPr>
                <w:rFonts w:ascii="Arial" w:hAnsi="Arial" w:cs="Arial"/>
                <w:b/>
                <w:bCs/>
              </w:rPr>
            </w:pPr>
            <w:r>
              <w:rPr>
                <w:rFonts w:ascii="Arial" w:hAnsi="Arial" w:cs="Arial"/>
                <w:color w:val="000000"/>
              </w:rPr>
              <w:t>6</w:t>
            </w:r>
          </w:p>
        </w:tc>
        <w:tc>
          <w:tcPr>
            <w:tcW w:w="1164" w:type="dxa"/>
            <w:vAlign w:val="center"/>
          </w:tcPr>
          <w:p w14:paraId="006AF27E" w14:textId="77777777" w:rsidR="00937463" w:rsidRPr="003E4111" w:rsidRDefault="00937463" w:rsidP="00DE3880">
            <w:pPr>
              <w:rPr>
                <w:rFonts w:ascii="Arial" w:hAnsi="Arial" w:cs="Arial"/>
                <w:b/>
                <w:bCs/>
              </w:rPr>
            </w:pPr>
            <w:r>
              <w:rPr>
                <w:rFonts w:ascii="Arial" w:hAnsi="Arial" w:cs="Arial"/>
                <w:color w:val="000000"/>
              </w:rPr>
              <w:t>KS6</w:t>
            </w:r>
          </w:p>
        </w:tc>
        <w:tc>
          <w:tcPr>
            <w:tcW w:w="7812" w:type="dxa"/>
            <w:vAlign w:val="center"/>
          </w:tcPr>
          <w:p w14:paraId="21E58AF1" w14:textId="77777777" w:rsidR="00937463" w:rsidRPr="00EC6409" w:rsidRDefault="00937463" w:rsidP="00DE3880">
            <w:pPr>
              <w:rPr>
                <w:rFonts w:ascii="Arial" w:hAnsi="Arial" w:cs="Arial"/>
                <w:color w:val="000000"/>
              </w:rPr>
            </w:pPr>
            <w:r>
              <w:rPr>
                <w:rFonts w:ascii="Arial" w:hAnsi="Arial" w:cs="Arial"/>
                <w:color w:val="000000"/>
              </w:rPr>
              <w:t xml:space="preserve">„Odzyskaj siebie po toksycznym </w:t>
            </w:r>
            <w:proofErr w:type="spellStart"/>
            <w:r>
              <w:rPr>
                <w:rFonts w:ascii="Arial" w:hAnsi="Arial" w:cs="Arial"/>
                <w:color w:val="000000"/>
              </w:rPr>
              <w:t>związku”J</w:t>
            </w:r>
            <w:proofErr w:type="spellEnd"/>
            <w:r>
              <w:rPr>
                <w:rFonts w:ascii="Arial" w:hAnsi="Arial" w:cs="Arial"/>
                <w:color w:val="000000"/>
              </w:rPr>
              <w:t xml:space="preserve">. </w:t>
            </w:r>
            <w:proofErr w:type="spellStart"/>
            <w:r>
              <w:rPr>
                <w:rFonts w:ascii="Arial" w:hAnsi="Arial" w:cs="Arial"/>
                <w:color w:val="000000"/>
              </w:rPr>
              <w:t>Mc</w:t>
            </w:r>
            <w:proofErr w:type="spellEnd"/>
            <w:r>
              <w:rPr>
                <w:rFonts w:ascii="Arial" w:hAnsi="Arial" w:cs="Arial"/>
                <w:color w:val="000000"/>
              </w:rPr>
              <w:t xml:space="preserve"> </w:t>
            </w:r>
            <w:proofErr w:type="spellStart"/>
            <w:r>
              <w:rPr>
                <w:rFonts w:ascii="Arial" w:hAnsi="Arial" w:cs="Arial"/>
                <w:color w:val="000000"/>
              </w:rPr>
              <w:t>Kenzi</w:t>
            </w:r>
            <w:proofErr w:type="spellEnd"/>
          </w:p>
        </w:tc>
        <w:tc>
          <w:tcPr>
            <w:tcW w:w="946" w:type="dxa"/>
            <w:vAlign w:val="center"/>
          </w:tcPr>
          <w:p w14:paraId="7E0FF7BF"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04D81EDB" w14:textId="77777777" w:rsidTr="00DE3880">
        <w:tblPrEx>
          <w:jc w:val="left"/>
        </w:tblPrEx>
        <w:tc>
          <w:tcPr>
            <w:tcW w:w="567" w:type="dxa"/>
            <w:vAlign w:val="center"/>
          </w:tcPr>
          <w:p w14:paraId="310CD3BE" w14:textId="77777777" w:rsidR="00937463" w:rsidRDefault="00937463" w:rsidP="00DE3880">
            <w:pPr>
              <w:rPr>
                <w:rFonts w:ascii="Arial" w:hAnsi="Arial" w:cs="Arial"/>
                <w:b/>
                <w:bCs/>
              </w:rPr>
            </w:pPr>
            <w:r>
              <w:rPr>
                <w:rFonts w:ascii="Arial" w:hAnsi="Arial" w:cs="Arial"/>
                <w:color w:val="000000"/>
              </w:rPr>
              <w:t>7</w:t>
            </w:r>
          </w:p>
        </w:tc>
        <w:tc>
          <w:tcPr>
            <w:tcW w:w="1164" w:type="dxa"/>
            <w:vAlign w:val="center"/>
          </w:tcPr>
          <w:p w14:paraId="5423FD88" w14:textId="77777777" w:rsidR="00937463" w:rsidRPr="003E4111" w:rsidRDefault="00937463" w:rsidP="00DE3880">
            <w:pPr>
              <w:rPr>
                <w:rFonts w:ascii="Arial" w:hAnsi="Arial" w:cs="Arial"/>
                <w:b/>
                <w:bCs/>
              </w:rPr>
            </w:pPr>
            <w:r>
              <w:rPr>
                <w:rFonts w:ascii="Arial" w:hAnsi="Arial" w:cs="Arial"/>
                <w:color w:val="000000"/>
              </w:rPr>
              <w:t>KS7</w:t>
            </w:r>
          </w:p>
        </w:tc>
        <w:tc>
          <w:tcPr>
            <w:tcW w:w="7812" w:type="dxa"/>
            <w:vAlign w:val="center"/>
          </w:tcPr>
          <w:p w14:paraId="03C23EA0" w14:textId="77777777" w:rsidR="00937463" w:rsidRPr="00EC6409" w:rsidRDefault="00937463" w:rsidP="00DE3880">
            <w:pPr>
              <w:rPr>
                <w:rFonts w:ascii="Arial" w:hAnsi="Arial" w:cs="Arial"/>
                <w:color w:val="000000"/>
              </w:rPr>
            </w:pPr>
            <w:r>
              <w:rPr>
                <w:rFonts w:ascii="Arial" w:hAnsi="Arial" w:cs="Arial"/>
                <w:color w:val="000000"/>
              </w:rPr>
              <w:t>„Alkoholizm grzech czy choroba”  Osiatyński Wiktor</w:t>
            </w:r>
          </w:p>
        </w:tc>
        <w:tc>
          <w:tcPr>
            <w:tcW w:w="946" w:type="dxa"/>
            <w:vAlign w:val="center"/>
          </w:tcPr>
          <w:p w14:paraId="4DE92909"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C63A644" w14:textId="77777777" w:rsidTr="00DE3880">
        <w:tblPrEx>
          <w:jc w:val="left"/>
        </w:tblPrEx>
        <w:tc>
          <w:tcPr>
            <w:tcW w:w="567" w:type="dxa"/>
            <w:vAlign w:val="center"/>
          </w:tcPr>
          <w:p w14:paraId="72247034" w14:textId="77777777" w:rsidR="00937463" w:rsidRDefault="00937463" w:rsidP="00DE3880">
            <w:pPr>
              <w:rPr>
                <w:rFonts w:ascii="Arial" w:hAnsi="Arial" w:cs="Arial"/>
                <w:b/>
                <w:bCs/>
              </w:rPr>
            </w:pPr>
            <w:r>
              <w:rPr>
                <w:rFonts w:ascii="Arial" w:hAnsi="Arial" w:cs="Arial"/>
                <w:color w:val="000000"/>
              </w:rPr>
              <w:t>8</w:t>
            </w:r>
          </w:p>
        </w:tc>
        <w:tc>
          <w:tcPr>
            <w:tcW w:w="1164" w:type="dxa"/>
            <w:vAlign w:val="center"/>
          </w:tcPr>
          <w:p w14:paraId="7AF16104" w14:textId="77777777" w:rsidR="00937463" w:rsidRPr="003E4111" w:rsidRDefault="00937463" w:rsidP="00DE3880">
            <w:pPr>
              <w:rPr>
                <w:rFonts w:ascii="Arial" w:hAnsi="Arial" w:cs="Arial"/>
                <w:b/>
                <w:bCs/>
              </w:rPr>
            </w:pPr>
            <w:r>
              <w:rPr>
                <w:rFonts w:ascii="Arial" w:hAnsi="Arial" w:cs="Arial"/>
                <w:color w:val="000000"/>
              </w:rPr>
              <w:t>KS8</w:t>
            </w:r>
          </w:p>
        </w:tc>
        <w:tc>
          <w:tcPr>
            <w:tcW w:w="7812" w:type="dxa"/>
            <w:vAlign w:val="center"/>
          </w:tcPr>
          <w:p w14:paraId="1923C679" w14:textId="77777777" w:rsidR="00937463" w:rsidRPr="00EC6409" w:rsidRDefault="00937463" w:rsidP="00DE3880">
            <w:pPr>
              <w:rPr>
                <w:rFonts w:ascii="Arial" w:hAnsi="Arial" w:cs="Arial"/>
                <w:color w:val="000000"/>
              </w:rPr>
            </w:pPr>
            <w:r>
              <w:rPr>
                <w:rFonts w:ascii="Arial" w:hAnsi="Arial" w:cs="Arial"/>
                <w:color w:val="000000"/>
              </w:rPr>
              <w:t>„ Dorośli wychowani w rodzinie z problemem alkoholowym. Uwolnij się od trudnej przeszłości, wykorzystując techniki CBT Kara Lissy</w:t>
            </w:r>
          </w:p>
        </w:tc>
        <w:tc>
          <w:tcPr>
            <w:tcW w:w="946" w:type="dxa"/>
            <w:vAlign w:val="center"/>
          </w:tcPr>
          <w:p w14:paraId="0C81D8B7"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5E45CA3A" w14:textId="77777777" w:rsidTr="00DE3880">
        <w:tblPrEx>
          <w:jc w:val="left"/>
        </w:tblPrEx>
        <w:tc>
          <w:tcPr>
            <w:tcW w:w="567" w:type="dxa"/>
            <w:vAlign w:val="center"/>
          </w:tcPr>
          <w:p w14:paraId="45EE6AF9" w14:textId="77777777" w:rsidR="00937463" w:rsidRDefault="00937463" w:rsidP="00DE3880">
            <w:pPr>
              <w:rPr>
                <w:rFonts w:ascii="Arial" w:hAnsi="Arial" w:cs="Arial"/>
                <w:b/>
                <w:bCs/>
              </w:rPr>
            </w:pPr>
            <w:r>
              <w:rPr>
                <w:rFonts w:ascii="Arial" w:hAnsi="Arial" w:cs="Arial"/>
                <w:color w:val="000000"/>
              </w:rPr>
              <w:t>9</w:t>
            </w:r>
          </w:p>
        </w:tc>
        <w:tc>
          <w:tcPr>
            <w:tcW w:w="1164" w:type="dxa"/>
            <w:vAlign w:val="center"/>
          </w:tcPr>
          <w:p w14:paraId="668ABE6D" w14:textId="77777777" w:rsidR="00937463" w:rsidRPr="003E4111" w:rsidRDefault="00937463" w:rsidP="00DE3880">
            <w:pPr>
              <w:rPr>
                <w:rFonts w:ascii="Arial" w:hAnsi="Arial" w:cs="Arial"/>
                <w:b/>
                <w:bCs/>
              </w:rPr>
            </w:pPr>
            <w:r>
              <w:rPr>
                <w:rFonts w:ascii="Arial" w:hAnsi="Arial" w:cs="Arial"/>
                <w:color w:val="000000"/>
              </w:rPr>
              <w:t>KS9</w:t>
            </w:r>
          </w:p>
        </w:tc>
        <w:tc>
          <w:tcPr>
            <w:tcW w:w="7812" w:type="dxa"/>
            <w:vAlign w:val="center"/>
          </w:tcPr>
          <w:p w14:paraId="73B851FB" w14:textId="77777777" w:rsidR="00937463" w:rsidRPr="00EC6409" w:rsidRDefault="00937463" w:rsidP="00DE3880">
            <w:pPr>
              <w:rPr>
                <w:rFonts w:ascii="Arial" w:hAnsi="Arial" w:cs="Arial"/>
                <w:color w:val="000000"/>
              </w:rPr>
            </w:pPr>
            <w:r>
              <w:rPr>
                <w:rFonts w:ascii="Arial" w:hAnsi="Arial" w:cs="Arial"/>
                <w:color w:val="000000"/>
              </w:rPr>
              <w:t xml:space="preserve">"O uzależnieniach prosto i zrozumiale. Niezbędnik pacjenta i jego rodziny" </w:t>
            </w:r>
            <w:proofErr w:type="spellStart"/>
            <w:r>
              <w:rPr>
                <w:rFonts w:ascii="Arial" w:hAnsi="Arial" w:cs="Arial"/>
                <w:color w:val="000000"/>
              </w:rPr>
              <w:t>Modrzyński</w:t>
            </w:r>
            <w:proofErr w:type="spellEnd"/>
            <w:r>
              <w:rPr>
                <w:rFonts w:ascii="Arial" w:hAnsi="Arial" w:cs="Arial"/>
                <w:color w:val="000000"/>
              </w:rPr>
              <w:t xml:space="preserve"> Robert</w:t>
            </w:r>
          </w:p>
        </w:tc>
        <w:tc>
          <w:tcPr>
            <w:tcW w:w="946" w:type="dxa"/>
            <w:vAlign w:val="center"/>
          </w:tcPr>
          <w:p w14:paraId="012E0A17"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4FE0AD3A" w14:textId="77777777" w:rsidTr="00DE3880">
        <w:tblPrEx>
          <w:jc w:val="left"/>
        </w:tblPrEx>
        <w:tc>
          <w:tcPr>
            <w:tcW w:w="567" w:type="dxa"/>
            <w:vAlign w:val="center"/>
          </w:tcPr>
          <w:p w14:paraId="366C03EA" w14:textId="77777777" w:rsidR="00937463" w:rsidRDefault="00937463" w:rsidP="00DE3880">
            <w:pPr>
              <w:rPr>
                <w:rFonts w:ascii="Arial" w:hAnsi="Arial" w:cs="Arial"/>
                <w:b/>
                <w:bCs/>
              </w:rPr>
            </w:pPr>
            <w:r>
              <w:rPr>
                <w:rFonts w:ascii="Arial" w:hAnsi="Arial" w:cs="Arial"/>
                <w:color w:val="000000"/>
              </w:rPr>
              <w:t>10</w:t>
            </w:r>
          </w:p>
        </w:tc>
        <w:tc>
          <w:tcPr>
            <w:tcW w:w="1164" w:type="dxa"/>
            <w:vAlign w:val="center"/>
          </w:tcPr>
          <w:p w14:paraId="68DEFC13" w14:textId="77777777" w:rsidR="00937463" w:rsidRPr="003E4111" w:rsidRDefault="00937463" w:rsidP="00DE3880">
            <w:pPr>
              <w:rPr>
                <w:rFonts w:ascii="Arial" w:hAnsi="Arial" w:cs="Arial"/>
                <w:b/>
                <w:bCs/>
              </w:rPr>
            </w:pPr>
            <w:r>
              <w:rPr>
                <w:rFonts w:ascii="Arial" w:hAnsi="Arial" w:cs="Arial"/>
                <w:color w:val="000000"/>
              </w:rPr>
              <w:t>KS10</w:t>
            </w:r>
          </w:p>
        </w:tc>
        <w:tc>
          <w:tcPr>
            <w:tcW w:w="7812" w:type="dxa"/>
            <w:vAlign w:val="center"/>
          </w:tcPr>
          <w:p w14:paraId="4D795D76" w14:textId="77777777" w:rsidR="00937463" w:rsidRPr="00EC6409" w:rsidRDefault="00937463" w:rsidP="00DE3880">
            <w:pPr>
              <w:rPr>
                <w:rFonts w:ascii="Arial" w:hAnsi="Arial" w:cs="Arial"/>
                <w:color w:val="000000"/>
              </w:rPr>
            </w:pPr>
            <w:r>
              <w:rPr>
                <w:rFonts w:ascii="Arial" w:hAnsi="Arial" w:cs="Arial"/>
                <w:color w:val="000000"/>
              </w:rPr>
              <w:t xml:space="preserve">„ Psychoedukacja w terapii uzależnienia od alkoholu. Komunikacja i motywacja” </w:t>
            </w:r>
            <w:proofErr w:type="spellStart"/>
            <w:r>
              <w:rPr>
                <w:rFonts w:ascii="Arial" w:hAnsi="Arial" w:cs="Arial"/>
                <w:color w:val="000000"/>
              </w:rPr>
              <w:t>Modrzyński</w:t>
            </w:r>
            <w:proofErr w:type="spellEnd"/>
            <w:r>
              <w:rPr>
                <w:rFonts w:ascii="Arial" w:hAnsi="Arial" w:cs="Arial"/>
                <w:color w:val="000000"/>
              </w:rPr>
              <w:t xml:space="preserve"> Robert Mańkowska Anna</w:t>
            </w:r>
          </w:p>
        </w:tc>
        <w:tc>
          <w:tcPr>
            <w:tcW w:w="946" w:type="dxa"/>
            <w:vAlign w:val="center"/>
          </w:tcPr>
          <w:p w14:paraId="44035BAC"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11A0515C" w14:textId="77777777" w:rsidTr="00DE3880">
        <w:tblPrEx>
          <w:jc w:val="left"/>
        </w:tblPrEx>
        <w:tc>
          <w:tcPr>
            <w:tcW w:w="567" w:type="dxa"/>
            <w:vAlign w:val="center"/>
          </w:tcPr>
          <w:p w14:paraId="79625871" w14:textId="77777777" w:rsidR="00937463" w:rsidRDefault="00937463" w:rsidP="00DE3880">
            <w:pPr>
              <w:rPr>
                <w:rFonts w:ascii="Arial" w:hAnsi="Arial" w:cs="Arial"/>
                <w:b/>
                <w:bCs/>
              </w:rPr>
            </w:pPr>
            <w:r>
              <w:rPr>
                <w:rFonts w:ascii="Arial" w:hAnsi="Arial" w:cs="Arial"/>
                <w:color w:val="000000"/>
              </w:rPr>
              <w:t>11</w:t>
            </w:r>
          </w:p>
        </w:tc>
        <w:tc>
          <w:tcPr>
            <w:tcW w:w="1164" w:type="dxa"/>
            <w:vAlign w:val="center"/>
          </w:tcPr>
          <w:p w14:paraId="4CE7E71A" w14:textId="77777777" w:rsidR="00937463" w:rsidRPr="003E4111" w:rsidRDefault="00937463" w:rsidP="00DE3880">
            <w:pPr>
              <w:rPr>
                <w:rFonts w:ascii="Arial" w:hAnsi="Arial" w:cs="Arial"/>
                <w:b/>
                <w:bCs/>
              </w:rPr>
            </w:pPr>
            <w:r>
              <w:rPr>
                <w:rFonts w:ascii="Arial" w:hAnsi="Arial" w:cs="Arial"/>
                <w:color w:val="000000"/>
              </w:rPr>
              <w:t>KS11</w:t>
            </w:r>
          </w:p>
        </w:tc>
        <w:tc>
          <w:tcPr>
            <w:tcW w:w="7812" w:type="dxa"/>
            <w:vAlign w:val="center"/>
          </w:tcPr>
          <w:p w14:paraId="7799BA9E" w14:textId="77777777" w:rsidR="00937463" w:rsidRPr="00EC6409" w:rsidRDefault="00937463" w:rsidP="00DE3880">
            <w:pPr>
              <w:rPr>
                <w:rFonts w:ascii="Arial" w:hAnsi="Arial" w:cs="Arial"/>
                <w:color w:val="000000"/>
              </w:rPr>
            </w:pPr>
            <w:r>
              <w:rPr>
                <w:rFonts w:ascii="Arial" w:hAnsi="Arial" w:cs="Arial"/>
                <w:color w:val="000000"/>
              </w:rPr>
              <w:t>„ Współuzależnieni jak zatroszczyć się o siebie i budować zdrowe relacje z osobami uzależnionymi” Joanna Flis</w:t>
            </w:r>
          </w:p>
        </w:tc>
        <w:tc>
          <w:tcPr>
            <w:tcW w:w="946" w:type="dxa"/>
            <w:vAlign w:val="center"/>
          </w:tcPr>
          <w:p w14:paraId="5F9927FF"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55F104A2" w14:textId="77777777" w:rsidTr="00DE3880">
        <w:tblPrEx>
          <w:jc w:val="left"/>
        </w:tblPrEx>
        <w:tc>
          <w:tcPr>
            <w:tcW w:w="567" w:type="dxa"/>
            <w:vAlign w:val="center"/>
          </w:tcPr>
          <w:p w14:paraId="4E5DE33A" w14:textId="77777777" w:rsidR="00937463" w:rsidRDefault="00937463" w:rsidP="00DE3880">
            <w:pPr>
              <w:rPr>
                <w:rFonts w:ascii="Arial" w:hAnsi="Arial" w:cs="Arial"/>
                <w:b/>
                <w:bCs/>
              </w:rPr>
            </w:pPr>
            <w:r>
              <w:rPr>
                <w:rFonts w:ascii="Arial" w:hAnsi="Arial" w:cs="Arial"/>
                <w:color w:val="000000"/>
              </w:rPr>
              <w:t>12</w:t>
            </w:r>
          </w:p>
        </w:tc>
        <w:tc>
          <w:tcPr>
            <w:tcW w:w="1164" w:type="dxa"/>
            <w:vAlign w:val="center"/>
          </w:tcPr>
          <w:p w14:paraId="02E319BE" w14:textId="77777777" w:rsidR="00937463" w:rsidRPr="003E4111" w:rsidRDefault="00937463" w:rsidP="00DE3880">
            <w:pPr>
              <w:rPr>
                <w:rFonts w:ascii="Arial" w:hAnsi="Arial" w:cs="Arial"/>
                <w:b/>
                <w:bCs/>
              </w:rPr>
            </w:pPr>
            <w:r>
              <w:rPr>
                <w:rFonts w:ascii="Arial" w:hAnsi="Arial" w:cs="Arial"/>
                <w:color w:val="000000"/>
              </w:rPr>
              <w:t>KS12</w:t>
            </w:r>
          </w:p>
        </w:tc>
        <w:tc>
          <w:tcPr>
            <w:tcW w:w="7812" w:type="dxa"/>
            <w:vAlign w:val="center"/>
          </w:tcPr>
          <w:p w14:paraId="5D5F3030" w14:textId="77777777" w:rsidR="00937463" w:rsidRPr="00EC6409" w:rsidRDefault="00937463" w:rsidP="00DE3880">
            <w:pPr>
              <w:rPr>
                <w:rFonts w:ascii="Arial" w:hAnsi="Arial" w:cs="Arial"/>
                <w:color w:val="000000"/>
              </w:rPr>
            </w:pPr>
            <w:r>
              <w:rPr>
                <w:rFonts w:ascii="Arial" w:hAnsi="Arial" w:cs="Arial"/>
                <w:color w:val="000000"/>
              </w:rPr>
              <w:t>„Obnażony umysł” Annie Grace</w:t>
            </w:r>
          </w:p>
        </w:tc>
        <w:tc>
          <w:tcPr>
            <w:tcW w:w="946" w:type="dxa"/>
            <w:vAlign w:val="center"/>
          </w:tcPr>
          <w:p w14:paraId="27C89B0D"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3F743FF2" w14:textId="77777777" w:rsidTr="00DE3880">
        <w:tblPrEx>
          <w:jc w:val="left"/>
        </w:tblPrEx>
        <w:tc>
          <w:tcPr>
            <w:tcW w:w="567" w:type="dxa"/>
            <w:vAlign w:val="center"/>
          </w:tcPr>
          <w:p w14:paraId="1A4B9C90" w14:textId="77777777" w:rsidR="00937463" w:rsidRDefault="00937463" w:rsidP="00DE3880">
            <w:pPr>
              <w:rPr>
                <w:rFonts w:ascii="Arial" w:hAnsi="Arial" w:cs="Arial"/>
                <w:b/>
                <w:bCs/>
              </w:rPr>
            </w:pPr>
            <w:r>
              <w:rPr>
                <w:rFonts w:ascii="Arial" w:hAnsi="Arial" w:cs="Arial"/>
                <w:color w:val="000000"/>
              </w:rPr>
              <w:lastRenderedPageBreak/>
              <w:t>13</w:t>
            </w:r>
          </w:p>
        </w:tc>
        <w:tc>
          <w:tcPr>
            <w:tcW w:w="1164" w:type="dxa"/>
            <w:vAlign w:val="center"/>
          </w:tcPr>
          <w:p w14:paraId="61C1EE64" w14:textId="77777777" w:rsidR="00937463" w:rsidRPr="003E4111" w:rsidRDefault="00937463" w:rsidP="00DE3880">
            <w:pPr>
              <w:rPr>
                <w:rFonts w:ascii="Arial" w:hAnsi="Arial" w:cs="Arial"/>
                <w:b/>
                <w:bCs/>
              </w:rPr>
            </w:pPr>
            <w:r>
              <w:rPr>
                <w:rFonts w:ascii="Arial" w:hAnsi="Arial" w:cs="Arial"/>
                <w:color w:val="000000"/>
              </w:rPr>
              <w:t>KS13</w:t>
            </w:r>
          </w:p>
        </w:tc>
        <w:tc>
          <w:tcPr>
            <w:tcW w:w="7812" w:type="dxa"/>
            <w:vAlign w:val="center"/>
          </w:tcPr>
          <w:p w14:paraId="67E3675D" w14:textId="77777777" w:rsidR="00937463" w:rsidRPr="00EC6409" w:rsidRDefault="00937463" w:rsidP="00DE3880">
            <w:pPr>
              <w:rPr>
                <w:rFonts w:ascii="Arial" w:hAnsi="Arial" w:cs="Arial"/>
                <w:color w:val="000000"/>
              </w:rPr>
            </w:pPr>
            <w:r>
              <w:rPr>
                <w:rFonts w:ascii="Arial" w:hAnsi="Arial" w:cs="Arial"/>
                <w:color w:val="000000"/>
              </w:rPr>
              <w:t xml:space="preserve">„ Nauka o uzależnieniach. Od neurobiologii do skutecznych metod leczenia” </w:t>
            </w:r>
            <w:proofErr w:type="spellStart"/>
            <w:r>
              <w:rPr>
                <w:rFonts w:ascii="Arial" w:hAnsi="Arial" w:cs="Arial"/>
                <w:color w:val="000000"/>
              </w:rPr>
              <w:t>Erickson</w:t>
            </w:r>
            <w:proofErr w:type="spellEnd"/>
            <w:r>
              <w:rPr>
                <w:rFonts w:ascii="Arial" w:hAnsi="Arial" w:cs="Arial"/>
                <w:color w:val="000000"/>
              </w:rPr>
              <w:t xml:space="preserve"> Carlton K.</w:t>
            </w:r>
          </w:p>
        </w:tc>
        <w:tc>
          <w:tcPr>
            <w:tcW w:w="946" w:type="dxa"/>
            <w:vAlign w:val="center"/>
          </w:tcPr>
          <w:p w14:paraId="1A01505A"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BD3C4E3" w14:textId="77777777" w:rsidTr="00DE3880">
        <w:tblPrEx>
          <w:jc w:val="left"/>
        </w:tblPrEx>
        <w:tc>
          <w:tcPr>
            <w:tcW w:w="567" w:type="dxa"/>
            <w:vAlign w:val="center"/>
          </w:tcPr>
          <w:p w14:paraId="69C60A0B" w14:textId="77777777" w:rsidR="00937463" w:rsidRDefault="00937463" w:rsidP="00DE3880">
            <w:pPr>
              <w:rPr>
                <w:rFonts w:ascii="Arial" w:hAnsi="Arial" w:cs="Arial"/>
                <w:b/>
                <w:bCs/>
              </w:rPr>
            </w:pPr>
            <w:r>
              <w:rPr>
                <w:rFonts w:ascii="Arial" w:hAnsi="Arial" w:cs="Arial"/>
                <w:color w:val="000000"/>
              </w:rPr>
              <w:t>14</w:t>
            </w:r>
          </w:p>
        </w:tc>
        <w:tc>
          <w:tcPr>
            <w:tcW w:w="1164" w:type="dxa"/>
            <w:vAlign w:val="center"/>
          </w:tcPr>
          <w:p w14:paraId="6D7C2DBF" w14:textId="77777777" w:rsidR="00937463" w:rsidRPr="003E4111" w:rsidRDefault="00937463" w:rsidP="00DE3880">
            <w:pPr>
              <w:rPr>
                <w:rFonts w:ascii="Arial" w:hAnsi="Arial" w:cs="Arial"/>
                <w:b/>
                <w:bCs/>
              </w:rPr>
            </w:pPr>
            <w:r>
              <w:rPr>
                <w:rFonts w:ascii="Arial" w:hAnsi="Arial" w:cs="Arial"/>
                <w:color w:val="000000"/>
              </w:rPr>
              <w:t>KS14</w:t>
            </w:r>
          </w:p>
        </w:tc>
        <w:tc>
          <w:tcPr>
            <w:tcW w:w="7812" w:type="dxa"/>
            <w:vAlign w:val="center"/>
          </w:tcPr>
          <w:p w14:paraId="4FF3EBDA" w14:textId="77777777" w:rsidR="00937463" w:rsidRPr="00EC6409" w:rsidRDefault="00937463" w:rsidP="00DE3880">
            <w:pPr>
              <w:rPr>
                <w:rFonts w:ascii="Arial" w:hAnsi="Arial" w:cs="Arial"/>
                <w:color w:val="000000"/>
              </w:rPr>
            </w:pPr>
            <w:r>
              <w:rPr>
                <w:rFonts w:ascii="Arial" w:hAnsi="Arial" w:cs="Arial"/>
                <w:color w:val="000000"/>
              </w:rPr>
              <w:t xml:space="preserve">„Dom w butelce. Rozmowy z Dorosłymi Dziećmi Alkoholików” Agnieszka </w:t>
            </w:r>
            <w:proofErr w:type="spellStart"/>
            <w:r>
              <w:rPr>
                <w:rFonts w:ascii="Arial" w:hAnsi="Arial" w:cs="Arial"/>
                <w:color w:val="000000"/>
              </w:rPr>
              <w:t>Jucewicz</w:t>
            </w:r>
            <w:proofErr w:type="spellEnd"/>
            <w:r>
              <w:rPr>
                <w:rFonts w:ascii="Arial" w:hAnsi="Arial" w:cs="Arial"/>
                <w:color w:val="000000"/>
              </w:rPr>
              <w:t xml:space="preserve"> Magdalena Kicińska</w:t>
            </w:r>
          </w:p>
        </w:tc>
        <w:tc>
          <w:tcPr>
            <w:tcW w:w="946" w:type="dxa"/>
            <w:vAlign w:val="center"/>
          </w:tcPr>
          <w:p w14:paraId="5BABE096"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53226639" w14:textId="77777777" w:rsidTr="00DE3880">
        <w:tblPrEx>
          <w:jc w:val="left"/>
        </w:tblPrEx>
        <w:tc>
          <w:tcPr>
            <w:tcW w:w="567" w:type="dxa"/>
            <w:vAlign w:val="center"/>
          </w:tcPr>
          <w:p w14:paraId="363535F8" w14:textId="77777777" w:rsidR="00937463" w:rsidRDefault="00937463" w:rsidP="00DE3880">
            <w:pPr>
              <w:rPr>
                <w:rFonts w:ascii="Arial" w:hAnsi="Arial" w:cs="Arial"/>
                <w:b/>
                <w:bCs/>
              </w:rPr>
            </w:pPr>
            <w:r>
              <w:rPr>
                <w:rFonts w:ascii="Arial" w:hAnsi="Arial" w:cs="Arial"/>
                <w:color w:val="000000"/>
              </w:rPr>
              <w:t>15</w:t>
            </w:r>
          </w:p>
        </w:tc>
        <w:tc>
          <w:tcPr>
            <w:tcW w:w="1164" w:type="dxa"/>
            <w:vAlign w:val="center"/>
          </w:tcPr>
          <w:p w14:paraId="32644E86" w14:textId="77777777" w:rsidR="00937463" w:rsidRPr="003E4111" w:rsidRDefault="00937463" w:rsidP="00DE3880">
            <w:pPr>
              <w:rPr>
                <w:rFonts w:ascii="Arial" w:hAnsi="Arial" w:cs="Arial"/>
                <w:b/>
                <w:bCs/>
              </w:rPr>
            </w:pPr>
            <w:r>
              <w:rPr>
                <w:rFonts w:ascii="Arial" w:hAnsi="Arial" w:cs="Arial"/>
                <w:color w:val="000000"/>
              </w:rPr>
              <w:t>KS15</w:t>
            </w:r>
          </w:p>
        </w:tc>
        <w:tc>
          <w:tcPr>
            <w:tcW w:w="7812" w:type="dxa"/>
            <w:vAlign w:val="center"/>
          </w:tcPr>
          <w:p w14:paraId="4D2545F1" w14:textId="77777777" w:rsidR="00937463" w:rsidRPr="00EC6409" w:rsidRDefault="00937463" w:rsidP="00DE3880">
            <w:pPr>
              <w:rPr>
                <w:rFonts w:ascii="Arial" w:hAnsi="Arial" w:cs="Arial"/>
                <w:color w:val="000000"/>
              </w:rPr>
            </w:pPr>
            <w:r>
              <w:rPr>
                <w:rFonts w:ascii="Arial" w:hAnsi="Arial" w:cs="Arial"/>
                <w:color w:val="000000"/>
              </w:rPr>
              <w:t xml:space="preserve">„Uzależniony mózg” </w:t>
            </w:r>
            <w:proofErr w:type="spellStart"/>
            <w:r>
              <w:rPr>
                <w:rFonts w:ascii="Arial" w:hAnsi="Arial" w:cs="Arial"/>
                <w:color w:val="000000"/>
              </w:rPr>
              <w:t>Glasner</w:t>
            </w:r>
            <w:proofErr w:type="spellEnd"/>
            <w:r>
              <w:rPr>
                <w:rFonts w:ascii="Arial" w:hAnsi="Arial" w:cs="Arial"/>
                <w:color w:val="000000"/>
              </w:rPr>
              <w:t xml:space="preserve">-Edwards </w:t>
            </w:r>
            <w:proofErr w:type="spellStart"/>
            <w:r>
              <w:rPr>
                <w:rFonts w:ascii="Arial" w:hAnsi="Arial" w:cs="Arial"/>
                <w:color w:val="000000"/>
              </w:rPr>
              <w:t>Suzette</w:t>
            </w:r>
            <w:proofErr w:type="spellEnd"/>
          </w:p>
        </w:tc>
        <w:tc>
          <w:tcPr>
            <w:tcW w:w="946" w:type="dxa"/>
            <w:vAlign w:val="center"/>
          </w:tcPr>
          <w:p w14:paraId="29F91188"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4FCDACDB" w14:textId="77777777" w:rsidTr="00DE3880">
        <w:tblPrEx>
          <w:jc w:val="left"/>
        </w:tblPrEx>
        <w:tc>
          <w:tcPr>
            <w:tcW w:w="567" w:type="dxa"/>
            <w:vAlign w:val="center"/>
          </w:tcPr>
          <w:p w14:paraId="69B86E0C" w14:textId="77777777" w:rsidR="00937463" w:rsidRDefault="00937463" w:rsidP="00DE3880">
            <w:pPr>
              <w:rPr>
                <w:rFonts w:ascii="Arial" w:hAnsi="Arial" w:cs="Arial"/>
                <w:b/>
                <w:bCs/>
              </w:rPr>
            </w:pPr>
            <w:r>
              <w:rPr>
                <w:rFonts w:ascii="Arial" w:hAnsi="Arial" w:cs="Arial"/>
                <w:color w:val="000000"/>
              </w:rPr>
              <w:t>16</w:t>
            </w:r>
          </w:p>
        </w:tc>
        <w:tc>
          <w:tcPr>
            <w:tcW w:w="1164" w:type="dxa"/>
            <w:vAlign w:val="center"/>
          </w:tcPr>
          <w:p w14:paraId="6362BE4A" w14:textId="77777777" w:rsidR="00937463" w:rsidRPr="003E4111" w:rsidRDefault="00937463" w:rsidP="00DE3880">
            <w:pPr>
              <w:rPr>
                <w:rFonts w:ascii="Arial" w:hAnsi="Arial" w:cs="Arial"/>
                <w:b/>
                <w:bCs/>
              </w:rPr>
            </w:pPr>
            <w:r>
              <w:rPr>
                <w:rFonts w:ascii="Arial" w:hAnsi="Arial" w:cs="Arial"/>
                <w:color w:val="000000"/>
              </w:rPr>
              <w:t>KS16</w:t>
            </w:r>
          </w:p>
        </w:tc>
        <w:tc>
          <w:tcPr>
            <w:tcW w:w="7812" w:type="dxa"/>
            <w:vAlign w:val="center"/>
          </w:tcPr>
          <w:p w14:paraId="5E2B075B" w14:textId="77777777" w:rsidR="00937463" w:rsidRPr="00EC6409" w:rsidRDefault="00937463" w:rsidP="00DE3880">
            <w:pPr>
              <w:rPr>
                <w:rFonts w:ascii="Arial" w:hAnsi="Arial" w:cs="Arial"/>
                <w:color w:val="000000"/>
              </w:rPr>
            </w:pPr>
            <w:r>
              <w:rPr>
                <w:rFonts w:ascii="Arial" w:hAnsi="Arial" w:cs="Arial"/>
                <w:color w:val="000000"/>
              </w:rPr>
              <w:t>„Proces grupowy. Poradnik dla trenerów, nauczycieli” Agnieszka Kozak</w:t>
            </w:r>
          </w:p>
        </w:tc>
        <w:tc>
          <w:tcPr>
            <w:tcW w:w="946" w:type="dxa"/>
            <w:vAlign w:val="center"/>
          </w:tcPr>
          <w:p w14:paraId="33C60C2B"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AB17682" w14:textId="77777777" w:rsidTr="00DE3880">
        <w:tblPrEx>
          <w:jc w:val="left"/>
        </w:tblPrEx>
        <w:tc>
          <w:tcPr>
            <w:tcW w:w="567" w:type="dxa"/>
            <w:vAlign w:val="center"/>
          </w:tcPr>
          <w:p w14:paraId="206D223B" w14:textId="77777777" w:rsidR="00937463" w:rsidRDefault="00937463" w:rsidP="00DE3880">
            <w:pPr>
              <w:rPr>
                <w:rFonts w:ascii="Arial" w:hAnsi="Arial" w:cs="Arial"/>
                <w:b/>
                <w:bCs/>
              </w:rPr>
            </w:pPr>
            <w:r>
              <w:rPr>
                <w:rFonts w:ascii="Arial" w:hAnsi="Arial" w:cs="Arial"/>
                <w:color w:val="000000"/>
              </w:rPr>
              <w:t>17</w:t>
            </w:r>
          </w:p>
        </w:tc>
        <w:tc>
          <w:tcPr>
            <w:tcW w:w="1164" w:type="dxa"/>
            <w:vAlign w:val="center"/>
          </w:tcPr>
          <w:p w14:paraId="15C6EEA7" w14:textId="77777777" w:rsidR="00937463" w:rsidRPr="003E4111" w:rsidRDefault="00937463" w:rsidP="00DE3880">
            <w:pPr>
              <w:rPr>
                <w:rFonts w:ascii="Arial" w:hAnsi="Arial" w:cs="Arial"/>
                <w:b/>
                <w:bCs/>
              </w:rPr>
            </w:pPr>
            <w:r>
              <w:rPr>
                <w:rFonts w:ascii="Arial" w:hAnsi="Arial" w:cs="Arial"/>
                <w:color w:val="000000"/>
              </w:rPr>
              <w:t>KS17</w:t>
            </w:r>
          </w:p>
        </w:tc>
        <w:tc>
          <w:tcPr>
            <w:tcW w:w="7812" w:type="dxa"/>
            <w:vAlign w:val="center"/>
          </w:tcPr>
          <w:p w14:paraId="0BBE3F82" w14:textId="77777777" w:rsidR="00937463" w:rsidRPr="00EC6409" w:rsidRDefault="00937463" w:rsidP="00DE3880">
            <w:pPr>
              <w:rPr>
                <w:rFonts w:ascii="Arial" w:hAnsi="Arial" w:cs="Arial"/>
                <w:color w:val="000000"/>
              </w:rPr>
            </w:pPr>
            <w:r>
              <w:rPr>
                <w:rFonts w:ascii="Arial" w:hAnsi="Arial" w:cs="Arial"/>
                <w:color w:val="000000"/>
              </w:rPr>
              <w:t xml:space="preserve">„ Leczenie uzależnionej osobowości”  Lee </w:t>
            </w:r>
            <w:proofErr w:type="spellStart"/>
            <w:r>
              <w:rPr>
                <w:rFonts w:ascii="Arial" w:hAnsi="Arial" w:cs="Arial"/>
                <w:color w:val="000000"/>
              </w:rPr>
              <w:t>Jampolsky</w:t>
            </w:r>
            <w:proofErr w:type="spellEnd"/>
          </w:p>
        </w:tc>
        <w:tc>
          <w:tcPr>
            <w:tcW w:w="946" w:type="dxa"/>
            <w:vAlign w:val="center"/>
          </w:tcPr>
          <w:p w14:paraId="1C97129B"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1C7304D4" w14:textId="77777777" w:rsidTr="00DE3880">
        <w:tblPrEx>
          <w:jc w:val="left"/>
        </w:tblPrEx>
        <w:tc>
          <w:tcPr>
            <w:tcW w:w="567" w:type="dxa"/>
            <w:vAlign w:val="center"/>
          </w:tcPr>
          <w:p w14:paraId="351C4DE4" w14:textId="77777777" w:rsidR="00937463" w:rsidRDefault="00937463" w:rsidP="00DE3880">
            <w:pPr>
              <w:rPr>
                <w:rFonts w:ascii="Arial" w:hAnsi="Arial" w:cs="Arial"/>
                <w:b/>
                <w:bCs/>
              </w:rPr>
            </w:pPr>
            <w:r>
              <w:rPr>
                <w:rFonts w:ascii="Arial" w:hAnsi="Arial" w:cs="Arial"/>
                <w:color w:val="000000"/>
              </w:rPr>
              <w:t>18</w:t>
            </w:r>
          </w:p>
        </w:tc>
        <w:tc>
          <w:tcPr>
            <w:tcW w:w="1164" w:type="dxa"/>
            <w:vAlign w:val="center"/>
          </w:tcPr>
          <w:p w14:paraId="19E4F68D" w14:textId="77777777" w:rsidR="00937463" w:rsidRPr="003E4111" w:rsidRDefault="00937463" w:rsidP="00DE3880">
            <w:pPr>
              <w:rPr>
                <w:rFonts w:ascii="Arial" w:hAnsi="Arial" w:cs="Arial"/>
                <w:b/>
                <w:bCs/>
              </w:rPr>
            </w:pPr>
            <w:r>
              <w:rPr>
                <w:rFonts w:ascii="Arial" w:hAnsi="Arial" w:cs="Arial"/>
                <w:color w:val="000000"/>
              </w:rPr>
              <w:t>KS18</w:t>
            </w:r>
          </w:p>
        </w:tc>
        <w:tc>
          <w:tcPr>
            <w:tcW w:w="7812" w:type="dxa"/>
            <w:vAlign w:val="center"/>
          </w:tcPr>
          <w:p w14:paraId="7FD34713" w14:textId="77777777" w:rsidR="00937463" w:rsidRPr="00EC6409" w:rsidRDefault="00937463" w:rsidP="00DE3880">
            <w:pPr>
              <w:rPr>
                <w:rFonts w:ascii="Arial" w:hAnsi="Arial" w:cs="Arial"/>
                <w:color w:val="000000"/>
              </w:rPr>
            </w:pPr>
            <w:r>
              <w:rPr>
                <w:rFonts w:ascii="Arial" w:hAnsi="Arial" w:cs="Arial"/>
                <w:color w:val="000000"/>
              </w:rPr>
              <w:t xml:space="preserve">„ Narcyz nowa teoria” </w:t>
            </w:r>
            <w:proofErr w:type="spellStart"/>
            <w:r>
              <w:rPr>
                <w:rFonts w:ascii="Arial" w:hAnsi="Arial" w:cs="Arial"/>
                <w:color w:val="000000"/>
              </w:rPr>
              <w:t>Neville</w:t>
            </w:r>
            <w:proofErr w:type="spellEnd"/>
            <w:r>
              <w:rPr>
                <w:rFonts w:ascii="Arial" w:hAnsi="Arial" w:cs="Arial"/>
                <w:color w:val="000000"/>
              </w:rPr>
              <w:t xml:space="preserve"> </w:t>
            </w:r>
            <w:proofErr w:type="spellStart"/>
            <w:r>
              <w:rPr>
                <w:rFonts w:ascii="Arial" w:hAnsi="Arial" w:cs="Arial"/>
                <w:color w:val="000000"/>
              </w:rPr>
              <w:t>Symington</w:t>
            </w:r>
            <w:proofErr w:type="spellEnd"/>
          </w:p>
        </w:tc>
        <w:tc>
          <w:tcPr>
            <w:tcW w:w="946" w:type="dxa"/>
            <w:vAlign w:val="center"/>
          </w:tcPr>
          <w:p w14:paraId="675AAB85"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58DCD3FC" w14:textId="77777777" w:rsidTr="00DE3880">
        <w:tblPrEx>
          <w:jc w:val="left"/>
        </w:tblPrEx>
        <w:tc>
          <w:tcPr>
            <w:tcW w:w="567" w:type="dxa"/>
            <w:vAlign w:val="center"/>
          </w:tcPr>
          <w:p w14:paraId="038D07FE" w14:textId="77777777" w:rsidR="00937463" w:rsidRDefault="00937463" w:rsidP="00DE3880">
            <w:pPr>
              <w:rPr>
                <w:rFonts w:ascii="Arial" w:hAnsi="Arial" w:cs="Arial"/>
                <w:b/>
                <w:bCs/>
              </w:rPr>
            </w:pPr>
            <w:r>
              <w:rPr>
                <w:rFonts w:ascii="Arial" w:hAnsi="Arial" w:cs="Arial"/>
                <w:color w:val="000000"/>
              </w:rPr>
              <w:t>19</w:t>
            </w:r>
          </w:p>
        </w:tc>
        <w:tc>
          <w:tcPr>
            <w:tcW w:w="1164" w:type="dxa"/>
            <w:vAlign w:val="center"/>
          </w:tcPr>
          <w:p w14:paraId="54785FFB" w14:textId="77777777" w:rsidR="00937463" w:rsidRPr="003E4111" w:rsidRDefault="00937463" w:rsidP="00DE3880">
            <w:pPr>
              <w:rPr>
                <w:rFonts w:ascii="Arial" w:hAnsi="Arial" w:cs="Arial"/>
                <w:b/>
                <w:bCs/>
              </w:rPr>
            </w:pPr>
            <w:r>
              <w:rPr>
                <w:rFonts w:ascii="Arial" w:hAnsi="Arial" w:cs="Arial"/>
                <w:color w:val="000000"/>
              </w:rPr>
              <w:t>KS19</w:t>
            </w:r>
          </w:p>
        </w:tc>
        <w:tc>
          <w:tcPr>
            <w:tcW w:w="7812" w:type="dxa"/>
            <w:vAlign w:val="center"/>
          </w:tcPr>
          <w:p w14:paraId="29070FAE" w14:textId="77777777" w:rsidR="00937463" w:rsidRPr="00EC6409" w:rsidRDefault="00937463" w:rsidP="00DE3880">
            <w:pPr>
              <w:rPr>
                <w:rFonts w:ascii="Arial" w:hAnsi="Arial" w:cs="Arial"/>
                <w:color w:val="000000"/>
              </w:rPr>
            </w:pPr>
            <w:r>
              <w:rPr>
                <w:rFonts w:ascii="Arial" w:hAnsi="Arial" w:cs="Arial"/>
                <w:color w:val="000000"/>
              </w:rPr>
              <w:t>„Oblicza lęku. Skąd się bierze i jak sobie z nim radzić” Fritz Riemann</w:t>
            </w:r>
          </w:p>
        </w:tc>
        <w:tc>
          <w:tcPr>
            <w:tcW w:w="946" w:type="dxa"/>
            <w:vAlign w:val="center"/>
          </w:tcPr>
          <w:p w14:paraId="0EF1447B"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145CC0AE" w14:textId="77777777" w:rsidTr="00DE3880">
        <w:tblPrEx>
          <w:jc w:val="left"/>
        </w:tblPrEx>
        <w:tc>
          <w:tcPr>
            <w:tcW w:w="567" w:type="dxa"/>
            <w:vAlign w:val="center"/>
          </w:tcPr>
          <w:p w14:paraId="2ABD5852" w14:textId="77777777" w:rsidR="00937463" w:rsidRDefault="00937463" w:rsidP="00DE3880">
            <w:pPr>
              <w:rPr>
                <w:rFonts w:ascii="Arial" w:hAnsi="Arial" w:cs="Arial"/>
                <w:b/>
                <w:bCs/>
              </w:rPr>
            </w:pPr>
            <w:r>
              <w:rPr>
                <w:rFonts w:ascii="Arial" w:hAnsi="Arial" w:cs="Arial"/>
                <w:color w:val="000000"/>
              </w:rPr>
              <w:t>20</w:t>
            </w:r>
          </w:p>
        </w:tc>
        <w:tc>
          <w:tcPr>
            <w:tcW w:w="1164" w:type="dxa"/>
            <w:vAlign w:val="center"/>
          </w:tcPr>
          <w:p w14:paraId="3CF1F93D" w14:textId="77777777" w:rsidR="00937463" w:rsidRPr="003E4111" w:rsidRDefault="00937463" w:rsidP="00DE3880">
            <w:pPr>
              <w:rPr>
                <w:rFonts w:ascii="Arial" w:hAnsi="Arial" w:cs="Arial"/>
                <w:b/>
                <w:bCs/>
              </w:rPr>
            </w:pPr>
            <w:r>
              <w:rPr>
                <w:rFonts w:ascii="Arial" w:hAnsi="Arial" w:cs="Arial"/>
                <w:color w:val="000000"/>
              </w:rPr>
              <w:t>KS20</w:t>
            </w:r>
          </w:p>
        </w:tc>
        <w:tc>
          <w:tcPr>
            <w:tcW w:w="7812" w:type="dxa"/>
            <w:vAlign w:val="center"/>
          </w:tcPr>
          <w:p w14:paraId="29F35C86" w14:textId="77777777" w:rsidR="00937463" w:rsidRPr="00EC6409" w:rsidRDefault="00937463" w:rsidP="00DE3880">
            <w:pPr>
              <w:rPr>
                <w:rFonts w:ascii="Arial" w:hAnsi="Arial" w:cs="Arial"/>
                <w:color w:val="000000"/>
              </w:rPr>
            </w:pPr>
            <w:r>
              <w:rPr>
                <w:rFonts w:ascii="Arial" w:hAnsi="Arial" w:cs="Arial"/>
                <w:color w:val="000000"/>
              </w:rPr>
              <w:t>„Znaczenie miłości. Jak uczucia wpływają na rozwój mózgu” Sue Gerhardt</w:t>
            </w:r>
          </w:p>
        </w:tc>
        <w:tc>
          <w:tcPr>
            <w:tcW w:w="946" w:type="dxa"/>
            <w:vAlign w:val="center"/>
          </w:tcPr>
          <w:p w14:paraId="78313F77"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7BAAAEB6" w14:textId="77777777" w:rsidTr="00DE3880">
        <w:tblPrEx>
          <w:jc w:val="left"/>
        </w:tblPrEx>
        <w:tc>
          <w:tcPr>
            <w:tcW w:w="567" w:type="dxa"/>
            <w:vAlign w:val="center"/>
          </w:tcPr>
          <w:p w14:paraId="45587DD8" w14:textId="77777777" w:rsidR="00937463" w:rsidRDefault="00937463" w:rsidP="00DE3880">
            <w:pPr>
              <w:rPr>
                <w:rFonts w:ascii="Arial" w:hAnsi="Arial" w:cs="Arial"/>
                <w:b/>
                <w:bCs/>
              </w:rPr>
            </w:pPr>
            <w:r>
              <w:rPr>
                <w:rFonts w:ascii="Arial" w:hAnsi="Arial" w:cs="Arial"/>
                <w:color w:val="000000"/>
              </w:rPr>
              <w:t>21</w:t>
            </w:r>
          </w:p>
        </w:tc>
        <w:tc>
          <w:tcPr>
            <w:tcW w:w="1164" w:type="dxa"/>
            <w:vAlign w:val="center"/>
          </w:tcPr>
          <w:p w14:paraId="6EE0AEDE" w14:textId="77777777" w:rsidR="00937463" w:rsidRPr="003E4111" w:rsidRDefault="00937463" w:rsidP="00DE3880">
            <w:pPr>
              <w:rPr>
                <w:rFonts w:ascii="Arial" w:hAnsi="Arial" w:cs="Arial"/>
                <w:b/>
                <w:bCs/>
              </w:rPr>
            </w:pPr>
            <w:r>
              <w:rPr>
                <w:rFonts w:ascii="Arial" w:hAnsi="Arial" w:cs="Arial"/>
                <w:color w:val="000000"/>
              </w:rPr>
              <w:t>KS21</w:t>
            </w:r>
          </w:p>
        </w:tc>
        <w:tc>
          <w:tcPr>
            <w:tcW w:w="7812" w:type="dxa"/>
            <w:vAlign w:val="center"/>
          </w:tcPr>
          <w:p w14:paraId="3CA16DF7" w14:textId="77777777" w:rsidR="00937463" w:rsidRPr="00EC6409" w:rsidRDefault="00937463" w:rsidP="00DE3880">
            <w:pPr>
              <w:rPr>
                <w:rFonts w:ascii="Arial" w:hAnsi="Arial" w:cs="Arial"/>
                <w:color w:val="000000"/>
              </w:rPr>
            </w:pPr>
            <w:r>
              <w:rPr>
                <w:rFonts w:ascii="Arial" w:hAnsi="Arial" w:cs="Arial"/>
                <w:color w:val="000000"/>
              </w:rPr>
              <w:t>„Psychoterapia poradnik dla pacjentów” Jerzy W. Aleksandrowicz</w:t>
            </w:r>
          </w:p>
        </w:tc>
        <w:tc>
          <w:tcPr>
            <w:tcW w:w="946" w:type="dxa"/>
            <w:vAlign w:val="center"/>
          </w:tcPr>
          <w:p w14:paraId="18046530"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0EF168E0" w14:textId="77777777" w:rsidTr="00DE3880">
        <w:tblPrEx>
          <w:jc w:val="left"/>
        </w:tblPrEx>
        <w:tc>
          <w:tcPr>
            <w:tcW w:w="567" w:type="dxa"/>
            <w:vAlign w:val="center"/>
          </w:tcPr>
          <w:p w14:paraId="5DFD78DF" w14:textId="77777777" w:rsidR="00937463" w:rsidRDefault="00937463" w:rsidP="00DE3880">
            <w:pPr>
              <w:rPr>
                <w:rFonts w:ascii="Arial" w:hAnsi="Arial" w:cs="Arial"/>
                <w:b/>
                <w:bCs/>
              </w:rPr>
            </w:pPr>
            <w:r>
              <w:rPr>
                <w:rFonts w:ascii="Arial" w:hAnsi="Arial" w:cs="Arial"/>
                <w:color w:val="000000"/>
              </w:rPr>
              <w:t>22</w:t>
            </w:r>
          </w:p>
        </w:tc>
        <w:tc>
          <w:tcPr>
            <w:tcW w:w="1164" w:type="dxa"/>
            <w:vAlign w:val="center"/>
          </w:tcPr>
          <w:p w14:paraId="6012ED7C" w14:textId="77777777" w:rsidR="00937463" w:rsidRPr="003E4111" w:rsidRDefault="00937463" w:rsidP="00DE3880">
            <w:pPr>
              <w:rPr>
                <w:rFonts w:ascii="Arial" w:hAnsi="Arial" w:cs="Arial"/>
                <w:b/>
                <w:bCs/>
              </w:rPr>
            </w:pPr>
            <w:r>
              <w:rPr>
                <w:rFonts w:ascii="Arial" w:hAnsi="Arial" w:cs="Arial"/>
                <w:color w:val="000000"/>
              </w:rPr>
              <w:t>KS22</w:t>
            </w:r>
          </w:p>
        </w:tc>
        <w:tc>
          <w:tcPr>
            <w:tcW w:w="7812" w:type="dxa"/>
            <w:vAlign w:val="center"/>
          </w:tcPr>
          <w:p w14:paraId="512D8C28" w14:textId="77777777" w:rsidR="00937463" w:rsidRPr="00EC6409" w:rsidRDefault="00937463" w:rsidP="00DE3880">
            <w:pPr>
              <w:rPr>
                <w:rFonts w:ascii="Arial" w:hAnsi="Arial" w:cs="Arial"/>
                <w:color w:val="000000"/>
              </w:rPr>
            </w:pPr>
            <w:r>
              <w:rPr>
                <w:rFonts w:ascii="Arial" w:hAnsi="Arial" w:cs="Arial"/>
                <w:color w:val="000000"/>
              </w:rPr>
              <w:t>„ Zniewolone dzieciństwo” Miller Alice</w:t>
            </w:r>
          </w:p>
        </w:tc>
        <w:tc>
          <w:tcPr>
            <w:tcW w:w="946" w:type="dxa"/>
            <w:vAlign w:val="center"/>
          </w:tcPr>
          <w:p w14:paraId="5B66B9C4"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1298E0A6" w14:textId="77777777" w:rsidTr="00DE3880">
        <w:tblPrEx>
          <w:jc w:val="left"/>
        </w:tblPrEx>
        <w:tc>
          <w:tcPr>
            <w:tcW w:w="567" w:type="dxa"/>
            <w:vAlign w:val="center"/>
          </w:tcPr>
          <w:p w14:paraId="5E511697" w14:textId="77777777" w:rsidR="00937463" w:rsidRDefault="00937463" w:rsidP="00DE3880">
            <w:pPr>
              <w:rPr>
                <w:rFonts w:ascii="Arial" w:hAnsi="Arial" w:cs="Arial"/>
                <w:b/>
                <w:bCs/>
              </w:rPr>
            </w:pPr>
            <w:r>
              <w:rPr>
                <w:rFonts w:ascii="Arial" w:hAnsi="Arial" w:cs="Arial"/>
                <w:color w:val="000000"/>
              </w:rPr>
              <w:t>23</w:t>
            </w:r>
          </w:p>
        </w:tc>
        <w:tc>
          <w:tcPr>
            <w:tcW w:w="1164" w:type="dxa"/>
            <w:vAlign w:val="center"/>
          </w:tcPr>
          <w:p w14:paraId="67DC880D" w14:textId="77777777" w:rsidR="00937463" w:rsidRPr="003E4111" w:rsidRDefault="00937463" w:rsidP="00DE3880">
            <w:pPr>
              <w:rPr>
                <w:rFonts w:ascii="Arial" w:hAnsi="Arial" w:cs="Arial"/>
                <w:b/>
                <w:bCs/>
              </w:rPr>
            </w:pPr>
            <w:r>
              <w:rPr>
                <w:rFonts w:ascii="Arial" w:hAnsi="Arial" w:cs="Arial"/>
                <w:color w:val="000000"/>
              </w:rPr>
              <w:t>KS23</w:t>
            </w:r>
          </w:p>
        </w:tc>
        <w:tc>
          <w:tcPr>
            <w:tcW w:w="7812" w:type="dxa"/>
            <w:vAlign w:val="center"/>
          </w:tcPr>
          <w:p w14:paraId="125C5BD4" w14:textId="77777777" w:rsidR="00937463" w:rsidRPr="00EC6409" w:rsidRDefault="00937463" w:rsidP="00DE3880">
            <w:pPr>
              <w:rPr>
                <w:rFonts w:ascii="Arial" w:hAnsi="Arial" w:cs="Arial"/>
                <w:color w:val="000000"/>
              </w:rPr>
            </w:pPr>
            <w:r>
              <w:rPr>
                <w:rFonts w:ascii="Arial" w:hAnsi="Arial" w:cs="Arial"/>
                <w:color w:val="000000"/>
              </w:rPr>
              <w:t xml:space="preserve">„Zapobieganie samobójstwom T.1 Motywacja </w:t>
            </w:r>
            <w:proofErr w:type="spellStart"/>
            <w:r>
              <w:rPr>
                <w:rFonts w:ascii="Arial" w:hAnsi="Arial" w:cs="Arial"/>
                <w:color w:val="000000"/>
              </w:rPr>
              <w:t>zachowań</w:t>
            </w:r>
            <w:proofErr w:type="spellEnd"/>
            <w:r>
              <w:rPr>
                <w:rFonts w:ascii="Arial" w:hAnsi="Arial" w:cs="Arial"/>
                <w:color w:val="000000"/>
              </w:rPr>
              <w:t xml:space="preserve">” Brunon </w:t>
            </w:r>
            <w:proofErr w:type="spellStart"/>
            <w:r>
              <w:rPr>
                <w:rFonts w:ascii="Arial" w:hAnsi="Arial" w:cs="Arial"/>
                <w:color w:val="000000"/>
              </w:rPr>
              <w:t>Hołyst</w:t>
            </w:r>
            <w:proofErr w:type="spellEnd"/>
          </w:p>
        </w:tc>
        <w:tc>
          <w:tcPr>
            <w:tcW w:w="946" w:type="dxa"/>
            <w:vAlign w:val="center"/>
          </w:tcPr>
          <w:p w14:paraId="7C3B8637"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526FB871" w14:textId="77777777" w:rsidTr="00DE3880">
        <w:tblPrEx>
          <w:jc w:val="left"/>
        </w:tblPrEx>
        <w:tc>
          <w:tcPr>
            <w:tcW w:w="567" w:type="dxa"/>
            <w:vAlign w:val="center"/>
          </w:tcPr>
          <w:p w14:paraId="0DEEECBE" w14:textId="77777777" w:rsidR="00937463" w:rsidRDefault="00937463" w:rsidP="00DE3880">
            <w:pPr>
              <w:rPr>
                <w:rFonts w:ascii="Arial" w:hAnsi="Arial" w:cs="Arial"/>
                <w:b/>
                <w:bCs/>
              </w:rPr>
            </w:pPr>
            <w:r>
              <w:rPr>
                <w:rFonts w:ascii="Arial" w:hAnsi="Arial" w:cs="Arial"/>
                <w:color w:val="000000"/>
              </w:rPr>
              <w:t>24</w:t>
            </w:r>
          </w:p>
        </w:tc>
        <w:tc>
          <w:tcPr>
            <w:tcW w:w="1164" w:type="dxa"/>
            <w:vAlign w:val="center"/>
          </w:tcPr>
          <w:p w14:paraId="21FCDD7D" w14:textId="77777777" w:rsidR="00937463" w:rsidRPr="003E4111" w:rsidRDefault="00937463" w:rsidP="00DE3880">
            <w:pPr>
              <w:rPr>
                <w:rFonts w:ascii="Arial" w:hAnsi="Arial" w:cs="Arial"/>
                <w:b/>
                <w:bCs/>
              </w:rPr>
            </w:pPr>
            <w:r>
              <w:rPr>
                <w:rFonts w:ascii="Arial" w:hAnsi="Arial" w:cs="Arial"/>
                <w:color w:val="000000"/>
              </w:rPr>
              <w:t>KS24</w:t>
            </w:r>
          </w:p>
        </w:tc>
        <w:tc>
          <w:tcPr>
            <w:tcW w:w="7812" w:type="dxa"/>
            <w:vAlign w:val="center"/>
          </w:tcPr>
          <w:p w14:paraId="7CC9BB2E" w14:textId="77777777" w:rsidR="00937463" w:rsidRPr="00EC6409" w:rsidRDefault="00937463" w:rsidP="00DE3880">
            <w:pPr>
              <w:rPr>
                <w:rFonts w:ascii="Arial" w:hAnsi="Arial" w:cs="Arial"/>
                <w:color w:val="000000"/>
              </w:rPr>
            </w:pPr>
            <w:r>
              <w:rPr>
                <w:rFonts w:ascii="Arial" w:hAnsi="Arial" w:cs="Arial"/>
                <w:color w:val="000000"/>
              </w:rPr>
              <w:t xml:space="preserve">„Zapobieganie samobójstwom T.2” Brunon </w:t>
            </w:r>
            <w:proofErr w:type="spellStart"/>
            <w:r>
              <w:rPr>
                <w:rFonts w:ascii="Arial" w:hAnsi="Arial" w:cs="Arial"/>
                <w:color w:val="000000"/>
              </w:rPr>
              <w:t>Hołyst</w:t>
            </w:r>
            <w:proofErr w:type="spellEnd"/>
          </w:p>
        </w:tc>
        <w:tc>
          <w:tcPr>
            <w:tcW w:w="946" w:type="dxa"/>
            <w:vAlign w:val="center"/>
          </w:tcPr>
          <w:p w14:paraId="621ECB72"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1A398E76" w14:textId="77777777" w:rsidTr="00DE3880">
        <w:tblPrEx>
          <w:jc w:val="left"/>
        </w:tblPrEx>
        <w:tc>
          <w:tcPr>
            <w:tcW w:w="567" w:type="dxa"/>
            <w:vAlign w:val="center"/>
          </w:tcPr>
          <w:p w14:paraId="2303B3B3" w14:textId="77777777" w:rsidR="00937463" w:rsidRDefault="00937463" w:rsidP="00DE3880">
            <w:pPr>
              <w:rPr>
                <w:rFonts w:ascii="Arial" w:hAnsi="Arial" w:cs="Arial"/>
                <w:b/>
                <w:bCs/>
              </w:rPr>
            </w:pPr>
            <w:r>
              <w:rPr>
                <w:rFonts w:ascii="Arial" w:hAnsi="Arial" w:cs="Arial"/>
                <w:color w:val="000000"/>
              </w:rPr>
              <w:t>25</w:t>
            </w:r>
          </w:p>
        </w:tc>
        <w:tc>
          <w:tcPr>
            <w:tcW w:w="1164" w:type="dxa"/>
            <w:vAlign w:val="center"/>
          </w:tcPr>
          <w:p w14:paraId="60119C0A" w14:textId="77777777" w:rsidR="00937463" w:rsidRPr="003E4111" w:rsidRDefault="00937463" w:rsidP="00DE3880">
            <w:pPr>
              <w:rPr>
                <w:rFonts w:ascii="Arial" w:hAnsi="Arial" w:cs="Arial"/>
                <w:b/>
                <w:bCs/>
              </w:rPr>
            </w:pPr>
            <w:r>
              <w:rPr>
                <w:rFonts w:ascii="Arial" w:hAnsi="Arial" w:cs="Arial"/>
                <w:color w:val="000000"/>
              </w:rPr>
              <w:t>KS25</w:t>
            </w:r>
          </w:p>
        </w:tc>
        <w:tc>
          <w:tcPr>
            <w:tcW w:w="7812" w:type="dxa"/>
            <w:vAlign w:val="center"/>
          </w:tcPr>
          <w:p w14:paraId="1E9C0673" w14:textId="77777777" w:rsidR="00937463" w:rsidRPr="00EC6409" w:rsidRDefault="00937463" w:rsidP="00DE3880">
            <w:pPr>
              <w:rPr>
                <w:rFonts w:ascii="Arial" w:hAnsi="Arial" w:cs="Arial"/>
                <w:color w:val="000000"/>
              </w:rPr>
            </w:pPr>
            <w:r>
              <w:rPr>
                <w:rFonts w:ascii="Arial" w:hAnsi="Arial" w:cs="Arial"/>
                <w:color w:val="000000"/>
              </w:rPr>
              <w:t xml:space="preserve">„Wykłady o przemocy, perwersji i przestępczości” David Morgan , Stanley </w:t>
            </w:r>
            <w:proofErr w:type="spellStart"/>
            <w:r>
              <w:rPr>
                <w:rFonts w:ascii="Arial" w:hAnsi="Arial" w:cs="Arial"/>
                <w:color w:val="000000"/>
              </w:rPr>
              <w:t>Ruszczynski</w:t>
            </w:r>
            <w:proofErr w:type="spellEnd"/>
          </w:p>
        </w:tc>
        <w:tc>
          <w:tcPr>
            <w:tcW w:w="946" w:type="dxa"/>
            <w:vAlign w:val="center"/>
          </w:tcPr>
          <w:p w14:paraId="62B022F2"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FBB9F33" w14:textId="77777777" w:rsidTr="00DE3880">
        <w:tblPrEx>
          <w:jc w:val="left"/>
        </w:tblPrEx>
        <w:tc>
          <w:tcPr>
            <w:tcW w:w="567" w:type="dxa"/>
            <w:vAlign w:val="center"/>
          </w:tcPr>
          <w:p w14:paraId="2D1AF19A" w14:textId="77777777" w:rsidR="00937463" w:rsidRDefault="00937463" w:rsidP="00DE3880">
            <w:pPr>
              <w:rPr>
                <w:rFonts w:ascii="Arial" w:hAnsi="Arial" w:cs="Arial"/>
                <w:b/>
                <w:bCs/>
              </w:rPr>
            </w:pPr>
            <w:r>
              <w:rPr>
                <w:rFonts w:ascii="Arial" w:hAnsi="Arial" w:cs="Arial"/>
                <w:color w:val="000000"/>
              </w:rPr>
              <w:t>26</w:t>
            </w:r>
          </w:p>
        </w:tc>
        <w:tc>
          <w:tcPr>
            <w:tcW w:w="1164" w:type="dxa"/>
            <w:vAlign w:val="center"/>
          </w:tcPr>
          <w:p w14:paraId="7DB36547" w14:textId="77777777" w:rsidR="00937463" w:rsidRPr="003E4111" w:rsidRDefault="00937463" w:rsidP="00DE3880">
            <w:pPr>
              <w:rPr>
                <w:rFonts w:ascii="Arial" w:hAnsi="Arial" w:cs="Arial"/>
                <w:b/>
                <w:bCs/>
              </w:rPr>
            </w:pPr>
            <w:r>
              <w:rPr>
                <w:rFonts w:ascii="Arial" w:hAnsi="Arial" w:cs="Arial"/>
                <w:color w:val="000000"/>
              </w:rPr>
              <w:t>KS26</w:t>
            </w:r>
          </w:p>
        </w:tc>
        <w:tc>
          <w:tcPr>
            <w:tcW w:w="7812" w:type="dxa"/>
            <w:vAlign w:val="center"/>
          </w:tcPr>
          <w:p w14:paraId="664147CE" w14:textId="77777777" w:rsidR="00937463" w:rsidRPr="00EC6409" w:rsidRDefault="00937463" w:rsidP="00DE3880">
            <w:pPr>
              <w:rPr>
                <w:rFonts w:ascii="Arial" w:hAnsi="Arial" w:cs="Arial"/>
                <w:color w:val="000000"/>
              </w:rPr>
            </w:pPr>
            <w:r>
              <w:rPr>
                <w:rFonts w:ascii="Arial" w:hAnsi="Arial" w:cs="Arial"/>
                <w:color w:val="000000"/>
              </w:rPr>
              <w:t xml:space="preserve">„Diabeł którego znasz” </w:t>
            </w:r>
            <w:proofErr w:type="spellStart"/>
            <w:r>
              <w:rPr>
                <w:rFonts w:ascii="Arial" w:hAnsi="Arial" w:cs="Arial"/>
                <w:color w:val="000000"/>
              </w:rPr>
              <w:t>Gwen</w:t>
            </w:r>
            <w:proofErr w:type="spellEnd"/>
            <w:r>
              <w:rPr>
                <w:rFonts w:ascii="Arial" w:hAnsi="Arial" w:cs="Arial"/>
                <w:color w:val="000000"/>
              </w:rPr>
              <w:t xml:space="preserve"> </w:t>
            </w:r>
            <w:proofErr w:type="spellStart"/>
            <w:r>
              <w:rPr>
                <w:rFonts w:ascii="Arial" w:hAnsi="Arial" w:cs="Arial"/>
                <w:color w:val="000000"/>
              </w:rPr>
              <w:t>Adshead</w:t>
            </w:r>
            <w:proofErr w:type="spellEnd"/>
            <w:r>
              <w:rPr>
                <w:rFonts w:ascii="Arial" w:hAnsi="Arial" w:cs="Arial"/>
                <w:color w:val="000000"/>
              </w:rPr>
              <w:t xml:space="preserve"> </w:t>
            </w:r>
            <w:proofErr w:type="spellStart"/>
            <w:r>
              <w:rPr>
                <w:rFonts w:ascii="Arial" w:hAnsi="Arial" w:cs="Arial"/>
                <w:color w:val="000000"/>
              </w:rPr>
              <w:t>Eileen</w:t>
            </w:r>
            <w:proofErr w:type="spellEnd"/>
            <w:r>
              <w:rPr>
                <w:rFonts w:ascii="Arial" w:hAnsi="Arial" w:cs="Arial"/>
                <w:color w:val="000000"/>
              </w:rPr>
              <w:t xml:space="preserve"> </w:t>
            </w:r>
            <w:proofErr w:type="spellStart"/>
            <w:r>
              <w:rPr>
                <w:rFonts w:ascii="Arial" w:hAnsi="Arial" w:cs="Arial"/>
                <w:color w:val="000000"/>
              </w:rPr>
              <w:t>Horne</w:t>
            </w:r>
            <w:proofErr w:type="spellEnd"/>
          </w:p>
        </w:tc>
        <w:tc>
          <w:tcPr>
            <w:tcW w:w="946" w:type="dxa"/>
            <w:vAlign w:val="center"/>
          </w:tcPr>
          <w:p w14:paraId="716CA324"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2DE2B3F4" w14:textId="77777777" w:rsidTr="00DE3880">
        <w:tblPrEx>
          <w:jc w:val="left"/>
        </w:tblPrEx>
        <w:tc>
          <w:tcPr>
            <w:tcW w:w="567" w:type="dxa"/>
            <w:vAlign w:val="center"/>
          </w:tcPr>
          <w:p w14:paraId="0BD762F0" w14:textId="77777777" w:rsidR="00937463" w:rsidRDefault="00937463" w:rsidP="00DE3880">
            <w:pPr>
              <w:rPr>
                <w:rFonts w:ascii="Arial" w:hAnsi="Arial" w:cs="Arial"/>
                <w:b/>
                <w:bCs/>
              </w:rPr>
            </w:pPr>
            <w:r>
              <w:rPr>
                <w:rFonts w:ascii="Arial" w:hAnsi="Arial" w:cs="Arial"/>
                <w:color w:val="000000"/>
              </w:rPr>
              <w:t>27</w:t>
            </w:r>
          </w:p>
        </w:tc>
        <w:tc>
          <w:tcPr>
            <w:tcW w:w="1164" w:type="dxa"/>
            <w:vAlign w:val="center"/>
          </w:tcPr>
          <w:p w14:paraId="60FB4AF5" w14:textId="77777777" w:rsidR="00937463" w:rsidRPr="003E4111" w:rsidRDefault="00937463" w:rsidP="00DE3880">
            <w:pPr>
              <w:rPr>
                <w:rFonts w:ascii="Arial" w:hAnsi="Arial" w:cs="Arial"/>
                <w:b/>
                <w:bCs/>
              </w:rPr>
            </w:pPr>
            <w:r>
              <w:rPr>
                <w:rFonts w:ascii="Arial" w:hAnsi="Arial" w:cs="Arial"/>
                <w:color w:val="000000"/>
              </w:rPr>
              <w:t>KS27</w:t>
            </w:r>
          </w:p>
        </w:tc>
        <w:tc>
          <w:tcPr>
            <w:tcW w:w="7812" w:type="dxa"/>
            <w:vAlign w:val="center"/>
          </w:tcPr>
          <w:p w14:paraId="23777491" w14:textId="77777777" w:rsidR="00937463" w:rsidRPr="00EC6409" w:rsidRDefault="00937463" w:rsidP="00DE3880">
            <w:pPr>
              <w:rPr>
                <w:rFonts w:ascii="Arial" w:hAnsi="Arial" w:cs="Arial"/>
                <w:color w:val="000000"/>
              </w:rPr>
            </w:pPr>
            <w:r>
              <w:rPr>
                <w:rFonts w:ascii="Arial" w:hAnsi="Arial" w:cs="Arial"/>
                <w:color w:val="000000"/>
              </w:rPr>
              <w:t xml:space="preserve">„Przeciwdziałanie </w:t>
            </w:r>
            <w:proofErr w:type="spellStart"/>
            <w:r>
              <w:rPr>
                <w:rFonts w:ascii="Arial" w:hAnsi="Arial" w:cs="Arial"/>
                <w:color w:val="000000"/>
              </w:rPr>
              <w:t>pzremocy</w:t>
            </w:r>
            <w:proofErr w:type="spellEnd"/>
            <w:r>
              <w:rPr>
                <w:rFonts w:ascii="Arial" w:hAnsi="Arial" w:cs="Arial"/>
                <w:color w:val="000000"/>
              </w:rPr>
              <w:t xml:space="preserve"> w rodzinie. Komentarz” </w:t>
            </w:r>
            <w:proofErr w:type="spellStart"/>
            <w:r>
              <w:rPr>
                <w:rFonts w:ascii="Arial" w:hAnsi="Arial" w:cs="Arial"/>
                <w:color w:val="000000"/>
              </w:rPr>
              <w:t>Spurek</w:t>
            </w:r>
            <w:proofErr w:type="spellEnd"/>
            <w:r>
              <w:rPr>
                <w:rFonts w:ascii="Arial" w:hAnsi="Arial" w:cs="Arial"/>
                <w:color w:val="000000"/>
              </w:rPr>
              <w:t xml:space="preserve"> Sylwia</w:t>
            </w:r>
          </w:p>
        </w:tc>
        <w:tc>
          <w:tcPr>
            <w:tcW w:w="946" w:type="dxa"/>
            <w:vAlign w:val="center"/>
          </w:tcPr>
          <w:p w14:paraId="38BFB72B"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3E229E23" w14:textId="77777777" w:rsidTr="00DE3880">
        <w:tblPrEx>
          <w:jc w:val="left"/>
        </w:tblPrEx>
        <w:tc>
          <w:tcPr>
            <w:tcW w:w="567" w:type="dxa"/>
            <w:vAlign w:val="center"/>
          </w:tcPr>
          <w:p w14:paraId="6D1E6E7B" w14:textId="77777777" w:rsidR="00937463" w:rsidRDefault="00937463" w:rsidP="00DE3880">
            <w:pPr>
              <w:rPr>
                <w:rFonts w:ascii="Arial" w:hAnsi="Arial" w:cs="Arial"/>
                <w:b/>
                <w:bCs/>
              </w:rPr>
            </w:pPr>
            <w:r>
              <w:rPr>
                <w:rFonts w:ascii="Arial" w:hAnsi="Arial" w:cs="Arial"/>
                <w:color w:val="000000"/>
              </w:rPr>
              <w:t>28</w:t>
            </w:r>
          </w:p>
        </w:tc>
        <w:tc>
          <w:tcPr>
            <w:tcW w:w="1164" w:type="dxa"/>
            <w:vAlign w:val="center"/>
          </w:tcPr>
          <w:p w14:paraId="43815287" w14:textId="77777777" w:rsidR="00937463" w:rsidRPr="003E4111" w:rsidRDefault="00937463" w:rsidP="00DE3880">
            <w:pPr>
              <w:rPr>
                <w:rFonts w:ascii="Arial" w:hAnsi="Arial" w:cs="Arial"/>
                <w:b/>
                <w:bCs/>
              </w:rPr>
            </w:pPr>
            <w:r>
              <w:rPr>
                <w:rFonts w:ascii="Arial" w:hAnsi="Arial" w:cs="Arial"/>
                <w:color w:val="000000"/>
              </w:rPr>
              <w:t>KS28</w:t>
            </w:r>
          </w:p>
        </w:tc>
        <w:tc>
          <w:tcPr>
            <w:tcW w:w="7812" w:type="dxa"/>
            <w:vAlign w:val="center"/>
          </w:tcPr>
          <w:p w14:paraId="5347E9F8" w14:textId="77777777" w:rsidR="00937463" w:rsidRPr="00EC6409" w:rsidRDefault="00937463" w:rsidP="00DE3880">
            <w:pPr>
              <w:rPr>
                <w:rFonts w:ascii="Arial" w:hAnsi="Arial" w:cs="Arial"/>
                <w:color w:val="000000"/>
              </w:rPr>
            </w:pPr>
            <w:r>
              <w:rPr>
                <w:rFonts w:ascii="Arial" w:hAnsi="Arial" w:cs="Arial"/>
                <w:color w:val="000000"/>
              </w:rPr>
              <w:t>„ Psychologia penitencjarna” Beata Pastwa-Wojciechowska, Mieczysław Ciosek</w:t>
            </w:r>
          </w:p>
        </w:tc>
        <w:tc>
          <w:tcPr>
            <w:tcW w:w="946" w:type="dxa"/>
            <w:vAlign w:val="center"/>
          </w:tcPr>
          <w:p w14:paraId="08E7C2A3"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4AD2CA3" w14:textId="77777777" w:rsidTr="00DE3880">
        <w:tblPrEx>
          <w:jc w:val="left"/>
        </w:tblPrEx>
        <w:tc>
          <w:tcPr>
            <w:tcW w:w="567" w:type="dxa"/>
            <w:vAlign w:val="center"/>
          </w:tcPr>
          <w:p w14:paraId="51198406" w14:textId="77777777" w:rsidR="00937463" w:rsidRDefault="00937463" w:rsidP="00DE3880">
            <w:pPr>
              <w:rPr>
                <w:rFonts w:ascii="Arial" w:hAnsi="Arial" w:cs="Arial"/>
                <w:b/>
                <w:bCs/>
              </w:rPr>
            </w:pPr>
            <w:r>
              <w:rPr>
                <w:rFonts w:ascii="Arial" w:hAnsi="Arial" w:cs="Arial"/>
                <w:color w:val="000000"/>
              </w:rPr>
              <w:t>29</w:t>
            </w:r>
          </w:p>
        </w:tc>
        <w:tc>
          <w:tcPr>
            <w:tcW w:w="1164" w:type="dxa"/>
            <w:vAlign w:val="center"/>
          </w:tcPr>
          <w:p w14:paraId="5AEAB5D1" w14:textId="77777777" w:rsidR="00937463" w:rsidRPr="003E4111" w:rsidRDefault="00937463" w:rsidP="00DE3880">
            <w:pPr>
              <w:rPr>
                <w:rFonts w:ascii="Arial" w:hAnsi="Arial" w:cs="Arial"/>
                <w:b/>
                <w:bCs/>
              </w:rPr>
            </w:pPr>
            <w:r>
              <w:rPr>
                <w:rFonts w:ascii="Arial" w:hAnsi="Arial" w:cs="Arial"/>
                <w:color w:val="000000"/>
              </w:rPr>
              <w:t>KS29</w:t>
            </w:r>
          </w:p>
        </w:tc>
        <w:tc>
          <w:tcPr>
            <w:tcW w:w="7812" w:type="dxa"/>
            <w:vAlign w:val="center"/>
          </w:tcPr>
          <w:p w14:paraId="794DF262" w14:textId="77777777" w:rsidR="00937463" w:rsidRPr="00EC6409" w:rsidRDefault="00937463" w:rsidP="00DE3880">
            <w:pPr>
              <w:rPr>
                <w:rFonts w:ascii="Arial" w:hAnsi="Arial" w:cs="Arial"/>
                <w:color w:val="000000"/>
              </w:rPr>
            </w:pPr>
            <w:r>
              <w:rPr>
                <w:rFonts w:ascii="Arial" w:hAnsi="Arial" w:cs="Arial"/>
                <w:color w:val="000000"/>
              </w:rPr>
              <w:t xml:space="preserve">Requiem dla snu – </w:t>
            </w:r>
            <w:proofErr w:type="spellStart"/>
            <w:r>
              <w:rPr>
                <w:rFonts w:ascii="Arial" w:hAnsi="Arial" w:cs="Arial"/>
                <w:color w:val="000000"/>
              </w:rPr>
              <w:t>Selby</w:t>
            </w:r>
            <w:proofErr w:type="spellEnd"/>
            <w:r>
              <w:rPr>
                <w:rFonts w:ascii="Arial" w:hAnsi="Arial" w:cs="Arial"/>
                <w:color w:val="000000"/>
              </w:rPr>
              <w:t xml:space="preserve"> Hubert Jr</w:t>
            </w:r>
          </w:p>
        </w:tc>
        <w:tc>
          <w:tcPr>
            <w:tcW w:w="946" w:type="dxa"/>
            <w:vAlign w:val="center"/>
          </w:tcPr>
          <w:p w14:paraId="3E58832D"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563019F" w14:textId="77777777" w:rsidTr="00DE3880">
        <w:tblPrEx>
          <w:jc w:val="left"/>
        </w:tblPrEx>
        <w:tc>
          <w:tcPr>
            <w:tcW w:w="567" w:type="dxa"/>
            <w:vAlign w:val="center"/>
          </w:tcPr>
          <w:p w14:paraId="62965A81" w14:textId="77777777" w:rsidR="00937463" w:rsidRDefault="00937463" w:rsidP="00DE3880">
            <w:pPr>
              <w:rPr>
                <w:rFonts w:ascii="Arial" w:hAnsi="Arial" w:cs="Arial"/>
                <w:b/>
                <w:bCs/>
              </w:rPr>
            </w:pPr>
            <w:r>
              <w:rPr>
                <w:rFonts w:ascii="Arial" w:hAnsi="Arial" w:cs="Arial"/>
                <w:color w:val="000000"/>
              </w:rPr>
              <w:t>30</w:t>
            </w:r>
          </w:p>
        </w:tc>
        <w:tc>
          <w:tcPr>
            <w:tcW w:w="1164" w:type="dxa"/>
            <w:vAlign w:val="center"/>
          </w:tcPr>
          <w:p w14:paraId="3D1AF947" w14:textId="77777777" w:rsidR="00937463" w:rsidRPr="003E4111" w:rsidRDefault="00937463" w:rsidP="00DE3880">
            <w:pPr>
              <w:rPr>
                <w:rFonts w:ascii="Arial" w:hAnsi="Arial" w:cs="Arial"/>
                <w:b/>
                <w:bCs/>
              </w:rPr>
            </w:pPr>
            <w:r>
              <w:rPr>
                <w:rFonts w:ascii="Arial" w:hAnsi="Arial" w:cs="Arial"/>
                <w:color w:val="000000"/>
              </w:rPr>
              <w:t>KS30</w:t>
            </w:r>
          </w:p>
        </w:tc>
        <w:tc>
          <w:tcPr>
            <w:tcW w:w="7812" w:type="dxa"/>
            <w:vAlign w:val="center"/>
          </w:tcPr>
          <w:p w14:paraId="4EDA00A5" w14:textId="77777777" w:rsidR="00937463" w:rsidRPr="00EC6409" w:rsidRDefault="00937463" w:rsidP="00DE3880">
            <w:pPr>
              <w:rPr>
                <w:rFonts w:ascii="Arial" w:hAnsi="Arial" w:cs="Arial"/>
                <w:color w:val="000000"/>
              </w:rPr>
            </w:pPr>
            <w:r>
              <w:rPr>
                <w:rFonts w:ascii="Arial" w:hAnsi="Arial" w:cs="Arial"/>
                <w:i/>
                <w:iCs/>
                <w:color w:val="000000"/>
              </w:rPr>
              <w:t>"Heroina"</w:t>
            </w:r>
            <w:r>
              <w:rPr>
                <w:rFonts w:ascii="Arial" w:hAnsi="Arial" w:cs="Arial"/>
                <w:color w:val="000000"/>
              </w:rPr>
              <w:t xml:space="preserve"> Tomasz Piątek</w:t>
            </w:r>
          </w:p>
        </w:tc>
        <w:tc>
          <w:tcPr>
            <w:tcW w:w="946" w:type="dxa"/>
            <w:vAlign w:val="center"/>
          </w:tcPr>
          <w:p w14:paraId="1C578A58"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2B246351" w14:textId="77777777" w:rsidTr="00DE3880">
        <w:tblPrEx>
          <w:jc w:val="left"/>
        </w:tblPrEx>
        <w:tc>
          <w:tcPr>
            <w:tcW w:w="567" w:type="dxa"/>
            <w:vAlign w:val="center"/>
          </w:tcPr>
          <w:p w14:paraId="22421EAF" w14:textId="77777777" w:rsidR="00937463" w:rsidRDefault="00937463" w:rsidP="00DE3880">
            <w:pPr>
              <w:rPr>
                <w:rFonts w:ascii="Arial" w:hAnsi="Arial" w:cs="Arial"/>
                <w:b/>
                <w:bCs/>
              </w:rPr>
            </w:pPr>
            <w:r>
              <w:rPr>
                <w:rFonts w:ascii="Arial" w:hAnsi="Arial" w:cs="Arial"/>
                <w:color w:val="000000"/>
              </w:rPr>
              <w:t>31</w:t>
            </w:r>
          </w:p>
        </w:tc>
        <w:tc>
          <w:tcPr>
            <w:tcW w:w="1164" w:type="dxa"/>
            <w:vAlign w:val="center"/>
          </w:tcPr>
          <w:p w14:paraId="5D9FE4F5" w14:textId="77777777" w:rsidR="00937463" w:rsidRPr="003E4111" w:rsidRDefault="00937463" w:rsidP="00DE3880">
            <w:pPr>
              <w:rPr>
                <w:rFonts w:ascii="Arial" w:hAnsi="Arial" w:cs="Arial"/>
                <w:b/>
                <w:bCs/>
              </w:rPr>
            </w:pPr>
            <w:r>
              <w:rPr>
                <w:rFonts w:ascii="Arial" w:hAnsi="Arial" w:cs="Arial"/>
                <w:color w:val="000000"/>
              </w:rPr>
              <w:t>KS31</w:t>
            </w:r>
          </w:p>
        </w:tc>
        <w:tc>
          <w:tcPr>
            <w:tcW w:w="7812" w:type="dxa"/>
            <w:vAlign w:val="center"/>
          </w:tcPr>
          <w:p w14:paraId="5A1F6C7C" w14:textId="77777777" w:rsidR="00937463" w:rsidRPr="00EC6409" w:rsidRDefault="00937463" w:rsidP="00DE3880">
            <w:pPr>
              <w:rPr>
                <w:rFonts w:ascii="Arial" w:hAnsi="Arial" w:cs="Arial"/>
                <w:color w:val="000000"/>
              </w:rPr>
            </w:pPr>
            <w:r>
              <w:rPr>
                <w:rFonts w:ascii="Arial" w:hAnsi="Arial" w:cs="Arial"/>
                <w:i/>
                <w:iCs/>
                <w:color w:val="000000"/>
              </w:rPr>
              <w:t>"LSD. MOJE TRUDNE DZIECKO" </w:t>
            </w:r>
            <w:r>
              <w:rPr>
                <w:rFonts w:ascii="Arial" w:hAnsi="Arial" w:cs="Arial"/>
                <w:color w:val="000000"/>
              </w:rPr>
              <w:t>Albert Hofmann</w:t>
            </w:r>
          </w:p>
        </w:tc>
        <w:tc>
          <w:tcPr>
            <w:tcW w:w="946" w:type="dxa"/>
            <w:vAlign w:val="center"/>
          </w:tcPr>
          <w:p w14:paraId="0291B6F4"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4F652F88" w14:textId="77777777" w:rsidTr="00DE3880">
        <w:tblPrEx>
          <w:jc w:val="left"/>
        </w:tblPrEx>
        <w:tc>
          <w:tcPr>
            <w:tcW w:w="567" w:type="dxa"/>
            <w:vAlign w:val="center"/>
          </w:tcPr>
          <w:p w14:paraId="2E02E881" w14:textId="77777777" w:rsidR="00937463" w:rsidRDefault="00937463" w:rsidP="00DE3880">
            <w:pPr>
              <w:rPr>
                <w:rFonts w:ascii="Arial" w:hAnsi="Arial" w:cs="Arial"/>
                <w:b/>
                <w:bCs/>
              </w:rPr>
            </w:pPr>
            <w:r>
              <w:rPr>
                <w:rFonts w:ascii="Arial" w:hAnsi="Arial" w:cs="Arial"/>
                <w:color w:val="000000"/>
              </w:rPr>
              <w:t>32</w:t>
            </w:r>
          </w:p>
        </w:tc>
        <w:tc>
          <w:tcPr>
            <w:tcW w:w="1164" w:type="dxa"/>
            <w:vAlign w:val="center"/>
          </w:tcPr>
          <w:p w14:paraId="409E71AF" w14:textId="77777777" w:rsidR="00937463" w:rsidRPr="003E4111" w:rsidRDefault="00937463" w:rsidP="00DE3880">
            <w:pPr>
              <w:rPr>
                <w:rFonts w:ascii="Arial" w:hAnsi="Arial" w:cs="Arial"/>
                <w:b/>
                <w:bCs/>
              </w:rPr>
            </w:pPr>
            <w:r>
              <w:rPr>
                <w:rFonts w:ascii="Arial" w:hAnsi="Arial" w:cs="Arial"/>
                <w:color w:val="000000"/>
              </w:rPr>
              <w:t>KS32</w:t>
            </w:r>
          </w:p>
        </w:tc>
        <w:tc>
          <w:tcPr>
            <w:tcW w:w="7812" w:type="dxa"/>
            <w:vAlign w:val="center"/>
          </w:tcPr>
          <w:p w14:paraId="197C11BB" w14:textId="77777777" w:rsidR="00937463" w:rsidRPr="00EC6409" w:rsidRDefault="00937463" w:rsidP="00DE3880">
            <w:pPr>
              <w:rPr>
                <w:rFonts w:ascii="Arial" w:hAnsi="Arial" w:cs="Arial"/>
                <w:color w:val="000000"/>
              </w:rPr>
            </w:pPr>
            <w:r>
              <w:rPr>
                <w:rFonts w:ascii="Arial" w:hAnsi="Arial" w:cs="Arial"/>
                <w:color w:val="000000"/>
              </w:rPr>
              <w:t xml:space="preserve">"Narkotyki bez paniki Co trzeba wiedzieć o legalnych i nielegalnych substancjach psychoaktywnych", David </w:t>
            </w:r>
            <w:proofErr w:type="spellStart"/>
            <w:r>
              <w:rPr>
                <w:rFonts w:ascii="Arial" w:hAnsi="Arial" w:cs="Arial"/>
                <w:color w:val="000000"/>
              </w:rPr>
              <w:t>Nutt</w:t>
            </w:r>
            <w:proofErr w:type="spellEnd"/>
          </w:p>
        </w:tc>
        <w:tc>
          <w:tcPr>
            <w:tcW w:w="946" w:type="dxa"/>
            <w:vAlign w:val="center"/>
          </w:tcPr>
          <w:p w14:paraId="47C0ED87"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46870EF" w14:textId="77777777" w:rsidTr="00DE3880">
        <w:tblPrEx>
          <w:jc w:val="left"/>
        </w:tblPrEx>
        <w:tc>
          <w:tcPr>
            <w:tcW w:w="567" w:type="dxa"/>
            <w:vAlign w:val="center"/>
          </w:tcPr>
          <w:p w14:paraId="77DD45ED" w14:textId="77777777" w:rsidR="00937463" w:rsidRDefault="00937463" w:rsidP="00DE3880">
            <w:pPr>
              <w:rPr>
                <w:rFonts w:ascii="Arial" w:hAnsi="Arial" w:cs="Arial"/>
                <w:b/>
                <w:bCs/>
              </w:rPr>
            </w:pPr>
            <w:r>
              <w:rPr>
                <w:rFonts w:ascii="Arial" w:hAnsi="Arial" w:cs="Arial"/>
                <w:color w:val="000000"/>
              </w:rPr>
              <w:t>33</w:t>
            </w:r>
          </w:p>
        </w:tc>
        <w:tc>
          <w:tcPr>
            <w:tcW w:w="1164" w:type="dxa"/>
            <w:vAlign w:val="center"/>
          </w:tcPr>
          <w:p w14:paraId="7ED086E9" w14:textId="77777777" w:rsidR="00937463" w:rsidRPr="003E4111" w:rsidRDefault="00937463" w:rsidP="00DE3880">
            <w:pPr>
              <w:rPr>
                <w:rFonts w:ascii="Arial" w:hAnsi="Arial" w:cs="Arial"/>
                <w:b/>
                <w:bCs/>
              </w:rPr>
            </w:pPr>
            <w:r>
              <w:rPr>
                <w:rFonts w:ascii="Arial" w:hAnsi="Arial" w:cs="Arial"/>
                <w:color w:val="000000"/>
              </w:rPr>
              <w:t>KS33</w:t>
            </w:r>
          </w:p>
        </w:tc>
        <w:tc>
          <w:tcPr>
            <w:tcW w:w="7812" w:type="dxa"/>
            <w:vAlign w:val="center"/>
          </w:tcPr>
          <w:p w14:paraId="20D4958D" w14:textId="77777777" w:rsidR="00937463" w:rsidRPr="00EC6409" w:rsidRDefault="00937463" w:rsidP="00DE3880">
            <w:pPr>
              <w:rPr>
                <w:rFonts w:ascii="Arial" w:hAnsi="Arial" w:cs="Arial"/>
                <w:color w:val="000000"/>
              </w:rPr>
            </w:pPr>
            <w:r>
              <w:rPr>
                <w:rFonts w:ascii="Arial" w:hAnsi="Arial" w:cs="Arial"/>
                <w:color w:val="000000"/>
              </w:rPr>
              <w:t>"Michał Koterski. To już moje ostatnie życie" Koterski Michał, Nowicka Beata</w:t>
            </w:r>
          </w:p>
        </w:tc>
        <w:tc>
          <w:tcPr>
            <w:tcW w:w="946" w:type="dxa"/>
            <w:vAlign w:val="center"/>
          </w:tcPr>
          <w:p w14:paraId="167A1446"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686EB5E4" w14:textId="77777777" w:rsidTr="00DE3880">
        <w:tblPrEx>
          <w:jc w:val="left"/>
        </w:tblPrEx>
        <w:tc>
          <w:tcPr>
            <w:tcW w:w="567" w:type="dxa"/>
            <w:vAlign w:val="center"/>
          </w:tcPr>
          <w:p w14:paraId="15C160CF" w14:textId="77777777" w:rsidR="00937463" w:rsidRDefault="00937463" w:rsidP="00DE3880">
            <w:pPr>
              <w:rPr>
                <w:rFonts w:ascii="Arial" w:hAnsi="Arial" w:cs="Arial"/>
                <w:b/>
                <w:bCs/>
              </w:rPr>
            </w:pPr>
            <w:r>
              <w:rPr>
                <w:rFonts w:ascii="Arial" w:hAnsi="Arial" w:cs="Arial"/>
                <w:color w:val="000000"/>
              </w:rPr>
              <w:t>34</w:t>
            </w:r>
          </w:p>
        </w:tc>
        <w:tc>
          <w:tcPr>
            <w:tcW w:w="1164" w:type="dxa"/>
            <w:vAlign w:val="center"/>
          </w:tcPr>
          <w:p w14:paraId="36ABB2D3" w14:textId="77777777" w:rsidR="00937463" w:rsidRPr="003E4111" w:rsidRDefault="00937463" w:rsidP="00DE3880">
            <w:pPr>
              <w:rPr>
                <w:rFonts w:ascii="Arial" w:hAnsi="Arial" w:cs="Arial"/>
                <w:b/>
                <w:bCs/>
              </w:rPr>
            </w:pPr>
            <w:r>
              <w:rPr>
                <w:rFonts w:ascii="Arial" w:hAnsi="Arial" w:cs="Arial"/>
                <w:color w:val="000000"/>
              </w:rPr>
              <w:t>KS34</w:t>
            </w:r>
          </w:p>
        </w:tc>
        <w:tc>
          <w:tcPr>
            <w:tcW w:w="7812" w:type="dxa"/>
            <w:vAlign w:val="center"/>
          </w:tcPr>
          <w:p w14:paraId="73F82962" w14:textId="77777777" w:rsidR="00937463" w:rsidRPr="00EC6409" w:rsidRDefault="00937463" w:rsidP="00DE3880">
            <w:pPr>
              <w:rPr>
                <w:rFonts w:ascii="Arial" w:hAnsi="Arial" w:cs="Arial"/>
                <w:color w:val="000000"/>
              </w:rPr>
            </w:pPr>
            <w:r>
              <w:rPr>
                <w:rFonts w:ascii="Arial" w:hAnsi="Arial" w:cs="Arial"/>
                <w:color w:val="000000"/>
              </w:rPr>
              <w:t xml:space="preserve">"Na głodzie. Moja historia walki z nałogiem" </w:t>
            </w:r>
            <w:proofErr w:type="spellStart"/>
            <w:r>
              <w:rPr>
                <w:rFonts w:ascii="Arial" w:hAnsi="Arial" w:cs="Arial"/>
                <w:color w:val="000000"/>
              </w:rPr>
              <w:t>Sheff</w:t>
            </w:r>
            <w:proofErr w:type="spellEnd"/>
            <w:r>
              <w:rPr>
                <w:rFonts w:ascii="Arial" w:hAnsi="Arial" w:cs="Arial"/>
                <w:color w:val="000000"/>
              </w:rPr>
              <w:t xml:space="preserve"> Nic</w:t>
            </w:r>
          </w:p>
        </w:tc>
        <w:tc>
          <w:tcPr>
            <w:tcW w:w="946" w:type="dxa"/>
            <w:vAlign w:val="center"/>
          </w:tcPr>
          <w:p w14:paraId="1258818D"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55A4F85F" w14:textId="77777777" w:rsidTr="00DE3880">
        <w:tblPrEx>
          <w:jc w:val="left"/>
        </w:tblPrEx>
        <w:tc>
          <w:tcPr>
            <w:tcW w:w="567" w:type="dxa"/>
            <w:vAlign w:val="center"/>
          </w:tcPr>
          <w:p w14:paraId="7A44EA74" w14:textId="77777777" w:rsidR="00937463" w:rsidRDefault="00937463" w:rsidP="00DE3880">
            <w:pPr>
              <w:rPr>
                <w:rFonts w:ascii="Arial" w:hAnsi="Arial" w:cs="Arial"/>
                <w:b/>
                <w:bCs/>
              </w:rPr>
            </w:pPr>
            <w:r>
              <w:rPr>
                <w:rFonts w:ascii="Arial" w:hAnsi="Arial" w:cs="Arial"/>
                <w:color w:val="000000"/>
              </w:rPr>
              <w:t>35</w:t>
            </w:r>
          </w:p>
        </w:tc>
        <w:tc>
          <w:tcPr>
            <w:tcW w:w="1164" w:type="dxa"/>
            <w:vAlign w:val="center"/>
          </w:tcPr>
          <w:p w14:paraId="40E3634B" w14:textId="77777777" w:rsidR="00937463" w:rsidRPr="003E4111" w:rsidRDefault="00937463" w:rsidP="00DE3880">
            <w:pPr>
              <w:rPr>
                <w:rFonts w:ascii="Arial" w:hAnsi="Arial" w:cs="Arial"/>
                <w:b/>
                <w:bCs/>
              </w:rPr>
            </w:pPr>
            <w:r>
              <w:rPr>
                <w:rFonts w:ascii="Arial" w:hAnsi="Arial" w:cs="Arial"/>
                <w:color w:val="000000"/>
              </w:rPr>
              <w:t>KS35</w:t>
            </w:r>
          </w:p>
        </w:tc>
        <w:tc>
          <w:tcPr>
            <w:tcW w:w="7812" w:type="dxa"/>
            <w:vAlign w:val="center"/>
          </w:tcPr>
          <w:p w14:paraId="6E651786" w14:textId="77777777" w:rsidR="00937463" w:rsidRPr="00EC6409" w:rsidRDefault="00937463" w:rsidP="00DE3880">
            <w:pPr>
              <w:rPr>
                <w:rFonts w:ascii="Arial" w:hAnsi="Arial" w:cs="Arial"/>
                <w:color w:val="000000"/>
              </w:rPr>
            </w:pPr>
            <w:r>
              <w:rPr>
                <w:rFonts w:ascii="Arial" w:hAnsi="Arial" w:cs="Arial"/>
                <w:color w:val="000000"/>
              </w:rPr>
              <w:t xml:space="preserve">"UZALEŻNIENIE W RODZINIE. Wsparcie dla bliskich - rozpoznanie problemu, emocje, zdrowienie" </w:t>
            </w:r>
            <w:proofErr w:type="spellStart"/>
            <w:r>
              <w:rPr>
                <w:rFonts w:ascii="Arial" w:hAnsi="Arial" w:cs="Arial"/>
                <w:color w:val="000000"/>
              </w:rPr>
              <w:t>Stanger</w:t>
            </w:r>
            <w:proofErr w:type="spellEnd"/>
            <w:r>
              <w:rPr>
                <w:rFonts w:ascii="Arial" w:hAnsi="Arial" w:cs="Arial"/>
                <w:color w:val="000000"/>
              </w:rPr>
              <w:t xml:space="preserve"> Louise</w:t>
            </w:r>
          </w:p>
        </w:tc>
        <w:tc>
          <w:tcPr>
            <w:tcW w:w="946" w:type="dxa"/>
            <w:vAlign w:val="center"/>
          </w:tcPr>
          <w:p w14:paraId="3744635F"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1A4A3B86" w14:textId="77777777" w:rsidTr="00DE3880">
        <w:tblPrEx>
          <w:jc w:val="left"/>
        </w:tblPrEx>
        <w:tc>
          <w:tcPr>
            <w:tcW w:w="567" w:type="dxa"/>
            <w:vAlign w:val="center"/>
          </w:tcPr>
          <w:p w14:paraId="34D92B94" w14:textId="77777777" w:rsidR="00937463" w:rsidRDefault="00937463" w:rsidP="00DE3880">
            <w:pPr>
              <w:rPr>
                <w:rFonts w:ascii="Arial" w:hAnsi="Arial" w:cs="Arial"/>
                <w:b/>
                <w:bCs/>
              </w:rPr>
            </w:pPr>
            <w:r>
              <w:rPr>
                <w:rFonts w:ascii="Arial" w:hAnsi="Arial" w:cs="Arial"/>
                <w:color w:val="000000"/>
              </w:rPr>
              <w:t>36</w:t>
            </w:r>
          </w:p>
        </w:tc>
        <w:tc>
          <w:tcPr>
            <w:tcW w:w="1164" w:type="dxa"/>
            <w:vAlign w:val="center"/>
          </w:tcPr>
          <w:p w14:paraId="0A69A928" w14:textId="77777777" w:rsidR="00937463" w:rsidRPr="003E4111" w:rsidRDefault="00937463" w:rsidP="00DE3880">
            <w:pPr>
              <w:rPr>
                <w:rFonts w:ascii="Arial" w:hAnsi="Arial" w:cs="Arial"/>
                <w:b/>
                <w:bCs/>
              </w:rPr>
            </w:pPr>
            <w:r>
              <w:rPr>
                <w:rFonts w:ascii="Arial" w:hAnsi="Arial" w:cs="Arial"/>
                <w:color w:val="000000"/>
              </w:rPr>
              <w:t>KS36</w:t>
            </w:r>
          </w:p>
        </w:tc>
        <w:tc>
          <w:tcPr>
            <w:tcW w:w="7812" w:type="dxa"/>
            <w:vAlign w:val="center"/>
          </w:tcPr>
          <w:p w14:paraId="128B1596" w14:textId="77777777" w:rsidR="00937463" w:rsidRPr="00EC6409" w:rsidRDefault="00937463" w:rsidP="00DE3880">
            <w:pPr>
              <w:rPr>
                <w:rFonts w:ascii="Arial" w:hAnsi="Arial" w:cs="Arial"/>
                <w:color w:val="000000"/>
              </w:rPr>
            </w:pPr>
            <w:r>
              <w:rPr>
                <w:rFonts w:ascii="Arial" w:hAnsi="Arial" w:cs="Arial"/>
                <w:color w:val="000000"/>
              </w:rPr>
              <w:t>"</w:t>
            </w:r>
            <w:proofErr w:type="spellStart"/>
            <w:r>
              <w:rPr>
                <w:rFonts w:ascii="Arial" w:hAnsi="Arial" w:cs="Arial"/>
                <w:color w:val="000000"/>
              </w:rPr>
              <w:t>Halt</w:t>
            </w:r>
            <w:proofErr w:type="spellEnd"/>
            <w:r>
              <w:rPr>
                <w:rFonts w:ascii="Arial" w:hAnsi="Arial" w:cs="Arial"/>
                <w:color w:val="000000"/>
              </w:rPr>
              <w:t>. Zapiski z domu trzeźwienia" –Jakub Zając</w:t>
            </w:r>
          </w:p>
        </w:tc>
        <w:tc>
          <w:tcPr>
            <w:tcW w:w="946" w:type="dxa"/>
            <w:vAlign w:val="center"/>
          </w:tcPr>
          <w:p w14:paraId="7CC7DBDA"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198A87C6" w14:textId="77777777" w:rsidTr="00DE3880">
        <w:tblPrEx>
          <w:jc w:val="left"/>
        </w:tblPrEx>
        <w:tc>
          <w:tcPr>
            <w:tcW w:w="567" w:type="dxa"/>
            <w:vAlign w:val="center"/>
          </w:tcPr>
          <w:p w14:paraId="2CDA4AF0" w14:textId="77777777" w:rsidR="00937463" w:rsidRDefault="00937463" w:rsidP="00DE3880">
            <w:pPr>
              <w:rPr>
                <w:rFonts w:ascii="Arial" w:hAnsi="Arial" w:cs="Arial"/>
                <w:b/>
                <w:bCs/>
              </w:rPr>
            </w:pPr>
            <w:r>
              <w:rPr>
                <w:rFonts w:ascii="Arial" w:hAnsi="Arial" w:cs="Arial"/>
                <w:color w:val="000000"/>
              </w:rPr>
              <w:t>37</w:t>
            </w:r>
          </w:p>
        </w:tc>
        <w:tc>
          <w:tcPr>
            <w:tcW w:w="1164" w:type="dxa"/>
            <w:vAlign w:val="center"/>
          </w:tcPr>
          <w:p w14:paraId="4D79A910" w14:textId="77777777" w:rsidR="00937463" w:rsidRPr="003E4111" w:rsidRDefault="00937463" w:rsidP="00DE3880">
            <w:pPr>
              <w:rPr>
                <w:rFonts w:ascii="Arial" w:hAnsi="Arial" w:cs="Arial"/>
                <w:b/>
                <w:bCs/>
              </w:rPr>
            </w:pPr>
            <w:r>
              <w:rPr>
                <w:rFonts w:ascii="Arial" w:hAnsi="Arial" w:cs="Arial"/>
                <w:color w:val="000000"/>
              </w:rPr>
              <w:t>KS37</w:t>
            </w:r>
          </w:p>
        </w:tc>
        <w:tc>
          <w:tcPr>
            <w:tcW w:w="7812" w:type="dxa"/>
            <w:vAlign w:val="center"/>
          </w:tcPr>
          <w:p w14:paraId="4F57966A" w14:textId="77777777" w:rsidR="00937463" w:rsidRPr="00EC6409" w:rsidRDefault="00937463" w:rsidP="00DE3880">
            <w:pPr>
              <w:rPr>
                <w:rFonts w:ascii="Arial" w:hAnsi="Arial" w:cs="Arial"/>
                <w:color w:val="000000"/>
              </w:rPr>
            </w:pPr>
            <w:r>
              <w:rPr>
                <w:rFonts w:ascii="Arial" w:hAnsi="Arial" w:cs="Arial"/>
                <w:color w:val="000000"/>
              </w:rPr>
              <w:t xml:space="preserve">"Koniec współuzależnienia. Jak przestać kontrolować życie innych i zacząć troszczyć się o siebie"  </w:t>
            </w:r>
            <w:proofErr w:type="spellStart"/>
            <w:r>
              <w:rPr>
                <w:rFonts w:ascii="Arial" w:hAnsi="Arial" w:cs="Arial"/>
                <w:color w:val="000000"/>
              </w:rPr>
              <w:t>Melody</w:t>
            </w:r>
            <w:proofErr w:type="spellEnd"/>
            <w:r>
              <w:rPr>
                <w:rFonts w:ascii="Arial" w:hAnsi="Arial" w:cs="Arial"/>
                <w:color w:val="000000"/>
              </w:rPr>
              <w:t xml:space="preserve"> </w:t>
            </w:r>
            <w:proofErr w:type="spellStart"/>
            <w:r>
              <w:rPr>
                <w:rFonts w:ascii="Arial" w:hAnsi="Arial" w:cs="Arial"/>
                <w:color w:val="000000"/>
              </w:rPr>
              <w:t>Beattie</w:t>
            </w:r>
            <w:proofErr w:type="spellEnd"/>
            <w:r>
              <w:rPr>
                <w:rFonts w:ascii="Arial" w:hAnsi="Arial" w:cs="Arial"/>
                <w:color w:val="000000"/>
              </w:rPr>
              <w:t> </w:t>
            </w:r>
          </w:p>
        </w:tc>
        <w:tc>
          <w:tcPr>
            <w:tcW w:w="946" w:type="dxa"/>
            <w:vAlign w:val="center"/>
          </w:tcPr>
          <w:p w14:paraId="6E3244E9"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27FB8BDE" w14:textId="77777777" w:rsidTr="00DE3880">
        <w:tblPrEx>
          <w:jc w:val="left"/>
        </w:tblPrEx>
        <w:tc>
          <w:tcPr>
            <w:tcW w:w="567" w:type="dxa"/>
            <w:vAlign w:val="center"/>
          </w:tcPr>
          <w:p w14:paraId="72876469" w14:textId="77777777" w:rsidR="00937463" w:rsidRDefault="00937463" w:rsidP="00DE3880">
            <w:pPr>
              <w:rPr>
                <w:rFonts w:ascii="Arial" w:hAnsi="Arial" w:cs="Arial"/>
                <w:b/>
                <w:bCs/>
              </w:rPr>
            </w:pPr>
            <w:r>
              <w:rPr>
                <w:rFonts w:ascii="Arial" w:hAnsi="Arial" w:cs="Arial"/>
                <w:color w:val="000000"/>
              </w:rPr>
              <w:t>38</w:t>
            </w:r>
          </w:p>
        </w:tc>
        <w:tc>
          <w:tcPr>
            <w:tcW w:w="1164" w:type="dxa"/>
            <w:vAlign w:val="center"/>
          </w:tcPr>
          <w:p w14:paraId="4F23F3CC" w14:textId="77777777" w:rsidR="00937463" w:rsidRPr="003E4111" w:rsidRDefault="00937463" w:rsidP="00DE3880">
            <w:pPr>
              <w:rPr>
                <w:rFonts w:ascii="Arial" w:hAnsi="Arial" w:cs="Arial"/>
                <w:b/>
                <w:bCs/>
              </w:rPr>
            </w:pPr>
            <w:r>
              <w:rPr>
                <w:rFonts w:ascii="Arial" w:hAnsi="Arial" w:cs="Arial"/>
                <w:color w:val="000000"/>
              </w:rPr>
              <w:t>KS38</w:t>
            </w:r>
          </w:p>
        </w:tc>
        <w:tc>
          <w:tcPr>
            <w:tcW w:w="7812" w:type="dxa"/>
            <w:vAlign w:val="center"/>
          </w:tcPr>
          <w:p w14:paraId="314CC96E" w14:textId="77777777" w:rsidR="00937463" w:rsidRPr="00EC6409" w:rsidRDefault="00937463" w:rsidP="00DE3880">
            <w:pPr>
              <w:rPr>
                <w:rFonts w:ascii="Arial" w:hAnsi="Arial" w:cs="Arial"/>
                <w:color w:val="000000"/>
              </w:rPr>
            </w:pPr>
            <w:r>
              <w:rPr>
                <w:rFonts w:ascii="Arial" w:hAnsi="Arial" w:cs="Arial"/>
                <w:color w:val="000000"/>
              </w:rPr>
              <w:t>"Morfina" Szczepan Twardoch</w:t>
            </w:r>
          </w:p>
        </w:tc>
        <w:tc>
          <w:tcPr>
            <w:tcW w:w="946" w:type="dxa"/>
            <w:vAlign w:val="center"/>
          </w:tcPr>
          <w:p w14:paraId="69D83F26"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5998E729" w14:textId="77777777" w:rsidTr="00DE3880">
        <w:tblPrEx>
          <w:jc w:val="left"/>
        </w:tblPrEx>
        <w:tc>
          <w:tcPr>
            <w:tcW w:w="567" w:type="dxa"/>
            <w:vAlign w:val="center"/>
          </w:tcPr>
          <w:p w14:paraId="78318F2C" w14:textId="77777777" w:rsidR="00937463" w:rsidRDefault="00937463" w:rsidP="00DE3880">
            <w:pPr>
              <w:rPr>
                <w:rFonts w:ascii="Arial" w:hAnsi="Arial" w:cs="Arial"/>
                <w:b/>
                <w:bCs/>
              </w:rPr>
            </w:pPr>
            <w:r>
              <w:rPr>
                <w:rFonts w:ascii="Arial" w:hAnsi="Arial" w:cs="Arial"/>
                <w:color w:val="000000"/>
              </w:rPr>
              <w:t>39</w:t>
            </w:r>
          </w:p>
        </w:tc>
        <w:tc>
          <w:tcPr>
            <w:tcW w:w="1164" w:type="dxa"/>
            <w:vAlign w:val="center"/>
          </w:tcPr>
          <w:p w14:paraId="204E8EC9" w14:textId="77777777" w:rsidR="00937463" w:rsidRPr="003E4111" w:rsidRDefault="00937463" w:rsidP="00DE3880">
            <w:pPr>
              <w:rPr>
                <w:rFonts w:ascii="Arial" w:hAnsi="Arial" w:cs="Arial"/>
                <w:b/>
                <w:bCs/>
              </w:rPr>
            </w:pPr>
            <w:r>
              <w:rPr>
                <w:rFonts w:ascii="Arial" w:hAnsi="Arial" w:cs="Arial"/>
                <w:color w:val="000000"/>
              </w:rPr>
              <w:t>KS39</w:t>
            </w:r>
          </w:p>
        </w:tc>
        <w:tc>
          <w:tcPr>
            <w:tcW w:w="7812" w:type="dxa"/>
            <w:vAlign w:val="center"/>
          </w:tcPr>
          <w:p w14:paraId="00C87BFB" w14:textId="77777777" w:rsidR="00937463" w:rsidRPr="00EC6409" w:rsidRDefault="00937463" w:rsidP="00DE3880">
            <w:pPr>
              <w:rPr>
                <w:rFonts w:ascii="Arial" w:hAnsi="Arial" w:cs="Arial"/>
                <w:color w:val="000000"/>
              </w:rPr>
            </w:pPr>
            <w:r>
              <w:rPr>
                <w:rFonts w:ascii="Arial" w:hAnsi="Arial" w:cs="Arial"/>
                <w:color w:val="000000"/>
              </w:rPr>
              <w:t xml:space="preserve">"Monar. Moje ocalenie" Marek </w:t>
            </w:r>
            <w:proofErr w:type="spellStart"/>
            <w:r>
              <w:rPr>
                <w:rFonts w:ascii="Arial" w:hAnsi="Arial" w:cs="Arial"/>
                <w:color w:val="000000"/>
              </w:rPr>
              <w:t>Plona</w:t>
            </w:r>
            <w:proofErr w:type="spellEnd"/>
          </w:p>
        </w:tc>
        <w:tc>
          <w:tcPr>
            <w:tcW w:w="946" w:type="dxa"/>
            <w:vAlign w:val="center"/>
          </w:tcPr>
          <w:p w14:paraId="26490030"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4CD68BDF" w14:textId="77777777" w:rsidTr="00DE3880">
        <w:tblPrEx>
          <w:jc w:val="left"/>
        </w:tblPrEx>
        <w:tc>
          <w:tcPr>
            <w:tcW w:w="567" w:type="dxa"/>
            <w:vAlign w:val="center"/>
          </w:tcPr>
          <w:p w14:paraId="59E8FE4D" w14:textId="77777777" w:rsidR="00937463" w:rsidRDefault="00937463" w:rsidP="00DE3880">
            <w:pPr>
              <w:rPr>
                <w:rFonts w:ascii="Arial" w:hAnsi="Arial" w:cs="Arial"/>
                <w:b/>
                <w:bCs/>
              </w:rPr>
            </w:pPr>
            <w:r>
              <w:rPr>
                <w:rFonts w:ascii="Arial" w:hAnsi="Arial" w:cs="Arial"/>
                <w:color w:val="000000"/>
              </w:rPr>
              <w:t>40</w:t>
            </w:r>
          </w:p>
        </w:tc>
        <w:tc>
          <w:tcPr>
            <w:tcW w:w="1164" w:type="dxa"/>
            <w:vAlign w:val="center"/>
          </w:tcPr>
          <w:p w14:paraId="5A70AF6E" w14:textId="77777777" w:rsidR="00937463" w:rsidRPr="003E4111" w:rsidRDefault="00937463" w:rsidP="00DE3880">
            <w:pPr>
              <w:rPr>
                <w:rFonts w:ascii="Arial" w:hAnsi="Arial" w:cs="Arial"/>
                <w:b/>
                <w:bCs/>
              </w:rPr>
            </w:pPr>
            <w:r>
              <w:rPr>
                <w:rFonts w:ascii="Arial" w:hAnsi="Arial" w:cs="Arial"/>
                <w:color w:val="000000"/>
              </w:rPr>
              <w:t>KS40</w:t>
            </w:r>
          </w:p>
        </w:tc>
        <w:tc>
          <w:tcPr>
            <w:tcW w:w="7812" w:type="dxa"/>
            <w:vAlign w:val="center"/>
          </w:tcPr>
          <w:p w14:paraId="3006F889" w14:textId="77777777" w:rsidR="00937463" w:rsidRPr="00EC6409" w:rsidRDefault="00937463" w:rsidP="00DE3880">
            <w:pPr>
              <w:rPr>
                <w:rFonts w:ascii="Arial" w:hAnsi="Arial" w:cs="Arial"/>
                <w:color w:val="000000"/>
              </w:rPr>
            </w:pPr>
            <w:r>
              <w:rPr>
                <w:rFonts w:ascii="Arial" w:hAnsi="Arial" w:cs="Arial"/>
                <w:color w:val="000000"/>
              </w:rPr>
              <w:t>„Porozumienie bez przemocy. O języku życia” Marshall B. Rosenberg</w:t>
            </w:r>
          </w:p>
        </w:tc>
        <w:tc>
          <w:tcPr>
            <w:tcW w:w="946" w:type="dxa"/>
            <w:vAlign w:val="center"/>
          </w:tcPr>
          <w:p w14:paraId="167976FD"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3AB46313" w14:textId="77777777" w:rsidTr="00DE3880">
        <w:tblPrEx>
          <w:jc w:val="left"/>
        </w:tblPrEx>
        <w:tc>
          <w:tcPr>
            <w:tcW w:w="567" w:type="dxa"/>
            <w:vAlign w:val="center"/>
          </w:tcPr>
          <w:p w14:paraId="5DC0BA2F" w14:textId="77777777" w:rsidR="00937463" w:rsidRDefault="00937463" w:rsidP="00DE3880">
            <w:pPr>
              <w:rPr>
                <w:rFonts w:ascii="Arial" w:hAnsi="Arial" w:cs="Arial"/>
                <w:b/>
                <w:bCs/>
              </w:rPr>
            </w:pPr>
            <w:r>
              <w:rPr>
                <w:rFonts w:ascii="Arial" w:hAnsi="Arial" w:cs="Arial"/>
                <w:color w:val="000000"/>
              </w:rPr>
              <w:t>41</w:t>
            </w:r>
          </w:p>
        </w:tc>
        <w:tc>
          <w:tcPr>
            <w:tcW w:w="1164" w:type="dxa"/>
            <w:vAlign w:val="center"/>
          </w:tcPr>
          <w:p w14:paraId="45B3848D" w14:textId="77777777" w:rsidR="00937463" w:rsidRPr="003E4111" w:rsidRDefault="00937463" w:rsidP="00DE3880">
            <w:pPr>
              <w:rPr>
                <w:rFonts w:ascii="Arial" w:hAnsi="Arial" w:cs="Arial"/>
                <w:b/>
                <w:bCs/>
              </w:rPr>
            </w:pPr>
            <w:r>
              <w:rPr>
                <w:rFonts w:ascii="Arial" w:hAnsi="Arial" w:cs="Arial"/>
                <w:color w:val="000000"/>
              </w:rPr>
              <w:t>KS41</w:t>
            </w:r>
          </w:p>
        </w:tc>
        <w:tc>
          <w:tcPr>
            <w:tcW w:w="7812" w:type="dxa"/>
            <w:vAlign w:val="center"/>
          </w:tcPr>
          <w:p w14:paraId="12F0E925" w14:textId="77777777" w:rsidR="00937463" w:rsidRPr="00EC6409" w:rsidRDefault="00937463" w:rsidP="00DE3880">
            <w:pPr>
              <w:rPr>
                <w:rFonts w:ascii="Arial" w:hAnsi="Arial" w:cs="Arial"/>
                <w:color w:val="000000"/>
              </w:rPr>
            </w:pPr>
            <w:r>
              <w:rPr>
                <w:rFonts w:ascii="Arial" w:hAnsi="Arial" w:cs="Arial"/>
                <w:color w:val="000000"/>
              </w:rPr>
              <w:t>„Zjedz tę żabę”. Brian Tracy</w:t>
            </w:r>
          </w:p>
        </w:tc>
        <w:tc>
          <w:tcPr>
            <w:tcW w:w="946" w:type="dxa"/>
            <w:vAlign w:val="center"/>
          </w:tcPr>
          <w:p w14:paraId="3F2CF4B4"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2FA35CCB" w14:textId="77777777" w:rsidTr="00DE3880">
        <w:tblPrEx>
          <w:jc w:val="left"/>
        </w:tblPrEx>
        <w:tc>
          <w:tcPr>
            <w:tcW w:w="567" w:type="dxa"/>
            <w:vAlign w:val="center"/>
          </w:tcPr>
          <w:p w14:paraId="3549A6E5" w14:textId="77777777" w:rsidR="00937463" w:rsidRDefault="00937463" w:rsidP="00DE3880">
            <w:pPr>
              <w:rPr>
                <w:rFonts w:ascii="Arial" w:hAnsi="Arial" w:cs="Arial"/>
                <w:b/>
                <w:bCs/>
              </w:rPr>
            </w:pPr>
            <w:r>
              <w:rPr>
                <w:rFonts w:ascii="Arial" w:hAnsi="Arial" w:cs="Arial"/>
                <w:color w:val="000000"/>
              </w:rPr>
              <w:t>42</w:t>
            </w:r>
          </w:p>
        </w:tc>
        <w:tc>
          <w:tcPr>
            <w:tcW w:w="1164" w:type="dxa"/>
            <w:vAlign w:val="center"/>
          </w:tcPr>
          <w:p w14:paraId="6594749C" w14:textId="77777777" w:rsidR="00937463" w:rsidRPr="003E4111" w:rsidRDefault="00937463" w:rsidP="00DE3880">
            <w:pPr>
              <w:rPr>
                <w:rFonts w:ascii="Arial" w:hAnsi="Arial" w:cs="Arial"/>
                <w:b/>
                <w:bCs/>
              </w:rPr>
            </w:pPr>
            <w:r>
              <w:rPr>
                <w:rFonts w:ascii="Arial" w:hAnsi="Arial" w:cs="Arial"/>
                <w:color w:val="000000"/>
              </w:rPr>
              <w:t>KS42</w:t>
            </w:r>
          </w:p>
        </w:tc>
        <w:tc>
          <w:tcPr>
            <w:tcW w:w="7812" w:type="dxa"/>
            <w:vAlign w:val="center"/>
          </w:tcPr>
          <w:p w14:paraId="0B4A6136" w14:textId="77777777" w:rsidR="00937463" w:rsidRPr="00EC6409" w:rsidRDefault="00937463" w:rsidP="00DE3880">
            <w:pPr>
              <w:rPr>
                <w:rFonts w:ascii="Arial" w:hAnsi="Arial" w:cs="Arial"/>
                <w:color w:val="000000"/>
              </w:rPr>
            </w:pPr>
            <w:r>
              <w:rPr>
                <w:rFonts w:ascii="Arial" w:hAnsi="Arial" w:cs="Arial"/>
                <w:color w:val="000000"/>
              </w:rPr>
              <w:t>„Jestem wdzięczna za raka” Sylwia Pogorzelska</w:t>
            </w:r>
          </w:p>
        </w:tc>
        <w:tc>
          <w:tcPr>
            <w:tcW w:w="946" w:type="dxa"/>
            <w:vAlign w:val="center"/>
          </w:tcPr>
          <w:p w14:paraId="3F80149B"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04E8AC63" w14:textId="77777777" w:rsidTr="00DE3880">
        <w:tblPrEx>
          <w:jc w:val="left"/>
        </w:tblPrEx>
        <w:tc>
          <w:tcPr>
            <w:tcW w:w="567" w:type="dxa"/>
            <w:vAlign w:val="center"/>
          </w:tcPr>
          <w:p w14:paraId="292BB376" w14:textId="77777777" w:rsidR="00937463" w:rsidRDefault="00937463" w:rsidP="00DE3880">
            <w:pPr>
              <w:rPr>
                <w:rFonts w:ascii="Arial" w:hAnsi="Arial" w:cs="Arial"/>
                <w:b/>
                <w:bCs/>
              </w:rPr>
            </w:pPr>
            <w:r>
              <w:rPr>
                <w:rFonts w:ascii="Arial" w:hAnsi="Arial" w:cs="Arial"/>
                <w:color w:val="000000"/>
              </w:rPr>
              <w:t>43</w:t>
            </w:r>
          </w:p>
        </w:tc>
        <w:tc>
          <w:tcPr>
            <w:tcW w:w="1164" w:type="dxa"/>
            <w:vAlign w:val="center"/>
          </w:tcPr>
          <w:p w14:paraId="0C9075EF" w14:textId="77777777" w:rsidR="00937463" w:rsidRPr="003E4111" w:rsidRDefault="00937463" w:rsidP="00DE3880">
            <w:pPr>
              <w:rPr>
                <w:rFonts w:ascii="Arial" w:hAnsi="Arial" w:cs="Arial"/>
                <w:b/>
                <w:bCs/>
              </w:rPr>
            </w:pPr>
            <w:r>
              <w:rPr>
                <w:rFonts w:ascii="Arial" w:hAnsi="Arial" w:cs="Arial"/>
                <w:color w:val="000000"/>
              </w:rPr>
              <w:t>KS43</w:t>
            </w:r>
          </w:p>
        </w:tc>
        <w:tc>
          <w:tcPr>
            <w:tcW w:w="7812" w:type="dxa"/>
            <w:vAlign w:val="center"/>
          </w:tcPr>
          <w:p w14:paraId="1D0910EB" w14:textId="77777777" w:rsidR="00937463" w:rsidRPr="00EC6409" w:rsidRDefault="00937463" w:rsidP="00DE3880">
            <w:pPr>
              <w:rPr>
                <w:rFonts w:ascii="Arial" w:hAnsi="Arial" w:cs="Arial"/>
                <w:color w:val="000000"/>
              </w:rPr>
            </w:pPr>
            <w:r>
              <w:rPr>
                <w:rFonts w:ascii="Arial" w:hAnsi="Arial" w:cs="Arial"/>
                <w:color w:val="000000"/>
              </w:rPr>
              <w:t xml:space="preserve">„Bez rąk, bez nóg, bez ograniczeń” Nick </w:t>
            </w:r>
            <w:proofErr w:type="spellStart"/>
            <w:r>
              <w:rPr>
                <w:rFonts w:ascii="Arial" w:hAnsi="Arial" w:cs="Arial"/>
                <w:color w:val="000000"/>
              </w:rPr>
              <w:t>Vujicic</w:t>
            </w:r>
            <w:proofErr w:type="spellEnd"/>
          </w:p>
        </w:tc>
        <w:tc>
          <w:tcPr>
            <w:tcW w:w="946" w:type="dxa"/>
            <w:vAlign w:val="center"/>
          </w:tcPr>
          <w:p w14:paraId="7FDAB898"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4EDAF20C" w14:textId="77777777" w:rsidTr="00DE3880">
        <w:tblPrEx>
          <w:jc w:val="left"/>
        </w:tblPrEx>
        <w:tc>
          <w:tcPr>
            <w:tcW w:w="567" w:type="dxa"/>
            <w:vAlign w:val="center"/>
          </w:tcPr>
          <w:p w14:paraId="6D2A0D88" w14:textId="77777777" w:rsidR="00937463" w:rsidRDefault="00937463" w:rsidP="00DE3880">
            <w:pPr>
              <w:rPr>
                <w:rFonts w:ascii="Arial" w:hAnsi="Arial" w:cs="Arial"/>
                <w:b/>
                <w:bCs/>
              </w:rPr>
            </w:pPr>
            <w:r>
              <w:rPr>
                <w:rFonts w:ascii="Arial" w:hAnsi="Arial" w:cs="Arial"/>
                <w:color w:val="000000"/>
              </w:rPr>
              <w:t>44</w:t>
            </w:r>
          </w:p>
        </w:tc>
        <w:tc>
          <w:tcPr>
            <w:tcW w:w="1164" w:type="dxa"/>
            <w:vAlign w:val="center"/>
          </w:tcPr>
          <w:p w14:paraId="015603C2" w14:textId="77777777" w:rsidR="00937463" w:rsidRPr="003E4111" w:rsidRDefault="00937463" w:rsidP="00DE3880">
            <w:pPr>
              <w:rPr>
                <w:rFonts w:ascii="Arial" w:hAnsi="Arial" w:cs="Arial"/>
                <w:b/>
                <w:bCs/>
              </w:rPr>
            </w:pPr>
            <w:r>
              <w:rPr>
                <w:rFonts w:ascii="Arial" w:hAnsi="Arial" w:cs="Arial"/>
                <w:color w:val="000000"/>
              </w:rPr>
              <w:t>KS44</w:t>
            </w:r>
          </w:p>
        </w:tc>
        <w:tc>
          <w:tcPr>
            <w:tcW w:w="7812" w:type="dxa"/>
            <w:vAlign w:val="center"/>
          </w:tcPr>
          <w:p w14:paraId="5BDAEBF0" w14:textId="77777777" w:rsidR="00937463" w:rsidRPr="00EC6409" w:rsidRDefault="00937463" w:rsidP="00DE3880">
            <w:pPr>
              <w:rPr>
                <w:rFonts w:ascii="Arial" w:hAnsi="Arial" w:cs="Arial"/>
                <w:color w:val="000000"/>
              </w:rPr>
            </w:pPr>
            <w:r>
              <w:rPr>
                <w:rFonts w:ascii="Arial" w:hAnsi="Arial" w:cs="Arial"/>
                <w:color w:val="000000"/>
              </w:rPr>
              <w:t xml:space="preserve">„Jak przestać się martwić i zacząć żyć” Dale </w:t>
            </w:r>
            <w:proofErr w:type="spellStart"/>
            <w:r>
              <w:rPr>
                <w:rFonts w:ascii="Arial" w:hAnsi="Arial" w:cs="Arial"/>
                <w:color w:val="000000"/>
              </w:rPr>
              <w:t>Carnaegie</w:t>
            </w:r>
            <w:proofErr w:type="spellEnd"/>
          </w:p>
        </w:tc>
        <w:tc>
          <w:tcPr>
            <w:tcW w:w="946" w:type="dxa"/>
            <w:vAlign w:val="center"/>
          </w:tcPr>
          <w:p w14:paraId="789A3472"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71B25D76" w14:textId="77777777" w:rsidTr="00DE3880">
        <w:tblPrEx>
          <w:jc w:val="left"/>
        </w:tblPrEx>
        <w:tc>
          <w:tcPr>
            <w:tcW w:w="567" w:type="dxa"/>
            <w:vAlign w:val="center"/>
          </w:tcPr>
          <w:p w14:paraId="4084A148" w14:textId="77777777" w:rsidR="00937463" w:rsidRDefault="00937463" w:rsidP="00DE3880">
            <w:pPr>
              <w:rPr>
                <w:rFonts w:ascii="Arial" w:hAnsi="Arial" w:cs="Arial"/>
                <w:b/>
                <w:bCs/>
              </w:rPr>
            </w:pPr>
            <w:r>
              <w:rPr>
                <w:rFonts w:ascii="Arial" w:hAnsi="Arial" w:cs="Arial"/>
                <w:color w:val="000000"/>
              </w:rPr>
              <w:t>45</w:t>
            </w:r>
          </w:p>
        </w:tc>
        <w:tc>
          <w:tcPr>
            <w:tcW w:w="1164" w:type="dxa"/>
            <w:vAlign w:val="center"/>
          </w:tcPr>
          <w:p w14:paraId="3B2C28B7" w14:textId="77777777" w:rsidR="00937463" w:rsidRPr="003E4111" w:rsidRDefault="00937463" w:rsidP="00DE3880">
            <w:pPr>
              <w:rPr>
                <w:rFonts w:ascii="Arial" w:hAnsi="Arial" w:cs="Arial"/>
                <w:b/>
                <w:bCs/>
              </w:rPr>
            </w:pPr>
            <w:r>
              <w:rPr>
                <w:rFonts w:ascii="Arial" w:hAnsi="Arial" w:cs="Arial"/>
                <w:color w:val="000000"/>
              </w:rPr>
              <w:t>KS45</w:t>
            </w:r>
          </w:p>
        </w:tc>
        <w:tc>
          <w:tcPr>
            <w:tcW w:w="7812" w:type="dxa"/>
            <w:vAlign w:val="center"/>
          </w:tcPr>
          <w:p w14:paraId="2822BAFD" w14:textId="77777777" w:rsidR="00937463" w:rsidRPr="00EC6409" w:rsidRDefault="00937463" w:rsidP="00DE3880">
            <w:pPr>
              <w:rPr>
                <w:rFonts w:ascii="Arial" w:hAnsi="Arial" w:cs="Arial"/>
                <w:color w:val="000000"/>
              </w:rPr>
            </w:pPr>
            <w:r>
              <w:rPr>
                <w:rFonts w:ascii="Arial" w:hAnsi="Arial" w:cs="Arial"/>
                <w:color w:val="000000"/>
              </w:rPr>
              <w:t xml:space="preserve">„13 rzeczy których nie robią silni psychicznie rodzice” </w:t>
            </w:r>
            <w:proofErr w:type="spellStart"/>
            <w:r>
              <w:rPr>
                <w:rFonts w:ascii="Arial" w:hAnsi="Arial" w:cs="Arial"/>
                <w:color w:val="000000"/>
              </w:rPr>
              <w:t>Morin</w:t>
            </w:r>
            <w:proofErr w:type="spellEnd"/>
            <w:r>
              <w:rPr>
                <w:rFonts w:ascii="Arial" w:hAnsi="Arial" w:cs="Arial"/>
                <w:color w:val="000000"/>
              </w:rPr>
              <w:t xml:space="preserve"> </w:t>
            </w:r>
            <w:proofErr w:type="spellStart"/>
            <w:r>
              <w:rPr>
                <w:rFonts w:ascii="Arial" w:hAnsi="Arial" w:cs="Arial"/>
                <w:color w:val="000000"/>
              </w:rPr>
              <w:t>Amy</w:t>
            </w:r>
            <w:proofErr w:type="spellEnd"/>
          </w:p>
        </w:tc>
        <w:tc>
          <w:tcPr>
            <w:tcW w:w="946" w:type="dxa"/>
            <w:vAlign w:val="center"/>
          </w:tcPr>
          <w:p w14:paraId="576C52D3"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5AE8B097" w14:textId="77777777" w:rsidTr="00DE3880">
        <w:tblPrEx>
          <w:jc w:val="left"/>
        </w:tblPrEx>
        <w:tc>
          <w:tcPr>
            <w:tcW w:w="10489" w:type="dxa"/>
            <w:gridSpan w:val="4"/>
            <w:vAlign w:val="center"/>
          </w:tcPr>
          <w:p w14:paraId="62B87EE3" w14:textId="77777777" w:rsidR="00937463" w:rsidRPr="003E4111" w:rsidRDefault="00937463" w:rsidP="00DE3880">
            <w:pPr>
              <w:rPr>
                <w:rFonts w:ascii="Arial" w:hAnsi="Arial" w:cs="Arial"/>
                <w:b/>
                <w:bCs/>
              </w:rPr>
            </w:pPr>
            <w:r>
              <w:rPr>
                <w:rFonts w:ascii="Arial" w:hAnsi="Arial" w:cs="Arial"/>
                <w:b/>
                <w:bCs/>
              </w:rPr>
              <w:t>GRY TERAPEUTYCZNE</w:t>
            </w:r>
          </w:p>
        </w:tc>
      </w:tr>
      <w:tr w:rsidR="00937463" w:rsidRPr="003E4111" w14:paraId="3BEC35DF" w14:textId="77777777" w:rsidTr="00DE3880">
        <w:tblPrEx>
          <w:jc w:val="left"/>
        </w:tblPrEx>
        <w:tc>
          <w:tcPr>
            <w:tcW w:w="567" w:type="dxa"/>
            <w:vAlign w:val="center"/>
          </w:tcPr>
          <w:p w14:paraId="2BCB80CD" w14:textId="77777777" w:rsidR="00937463" w:rsidRDefault="00937463" w:rsidP="00DE3880">
            <w:pPr>
              <w:rPr>
                <w:rFonts w:ascii="Arial" w:hAnsi="Arial" w:cs="Arial"/>
                <w:b/>
                <w:bCs/>
              </w:rPr>
            </w:pPr>
            <w:r>
              <w:rPr>
                <w:rFonts w:ascii="Arial" w:hAnsi="Arial" w:cs="Arial"/>
                <w:color w:val="000000"/>
              </w:rPr>
              <w:t>1</w:t>
            </w:r>
          </w:p>
        </w:tc>
        <w:tc>
          <w:tcPr>
            <w:tcW w:w="1164" w:type="dxa"/>
            <w:vAlign w:val="center"/>
          </w:tcPr>
          <w:p w14:paraId="3918FA2F" w14:textId="77777777" w:rsidR="00937463" w:rsidRPr="003E4111" w:rsidRDefault="00937463" w:rsidP="00DE3880">
            <w:pPr>
              <w:rPr>
                <w:rFonts w:ascii="Arial" w:hAnsi="Arial" w:cs="Arial"/>
                <w:b/>
                <w:bCs/>
              </w:rPr>
            </w:pPr>
            <w:r>
              <w:rPr>
                <w:rFonts w:ascii="Arial" w:hAnsi="Arial" w:cs="Arial"/>
                <w:color w:val="000000"/>
              </w:rPr>
              <w:t>G1</w:t>
            </w:r>
          </w:p>
        </w:tc>
        <w:tc>
          <w:tcPr>
            <w:tcW w:w="7812" w:type="dxa"/>
            <w:vAlign w:val="center"/>
          </w:tcPr>
          <w:p w14:paraId="0E42C261" w14:textId="77777777" w:rsidR="00937463" w:rsidRPr="00EC6409" w:rsidRDefault="00937463" w:rsidP="00DE3880">
            <w:pPr>
              <w:rPr>
                <w:rFonts w:ascii="Arial" w:hAnsi="Arial" w:cs="Arial"/>
                <w:color w:val="000000"/>
              </w:rPr>
            </w:pPr>
            <w:r>
              <w:rPr>
                <w:rFonts w:ascii="Arial" w:hAnsi="Arial" w:cs="Arial"/>
                <w:color w:val="000000"/>
              </w:rPr>
              <w:t>Karty głębokiego poznania</w:t>
            </w:r>
          </w:p>
        </w:tc>
        <w:tc>
          <w:tcPr>
            <w:tcW w:w="946" w:type="dxa"/>
            <w:vAlign w:val="center"/>
          </w:tcPr>
          <w:p w14:paraId="3227CCE5"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6739BDD5" w14:textId="77777777" w:rsidTr="00DE3880">
        <w:tblPrEx>
          <w:jc w:val="left"/>
        </w:tblPrEx>
        <w:tc>
          <w:tcPr>
            <w:tcW w:w="567" w:type="dxa"/>
            <w:vAlign w:val="center"/>
          </w:tcPr>
          <w:p w14:paraId="6FDB8D31" w14:textId="77777777" w:rsidR="00937463" w:rsidRDefault="00937463" w:rsidP="00DE3880">
            <w:pPr>
              <w:rPr>
                <w:rFonts w:ascii="Arial" w:hAnsi="Arial" w:cs="Arial"/>
                <w:b/>
                <w:bCs/>
              </w:rPr>
            </w:pPr>
            <w:r>
              <w:rPr>
                <w:rFonts w:ascii="Arial" w:hAnsi="Arial" w:cs="Arial"/>
                <w:color w:val="000000"/>
              </w:rPr>
              <w:t>2</w:t>
            </w:r>
          </w:p>
        </w:tc>
        <w:tc>
          <w:tcPr>
            <w:tcW w:w="1164" w:type="dxa"/>
            <w:vAlign w:val="center"/>
          </w:tcPr>
          <w:p w14:paraId="54C48131" w14:textId="77777777" w:rsidR="00937463" w:rsidRPr="003E4111" w:rsidRDefault="00937463" w:rsidP="00DE3880">
            <w:pPr>
              <w:rPr>
                <w:rFonts w:ascii="Arial" w:hAnsi="Arial" w:cs="Arial"/>
                <w:b/>
                <w:bCs/>
              </w:rPr>
            </w:pPr>
            <w:r>
              <w:rPr>
                <w:rFonts w:ascii="Arial" w:hAnsi="Arial" w:cs="Arial"/>
                <w:color w:val="000000"/>
              </w:rPr>
              <w:t>G2</w:t>
            </w:r>
          </w:p>
        </w:tc>
        <w:tc>
          <w:tcPr>
            <w:tcW w:w="7812" w:type="dxa"/>
            <w:vAlign w:val="center"/>
          </w:tcPr>
          <w:p w14:paraId="119D2053" w14:textId="77777777" w:rsidR="00937463" w:rsidRPr="00EC6409" w:rsidRDefault="00937463" w:rsidP="00DE3880">
            <w:pPr>
              <w:rPr>
                <w:rFonts w:ascii="Arial" w:hAnsi="Arial" w:cs="Arial"/>
                <w:color w:val="000000"/>
              </w:rPr>
            </w:pPr>
            <w:r>
              <w:rPr>
                <w:rFonts w:ascii="Arial" w:hAnsi="Arial" w:cs="Arial"/>
                <w:color w:val="000000"/>
              </w:rPr>
              <w:t>Gra planszowa terapeutyczna. Mijamy się. KONTAKT</w:t>
            </w:r>
          </w:p>
        </w:tc>
        <w:tc>
          <w:tcPr>
            <w:tcW w:w="946" w:type="dxa"/>
            <w:vAlign w:val="center"/>
          </w:tcPr>
          <w:p w14:paraId="53EDDCBA"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0BCA66B7" w14:textId="77777777" w:rsidTr="00DE3880">
        <w:tblPrEx>
          <w:jc w:val="left"/>
        </w:tblPrEx>
        <w:tc>
          <w:tcPr>
            <w:tcW w:w="567" w:type="dxa"/>
            <w:vAlign w:val="center"/>
          </w:tcPr>
          <w:p w14:paraId="2D3494A8" w14:textId="77777777" w:rsidR="00937463" w:rsidRDefault="00937463" w:rsidP="00DE3880">
            <w:pPr>
              <w:rPr>
                <w:rFonts w:ascii="Arial" w:hAnsi="Arial" w:cs="Arial"/>
                <w:b/>
                <w:bCs/>
              </w:rPr>
            </w:pPr>
            <w:r>
              <w:rPr>
                <w:rFonts w:ascii="Arial" w:hAnsi="Arial" w:cs="Arial"/>
                <w:color w:val="000000"/>
              </w:rPr>
              <w:t>3</w:t>
            </w:r>
          </w:p>
        </w:tc>
        <w:tc>
          <w:tcPr>
            <w:tcW w:w="1164" w:type="dxa"/>
            <w:vAlign w:val="center"/>
          </w:tcPr>
          <w:p w14:paraId="5537C9AC" w14:textId="77777777" w:rsidR="00937463" w:rsidRPr="003E4111" w:rsidRDefault="00937463" w:rsidP="00DE3880">
            <w:pPr>
              <w:rPr>
                <w:rFonts w:ascii="Arial" w:hAnsi="Arial" w:cs="Arial"/>
                <w:b/>
                <w:bCs/>
              </w:rPr>
            </w:pPr>
            <w:r>
              <w:rPr>
                <w:rFonts w:ascii="Arial" w:hAnsi="Arial" w:cs="Arial"/>
                <w:color w:val="000000"/>
              </w:rPr>
              <w:t>G3</w:t>
            </w:r>
          </w:p>
        </w:tc>
        <w:tc>
          <w:tcPr>
            <w:tcW w:w="7812" w:type="dxa"/>
            <w:vAlign w:val="center"/>
          </w:tcPr>
          <w:p w14:paraId="5840A0C0" w14:textId="77777777" w:rsidR="00937463" w:rsidRPr="00EC6409" w:rsidRDefault="00937463" w:rsidP="00DE3880">
            <w:pPr>
              <w:rPr>
                <w:rFonts w:ascii="Arial" w:hAnsi="Arial" w:cs="Arial"/>
                <w:color w:val="000000"/>
              </w:rPr>
            </w:pPr>
            <w:r>
              <w:rPr>
                <w:rFonts w:ascii="Arial" w:hAnsi="Arial" w:cs="Arial"/>
                <w:color w:val="000000"/>
              </w:rPr>
              <w:t>Gra planszowa terapeutyczna. Mijamy się. SOR2 14+</w:t>
            </w:r>
          </w:p>
        </w:tc>
        <w:tc>
          <w:tcPr>
            <w:tcW w:w="946" w:type="dxa"/>
            <w:vAlign w:val="center"/>
          </w:tcPr>
          <w:p w14:paraId="4263DAB7"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7892F9AF" w14:textId="77777777" w:rsidTr="00DE3880">
        <w:tblPrEx>
          <w:jc w:val="left"/>
        </w:tblPrEx>
        <w:tc>
          <w:tcPr>
            <w:tcW w:w="567" w:type="dxa"/>
            <w:vAlign w:val="center"/>
          </w:tcPr>
          <w:p w14:paraId="6ED331DA" w14:textId="77777777" w:rsidR="00937463" w:rsidRDefault="00937463" w:rsidP="00DE3880">
            <w:pPr>
              <w:rPr>
                <w:rFonts w:ascii="Arial" w:hAnsi="Arial" w:cs="Arial"/>
                <w:b/>
                <w:bCs/>
              </w:rPr>
            </w:pPr>
            <w:r>
              <w:rPr>
                <w:rFonts w:ascii="Arial" w:hAnsi="Arial" w:cs="Arial"/>
                <w:color w:val="000000"/>
              </w:rPr>
              <w:t>4</w:t>
            </w:r>
          </w:p>
        </w:tc>
        <w:tc>
          <w:tcPr>
            <w:tcW w:w="1164" w:type="dxa"/>
            <w:vAlign w:val="center"/>
          </w:tcPr>
          <w:p w14:paraId="372C5AF4" w14:textId="77777777" w:rsidR="00937463" w:rsidRPr="003E4111" w:rsidRDefault="00937463" w:rsidP="00DE3880">
            <w:pPr>
              <w:rPr>
                <w:rFonts w:ascii="Arial" w:hAnsi="Arial" w:cs="Arial"/>
                <w:b/>
                <w:bCs/>
              </w:rPr>
            </w:pPr>
            <w:r>
              <w:rPr>
                <w:rFonts w:ascii="Arial" w:hAnsi="Arial" w:cs="Arial"/>
                <w:color w:val="000000"/>
              </w:rPr>
              <w:t>G4</w:t>
            </w:r>
          </w:p>
        </w:tc>
        <w:tc>
          <w:tcPr>
            <w:tcW w:w="7812" w:type="dxa"/>
            <w:vAlign w:val="center"/>
          </w:tcPr>
          <w:p w14:paraId="3BAA05B4" w14:textId="77777777" w:rsidR="00937463" w:rsidRPr="00EC6409" w:rsidRDefault="00937463" w:rsidP="00DE3880">
            <w:pPr>
              <w:rPr>
                <w:rFonts w:ascii="Arial" w:hAnsi="Arial" w:cs="Arial"/>
                <w:color w:val="000000"/>
              </w:rPr>
            </w:pPr>
            <w:proofErr w:type="spellStart"/>
            <w:r>
              <w:rPr>
                <w:rFonts w:ascii="Arial" w:hAnsi="Arial" w:cs="Arial"/>
                <w:color w:val="000000"/>
              </w:rPr>
              <w:t>DiXit</w:t>
            </w:r>
            <w:proofErr w:type="spellEnd"/>
          </w:p>
        </w:tc>
        <w:tc>
          <w:tcPr>
            <w:tcW w:w="946" w:type="dxa"/>
            <w:vAlign w:val="center"/>
          </w:tcPr>
          <w:p w14:paraId="04A993AD"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0B911FE0" w14:textId="77777777" w:rsidTr="00DE3880">
        <w:tblPrEx>
          <w:jc w:val="left"/>
        </w:tblPrEx>
        <w:tc>
          <w:tcPr>
            <w:tcW w:w="567" w:type="dxa"/>
            <w:vAlign w:val="center"/>
          </w:tcPr>
          <w:p w14:paraId="3981A45D" w14:textId="77777777" w:rsidR="00937463" w:rsidRDefault="00937463" w:rsidP="00DE3880">
            <w:pPr>
              <w:rPr>
                <w:rFonts w:ascii="Arial" w:hAnsi="Arial" w:cs="Arial"/>
                <w:b/>
                <w:bCs/>
              </w:rPr>
            </w:pPr>
            <w:r>
              <w:rPr>
                <w:rFonts w:ascii="Arial" w:hAnsi="Arial" w:cs="Arial"/>
                <w:color w:val="000000"/>
              </w:rPr>
              <w:t>5</w:t>
            </w:r>
          </w:p>
        </w:tc>
        <w:tc>
          <w:tcPr>
            <w:tcW w:w="1164" w:type="dxa"/>
            <w:vAlign w:val="center"/>
          </w:tcPr>
          <w:p w14:paraId="3D8B4BF1" w14:textId="77777777" w:rsidR="00937463" w:rsidRPr="003E4111" w:rsidRDefault="00937463" w:rsidP="00DE3880">
            <w:pPr>
              <w:rPr>
                <w:rFonts w:ascii="Arial" w:hAnsi="Arial" w:cs="Arial"/>
                <w:b/>
                <w:bCs/>
              </w:rPr>
            </w:pPr>
            <w:r>
              <w:rPr>
                <w:rFonts w:ascii="Arial" w:hAnsi="Arial" w:cs="Arial"/>
                <w:color w:val="000000"/>
              </w:rPr>
              <w:t>G5</w:t>
            </w:r>
          </w:p>
        </w:tc>
        <w:tc>
          <w:tcPr>
            <w:tcW w:w="7812" w:type="dxa"/>
            <w:vAlign w:val="center"/>
          </w:tcPr>
          <w:p w14:paraId="23ED3352" w14:textId="77777777" w:rsidR="00937463" w:rsidRPr="00EC6409" w:rsidRDefault="00937463" w:rsidP="00DE3880">
            <w:pPr>
              <w:rPr>
                <w:rFonts w:ascii="Arial" w:hAnsi="Arial" w:cs="Arial"/>
                <w:color w:val="000000"/>
              </w:rPr>
            </w:pPr>
            <w:r>
              <w:rPr>
                <w:rFonts w:ascii="Arial" w:hAnsi="Arial" w:cs="Arial"/>
                <w:color w:val="000000"/>
              </w:rPr>
              <w:t>Scrabble</w:t>
            </w:r>
          </w:p>
        </w:tc>
        <w:tc>
          <w:tcPr>
            <w:tcW w:w="946" w:type="dxa"/>
            <w:vAlign w:val="center"/>
          </w:tcPr>
          <w:p w14:paraId="5DD6914D"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30ABCDC3" w14:textId="77777777" w:rsidTr="00DE3880">
        <w:tblPrEx>
          <w:jc w:val="left"/>
        </w:tblPrEx>
        <w:tc>
          <w:tcPr>
            <w:tcW w:w="567" w:type="dxa"/>
            <w:vAlign w:val="center"/>
          </w:tcPr>
          <w:p w14:paraId="5980933D" w14:textId="77777777" w:rsidR="00937463" w:rsidRDefault="00937463" w:rsidP="00DE3880">
            <w:pPr>
              <w:rPr>
                <w:rFonts w:ascii="Arial" w:hAnsi="Arial" w:cs="Arial"/>
                <w:b/>
                <w:bCs/>
              </w:rPr>
            </w:pPr>
            <w:r>
              <w:rPr>
                <w:rFonts w:ascii="Arial" w:hAnsi="Arial" w:cs="Arial"/>
                <w:color w:val="000000"/>
              </w:rPr>
              <w:t>6</w:t>
            </w:r>
          </w:p>
        </w:tc>
        <w:tc>
          <w:tcPr>
            <w:tcW w:w="1164" w:type="dxa"/>
            <w:vAlign w:val="center"/>
          </w:tcPr>
          <w:p w14:paraId="349D7436" w14:textId="77777777" w:rsidR="00937463" w:rsidRPr="003E4111" w:rsidRDefault="00937463" w:rsidP="00DE3880">
            <w:pPr>
              <w:rPr>
                <w:rFonts w:ascii="Arial" w:hAnsi="Arial" w:cs="Arial"/>
                <w:b/>
                <w:bCs/>
              </w:rPr>
            </w:pPr>
            <w:r>
              <w:rPr>
                <w:rFonts w:ascii="Arial" w:hAnsi="Arial" w:cs="Arial"/>
                <w:color w:val="000000"/>
              </w:rPr>
              <w:t>G6</w:t>
            </w:r>
          </w:p>
        </w:tc>
        <w:tc>
          <w:tcPr>
            <w:tcW w:w="7812" w:type="dxa"/>
            <w:vAlign w:val="center"/>
          </w:tcPr>
          <w:p w14:paraId="1780086C" w14:textId="77777777" w:rsidR="00937463" w:rsidRPr="00EC6409" w:rsidRDefault="00937463" w:rsidP="00DE3880">
            <w:pPr>
              <w:rPr>
                <w:rFonts w:ascii="Arial" w:hAnsi="Arial" w:cs="Arial"/>
                <w:color w:val="000000"/>
              </w:rPr>
            </w:pPr>
            <w:proofErr w:type="spellStart"/>
            <w:r>
              <w:rPr>
                <w:rFonts w:ascii="Arial" w:hAnsi="Arial" w:cs="Arial"/>
                <w:color w:val="000000"/>
              </w:rPr>
              <w:t>Jenga</w:t>
            </w:r>
            <w:proofErr w:type="spellEnd"/>
          </w:p>
        </w:tc>
        <w:tc>
          <w:tcPr>
            <w:tcW w:w="946" w:type="dxa"/>
            <w:vAlign w:val="center"/>
          </w:tcPr>
          <w:p w14:paraId="25CFD1AE"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40E98262" w14:textId="77777777" w:rsidTr="00DE3880">
        <w:tblPrEx>
          <w:jc w:val="left"/>
        </w:tblPrEx>
        <w:tc>
          <w:tcPr>
            <w:tcW w:w="567" w:type="dxa"/>
            <w:vAlign w:val="center"/>
          </w:tcPr>
          <w:p w14:paraId="4A018B9B" w14:textId="77777777" w:rsidR="00937463" w:rsidRDefault="00937463" w:rsidP="00DE3880">
            <w:pPr>
              <w:rPr>
                <w:rFonts w:ascii="Arial" w:hAnsi="Arial" w:cs="Arial"/>
                <w:b/>
                <w:bCs/>
              </w:rPr>
            </w:pPr>
            <w:r>
              <w:rPr>
                <w:rFonts w:ascii="Arial" w:hAnsi="Arial" w:cs="Arial"/>
                <w:color w:val="000000"/>
              </w:rPr>
              <w:t>7</w:t>
            </w:r>
          </w:p>
        </w:tc>
        <w:tc>
          <w:tcPr>
            <w:tcW w:w="1164" w:type="dxa"/>
            <w:vAlign w:val="center"/>
          </w:tcPr>
          <w:p w14:paraId="38558403" w14:textId="77777777" w:rsidR="00937463" w:rsidRPr="003E4111" w:rsidRDefault="00937463" w:rsidP="00DE3880">
            <w:pPr>
              <w:rPr>
                <w:rFonts w:ascii="Arial" w:hAnsi="Arial" w:cs="Arial"/>
                <w:b/>
                <w:bCs/>
              </w:rPr>
            </w:pPr>
            <w:r>
              <w:rPr>
                <w:rFonts w:ascii="Arial" w:hAnsi="Arial" w:cs="Arial"/>
                <w:color w:val="000000"/>
              </w:rPr>
              <w:t>G7</w:t>
            </w:r>
          </w:p>
        </w:tc>
        <w:tc>
          <w:tcPr>
            <w:tcW w:w="7812" w:type="dxa"/>
            <w:vAlign w:val="center"/>
          </w:tcPr>
          <w:p w14:paraId="43B6449A" w14:textId="77777777" w:rsidR="00937463" w:rsidRPr="00EC6409" w:rsidRDefault="00937463" w:rsidP="00DE3880">
            <w:pPr>
              <w:rPr>
                <w:rFonts w:ascii="Arial" w:hAnsi="Arial" w:cs="Arial"/>
                <w:color w:val="000000"/>
              </w:rPr>
            </w:pPr>
            <w:proofErr w:type="spellStart"/>
            <w:r>
              <w:rPr>
                <w:rFonts w:ascii="Arial" w:hAnsi="Arial" w:cs="Arial"/>
                <w:color w:val="000000"/>
              </w:rPr>
              <w:t>Trivial</w:t>
            </w:r>
            <w:proofErr w:type="spellEnd"/>
            <w:r>
              <w:rPr>
                <w:rFonts w:ascii="Arial" w:hAnsi="Arial" w:cs="Arial"/>
                <w:color w:val="000000"/>
              </w:rPr>
              <w:t xml:space="preserve"> </w:t>
            </w:r>
            <w:proofErr w:type="spellStart"/>
            <w:r>
              <w:rPr>
                <w:rFonts w:ascii="Arial" w:hAnsi="Arial" w:cs="Arial"/>
                <w:color w:val="000000"/>
              </w:rPr>
              <w:t>Pursuit</w:t>
            </w:r>
            <w:proofErr w:type="spellEnd"/>
          </w:p>
        </w:tc>
        <w:tc>
          <w:tcPr>
            <w:tcW w:w="946" w:type="dxa"/>
            <w:vAlign w:val="center"/>
          </w:tcPr>
          <w:p w14:paraId="427295CC"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18ED0C2A" w14:textId="77777777" w:rsidTr="00DE3880">
        <w:tblPrEx>
          <w:jc w:val="left"/>
        </w:tblPrEx>
        <w:tc>
          <w:tcPr>
            <w:tcW w:w="567" w:type="dxa"/>
            <w:vAlign w:val="center"/>
          </w:tcPr>
          <w:p w14:paraId="593BCA2F" w14:textId="77777777" w:rsidR="00937463" w:rsidRDefault="00937463" w:rsidP="00DE3880">
            <w:pPr>
              <w:rPr>
                <w:rFonts w:ascii="Arial" w:hAnsi="Arial" w:cs="Arial"/>
                <w:b/>
                <w:bCs/>
              </w:rPr>
            </w:pPr>
            <w:r>
              <w:rPr>
                <w:rFonts w:ascii="Arial" w:hAnsi="Arial" w:cs="Arial"/>
                <w:color w:val="000000"/>
              </w:rPr>
              <w:t>8</w:t>
            </w:r>
          </w:p>
        </w:tc>
        <w:tc>
          <w:tcPr>
            <w:tcW w:w="1164" w:type="dxa"/>
            <w:vAlign w:val="center"/>
          </w:tcPr>
          <w:p w14:paraId="65C84C15" w14:textId="77777777" w:rsidR="00937463" w:rsidRPr="003E4111" w:rsidRDefault="00937463" w:rsidP="00DE3880">
            <w:pPr>
              <w:rPr>
                <w:rFonts w:ascii="Arial" w:hAnsi="Arial" w:cs="Arial"/>
                <w:b/>
                <w:bCs/>
              </w:rPr>
            </w:pPr>
            <w:r>
              <w:rPr>
                <w:rFonts w:ascii="Arial" w:hAnsi="Arial" w:cs="Arial"/>
                <w:color w:val="000000"/>
              </w:rPr>
              <w:t>G8</w:t>
            </w:r>
          </w:p>
        </w:tc>
        <w:tc>
          <w:tcPr>
            <w:tcW w:w="7812" w:type="dxa"/>
            <w:vAlign w:val="center"/>
          </w:tcPr>
          <w:p w14:paraId="501BA7C1" w14:textId="77777777" w:rsidR="00937463" w:rsidRPr="00EC6409" w:rsidRDefault="00937463" w:rsidP="00DE3880">
            <w:pPr>
              <w:rPr>
                <w:rFonts w:ascii="Arial" w:hAnsi="Arial" w:cs="Arial"/>
                <w:color w:val="000000"/>
              </w:rPr>
            </w:pPr>
            <w:r>
              <w:rPr>
                <w:rFonts w:ascii="Arial" w:hAnsi="Arial" w:cs="Arial"/>
                <w:color w:val="000000"/>
              </w:rPr>
              <w:t>Grzybobranie. W zielonym gaju</w:t>
            </w:r>
          </w:p>
        </w:tc>
        <w:tc>
          <w:tcPr>
            <w:tcW w:w="946" w:type="dxa"/>
            <w:vAlign w:val="center"/>
          </w:tcPr>
          <w:p w14:paraId="4FFF870E"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7B38BDA3" w14:textId="77777777" w:rsidTr="00DE3880">
        <w:tblPrEx>
          <w:jc w:val="left"/>
        </w:tblPrEx>
        <w:tc>
          <w:tcPr>
            <w:tcW w:w="567" w:type="dxa"/>
            <w:vAlign w:val="center"/>
          </w:tcPr>
          <w:p w14:paraId="58F86632" w14:textId="77777777" w:rsidR="00937463" w:rsidRDefault="00937463" w:rsidP="00DE3880">
            <w:pPr>
              <w:rPr>
                <w:rFonts w:ascii="Arial" w:hAnsi="Arial" w:cs="Arial"/>
                <w:b/>
                <w:bCs/>
              </w:rPr>
            </w:pPr>
            <w:r>
              <w:rPr>
                <w:rFonts w:ascii="Arial" w:hAnsi="Arial" w:cs="Arial"/>
                <w:color w:val="000000"/>
              </w:rPr>
              <w:t>9</w:t>
            </w:r>
          </w:p>
        </w:tc>
        <w:tc>
          <w:tcPr>
            <w:tcW w:w="1164" w:type="dxa"/>
            <w:vAlign w:val="center"/>
          </w:tcPr>
          <w:p w14:paraId="4C757C2E" w14:textId="77777777" w:rsidR="00937463" w:rsidRPr="003E4111" w:rsidRDefault="00937463" w:rsidP="00DE3880">
            <w:pPr>
              <w:rPr>
                <w:rFonts w:ascii="Arial" w:hAnsi="Arial" w:cs="Arial"/>
                <w:b/>
                <w:bCs/>
              </w:rPr>
            </w:pPr>
            <w:r>
              <w:rPr>
                <w:rFonts w:ascii="Arial" w:hAnsi="Arial" w:cs="Arial"/>
                <w:color w:val="000000"/>
              </w:rPr>
              <w:t>G9</w:t>
            </w:r>
          </w:p>
        </w:tc>
        <w:tc>
          <w:tcPr>
            <w:tcW w:w="7812" w:type="dxa"/>
            <w:vAlign w:val="center"/>
          </w:tcPr>
          <w:p w14:paraId="5229DFC1" w14:textId="77777777" w:rsidR="00937463" w:rsidRPr="00EC6409" w:rsidRDefault="00937463" w:rsidP="00DE3880">
            <w:pPr>
              <w:rPr>
                <w:rFonts w:ascii="Arial" w:hAnsi="Arial" w:cs="Arial"/>
                <w:color w:val="000000"/>
              </w:rPr>
            </w:pPr>
            <w:r>
              <w:rPr>
                <w:rFonts w:ascii="Arial" w:hAnsi="Arial" w:cs="Arial"/>
                <w:color w:val="000000"/>
              </w:rPr>
              <w:t>Monopol</w:t>
            </w:r>
          </w:p>
        </w:tc>
        <w:tc>
          <w:tcPr>
            <w:tcW w:w="946" w:type="dxa"/>
            <w:vAlign w:val="center"/>
          </w:tcPr>
          <w:p w14:paraId="2B79D04C" w14:textId="77777777" w:rsidR="00937463" w:rsidRPr="003E4111" w:rsidRDefault="00937463" w:rsidP="00DE3880">
            <w:pPr>
              <w:rPr>
                <w:rFonts w:ascii="Arial" w:hAnsi="Arial" w:cs="Arial"/>
                <w:b/>
                <w:bCs/>
              </w:rPr>
            </w:pPr>
            <w:r>
              <w:rPr>
                <w:rFonts w:ascii="Arial" w:hAnsi="Arial" w:cs="Arial"/>
                <w:color w:val="000000"/>
              </w:rPr>
              <w:t>2</w:t>
            </w:r>
          </w:p>
        </w:tc>
      </w:tr>
      <w:tr w:rsidR="00937463" w:rsidRPr="003E4111" w14:paraId="55FFC76A" w14:textId="77777777" w:rsidTr="00DE3880">
        <w:tblPrEx>
          <w:jc w:val="left"/>
        </w:tblPrEx>
        <w:tc>
          <w:tcPr>
            <w:tcW w:w="567" w:type="dxa"/>
            <w:vAlign w:val="center"/>
          </w:tcPr>
          <w:p w14:paraId="4AD001BD" w14:textId="77777777" w:rsidR="00937463" w:rsidRDefault="00937463" w:rsidP="00DE3880">
            <w:pPr>
              <w:rPr>
                <w:rFonts w:ascii="Arial" w:hAnsi="Arial" w:cs="Arial"/>
                <w:b/>
                <w:bCs/>
              </w:rPr>
            </w:pPr>
            <w:r>
              <w:rPr>
                <w:rFonts w:ascii="Arial" w:hAnsi="Arial" w:cs="Arial"/>
                <w:color w:val="000000"/>
              </w:rPr>
              <w:t>10</w:t>
            </w:r>
          </w:p>
        </w:tc>
        <w:tc>
          <w:tcPr>
            <w:tcW w:w="1164" w:type="dxa"/>
            <w:vAlign w:val="center"/>
          </w:tcPr>
          <w:p w14:paraId="28DF7C50" w14:textId="77777777" w:rsidR="00937463" w:rsidRPr="003E4111" w:rsidRDefault="00937463" w:rsidP="00DE3880">
            <w:pPr>
              <w:rPr>
                <w:rFonts w:ascii="Arial" w:hAnsi="Arial" w:cs="Arial"/>
                <w:b/>
                <w:bCs/>
              </w:rPr>
            </w:pPr>
            <w:r>
              <w:rPr>
                <w:rFonts w:ascii="Arial" w:hAnsi="Arial" w:cs="Arial"/>
                <w:color w:val="000000"/>
              </w:rPr>
              <w:t>G10</w:t>
            </w:r>
          </w:p>
        </w:tc>
        <w:tc>
          <w:tcPr>
            <w:tcW w:w="7812" w:type="dxa"/>
            <w:vAlign w:val="center"/>
          </w:tcPr>
          <w:p w14:paraId="20B0DBEF" w14:textId="77777777" w:rsidR="00937463" w:rsidRPr="00EC6409" w:rsidRDefault="00937463" w:rsidP="00DE3880">
            <w:pPr>
              <w:rPr>
                <w:rFonts w:ascii="Arial" w:hAnsi="Arial" w:cs="Arial"/>
                <w:color w:val="000000"/>
              </w:rPr>
            </w:pPr>
            <w:proofErr w:type="spellStart"/>
            <w:r>
              <w:rPr>
                <w:rFonts w:ascii="Arial" w:hAnsi="Arial" w:cs="Arial"/>
                <w:color w:val="000000"/>
              </w:rPr>
              <w:t>Rummikub</w:t>
            </w:r>
            <w:proofErr w:type="spellEnd"/>
          </w:p>
        </w:tc>
        <w:tc>
          <w:tcPr>
            <w:tcW w:w="946" w:type="dxa"/>
            <w:vAlign w:val="center"/>
          </w:tcPr>
          <w:p w14:paraId="3BF2359E" w14:textId="77777777" w:rsidR="00937463" w:rsidRPr="003E4111" w:rsidRDefault="00937463" w:rsidP="00DE3880">
            <w:pPr>
              <w:rPr>
                <w:rFonts w:ascii="Arial" w:hAnsi="Arial" w:cs="Arial"/>
                <w:b/>
                <w:bCs/>
              </w:rPr>
            </w:pPr>
            <w:r>
              <w:rPr>
                <w:rFonts w:ascii="Arial" w:hAnsi="Arial" w:cs="Arial"/>
                <w:color w:val="000000"/>
              </w:rPr>
              <w:t>2</w:t>
            </w:r>
          </w:p>
        </w:tc>
      </w:tr>
    </w:tbl>
    <w:p w14:paraId="2681D1B0" w14:textId="77777777" w:rsidR="00937463" w:rsidRDefault="00937463" w:rsidP="0033096F">
      <w:pPr>
        <w:rPr>
          <w:rFonts w:ascii="Arial" w:eastAsia="Tahoma" w:hAnsi="Arial" w:cs="Arial"/>
          <w:b/>
          <w:bCs/>
        </w:rPr>
      </w:pPr>
    </w:p>
    <w:p w14:paraId="76C9431C" w14:textId="77777777" w:rsidR="00937463" w:rsidRDefault="00937463" w:rsidP="0033096F">
      <w:pPr>
        <w:rPr>
          <w:rFonts w:ascii="Arial" w:eastAsia="Tahoma" w:hAnsi="Arial" w:cs="Arial"/>
          <w:b/>
          <w:bCs/>
        </w:rPr>
      </w:pPr>
    </w:p>
    <w:p w14:paraId="42B701DB" w14:textId="77777777" w:rsidR="0023184E" w:rsidRDefault="0023184E" w:rsidP="00937463">
      <w:pPr>
        <w:rPr>
          <w:rFonts w:ascii="Arial" w:eastAsia="Tahoma" w:hAnsi="Arial" w:cs="Arial"/>
          <w:b/>
          <w:bCs/>
          <w:color w:val="FFC000"/>
        </w:rPr>
      </w:pPr>
    </w:p>
    <w:p w14:paraId="52469B94" w14:textId="62E6938A" w:rsidR="00937463" w:rsidRPr="00937463" w:rsidRDefault="00937463" w:rsidP="00937463">
      <w:pPr>
        <w:rPr>
          <w:rFonts w:ascii="Arial" w:eastAsia="Tahoma" w:hAnsi="Arial" w:cs="Arial"/>
          <w:b/>
          <w:bCs/>
          <w:color w:val="FFC000"/>
        </w:rPr>
      </w:pPr>
      <w:r w:rsidRPr="00937463">
        <w:rPr>
          <w:rFonts w:ascii="Arial" w:eastAsia="Tahoma" w:hAnsi="Arial" w:cs="Arial"/>
          <w:b/>
          <w:bCs/>
          <w:color w:val="FFC000"/>
        </w:rPr>
        <w:lastRenderedPageBreak/>
        <w:t xml:space="preserve">MIEJSCE DOSTAWY: ZK </w:t>
      </w:r>
      <w:r>
        <w:rPr>
          <w:rFonts w:ascii="Arial" w:eastAsia="Tahoma" w:hAnsi="Arial" w:cs="Arial"/>
          <w:b/>
          <w:bCs/>
          <w:color w:val="FFC000"/>
        </w:rPr>
        <w:t>CHMIELÓW</w:t>
      </w:r>
    </w:p>
    <w:p w14:paraId="79CB575A" w14:textId="77777777" w:rsidR="00937463" w:rsidRDefault="00937463" w:rsidP="00937463">
      <w:pPr>
        <w:rPr>
          <w:rFonts w:ascii="Arial" w:eastAsia="Tahoma" w:hAnsi="Arial" w:cs="Arial"/>
          <w:b/>
          <w:bCs/>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937463" w:rsidRPr="002A2122" w14:paraId="7E8D9390" w14:textId="77777777" w:rsidTr="00DE3880">
        <w:trPr>
          <w:jc w:val="center"/>
        </w:trPr>
        <w:tc>
          <w:tcPr>
            <w:tcW w:w="567" w:type="dxa"/>
          </w:tcPr>
          <w:p w14:paraId="08E308B1" w14:textId="77777777" w:rsidR="00937463" w:rsidRPr="002A2122" w:rsidRDefault="00937463" w:rsidP="00DE3880">
            <w:pPr>
              <w:rPr>
                <w:rFonts w:ascii="Arial" w:hAnsi="Arial" w:cs="Arial"/>
                <w:b/>
                <w:bCs/>
              </w:rPr>
            </w:pPr>
            <w:r>
              <w:rPr>
                <w:rFonts w:ascii="Arial" w:hAnsi="Arial" w:cs="Arial"/>
                <w:b/>
                <w:bCs/>
              </w:rPr>
              <w:t>LP.</w:t>
            </w:r>
          </w:p>
        </w:tc>
        <w:tc>
          <w:tcPr>
            <w:tcW w:w="1164" w:type="dxa"/>
          </w:tcPr>
          <w:p w14:paraId="08D11E7C" w14:textId="77777777" w:rsidR="00937463" w:rsidRPr="002A2122" w:rsidRDefault="00937463" w:rsidP="00DE3880">
            <w:pPr>
              <w:rPr>
                <w:rFonts w:ascii="Arial" w:hAnsi="Arial" w:cs="Arial"/>
                <w:b/>
                <w:bCs/>
              </w:rPr>
            </w:pPr>
            <w:r w:rsidRPr="002A2122">
              <w:rPr>
                <w:rFonts w:ascii="Arial" w:hAnsi="Arial" w:cs="Arial"/>
                <w:b/>
                <w:bCs/>
              </w:rPr>
              <w:t>SYMBOL</w:t>
            </w:r>
          </w:p>
        </w:tc>
        <w:tc>
          <w:tcPr>
            <w:tcW w:w="7812" w:type="dxa"/>
          </w:tcPr>
          <w:p w14:paraId="598B26A7" w14:textId="77777777" w:rsidR="00937463" w:rsidRPr="002A2122" w:rsidRDefault="00937463" w:rsidP="00DE3880">
            <w:pPr>
              <w:jc w:val="center"/>
              <w:rPr>
                <w:rFonts w:ascii="Arial" w:hAnsi="Arial" w:cs="Arial"/>
                <w:b/>
                <w:bCs/>
              </w:rPr>
            </w:pPr>
            <w:r w:rsidRPr="002A2122">
              <w:rPr>
                <w:rFonts w:ascii="Arial" w:hAnsi="Arial" w:cs="Arial"/>
                <w:b/>
                <w:bCs/>
              </w:rPr>
              <w:t>OPIS</w:t>
            </w:r>
          </w:p>
        </w:tc>
        <w:tc>
          <w:tcPr>
            <w:tcW w:w="946" w:type="dxa"/>
          </w:tcPr>
          <w:p w14:paraId="4A56C9EE" w14:textId="77777777" w:rsidR="00937463" w:rsidRPr="002A2122" w:rsidRDefault="00937463" w:rsidP="00DE3880">
            <w:pPr>
              <w:rPr>
                <w:rFonts w:ascii="Arial" w:hAnsi="Arial" w:cs="Arial"/>
                <w:b/>
                <w:bCs/>
              </w:rPr>
            </w:pPr>
            <w:r w:rsidRPr="002A2122">
              <w:rPr>
                <w:rFonts w:ascii="Arial" w:hAnsi="Arial" w:cs="Arial"/>
                <w:b/>
                <w:bCs/>
              </w:rPr>
              <w:t>ilość</w:t>
            </w:r>
          </w:p>
        </w:tc>
      </w:tr>
      <w:tr w:rsidR="00937463" w:rsidRPr="002A2122" w14:paraId="1894BBC1" w14:textId="77777777" w:rsidTr="00DE3880">
        <w:trPr>
          <w:jc w:val="center"/>
        </w:trPr>
        <w:tc>
          <w:tcPr>
            <w:tcW w:w="567" w:type="dxa"/>
          </w:tcPr>
          <w:p w14:paraId="1862EEEE" w14:textId="77777777" w:rsidR="00937463" w:rsidRPr="002A2122" w:rsidRDefault="00937463" w:rsidP="00DE3880">
            <w:pPr>
              <w:rPr>
                <w:rFonts w:ascii="Arial" w:hAnsi="Arial" w:cs="Arial"/>
                <w:b/>
                <w:bCs/>
              </w:rPr>
            </w:pPr>
          </w:p>
        </w:tc>
        <w:tc>
          <w:tcPr>
            <w:tcW w:w="1164" w:type="dxa"/>
          </w:tcPr>
          <w:p w14:paraId="2674DE6E" w14:textId="77777777" w:rsidR="00937463" w:rsidRPr="002A2122" w:rsidRDefault="00937463" w:rsidP="00DE3880">
            <w:pPr>
              <w:rPr>
                <w:rFonts w:ascii="Arial" w:hAnsi="Arial" w:cs="Arial"/>
                <w:b/>
                <w:bCs/>
              </w:rPr>
            </w:pPr>
          </w:p>
        </w:tc>
        <w:tc>
          <w:tcPr>
            <w:tcW w:w="7812" w:type="dxa"/>
          </w:tcPr>
          <w:p w14:paraId="6C85DDC0" w14:textId="77777777" w:rsidR="00937463" w:rsidRPr="002A2122" w:rsidRDefault="00937463" w:rsidP="00DE3880">
            <w:pPr>
              <w:rPr>
                <w:rFonts w:ascii="Arial" w:hAnsi="Arial" w:cs="Arial"/>
                <w:b/>
                <w:bCs/>
              </w:rPr>
            </w:pPr>
          </w:p>
        </w:tc>
        <w:tc>
          <w:tcPr>
            <w:tcW w:w="946" w:type="dxa"/>
          </w:tcPr>
          <w:p w14:paraId="66990D01" w14:textId="77777777" w:rsidR="00937463" w:rsidRPr="002A2122" w:rsidRDefault="00937463"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937463" w:rsidRPr="003E4111" w14:paraId="467B6AFC" w14:textId="77777777" w:rsidTr="00DE3880">
        <w:trPr>
          <w:jc w:val="center"/>
        </w:trPr>
        <w:tc>
          <w:tcPr>
            <w:tcW w:w="10489" w:type="dxa"/>
            <w:gridSpan w:val="4"/>
          </w:tcPr>
          <w:p w14:paraId="1CF38D2B" w14:textId="77777777" w:rsidR="00937463" w:rsidRPr="003E4111" w:rsidRDefault="00937463" w:rsidP="00DE3880">
            <w:pPr>
              <w:rPr>
                <w:rFonts w:ascii="Arial" w:hAnsi="Arial" w:cs="Arial"/>
                <w:b/>
                <w:bCs/>
              </w:rPr>
            </w:pPr>
            <w:r>
              <w:rPr>
                <w:rFonts w:ascii="Arial" w:hAnsi="Arial" w:cs="Arial"/>
                <w:b/>
                <w:bCs/>
              </w:rPr>
              <w:t>FILMY TERAPEUTYCZNE</w:t>
            </w:r>
          </w:p>
        </w:tc>
      </w:tr>
      <w:tr w:rsidR="00937463" w:rsidRPr="003E4111" w14:paraId="295F620F" w14:textId="77777777" w:rsidTr="00DE3880">
        <w:trPr>
          <w:jc w:val="center"/>
        </w:trPr>
        <w:tc>
          <w:tcPr>
            <w:tcW w:w="567" w:type="dxa"/>
            <w:vAlign w:val="center"/>
          </w:tcPr>
          <w:p w14:paraId="07C42083" w14:textId="77777777" w:rsidR="00937463" w:rsidRDefault="00937463" w:rsidP="00DE3880">
            <w:pPr>
              <w:rPr>
                <w:rFonts w:ascii="Arial" w:hAnsi="Arial" w:cs="Arial"/>
                <w:b/>
                <w:bCs/>
              </w:rPr>
            </w:pPr>
            <w:r>
              <w:rPr>
                <w:rFonts w:ascii="Arial" w:hAnsi="Arial" w:cs="Arial"/>
                <w:color w:val="000000"/>
              </w:rPr>
              <w:t>1</w:t>
            </w:r>
          </w:p>
        </w:tc>
        <w:tc>
          <w:tcPr>
            <w:tcW w:w="1164" w:type="dxa"/>
            <w:vAlign w:val="center"/>
          </w:tcPr>
          <w:p w14:paraId="0A2008B3" w14:textId="77777777" w:rsidR="00937463" w:rsidRPr="003E4111" w:rsidRDefault="00937463" w:rsidP="00DE3880">
            <w:pPr>
              <w:rPr>
                <w:rFonts w:ascii="Arial" w:hAnsi="Arial" w:cs="Arial"/>
                <w:b/>
                <w:bCs/>
              </w:rPr>
            </w:pPr>
            <w:r>
              <w:rPr>
                <w:rFonts w:ascii="Arial" w:hAnsi="Arial" w:cs="Arial"/>
                <w:color w:val="000000"/>
              </w:rPr>
              <w:t>F1</w:t>
            </w:r>
          </w:p>
        </w:tc>
        <w:tc>
          <w:tcPr>
            <w:tcW w:w="7812" w:type="dxa"/>
            <w:vAlign w:val="center"/>
          </w:tcPr>
          <w:p w14:paraId="09FA7CF8" w14:textId="77777777" w:rsidR="00937463" w:rsidRPr="00EC6409" w:rsidRDefault="00937463" w:rsidP="00DE3880">
            <w:pPr>
              <w:rPr>
                <w:rFonts w:ascii="Arial" w:hAnsi="Arial" w:cs="Arial"/>
                <w:color w:val="000000"/>
              </w:rPr>
            </w:pPr>
            <w:r>
              <w:rPr>
                <w:rFonts w:ascii="Arial" w:hAnsi="Arial" w:cs="Arial"/>
                <w:color w:val="000000"/>
              </w:rPr>
              <w:t xml:space="preserve">„Narodziny Gwiazdy” 2018 </w:t>
            </w:r>
            <w:proofErr w:type="spellStart"/>
            <w:r>
              <w:rPr>
                <w:rFonts w:ascii="Arial" w:hAnsi="Arial" w:cs="Arial"/>
                <w:color w:val="000000"/>
              </w:rPr>
              <w:t>Reżyser:Cooper</w:t>
            </w:r>
            <w:proofErr w:type="spellEnd"/>
            <w:r>
              <w:rPr>
                <w:rFonts w:ascii="Arial" w:hAnsi="Arial" w:cs="Arial"/>
                <w:color w:val="000000"/>
              </w:rPr>
              <w:t xml:space="preserve"> Bradley</w:t>
            </w:r>
          </w:p>
        </w:tc>
        <w:tc>
          <w:tcPr>
            <w:tcW w:w="946" w:type="dxa"/>
            <w:vAlign w:val="center"/>
          </w:tcPr>
          <w:p w14:paraId="6998E393" w14:textId="4EDEFBDC" w:rsidR="00937463" w:rsidRPr="003E4111" w:rsidRDefault="00937463" w:rsidP="00DE3880">
            <w:pPr>
              <w:rPr>
                <w:rFonts w:ascii="Arial" w:hAnsi="Arial" w:cs="Arial"/>
                <w:b/>
                <w:bCs/>
              </w:rPr>
            </w:pPr>
            <w:r>
              <w:rPr>
                <w:rFonts w:ascii="Arial" w:hAnsi="Arial" w:cs="Arial"/>
                <w:color w:val="000000"/>
              </w:rPr>
              <w:t>2</w:t>
            </w:r>
          </w:p>
        </w:tc>
      </w:tr>
      <w:tr w:rsidR="00937463" w:rsidRPr="003E4111" w14:paraId="73E66B4B" w14:textId="77777777" w:rsidTr="00814F0D">
        <w:trPr>
          <w:jc w:val="center"/>
        </w:trPr>
        <w:tc>
          <w:tcPr>
            <w:tcW w:w="567" w:type="dxa"/>
            <w:vAlign w:val="center"/>
          </w:tcPr>
          <w:p w14:paraId="4B41A341" w14:textId="77777777" w:rsidR="00937463" w:rsidRDefault="00937463" w:rsidP="00937463">
            <w:pPr>
              <w:rPr>
                <w:rFonts w:ascii="Arial" w:hAnsi="Arial" w:cs="Arial"/>
                <w:b/>
                <w:bCs/>
              </w:rPr>
            </w:pPr>
            <w:r>
              <w:rPr>
                <w:rFonts w:ascii="Arial" w:hAnsi="Arial" w:cs="Arial"/>
                <w:color w:val="000000"/>
              </w:rPr>
              <w:t>2</w:t>
            </w:r>
          </w:p>
        </w:tc>
        <w:tc>
          <w:tcPr>
            <w:tcW w:w="1164" w:type="dxa"/>
            <w:vAlign w:val="center"/>
          </w:tcPr>
          <w:p w14:paraId="3020CB3B" w14:textId="77777777" w:rsidR="00937463" w:rsidRPr="003E4111" w:rsidRDefault="00937463" w:rsidP="00937463">
            <w:pPr>
              <w:rPr>
                <w:rFonts w:ascii="Arial" w:hAnsi="Arial" w:cs="Arial"/>
                <w:b/>
                <w:bCs/>
              </w:rPr>
            </w:pPr>
            <w:r>
              <w:rPr>
                <w:rFonts w:ascii="Arial" w:hAnsi="Arial" w:cs="Arial"/>
                <w:color w:val="000000"/>
              </w:rPr>
              <w:t>F2</w:t>
            </w:r>
          </w:p>
        </w:tc>
        <w:tc>
          <w:tcPr>
            <w:tcW w:w="7812" w:type="dxa"/>
            <w:vAlign w:val="center"/>
          </w:tcPr>
          <w:p w14:paraId="75216F5F" w14:textId="77777777" w:rsidR="00937463" w:rsidRPr="00EC6409" w:rsidRDefault="00937463" w:rsidP="00937463">
            <w:pPr>
              <w:rPr>
                <w:rFonts w:ascii="Arial" w:hAnsi="Arial" w:cs="Arial"/>
                <w:color w:val="000000"/>
              </w:rPr>
            </w:pPr>
            <w:r>
              <w:rPr>
                <w:rFonts w:ascii="Arial" w:hAnsi="Arial" w:cs="Arial"/>
                <w:color w:val="000000"/>
              </w:rPr>
              <w:t xml:space="preserve">„ Candy” 2008 </w:t>
            </w:r>
            <w:proofErr w:type="spellStart"/>
            <w:r>
              <w:rPr>
                <w:rFonts w:ascii="Arial" w:hAnsi="Arial" w:cs="Arial"/>
                <w:color w:val="000000"/>
              </w:rPr>
              <w:t>Reżyser:Armfield</w:t>
            </w:r>
            <w:proofErr w:type="spellEnd"/>
            <w:r>
              <w:rPr>
                <w:rFonts w:ascii="Arial" w:hAnsi="Arial" w:cs="Arial"/>
                <w:color w:val="000000"/>
              </w:rPr>
              <w:t xml:space="preserve"> Neil</w:t>
            </w:r>
          </w:p>
        </w:tc>
        <w:tc>
          <w:tcPr>
            <w:tcW w:w="946" w:type="dxa"/>
          </w:tcPr>
          <w:p w14:paraId="1EBA80A8" w14:textId="56B680C6"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3302C808" w14:textId="77777777" w:rsidTr="00814F0D">
        <w:trPr>
          <w:jc w:val="center"/>
        </w:trPr>
        <w:tc>
          <w:tcPr>
            <w:tcW w:w="567" w:type="dxa"/>
            <w:vAlign w:val="center"/>
          </w:tcPr>
          <w:p w14:paraId="69AF1A46" w14:textId="77777777" w:rsidR="00937463" w:rsidRDefault="00937463" w:rsidP="00937463">
            <w:pPr>
              <w:rPr>
                <w:rFonts w:ascii="Arial" w:hAnsi="Arial" w:cs="Arial"/>
                <w:b/>
                <w:bCs/>
              </w:rPr>
            </w:pPr>
            <w:r>
              <w:rPr>
                <w:rFonts w:ascii="Arial" w:hAnsi="Arial" w:cs="Arial"/>
                <w:color w:val="000000"/>
              </w:rPr>
              <w:t>3</w:t>
            </w:r>
          </w:p>
        </w:tc>
        <w:tc>
          <w:tcPr>
            <w:tcW w:w="1164" w:type="dxa"/>
            <w:vAlign w:val="center"/>
          </w:tcPr>
          <w:p w14:paraId="7D8FDD59" w14:textId="77777777" w:rsidR="00937463" w:rsidRPr="003E4111" w:rsidRDefault="00937463" w:rsidP="00937463">
            <w:pPr>
              <w:rPr>
                <w:rFonts w:ascii="Arial" w:hAnsi="Arial" w:cs="Arial"/>
                <w:b/>
                <w:bCs/>
              </w:rPr>
            </w:pPr>
            <w:r>
              <w:rPr>
                <w:rFonts w:ascii="Arial" w:hAnsi="Arial" w:cs="Arial"/>
                <w:color w:val="000000"/>
              </w:rPr>
              <w:t>F3</w:t>
            </w:r>
          </w:p>
        </w:tc>
        <w:tc>
          <w:tcPr>
            <w:tcW w:w="7812" w:type="dxa"/>
            <w:vAlign w:val="center"/>
          </w:tcPr>
          <w:p w14:paraId="132B8B15" w14:textId="77777777" w:rsidR="00937463" w:rsidRPr="00EC6409" w:rsidRDefault="00937463" w:rsidP="00937463">
            <w:pPr>
              <w:rPr>
                <w:rFonts w:ascii="Arial" w:hAnsi="Arial" w:cs="Arial"/>
                <w:color w:val="000000"/>
              </w:rPr>
            </w:pPr>
            <w:r>
              <w:rPr>
                <w:rFonts w:ascii="Arial" w:hAnsi="Arial" w:cs="Arial"/>
                <w:color w:val="000000"/>
              </w:rPr>
              <w:t xml:space="preserve">„ Wszyscy jesteśmy Chrystusami” 2008 </w:t>
            </w:r>
            <w:proofErr w:type="spellStart"/>
            <w:r>
              <w:rPr>
                <w:rFonts w:ascii="Arial" w:hAnsi="Arial" w:cs="Arial"/>
                <w:color w:val="000000"/>
              </w:rPr>
              <w:t>Reżyser:Koterski</w:t>
            </w:r>
            <w:proofErr w:type="spellEnd"/>
            <w:r>
              <w:rPr>
                <w:rFonts w:ascii="Arial" w:hAnsi="Arial" w:cs="Arial"/>
                <w:color w:val="000000"/>
              </w:rPr>
              <w:t xml:space="preserve"> Marek</w:t>
            </w:r>
          </w:p>
        </w:tc>
        <w:tc>
          <w:tcPr>
            <w:tcW w:w="946" w:type="dxa"/>
          </w:tcPr>
          <w:p w14:paraId="08835FE7" w14:textId="1C2D9C58"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02B1A2F3" w14:textId="77777777" w:rsidTr="00814F0D">
        <w:trPr>
          <w:jc w:val="center"/>
        </w:trPr>
        <w:tc>
          <w:tcPr>
            <w:tcW w:w="567" w:type="dxa"/>
            <w:vAlign w:val="center"/>
          </w:tcPr>
          <w:p w14:paraId="0CC0ADB5" w14:textId="77777777" w:rsidR="00937463" w:rsidRDefault="00937463" w:rsidP="00937463">
            <w:pPr>
              <w:rPr>
                <w:rFonts w:ascii="Arial" w:hAnsi="Arial" w:cs="Arial"/>
                <w:b/>
                <w:bCs/>
              </w:rPr>
            </w:pPr>
            <w:r>
              <w:rPr>
                <w:rFonts w:ascii="Arial" w:hAnsi="Arial" w:cs="Arial"/>
                <w:color w:val="000000"/>
              </w:rPr>
              <w:t>4</w:t>
            </w:r>
          </w:p>
        </w:tc>
        <w:tc>
          <w:tcPr>
            <w:tcW w:w="1164" w:type="dxa"/>
            <w:vAlign w:val="center"/>
          </w:tcPr>
          <w:p w14:paraId="56D4A137" w14:textId="77777777" w:rsidR="00937463" w:rsidRPr="003E4111" w:rsidRDefault="00937463" w:rsidP="00937463">
            <w:pPr>
              <w:rPr>
                <w:rFonts w:ascii="Arial" w:hAnsi="Arial" w:cs="Arial"/>
                <w:b/>
                <w:bCs/>
              </w:rPr>
            </w:pPr>
            <w:r>
              <w:rPr>
                <w:rFonts w:ascii="Arial" w:hAnsi="Arial" w:cs="Arial"/>
                <w:color w:val="000000"/>
              </w:rPr>
              <w:t>F4</w:t>
            </w:r>
          </w:p>
        </w:tc>
        <w:tc>
          <w:tcPr>
            <w:tcW w:w="7812" w:type="dxa"/>
            <w:vAlign w:val="center"/>
          </w:tcPr>
          <w:p w14:paraId="3639981E" w14:textId="77777777" w:rsidR="00937463" w:rsidRPr="00EC6409" w:rsidRDefault="00937463" w:rsidP="00937463">
            <w:pPr>
              <w:rPr>
                <w:rFonts w:ascii="Arial" w:hAnsi="Arial" w:cs="Arial"/>
                <w:color w:val="000000"/>
              </w:rPr>
            </w:pPr>
            <w:r>
              <w:rPr>
                <w:rFonts w:ascii="Arial" w:hAnsi="Arial" w:cs="Arial"/>
                <w:color w:val="000000"/>
              </w:rPr>
              <w:t xml:space="preserve">„ Pod mocnym aniołem”  2014 </w:t>
            </w:r>
            <w:proofErr w:type="spellStart"/>
            <w:r>
              <w:rPr>
                <w:rFonts w:ascii="Arial" w:hAnsi="Arial" w:cs="Arial"/>
                <w:color w:val="000000"/>
              </w:rPr>
              <w:t>Reżyser:Smarzowski</w:t>
            </w:r>
            <w:proofErr w:type="spellEnd"/>
            <w:r>
              <w:rPr>
                <w:rFonts w:ascii="Arial" w:hAnsi="Arial" w:cs="Arial"/>
                <w:color w:val="000000"/>
              </w:rPr>
              <w:t xml:space="preserve"> Wojciech</w:t>
            </w:r>
          </w:p>
        </w:tc>
        <w:tc>
          <w:tcPr>
            <w:tcW w:w="946" w:type="dxa"/>
          </w:tcPr>
          <w:p w14:paraId="5A8D8845" w14:textId="7BCE1319"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41B8E5AF" w14:textId="77777777" w:rsidTr="00814F0D">
        <w:trPr>
          <w:jc w:val="center"/>
        </w:trPr>
        <w:tc>
          <w:tcPr>
            <w:tcW w:w="567" w:type="dxa"/>
            <w:vAlign w:val="center"/>
          </w:tcPr>
          <w:p w14:paraId="73C4FC9F" w14:textId="77777777" w:rsidR="00937463" w:rsidRDefault="00937463" w:rsidP="00937463">
            <w:pPr>
              <w:rPr>
                <w:rFonts w:ascii="Arial" w:hAnsi="Arial" w:cs="Arial"/>
                <w:b/>
                <w:bCs/>
              </w:rPr>
            </w:pPr>
            <w:r>
              <w:rPr>
                <w:rFonts w:ascii="Arial" w:hAnsi="Arial" w:cs="Arial"/>
                <w:color w:val="000000"/>
              </w:rPr>
              <w:t>5</w:t>
            </w:r>
          </w:p>
        </w:tc>
        <w:tc>
          <w:tcPr>
            <w:tcW w:w="1164" w:type="dxa"/>
            <w:vAlign w:val="center"/>
          </w:tcPr>
          <w:p w14:paraId="671C5061" w14:textId="77777777" w:rsidR="00937463" w:rsidRPr="003E4111" w:rsidRDefault="00937463" w:rsidP="00937463">
            <w:pPr>
              <w:rPr>
                <w:rFonts w:ascii="Arial" w:hAnsi="Arial" w:cs="Arial"/>
                <w:b/>
                <w:bCs/>
              </w:rPr>
            </w:pPr>
            <w:r>
              <w:rPr>
                <w:rFonts w:ascii="Arial" w:hAnsi="Arial" w:cs="Arial"/>
                <w:color w:val="000000"/>
              </w:rPr>
              <w:t>F5</w:t>
            </w:r>
          </w:p>
        </w:tc>
        <w:tc>
          <w:tcPr>
            <w:tcW w:w="7812" w:type="dxa"/>
            <w:vAlign w:val="center"/>
          </w:tcPr>
          <w:p w14:paraId="44448A4E" w14:textId="77777777" w:rsidR="00937463" w:rsidRPr="00EC6409" w:rsidRDefault="00937463" w:rsidP="00937463">
            <w:pPr>
              <w:rPr>
                <w:rFonts w:ascii="Arial" w:hAnsi="Arial" w:cs="Arial"/>
                <w:color w:val="000000"/>
              </w:rPr>
            </w:pPr>
            <w:r>
              <w:rPr>
                <w:rFonts w:ascii="Arial" w:hAnsi="Arial" w:cs="Arial"/>
                <w:color w:val="000000"/>
              </w:rPr>
              <w:t xml:space="preserve">„ Zabawa, zabawa” 2019 </w:t>
            </w:r>
            <w:proofErr w:type="spellStart"/>
            <w:r>
              <w:rPr>
                <w:rFonts w:ascii="Arial" w:hAnsi="Arial" w:cs="Arial"/>
                <w:color w:val="000000"/>
              </w:rPr>
              <w:t>Reżyser:Dębska</w:t>
            </w:r>
            <w:proofErr w:type="spellEnd"/>
            <w:r>
              <w:rPr>
                <w:rFonts w:ascii="Arial" w:hAnsi="Arial" w:cs="Arial"/>
                <w:color w:val="000000"/>
              </w:rPr>
              <w:t xml:space="preserve"> Kinga</w:t>
            </w:r>
          </w:p>
        </w:tc>
        <w:tc>
          <w:tcPr>
            <w:tcW w:w="946" w:type="dxa"/>
          </w:tcPr>
          <w:p w14:paraId="147AAFD9" w14:textId="736F03D9"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24529A1A" w14:textId="77777777" w:rsidTr="00814F0D">
        <w:trPr>
          <w:jc w:val="center"/>
        </w:trPr>
        <w:tc>
          <w:tcPr>
            <w:tcW w:w="567" w:type="dxa"/>
            <w:vAlign w:val="center"/>
          </w:tcPr>
          <w:p w14:paraId="6D5039D9" w14:textId="77777777" w:rsidR="00937463" w:rsidRDefault="00937463" w:rsidP="00937463">
            <w:pPr>
              <w:rPr>
                <w:rFonts w:ascii="Arial" w:hAnsi="Arial" w:cs="Arial"/>
                <w:b/>
                <w:bCs/>
              </w:rPr>
            </w:pPr>
            <w:r>
              <w:rPr>
                <w:rFonts w:ascii="Arial" w:hAnsi="Arial" w:cs="Arial"/>
                <w:color w:val="000000"/>
              </w:rPr>
              <w:t>6</w:t>
            </w:r>
          </w:p>
        </w:tc>
        <w:tc>
          <w:tcPr>
            <w:tcW w:w="1164" w:type="dxa"/>
            <w:vAlign w:val="center"/>
          </w:tcPr>
          <w:p w14:paraId="39C81A6A" w14:textId="77777777" w:rsidR="00937463" w:rsidRPr="003E4111" w:rsidRDefault="00937463" w:rsidP="00937463">
            <w:pPr>
              <w:rPr>
                <w:rFonts w:ascii="Arial" w:hAnsi="Arial" w:cs="Arial"/>
                <w:b/>
                <w:bCs/>
              </w:rPr>
            </w:pPr>
            <w:r>
              <w:rPr>
                <w:rFonts w:ascii="Arial" w:hAnsi="Arial" w:cs="Arial"/>
                <w:color w:val="000000"/>
              </w:rPr>
              <w:t>F6</w:t>
            </w:r>
          </w:p>
        </w:tc>
        <w:tc>
          <w:tcPr>
            <w:tcW w:w="7812" w:type="dxa"/>
            <w:vAlign w:val="center"/>
          </w:tcPr>
          <w:p w14:paraId="4CAA3397" w14:textId="77777777" w:rsidR="00937463" w:rsidRPr="00EC6409" w:rsidRDefault="00937463" w:rsidP="00937463">
            <w:pPr>
              <w:rPr>
                <w:rFonts w:ascii="Arial" w:hAnsi="Arial" w:cs="Arial"/>
                <w:color w:val="000000"/>
              </w:rPr>
            </w:pPr>
            <w:r>
              <w:rPr>
                <w:rFonts w:ascii="Arial" w:hAnsi="Arial" w:cs="Arial"/>
                <w:color w:val="000000"/>
              </w:rPr>
              <w:t>„</w:t>
            </w:r>
            <w:proofErr w:type="spellStart"/>
            <w:r>
              <w:rPr>
                <w:rFonts w:ascii="Arial" w:hAnsi="Arial" w:cs="Arial"/>
                <w:color w:val="000000"/>
              </w:rPr>
              <w:t>Amy</w:t>
            </w:r>
            <w:proofErr w:type="spellEnd"/>
            <w:r>
              <w:rPr>
                <w:rFonts w:ascii="Arial" w:hAnsi="Arial" w:cs="Arial"/>
                <w:color w:val="000000"/>
              </w:rPr>
              <w:t xml:space="preserve">” 2018 </w:t>
            </w:r>
            <w:proofErr w:type="spellStart"/>
            <w:r>
              <w:rPr>
                <w:rFonts w:ascii="Arial" w:hAnsi="Arial" w:cs="Arial"/>
                <w:color w:val="000000"/>
              </w:rPr>
              <w:t>Reżyser:Kapadia</w:t>
            </w:r>
            <w:proofErr w:type="spellEnd"/>
            <w:r>
              <w:rPr>
                <w:rFonts w:ascii="Arial" w:hAnsi="Arial" w:cs="Arial"/>
                <w:color w:val="000000"/>
              </w:rPr>
              <w:t xml:space="preserve"> Asif</w:t>
            </w:r>
          </w:p>
        </w:tc>
        <w:tc>
          <w:tcPr>
            <w:tcW w:w="946" w:type="dxa"/>
          </w:tcPr>
          <w:p w14:paraId="388A14F4" w14:textId="0FE40089"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1BFCBA54" w14:textId="77777777" w:rsidTr="00814F0D">
        <w:trPr>
          <w:jc w:val="center"/>
        </w:trPr>
        <w:tc>
          <w:tcPr>
            <w:tcW w:w="567" w:type="dxa"/>
            <w:vAlign w:val="center"/>
          </w:tcPr>
          <w:p w14:paraId="0FEE9989" w14:textId="77777777" w:rsidR="00937463" w:rsidRDefault="00937463" w:rsidP="00937463">
            <w:pPr>
              <w:rPr>
                <w:rFonts w:ascii="Arial" w:hAnsi="Arial" w:cs="Arial"/>
                <w:b/>
                <w:bCs/>
              </w:rPr>
            </w:pPr>
            <w:r>
              <w:rPr>
                <w:rFonts w:ascii="Arial" w:hAnsi="Arial" w:cs="Arial"/>
                <w:color w:val="000000"/>
              </w:rPr>
              <w:t>7</w:t>
            </w:r>
          </w:p>
        </w:tc>
        <w:tc>
          <w:tcPr>
            <w:tcW w:w="1164" w:type="dxa"/>
            <w:vAlign w:val="center"/>
          </w:tcPr>
          <w:p w14:paraId="4F84D830" w14:textId="77777777" w:rsidR="00937463" w:rsidRPr="003E4111" w:rsidRDefault="00937463" w:rsidP="00937463">
            <w:pPr>
              <w:rPr>
                <w:rFonts w:ascii="Arial" w:hAnsi="Arial" w:cs="Arial"/>
                <w:b/>
                <w:bCs/>
              </w:rPr>
            </w:pPr>
            <w:r>
              <w:rPr>
                <w:rFonts w:ascii="Arial" w:hAnsi="Arial" w:cs="Arial"/>
                <w:color w:val="000000"/>
              </w:rPr>
              <w:t>F7</w:t>
            </w:r>
          </w:p>
        </w:tc>
        <w:tc>
          <w:tcPr>
            <w:tcW w:w="7812" w:type="dxa"/>
            <w:vAlign w:val="center"/>
          </w:tcPr>
          <w:p w14:paraId="366684DA" w14:textId="77777777" w:rsidR="00937463" w:rsidRPr="00EC6409" w:rsidRDefault="00937463" w:rsidP="00937463">
            <w:pPr>
              <w:rPr>
                <w:rFonts w:ascii="Arial" w:hAnsi="Arial" w:cs="Arial"/>
                <w:color w:val="000000"/>
              </w:rPr>
            </w:pPr>
            <w:r>
              <w:rPr>
                <w:rFonts w:ascii="Arial" w:hAnsi="Arial" w:cs="Arial"/>
                <w:color w:val="000000"/>
              </w:rPr>
              <w:t xml:space="preserve">„Skazany na bluesa” 2005 </w:t>
            </w:r>
            <w:proofErr w:type="spellStart"/>
            <w:r>
              <w:rPr>
                <w:rFonts w:ascii="Arial" w:hAnsi="Arial" w:cs="Arial"/>
                <w:color w:val="000000"/>
              </w:rPr>
              <w:t>Reżyser:Kidawa-Błoński</w:t>
            </w:r>
            <w:proofErr w:type="spellEnd"/>
            <w:r>
              <w:rPr>
                <w:rFonts w:ascii="Arial" w:hAnsi="Arial" w:cs="Arial"/>
                <w:color w:val="000000"/>
              </w:rPr>
              <w:t xml:space="preserve"> Jan</w:t>
            </w:r>
          </w:p>
        </w:tc>
        <w:tc>
          <w:tcPr>
            <w:tcW w:w="946" w:type="dxa"/>
          </w:tcPr>
          <w:p w14:paraId="160369C0" w14:textId="340B44C2"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1DA50A9E" w14:textId="77777777" w:rsidTr="00814F0D">
        <w:trPr>
          <w:jc w:val="center"/>
        </w:trPr>
        <w:tc>
          <w:tcPr>
            <w:tcW w:w="567" w:type="dxa"/>
            <w:vAlign w:val="center"/>
          </w:tcPr>
          <w:p w14:paraId="4984D83F" w14:textId="77777777" w:rsidR="00937463" w:rsidRDefault="00937463" w:rsidP="00937463">
            <w:pPr>
              <w:rPr>
                <w:rFonts w:ascii="Arial" w:hAnsi="Arial" w:cs="Arial"/>
                <w:b/>
                <w:bCs/>
              </w:rPr>
            </w:pPr>
            <w:r>
              <w:rPr>
                <w:rFonts w:ascii="Arial" w:hAnsi="Arial" w:cs="Arial"/>
                <w:color w:val="000000"/>
              </w:rPr>
              <w:t>8</w:t>
            </w:r>
          </w:p>
        </w:tc>
        <w:tc>
          <w:tcPr>
            <w:tcW w:w="1164" w:type="dxa"/>
            <w:vAlign w:val="center"/>
          </w:tcPr>
          <w:p w14:paraId="0868B76A" w14:textId="77777777" w:rsidR="00937463" w:rsidRPr="003E4111" w:rsidRDefault="00937463" w:rsidP="00937463">
            <w:pPr>
              <w:rPr>
                <w:rFonts w:ascii="Arial" w:hAnsi="Arial" w:cs="Arial"/>
                <w:b/>
                <w:bCs/>
              </w:rPr>
            </w:pPr>
            <w:r>
              <w:rPr>
                <w:rFonts w:ascii="Arial" w:hAnsi="Arial" w:cs="Arial"/>
                <w:color w:val="000000"/>
              </w:rPr>
              <w:t>F8</w:t>
            </w:r>
          </w:p>
        </w:tc>
        <w:tc>
          <w:tcPr>
            <w:tcW w:w="7812" w:type="dxa"/>
            <w:vAlign w:val="center"/>
          </w:tcPr>
          <w:p w14:paraId="34511EC5" w14:textId="77777777" w:rsidR="00937463" w:rsidRPr="00EC6409" w:rsidRDefault="00937463" w:rsidP="00937463">
            <w:pPr>
              <w:rPr>
                <w:rFonts w:ascii="Arial" w:hAnsi="Arial" w:cs="Arial"/>
                <w:color w:val="000000"/>
              </w:rPr>
            </w:pPr>
            <w:r>
              <w:rPr>
                <w:rFonts w:ascii="Arial" w:hAnsi="Arial" w:cs="Arial"/>
                <w:color w:val="000000"/>
              </w:rPr>
              <w:t xml:space="preserve">„Kiedy mężczyzna kocha kobietę” 2009 </w:t>
            </w:r>
            <w:proofErr w:type="spellStart"/>
            <w:r>
              <w:rPr>
                <w:rFonts w:ascii="Arial" w:hAnsi="Arial" w:cs="Arial"/>
                <w:color w:val="000000"/>
              </w:rPr>
              <w:t>Reżyser:Mandoki</w:t>
            </w:r>
            <w:proofErr w:type="spellEnd"/>
            <w:r>
              <w:rPr>
                <w:rFonts w:ascii="Arial" w:hAnsi="Arial" w:cs="Arial"/>
                <w:color w:val="000000"/>
              </w:rPr>
              <w:t xml:space="preserve"> Luis</w:t>
            </w:r>
          </w:p>
        </w:tc>
        <w:tc>
          <w:tcPr>
            <w:tcW w:w="946" w:type="dxa"/>
          </w:tcPr>
          <w:p w14:paraId="27164D6D" w14:textId="18B09FE8"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761E5FAB" w14:textId="77777777" w:rsidTr="00814F0D">
        <w:trPr>
          <w:jc w:val="center"/>
        </w:trPr>
        <w:tc>
          <w:tcPr>
            <w:tcW w:w="567" w:type="dxa"/>
            <w:vAlign w:val="center"/>
          </w:tcPr>
          <w:p w14:paraId="5F9515D4" w14:textId="77777777" w:rsidR="00937463" w:rsidRDefault="00937463" w:rsidP="00937463">
            <w:pPr>
              <w:rPr>
                <w:rFonts w:ascii="Arial" w:hAnsi="Arial" w:cs="Arial"/>
                <w:b/>
                <w:bCs/>
              </w:rPr>
            </w:pPr>
            <w:r>
              <w:rPr>
                <w:rFonts w:ascii="Arial" w:hAnsi="Arial" w:cs="Arial"/>
                <w:color w:val="000000"/>
              </w:rPr>
              <w:t>9</w:t>
            </w:r>
          </w:p>
        </w:tc>
        <w:tc>
          <w:tcPr>
            <w:tcW w:w="1164" w:type="dxa"/>
            <w:vAlign w:val="center"/>
          </w:tcPr>
          <w:p w14:paraId="75735C53" w14:textId="77777777" w:rsidR="00937463" w:rsidRPr="003E4111" w:rsidRDefault="00937463" w:rsidP="00937463">
            <w:pPr>
              <w:rPr>
                <w:rFonts w:ascii="Arial" w:hAnsi="Arial" w:cs="Arial"/>
                <w:b/>
                <w:bCs/>
              </w:rPr>
            </w:pPr>
            <w:r>
              <w:rPr>
                <w:rFonts w:ascii="Arial" w:hAnsi="Arial" w:cs="Arial"/>
                <w:color w:val="000000"/>
              </w:rPr>
              <w:t>F9</w:t>
            </w:r>
          </w:p>
        </w:tc>
        <w:tc>
          <w:tcPr>
            <w:tcW w:w="7812" w:type="dxa"/>
            <w:vAlign w:val="center"/>
          </w:tcPr>
          <w:p w14:paraId="65A9D516" w14:textId="77777777" w:rsidR="00937463" w:rsidRPr="00EC6409" w:rsidRDefault="00937463" w:rsidP="00937463">
            <w:pPr>
              <w:rPr>
                <w:rFonts w:ascii="Arial" w:hAnsi="Arial" w:cs="Arial"/>
                <w:color w:val="000000"/>
              </w:rPr>
            </w:pPr>
            <w:r>
              <w:rPr>
                <w:rFonts w:ascii="Arial" w:hAnsi="Arial" w:cs="Arial"/>
                <w:color w:val="000000"/>
              </w:rPr>
              <w:t xml:space="preserve">"Święta polskie: Żółty szalik" 2016 </w:t>
            </w:r>
            <w:proofErr w:type="spellStart"/>
            <w:r>
              <w:rPr>
                <w:rFonts w:ascii="Arial" w:hAnsi="Arial" w:cs="Arial"/>
                <w:color w:val="000000"/>
              </w:rPr>
              <w:t>Reżyser:Morgenstern</w:t>
            </w:r>
            <w:proofErr w:type="spellEnd"/>
            <w:r>
              <w:rPr>
                <w:rFonts w:ascii="Arial" w:hAnsi="Arial" w:cs="Arial"/>
                <w:color w:val="000000"/>
              </w:rPr>
              <w:t xml:space="preserve"> Janusz</w:t>
            </w:r>
          </w:p>
        </w:tc>
        <w:tc>
          <w:tcPr>
            <w:tcW w:w="946" w:type="dxa"/>
          </w:tcPr>
          <w:p w14:paraId="3F608D6D" w14:textId="7343F210"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64E4A0D7" w14:textId="77777777" w:rsidTr="00814F0D">
        <w:trPr>
          <w:jc w:val="center"/>
        </w:trPr>
        <w:tc>
          <w:tcPr>
            <w:tcW w:w="567" w:type="dxa"/>
            <w:vAlign w:val="center"/>
          </w:tcPr>
          <w:p w14:paraId="0649117F" w14:textId="77777777" w:rsidR="00937463" w:rsidRDefault="00937463" w:rsidP="00937463">
            <w:pPr>
              <w:rPr>
                <w:rFonts w:ascii="Arial" w:hAnsi="Arial" w:cs="Arial"/>
                <w:b/>
                <w:bCs/>
              </w:rPr>
            </w:pPr>
            <w:r>
              <w:rPr>
                <w:rFonts w:ascii="Arial" w:hAnsi="Arial" w:cs="Arial"/>
                <w:color w:val="000000"/>
              </w:rPr>
              <w:t>1</w:t>
            </w:r>
          </w:p>
        </w:tc>
        <w:tc>
          <w:tcPr>
            <w:tcW w:w="1164" w:type="dxa"/>
            <w:vAlign w:val="center"/>
          </w:tcPr>
          <w:p w14:paraId="3C30D7AE" w14:textId="77777777" w:rsidR="00937463" w:rsidRPr="003E4111" w:rsidRDefault="00937463" w:rsidP="00937463">
            <w:pPr>
              <w:rPr>
                <w:rFonts w:ascii="Arial" w:hAnsi="Arial" w:cs="Arial"/>
                <w:b/>
                <w:bCs/>
              </w:rPr>
            </w:pPr>
            <w:r>
              <w:rPr>
                <w:rFonts w:ascii="Arial" w:hAnsi="Arial" w:cs="Arial"/>
                <w:color w:val="000000"/>
              </w:rPr>
              <w:t>F10</w:t>
            </w:r>
          </w:p>
        </w:tc>
        <w:tc>
          <w:tcPr>
            <w:tcW w:w="7812" w:type="dxa"/>
            <w:vAlign w:val="center"/>
          </w:tcPr>
          <w:p w14:paraId="38CEFDEF" w14:textId="77777777" w:rsidR="00937463" w:rsidRPr="00EC6409" w:rsidRDefault="00937463" w:rsidP="00937463">
            <w:pPr>
              <w:rPr>
                <w:rFonts w:ascii="Arial" w:hAnsi="Arial" w:cs="Arial"/>
                <w:color w:val="000000"/>
              </w:rPr>
            </w:pPr>
            <w:r>
              <w:rPr>
                <w:rFonts w:ascii="Arial" w:hAnsi="Arial" w:cs="Arial"/>
                <w:color w:val="000000"/>
              </w:rPr>
              <w:t>"</w:t>
            </w:r>
            <w:proofErr w:type="spellStart"/>
            <w:r>
              <w:rPr>
                <w:rFonts w:ascii="Arial" w:hAnsi="Arial" w:cs="Arial"/>
                <w:color w:val="000000"/>
              </w:rPr>
              <w:t>Trainspotting</w:t>
            </w:r>
            <w:proofErr w:type="spellEnd"/>
            <w:r>
              <w:rPr>
                <w:rFonts w:ascii="Arial" w:hAnsi="Arial" w:cs="Arial"/>
                <w:color w:val="000000"/>
              </w:rPr>
              <w:t xml:space="preserve">" 1996 </w:t>
            </w:r>
            <w:proofErr w:type="spellStart"/>
            <w:r>
              <w:rPr>
                <w:rFonts w:ascii="Arial" w:hAnsi="Arial" w:cs="Arial"/>
                <w:color w:val="000000"/>
              </w:rPr>
              <w:t>Reżyser:Boyle</w:t>
            </w:r>
            <w:proofErr w:type="spellEnd"/>
            <w:r>
              <w:rPr>
                <w:rFonts w:ascii="Arial" w:hAnsi="Arial" w:cs="Arial"/>
                <w:color w:val="000000"/>
              </w:rPr>
              <w:t xml:space="preserve"> </w:t>
            </w:r>
            <w:proofErr w:type="spellStart"/>
            <w:r>
              <w:rPr>
                <w:rFonts w:ascii="Arial" w:hAnsi="Arial" w:cs="Arial"/>
                <w:color w:val="000000"/>
              </w:rPr>
              <w:t>Danny</w:t>
            </w:r>
            <w:proofErr w:type="spellEnd"/>
          </w:p>
        </w:tc>
        <w:tc>
          <w:tcPr>
            <w:tcW w:w="946" w:type="dxa"/>
          </w:tcPr>
          <w:p w14:paraId="77F09DDA" w14:textId="70E659F5"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79E55797" w14:textId="77777777" w:rsidTr="00814F0D">
        <w:trPr>
          <w:jc w:val="center"/>
        </w:trPr>
        <w:tc>
          <w:tcPr>
            <w:tcW w:w="567" w:type="dxa"/>
            <w:vAlign w:val="center"/>
          </w:tcPr>
          <w:p w14:paraId="31FB40A2" w14:textId="77777777" w:rsidR="00937463" w:rsidRDefault="00937463" w:rsidP="00937463">
            <w:pPr>
              <w:rPr>
                <w:rFonts w:ascii="Arial" w:hAnsi="Arial" w:cs="Arial"/>
                <w:b/>
                <w:bCs/>
              </w:rPr>
            </w:pPr>
            <w:r>
              <w:rPr>
                <w:rFonts w:ascii="Arial" w:hAnsi="Arial" w:cs="Arial"/>
                <w:color w:val="000000"/>
              </w:rPr>
              <w:t>11</w:t>
            </w:r>
          </w:p>
        </w:tc>
        <w:tc>
          <w:tcPr>
            <w:tcW w:w="1164" w:type="dxa"/>
            <w:vAlign w:val="center"/>
          </w:tcPr>
          <w:p w14:paraId="0EEB493E" w14:textId="77777777" w:rsidR="00937463" w:rsidRPr="003E4111" w:rsidRDefault="00937463" w:rsidP="00937463">
            <w:pPr>
              <w:rPr>
                <w:rFonts w:ascii="Arial" w:hAnsi="Arial" w:cs="Arial"/>
                <w:b/>
                <w:bCs/>
              </w:rPr>
            </w:pPr>
            <w:r>
              <w:rPr>
                <w:rFonts w:ascii="Arial" w:hAnsi="Arial" w:cs="Arial"/>
                <w:color w:val="000000"/>
              </w:rPr>
              <w:t>F11</w:t>
            </w:r>
          </w:p>
        </w:tc>
        <w:tc>
          <w:tcPr>
            <w:tcW w:w="7812" w:type="dxa"/>
            <w:vAlign w:val="center"/>
          </w:tcPr>
          <w:p w14:paraId="73658073" w14:textId="77777777" w:rsidR="00937463" w:rsidRPr="00EC6409" w:rsidRDefault="00937463" w:rsidP="00937463">
            <w:pPr>
              <w:rPr>
                <w:rFonts w:ascii="Arial" w:hAnsi="Arial" w:cs="Arial"/>
                <w:color w:val="000000"/>
              </w:rPr>
            </w:pPr>
            <w:r>
              <w:rPr>
                <w:rFonts w:ascii="Arial" w:hAnsi="Arial" w:cs="Arial"/>
                <w:color w:val="000000"/>
              </w:rPr>
              <w:t>"</w:t>
            </w:r>
            <w:proofErr w:type="spellStart"/>
            <w:r>
              <w:rPr>
                <w:rFonts w:ascii="Arial" w:hAnsi="Arial" w:cs="Arial"/>
                <w:color w:val="000000"/>
              </w:rPr>
              <w:t>Traffic</w:t>
            </w:r>
            <w:proofErr w:type="spellEnd"/>
            <w:r>
              <w:rPr>
                <w:rFonts w:ascii="Arial" w:hAnsi="Arial" w:cs="Arial"/>
                <w:color w:val="000000"/>
              </w:rPr>
              <w:t xml:space="preserve">" 2000 </w:t>
            </w:r>
            <w:proofErr w:type="spellStart"/>
            <w:r>
              <w:rPr>
                <w:rFonts w:ascii="Arial" w:hAnsi="Arial" w:cs="Arial"/>
                <w:color w:val="000000"/>
              </w:rPr>
              <w:t>Reżyser:Soderbergh</w:t>
            </w:r>
            <w:proofErr w:type="spellEnd"/>
            <w:r>
              <w:rPr>
                <w:rFonts w:ascii="Arial" w:hAnsi="Arial" w:cs="Arial"/>
                <w:color w:val="000000"/>
              </w:rPr>
              <w:t xml:space="preserve"> Steven</w:t>
            </w:r>
          </w:p>
        </w:tc>
        <w:tc>
          <w:tcPr>
            <w:tcW w:w="946" w:type="dxa"/>
          </w:tcPr>
          <w:p w14:paraId="17FDAD12" w14:textId="78FEBDA6"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217AFF52" w14:textId="77777777" w:rsidTr="00814F0D">
        <w:trPr>
          <w:jc w:val="center"/>
        </w:trPr>
        <w:tc>
          <w:tcPr>
            <w:tcW w:w="567" w:type="dxa"/>
            <w:vAlign w:val="center"/>
          </w:tcPr>
          <w:p w14:paraId="6E5E23B4" w14:textId="77777777" w:rsidR="00937463" w:rsidRDefault="00937463" w:rsidP="00937463">
            <w:pPr>
              <w:rPr>
                <w:rFonts w:ascii="Arial" w:hAnsi="Arial" w:cs="Arial"/>
                <w:b/>
                <w:bCs/>
              </w:rPr>
            </w:pPr>
            <w:r>
              <w:rPr>
                <w:rFonts w:ascii="Arial" w:hAnsi="Arial" w:cs="Arial"/>
                <w:color w:val="000000"/>
              </w:rPr>
              <w:t>12</w:t>
            </w:r>
          </w:p>
        </w:tc>
        <w:tc>
          <w:tcPr>
            <w:tcW w:w="1164" w:type="dxa"/>
            <w:vAlign w:val="center"/>
          </w:tcPr>
          <w:p w14:paraId="2C8CA74E" w14:textId="77777777" w:rsidR="00937463" w:rsidRPr="003E4111" w:rsidRDefault="00937463" w:rsidP="00937463">
            <w:pPr>
              <w:rPr>
                <w:rFonts w:ascii="Arial" w:hAnsi="Arial" w:cs="Arial"/>
                <w:b/>
                <w:bCs/>
              </w:rPr>
            </w:pPr>
            <w:r>
              <w:rPr>
                <w:rFonts w:ascii="Arial" w:hAnsi="Arial" w:cs="Arial"/>
                <w:color w:val="000000"/>
              </w:rPr>
              <w:t>F12</w:t>
            </w:r>
          </w:p>
        </w:tc>
        <w:tc>
          <w:tcPr>
            <w:tcW w:w="7812" w:type="dxa"/>
            <w:vAlign w:val="center"/>
          </w:tcPr>
          <w:p w14:paraId="2AFB1901" w14:textId="77777777" w:rsidR="00937463" w:rsidRPr="00EC6409" w:rsidRDefault="00937463" w:rsidP="00937463">
            <w:pPr>
              <w:rPr>
                <w:rFonts w:ascii="Arial" w:hAnsi="Arial" w:cs="Arial"/>
                <w:color w:val="000000"/>
              </w:rPr>
            </w:pPr>
            <w:r>
              <w:rPr>
                <w:rFonts w:ascii="Arial" w:hAnsi="Arial" w:cs="Arial"/>
                <w:color w:val="000000"/>
              </w:rPr>
              <w:t xml:space="preserve"> "Requiem for a </w:t>
            </w:r>
            <w:proofErr w:type="spellStart"/>
            <w:r>
              <w:rPr>
                <w:rFonts w:ascii="Arial" w:hAnsi="Arial" w:cs="Arial"/>
                <w:color w:val="000000"/>
              </w:rPr>
              <w:t>Dream</w:t>
            </w:r>
            <w:proofErr w:type="spellEnd"/>
            <w:r>
              <w:rPr>
                <w:rFonts w:ascii="Arial" w:hAnsi="Arial" w:cs="Arial"/>
                <w:color w:val="000000"/>
              </w:rPr>
              <w:t xml:space="preserve">"  2000 Reżyseria </w:t>
            </w:r>
            <w:proofErr w:type="spellStart"/>
            <w:r>
              <w:rPr>
                <w:rFonts w:ascii="Arial" w:hAnsi="Arial" w:cs="Arial"/>
                <w:color w:val="000000"/>
              </w:rPr>
              <w:t>Darren</w:t>
            </w:r>
            <w:proofErr w:type="spellEnd"/>
            <w:r>
              <w:rPr>
                <w:rFonts w:ascii="Arial" w:hAnsi="Arial" w:cs="Arial"/>
                <w:color w:val="000000"/>
              </w:rPr>
              <w:t xml:space="preserve"> </w:t>
            </w:r>
            <w:proofErr w:type="spellStart"/>
            <w:r>
              <w:rPr>
                <w:rFonts w:ascii="Arial" w:hAnsi="Arial" w:cs="Arial"/>
                <w:color w:val="000000"/>
              </w:rPr>
              <w:t>Aronofsky</w:t>
            </w:r>
            <w:proofErr w:type="spellEnd"/>
          </w:p>
        </w:tc>
        <w:tc>
          <w:tcPr>
            <w:tcW w:w="946" w:type="dxa"/>
          </w:tcPr>
          <w:p w14:paraId="7DFB01A4" w14:textId="2CA826CC"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790F6061" w14:textId="77777777" w:rsidTr="00DE3880">
        <w:trPr>
          <w:jc w:val="center"/>
        </w:trPr>
        <w:tc>
          <w:tcPr>
            <w:tcW w:w="567" w:type="dxa"/>
            <w:vAlign w:val="center"/>
          </w:tcPr>
          <w:p w14:paraId="06A1A151" w14:textId="77777777" w:rsidR="00937463" w:rsidRDefault="00937463" w:rsidP="00937463">
            <w:pPr>
              <w:rPr>
                <w:rFonts w:ascii="Arial" w:hAnsi="Arial" w:cs="Arial"/>
                <w:b/>
                <w:bCs/>
              </w:rPr>
            </w:pPr>
            <w:r>
              <w:rPr>
                <w:rFonts w:ascii="Arial" w:hAnsi="Arial" w:cs="Arial"/>
                <w:color w:val="000000"/>
              </w:rPr>
              <w:t>13</w:t>
            </w:r>
          </w:p>
        </w:tc>
        <w:tc>
          <w:tcPr>
            <w:tcW w:w="1164" w:type="dxa"/>
            <w:vAlign w:val="center"/>
          </w:tcPr>
          <w:p w14:paraId="01B66092" w14:textId="77777777" w:rsidR="00937463" w:rsidRPr="003E4111" w:rsidRDefault="00937463" w:rsidP="00937463">
            <w:pPr>
              <w:rPr>
                <w:rFonts w:ascii="Arial" w:hAnsi="Arial" w:cs="Arial"/>
                <w:b/>
                <w:bCs/>
              </w:rPr>
            </w:pPr>
            <w:r>
              <w:rPr>
                <w:rFonts w:ascii="Arial" w:hAnsi="Arial" w:cs="Arial"/>
                <w:color w:val="000000"/>
              </w:rPr>
              <w:t>F13</w:t>
            </w:r>
          </w:p>
        </w:tc>
        <w:tc>
          <w:tcPr>
            <w:tcW w:w="7812" w:type="dxa"/>
            <w:vAlign w:val="center"/>
          </w:tcPr>
          <w:p w14:paraId="4CA360BC" w14:textId="77777777" w:rsidR="00937463" w:rsidRPr="00EC6409" w:rsidRDefault="00937463" w:rsidP="00937463">
            <w:pPr>
              <w:rPr>
                <w:rFonts w:ascii="Arial" w:hAnsi="Arial" w:cs="Arial"/>
                <w:color w:val="000000"/>
              </w:rPr>
            </w:pPr>
            <w:r>
              <w:rPr>
                <w:rFonts w:ascii="Arial" w:hAnsi="Arial" w:cs="Arial"/>
                <w:color w:val="000000"/>
              </w:rPr>
              <w:t xml:space="preserve">Las Vegas Parano  </w:t>
            </w:r>
            <w:proofErr w:type="spellStart"/>
            <w:r>
              <w:rPr>
                <w:rFonts w:ascii="Arial" w:hAnsi="Arial" w:cs="Arial"/>
                <w:color w:val="000000"/>
              </w:rPr>
              <w:t>Fear</w:t>
            </w:r>
            <w:proofErr w:type="spellEnd"/>
            <w:r>
              <w:rPr>
                <w:rFonts w:ascii="Arial" w:hAnsi="Arial" w:cs="Arial"/>
                <w:color w:val="000000"/>
              </w:rPr>
              <w:t xml:space="preserve"> and </w:t>
            </w:r>
            <w:proofErr w:type="spellStart"/>
            <w:r>
              <w:rPr>
                <w:rFonts w:ascii="Arial" w:hAnsi="Arial" w:cs="Arial"/>
                <w:color w:val="000000"/>
              </w:rPr>
              <w:t>Loathing</w:t>
            </w:r>
            <w:proofErr w:type="spellEnd"/>
            <w:r>
              <w:rPr>
                <w:rFonts w:ascii="Arial" w:hAnsi="Arial" w:cs="Arial"/>
                <w:color w:val="000000"/>
              </w:rPr>
              <w:t xml:space="preserve"> in Las Vegas 1998 Reżyseria </w:t>
            </w:r>
            <w:proofErr w:type="spellStart"/>
            <w:r>
              <w:rPr>
                <w:rFonts w:ascii="Arial" w:hAnsi="Arial" w:cs="Arial"/>
                <w:color w:val="000000"/>
              </w:rPr>
              <w:t>Terry</w:t>
            </w:r>
            <w:proofErr w:type="spellEnd"/>
            <w:r>
              <w:rPr>
                <w:rFonts w:ascii="Arial" w:hAnsi="Arial" w:cs="Arial"/>
                <w:color w:val="000000"/>
              </w:rPr>
              <w:t xml:space="preserve"> </w:t>
            </w:r>
            <w:proofErr w:type="spellStart"/>
            <w:r>
              <w:rPr>
                <w:rFonts w:ascii="Arial" w:hAnsi="Arial" w:cs="Arial"/>
                <w:color w:val="000000"/>
              </w:rPr>
              <w:t>Gilliam</w:t>
            </w:r>
            <w:proofErr w:type="spellEnd"/>
          </w:p>
        </w:tc>
        <w:tc>
          <w:tcPr>
            <w:tcW w:w="946" w:type="dxa"/>
          </w:tcPr>
          <w:p w14:paraId="32C2DFC5" w14:textId="79F5908F" w:rsidR="00937463" w:rsidRPr="003E4111" w:rsidRDefault="00937463" w:rsidP="00937463">
            <w:pPr>
              <w:rPr>
                <w:rFonts w:ascii="Arial" w:hAnsi="Arial" w:cs="Arial"/>
                <w:b/>
                <w:bCs/>
              </w:rPr>
            </w:pPr>
            <w:r w:rsidRPr="00AD7287">
              <w:rPr>
                <w:rFonts w:ascii="Arial" w:hAnsi="Arial" w:cs="Arial"/>
                <w:color w:val="000000"/>
              </w:rPr>
              <w:t>2</w:t>
            </w:r>
          </w:p>
        </w:tc>
      </w:tr>
      <w:tr w:rsidR="00937463" w:rsidRPr="003E4111" w14:paraId="10BA6D8F" w14:textId="77777777" w:rsidTr="00DE3880">
        <w:trPr>
          <w:jc w:val="center"/>
        </w:trPr>
        <w:tc>
          <w:tcPr>
            <w:tcW w:w="10489" w:type="dxa"/>
            <w:gridSpan w:val="4"/>
            <w:vAlign w:val="center"/>
          </w:tcPr>
          <w:p w14:paraId="5DF164F2" w14:textId="77777777" w:rsidR="00937463" w:rsidRPr="003E4111" w:rsidRDefault="00937463" w:rsidP="00DE3880">
            <w:pPr>
              <w:rPr>
                <w:rFonts w:ascii="Arial" w:hAnsi="Arial" w:cs="Arial"/>
                <w:b/>
                <w:bCs/>
              </w:rPr>
            </w:pPr>
            <w:r>
              <w:rPr>
                <w:rFonts w:ascii="Arial" w:hAnsi="Arial" w:cs="Arial"/>
                <w:b/>
                <w:bCs/>
              </w:rPr>
              <w:t>KSIĄŻKI TERAPEUTYCZNE</w:t>
            </w:r>
          </w:p>
        </w:tc>
      </w:tr>
      <w:tr w:rsidR="00937463" w:rsidRPr="003E4111" w14:paraId="41505DEC" w14:textId="77777777" w:rsidTr="00661D36">
        <w:trPr>
          <w:jc w:val="center"/>
        </w:trPr>
        <w:tc>
          <w:tcPr>
            <w:tcW w:w="567" w:type="dxa"/>
            <w:vAlign w:val="center"/>
          </w:tcPr>
          <w:p w14:paraId="5B09D207" w14:textId="77777777" w:rsidR="00937463" w:rsidRDefault="00937463" w:rsidP="00937463">
            <w:pPr>
              <w:rPr>
                <w:rFonts w:ascii="Arial" w:hAnsi="Arial" w:cs="Arial"/>
                <w:b/>
                <w:bCs/>
              </w:rPr>
            </w:pPr>
            <w:r>
              <w:rPr>
                <w:rFonts w:ascii="Arial" w:hAnsi="Arial" w:cs="Arial"/>
                <w:color w:val="000000"/>
              </w:rPr>
              <w:t>1</w:t>
            </w:r>
          </w:p>
        </w:tc>
        <w:tc>
          <w:tcPr>
            <w:tcW w:w="1164" w:type="dxa"/>
            <w:vAlign w:val="center"/>
          </w:tcPr>
          <w:p w14:paraId="22CB3089" w14:textId="77777777" w:rsidR="00937463" w:rsidRPr="003E4111" w:rsidRDefault="00937463" w:rsidP="00937463">
            <w:pPr>
              <w:rPr>
                <w:rFonts w:ascii="Arial" w:hAnsi="Arial" w:cs="Arial"/>
                <w:b/>
                <w:bCs/>
              </w:rPr>
            </w:pPr>
            <w:r>
              <w:rPr>
                <w:rFonts w:ascii="Arial" w:hAnsi="Arial" w:cs="Arial"/>
                <w:color w:val="000000"/>
              </w:rPr>
              <w:t>KS1</w:t>
            </w:r>
          </w:p>
        </w:tc>
        <w:tc>
          <w:tcPr>
            <w:tcW w:w="7812" w:type="dxa"/>
            <w:vAlign w:val="center"/>
          </w:tcPr>
          <w:p w14:paraId="6811B103" w14:textId="77777777" w:rsidR="00937463" w:rsidRPr="00EC6409" w:rsidRDefault="00937463" w:rsidP="00937463">
            <w:pPr>
              <w:rPr>
                <w:rFonts w:ascii="Arial" w:hAnsi="Arial" w:cs="Arial"/>
                <w:color w:val="000000"/>
              </w:rPr>
            </w:pPr>
            <w:r>
              <w:rPr>
                <w:rFonts w:ascii="Arial" w:hAnsi="Arial" w:cs="Arial"/>
                <w:color w:val="000000"/>
              </w:rPr>
              <w:t>„Kiedy ciało mówi nie” G. Mate</w:t>
            </w:r>
          </w:p>
        </w:tc>
        <w:tc>
          <w:tcPr>
            <w:tcW w:w="946" w:type="dxa"/>
          </w:tcPr>
          <w:p w14:paraId="09C0B79B" w14:textId="6F30270D" w:rsidR="00937463" w:rsidRPr="003E4111" w:rsidRDefault="00937463" w:rsidP="00937463">
            <w:pPr>
              <w:rPr>
                <w:rFonts w:ascii="Arial" w:hAnsi="Arial" w:cs="Arial"/>
                <w:b/>
                <w:bCs/>
              </w:rPr>
            </w:pPr>
            <w:r>
              <w:rPr>
                <w:rFonts w:ascii="Arial" w:hAnsi="Arial" w:cs="Arial"/>
                <w:color w:val="000000"/>
              </w:rPr>
              <w:t>2</w:t>
            </w:r>
          </w:p>
        </w:tc>
      </w:tr>
      <w:tr w:rsidR="00937463" w:rsidRPr="003E4111" w14:paraId="2172ADA8" w14:textId="77777777" w:rsidTr="00661D36">
        <w:tblPrEx>
          <w:jc w:val="left"/>
        </w:tblPrEx>
        <w:tc>
          <w:tcPr>
            <w:tcW w:w="567" w:type="dxa"/>
            <w:vAlign w:val="center"/>
          </w:tcPr>
          <w:p w14:paraId="432FEB72" w14:textId="77777777" w:rsidR="00937463" w:rsidRDefault="00937463" w:rsidP="00937463">
            <w:pPr>
              <w:rPr>
                <w:rFonts w:ascii="Arial" w:hAnsi="Arial" w:cs="Arial"/>
                <w:b/>
                <w:bCs/>
              </w:rPr>
            </w:pPr>
            <w:r>
              <w:rPr>
                <w:rFonts w:ascii="Arial" w:hAnsi="Arial" w:cs="Arial"/>
                <w:color w:val="000000"/>
              </w:rPr>
              <w:t>2</w:t>
            </w:r>
          </w:p>
        </w:tc>
        <w:tc>
          <w:tcPr>
            <w:tcW w:w="1164" w:type="dxa"/>
            <w:vAlign w:val="center"/>
          </w:tcPr>
          <w:p w14:paraId="20683D8C" w14:textId="77777777" w:rsidR="00937463" w:rsidRPr="003E4111" w:rsidRDefault="00937463" w:rsidP="00937463">
            <w:pPr>
              <w:rPr>
                <w:rFonts w:ascii="Arial" w:hAnsi="Arial" w:cs="Arial"/>
                <w:b/>
                <w:bCs/>
              </w:rPr>
            </w:pPr>
            <w:r>
              <w:rPr>
                <w:rFonts w:ascii="Arial" w:hAnsi="Arial" w:cs="Arial"/>
                <w:color w:val="000000"/>
              </w:rPr>
              <w:t>KS2</w:t>
            </w:r>
          </w:p>
        </w:tc>
        <w:tc>
          <w:tcPr>
            <w:tcW w:w="7812" w:type="dxa"/>
            <w:vAlign w:val="center"/>
          </w:tcPr>
          <w:p w14:paraId="5A0DE220" w14:textId="77777777" w:rsidR="00937463" w:rsidRPr="00EC6409" w:rsidRDefault="00937463" w:rsidP="00937463">
            <w:pPr>
              <w:rPr>
                <w:rFonts w:ascii="Arial" w:hAnsi="Arial" w:cs="Arial"/>
                <w:color w:val="000000"/>
              </w:rPr>
            </w:pPr>
            <w:r>
              <w:rPr>
                <w:rFonts w:ascii="Arial" w:hAnsi="Arial" w:cs="Arial"/>
                <w:color w:val="000000"/>
              </w:rPr>
              <w:t xml:space="preserve">„Życie po traumie” </w:t>
            </w:r>
            <w:proofErr w:type="spellStart"/>
            <w:r>
              <w:rPr>
                <w:rFonts w:ascii="Arial" w:hAnsi="Arial" w:cs="Arial"/>
                <w:color w:val="000000"/>
              </w:rPr>
              <w:t>Rosenbloom</w:t>
            </w:r>
            <w:proofErr w:type="spellEnd"/>
            <w:r>
              <w:rPr>
                <w:rFonts w:ascii="Arial" w:hAnsi="Arial" w:cs="Arial"/>
                <w:color w:val="000000"/>
              </w:rPr>
              <w:t xml:space="preserve"> </w:t>
            </w:r>
            <w:proofErr w:type="spellStart"/>
            <w:r>
              <w:rPr>
                <w:rFonts w:ascii="Arial" w:hAnsi="Arial" w:cs="Arial"/>
                <w:color w:val="000000"/>
              </w:rPr>
              <w:t>Dena</w:t>
            </w:r>
            <w:proofErr w:type="spellEnd"/>
            <w:r>
              <w:rPr>
                <w:rFonts w:ascii="Arial" w:hAnsi="Arial" w:cs="Arial"/>
                <w:color w:val="000000"/>
              </w:rPr>
              <w:t xml:space="preserve"> Williams Mary </w:t>
            </w:r>
            <w:proofErr w:type="spellStart"/>
            <w:r>
              <w:rPr>
                <w:rFonts w:ascii="Arial" w:hAnsi="Arial" w:cs="Arial"/>
                <w:color w:val="000000"/>
              </w:rPr>
              <w:t>Beth</w:t>
            </w:r>
            <w:proofErr w:type="spellEnd"/>
            <w:r>
              <w:rPr>
                <w:rFonts w:ascii="Arial" w:hAnsi="Arial" w:cs="Arial"/>
                <w:color w:val="000000"/>
              </w:rPr>
              <w:t xml:space="preserve"> Watkins Barbara E.</w:t>
            </w:r>
          </w:p>
        </w:tc>
        <w:tc>
          <w:tcPr>
            <w:tcW w:w="946" w:type="dxa"/>
          </w:tcPr>
          <w:p w14:paraId="61A8BD4A" w14:textId="19E781A3" w:rsidR="00937463" w:rsidRPr="003E4111" w:rsidRDefault="00937463" w:rsidP="00937463">
            <w:pPr>
              <w:rPr>
                <w:rFonts w:ascii="Arial" w:hAnsi="Arial" w:cs="Arial"/>
                <w:b/>
                <w:bCs/>
              </w:rPr>
            </w:pPr>
            <w:r>
              <w:rPr>
                <w:rFonts w:ascii="Arial" w:hAnsi="Arial" w:cs="Arial"/>
                <w:color w:val="000000"/>
              </w:rPr>
              <w:t>2</w:t>
            </w:r>
          </w:p>
        </w:tc>
      </w:tr>
      <w:tr w:rsidR="00937463" w:rsidRPr="003E4111" w14:paraId="2C57A664" w14:textId="77777777" w:rsidTr="00661D36">
        <w:tblPrEx>
          <w:jc w:val="left"/>
        </w:tblPrEx>
        <w:tc>
          <w:tcPr>
            <w:tcW w:w="567" w:type="dxa"/>
            <w:vAlign w:val="center"/>
          </w:tcPr>
          <w:p w14:paraId="477CBD7A" w14:textId="77777777" w:rsidR="00937463" w:rsidRDefault="00937463" w:rsidP="00937463">
            <w:pPr>
              <w:rPr>
                <w:rFonts w:ascii="Arial" w:hAnsi="Arial" w:cs="Arial"/>
                <w:b/>
                <w:bCs/>
              </w:rPr>
            </w:pPr>
            <w:r>
              <w:rPr>
                <w:rFonts w:ascii="Arial" w:hAnsi="Arial" w:cs="Arial"/>
                <w:color w:val="000000"/>
              </w:rPr>
              <w:t>3</w:t>
            </w:r>
          </w:p>
        </w:tc>
        <w:tc>
          <w:tcPr>
            <w:tcW w:w="1164" w:type="dxa"/>
            <w:vAlign w:val="center"/>
          </w:tcPr>
          <w:p w14:paraId="177DDB0C" w14:textId="77777777" w:rsidR="00937463" w:rsidRPr="003E4111" w:rsidRDefault="00937463" w:rsidP="00937463">
            <w:pPr>
              <w:rPr>
                <w:rFonts w:ascii="Arial" w:hAnsi="Arial" w:cs="Arial"/>
                <w:b/>
                <w:bCs/>
              </w:rPr>
            </w:pPr>
            <w:r>
              <w:rPr>
                <w:rFonts w:ascii="Arial" w:hAnsi="Arial" w:cs="Arial"/>
                <w:color w:val="000000"/>
              </w:rPr>
              <w:t>KS3</w:t>
            </w:r>
          </w:p>
        </w:tc>
        <w:tc>
          <w:tcPr>
            <w:tcW w:w="7812" w:type="dxa"/>
            <w:vAlign w:val="center"/>
          </w:tcPr>
          <w:p w14:paraId="52491A26" w14:textId="77777777" w:rsidR="00937463" w:rsidRPr="00EC6409" w:rsidRDefault="00937463" w:rsidP="00937463">
            <w:pPr>
              <w:rPr>
                <w:rFonts w:ascii="Arial" w:hAnsi="Arial" w:cs="Arial"/>
                <w:color w:val="000000"/>
              </w:rPr>
            </w:pPr>
            <w:r>
              <w:rPr>
                <w:rFonts w:ascii="Arial" w:hAnsi="Arial" w:cs="Arial"/>
                <w:color w:val="000000"/>
              </w:rPr>
              <w:t>„Po co światu psychoterapia” B de Barbaro</w:t>
            </w:r>
          </w:p>
        </w:tc>
        <w:tc>
          <w:tcPr>
            <w:tcW w:w="946" w:type="dxa"/>
          </w:tcPr>
          <w:p w14:paraId="597D05E2" w14:textId="7DE338C0" w:rsidR="00937463" w:rsidRPr="003E4111" w:rsidRDefault="00937463" w:rsidP="00937463">
            <w:pPr>
              <w:rPr>
                <w:rFonts w:ascii="Arial" w:hAnsi="Arial" w:cs="Arial"/>
                <w:b/>
                <w:bCs/>
              </w:rPr>
            </w:pPr>
            <w:r>
              <w:rPr>
                <w:rFonts w:ascii="Arial" w:hAnsi="Arial" w:cs="Arial"/>
                <w:color w:val="000000"/>
              </w:rPr>
              <w:t>2</w:t>
            </w:r>
          </w:p>
        </w:tc>
      </w:tr>
      <w:tr w:rsidR="00937463" w:rsidRPr="003E4111" w14:paraId="1CC44E39" w14:textId="77777777" w:rsidTr="00661D36">
        <w:tblPrEx>
          <w:jc w:val="left"/>
        </w:tblPrEx>
        <w:tc>
          <w:tcPr>
            <w:tcW w:w="567" w:type="dxa"/>
            <w:vAlign w:val="center"/>
          </w:tcPr>
          <w:p w14:paraId="39970466" w14:textId="77777777" w:rsidR="00937463" w:rsidRDefault="00937463" w:rsidP="00937463">
            <w:pPr>
              <w:rPr>
                <w:rFonts w:ascii="Arial" w:hAnsi="Arial" w:cs="Arial"/>
                <w:b/>
                <w:bCs/>
              </w:rPr>
            </w:pPr>
            <w:r>
              <w:rPr>
                <w:rFonts w:ascii="Arial" w:hAnsi="Arial" w:cs="Arial"/>
                <w:color w:val="000000"/>
              </w:rPr>
              <w:t>4</w:t>
            </w:r>
          </w:p>
        </w:tc>
        <w:tc>
          <w:tcPr>
            <w:tcW w:w="1164" w:type="dxa"/>
            <w:vAlign w:val="center"/>
          </w:tcPr>
          <w:p w14:paraId="71908E20" w14:textId="77777777" w:rsidR="00937463" w:rsidRPr="003E4111" w:rsidRDefault="00937463" w:rsidP="00937463">
            <w:pPr>
              <w:rPr>
                <w:rFonts w:ascii="Arial" w:hAnsi="Arial" w:cs="Arial"/>
                <w:b/>
                <w:bCs/>
              </w:rPr>
            </w:pPr>
            <w:r>
              <w:rPr>
                <w:rFonts w:ascii="Arial" w:hAnsi="Arial" w:cs="Arial"/>
                <w:color w:val="000000"/>
              </w:rPr>
              <w:t>KS4</w:t>
            </w:r>
          </w:p>
        </w:tc>
        <w:tc>
          <w:tcPr>
            <w:tcW w:w="7812" w:type="dxa"/>
            <w:vAlign w:val="center"/>
          </w:tcPr>
          <w:p w14:paraId="51A94FFE" w14:textId="77777777" w:rsidR="00937463" w:rsidRPr="00EC6409" w:rsidRDefault="00937463" w:rsidP="00937463">
            <w:pPr>
              <w:rPr>
                <w:rFonts w:ascii="Arial" w:hAnsi="Arial" w:cs="Arial"/>
                <w:color w:val="000000"/>
              </w:rPr>
            </w:pPr>
            <w:r>
              <w:rPr>
                <w:rFonts w:ascii="Arial" w:hAnsi="Arial" w:cs="Arial"/>
                <w:color w:val="000000"/>
              </w:rPr>
              <w:t>„Psychoterapia sensomotoryczna” J. Fisher</w:t>
            </w:r>
          </w:p>
        </w:tc>
        <w:tc>
          <w:tcPr>
            <w:tcW w:w="946" w:type="dxa"/>
          </w:tcPr>
          <w:p w14:paraId="676EB28A" w14:textId="09F0E71F" w:rsidR="00937463" w:rsidRPr="003E4111" w:rsidRDefault="00937463" w:rsidP="00937463">
            <w:pPr>
              <w:rPr>
                <w:rFonts w:ascii="Arial" w:hAnsi="Arial" w:cs="Arial"/>
                <w:b/>
                <w:bCs/>
              </w:rPr>
            </w:pPr>
            <w:r>
              <w:rPr>
                <w:rFonts w:ascii="Arial" w:hAnsi="Arial" w:cs="Arial"/>
                <w:color w:val="000000"/>
              </w:rPr>
              <w:t>2</w:t>
            </w:r>
          </w:p>
        </w:tc>
      </w:tr>
      <w:tr w:rsidR="00937463" w:rsidRPr="003E4111" w14:paraId="62879C40" w14:textId="77777777" w:rsidTr="00661D36">
        <w:tblPrEx>
          <w:jc w:val="left"/>
        </w:tblPrEx>
        <w:tc>
          <w:tcPr>
            <w:tcW w:w="567" w:type="dxa"/>
            <w:vAlign w:val="center"/>
          </w:tcPr>
          <w:p w14:paraId="31F99E60" w14:textId="77777777" w:rsidR="00937463" w:rsidRDefault="00937463" w:rsidP="00937463">
            <w:pPr>
              <w:rPr>
                <w:rFonts w:ascii="Arial" w:hAnsi="Arial" w:cs="Arial"/>
                <w:b/>
                <w:bCs/>
              </w:rPr>
            </w:pPr>
            <w:r>
              <w:rPr>
                <w:rFonts w:ascii="Arial" w:hAnsi="Arial" w:cs="Arial"/>
                <w:color w:val="000000"/>
              </w:rPr>
              <w:t>5</w:t>
            </w:r>
          </w:p>
        </w:tc>
        <w:tc>
          <w:tcPr>
            <w:tcW w:w="1164" w:type="dxa"/>
            <w:vAlign w:val="center"/>
          </w:tcPr>
          <w:p w14:paraId="503D8F28" w14:textId="77777777" w:rsidR="00937463" w:rsidRPr="003E4111" w:rsidRDefault="00937463" w:rsidP="00937463">
            <w:pPr>
              <w:rPr>
                <w:rFonts w:ascii="Arial" w:hAnsi="Arial" w:cs="Arial"/>
                <w:b/>
                <w:bCs/>
              </w:rPr>
            </w:pPr>
            <w:r>
              <w:rPr>
                <w:rFonts w:ascii="Arial" w:hAnsi="Arial" w:cs="Arial"/>
                <w:color w:val="000000"/>
              </w:rPr>
              <w:t>KS5</w:t>
            </w:r>
          </w:p>
        </w:tc>
        <w:tc>
          <w:tcPr>
            <w:tcW w:w="7812" w:type="dxa"/>
            <w:vAlign w:val="center"/>
          </w:tcPr>
          <w:p w14:paraId="64A9D9E8" w14:textId="77777777" w:rsidR="00937463" w:rsidRPr="00EC6409" w:rsidRDefault="00937463" w:rsidP="00937463">
            <w:pPr>
              <w:rPr>
                <w:rFonts w:ascii="Arial" w:hAnsi="Arial" w:cs="Arial"/>
                <w:color w:val="000000"/>
              </w:rPr>
            </w:pPr>
            <w:r>
              <w:rPr>
                <w:rFonts w:ascii="Arial" w:hAnsi="Arial" w:cs="Arial"/>
                <w:color w:val="000000"/>
              </w:rPr>
              <w:t xml:space="preserve">„Mowa ciała” A. </w:t>
            </w:r>
            <w:proofErr w:type="spellStart"/>
            <w:r>
              <w:rPr>
                <w:rFonts w:ascii="Arial" w:hAnsi="Arial" w:cs="Arial"/>
                <w:color w:val="000000"/>
              </w:rPr>
              <w:t>Pease</w:t>
            </w:r>
            <w:proofErr w:type="spellEnd"/>
          </w:p>
        </w:tc>
        <w:tc>
          <w:tcPr>
            <w:tcW w:w="946" w:type="dxa"/>
          </w:tcPr>
          <w:p w14:paraId="63197418" w14:textId="05B215C6" w:rsidR="00937463" w:rsidRPr="003E4111" w:rsidRDefault="00937463" w:rsidP="00937463">
            <w:pPr>
              <w:rPr>
                <w:rFonts w:ascii="Arial" w:hAnsi="Arial" w:cs="Arial"/>
                <w:b/>
                <w:bCs/>
              </w:rPr>
            </w:pPr>
            <w:r>
              <w:rPr>
                <w:rFonts w:ascii="Arial" w:hAnsi="Arial" w:cs="Arial"/>
                <w:color w:val="000000"/>
              </w:rPr>
              <w:t>2</w:t>
            </w:r>
          </w:p>
        </w:tc>
      </w:tr>
      <w:tr w:rsidR="00937463" w:rsidRPr="003E4111" w14:paraId="4A01385B" w14:textId="77777777" w:rsidTr="00661D36">
        <w:tblPrEx>
          <w:jc w:val="left"/>
        </w:tblPrEx>
        <w:tc>
          <w:tcPr>
            <w:tcW w:w="567" w:type="dxa"/>
            <w:vAlign w:val="center"/>
          </w:tcPr>
          <w:p w14:paraId="078233CC" w14:textId="77777777" w:rsidR="00937463" w:rsidRDefault="00937463" w:rsidP="00937463">
            <w:pPr>
              <w:rPr>
                <w:rFonts w:ascii="Arial" w:hAnsi="Arial" w:cs="Arial"/>
                <w:b/>
                <w:bCs/>
              </w:rPr>
            </w:pPr>
            <w:r>
              <w:rPr>
                <w:rFonts w:ascii="Arial" w:hAnsi="Arial" w:cs="Arial"/>
                <w:color w:val="000000"/>
              </w:rPr>
              <w:t>6</w:t>
            </w:r>
          </w:p>
        </w:tc>
        <w:tc>
          <w:tcPr>
            <w:tcW w:w="1164" w:type="dxa"/>
            <w:vAlign w:val="center"/>
          </w:tcPr>
          <w:p w14:paraId="2909C5D8" w14:textId="77777777" w:rsidR="00937463" w:rsidRPr="003E4111" w:rsidRDefault="00937463" w:rsidP="00937463">
            <w:pPr>
              <w:rPr>
                <w:rFonts w:ascii="Arial" w:hAnsi="Arial" w:cs="Arial"/>
                <w:b/>
                <w:bCs/>
              </w:rPr>
            </w:pPr>
            <w:r>
              <w:rPr>
                <w:rFonts w:ascii="Arial" w:hAnsi="Arial" w:cs="Arial"/>
                <w:color w:val="000000"/>
              </w:rPr>
              <w:t>KS6</w:t>
            </w:r>
          </w:p>
        </w:tc>
        <w:tc>
          <w:tcPr>
            <w:tcW w:w="7812" w:type="dxa"/>
            <w:vAlign w:val="center"/>
          </w:tcPr>
          <w:p w14:paraId="76F7B3CD" w14:textId="77777777" w:rsidR="00937463" w:rsidRPr="00EC6409" w:rsidRDefault="00937463" w:rsidP="00937463">
            <w:pPr>
              <w:rPr>
                <w:rFonts w:ascii="Arial" w:hAnsi="Arial" w:cs="Arial"/>
                <w:color w:val="000000"/>
              </w:rPr>
            </w:pPr>
            <w:r>
              <w:rPr>
                <w:rFonts w:ascii="Arial" w:hAnsi="Arial" w:cs="Arial"/>
                <w:color w:val="000000"/>
              </w:rPr>
              <w:t xml:space="preserve">„Odzyskaj siebie po toksycznym </w:t>
            </w:r>
            <w:proofErr w:type="spellStart"/>
            <w:r>
              <w:rPr>
                <w:rFonts w:ascii="Arial" w:hAnsi="Arial" w:cs="Arial"/>
                <w:color w:val="000000"/>
              </w:rPr>
              <w:t>związku”J</w:t>
            </w:r>
            <w:proofErr w:type="spellEnd"/>
            <w:r>
              <w:rPr>
                <w:rFonts w:ascii="Arial" w:hAnsi="Arial" w:cs="Arial"/>
                <w:color w:val="000000"/>
              </w:rPr>
              <w:t xml:space="preserve">. </w:t>
            </w:r>
            <w:proofErr w:type="spellStart"/>
            <w:r>
              <w:rPr>
                <w:rFonts w:ascii="Arial" w:hAnsi="Arial" w:cs="Arial"/>
                <w:color w:val="000000"/>
              </w:rPr>
              <w:t>Mc</w:t>
            </w:r>
            <w:proofErr w:type="spellEnd"/>
            <w:r>
              <w:rPr>
                <w:rFonts w:ascii="Arial" w:hAnsi="Arial" w:cs="Arial"/>
                <w:color w:val="000000"/>
              </w:rPr>
              <w:t xml:space="preserve"> </w:t>
            </w:r>
            <w:proofErr w:type="spellStart"/>
            <w:r>
              <w:rPr>
                <w:rFonts w:ascii="Arial" w:hAnsi="Arial" w:cs="Arial"/>
                <w:color w:val="000000"/>
              </w:rPr>
              <w:t>Kenzi</w:t>
            </w:r>
            <w:proofErr w:type="spellEnd"/>
          </w:p>
        </w:tc>
        <w:tc>
          <w:tcPr>
            <w:tcW w:w="946" w:type="dxa"/>
          </w:tcPr>
          <w:p w14:paraId="17B9B27E" w14:textId="63108EE1" w:rsidR="00937463" w:rsidRPr="003E4111" w:rsidRDefault="00937463" w:rsidP="00937463">
            <w:pPr>
              <w:rPr>
                <w:rFonts w:ascii="Arial" w:hAnsi="Arial" w:cs="Arial"/>
                <w:b/>
                <w:bCs/>
              </w:rPr>
            </w:pPr>
            <w:r>
              <w:rPr>
                <w:rFonts w:ascii="Arial" w:hAnsi="Arial" w:cs="Arial"/>
                <w:color w:val="000000"/>
              </w:rPr>
              <w:t>2</w:t>
            </w:r>
          </w:p>
        </w:tc>
      </w:tr>
      <w:tr w:rsidR="00937463" w:rsidRPr="003E4111" w14:paraId="03B677DE" w14:textId="77777777" w:rsidTr="00661D36">
        <w:tblPrEx>
          <w:jc w:val="left"/>
        </w:tblPrEx>
        <w:tc>
          <w:tcPr>
            <w:tcW w:w="567" w:type="dxa"/>
            <w:vAlign w:val="center"/>
          </w:tcPr>
          <w:p w14:paraId="2BDBD7D2" w14:textId="77777777" w:rsidR="00937463" w:rsidRDefault="00937463" w:rsidP="00937463">
            <w:pPr>
              <w:rPr>
                <w:rFonts w:ascii="Arial" w:hAnsi="Arial" w:cs="Arial"/>
                <w:b/>
                <w:bCs/>
              </w:rPr>
            </w:pPr>
            <w:r>
              <w:rPr>
                <w:rFonts w:ascii="Arial" w:hAnsi="Arial" w:cs="Arial"/>
                <w:color w:val="000000"/>
              </w:rPr>
              <w:t>7</w:t>
            </w:r>
          </w:p>
        </w:tc>
        <w:tc>
          <w:tcPr>
            <w:tcW w:w="1164" w:type="dxa"/>
            <w:vAlign w:val="center"/>
          </w:tcPr>
          <w:p w14:paraId="2BF3682F" w14:textId="77777777" w:rsidR="00937463" w:rsidRPr="003E4111" w:rsidRDefault="00937463" w:rsidP="00937463">
            <w:pPr>
              <w:rPr>
                <w:rFonts w:ascii="Arial" w:hAnsi="Arial" w:cs="Arial"/>
                <w:b/>
                <w:bCs/>
              </w:rPr>
            </w:pPr>
            <w:r>
              <w:rPr>
                <w:rFonts w:ascii="Arial" w:hAnsi="Arial" w:cs="Arial"/>
                <w:color w:val="000000"/>
              </w:rPr>
              <w:t>KS7</w:t>
            </w:r>
          </w:p>
        </w:tc>
        <w:tc>
          <w:tcPr>
            <w:tcW w:w="7812" w:type="dxa"/>
            <w:vAlign w:val="center"/>
          </w:tcPr>
          <w:p w14:paraId="33F0A532" w14:textId="77777777" w:rsidR="00937463" w:rsidRPr="00EC6409" w:rsidRDefault="00937463" w:rsidP="00937463">
            <w:pPr>
              <w:rPr>
                <w:rFonts w:ascii="Arial" w:hAnsi="Arial" w:cs="Arial"/>
                <w:color w:val="000000"/>
              </w:rPr>
            </w:pPr>
            <w:r>
              <w:rPr>
                <w:rFonts w:ascii="Arial" w:hAnsi="Arial" w:cs="Arial"/>
                <w:color w:val="000000"/>
              </w:rPr>
              <w:t>„Alkoholizm grzech czy choroba”  Osiatyński Wiktor</w:t>
            </w:r>
          </w:p>
        </w:tc>
        <w:tc>
          <w:tcPr>
            <w:tcW w:w="946" w:type="dxa"/>
          </w:tcPr>
          <w:p w14:paraId="31FE4C00" w14:textId="5ABC0428" w:rsidR="00937463" w:rsidRPr="003E4111" w:rsidRDefault="00937463" w:rsidP="00937463">
            <w:pPr>
              <w:rPr>
                <w:rFonts w:ascii="Arial" w:hAnsi="Arial" w:cs="Arial"/>
                <w:b/>
                <w:bCs/>
              </w:rPr>
            </w:pPr>
            <w:r>
              <w:rPr>
                <w:rFonts w:ascii="Arial" w:hAnsi="Arial" w:cs="Arial"/>
                <w:color w:val="000000"/>
              </w:rPr>
              <w:t>2</w:t>
            </w:r>
          </w:p>
        </w:tc>
      </w:tr>
      <w:tr w:rsidR="00937463" w:rsidRPr="003E4111" w14:paraId="1DBBFF87" w14:textId="77777777" w:rsidTr="00661D36">
        <w:tblPrEx>
          <w:jc w:val="left"/>
        </w:tblPrEx>
        <w:tc>
          <w:tcPr>
            <w:tcW w:w="567" w:type="dxa"/>
            <w:vAlign w:val="center"/>
          </w:tcPr>
          <w:p w14:paraId="0A21274A" w14:textId="77777777" w:rsidR="00937463" w:rsidRDefault="00937463" w:rsidP="00937463">
            <w:pPr>
              <w:rPr>
                <w:rFonts w:ascii="Arial" w:hAnsi="Arial" w:cs="Arial"/>
                <w:b/>
                <w:bCs/>
              </w:rPr>
            </w:pPr>
            <w:r>
              <w:rPr>
                <w:rFonts w:ascii="Arial" w:hAnsi="Arial" w:cs="Arial"/>
                <w:color w:val="000000"/>
              </w:rPr>
              <w:t>8</w:t>
            </w:r>
          </w:p>
        </w:tc>
        <w:tc>
          <w:tcPr>
            <w:tcW w:w="1164" w:type="dxa"/>
            <w:vAlign w:val="center"/>
          </w:tcPr>
          <w:p w14:paraId="34ECF8BB" w14:textId="77777777" w:rsidR="00937463" w:rsidRPr="003E4111" w:rsidRDefault="00937463" w:rsidP="00937463">
            <w:pPr>
              <w:rPr>
                <w:rFonts w:ascii="Arial" w:hAnsi="Arial" w:cs="Arial"/>
                <w:b/>
                <w:bCs/>
              </w:rPr>
            </w:pPr>
            <w:r>
              <w:rPr>
                <w:rFonts w:ascii="Arial" w:hAnsi="Arial" w:cs="Arial"/>
                <w:color w:val="000000"/>
              </w:rPr>
              <w:t>KS8</w:t>
            </w:r>
          </w:p>
        </w:tc>
        <w:tc>
          <w:tcPr>
            <w:tcW w:w="7812" w:type="dxa"/>
            <w:vAlign w:val="center"/>
          </w:tcPr>
          <w:p w14:paraId="020EF647" w14:textId="77777777" w:rsidR="00937463" w:rsidRPr="00EC6409" w:rsidRDefault="00937463" w:rsidP="00937463">
            <w:pPr>
              <w:rPr>
                <w:rFonts w:ascii="Arial" w:hAnsi="Arial" w:cs="Arial"/>
                <w:color w:val="000000"/>
              </w:rPr>
            </w:pPr>
            <w:r>
              <w:rPr>
                <w:rFonts w:ascii="Arial" w:hAnsi="Arial" w:cs="Arial"/>
                <w:color w:val="000000"/>
              </w:rPr>
              <w:t>„ Dorośli wychowani w rodzinie z problemem alkoholowym. Uwolnij się od trudnej przeszłości, wykorzystując techniki CBT Kara Lissy</w:t>
            </w:r>
          </w:p>
        </w:tc>
        <w:tc>
          <w:tcPr>
            <w:tcW w:w="946" w:type="dxa"/>
          </w:tcPr>
          <w:p w14:paraId="130ABB31" w14:textId="46B05D82" w:rsidR="00937463" w:rsidRPr="003E4111" w:rsidRDefault="00937463" w:rsidP="00937463">
            <w:pPr>
              <w:rPr>
                <w:rFonts w:ascii="Arial" w:hAnsi="Arial" w:cs="Arial"/>
                <w:b/>
                <w:bCs/>
              </w:rPr>
            </w:pPr>
            <w:r>
              <w:rPr>
                <w:rFonts w:ascii="Arial" w:hAnsi="Arial" w:cs="Arial"/>
                <w:color w:val="000000"/>
              </w:rPr>
              <w:t>2</w:t>
            </w:r>
          </w:p>
        </w:tc>
      </w:tr>
      <w:tr w:rsidR="00937463" w:rsidRPr="003E4111" w14:paraId="52495E78" w14:textId="77777777" w:rsidTr="00DE3880">
        <w:tblPrEx>
          <w:jc w:val="left"/>
        </w:tblPrEx>
        <w:tc>
          <w:tcPr>
            <w:tcW w:w="567" w:type="dxa"/>
            <w:vAlign w:val="center"/>
          </w:tcPr>
          <w:p w14:paraId="5046956A" w14:textId="77777777" w:rsidR="00937463" w:rsidRDefault="00937463" w:rsidP="00937463">
            <w:pPr>
              <w:rPr>
                <w:rFonts w:ascii="Arial" w:hAnsi="Arial" w:cs="Arial"/>
                <w:b/>
                <w:bCs/>
              </w:rPr>
            </w:pPr>
            <w:r>
              <w:rPr>
                <w:rFonts w:ascii="Arial" w:hAnsi="Arial" w:cs="Arial"/>
                <w:color w:val="000000"/>
              </w:rPr>
              <w:t>9</w:t>
            </w:r>
          </w:p>
        </w:tc>
        <w:tc>
          <w:tcPr>
            <w:tcW w:w="1164" w:type="dxa"/>
            <w:vAlign w:val="center"/>
          </w:tcPr>
          <w:p w14:paraId="3EDEE644" w14:textId="77777777" w:rsidR="00937463" w:rsidRPr="003E4111" w:rsidRDefault="00937463" w:rsidP="00937463">
            <w:pPr>
              <w:rPr>
                <w:rFonts w:ascii="Arial" w:hAnsi="Arial" w:cs="Arial"/>
                <w:b/>
                <w:bCs/>
              </w:rPr>
            </w:pPr>
            <w:r>
              <w:rPr>
                <w:rFonts w:ascii="Arial" w:hAnsi="Arial" w:cs="Arial"/>
                <w:color w:val="000000"/>
              </w:rPr>
              <w:t>KS9</w:t>
            </w:r>
          </w:p>
        </w:tc>
        <w:tc>
          <w:tcPr>
            <w:tcW w:w="7812" w:type="dxa"/>
            <w:vAlign w:val="center"/>
          </w:tcPr>
          <w:p w14:paraId="0834819E" w14:textId="77777777" w:rsidR="00937463" w:rsidRPr="00EC6409" w:rsidRDefault="00937463" w:rsidP="00937463">
            <w:pPr>
              <w:rPr>
                <w:rFonts w:ascii="Arial" w:hAnsi="Arial" w:cs="Arial"/>
                <w:color w:val="000000"/>
              </w:rPr>
            </w:pPr>
            <w:r>
              <w:rPr>
                <w:rFonts w:ascii="Arial" w:hAnsi="Arial" w:cs="Arial"/>
                <w:color w:val="000000"/>
              </w:rPr>
              <w:t xml:space="preserve">"O uzależnieniach prosto i zrozumiale. Niezbędnik pacjenta i jego rodziny" </w:t>
            </w:r>
            <w:proofErr w:type="spellStart"/>
            <w:r>
              <w:rPr>
                <w:rFonts w:ascii="Arial" w:hAnsi="Arial" w:cs="Arial"/>
                <w:color w:val="000000"/>
              </w:rPr>
              <w:t>Modrzyński</w:t>
            </w:r>
            <w:proofErr w:type="spellEnd"/>
            <w:r>
              <w:rPr>
                <w:rFonts w:ascii="Arial" w:hAnsi="Arial" w:cs="Arial"/>
                <w:color w:val="000000"/>
              </w:rPr>
              <w:t xml:space="preserve"> Robert</w:t>
            </w:r>
          </w:p>
        </w:tc>
        <w:tc>
          <w:tcPr>
            <w:tcW w:w="946" w:type="dxa"/>
            <w:vAlign w:val="center"/>
          </w:tcPr>
          <w:p w14:paraId="615D45BD" w14:textId="5D34A553" w:rsidR="00937463" w:rsidRPr="003E4111" w:rsidRDefault="00937463" w:rsidP="00937463">
            <w:pPr>
              <w:rPr>
                <w:rFonts w:ascii="Arial" w:hAnsi="Arial" w:cs="Arial"/>
                <w:b/>
                <w:bCs/>
              </w:rPr>
            </w:pPr>
            <w:r>
              <w:rPr>
                <w:rFonts w:ascii="Arial" w:hAnsi="Arial" w:cs="Arial"/>
                <w:color w:val="000000"/>
              </w:rPr>
              <w:t>4</w:t>
            </w:r>
          </w:p>
        </w:tc>
      </w:tr>
      <w:tr w:rsidR="00937463" w:rsidRPr="003E4111" w14:paraId="1116E357" w14:textId="77777777" w:rsidTr="00DE3880">
        <w:tblPrEx>
          <w:jc w:val="left"/>
        </w:tblPrEx>
        <w:tc>
          <w:tcPr>
            <w:tcW w:w="567" w:type="dxa"/>
            <w:vAlign w:val="center"/>
          </w:tcPr>
          <w:p w14:paraId="63B9F044" w14:textId="77777777" w:rsidR="00937463" w:rsidRDefault="00937463" w:rsidP="00937463">
            <w:pPr>
              <w:rPr>
                <w:rFonts w:ascii="Arial" w:hAnsi="Arial" w:cs="Arial"/>
                <w:b/>
                <w:bCs/>
              </w:rPr>
            </w:pPr>
            <w:r>
              <w:rPr>
                <w:rFonts w:ascii="Arial" w:hAnsi="Arial" w:cs="Arial"/>
                <w:color w:val="000000"/>
              </w:rPr>
              <w:t>10</w:t>
            </w:r>
          </w:p>
        </w:tc>
        <w:tc>
          <w:tcPr>
            <w:tcW w:w="1164" w:type="dxa"/>
            <w:vAlign w:val="center"/>
          </w:tcPr>
          <w:p w14:paraId="6F435643" w14:textId="77777777" w:rsidR="00937463" w:rsidRPr="003E4111" w:rsidRDefault="00937463" w:rsidP="00937463">
            <w:pPr>
              <w:rPr>
                <w:rFonts w:ascii="Arial" w:hAnsi="Arial" w:cs="Arial"/>
                <w:b/>
                <w:bCs/>
              </w:rPr>
            </w:pPr>
            <w:r>
              <w:rPr>
                <w:rFonts w:ascii="Arial" w:hAnsi="Arial" w:cs="Arial"/>
                <w:color w:val="000000"/>
              </w:rPr>
              <w:t>KS10</w:t>
            </w:r>
          </w:p>
        </w:tc>
        <w:tc>
          <w:tcPr>
            <w:tcW w:w="7812" w:type="dxa"/>
            <w:vAlign w:val="center"/>
          </w:tcPr>
          <w:p w14:paraId="05514852" w14:textId="77777777" w:rsidR="00937463" w:rsidRPr="00EC6409" w:rsidRDefault="00937463" w:rsidP="00937463">
            <w:pPr>
              <w:rPr>
                <w:rFonts w:ascii="Arial" w:hAnsi="Arial" w:cs="Arial"/>
                <w:color w:val="000000"/>
              </w:rPr>
            </w:pPr>
            <w:r>
              <w:rPr>
                <w:rFonts w:ascii="Arial" w:hAnsi="Arial" w:cs="Arial"/>
                <w:color w:val="000000"/>
              </w:rPr>
              <w:t xml:space="preserve">„ Psychoedukacja w terapii uzależnienia od alkoholu. Komunikacja i motywacja” </w:t>
            </w:r>
            <w:proofErr w:type="spellStart"/>
            <w:r>
              <w:rPr>
                <w:rFonts w:ascii="Arial" w:hAnsi="Arial" w:cs="Arial"/>
                <w:color w:val="000000"/>
              </w:rPr>
              <w:t>Modrzyński</w:t>
            </w:r>
            <w:proofErr w:type="spellEnd"/>
            <w:r>
              <w:rPr>
                <w:rFonts w:ascii="Arial" w:hAnsi="Arial" w:cs="Arial"/>
                <w:color w:val="000000"/>
              </w:rPr>
              <w:t xml:space="preserve"> Robert Mańkowska Anna</w:t>
            </w:r>
          </w:p>
        </w:tc>
        <w:tc>
          <w:tcPr>
            <w:tcW w:w="946" w:type="dxa"/>
            <w:vAlign w:val="center"/>
          </w:tcPr>
          <w:p w14:paraId="1A502E8F" w14:textId="5F0DC986" w:rsidR="00937463" w:rsidRPr="003E4111" w:rsidRDefault="00937463" w:rsidP="00937463">
            <w:pPr>
              <w:rPr>
                <w:rFonts w:ascii="Arial" w:hAnsi="Arial" w:cs="Arial"/>
                <w:b/>
                <w:bCs/>
              </w:rPr>
            </w:pPr>
            <w:r>
              <w:rPr>
                <w:rFonts w:ascii="Arial" w:hAnsi="Arial" w:cs="Arial"/>
                <w:color w:val="000000"/>
              </w:rPr>
              <w:t>4</w:t>
            </w:r>
          </w:p>
        </w:tc>
      </w:tr>
      <w:tr w:rsidR="00937463" w:rsidRPr="003E4111" w14:paraId="0651DEEA" w14:textId="77777777" w:rsidTr="00661D36">
        <w:tblPrEx>
          <w:jc w:val="left"/>
        </w:tblPrEx>
        <w:tc>
          <w:tcPr>
            <w:tcW w:w="567" w:type="dxa"/>
            <w:vAlign w:val="center"/>
          </w:tcPr>
          <w:p w14:paraId="361C4DB5" w14:textId="77777777" w:rsidR="00937463" w:rsidRDefault="00937463" w:rsidP="00937463">
            <w:pPr>
              <w:rPr>
                <w:rFonts w:ascii="Arial" w:hAnsi="Arial" w:cs="Arial"/>
                <w:b/>
                <w:bCs/>
              </w:rPr>
            </w:pPr>
            <w:r>
              <w:rPr>
                <w:rFonts w:ascii="Arial" w:hAnsi="Arial" w:cs="Arial"/>
                <w:color w:val="000000"/>
              </w:rPr>
              <w:t>11</w:t>
            </w:r>
          </w:p>
        </w:tc>
        <w:tc>
          <w:tcPr>
            <w:tcW w:w="1164" w:type="dxa"/>
            <w:vAlign w:val="center"/>
          </w:tcPr>
          <w:p w14:paraId="76DDEF11" w14:textId="77777777" w:rsidR="00937463" w:rsidRPr="003E4111" w:rsidRDefault="00937463" w:rsidP="00937463">
            <w:pPr>
              <w:rPr>
                <w:rFonts w:ascii="Arial" w:hAnsi="Arial" w:cs="Arial"/>
                <w:b/>
                <w:bCs/>
              </w:rPr>
            </w:pPr>
            <w:r>
              <w:rPr>
                <w:rFonts w:ascii="Arial" w:hAnsi="Arial" w:cs="Arial"/>
                <w:color w:val="000000"/>
              </w:rPr>
              <w:t>KS11</w:t>
            </w:r>
          </w:p>
        </w:tc>
        <w:tc>
          <w:tcPr>
            <w:tcW w:w="7812" w:type="dxa"/>
            <w:vAlign w:val="center"/>
          </w:tcPr>
          <w:p w14:paraId="3B2968F8" w14:textId="77777777" w:rsidR="00937463" w:rsidRPr="00EC6409" w:rsidRDefault="00937463" w:rsidP="00937463">
            <w:pPr>
              <w:rPr>
                <w:rFonts w:ascii="Arial" w:hAnsi="Arial" w:cs="Arial"/>
                <w:color w:val="000000"/>
              </w:rPr>
            </w:pPr>
            <w:r>
              <w:rPr>
                <w:rFonts w:ascii="Arial" w:hAnsi="Arial" w:cs="Arial"/>
                <w:color w:val="000000"/>
              </w:rPr>
              <w:t>„ Współuzależnieni jak zatroszczyć się o siebie i budować zdrowe relacje z osobami uzależnionymi” Joanna Flis</w:t>
            </w:r>
          </w:p>
        </w:tc>
        <w:tc>
          <w:tcPr>
            <w:tcW w:w="946" w:type="dxa"/>
          </w:tcPr>
          <w:p w14:paraId="3EACCD6F" w14:textId="23F89512" w:rsidR="00937463" w:rsidRPr="003E4111" w:rsidRDefault="00937463" w:rsidP="00937463">
            <w:pPr>
              <w:rPr>
                <w:rFonts w:ascii="Arial" w:hAnsi="Arial" w:cs="Arial"/>
                <w:b/>
                <w:bCs/>
              </w:rPr>
            </w:pPr>
            <w:r>
              <w:rPr>
                <w:rFonts w:ascii="Arial" w:hAnsi="Arial" w:cs="Arial"/>
                <w:color w:val="000000"/>
              </w:rPr>
              <w:t>2</w:t>
            </w:r>
          </w:p>
        </w:tc>
      </w:tr>
      <w:tr w:rsidR="00937463" w:rsidRPr="003E4111" w14:paraId="352F25AD" w14:textId="77777777" w:rsidTr="00661D36">
        <w:tblPrEx>
          <w:jc w:val="left"/>
        </w:tblPrEx>
        <w:tc>
          <w:tcPr>
            <w:tcW w:w="567" w:type="dxa"/>
            <w:vAlign w:val="center"/>
          </w:tcPr>
          <w:p w14:paraId="0DE16458" w14:textId="77777777" w:rsidR="00937463" w:rsidRDefault="00937463" w:rsidP="00937463">
            <w:pPr>
              <w:rPr>
                <w:rFonts w:ascii="Arial" w:hAnsi="Arial" w:cs="Arial"/>
                <w:b/>
                <w:bCs/>
              </w:rPr>
            </w:pPr>
            <w:r>
              <w:rPr>
                <w:rFonts w:ascii="Arial" w:hAnsi="Arial" w:cs="Arial"/>
                <w:color w:val="000000"/>
              </w:rPr>
              <w:t>12</w:t>
            </w:r>
          </w:p>
        </w:tc>
        <w:tc>
          <w:tcPr>
            <w:tcW w:w="1164" w:type="dxa"/>
            <w:vAlign w:val="center"/>
          </w:tcPr>
          <w:p w14:paraId="1AD33353" w14:textId="77777777" w:rsidR="00937463" w:rsidRPr="003E4111" w:rsidRDefault="00937463" w:rsidP="00937463">
            <w:pPr>
              <w:rPr>
                <w:rFonts w:ascii="Arial" w:hAnsi="Arial" w:cs="Arial"/>
                <w:b/>
                <w:bCs/>
              </w:rPr>
            </w:pPr>
            <w:r>
              <w:rPr>
                <w:rFonts w:ascii="Arial" w:hAnsi="Arial" w:cs="Arial"/>
                <w:color w:val="000000"/>
              </w:rPr>
              <w:t>KS12</w:t>
            </w:r>
          </w:p>
        </w:tc>
        <w:tc>
          <w:tcPr>
            <w:tcW w:w="7812" w:type="dxa"/>
            <w:vAlign w:val="center"/>
          </w:tcPr>
          <w:p w14:paraId="3364C933" w14:textId="77777777" w:rsidR="00937463" w:rsidRPr="00EC6409" w:rsidRDefault="00937463" w:rsidP="00937463">
            <w:pPr>
              <w:rPr>
                <w:rFonts w:ascii="Arial" w:hAnsi="Arial" w:cs="Arial"/>
                <w:color w:val="000000"/>
              </w:rPr>
            </w:pPr>
            <w:r>
              <w:rPr>
                <w:rFonts w:ascii="Arial" w:hAnsi="Arial" w:cs="Arial"/>
                <w:color w:val="000000"/>
              </w:rPr>
              <w:t>„Obnażony umysł” Annie Grace</w:t>
            </w:r>
          </w:p>
        </w:tc>
        <w:tc>
          <w:tcPr>
            <w:tcW w:w="946" w:type="dxa"/>
          </w:tcPr>
          <w:p w14:paraId="3C877F65" w14:textId="2AF9D378" w:rsidR="00937463" w:rsidRPr="003E4111" w:rsidRDefault="00937463" w:rsidP="00937463">
            <w:pPr>
              <w:rPr>
                <w:rFonts w:ascii="Arial" w:hAnsi="Arial" w:cs="Arial"/>
                <w:b/>
                <w:bCs/>
              </w:rPr>
            </w:pPr>
            <w:r>
              <w:rPr>
                <w:rFonts w:ascii="Arial" w:hAnsi="Arial" w:cs="Arial"/>
                <w:color w:val="000000"/>
              </w:rPr>
              <w:t>2</w:t>
            </w:r>
          </w:p>
        </w:tc>
      </w:tr>
      <w:tr w:rsidR="00937463" w:rsidRPr="003E4111" w14:paraId="4A9BDE21" w14:textId="77777777" w:rsidTr="00661D36">
        <w:tblPrEx>
          <w:jc w:val="left"/>
        </w:tblPrEx>
        <w:tc>
          <w:tcPr>
            <w:tcW w:w="567" w:type="dxa"/>
            <w:vAlign w:val="center"/>
          </w:tcPr>
          <w:p w14:paraId="6CC52B79" w14:textId="77777777" w:rsidR="00937463" w:rsidRDefault="00937463" w:rsidP="00937463">
            <w:pPr>
              <w:rPr>
                <w:rFonts w:ascii="Arial" w:hAnsi="Arial" w:cs="Arial"/>
                <w:b/>
                <w:bCs/>
              </w:rPr>
            </w:pPr>
            <w:r>
              <w:rPr>
                <w:rFonts w:ascii="Arial" w:hAnsi="Arial" w:cs="Arial"/>
                <w:color w:val="000000"/>
              </w:rPr>
              <w:t>13</w:t>
            </w:r>
          </w:p>
        </w:tc>
        <w:tc>
          <w:tcPr>
            <w:tcW w:w="1164" w:type="dxa"/>
            <w:vAlign w:val="center"/>
          </w:tcPr>
          <w:p w14:paraId="6321A1B0" w14:textId="77777777" w:rsidR="00937463" w:rsidRPr="003E4111" w:rsidRDefault="00937463" w:rsidP="00937463">
            <w:pPr>
              <w:rPr>
                <w:rFonts w:ascii="Arial" w:hAnsi="Arial" w:cs="Arial"/>
                <w:b/>
                <w:bCs/>
              </w:rPr>
            </w:pPr>
            <w:r>
              <w:rPr>
                <w:rFonts w:ascii="Arial" w:hAnsi="Arial" w:cs="Arial"/>
                <w:color w:val="000000"/>
              </w:rPr>
              <w:t>KS13</w:t>
            </w:r>
          </w:p>
        </w:tc>
        <w:tc>
          <w:tcPr>
            <w:tcW w:w="7812" w:type="dxa"/>
            <w:vAlign w:val="center"/>
          </w:tcPr>
          <w:p w14:paraId="1C44C9F6" w14:textId="77777777" w:rsidR="00937463" w:rsidRPr="00EC6409" w:rsidRDefault="00937463" w:rsidP="00937463">
            <w:pPr>
              <w:rPr>
                <w:rFonts w:ascii="Arial" w:hAnsi="Arial" w:cs="Arial"/>
                <w:color w:val="000000"/>
              </w:rPr>
            </w:pPr>
            <w:r>
              <w:rPr>
                <w:rFonts w:ascii="Arial" w:hAnsi="Arial" w:cs="Arial"/>
                <w:color w:val="000000"/>
              </w:rPr>
              <w:t xml:space="preserve">„ Nauka o uzależnieniach. Od neurobiologii do skutecznych metod leczenia” </w:t>
            </w:r>
            <w:proofErr w:type="spellStart"/>
            <w:r>
              <w:rPr>
                <w:rFonts w:ascii="Arial" w:hAnsi="Arial" w:cs="Arial"/>
                <w:color w:val="000000"/>
              </w:rPr>
              <w:t>Erickson</w:t>
            </w:r>
            <w:proofErr w:type="spellEnd"/>
            <w:r>
              <w:rPr>
                <w:rFonts w:ascii="Arial" w:hAnsi="Arial" w:cs="Arial"/>
                <w:color w:val="000000"/>
              </w:rPr>
              <w:t xml:space="preserve"> Carlton K.</w:t>
            </w:r>
          </w:p>
        </w:tc>
        <w:tc>
          <w:tcPr>
            <w:tcW w:w="946" w:type="dxa"/>
          </w:tcPr>
          <w:p w14:paraId="1604A0DC" w14:textId="2041F506" w:rsidR="00937463" w:rsidRPr="003E4111" w:rsidRDefault="00937463" w:rsidP="00937463">
            <w:pPr>
              <w:rPr>
                <w:rFonts w:ascii="Arial" w:hAnsi="Arial" w:cs="Arial"/>
                <w:b/>
                <w:bCs/>
              </w:rPr>
            </w:pPr>
            <w:r>
              <w:rPr>
                <w:rFonts w:ascii="Arial" w:hAnsi="Arial" w:cs="Arial"/>
                <w:color w:val="000000"/>
              </w:rPr>
              <w:t>2</w:t>
            </w:r>
          </w:p>
        </w:tc>
      </w:tr>
      <w:tr w:rsidR="00937463" w:rsidRPr="003E4111" w14:paraId="3227810C" w14:textId="77777777" w:rsidTr="00661D36">
        <w:tblPrEx>
          <w:jc w:val="left"/>
        </w:tblPrEx>
        <w:tc>
          <w:tcPr>
            <w:tcW w:w="567" w:type="dxa"/>
            <w:vAlign w:val="center"/>
          </w:tcPr>
          <w:p w14:paraId="58A57965" w14:textId="77777777" w:rsidR="00937463" w:rsidRDefault="00937463" w:rsidP="00937463">
            <w:pPr>
              <w:rPr>
                <w:rFonts w:ascii="Arial" w:hAnsi="Arial" w:cs="Arial"/>
                <w:b/>
                <w:bCs/>
              </w:rPr>
            </w:pPr>
            <w:r>
              <w:rPr>
                <w:rFonts w:ascii="Arial" w:hAnsi="Arial" w:cs="Arial"/>
                <w:color w:val="000000"/>
              </w:rPr>
              <w:t>14</w:t>
            </w:r>
          </w:p>
        </w:tc>
        <w:tc>
          <w:tcPr>
            <w:tcW w:w="1164" w:type="dxa"/>
            <w:vAlign w:val="center"/>
          </w:tcPr>
          <w:p w14:paraId="5F2EF6A0" w14:textId="77777777" w:rsidR="00937463" w:rsidRPr="003E4111" w:rsidRDefault="00937463" w:rsidP="00937463">
            <w:pPr>
              <w:rPr>
                <w:rFonts w:ascii="Arial" w:hAnsi="Arial" w:cs="Arial"/>
                <w:b/>
                <w:bCs/>
              </w:rPr>
            </w:pPr>
            <w:r>
              <w:rPr>
                <w:rFonts w:ascii="Arial" w:hAnsi="Arial" w:cs="Arial"/>
                <w:color w:val="000000"/>
              </w:rPr>
              <w:t>KS14</w:t>
            </w:r>
          </w:p>
        </w:tc>
        <w:tc>
          <w:tcPr>
            <w:tcW w:w="7812" w:type="dxa"/>
            <w:vAlign w:val="center"/>
          </w:tcPr>
          <w:p w14:paraId="27B83749" w14:textId="77777777" w:rsidR="00937463" w:rsidRPr="00EC6409" w:rsidRDefault="00937463" w:rsidP="00937463">
            <w:pPr>
              <w:rPr>
                <w:rFonts w:ascii="Arial" w:hAnsi="Arial" w:cs="Arial"/>
                <w:color w:val="000000"/>
              </w:rPr>
            </w:pPr>
            <w:r>
              <w:rPr>
                <w:rFonts w:ascii="Arial" w:hAnsi="Arial" w:cs="Arial"/>
                <w:color w:val="000000"/>
              </w:rPr>
              <w:t xml:space="preserve">„Dom w butelce. Rozmowy z Dorosłymi Dziećmi Alkoholików” Agnieszka </w:t>
            </w:r>
            <w:proofErr w:type="spellStart"/>
            <w:r>
              <w:rPr>
                <w:rFonts w:ascii="Arial" w:hAnsi="Arial" w:cs="Arial"/>
                <w:color w:val="000000"/>
              </w:rPr>
              <w:t>Jucewicz</w:t>
            </w:r>
            <w:proofErr w:type="spellEnd"/>
            <w:r>
              <w:rPr>
                <w:rFonts w:ascii="Arial" w:hAnsi="Arial" w:cs="Arial"/>
                <w:color w:val="000000"/>
              </w:rPr>
              <w:t xml:space="preserve"> Magdalena Kicińska</w:t>
            </w:r>
          </w:p>
        </w:tc>
        <w:tc>
          <w:tcPr>
            <w:tcW w:w="946" w:type="dxa"/>
          </w:tcPr>
          <w:p w14:paraId="612DB938" w14:textId="44A4EEA2" w:rsidR="00937463" w:rsidRPr="003E4111" w:rsidRDefault="00937463" w:rsidP="00937463">
            <w:pPr>
              <w:rPr>
                <w:rFonts w:ascii="Arial" w:hAnsi="Arial" w:cs="Arial"/>
                <w:b/>
                <w:bCs/>
              </w:rPr>
            </w:pPr>
            <w:r>
              <w:rPr>
                <w:rFonts w:ascii="Arial" w:hAnsi="Arial" w:cs="Arial"/>
                <w:color w:val="000000"/>
              </w:rPr>
              <w:t>2</w:t>
            </w:r>
          </w:p>
        </w:tc>
      </w:tr>
      <w:tr w:rsidR="00937463" w:rsidRPr="003E4111" w14:paraId="4F507535" w14:textId="77777777" w:rsidTr="00661D36">
        <w:tblPrEx>
          <w:jc w:val="left"/>
        </w:tblPrEx>
        <w:tc>
          <w:tcPr>
            <w:tcW w:w="567" w:type="dxa"/>
            <w:vAlign w:val="center"/>
          </w:tcPr>
          <w:p w14:paraId="308E6BD2" w14:textId="77777777" w:rsidR="00937463" w:rsidRDefault="00937463" w:rsidP="00937463">
            <w:pPr>
              <w:rPr>
                <w:rFonts w:ascii="Arial" w:hAnsi="Arial" w:cs="Arial"/>
                <w:b/>
                <w:bCs/>
              </w:rPr>
            </w:pPr>
            <w:r>
              <w:rPr>
                <w:rFonts w:ascii="Arial" w:hAnsi="Arial" w:cs="Arial"/>
                <w:color w:val="000000"/>
              </w:rPr>
              <w:t>15</w:t>
            </w:r>
          </w:p>
        </w:tc>
        <w:tc>
          <w:tcPr>
            <w:tcW w:w="1164" w:type="dxa"/>
            <w:vAlign w:val="center"/>
          </w:tcPr>
          <w:p w14:paraId="62CB358C" w14:textId="77777777" w:rsidR="00937463" w:rsidRPr="003E4111" w:rsidRDefault="00937463" w:rsidP="00937463">
            <w:pPr>
              <w:rPr>
                <w:rFonts w:ascii="Arial" w:hAnsi="Arial" w:cs="Arial"/>
                <w:b/>
                <w:bCs/>
              </w:rPr>
            </w:pPr>
            <w:r>
              <w:rPr>
                <w:rFonts w:ascii="Arial" w:hAnsi="Arial" w:cs="Arial"/>
                <w:color w:val="000000"/>
              </w:rPr>
              <w:t>KS15</w:t>
            </w:r>
          </w:p>
        </w:tc>
        <w:tc>
          <w:tcPr>
            <w:tcW w:w="7812" w:type="dxa"/>
            <w:vAlign w:val="center"/>
          </w:tcPr>
          <w:p w14:paraId="28D22908" w14:textId="77777777" w:rsidR="00937463" w:rsidRPr="00EC6409" w:rsidRDefault="00937463" w:rsidP="00937463">
            <w:pPr>
              <w:rPr>
                <w:rFonts w:ascii="Arial" w:hAnsi="Arial" w:cs="Arial"/>
                <w:color w:val="000000"/>
              </w:rPr>
            </w:pPr>
            <w:r>
              <w:rPr>
                <w:rFonts w:ascii="Arial" w:hAnsi="Arial" w:cs="Arial"/>
                <w:color w:val="000000"/>
              </w:rPr>
              <w:t xml:space="preserve">„Uzależniony mózg” </w:t>
            </w:r>
            <w:proofErr w:type="spellStart"/>
            <w:r>
              <w:rPr>
                <w:rFonts w:ascii="Arial" w:hAnsi="Arial" w:cs="Arial"/>
                <w:color w:val="000000"/>
              </w:rPr>
              <w:t>Glasner</w:t>
            </w:r>
            <w:proofErr w:type="spellEnd"/>
            <w:r>
              <w:rPr>
                <w:rFonts w:ascii="Arial" w:hAnsi="Arial" w:cs="Arial"/>
                <w:color w:val="000000"/>
              </w:rPr>
              <w:t xml:space="preserve">-Edwards </w:t>
            </w:r>
            <w:proofErr w:type="spellStart"/>
            <w:r>
              <w:rPr>
                <w:rFonts w:ascii="Arial" w:hAnsi="Arial" w:cs="Arial"/>
                <w:color w:val="000000"/>
              </w:rPr>
              <w:t>Suzette</w:t>
            </w:r>
            <w:proofErr w:type="spellEnd"/>
          </w:p>
        </w:tc>
        <w:tc>
          <w:tcPr>
            <w:tcW w:w="946" w:type="dxa"/>
          </w:tcPr>
          <w:p w14:paraId="217CE456" w14:textId="37258420" w:rsidR="00937463" w:rsidRPr="003E4111" w:rsidRDefault="00937463" w:rsidP="00937463">
            <w:pPr>
              <w:rPr>
                <w:rFonts w:ascii="Arial" w:hAnsi="Arial" w:cs="Arial"/>
                <w:b/>
                <w:bCs/>
              </w:rPr>
            </w:pPr>
            <w:r>
              <w:rPr>
                <w:rFonts w:ascii="Arial" w:hAnsi="Arial" w:cs="Arial"/>
                <w:color w:val="000000"/>
              </w:rPr>
              <w:t>2</w:t>
            </w:r>
          </w:p>
        </w:tc>
      </w:tr>
      <w:tr w:rsidR="00937463" w:rsidRPr="003E4111" w14:paraId="322A83C1" w14:textId="77777777" w:rsidTr="00661D36">
        <w:tblPrEx>
          <w:jc w:val="left"/>
        </w:tblPrEx>
        <w:tc>
          <w:tcPr>
            <w:tcW w:w="567" w:type="dxa"/>
            <w:vAlign w:val="center"/>
          </w:tcPr>
          <w:p w14:paraId="5CAD5469" w14:textId="77777777" w:rsidR="00937463" w:rsidRDefault="00937463" w:rsidP="00937463">
            <w:pPr>
              <w:rPr>
                <w:rFonts w:ascii="Arial" w:hAnsi="Arial" w:cs="Arial"/>
                <w:b/>
                <w:bCs/>
              </w:rPr>
            </w:pPr>
            <w:r>
              <w:rPr>
                <w:rFonts w:ascii="Arial" w:hAnsi="Arial" w:cs="Arial"/>
                <w:color w:val="000000"/>
              </w:rPr>
              <w:t>16</w:t>
            </w:r>
          </w:p>
        </w:tc>
        <w:tc>
          <w:tcPr>
            <w:tcW w:w="1164" w:type="dxa"/>
            <w:vAlign w:val="center"/>
          </w:tcPr>
          <w:p w14:paraId="008C180A" w14:textId="77777777" w:rsidR="00937463" w:rsidRPr="003E4111" w:rsidRDefault="00937463" w:rsidP="00937463">
            <w:pPr>
              <w:rPr>
                <w:rFonts w:ascii="Arial" w:hAnsi="Arial" w:cs="Arial"/>
                <w:b/>
                <w:bCs/>
              </w:rPr>
            </w:pPr>
            <w:r>
              <w:rPr>
                <w:rFonts w:ascii="Arial" w:hAnsi="Arial" w:cs="Arial"/>
                <w:color w:val="000000"/>
              </w:rPr>
              <w:t>KS16</w:t>
            </w:r>
          </w:p>
        </w:tc>
        <w:tc>
          <w:tcPr>
            <w:tcW w:w="7812" w:type="dxa"/>
            <w:vAlign w:val="center"/>
          </w:tcPr>
          <w:p w14:paraId="1982ED95" w14:textId="77777777" w:rsidR="00937463" w:rsidRPr="00EC6409" w:rsidRDefault="00937463" w:rsidP="00937463">
            <w:pPr>
              <w:rPr>
                <w:rFonts w:ascii="Arial" w:hAnsi="Arial" w:cs="Arial"/>
                <w:color w:val="000000"/>
              </w:rPr>
            </w:pPr>
            <w:r>
              <w:rPr>
                <w:rFonts w:ascii="Arial" w:hAnsi="Arial" w:cs="Arial"/>
                <w:color w:val="000000"/>
              </w:rPr>
              <w:t>„Proces grupowy. Poradnik dla trenerów, nauczycieli” Agnieszka Kozak</w:t>
            </w:r>
          </w:p>
        </w:tc>
        <w:tc>
          <w:tcPr>
            <w:tcW w:w="946" w:type="dxa"/>
          </w:tcPr>
          <w:p w14:paraId="4EE13E94" w14:textId="0ADFB10B" w:rsidR="00937463" w:rsidRPr="003E4111" w:rsidRDefault="00937463" w:rsidP="00937463">
            <w:pPr>
              <w:rPr>
                <w:rFonts w:ascii="Arial" w:hAnsi="Arial" w:cs="Arial"/>
                <w:b/>
                <w:bCs/>
              </w:rPr>
            </w:pPr>
            <w:r>
              <w:rPr>
                <w:rFonts w:ascii="Arial" w:hAnsi="Arial" w:cs="Arial"/>
                <w:color w:val="000000"/>
              </w:rPr>
              <w:t>2</w:t>
            </w:r>
          </w:p>
        </w:tc>
      </w:tr>
      <w:tr w:rsidR="00937463" w:rsidRPr="003E4111" w14:paraId="7541179E" w14:textId="77777777" w:rsidTr="00661D36">
        <w:tblPrEx>
          <w:jc w:val="left"/>
        </w:tblPrEx>
        <w:tc>
          <w:tcPr>
            <w:tcW w:w="567" w:type="dxa"/>
            <w:vAlign w:val="center"/>
          </w:tcPr>
          <w:p w14:paraId="240D45F4" w14:textId="77777777" w:rsidR="00937463" w:rsidRDefault="00937463" w:rsidP="00937463">
            <w:pPr>
              <w:rPr>
                <w:rFonts w:ascii="Arial" w:hAnsi="Arial" w:cs="Arial"/>
                <w:b/>
                <w:bCs/>
              </w:rPr>
            </w:pPr>
            <w:r>
              <w:rPr>
                <w:rFonts w:ascii="Arial" w:hAnsi="Arial" w:cs="Arial"/>
                <w:color w:val="000000"/>
              </w:rPr>
              <w:t>17</w:t>
            </w:r>
          </w:p>
        </w:tc>
        <w:tc>
          <w:tcPr>
            <w:tcW w:w="1164" w:type="dxa"/>
            <w:vAlign w:val="center"/>
          </w:tcPr>
          <w:p w14:paraId="2C415604" w14:textId="77777777" w:rsidR="00937463" w:rsidRPr="003E4111" w:rsidRDefault="00937463" w:rsidP="00937463">
            <w:pPr>
              <w:rPr>
                <w:rFonts w:ascii="Arial" w:hAnsi="Arial" w:cs="Arial"/>
                <w:b/>
                <w:bCs/>
              </w:rPr>
            </w:pPr>
            <w:r>
              <w:rPr>
                <w:rFonts w:ascii="Arial" w:hAnsi="Arial" w:cs="Arial"/>
                <w:color w:val="000000"/>
              </w:rPr>
              <w:t>KS17</w:t>
            </w:r>
          </w:p>
        </w:tc>
        <w:tc>
          <w:tcPr>
            <w:tcW w:w="7812" w:type="dxa"/>
            <w:vAlign w:val="center"/>
          </w:tcPr>
          <w:p w14:paraId="618DB004" w14:textId="77777777" w:rsidR="00937463" w:rsidRPr="00EC6409" w:rsidRDefault="00937463" w:rsidP="00937463">
            <w:pPr>
              <w:rPr>
                <w:rFonts w:ascii="Arial" w:hAnsi="Arial" w:cs="Arial"/>
                <w:color w:val="000000"/>
              </w:rPr>
            </w:pPr>
            <w:r>
              <w:rPr>
                <w:rFonts w:ascii="Arial" w:hAnsi="Arial" w:cs="Arial"/>
                <w:color w:val="000000"/>
              </w:rPr>
              <w:t xml:space="preserve">„ Leczenie uzależnionej osobowości”  Lee </w:t>
            </w:r>
            <w:proofErr w:type="spellStart"/>
            <w:r>
              <w:rPr>
                <w:rFonts w:ascii="Arial" w:hAnsi="Arial" w:cs="Arial"/>
                <w:color w:val="000000"/>
              </w:rPr>
              <w:t>Jampolsky</w:t>
            </w:r>
            <w:proofErr w:type="spellEnd"/>
          </w:p>
        </w:tc>
        <w:tc>
          <w:tcPr>
            <w:tcW w:w="946" w:type="dxa"/>
          </w:tcPr>
          <w:p w14:paraId="13A67E1F" w14:textId="4EA683F5" w:rsidR="00937463" w:rsidRPr="003E4111" w:rsidRDefault="00937463" w:rsidP="00937463">
            <w:pPr>
              <w:rPr>
                <w:rFonts w:ascii="Arial" w:hAnsi="Arial" w:cs="Arial"/>
                <w:b/>
                <w:bCs/>
              </w:rPr>
            </w:pPr>
            <w:r>
              <w:rPr>
                <w:rFonts w:ascii="Arial" w:hAnsi="Arial" w:cs="Arial"/>
                <w:color w:val="000000"/>
              </w:rPr>
              <w:t>2</w:t>
            </w:r>
          </w:p>
        </w:tc>
      </w:tr>
      <w:tr w:rsidR="00937463" w:rsidRPr="003E4111" w14:paraId="4407B225" w14:textId="77777777" w:rsidTr="00661D36">
        <w:tblPrEx>
          <w:jc w:val="left"/>
        </w:tblPrEx>
        <w:tc>
          <w:tcPr>
            <w:tcW w:w="567" w:type="dxa"/>
            <w:vAlign w:val="center"/>
          </w:tcPr>
          <w:p w14:paraId="5D33F69E" w14:textId="77777777" w:rsidR="00937463" w:rsidRDefault="00937463" w:rsidP="00937463">
            <w:pPr>
              <w:rPr>
                <w:rFonts w:ascii="Arial" w:hAnsi="Arial" w:cs="Arial"/>
                <w:b/>
                <w:bCs/>
              </w:rPr>
            </w:pPr>
            <w:r>
              <w:rPr>
                <w:rFonts w:ascii="Arial" w:hAnsi="Arial" w:cs="Arial"/>
                <w:color w:val="000000"/>
              </w:rPr>
              <w:t>18</w:t>
            </w:r>
          </w:p>
        </w:tc>
        <w:tc>
          <w:tcPr>
            <w:tcW w:w="1164" w:type="dxa"/>
            <w:vAlign w:val="center"/>
          </w:tcPr>
          <w:p w14:paraId="2D88ECBB" w14:textId="77777777" w:rsidR="00937463" w:rsidRPr="003E4111" w:rsidRDefault="00937463" w:rsidP="00937463">
            <w:pPr>
              <w:rPr>
                <w:rFonts w:ascii="Arial" w:hAnsi="Arial" w:cs="Arial"/>
                <w:b/>
                <w:bCs/>
              </w:rPr>
            </w:pPr>
            <w:r>
              <w:rPr>
                <w:rFonts w:ascii="Arial" w:hAnsi="Arial" w:cs="Arial"/>
                <w:color w:val="000000"/>
              </w:rPr>
              <w:t>KS18</w:t>
            </w:r>
          </w:p>
        </w:tc>
        <w:tc>
          <w:tcPr>
            <w:tcW w:w="7812" w:type="dxa"/>
            <w:vAlign w:val="center"/>
          </w:tcPr>
          <w:p w14:paraId="78EE99E5" w14:textId="77777777" w:rsidR="00937463" w:rsidRPr="00EC6409" w:rsidRDefault="00937463" w:rsidP="00937463">
            <w:pPr>
              <w:rPr>
                <w:rFonts w:ascii="Arial" w:hAnsi="Arial" w:cs="Arial"/>
                <w:color w:val="000000"/>
              </w:rPr>
            </w:pPr>
            <w:r>
              <w:rPr>
                <w:rFonts w:ascii="Arial" w:hAnsi="Arial" w:cs="Arial"/>
                <w:color w:val="000000"/>
              </w:rPr>
              <w:t xml:space="preserve">„ Narcyz nowa teoria” </w:t>
            </w:r>
            <w:proofErr w:type="spellStart"/>
            <w:r>
              <w:rPr>
                <w:rFonts w:ascii="Arial" w:hAnsi="Arial" w:cs="Arial"/>
                <w:color w:val="000000"/>
              </w:rPr>
              <w:t>Neville</w:t>
            </w:r>
            <w:proofErr w:type="spellEnd"/>
            <w:r>
              <w:rPr>
                <w:rFonts w:ascii="Arial" w:hAnsi="Arial" w:cs="Arial"/>
                <w:color w:val="000000"/>
              </w:rPr>
              <w:t xml:space="preserve"> </w:t>
            </w:r>
            <w:proofErr w:type="spellStart"/>
            <w:r>
              <w:rPr>
                <w:rFonts w:ascii="Arial" w:hAnsi="Arial" w:cs="Arial"/>
                <w:color w:val="000000"/>
              </w:rPr>
              <w:t>Symington</w:t>
            </w:r>
            <w:proofErr w:type="spellEnd"/>
          </w:p>
        </w:tc>
        <w:tc>
          <w:tcPr>
            <w:tcW w:w="946" w:type="dxa"/>
          </w:tcPr>
          <w:p w14:paraId="7492EFD5" w14:textId="438F6050" w:rsidR="00937463" w:rsidRPr="003E4111" w:rsidRDefault="00937463" w:rsidP="00937463">
            <w:pPr>
              <w:rPr>
                <w:rFonts w:ascii="Arial" w:hAnsi="Arial" w:cs="Arial"/>
                <w:b/>
                <w:bCs/>
              </w:rPr>
            </w:pPr>
            <w:r>
              <w:rPr>
                <w:rFonts w:ascii="Arial" w:hAnsi="Arial" w:cs="Arial"/>
                <w:color w:val="000000"/>
              </w:rPr>
              <w:t>2</w:t>
            </w:r>
          </w:p>
        </w:tc>
      </w:tr>
      <w:tr w:rsidR="00937463" w:rsidRPr="003E4111" w14:paraId="7B1445D8" w14:textId="77777777" w:rsidTr="00661D36">
        <w:tblPrEx>
          <w:jc w:val="left"/>
        </w:tblPrEx>
        <w:tc>
          <w:tcPr>
            <w:tcW w:w="567" w:type="dxa"/>
            <w:vAlign w:val="center"/>
          </w:tcPr>
          <w:p w14:paraId="764A0157" w14:textId="77777777" w:rsidR="00937463" w:rsidRDefault="00937463" w:rsidP="00937463">
            <w:pPr>
              <w:rPr>
                <w:rFonts w:ascii="Arial" w:hAnsi="Arial" w:cs="Arial"/>
                <w:b/>
                <w:bCs/>
              </w:rPr>
            </w:pPr>
            <w:r>
              <w:rPr>
                <w:rFonts w:ascii="Arial" w:hAnsi="Arial" w:cs="Arial"/>
                <w:color w:val="000000"/>
              </w:rPr>
              <w:t>19</w:t>
            </w:r>
          </w:p>
        </w:tc>
        <w:tc>
          <w:tcPr>
            <w:tcW w:w="1164" w:type="dxa"/>
            <w:vAlign w:val="center"/>
          </w:tcPr>
          <w:p w14:paraId="102266E3" w14:textId="77777777" w:rsidR="00937463" w:rsidRPr="003E4111" w:rsidRDefault="00937463" w:rsidP="00937463">
            <w:pPr>
              <w:rPr>
                <w:rFonts w:ascii="Arial" w:hAnsi="Arial" w:cs="Arial"/>
                <w:b/>
                <w:bCs/>
              </w:rPr>
            </w:pPr>
            <w:r>
              <w:rPr>
                <w:rFonts w:ascii="Arial" w:hAnsi="Arial" w:cs="Arial"/>
                <w:color w:val="000000"/>
              </w:rPr>
              <w:t>KS19</w:t>
            </w:r>
          </w:p>
        </w:tc>
        <w:tc>
          <w:tcPr>
            <w:tcW w:w="7812" w:type="dxa"/>
            <w:vAlign w:val="center"/>
          </w:tcPr>
          <w:p w14:paraId="12D1C4BF" w14:textId="77777777" w:rsidR="00937463" w:rsidRPr="00EC6409" w:rsidRDefault="00937463" w:rsidP="00937463">
            <w:pPr>
              <w:rPr>
                <w:rFonts w:ascii="Arial" w:hAnsi="Arial" w:cs="Arial"/>
                <w:color w:val="000000"/>
              </w:rPr>
            </w:pPr>
            <w:r>
              <w:rPr>
                <w:rFonts w:ascii="Arial" w:hAnsi="Arial" w:cs="Arial"/>
                <w:color w:val="000000"/>
              </w:rPr>
              <w:t>„Oblicza lęku. Skąd się bierze i jak sobie z nim radzić” Fritz Riemann</w:t>
            </w:r>
          </w:p>
        </w:tc>
        <w:tc>
          <w:tcPr>
            <w:tcW w:w="946" w:type="dxa"/>
          </w:tcPr>
          <w:p w14:paraId="1475824B" w14:textId="2A0F3AB6" w:rsidR="00937463" w:rsidRPr="003E4111" w:rsidRDefault="00937463" w:rsidP="00937463">
            <w:pPr>
              <w:rPr>
                <w:rFonts w:ascii="Arial" w:hAnsi="Arial" w:cs="Arial"/>
                <w:b/>
                <w:bCs/>
              </w:rPr>
            </w:pPr>
            <w:r>
              <w:rPr>
                <w:rFonts w:ascii="Arial" w:hAnsi="Arial" w:cs="Arial"/>
                <w:color w:val="000000"/>
              </w:rPr>
              <w:t>2</w:t>
            </w:r>
          </w:p>
        </w:tc>
      </w:tr>
      <w:tr w:rsidR="00937463" w:rsidRPr="003E4111" w14:paraId="01BFFA69" w14:textId="77777777" w:rsidTr="00661D36">
        <w:tblPrEx>
          <w:jc w:val="left"/>
        </w:tblPrEx>
        <w:tc>
          <w:tcPr>
            <w:tcW w:w="567" w:type="dxa"/>
            <w:vAlign w:val="center"/>
          </w:tcPr>
          <w:p w14:paraId="53C85E10" w14:textId="77777777" w:rsidR="00937463" w:rsidRDefault="00937463" w:rsidP="00937463">
            <w:pPr>
              <w:rPr>
                <w:rFonts w:ascii="Arial" w:hAnsi="Arial" w:cs="Arial"/>
                <w:b/>
                <w:bCs/>
              </w:rPr>
            </w:pPr>
            <w:r>
              <w:rPr>
                <w:rFonts w:ascii="Arial" w:hAnsi="Arial" w:cs="Arial"/>
                <w:color w:val="000000"/>
              </w:rPr>
              <w:t>20</w:t>
            </w:r>
          </w:p>
        </w:tc>
        <w:tc>
          <w:tcPr>
            <w:tcW w:w="1164" w:type="dxa"/>
            <w:vAlign w:val="center"/>
          </w:tcPr>
          <w:p w14:paraId="48CD698C" w14:textId="77777777" w:rsidR="00937463" w:rsidRPr="003E4111" w:rsidRDefault="00937463" w:rsidP="00937463">
            <w:pPr>
              <w:rPr>
                <w:rFonts w:ascii="Arial" w:hAnsi="Arial" w:cs="Arial"/>
                <w:b/>
                <w:bCs/>
              </w:rPr>
            </w:pPr>
            <w:r>
              <w:rPr>
                <w:rFonts w:ascii="Arial" w:hAnsi="Arial" w:cs="Arial"/>
                <w:color w:val="000000"/>
              </w:rPr>
              <w:t>KS20</w:t>
            </w:r>
          </w:p>
        </w:tc>
        <w:tc>
          <w:tcPr>
            <w:tcW w:w="7812" w:type="dxa"/>
            <w:vAlign w:val="center"/>
          </w:tcPr>
          <w:p w14:paraId="0B57029E" w14:textId="77777777" w:rsidR="00937463" w:rsidRPr="00EC6409" w:rsidRDefault="00937463" w:rsidP="00937463">
            <w:pPr>
              <w:rPr>
                <w:rFonts w:ascii="Arial" w:hAnsi="Arial" w:cs="Arial"/>
                <w:color w:val="000000"/>
              </w:rPr>
            </w:pPr>
            <w:r>
              <w:rPr>
                <w:rFonts w:ascii="Arial" w:hAnsi="Arial" w:cs="Arial"/>
                <w:color w:val="000000"/>
              </w:rPr>
              <w:t>„Znaczenie miłości. Jak uczucia wpływają na rozwój mózgu” Sue Gerhardt</w:t>
            </w:r>
          </w:p>
        </w:tc>
        <w:tc>
          <w:tcPr>
            <w:tcW w:w="946" w:type="dxa"/>
          </w:tcPr>
          <w:p w14:paraId="240C2A50" w14:textId="732603B7" w:rsidR="00937463" w:rsidRPr="003E4111" w:rsidRDefault="00937463" w:rsidP="00937463">
            <w:pPr>
              <w:rPr>
                <w:rFonts w:ascii="Arial" w:hAnsi="Arial" w:cs="Arial"/>
                <w:b/>
                <w:bCs/>
              </w:rPr>
            </w:pPr>
            <w:r>
              <w:rPr>
                <w:rFonts w:ascii="Arial" w:hAnsi="Arial" w:cs="Arial"/>
                <w:color w:val="000000"/>
              </w:rPr>
              <w:t>2</w:t>
            </w:r>
          </w:p>
        </w:tc>
      </w:tr>
      <w:tr w:rsidR="00937463" w:rsidRPr="003E4111" w14:paraId="465B445F" w14:textId="77777777" w:rsidTr="00DE3880">
        <w:tblPrEx>
          <w:jc w:val="left"/>
        </w:tblPrEx>
        <w:tc>
          <w:tcPr>
            <w:tcW w:w="567" w:type="dxa"/>
            <w:vAlign w:val="center"/>
          </w:tcPr>
          <w:p w14:paraId="3CF63C3A" w14:textId="77777777" w:rsidR="00937463" w:rsidRDefault="00937463" w:rsidP="00937463">
            <w:pPr>
              <w:rPr>
                <w:rFonts w:ascii="Arial" w:hAnsi="Arial" w:cs="Arial"/>
                <w:b/>
                <w:bCs/>
              </w:rPr>
            </w:pPr>
            <w:r>
              <w:rPr>
                <w:rFonts w:ascii="Arial" w:hAnsi="Arial" w:cs="Arial"/>
                <w:color w:val="000000"/>
              </w:rPr>
              <w:t>21</w:t>
            </w:r>
          </w:p>
        </w:tc>
        <w:tc>
          <w:tcPr>
            <w:tcW w:w="1164" w:type="dxa"/>
            <w:vAlign w:val="center"/>
          </w:tcPr>
          <w:p w14:paraId="4D714BBF" w14:textId="77777777" w:rsidR="00937463" w:rsidRPr="003E4111" w:rsidRDefault="00937463" w:rsidP="00937463">
            <w:pPr>
              <w:rPr>
                <w:rFonts w:ascii="Arial" w:hAnsi="Arial" w:cs="Arial"/>
                <w:b/>
                <w:bCs/>
              </w:rPr>
            </w:pPr>
            <w:r>
              <w:rPr>
                <w:rFonts w:ascii="Arial" w:hAnsi="Arial" w:cs="Arial"/>
                <w:color w:val="000000"/>
              </w:rPr>
              <w:t>KS21</w:t>
            </w:r>
          </w:p>
        </w:tc>
        <w:tc>
          <w:tcPr>
            <w:tcW w:w="7812" w:type="dxa"/>
            <w:vAlign w:val="center"/>
          </w:tcPr>
          <w:p w14:paraId="0E73C498" w14:textId="77777777" w:rsidR="00937463" w:rsidRPr="00EC6409" w:rsidRDefault="00937463" w:rsidP="00937463">
            <w:pPr>
              <w:rPr>
                <w:rFonts w:ascii="Arial" w:hAnsi="Arial" w:cs="Arial"/>
                <w:color w:val="000000"/>
              </w:rPr>
            </w:pPr>
            <w:r>
              <w:rPr>
                <w:rFonts w:ascii="Arial" w:hAnsi="Arial" w:cs="Arial"/>
                <w:color w:val="000000"/>
              </w:rPr>
              <w:t>„Psychoterapia poradnik dla pacjentów” Jerzy W. Aleksandrowicz</w:t>
            </w:r>
          </w:p>
        </w:tc>
        <w:tc>
          <w:tcPr>
            <w:tcW w:w="946" w:type="dxa"/>
            <w:vAlign w:val="center"/>
          </w:tcPr>
          <w:p w14:paraId="0A49A568" w14:textId="2A811547" w:rsidR="00937463" w:rsidRPr="003E4111" w:rsidRDefault="00937463" w:rsidP="00937463">
            <w:pPr>
              <w:rPr>
                <w:rFonts w:ascii="Arial" w:hAnsi="Arial" w:cs="Arial"/>
                <w:b/>
                <w:bCs/>
              </w:rPr>
            </w:pPr>
            <w:r>
              <w:rPr>
                <w:rFonts w:ascii="Arial" w:hAnsi="Arial" w:cs="Arial"/>
                <w:color w:val="000000"/>
              </w:rPr>
              <w:t>4</w:t>
            </w:r>
          </w:p>
        </w:tc>
      </w:tr>
      <w:tr w:rsidR="00937463" w:rsidRPr="003E4111" w14:paraId="0762A47B" w14:textId="77777777" w:rsidTr="00661D36">
        <w:tblPrEx>
          <w:jc w:val="left"/>
        </w:tblPrEx>
        <w:tc>
          <w:tcPr>
            <w:tcW w:w="567" w:type="dxa"/>
            <w:vAlign w:val="center"/>
          </w:tcPr>
          <w:p w14:paraId="365AD631" w14:textId="77777777" w:rsidR="00937463" w:rsidRDefault="00937463" w:rsidP="00937463">
            <w:pPr>
              <w:rPr>
                <w:rFonts w:ascii="Arial" w:hAnsi="Arial" w:cs="Arial"/>
                <w:b/>
                <w:bCs/>
              </w:rPr>
            </w:pPr>
            <w:r>
              <w:rPr>
                <w:rFonts w:ascii="Arial" w:hAnsi="Arial" w:cs="Arial"/>
                <w:color w:val="000000"/>
              </w:rPr>
              <w:t>22</w:t>
            </w:r>
          </w:p>
        </w:tc>
        <w:tc>
          <w:tcPr>
            <w:tcW w:w="1164" w:type="dxa"/>
            <w:vAlign w:val="center"/>
          </w:tcPr>
          <w:p w14:paraId="55D7DBEF" w14:textId="77777777" w:rsidR="00937463" w:rsidRPr="003E4111" w:rsidRDefault="00937463" w:rsidP="00937463">
            <w:pPr>
              <w:rPr>
                <w:rFonts w:ascii="Arial" w:hAnsi="Arial" w:cs="Arial"/>
                <w:b/>
                <w:bCs/>
              </w:rPr>
            </w:pPr>
            <w:r>
              <w:rPr>
                <w:rFonts w:ascii="Arial" w:hAnsi="Arial" w:cs="Arial"/>
                <w:color w:val="000000"/>
              </w:rPr>
              <w:t>KS22</w:t>
            </w:r>
          </w:p>
        </w:tc>
        <w:tc>
          <w:tcPr>
            <w:tcW w:w="7812" w:type="dxa"/>
            <w:vAlign w:val="center"/>
          </w:tcPr>
          <w:p w14:paraId="551D3A43" w14:textId="77777777" w:rsidR="00937463" w:rsidRPr="00EC6409" w:rsidRDefault="00937463" w:rsidP="00937463">
            <w:pPr>
              <w:rPr>
                <w:rFonts w:ascii="Arial" w:hAnsi="Arial" w:cs="Arial"/>
                <w:color w:val="000000"/>
              </w:rPr>
            </w:pPr>
            <w:r>
              <w:rPr>
                <w:rFonts w:ascii="Arial" w:hAnsi="Arial" w:cs="Arial"/>
                <w:color w:val="000000"/>
              </w:rPr>
              <w:t>„ Zniewolone dzieciństwo” Miller Alice</w:t>
            </w:r>
          </w:p>
        </w:tc>
        <w:tc>
          <w:tcPr>
            <w:tcW w:w="946" w:type="dxa"/>
          </w:tcPr>
          <w:p w14:paraId="5D50FF65" w14:textId="432D8005" w:rsidR="00937463" w:rsidRPr="003E4111" w:rsidRDefault="00937463" w:rsidP="00937463">
            <w:pPr>
              <w:rPr>
                <w:rFonts w:ascii="Arial" w:hAnsi="Arial" w:cs="Arial"/>
                <w:b/>
                <w:bCs/>
              </w:rPr>
            </w:pPr>
            <w:r>
              <w:rPr>
                <w:rFonts w:ascii="Arial" w:hAnsi="Arial" w:cs="Arial"/>
                <w:color w:val="000000"/>
              </w:rPr>
              <w:t>2</w:t>
            </w:r>
          </w:p>
        </w:tc>
      </w:tr>
      <w:tr w:rsidR="00937463" w:rsidRPr="003E4111" w14:paraId="2FE52FA1" w14:textId="77777777" w:rsidTr="00661D36">
        <w:tblPrEx>
          <w:jc w:val="left"/>
        </w:tblPrEx>
        <w:tc>
          <w:tcPr>
            <w:tcW w:w="567" w:type="dxa"/>
            <w:vAlign w:val="center"/>
          </w:tcPr>
          <w:p w14:paraId="6E4CAD8A" w14:textId="77777777" w:rsidR="00937463" w:rsidRDefault="00937463" w:rsidP="00937463">
            <w:pPr>
              <w:rPr>
                <w:rFonts w:ascii="Arial" w:hAnsi="Arial" w:cs="Arial"/>
                <w:b/>
                <w:bCs/>
              </w:rPr>
            </w:pPr>
            <w:r>
              <w:rPr>
                <w:rFonts w:ascii="Arial" w:hAnsi="Arial" w:cs="Arial"/>
                <w:color w:val="000000"/>
              </w:rPr>
              <w:t>23</w:t>
            </w:r>
          </w:p>
        </w:tc>
        <w:tc>
          <w:tcPr>
            <w:tcW w:w="1164" w:type="dxa"/>
            <w:vAlign w:val="center"/>
          </w:tcPr>
          <w:p w14:paraId="0EAA8371" w14:textId="77777777" w:rsidR="00937463" w:rsidRPr="003E4111" w:rsidRDefault="00937463" w:rsidP="00937463">
            <w:pPr>
              <w:rPr>
                <w:rFonts w:ascii="Arial" w:hAnsi="Arial" w:cs="Arial"/>
                <w:b/>
                <w:bCs/>
              </w:rPr>
            </w:pPr>
            <w:r>
              <w:rPr>
                <w:rFonts w:ascii="Arial" w:hAnsi="Arial" w:cs="Arial"/>
                <w:color w:val="000000"/>
              </w:rPr>
              <w:t>KS23</w:t>
            </w:r>
          </w:p>
        </w:tc>
        <w:tc>
          <w:tcPr>
            <w:tcW w:w="7812" w:type="dxa"/>
            <w:vAlign w:val="center"/>
          </w:tcPr>
          <w:p w14:paraId="3E8146B7" w14:textId="77777777" w:rsidR="00937463" w:rsidRPr="00EC6409" w:rsidRDefault="00937463" w:rsidP="00937463">
            <w:pPr>
              <w:rPr>
                <w:rFonts w:ascii="Arial" w:hAnsi="Arial" w:cs="Arial"/>
                <w:color w:val="000000"/>
              </w:rPr>
            </w:pPr>
            <w:r>
              <w:rPr>
                <w:rFonts w:ascii="Arial" w:hAnsi="Arial" w:cs="Arial"/>
                <w:color w:val="000000"/>
              </w:rPr>
              <w:t xml:space="preserve">„Zapobieganie samobójstwom T.1 Motywacja </w:t>
            </w:r>
            <w:proofErr w:type="spellStart"/>
            <w:r>
              <w:rPr>
                <w:rFonts w:ascii="Arial" w:hAnsi="Arial" w:cs="Arial"/>
                <w:color w:val="000000"/>
              </w:rPr>
              <w:t>zachowań</w:t>
            </w:r>
            <w:proofErr w:type="spellEnd"/>
            <w:r>
              <w:rPr>
                <w:rFonts w:ascii="Arial" w:hAnsi="Arial" w:cs="Arial"/>
                <w:color w:val="000000"/>
              </w:rPr>
              <w:t xml:space="preserve">” Brunon </w:t>
            </w:r>
            <w:proofErr w:type="spellStart"/>
            <w:r>
              <w:rPr>
                <w:rFonts w:ascii="Arial" w:hAnsi="Arial" w:cs="Arial"/>
                <w:color w:val="000000"/>
              </w:rPr>
              <w:t>Hołyst</w:t>
            </w:r>
            <w:proofErr w:type="spellEnd"/>
          </w:p>
        </w:tc>
        <w:tc>
          <w:tcPr>
            <w:tcW w:w="946" w:type="dxa"/>
          </w:tcPr>
          <w:p w14:paraId="0082AAF5" w14:textId="48EF403F" w:rsidR="00937463" w:rsidRPr="003E4111" w:rsidRDefault="00937463" w:rsidP="00937463">
            <w:pPr>
              <w:rPr>
                <w:rFonts w:ascii="Arial" w:hAnsi="Arial" w:cs="Arial"/>
                <w:b/>
                <w:bCs/>
              </w:rPr>
            </w:pPr>
            <w:r>
              <w:rPr>
                <w:rFonts w:ascii="Arial" w:hAnsi="Arial" w:cs="Arial"/>
                <w:color w:val="000000"/>
              </w:rPr>
              <w:t>2</w:t>
            </w:r>
          </w:p>
        </w:tc>
      </w:tr>
      <w:tr w:rsidR="00937463" w:rsidRPr="003E4111" w14:paraId="12D21823" w14:textId="77777777" w:rsidTr="00661D36">
        <w:tblPrEx>
          <w:jc w:val="left"/>
        </w:tblPrEx>
        <w:tc>
          <w:tcPr>
            <w:tcW w:w="567" w:type="dxa"/>
            <w:vAlign w:val="center"/>
          </w:tcPr>
          <w:p w14:paraId="0660F6EE" w14:textId="77777777" w:rsidR="00937463" w:rsidRDefault="00937463" w:rsidP="00937463">
            <w:pPr>
              <w:rPr>
                <w:rFonts w:ascii="Arial" w:hAnsi="Arial" w:cs="Arial"/>
                <w:b/>
                <w:bCs/>
              </w:rPr>
            </w:pPr>
            <w:r>
              <w:rPr>
                <w:rFonts w:ascii="Arial" w:hAnsi="Arial" w:cs="Arial"/>
                <w:color w:val="000000"/>
              </w:rPr>
              <w:t>24</w:t>
            </w:r>
          </w:p>
        </w:tc>
        <w:tc>
          <w:tcPr>
            <w:tcW w:w="1164" w:type="dxa"/>
            <w:vAlign w:val="center"/>
          </w:tcPr>
          <w:p w14:paraId="50EDB35B" w14:textId="77777777" w:rsidR="00937463" w:rsidRPr="003E4111" w:rsidRDefault="00937463" w:rsidP="00937463">
            <w:pPr>
              <w:rPr>
                <w:rFonts w:ascii="Arial" w:hAnsi="Arial" w:cs="Arial"/>
                <w:b/>
                <w:bCs/>
              </w:rPr>
            </w:pPr>
            <w:r>
              <w:rPr>
                <w:rFonts w:ascii="Arial" w:hAnsi="Arial" w:cs="Arial"/>
                <w:color w:val="000000"/>
              </w:rPr>
              <w:t>KS24</w:t>
            </w:r>
          </w:p>
        </w:tc>
        <w:tc>
          <w:tcPr>
            <w:tcW w:w="7812" w:type="dxa"/>
            <w:vAlign w:val="center"/>
          </w:tcPr>
          <w:p w14:paraId="4A0696AB" w14:textId="77777777" w:rsidR="00937463" w:rsidRPr="00EC6409" w:rsidRDefault="00937463" w:rsidP="00937463">
            <w:pPr>
              <w:rPr>
                <w:rFonts w:ascii="Arial" w:hAnsi="Arial" w:cs="Arial"/>
                <w:color w:val="000000"/>
              </w:rPr>
            </w:pPr>
            <w:r>
              <w:rPr>
                <w:rFonts w:ascii="Arial" w:hAnsi="Arial" w:cs="Arial"/>
                <w:color w:val="000000"/>
              </w:rPr>
              <w:t xml:space="preserve">„Zapobieganie samobójstwom T.2” Brunon </w:t>
            </w:r>
            <w:proofErr w:type="spellStart"/>
            <w:r>
              <w:rPr>
                <w:rFonts w:ascii="Arial" w:hAnsi="Arial" w:cs="Arial"/>
                <w:color w:val="000000"/>
              </w:rPr>
              <w:t>Hołyst</w:t>
            </w:r>
            <w:proofErr w:type="spellEnd"/>
          </w:p>
        </w:tc>
        <w:tc>
          <w:tcPr>
            <w:tcW w:w="946" w:type="dxa"/>
          </w:tcPr>
          <w:p w14:paraId="79CEEFCA" w14:textId="69AF9836" w:rsidR="00937463" w:rsidRPr="003E4111" w:rsidRDefault="00937463" w:rsidP="00937463">
            <w:pPr>
              <w:rPr>
                <w:rFonts w:ascii="Arial" w:hAnsi="Arial" w:cs="Arial"/>
                <w:b/>
                <w:bCs/>
              </w:rPr>
            </w:pPr>
            <w:r>
              <w:rPr>
                <w:rFonts w:ascii="Arial" w:hAnsi="Arial" w:cs="Arial"/>
                <w:color w:val="000000"/>
              </w:rPr>
              <w:t>2</w:t>
            </w:r>
          </w:p>
        </w:tc>
      </w:tr>
      <w:tr w:rsidR="00937463" w:rsidRPr="003E4111" w14:paraId="341A25F4" w14:textId="77777777" w:rsidTr="00661D36">
        <w:tblPrEx>
          <w:jc w:val="left"/>
        </w:tblPrEx>
        <w:tc>
          <w:tcPr>
            <w:tcW w:w="567" w:type="dxa"/>
            <w:vAlign w:val="center"/>
          </w:tcPr>
          <w:p w14:paraId="20F4C504" w14:textId="77777777" w:rsidR="00937463" w:rsidRDefault="00937463" w:rsidP="00937463">
            <w:pPr>
              <w:rPr>
                <w:rFonts w:ascii="Arial" w:hAnsi="Arial" w:cs="Arial"/>
                <w:b/>
                <w:bCs/>
              </w:rPr>
            </w:pPr>
            <w:r>
              <w:rPr>
                <w:rFonts w:ascii="Arial" w:hAnsi="Arial" w:cs="Arial"/>
                <w:color w:val="000000"/>
              </w:rPr>
              <w:t>25</w:t>
            </w:r>
          </w:p>
        </w:tc>
        <w:tc>
          <w:tcPr>
            <w:tcW w:w="1164" w:type="dxa"/>
            <w:vAlign w:val="center"/>
          </w:tcPr>
          <w:p w14:paraId="6936FD2C" w14:textId="77777777" w:rsidR="00937463" w:rsidRPr="003E4111" w:rsidRDefault="00937463" w:rsidP="00937463">
            <w:pPr>
              <w:rPr>
                <w:rFonts w:ascii="Arial" w:hAnsi="Arial" w:cs="Arial"/>
                <w:b/>
                <w:bCs/>
              </w:rPr>
            </w:pPr>
            <w:r>
              <w:rPr>
                <w:rFonts w:ascii="Arial" w:hAnsi="Arial" w:cs="Arial"/>
                <w:color w:val="000000"/>
              </w:rPr>
              <w:t>KS25</w:t>
            </w:r>
          </w:p>
        </w:tc>
        <w:tc>
          <w:tcPr>
            <w:tcW w:w="7812" w:type="dxa"/>
            <w:vAlign w:val="center"/>
          </w:tcPr>
          <w:p w14:paraId="7D9B6F33" w14:textId="77777777" w:rsidR="00937463" w:rsidRPr="00EC6409" w:rsidRDefault="00937463" w:rsidP="00937463">
            <w:pPr>
              <w:rPr>
                <w:rFonts w:ascii="Arial" w:hAnsi="Arial" w:cs="Arial"/>
                <w:color w:val="000000"/>
              </w:rPr>
            </w:pPr>
            <w:r>
              <w:rPr>
                <w:rFonts w:ascii="Arial" w:hAnsi="Arial" w:cs="Arial"/>
                <w:color w:val="000000"/>
              </w:rPr>
              <w:t xml:space="preserve">„Wykłady o przemocy, perwersji i przestępczości” David Morgan , Stanley </w:t>
            </w:r>
            <w:proofErr w:type="spellStart"/>
            <w:r>
              <w:rPr>
                <w:rFonts w:ascii="Arial" w:hAnsi="Arial" w:cs="Arial"/>
                <w:color w:val="000000"/>
              </w:rPr>
              <w:t>Ruszczynski</w:t>
            </w:r>
            <w:proofErr w:type="spellEnd"/>
          </w:p>
        </w:tc>
        <w:tc>
          <w:tcPr>
            <w:tcW w:w="946" w:type="dxa"/>
          </w:tcPr>
          <w:p w14:paraId="4F05FF26" w14:textId="16ACBB9D" w:rsidR="00937463" w:rsidRPr="003E4111" w:rsidRDefault="00937463" w:rsidP="00937463">
            <w:pPr>
              <w:rPr>
                <w:rFonts w:ascii="Arial" w:hAnsi="Arial" w:cs="Arial"/>
                <w:b/>
                <w:bCs/>
              </w:rPr>
            </w:pPr>
            <w:r>
              <w:rPr>
                <w:rFonts w:ascii="Arial" w:hAnsi="Arial" w:cs="Arial"/>
                <w:color w:val="000000"/>
              </w:rPr>
              <w:t>2</w:t>
            </w:r>
          </w:p>
        </w:tc>
      </w:tr>
      <w:tr w:rsidR="00937463" w:rsidRPr="003E4111" w14:paraId="1EA9FEB0" w14:textId="77777777" w:rsidTr="00661D36">
        <w:tblPrEx>
          <w:jc w:val="left"/>
        </w:tblPrEx>
        <w:tc>
          <w:tcPr>
            <w:tcW w:w="567" w:type="dxa"/>
            <w:vAlign w:val="center"/>
          </w:tcPr>
          <w:p w14:paraId="6A2ED09D" w14:textId="77777777" w:rsidR="00937463" w:rsidRDefault="00937463" w:rsidP="00937463">
            <w:pPr>
              <w:rPr>
                <w:rFonts w:ascii="Arial" w:hAnsi="Arial" w:cs="Arial"/>
                <w:b/>
                <w:bCs/>
              </w:rPr>
            </w:pPr>
            <w:r>
              <w:rPr>
                <w:rFonts w:ascii="Arial" w:hAnsi="Arial" w:cs="Arial"/>
                <w:color w:val="000000"/>
              </w:rPr>
              <w:t>26</w:t>
            </w:r>
          </w:p>
        </w:tc>
        <w:tc>
          <w:tcPr>
            <w:tcW w:w="1164" w:type="dxa"/>
            <w:vAlign w:val="center"/>
          </w:tcPr>
          <w:p w14:paraId="2106021C" w14:textId="77777777" w:rsidR="00937463" w:rsidRPr="003E4111" w:rsidRDefault="00937463" w:rsidP="00937463">
            <w:pPr>
              <w:rPr>
                <w:rFonts w:ascii="Arial" w:hAnsi="Arial" w:cs="Arial"/>
                <w:b/>
                <w:bCs/>
              </w:rPr>
            </w:pPr>
            <w:r>
              <w:rPr>
                <w:rFonts w:ascii="Arial" w:hAnsi="Arial" w:cs="Arial"/>
                <w:color w:val="000000"/>
              </w:rPr>
              <w:t>KS26</w:t>
            </w:r>
          </w:p>
        </w:tc>
        <w:tc>
          <w:tcPr>
            <w:tcW w:w="7812" w:type="dxa"/>
            <w:vAlign w:val="center"/>
          </w:tcPr>
          <w:p w14:paraId="7E8BB54C" w14:textId="77777777" w:rsidR="00937463" w:rsidRPr="00EC6409" w:rsidRDefault="00937463" w:rsidP="00937463">
            <w:pPr>
              <w:rPr>
                <w:rFonts w:ascii="Arial" w:hAnsi="Arial" w:cs="Arial"/>
                <w:color w:val="000000"/>
              </w:rPr>
            </w:pPr>
            <w:r>
              <w:rPr>
                <w:rFonts w:ascii="Arial" w:hAnsi="Arial" w:cs="Arial"/>
                <w:color w:val="000000"/>
              </w:rPr>
              <w:t xml:space="preserve">„Diabeł którego znasz” </w:t>
            </w:r>
            <w:proofErr w:type="spellStart"/>
            <w:r>
              <w:rPr>
                <w:rFonts w:ascii="Arial" w:hAnsi="Arial" w:cs="Arial"/>
                <w:color w:val="000000"/>
              </w:rPr>
              <w:t>Gwen</w:t>
            </w:r>
            <w:proofErr w:type="spellEnd"/>
            <w:r>
              <w:rPr>
                <w:rFonts w:ascii="Arial" w:hAnsi="Arial" w:cs="Arial"/>
                <w:color w:val="000000"/>
              </w:rPr>
              <w:t xml:space="preserve"> </w:t>
            </w:r>
            <w:proofErr w:type="spellStart"/>
            <w:r>
              <w:rPr>
                <w:rFonts w:ascii="Arial" w:hAnsi="Arial" w:cs="Arial"/>
                <w:color w:val="000000"/>
              </w:rPr>
              <w:t>Adshead</w:t>
            </w:r>
            <w:proofErr w:type="spellEnd"/>
            <w:r>
              <w:rPr>
                <w:rFonts w:ascii="Arial" w:hAnsi="Arial" w:cs="Arial"/>
                <w:color w:val="000000"/>
              </w:rPr>
              <w:t xml:space="preserve"> </w:t>
            </w:r>
            <w:proofErr w:type="spellStart"/>
            <w:r>
              <w:rPr>
                <w:rFonts w:ascii="Arial" w:hAnsi="Arial" w:cs="Arial"/>
                <w:color w:val="000000"/>
              </w:rPr>
              <w:t>Eileen</w:t>
            </w:r>
            <w:proofErr w:type="spellEnd"/>
            <w:r>
              <w:rPr>
                <w:rFonts w:ascii="Arial" w:hAnsi="Arial" w:cs="Arial"/>
                <w:color w:val="000000"/>
              </w:rPr>
              <w:t xml:space="preserve"> </w:t>
            </w:r>
            <w:proofErr w:type="spellStart"/>
            <w:r>
              <w:rPr>
                <w:rFonts w:ascii="Arial" w:hAnsi="Arial" w:cs="Arial"/>
                <w:color w:val="000000"/>
              </w:rPr>
              <w:t>Horne</w:t>
            </w:r>
            <w:proofErr w:type="spellEnd"/>
          </w:p>
        </w:tc>
        <w:tc>
          <w:tcPr>
            <w:tcW w:w="946" w:type="dxa"/>
          </w:tcPr>
          <w:p w14:paraId="50B72F9A" w14:textId="33259AA6" w:rsidR="00937463" w:rsidRPr="003E4111" w:rsidRDefault="00937463" w:rsidP="00937463">
            <w:pPr>
              <w:rPr>
                <w:rFonts w:ascii="Arial" w:hAnsi="Arial" w:cs="Arial"/>
                <w:b/>
                <w:bCs/>
              </w:rPr>
            </w:pPr>
            <w:r>
              <w:rPr>
                <w:rFonts w:ascii="Arial" w:hAnsi="Arial" w:cs="Arial"/>
                <w:color w:val="000000"/>
              </w:rPr>
              <w:t>2</w:t>
            </w:r>
          </w:p>
        </w:tc>
      </w:tr>
      <w:tr w:rsidR="00937463" w:rsidRPr="003E4111" w14:paraId="2E076399" w14:textId="77777777" w:rsidTr="00661D36">
        <w:tblPrEx>
          <w:jc w:val="left"/>
        </w:tblPrEx>
        <w:tc>
          <w:tcPr>
            <w:tcW w:w="567" w:type="dxa"/>
            <w:vAlign w:val="center"/>
          </w:tcPr>
          <w:p w14:paraId="7A9C744F" w14:textId="77777777" w:rsidR="00937463" w:rsidRDefault="00937463" w:rsidP="00937463">
            <w:pPr>
              <w:rPr>
                <w:rFonts w:ascii="Arial" w:hAnsi="Arial" w:cs="Arial"/>
                <w:b/>
                <w:bCs/>
              </w:rPr>
            </w:pPr>
            <w:r>
              <w:rPr>
                <w:rFonts w:ascii="Arial" w:hAnsi="Arial" w:cs="Arial"/>
                <w:color w:val="000000"/>
              </w:rPr>
              <w:t>27</w:t>
            </w:r>
          </w:p>
        </w:tc>
        <w:tc>
          <w:tcPr>
            <w:tcW w:w="1164" w:type="dxa"/>
            <w:vAlign w:val="center"/>
          </w:tcPr>
          <w:p w14:paraId="5F26FAC0" w14:textId="77777777" w:rsidR="00937463" w:rsidRPr="003E4111" w:rsidRDefault="00937463" w:rsidP="00937463">
            <w:pPr>
              <w:rPr>
                <w:rFonts w:ascii="Arial" w:hAnsi="Arial" w:cs="Arial"/>
                <w:b/>
                <w:bCs/>
              </w:rPr>
            </w:pPr>
            <w:r>
              <w:rPr>
                <w:rFonts w:ascii="Arial" w:hAnsi="Arial" w:cs="Arial"/>
                <w:color w:val="000000"/>
              </w:rPr>
              <w:t>KS27</w:t>
            </w:r>
          </w:p>
        </w:tc>
        <w:tc>
          <w:tcPr>
            <w:tcW w:w="7812" w:type="dxa"/>
            <w:vAlign w:val="center"/>
          </w:tcPr>
          <w:p w14:paraId="756E81EC" w14:textId="77777777" w:rsidR="00937463" w:rsidRPr="00EC6409" w:rsidRDefault="00937463" w:rsidP="00937463">
            <w:pPr>
              <w:rPr>
                <w:rFonts w:ascii="Arial" w:hAnsi="Arial" w:cs="Arial"/>
                <w:color w:val="000000"/>
              </w:rPr>
            </w:pPr>
            <w:r>
              <w:rPr>
                <w:rFonts w:ascii="Arial" w:hAnsi="Arial" w:cs="Arial"/>
                <w:color w:val="000000"/>
              </w:rPr>
              <w:t xml:space="preserve">„Przeciwdziałanie </w:t>
            </w:r>
            <w:proofErr w:type="spellStart"/>
            <w:r>
              <w:rPr>
                <w:rFonts w:ascii="Arial" w:hAnsi="Arial" w:cs="Arial"/>
                <w:color w:val="000000"/>
              </w:rPr>
              <w:t>pzremocy</w:t>
            </w:r>
            <w:proofErr w:type="spellEnd"/>
            <w:r>
              <w:rPr>
                <w:rFonts w:ascii="Arial" w:hAnsi="Arial" w:cs="Arial"/>
                <w:color w:val="000000"/>
              </w:rPr>
              <w:t xml:space="preserve"> w rodzinie. Komentarz” </w:t>
            </w:r>
            <w:proofErr w:type="spellStart"/>
            <w:r>
              <w:rPr>
                <w:rFonts w:ascii="Arial" w:hAnsi="Arial" w:cs="Arial"/>
                <w:color w:val="000000"/>
              </w:rPr>
              <w:t>Spurek</w:t>
            </w:r>
            <w:proofErr w:type="spellEnd"/>
            <w:r>
              <w:rPr>
                <w:rFonts w:ascii="Arial" w:hAnsi="Arial" w:cs="Arial"/>
                <w:color w:val="000000"/>
              </w:rPr>
              <w:t xml:space="preserve"> Sylwia</w:t>
            </w:r>
          </w:p>
        </w:tc>
        <w:tc>
          <w:tcPr>
            <w:tcW w:w="946" w:type="dxa"/>
          </w:tcPr>
          <w:p w14:paraId="2B7B2356" w14:textId="5F1A0176" w:rsidR="00937463" w:rsidRPr="003E4111" w:rsidRDefault="00937463" w:rsidP="00937463">
            <w:pPr>
              <w:rPr>
                <w:rFonts w:ascii="Arial" w:hAnsi="Arial" w:cs="Arial"/>
                <w:b/>
                <w:bCs/>
              </w:rPr>
            </w:pPr>
            <w:r>
              <w:rPr>
                <w:rFonts w:ascii="Arial" w:hAnsi="Arial" w:cs="Arial"/>
                <w:color w:val="000000"/>
              </w:rPr>
              <w:t>2</w:t>
            </w:r>
          </w:p>
        </w:tc>
      </w:tr>
      <w:tr w:rsidR="00937463" w:rsidRPr="003E4111" w14:paraId="652CC2EB" w14:textId="77777777" w:rsidTr="00661D36">
        <w:tblPrEx>
          <w:jc w:val="left"/>
        </w:tblPrEx>
        <w:tc>
          <w:tcPr>
            <w:tcW w:w="567" w:type="dxa"/>
            <w:vAlign w:val="center"/>
          </w:tcPr>
          <w:p w14:paraId="6C84B7C0" w14:textId="77777777" w:rsidR="00937463" w:rsidRDefault="00937463" w:rsidP="00937463">
            <w:pPr>
              <w:rPr>
                <w:rFonts w:ascii="Arial" w:hAnsi="Arial" w:cs="Arial"/>
                <w:b/>
                <w:bCs/>
              </w:rPr>
            </w:pPr>
            <w:r>
              <w:rPr>
                <w:rFonts w:ascii="Arial" w:hAnsi="Arial" w:cs="Arial"/>
                <w:color w:val="000000"/>
              </w:rPr>
              <w:lastRenderedPageBreak/>
              <w:t>28</w:t>
            </w:r>
          </w:p>
        </w:tc>
        <w:tc>
          <w:tcPr>
            <w:tcW w:w="1164" w:type="dxa"/>
            <w:vAlign w:val="center"/>
          </w:tcPr>
          <w:p w14:paraId="3A8A326B" w14:textId="77777777" w:rsidR="00937463" w:rsidRPr="003E4111" w:rsidRDefault="00937463" w:rsidP="00937463">
            <w:pPr>
              <w:rPr>
                <w:rFonts w:ascii="Arial" w:hAnsi="Arial" w:cs="Arial"/>
                <w:b/>
                <w:bCs/>
              </w:rPr>
            </w:pPr>
            <w:r>
              <w:rPr>
                <w:rFonts w:ascii="Arial" w:hAnsi="Arial" w:cs="Arial"/>
                <w:color w:val="000000"/>
              </w:rPr>
              <w:t>KS28</w:t>
            </w:r>
          </w:p>
        </w:tc>
        <w:tc>
          <w:tcPr>
            <w:tcW w:w="7812" w:type="dxa"/>
            <w:vAlign w:val="center"/>
          </w:tcPr>
          <w:p w14:paraId="62BCFB7A" w14:textId="77777777" w:rsidR="00937463" w:rsidRPr="00EC6409" w:rsidRDefault="00937463" w:rsidP="00937463">
            <w:pPr>
              <w:rPr>
                <w:rFonts w:ascii="Arial" w:hAnsi="Arial" w:cs="Arial"/>
                <w:color w:val="000000"/>
              </w:rPr>
            </w:pPr>
            <w:r>
              <w:rPr>
                <w:rFonts w:ascii="Arial" w:hAnsi="Arial" w:cs="Arial"/>
                <w:color w:val="000000"/>
              </w:rPr>
              <w:t>„ Psychologia penitencjarna” Beata Pastwa-Wojciechowska, Mieczysław Ciosek</w:t>
            </w:r>
          </w:p>
        </w:tc>
        <w:tc>
          <w:tcPr>
            <w:tcW w:w="946" w:type="dxa"/>
          </w:tcPr>
          <w:p w14:paraId="0708518A" w14:textId="1D7CC110" w:rsidR="00937463" w:rsidRPr="003E4111" w:rsidRDefault="00937463" w:rsidP="00937463">
            <w:pPr>
              <w:rPr>
                <w:rFonts w:ascii="Arial" w:hAnsi="Arial" w:cs="Arial"/>
                <w:b/>
                <w:bCs/>
              </w:rPr>
            </w:pPr>
            <w:r>
              <w:rPr>
                <w:rFonts w:ascii="Arial" w:hAnsi="Arial" w:cs="Arial"/>
                <w:color w:val="000000"/>
              </w:rPr>
              <w:t>2</w:t>
            </w:r>
          </w:p>
        </w:tc>
      </w:tr>
      <w:tr w:rsidR="00937463" w:rsidRPr="003E4111" w14:paraId="5D00D23C" w14:textId="77777777" w:rsidTr="00661D36">
        <w:tblPrEx>
          <w:jc w:val="left"/>
        </w:tblPrEx>
        <w:tc>
          <w:tcPr>
            <w:tcW w:w="567" w:type="dxa"/>
            <w:vAlign w:val="center"/>
          </w:tcPr>
          <w:p w14:paraId="013E9C86" w14:textId="77777777" w:rsidR="00937463" w:rsidRDefault="00937463" w:rsidP="00937463">
            <w:pPr>
              <w:rPr>
                <w:rFonts w:ascii="Arial" w:hAnsi="Arial" w:cs="Arial"/>
                <w:b/>
                <w:bCs/>
              </w:rPr>
            </w:pPr>
            <w:r>
              <w:rPr>
                <w:rFonts w:ascii="Arial" w:hAnsi="Arial" w:cs="Arial"/>
                <w:color w:val="000000"/>
              </w:rPr>
              <w:t>29</w:t>
            </w:r>
          </w:p>
        </w:tc>
        <w:tc>
          <w:tcPr>
            <w:tcW w:w="1164" w:type="dxa"/>
            <w:vAlign w:val="center"/>
          </w:tcPr>
          <w:p w14:paraId="5A076A6A" w14:textId="77777777" w:rsidR="00937463" w:rsidRPr="003E4111" w:rsidRDefault="00937463" w:rsidP="00937463">
            <w:pPr>
              <w:rPr>
                <w:rFonts w:ascii="Arial" w:hAnsi="Arial" w:cs="Arial"/>
                <w:b/>
                <w:bCs/>
              </w:rPr>
            </w:pPr>
            <w:r>
              <w:rPr>
                <w:rFonts w:ascii="Arial" w:hAnsi="Arial" w:cs="Arial"/>
                <w:color w:val="000000"/>
              </w:rPr>
              <w:t>KS29</w:t>
            </w:r>
          </w:p>
        </w:tc>
        <w:tc>
          <w:tcPr>
            <w:tcW w:w="7812" w:type="dxa"/>
            <w:vAlign w:val="center"/>
          </w:tcPr>
          <w:p w14:paraId="698A4504" w14:textId="77777777" w:rsidR="00937463" w:rsidRPr="00EC6409" w:rsidRDefault="00937463" w:rsidP="00937463">
            <w:pPr>
              <w:rPr>
                <w:rFonts w:ascii="Arial" w:hAnsi="Arial" w:cs="Arial"/>
                <w:color w:val="000000"/>
              </w:rPr>
            </w:pPr>
            <w:r>
              <w:rPr>
                <w:rFonts w:ascii="Arial" w:hAnsi="Arial" w:cs="Arial"/>
                <w:color w:val="000000"/>
              </w:rPr>
              <w:t xml:space="preserve">Requiem dla snu – </w:t>
            </w:r>
            <w:proofErr w:type="spellStart"/>
            <w:r>
              <w:rPr>
                <w:rFonts w:ascii="Arial" w:hAnsi="Arial" w:cs="Arial"/>
                <w:color w:val="000000"/>
              </w:rPr>
              <w:t>Selby</w:t>
            </w:r>
            <w:proofErr w:type="spellEnd"/>
            <w:r>
              <w:rPr>
                <w:rFonts w:ascii="Arial" w:hAnsi="Arial" w:cs="Arial"/>
                <w:color w:val="000000"/>
              </w:rPr>
              <w:t xml:space="preserve"> Hubert Jr</w:t>
            </w:r>
          </w:p>
        </w:tc>
        <w:tc>
          <w:tcPr>
            <w:tcW w:w="946" w:type="dxa"/>
          </w:tcPr>
          <w:p w14:paraId="78868DF4" w14:textId="6F4CF472" w:rsidR="00937463" w:rsidRPr="003E4111" w:rsidRDefault="00937463" w:rsidP="00937463">
            <w:pPr>
              <w:rPr>
                <w:rFonts w:ascii="Arial" w:hAnsi="Arial" w:cs="Arial"/>
                <w:b/>
                <w:bCs/>
              </w:rPr>
            </w:pPr>
            <w:r>
              <w:rPr>
                <w:rFonts w:ascii="Arial" w:hAnsi="Arial" w:cs="Arial"/>
                <w:color w:val="000000"/>
              </w:rPr>
              <w:t>2</w:t>
            </w:r>
          </w:p>
        </w:tc>
      </w:tr>
      <w:tr w:rsidR="00937463" w:rsidRPr="003E4111" w14:paraId="47826EBC" w14:textId="77777777" w:rsidTr="00661D36">
        <w:tblPrEx>
          <w:jc w:val="left"/>
        </w:tblPrEx>
        <w:tc>
          <w:tcPr>
            <w:tcW w:w="567" w:type="dxa"/>
            <w:vAlign w:val="center"/>
          </w:tcPr>
          <w:p w14:paraId="038E26BC" w14:textId="77777777" w:rsidR="00937463" w:rsidRDefault="00937463" w:rsidP="00937463">
            <w:pPr>
              <w:rPr>
                <w:rFonts w:ascii="Arial" w:hAnsi="Arial" w:cs="Arial"/>
                <w:b/>
                <w:bCs/>
              </w:rPr>
            </w:pPr>
            <w:r>
              <w:rPr>
                <w:rFonts w:ascii="Arial" w:hAnsi="Arial" w:cs="Arial"/>
                <w:color w:val="000000"/>
              </w:rPr>
              <w:t>30</w:t>
            </w:r>
          </w:p>
        </w:tc>
        <w:tc>
          <w:tcPr>
            <w:tcW w:w="1164" w:type="dxa"/>
            <w:vAlign w:val="center"/>
          </w:tcPr>
          <w:p w14:paraId="7F70B317" w14:textId="77777777" w:rsidR="00937463" w:rsidRPr="003E4111" w:rsidRDefault="00937463" w:rsidP="00937463">
            <w:pPr>
              <w:rPr>
                <w:rFonts w:ascii="Arial" w:hAnsi="Arial" w:cs="Arial"/>
                <w:b/>
                <w:bCs/>
              </w:rPr>
            </w:pPr>
            <w:r>
              <w:rPr>
                <w:rFonts w:ascii="Arial" w:hAnsi="Arial" w:cs="Arial"/>
                <w:color w:val="000000"/>
              </w:rPr>
              <w:t>KS30</w:t>
            </w:r>
          </w:p>
        </w:tc>
        <w:tc>
          <w:tcPr>
            <w:tcW w:w="7812" w:type="dxa"/>
            <w:vAlign w:val="center"/>
          </w:tcPr>
          <w:p w14:paraId="21936D6C" w14:textId="77777777" w:rsidR="00937463" w:rsidRPr="00EC6409" w:rsidRDefault="00937463" w:rsidP="00937463">
            <w:pPr>
              <w:rPr>
                <w:rFonts w:ascii="Arial" w:hAnsi="Arial" w:cs="Arial"/>
                <w:color w:val="000000"/>
              </w:rPr>
            </w:pPr>
            <w:r>
              <w:rPr>
                <w:rFonts w:ascii="Arial" w:hAnsi="Arial" w:cs="Arial"/>
                <w:i/>
                <w:iCs/>
                <w:color w:val="000000"/>
              </w:rPr>
              <w:t>"Heroina"</w:t>
            </w:r>
            <w:r>
              <w:rPr>
                <w:rFonts w:ascii="Arial" w:hAnsi="Arial" w:cs="Arial"/>
                <w:color w:val="000000"/>
              </w:rPr>
              <w:t xml:space="preserve"> Tomasz Piątek</w:t>
            </w:r>
          </w:p>
        </w:tc>
        <w:tc>
          <w:tcPr>
            <w:tcW w:w="946" w:type="dxa"/>
          </w:tcPr>
          <w:p w14:paraId="2FD989A6" w14:textId="2B74F782" w:rsidR="00937463" w:rsidRPr="003E4111" w:rsidRDefault="00937463" w:rsidP="00937463">
            <w:pPr>
              <w:rPr>
                <w:rFonts w:ascii="Arial" w:hAnsi="Arial" w:cs="Arial"/>
                <w:b/>
                <w:bCs/>
              </w:rPr>
            </w:pPr>
            <w:r>
              <w:rPr>
                <w:rFonts w:ascii="Arial" w:hAnsi="Arial" w:cs="Arial"/>
                <w:color w:val="000000"/>
              </w:rPr>
              <w:t>2</w:t>
            </w:r>
          </w:p>
        </w:tc>
      </w:tr>
      <w:tr w:rsidR="00937463" w:rsidRPr="003E4111" w14:paraId="23C26D88" w14:textId="77777777" w:rsidTr="00661D36">
        <w:tblPrEx>
          <w:jc w:val="left"/>
        </w:tblPrEx>
        <w:tc>
          <w:tcPr>
            <w:tcW w:w="567" w:type="dxa"/>
            <w:vAlign w:val="center"/>
          </w:tcPr>
          <w:p w14:paraId="71DEFC6F" w14:textId="77777777" w:rsidR="00937463" w:rsidRDefault="00937463" w:rsidP="00937463">
            <w:pPr>
              <w:rPr>
                <w:rFonts w:ascii="Arial" w:hAnsi="Arial" w:cs="Arial"/>
                <w:b/>
                <w:bCs/>
              </w:rPr>
            </w:pPr>
            <w:r>
              <w:rPr>
                <w:rFonts w:ascii="Arial" w:hAnsi="Arial" w:cs="Arial"/>
                <w:color w:val="000000"/>
              </w:rPr>
              <w:t>31</w:t>
            </w:r>
          </w:p>
        </w:tc>
        <w:tc>
          <w:tcPr>
            <w:tcW w:w="1164" w:type="dxa"/>
            <w:vAlign w:val="center"/>
          </w:tcPr>
          <w:p w14:paraId="12871BDF" w14:textId="77777777" w:rsidR="00937463" w:rsidRPr="003E4111" w:rsidRDefault="00937463" w:rsidP="00937463">
            <w:pPr>
              <w:rPr>
                <w:rFonts w:ascii="Arial" w:hAnsi="Arial" w:cs="Arial"/>
                <w:b/>
                <w:bCs/>
              </w:rPr>
            </w:pPr>
            <w:r>
              <w:rPr>
                <w:rFonts w:ascii="Arial" w:hAnsi="Arial" w:cs="Arial"/>
                <w:color w:val="000000"/>
              </w:rPr>
              <w:t>KS31</w:t>
            </w:r>
          </w:p>
        </w:tc>
        <w:tc>
          <w:tcPr>
            <w:tcW w:w="7812" w:type="dxa"/>
            <w:vAlign w:val="center"/>
          </w:tcPr>
          <w:p w14:paraId="64450311" w14:textId="77777777" w:rsidR="00937463" w:rsidRPr="00EC6409" w:rsidRDefault="00937463" w:rsidP="00937463">
            <w:pPr>
              <w:rPr>
                <w:rFonts w:ascii="Arial" w:hAnsi="Arial" w:cs="Arial"/>
                <w:color w:val="000000"/>
              </w:rPr>
            </w:pPr>
            <w:r>
              <w:rPr>
                <w:rFonts w:ascii="Arial" w:hAnsi="Arial" w:cs="Arial"/>
                <w:i/>
                <w:iCs/>
                <w:color w:val="000000"/>
              </w:rPr>
              <w:t>"LSD. MOJE TRUDNE DZIECKO" </w:t>
            </w:r>
            <w:r>
              <w:rPr>
                <w:rFonts w:ascii="Arial" w:hAnsi="Arial" w:cs="Arial"/>
                <w:color w:val="000000"/>
              </w:rPr>
              <w:t>Albert Hofmann</w:t>
            </w:r>
          </w:p>
        </w:tc>
        <w:tc>
          <w:tcPr>
            <w:tcW w:w="946" w:type="dxa"/>
          </w:tcPr>
          <w:p w14:paraId="469380D6" w14:textId="0469702E" w:rsidR="00937463" w:rsidRPr="003E4111" w:rsidRDefault="00937463" w:rsidP="00937463">
            <w:pPr>
              <w:rPr>
                <w:rFonts w:ascii="Arial" w:hAnsi="Arial" w:cs="Arial"/>
                <w:b/>
                <w:bCs/>
              </w:rPr>
            </w:pPr>
            <w:r>
              <w:rPr>
                <w:rFonts w:ascii="Arial" w:hAnsi="Arial" w:cs="Arial"/>
                <w:color w:val="000000"/>
              </w:rPr>
              <w:t>2</w:t>
            </w:r>
          </w:p>
        </w:tc>
      </w:tr>
      <w:tr w:rsidR="00937463" w:rsidRPr="003E4111" w14:paraId="7C4A2F67" w14:textId="77777777" w:rsidTr="00661D36">
        <w:tblPrEx>
          <w:jc w:val="left"/>
        </w:tblPrEx>
        <w:tc>
          <w:tcPr>
            <w:tcW w:w="567" w:type="dxa"/>
            <w:vAlign w:val="center"/>
          </w:tcPr>
          <w:p w14:paraId="74F0C16F" w14:textId="77777777" w:rsidR="00937463" w:rsidRDefault="00937463" w:rsidP="00937463">
            <w:pPr>
              <w:rPr>
                <w:rFonts w:ascii="Arial" w:hAnsi="Arial" w:cs="Arial"/>
                <w:b/>
                <w:bCs/>
              </w:rPr>
            </w:pPr>
            <w:r>
              <w:rPr>
                <w:rFonts w:ascii="Arial" w:hAnsi="Arial" w:cs="Arial"/>
                <w:color w:val="000000"/>
              </w:rPr>
              <w:t>32</w:t>
            </w:r>
          </w:p>
        </w:tc>
        <w:tc>
          <w:tcPr>
            <w:tcW w:w="1164" w:type="dxa"/>
            <w:vAlign w:val="center"/>
          </w:tcPr>
          <w:p w14:paraId="5339C705" w14:textId="77777777" w:rsidR="00937463" w:rsidRPr="003E4111" w:rsidRDefault="00937463" w:rsidP="00937463">
            <w:pPr>
              <w:rPr>
                <w:rFonts w:ascii="Arial" w:hAnsi="Arial" w:cs="Arial"/>
                <w:b/>
                <w:bCs/>
              </w:rPr>
            </w:pPr>
            <w:r>
              <w:rPr>
                <w:rFonts w:ascii="Arial" w:hAnsi="Arial" w:cs="Arial"/>
                <w:color w:val="000000"/>
              </w:rPr>
              <w:t>KS32</w:t>
            </w:r>
          </w:p>
        </w:tc>
        <w:tc>
          <w:tcPr>
            <w:tcW w:w="7812" w:type="dxa"/>
            <w:vAlign w:val="center"/>
          </w:tcPr>
          <w:p w14:paraId="6A94E2DB" w14:textId="77777777" w:rsidR="00937463" w:rsidRPr="00EC6409" w:rsidRDefault="00937463" w:rsidP="00937463">
            <w:pPr>
              <w:rPr>
                <w:rFonts w:ascii="Arial" w:hAnsi="Arial" w:cs="Arial"/>
                <w:color w:val="000000"/>
              </w:rPr>
            </w:pPr>
            <w:r>
              <w:rPr>
                <w:rFonts w:ascii="Arial" w:hAnsi="Arial" w:cs="Arial"/>
                <w:color w:val="000000"/>
              </w:rPr>
              <w:t xml:space="preserve">"Narkotyki bez paniki Co trzeba wiedzieć o legalnych i nielegalnych substancjach psychoaktywnych", David </w:t>
            </w:r>
            <w:proofErr w:type="spellStart"/>
            <w:r>
              <w:rPr>
                <w:rFonts w:ascii="Arial" w:hAnsi="Arial" w:cs="Arial"/>
                <w:color w:val="000000"/>
              </w:rPr>
              <w:t>Nutt</w:t>
            </w:r>
            <w:proofErr w:type="spellEnd"/>
          </w:p>
        </w:tc>
        <w:tc>
          <w:tcPr>
            <w:tcW w:w="946" w:type="dxa"/>
          </w:tcPr>
          <w:p w14:paraId="6CCFD5CE" w14:textId="37C83048" w:rsidR="00937463" w:rsidRPr="003E4111" w:rsidRDefault="00937463" w:rsidP="00937463">
            <w:pPr>
              <w:rPr>
                <w:rFonts w:ascii="Arial" w:hAnsi="Arial" w:cs="Arial"/>
                <w:b/>
                <w:bCs/>
              </w:rPr>
            </w:pPr>
            <w:r>
              <w:rPr>
                <w:rFonts w:ascii="Arial" w:hAnsi="Arial" w:cs="Arial"/>
                <w:color w:val="000000"/>
              </w:rPr>
              <w:t>2</w:t>
            </w:r>
          </w:p>
        </w:tc>
      </w:tr>
      <w:tr w:rsidR="00937463" w:rsidRPr="003E4111" w14:paraId="472BB89B" w14:textId="77777777" w:rsidTr="00661D36">
        <w:tblPrEx>
          <w:jc w:val="left"/>
        </w:tblPrEx>
        <w:tc>
          <w:tcPr>
            <w:tcW w:w="567" w:type="dxa"/>
            <w:vAlign w:val="center"/>
          </w:tcPr>
          <w:p w14:paraId="45096E17" w14:textId="77777777" w:rsidR="00937463" w:rsidRDefault="00937463" w:rsidP="00937463">
            <w:pPr>
              <w:rPr>
                <w:rFonts w:ascii="Arial" w:hAnsi="Arial" w:cs="Arial"/>
                <w:b/>
                <w:bCs/>
              </w:rPr>
            </w:pPr>
            <w:r>
              <w:rPr>
                <w:rFonts w:ascii="Arial" w:hAnsi="Arial" w:cs="Arial"/>
                <w:color w:val="000000"/>
              </w:rPr>
              <w:t>33</w:t>
            </w:r>
          </w:p>
        </w:tc>
        <w:tc>
          <w:tcPr>
            <w:tcW w:w="1164" w:type="dxa"/>
            <w:vAlign w:val="center"/>
          </w:tcPr>
          <w:p w14:paraId="15D142F2" w14:textId="77777777" w:rsidR="00937463" w:rsidRPr="003E4111" w:rsidRDefault="00937463" w:rsidP="00937463">
            <w:pPr>
              <w:rPr>
                <w:rFonts w:ascii="Arial" w:hAnsi="Arial" w:cs="Arial"/>
                <w:b/>
                <w:bCs/>
              </w:rPr>
            </w:pPr>
            <w:r>
              <w:rPr>
                <w:rFonts w:ascii="Arial" w:hAnsi="Arial" w:cs="Arial"/>
                <w:color w:val="000000"/>
              </w:rPr>
              <w:t>KS33</w:t>
            </w:r>
          </w:p>
        </w:tc>
        <w:tc>
          <w:tcPr>
            <w:tcW w:w="7812" w:type="dxa"/>
            <w:vAlign w:val="center"/>
          </w:tcPr>
          <w:p w14:paraId="1802088C" w14:textId="77777777" w:rsidR="00937463" w:rsidRPr="00EC6409" w:rsidRDefault="00937463" w:rsidP="00937463">
            <w:pPr>
              <w:rPr>
                <w:rFonts w:ascii="Arial" w:hAnsi="Arial" w:cs="Arial"/>
                <w:color w:val="000000"/>
              </w:rPr>
            </w:pPr>
            <w:r>
              <w:rPr>
                <w:rFonts w:ascii="Arial" w:hAnsi="Arial" w:cs="Arial"/>
                <w:color w:val="000000"/>
              </w:rPr>
              <w:t>"Michał Koterski. To już moje ostatnie życie" Koterski Michał, Nowicka Beata</w:t>
            </w:r>
          </w:p>
        </w:tc>
        <w:tc>
          <w:tcPr>
            <w:tcW w:w="946" w:type="dxa"/>
          </w:tcPr>
          <w:p w14:paraId="210E930A" w14:textId="5E3C9C6D" w:rsidR="00937463" w:rsidRPr="003E4111" w:rsidRDefault="00937463" w:rsidP="00937463">
            <w:pPr>
              <w:rPr>
                <w:rFonts w:ascii="Arial" w:hAnsi="Arial" w:cs="Arial"/>
                <w:b/>
                <w:bCs/>
              </w:rPr>
            </w:pPr>
            <w:r>
              <w:rPr>
                <w:rFonts w:ascii="Arial" w:hAnsi="Arial" w:cs="Arial"/>
                <w:color w:val="000000"/>
              </w:rPr>
              <w:t>2</w:t>
            </w:r>
          </w:p>
        </w:tc>
      </w:tr>
      <w:tr w:rsidR="00937463" w:rsidRPr="003E4111" w14:paraId="3B828FD9" w14:textId="77777777" w:rsidTr="00661D36">
        <w:tblPrEx>
          <w:jc w:val="left"/>
        </w:tblPrEx>
        <w:tc>
          <w:tcPr>
            <w:tcW w:w="567" w:type="dxa"/>
            <w:vAlign w:val="center"/>
          </w:tcPr>
          <w:p w14:paraId="7355E135" w14:textId="77777777" w:rsidR="00937463" w:rsidRDefault="00937463" w:rsidP="00937463">
            <w:pPr>
              <w:rPr>
                <w:rFonts w:ascii="Arial" w:hAnsi="Arial" w:cs="Arial"/>
                <w:b/>
                <w:bCs/>
              </w:rPr>
            </w:pPr>
            <w:r>
              <w:rPr>
                <w:rFonts w:ascii="Arial" w:hAnsi="Arial" w:cs="Arial"/>
                <w:color w:val="000000"/>
              </w:rPr>
              <w:t>34</w:t>
            </w:r>
          </w:p>
        </w:tc>
        <w:tc>
          <w:tcPr>
            <w:tcW w:w="1164" w:type="dxa"/>
            <w:vAlign w:val="center"/>
          </w:tcPr>
          <w:p w14:paraId="40AD925C" w14:textId="77777777" w:rsidR="00937463" w:rsidRPr="003E4111" w:rsidRDefault="00937463" w:rsidP="00937463">
            <w:pPr>
              <w:rPr>
                <w:rFonts w:ascii="Arial" w:hAnsi="Arial" w:cs="Arial"/>
                <w:b/>
                <w:bCs/>
              </w:rPr>
            </w:pPr>
            <w:r>
              <w:rPr>
                <w:rFonts w:ascii="Arial" w:hAnsi="Arial" w:cs="Arial"/>
                <w:color w:val="000000"/>
              </w:rPr>
              <w:t>KS34</w:t>
            </w:r>
          </w:p>
        </w:tc>
        <w:tc>
          <w:tcPr>
            <w:tcW w:w="7812" w:type="dxa"/>
            <w:vAlign w:val="center"/>
          </w:tcPr>
          <w:p w14:paraId="5DD4A0AC" w14:textId="77777777" w:rsidR="00937463" w:rsidRPr="00EC6409" w:rsidRDefault="00937463" w:rsidP="00937463">
            <w:pPr>
              <w:rPr>
                <w:rFonts w:ascii="Arial" w:hAnsi="Arial" w:cs="Arial"/>
                <w:color w:val="000000"/>
              </w:rPr>
            </w:pPr>
            <w:r>
              <w:rPr>
                <w:rFonts w:ascii="Arial" w:hAnsi="Arial" w:cs="Arial"/>
                <w:color w:val="000000"/>
              </w:rPr>
              <w:t xml:space="preserve">"Na głodzie. Moja historia walki z nałogiem" </w:t>
            </w:r>
            <w:proofErr w:type="spellStart"/>
            <w:r>
              <w:rPr>
                <w:rFonts w:ascii="Arial" w:hAnsi="Arial" w:cs="Arial"/>
                <w:color w:val="000000"/>
              </w:rPr>
              <w:t>Sheff</w:t>
            </w:r>
            <w:proofErr w:type="spellEnd"/>
            <w:r>
              <w:rPr>
                <w:rFonts w:ascii="Arial" w:hAnsi="Arial" w:cs="Arial"/>
                <w:color w:val="000000"/>
              </w:rPr>
              <w:t xml:space="preserve"> Nic</w:t>
            </w:r>
          </w:p>
        </w:tc>
        <w:tc>
          <w:tcPr>
            <w:tcW w:w="946" w:type="dxa"/>
          </w:tcPr>
          <w:p w14:paraId="4124CABD" w14:textId="6C34952F" w:rsidR="00937463" w:rsidRPr="003E4111" w:rsidRDefault="00937463" w:rsidP="00937463">
            <w:pPr>
              <w:rPr>
                <w:rFonts w:ascii="Arial" w:hAnsi="Arial" w:cs="Arial"/>
                <w:b/>
                <w:bCs/>
              </w:rPr>
            </w:pPr>
            <w:r>
              <w:rPr>
                <w:rFonts w:ascii="Arial" w:hAnsi="Arial" w:cs="Arial"/>
                <w:color w:val="000000"/>
              </w:rPr>
              <w:t>2</w:t>
            </w:r>
          </w:p>
        </w:tc>
      </w:tr>
      <w:tr w:rsidR="00937463" w:rsidRPr="003E4111" w14:paraId="481095D2" w14:textId="77777777" w:rsidTr="00661D36">
        <w:tblPrEx>
          <w:jc w:val="left"/>
        </w:tblPrEx>
        <w:tc>
          <w:tcPr>
            <w:tcW w:w="567" w:type="dxa"/>
            <w:vAlign w:val="center"/>
          </w:tcPr>
          <w:p w14:paraId="1AD553D9" w14:textId="77777777" w:rsidR="00937463" w:rsidRDefault="00937463" w:rsidP="00937463">
            <w:pPr>
              <w:rPr>
                <w:rFonts w:ascii="Arial" w:hAnsi="Arial" w:cs="Arial"/>
                <w:b/>
                <w:bCs/>
              </w:rPr>
            </w:pPr>
            <w:r>
              <w:rPr>
                <w:rFonts w:ascii="Arial" w:hAnsi="Arial" w:cs="Arial"/>
                <w:color w:val="000000"/>
              </w:rPr>
              <w:t>35</w:t>
            </w:r>
          </w:p>
        </w:tc>
        <w:tc>
          <w:tcPr>
            <w:tcW w:w="1164" w:type="dxa"/>
            <w:vAlign w:val="center"/>
          </w:tcPr>
          <w:p w14:paraId="04FE6169" w14:textId="77777777" w:rsidR="00937463" w:rsidRPr="003E4111" w:rsidRDefault="00937463" w:rsidP="00937463">
            <w:pPr>
              <w:rPr>
                <w:rFonts w:ascii="Arial" w:hAnsi="Arial" w:cs="Arial"/>
                <w:b/>
                <w:bCs/>
              </w:rPr>
            </w:pPr>
            <w:r>
              <w:rPr>
                <w:rFonts w:ascii="Arial" w:hAnsi="Arial" w:cs="Arial"/>
                <w:color w:val="000000"/>
              </w:rPr>
              <w:t>KS35</w:t>
            </w:r>
          </w:p>
        </w:tc>
        <w:tc>
          <w:tcPr>
            <w:tcW w:w="7812" w:type="dxa"/>
            <w:vAlign w:val="center"/>
          </w:tcPr>
          <w:p w14:paraId="2DEBA7C0" w14:textId="77777777" w:rsidR="00937463" w:rsidRPr="00EC6409" w:rsidRDefault="00937463" w:rsidP="00937463">
            <w:pPr>
              <w:rPr>
                <w:rFonts w:ascii="Arial" w:hAnsi="Arial" w:cs="Arial"/>
                <w:color w:val="000000"/>
              </w:rPr>
            </w:pPr>
            <w:r>
              <w:rPr>
                <w:rFonts w:ascii="Arial" w:hAnsi="Arial" w:cs="Arial"/>
                <w:color w:val="000000"/>
              </w:rPr>
              <w:t xml:space="preserve">"UZALEŻNIENIE W RODZINIE. Wsparcie dla bliskich - rozpoznanie problemu, emocje, zdrowienie" </w:t>
            </w:r>
            <w:proofErr w:type="spellStart"/>
            <w:r>
              <w:rPr>
                <w:rFonts w:ascii="Arial" w:hAnsi="Arial" w:cs="Arial"/>
                <w:color w:val="000000"/>
              </w:rPr>
              <w:t>Stanger</w:t>
            </w:r>
            <w:proofErr w:type="spellEnd"/>
            <w:r>
              <w:rPr>
                <w:rFonts w:ascii="Arial" w:hAnsi="Arial" w:cs="Arial"/>
                <w:color w:val="000000"/>
              </w:rPr>
              <w:t xml:space="preserve"> Louise</w:t>
            </w:r>
          </w:p>
        </w:tc>
        <w:tc>
          <w:tcPr>
            <w:tcW w:w="946" w:type="dxa"/>
          </w:tcPr>
          <w:p w14:paraId="448F49D7" w14:textId="58DEE47E" w:rsidR="00937463" w:rsidRPr="003E4111" w:rsidRDefault="00937463" w:rsidP="00937463">
            <w:pPr>
              <w:rPr>
                <w:rFonts w:ascii="Arial" w:hAnsi="Arial" w:cs="Arial"/>
                <w:b/>
                <w:bCs/>
              </w:rPr>
            </w:pPr>
            <w:r>
              <w:rPr>
                <w:rFonts w:ascii="Arial" w:hAnsi="Arial" w:cs="Arial"/>
                <w:color w:val="000000"/>
              </w:rPr>
              <w:t>2</w:t>
            </w:r>
          </w:p>
        </w:tc>
      </w:tr>
      <w:tr w:rsidR="00937463" w:rsidRPr="003E4111" w14:paraId="100F7F73" w14:textId="77777777" w:rsidTr="00661D36">
        <w:tblPrEx>
          <w:jc w:val="left"/>
        </w:tblPrEx>
        <w:tc>
          <w:tcPr>
            <w:tcW w:w="567" w:type="dxa"/>
            <w:vAlign w:val="center"/>
          </w:tcPr>
          <w:p w14:paraId="3F507587" w14:textId="77777777" w:rsidR="00937463" w:rsidRDefault="00937463" w:rsidP="00937463">
            <w:pPr>
              <w:rPr>
                <w:rFonts w:ascii="Arial" w:hAnsi="Arial" w:cs="Arial"/>
                <w:b/>
                <w:bCs/>
              </w:rPr>
            </w:pPr>
            <w:r>
              <w:rPr>
                <w:rFonts w:ascii="Arial" w:hAnsi="Arial" w:cs="Arial"/>
                <w:color w:val="000000"/>
              </w:rPr>
              <w:t>36</w:t>
            </w:r>
          </w:p>
        </w:tc>
        <w:tc>
          <w:tcPr>
            <w:tcW w:w="1164" w:type="dxa"/>
            <w:vAlign w:val="center"/>
          </w:tcPr>
          <w:p w14:paraId="0CB98686" w14:textId="77777777" w:rsidR="00937463" w:rsidRPr="003E4111" w:rsidRDefault="00937463" w:rsidP="00937463">
            <w:pPr>
              <w:rPr>
                <w:rFonts w:ascii="Arial" w:hAnsi="Arial" w:cs="Arial"/>
                <w:b/>
                <w:bCs/>
              </w:rPr>
            </w:pPr>
            <w:r>
              <w:rPr>
                <w:rFonts w:ascii="Arial" w:hAnsi="Arial" w:cs="Arial"/>
                <w:color w:val="000000"/>
              </w:rPr>
              <w:t>KS36</w:t>
            </w:r>
          </w:p>
        </w:tc>
        <w:tc>
          <w:tcPr>
            <w:tcW w:w="7812" w:type="dxa"/>
            <w:vAlign w:val="center"/>
          </w:tcPr>
          <w:p w14:paraId="446A8B49" w14:textId="77777777" w:rsidR="00937463" w:rsidRPr="00EC6409" w:rsidRDefault="00937463" w:rsidP="00937463">
            <w:pPr>
              <w:rPr>
                <w:rFonts w:ascii="Arial" w:hAnsi="Arial" w:cs="Arial"/>
                <w:color w:val="000000"/>
              </w:rPr>
            </w:pPr>
            <w:r>
              <w:rPr>
                <w:rFonts w:ascii="Arial" w:hAnsi="Arial" w:cs="Arial"/>
                <w:color w:val="000000"/>
              </w:rPr>
              <w:t>"</w:t>
            </w:r>
            <w:proofErr w:type="spellStart"/>
            <w:r>
              <w:rPr>
                <w:rFonts w:ascii="Arial" w:hAnsi="Arial" w:cs="Arial"/>
                <w:color w:val="000000"/>
              </w:rPr>
              <w:t>Halt</w:t>
            </w:r>
            <w:proofErr w:type="spellEnd"/>
            <w:r>
              <w:rPr>
                <w:rFonts w:ascii="Arial" w:hAnsi="Arial" w:cs="Arial"/>
                <w:color w:val="000000"/>
              </w:rPr>
              <w:t>. Zapiski z domu trzeźwienia" –Jakub Zając</w:t>
            </w:r>
          </w:p>
        </w:tc>
        <w:tc>
          <w:tcPr>
            <w:tcW w:w="946" w:type="dxa"/>
          </w:tcPr>
          <w:p w14:paraId="466E49BC" w14:textId="1F998AFD" w:rsidR="00937463" w:rsidRPr="003E4111" w:rsidRDefault="00937463" w:rsidP="00937463">
            <w:pPr>
              <w:rPr>
                <w:rFonts w:ascii="Arial" w:hAnsi="Arial" w:cs="Arial"/>
                <w:b/>
                <w:bCs/>
              </w:rPr>
            </w:pPr>
            <w:r>
              <w:rPr>
                <w:rFonts w:ascii="Arial" w:hAnsi="Arial" w:cs="Arial"/>
                <w:color w:val="000000"/>
              </w:rPr>
              <w:t>2</w:t>
            </w:r>
          </w:p>
        </w:tc>
      </w:tr>
      <w:tr w:rsidR="00937463" w:rsidRPr="003E4111" w14:paraId="7C66B300" w14:textId="77777777" w:rsidTr="00661D36">
        <w:tblPrEx>
          <w:jc w:val="left"/>
        </w:tblPrEx>
        <w:tc>
          <w:tcPr>
            <w:tcW w:w="567" w:type="dxa"/>
            <w:vAlign w:val="center"/>
          </w:tcPr>
          <w:p w14:paraId="3D992390" w14:textId="77777777" w:rsidR="00937463" w:rsidRDefault="00937463" w:rsidP="00937463">
            <w:pPr>
              <w:rPr>
                <w:rFonts w:ascii="Arial" w:hAnsi="Arial" w:cs="Arial"/>
                <w:b/>
                <w:bCs/>
              </w:rPr>
            </w:pPr>
            <w:r>
              <w:rPr>
                <w:rFonts w:ascii="Arial" w:hAnsi="Arial" w:cs="Arial"/>
                <w:color w:val="000000"/>
              </w:rPr>
              <w:t>37</w:t>
            </w:r>
          </w:p>
        </w:tc>
        <w:tc>
          <w:tcPr>
            <w:tcW w:w="1164" w:type="dxa"/>
            <w:vAlign w:val="center"/>
          </w:tcPr>
          <w:p w14:paraId="36F61B69" w14:textId="77777777" w:rsidR="00937463" w:rsidRPr="003E4111" w:rsidRDefault="00937463" w:rsidP="00937463">
            <w:pPr>
              <w:rPr>
                <w:rFonts w:ascii="Arial" w:hAnsi="Arial" w:cs="Arial"/>
                <w:b/>
                <w:bCs/>
              </w:rPr>
            </w:pPr>
            <w:r>
              <w:rPr>
                <w:rFonts w:ascii="Arial" w:hAnsi="Arial" w:cs="Arial"/>
                <w:color w:val="000000"/>
              </w:rPr>
              <w:t>KS37</w:t>
            </w:r>
          </w:p>
        </w:tc>
        <w:tc>
          <w:tcPr>
            <w:tcW w:w="7812" w:type="dxa"/>
            <w:vAlign w:val="center"/>
          </w:tcPr>
          <w:p w14:paraId="1A866BA8" w14:textId="77777777" w:rsidR="00937463" w:rsidRPr="00EC6409" w:rsidRDefault="00937463" w:rsidP="00937463">
            <w:pPr>
              <w:rPr>
                <w:rFonts w:ascii="Arial" w:hAnsi="Arial" w:cs="Arial"/>
                <w:color w:val="000000"/>
              </w:rPr>
            </w:pPr>
            <w:r>
              <w:rPr>
                <w:rFonts w:ascii="Arial" w:hAnsi="Arial" w:cs="Arial"/>
                <w:color w:val="000000"/>
              </w:rPr>
              <w:t xml:space="preserve">"Koniec współuzależnienia. Jak przestać kontrolować życie innych i zacząć troszczyć się o siebie"  </w:t>
            </w:r>
            <w:proofErr w:type="spellStart"/>
            <w:r>
              <w:rPr>
                <w:rFonts w:ascii="Arial" w:hAnsi="Arial" w:cs="Arial"/>
                <w:color w:val="000000"/>
              </w:rPr>
              <w:t>Melody</w:t>
            </w:r>
            <w:proofErr w:type="spellEnd"/>
            <w:r>
              <w:rPr>
                <w:rFonts w:ascii="Arial" w:hAnsi="Arial" w:cs="Arial"/>
                <w:color w:val="000000"/>
              </w:rPr>
              <w:t xml:space="preserve"> </w:t>
            </w:r>
            <w:proofErr w:type="spellStart"/>
            <w:r>
              <w:rPr>
                <w:rFonts w:ascii="Arial" w:hAnsi="Arial" w:cs="Arial"/>
                <w:color w:val="000000"/>
              </w:rPr>
              <w:t>Beattie</w:t>
            </w:r>
            <w:proofErr w:type="spellEnd"/>
            <w:r>
              <w:rPr>
                <w:rFonts w:ascii="Arial" w:hAnsi="Arial" w:cs="Arial"/>
                <w:color w:val="000000"/>
              </w:rPr>
              <w:t> </w:t>
            </w:r>
          </w:p>
        </w:tc>
        <w:tc>
          <w:tcPr>
            <w:tcW w:w="946" w:type="dxa"/>
          </w:tcPr>
          <w:p w14:paraId="31DCBDB6" w14:textId="24E7D4D7" w:rsidR="00937463" w:rsidRPr="003E4111" w:rsidRDefault="00937463" w:rsidP="00937463">
            <w:pPr>
              <w:rPr>
                <w:rFonts w:ascii="Arial" w:hAnsi="Arial" w:cs="Arial"/>
                <w:b/>
                <w:bCs/>
              </w:rPr>
            </w:pPr>
            <w:r>
              <w:rPr>
                <w:rFonts w:ascii="Arial" w:hAnsi="Arial" w:cs="Arial"/>
                <w:color w:val="000000"/>
              </w:rPr>
              <w:t>2</w:t>
            </w:r>
          </w:p>
        </w:tc>
      </w:tr>
      <w:tr w:rsidR="00937463" w:rsidRPr="003E4111" w14:paraId="75DFA86F" w14:textId="77777777" w:rsidTr="00661D36">
        <w:tblPrEx>
          <w:jc w:val="left"/>
        </w:tblPrEx>
        <w:tc>
          <w:tcPr>
            <w:tcW w:w="567" w:type="dxa"/>
            <w:vAlign w:val="center"/>
          </w:tcPr>
          <w:p w14:paraId="0AEDF692" w14:textId="77777777" w:rsidR="00937463" w:rsidRDefault="00937463" w:rsidP="00937463">
            <w:pPr>
              <w:rPr>
                <w:rFonts w:ascii="Arial" w:hAnsi="Arial" w:cs="Arial"/>
                <w:b/>
                <w:bCs/>
              </w:rPr>
            </w:pPr>
            <w:r>
              <w:rPr>
                <w:rFonts w:ascii="Arial" w:hAnsi="Arial" w:cs="Arial"/>
                <w:color w:val="000000"/>
              </w:rPr>
              <w:t>38</w:t>
            </w:r>
          </w:p>
        </w:tc>
        <w:tc>
          <w:tcPr>
            <w:tcW w:w="1164" w:type="dxa"/>
            <w:vAlign w:val="center"/>
          </w:tcPr>
          <w:p w14:paraId="66190459" w14:textId="77777777" w:rsidR="00937463" w:rsidRPr="003E4111" w:rsidRDefault="00937463" w:rsidP="00937463">
            <w:pPr>
              <w:rPr>
                <w:rFonts w:ascii="Arial" w:hAnsi="Arial" w:cs="Arial"/>
                <w:b/>
                <w:bCs/>
              </w:rPr>
            </w:pPr>
            <w:r>
              <w:rPr>
                <w:rFonts w:ascii="Arial" w:hAnsi="Arial" w:cs="Arial"/>
                <w:color w:val="000000"/>
              </w:rPr>
              <w:t>KS38</w:t>
            </w:r>
          </w:p>
        </w:tc>
        <w:tc>
          <w:tcPr>
            <w:tcW w:w="7812" w:type="dxa"/>
            <w:vAlign w:val="center"/>
          </w:tcPr>
          <w:p w14:paraId="68C8A4D8" w14:textId="77777777" w:rsidR="00937463" w:rsidRPr="00EC6409" w:rsidRDefault="00937463" w:rsidP="00937463">
            <w:pPr>
              <w:rPr>
                <w:rFonts w:ascii="Arial" w:hAnsi="Arial" w:cs="Arial"/>
                <w:color w:val="000000"/>
              </w:rPr>
            </w:pPr>
            <w:r>
              <w:rPr>
                <w:rFonts w:ascii="Arial" w:hAnsi="Arial" w:cs="Arial"/>
                <w:color w:val="000000"/>
              </w:rPr>
              <w:t>"Morfina" Szczepan Twardoch</w:t>
            </w:r>
          </w:p>
        </w:tc>
        <w:tc>
          <w:tcPr>
            <w:tcW w:w="946" w:type="dxa"/>
          </w:tcPr>
          <w:p w14:paraId="7468DC7D" w14:textId="749AA4E2" w:rsidR="00937463" w:rsidRPr="003E4111" w:rsidRDefault="00937463" w:rsidP="00937463">
            <w:pPr>
              <w:rPr>
                <w:rFonts w:ascii="Arial" w:hAnsi="Arial" w:cs="Arial"/>
                <w:b/>
                <w:bCs/>
              </w:rPr>
            </w:pPr>
            <w:r>
              <w:rPr>
                <w:rFonts w:ascii="Arial" w:hAnsi="Arial" w:cs="Arial"/>
                <w:color w:val="000000"/>
              </w:rPr>
              <w:t>2</w:t>
            </w:r>
          </w:p>
        </w:tc>
      </w:tr>
      <w:tr w:rsidR="00937463" w:rsidRPr="003E4111" w14:paraId="332A4C44" w14:textId="77777777" w:rsidTr="00661D36">
        <w:tblPrEx>
          <w:jc w:val="left"/>
        </w:tblPrEx>
        <w:tc>
          <w:tcPr>
            <w:tcW w:w="567" w:type="dxa"/>
            <w:vAlign w:val="center"/>
          </w:tcPr>
          <w:p w14:paraId="204DA270" w14:textId="77777777" w:rsidR="00937463" w:rsidRDefault="00937463" w:rsidP="00937463">
            <w:pPr>
              <w:rPr>
                <w:rFonts w:ascii="Arial" w:hAnsi="Arial" w:cs="Arial"/>
                <w:b/>
                <w:bCs/>
              </w:rPr>
            </w:pPr>
            <w:r>
              <w:rPr>
                <w:rFonts w:ascii="Arial" w:hAnsi="Arial" w:cs="Arial"/>
                <w:color w:val="000000"/>
              </w:rPr>
              <w:t>39</w:t>
            </w:r>
          </w:p>
        </w:tc>
        <w:tc>
          <w:tcPr>
            <w:tcW w:w="1164" w:type="dxa"/>
            <w:vAlign w:val="center"/>
          </w:tcPr>
          <w:p w14:paraId="5D5D5CC1" w14:textId="77777777" w:rsidR="00937463" w:rsidRPr="003E4111" w:rsidRDefault="00937463" w:rsidP="00937463">
            <w:pPr>
              <w:rPr>
                <w:rFonts w:ascii="Arial" w:hAnsi="Arial" w:cs="Arial"/>
                <w:b/>
                <w:bCs/>
              </w:rPr>
            </w:pPr>
            <w:r>
              <w:rPr>
                <w:rFonts w:ascii="Arial" w:hAnsi="Arial" w:cs="Arial"/>
                <w:color w:val="000000"/>
              </w:rPr>
              <w:t>KS39</w:t>
            </w:r>
          </w:p>
        </w:tc>
        <w:tc>
          <w:tcPr>
            <w:tcW w:w="7812" w:type="dxa"/>
            <w:vAlign w:val="center"/>
          </w:tcPr>
          <w:p w14:paraId="61BC4F8C" w14:textId="77777777" w:rsidR="00937463" w:rsidRPr="00EC6409" w:rsidRDefault="00937463" w:rsidP="00937463">
            <w:pPr>
              <w:rPr>
                <w:rFonts w:ascii="Arial" w:hAnsi="Arial" w:cs="Arial"/>
                <w:color w:val="000000"/>
              </w:rPr>
            </w:pPr>
            <w:r>
              <w:rPr>
                <w:rFonts w:ascii="Arial" w:hAnsi="Arial" w:cs="Arial"/>
                <w:color w:val="000000"/>
              </w:rPr>
              <w:t xml:space="preserve">"Monar. Moje ocalenie" Marek </w:t>
            </w:r>
            <w:proofErr w:type="spellStart"/>
            <w:r>
              <w:rPr>
                <w:rFonts w:ascii="Arial" w:hAnsi="Arial" w:cs="Arial"/>
                <w:color w:val="000000"/>
              </w:rPr>
              <w:t>Plona</w:t>
            </w:r>
            <w:proofErr w:type="spellEnd"/>
          </w:p>
        </w:tc>
        <w:tc>
          <w:tcPr>
            <w:tcW w:w="946" w:type="dxa"/>
          </w:tcPr>
          <w:p w14:paraId="10449C3B" w14:textId="016190D1" w:rsidR="00937463" w:rsidRPr="003E4111" w:rsidRDefault="00937463" w:rsidP="00937463">
            <w:pPr>
              <w:rPr>
                <w:rFonts w:ascii="Arial" w:hAnsi="Arial" w:cs="Arial"/>
                <w:b/>
                <w:bCs/>
              </w:rPr>
            </w:pPr>
            <w:r>
              <w:rPr>
                <w:rFonts w:ascii="Arial" w:hAnsi="Arial" w:cs="Arial"/>
                <w:color w:val="000000"/>
              </w:rPr>
              <w:t>2</w:t>
            </w:r>
          </w:p>
        </w:tc>
      </w:tr>
      <w:tr w:rsidR="00937463" w:rsidRPr="003E4111" w14:paraId="2D8A16B3" w14:textId="77777777" w:rsidTr="00661D36">
        <w:tblPrEx>
          <w:jc w:val="left"/>
        </w:tblPrEx>
        <w:tc>
          <w:tcPr>
            <w:tcW w:w="567" w:type="dxa"/>
            <w:vAlign w:val="center"/>
          </w:tcPr>
          <w:p w14:paraId="78BC9575" w14:textId="77777777" w:rsidR="00937463" w:rsidRDefault="00937463" w:rsidP="00937463">
            <w:pPr>
              <w:rPr>
                <w:rFonts w:ascii="Arial" w:hAnsi="Arial" w:cs="Arial"/>
                <w:b/>
                <w:bCs/>
              </w:rPr>
            </w:pPr>
            <w:r>
              <w:rPr>
                <w:rFonts w:ascii="Arial" w:hAnsi="Arial" w:cs="Arial"/>
                <w:color w:val="000000"/>
              </w:rPr>
              <w:t>40</w:t>
            </w:r>
          </w:p>
        </w:tc>
        <w:tc>
          <w:tcPr>
            <w:tcW w:w="1164" w:type="dxa"/>
            <w:vAlign w:val="center"/>
          </w:tcPr>
          <w:p w14:paraId="75BE91A7" w14:textId="77777777" w:rsidR="00937463" w:rsidRPr="003E4111" w:rsidRDefault="00937463" w:rsidP="00937463">
            <w:pPr>
              <w:rPr>
                <w:rFonts w:ascii="Arial" w:hAnsi="Arial" w:cs="Arial"/>
                <w:b/>
                <w:bCs/>
              </w:rPr>
            </w:pPr>
            <w:r>
              <w:rPr>
                <w:rFonts w:ascii="Arial" w:hAnsi="Arial" w:cs="Arial"/>
                <w:color w:val="000000"/>
              </w:rPr>
              <w:t>KS40</w:t>
            </w:r>
          </w:p>
        </w:tc>
        <w:tc>
          <w:tcPr>
            <w:tcW w:w="7812" w:type="dxa"/>
            <w:vAlign w:val="center"/>
          </w:tcPr>
          <w:p w14:paraId="2AE6A017" w14:textId="77777777" w:rsidR="00937463" w:rsidRPr="00EC6409" w:rsidRDefault="00937463" w:rsidP="00937463">
            <w:pPr>
              <w:rPr>
                <w:rFonts w:ascii="Arial" w:hAnsi="Arial" w:cs="Arial"/>
                <w:color w:val="000000"/>
              </w:rPr>
            </w:pPr>
            <w:r>
              <w:rPr>
                <w:rFonts w:ascii="Arial" w:hAnsi="Arial" w:cs="Arial"/>
                <w:color w:val="000000"/>
              </w:rPr>
              <w:t>„Porozumienie bez przemocy. O języku życia” Marshall B. Rosenberg</w:t>
            </w:r>
          </w:p>
        </w:tc>
        <w:tc>
          <w:tcPr>
            <w:tcW w:w="946" w:type="dxa"/>
          </w:tcPr>
          <w:p w14:paraId="6C9865E6" w14:textId="0DEAB74E" w:rsidR="00937463" w:rsidRPr="003E4111" w:rsidRDefault="00937463" w:rsidP="00937463">
            <w:pPr>
              <w:rPr>
                <w:rFonts w:ascii="Arial" w:hAnsi="Arial" w:cs="Arial"/>
                <w:b/>
                <w:bCs/>
              </w:rPr>
            </w:pPr>
            <w:r>
              <w:rPr>
                <w:rFonts w:ascii="Arial" w:hAnsi="Arial" w:cs="Arial"/>
                <w:color w:val="000000"/>
              </w:rPr>
              <w:t>2</w:t>
            </w:r>
          </w:p>
        </w:tc>
      </w:tr>
      <w:tr w:rsidR="00937463" w:rsidRPr="003E4111" w14:paraId="570DBAC3" w14:textId="77777777" w:rsidTr="00661D36">
        <w:tblPrEx>
          <w:jc w:val="left"/>
        </w:tblPrEx>
        <w:tc>
          <w:tcPr>
            <w:tcW w:w="567" w:type="dxa"/>
            <w:vAlign w:val="center"/>
          </w:tcPr>
          <w:p w14:paraId="2595AB78" w14:textId="77777777" w:rsidR="00937463" w:rsidRDefault="00937463" w:rsidP="00937463">
            <w:pPr>
              <w:rPr>
                <w:rFonts w:ascii="Arial" w:hAnsi="Arial" w:cs="Arial"/>
                <w:b/>
                <w:bCs/>
              </w:rPr>
            </w:pPr>
            <w:r>
              <w:rPr>
                <w:rFonts w:ascii="Arial" w:hAnsi="Arial" w:cs="Arial"/>
                <w:color w:val="000000"/>
              </w:rPr>
              <w:t>41</w:t>
            </w:r>
          </w:p>
        </w:tc>
        <w:tc>
          <w:tcPr>
            <w:tcW w:w="1164" w:type="dxa"/>
            <w:vAlign w:val="center"/>
          </w:tcPr>
          <w:p w14:paraId="79DFD748" w14:textId="77777777" w:rsidR="00937463" w:rsidRPr="003E4111" w:rsidRDefault="00937463" w:rsidP="00937463">
            <w:pPr>
              <w:rPr>
                <w:rFonts w:ascii="Arial" w:hAnsi="Arial" w:cs="Arial"/>
                <w:b/>
                <w:bCs/>
              </w:rPr>
            </w:pPr>
            <w:r>
              <w:rPr>
                <w:rFonts w:ascii="Arial" w:hAnsi="Arial" w:cs="Arial"/>
                <w:color w:val="000000"/>
              </w:rPr>
              <w:t>KS41</w:t>
            </w:r>
          </w:p>
        </w:tc>
        <w:tc>
          <w:tcPr>
            <w:tcW w:w="7812" w:type="dxa"/>
            <w:vAlign w:val="center"/>
          </w:tcPr>
          <w:p w14:paraId="1B52EA4E" w14:textId="77777777" w:rsidR="00937463" w:rsidRPr="00EC6409" w:rsidRDefault="00937463" w:rsidP="00937463">
            <w:pPr>
              <w:rPr>
                <w:rFonts w:ascii="Arial" w:hAnsi="Arial" w:cs="Arial"/>
                <w:color w:val="000000"/>
              </w:rPr>
            </w:pPr>
            <w:r>
              <w:rPr>
                <w:rFonts w:ascii="Arial" w:hAnsi="Arial" w:cs="Arial"/>
                <w:color w:val="000000"/>
              </w:rPr>
              <w:t>„Zjedz tę żabę”. Brian Tracy</w:t>
            </w:r>
          </w:p>
        </w:tc>
        <w:tc>
          <w:tcPr>
            <w:tcW w:w="946" w:type="dxa"/>
          </w:tcPr>
          <w:p w14:paraId="56F383A2" w14:textId="50933982" w:rsidR="00937463" w:rsidRPr="003E4111" w:rsidRDefault="00937463" w:rsidP="00937463">
            <w:pPr>
              <w:rPr>
                <w:rFonts w:ascii="Arial" w:hAnsi="Arial" w:cs="Arial"/>
                <w:b/>
                <w:bCs/>
              </w:rPr>
            </w:pPr>
            <w:r>
              <w:rPr>
                <w:rFonts w:ascii="Arial" w:hAnsi="Arial" w:cs="Arial"/>
                <w:color w:val="000000"/>
              </w:rPr>
              <w:t>2</w:t>
            </w:r>
          </w:p>
        </w:tc>
      </w:tr>
      <w:tr w:rsidR="00937463" w:rsidRPr="003E4111" w14:paraId="6BA696FA" w14:textId="77777777" w:rsidTr="00661D36">
        <w:tblPrEx>
          <w:jc w:val="left"/>
        </w:tblPrEx>
        <w:tc>
          <w:tcPr>
            <w:tcW w:w="567" w:type="dxa"/>
            <w:vAlign w:val="center"/>
          </w:tcPr>
          <w:p w14:paraId="44C2ADAC" w14:textId="77777777" w:rsidR="00937463" w:rsidRDefault="00937463" w:rsidP="00937463">
            <w:pPr>
              <w:rPr>
                <w:rFonts w:ascii="Arial" w:hAnsi="Arial" w:cs="Arial"/>
                <w:b/>
                <w:bCs/>
              </w:rPr>
            </w:pPr>
            <w:r>
              <w:rPr>
                <w:rFonts w:ascii="Arial" w:hAnsi="Arial" w:cs="Arial"/>
                <w:color w:val="000000"/>
              </w:rPr>
              <w:t>42</w:t>
            </w:r>
          </w:p>
        </w:tc>
        <w:tc>
          <w:tcPr>
            <w:tcW w:w="1164" w:type="dxa"/>
            <w:vAlign w:val="center"/>
          </w:tcPr>
          <w:p w14:paraId="7B8D695C" w14:textId="77777777" w:rsidR="00937463" w:rsidRPr="003E4111" w:rsidRDefault="00937463" w:rsidP="00937463">
            <w:pPr>
              <w:rPr>
                <w:rFonts w:ascii="Arial" w:hAnsi="Arial" w:cs="Arial"/>
                <w:b/>
                <w:bCs/>
              </w:rPr>
            </w:pPr>
            <w:r>
              <w:rPr>
                <w:rFonts w:ascii="Arial" w:hAnsi="Arial" w:cs="Arial"/>
                <w:color w:val="000000"/>
              </w:rPr>
              <w:t>KS42</w:t>
            </w:r>
          </w:p>
        </w:tc>
        <w:tc>
          <w:tcPr>
            <w:tcW w:w="7812" w:type="dxa"/>
            <w:vAlign w:val="center"/>
          </w:tcPr>
          <w:p w14:paraId="7B0FF25E" w14:textId="77777777" w:rsidR="00937463" w:rsidRPr="00EC6409" w:rsidRDefault="00937463" w:rsidP="00937463">
            <w:pPr>
              <w:rPr>
                <w:rFonts w:ascii="Arial" w:hAnsi="Arial" w:cs="Arial"/>
                <w:color w:val="000000"/>
              </w:rPr>
            </w:pPr>
            <w:r>
              <w:rPr>
                <w:rFonts w:ascii="Arial" w:hAnsi="Arial" w:cs="Arial"/>
                <w:color w:val="000000"/>
              </w:rPr>
              <w:t>„Jestem wdzięczna za raka” Sylwia Pogorzelska</w:t>
            </w:r>
          </w:p>
        </w:tc>
        <w:tc>
          <w:tcPr>
            <w:tcW w:w="946" w:type="dxa"/>
          </w:tcPr>
          <w:p w14:paraId="2DD1FB68" w14:textId="3C5CEF55" w:rsidR="00937463" w:rsidRPr="003E4111" w:rsidRDefault="00937463" w:rsidP="00937463">
            <w:pPr>
              <w:rPr>
                <w:rFonts w:ascii="Arial" w:hAnsi="Arial" w:cs="Arial"/>
                <w:b/>
                <w:bCs/>
              </w:rPr>
            </w:pPr>
            <w:r>
              <w:rPr>
                <w:rFonts w:ascii="Arial" w:hAnsi="Arial" w:cs="Arial"/>
                <w:color w:val="000000"/>
              </w:rPr>
              <w:t>2</w:t>
            </w:r>
          </w:p>
        </w:tc>
      </w:tr>
      <w:tr w:rsidR="00937463" w:rsidRPr="003E4111" w14:paraId="27B353CA" w14:textId="77777777" w:rsidTr="00661D36">
        <w:tblPrEx>
          <w:jc w:val="left"/>
        </w:tblPrEx>
        <w:tc>
          <w:tcPr>
            <w:tcW w:w="567" w:type="dxa"/>
            <w:vAlign w:val="center"/>
          </w:tcPr>
          <w:p w14:paraId="70FAD89F" w14:textId="77777777" w:rsidR="00937463" w:rsidRDefault="00937463" w:rsidP="00937463">
            <w:pPr>
              <w:rPr>
                <w:rFonts w:ascii="Arial" w:hAnsi="Arial" w:cs="Arial"/>
                <w:b/>
                <w:bCs/>
              </w:rPr>
            </w:pPr>
            <w:r>
              <w:rPr>
                <w:rFonts w:ascii="Arial" w:hAnsi="Arial" w:cs="Arial"/>
                <w:color w:val="000000"/>
              </w:rPr>
              <w:t>43</w:t>
            </w:r>
          </w:p>
        </w:tc>
        <w:tc>
          <w:tcPr>
            <w:tcW w:w="1164" w:type="dxa"/>
            <w:vAlign w:val="center"/>
          </w:tcPr>
          <w:p w14:paraId="625549DD" w14:textId="77777777" w:rsidR="00937463" w:rsidRPr="003E4111" w:rsidRDefault="00937463" w:rsidP="00937463">
            <w:pPr>
              <w:rPr>
                <w:rFonts w:ascii="Arial" w:hAnsi="Arial" w:cs="Arial"/>
                <w:b/>
                <w:bCs/>
              </w:rPr>
            </w:pPr>
            <w:r>
              <w:rPr>
                <w:rFonts w:ascii="Arial" w:hAnsi="Arial" w:cs="Arial"/>
                <w:color w:val="000000"/>
              </w:rPr>
              <w:t>KS43</w:t>
            </w:r>
          </w:p>
        </w:tc>
        <w:tc>
          <w:tcPr>
            <w:tcW w:w="7812" w:type="dxa"/>
            <w:vAlign w:val="center"/>
          </w:tcPr>
          <w:p w14:paraId="7CFF9818" w14:textId="77777777" w:rsidR="00937463" w:rsidRPr="00EC6409" w:rsidRDefault="00937463" w:rsidP="00937463">
            <w:pPr>
              <w:rPr>
                <w:rFonts w:ascii="Arial" w:hAnsi="Arial" w:cs="Arial"/>
                <w:color w:val="000000"/>
              </w:rPr>
            </w:pPr>
            <w:r>
              <w:rPr>
                <w:rFonts w:ascii="Arial" w:hAnsi="Arial" w:cs="Arial"/>
                <w:color w:val="000000"/>
              </w:rPr>
              <w:t xml:space="preserve">„Bez rąk, bez nóg, bez ograniczeń” Nick </w:t>
            </w:r>
            <w:proofErr w:type="spellStart"/>
            <w:r>
              <w:rPr>
                <w:rFonts w:ascii="Arial" w:hAnsi="Arial" w:cs="Arial"/>
                <w:color w:val="000000"/>
              </w:rPr>
              <w:t>Vujicic</w:t>
            </w:r>
            <w:proofErr w:type="spellEnd"/>
          </w:p>
        </w:tc>
        <w:tc>
          <w:tcPr>
            <w:tcW w:w="946" w:type="dxa"/>
          </w:tcPr>
          <w:p w14:paraId="747AD7BD" w14:textId="0F11CCD3" w:rsidR="00937463" w:rsidRPr="003E4111" w:rsidRDefault="00937463" w:rsidP="00937463">
            <w:pPr>
              <w:rPr>
                <w:rFonts w:ascii="Arial" w:hAnsi="Arial" w:cs="Arial"/>
                <w:b/>
                <w:bCs/>
              </w:rPr>
            </w:pPr>
            <w:r>
              <w:rPr>
                <w:rFonts w:ascii="Arial" w:hAnsi="Arial" w:cs="Arial"/>
                <w:color w:val="000000"/>
              </w:rPr>
              <w:t>2</w:t>
            </w:r>
          </w:p>
        </w:tc>
      </w:tr>
      <w:tr w:rsidR="00937463" w:rsidRPr="003E4111" w14:paraId="47FADA88" w14:textId="77777777" w:rsidTr="00661D36">
        <w:tblPrEx>
          <w:jc w:val="left"/>
        </w:tblPrEx>
        <w:tc>
          <w:tcPr>
            <w:tcW w:w="567" w:type="dxa"/>
            <w:vAlign w:val="center"/>
          </w:tcPr>
          <w:p w14:paraId="25A2360A" w14:textId="77777777" w:rsidR="00937463" w:rsidRDefault="00937463" w:rsidP="00937463">
            <w:pPr>
              <w:rPr>
                <w:rFonts w:ascii="Arial" w:hAnsi="Arial" w:cs="Arial"/>
                <w:b/>
                <w:bCs/>
              </w:rPr>
            </w:pPr>
            <w:r>
              <w:rPr>
                <w:rFonts w:ascii="Arial" w:hAnsi="Arial" w:cs="Arial"/>
                <w:color w:val="000000"/>
              </w:rPr>
              <w:t>44</w:t>
            </w:r>
          </w:p>
        </w:tc>
        <w:tc>
          <w:tcPr>
            <w:tcW w:w="1164" w:type="dxa"/>
            <w:vAlign w:val="center"/>
          </w:tcPr>
          <w:p w14:paraId="5AFFE650" w14:textId="77777777" w:rsidR="00937463" w:rsidRPr="003E4111" w:rsidRDefault="00937463" w:rsidP="00937463">
            <w:pPr>
              <w:rPr>
                <w:rFonts w:ascii="Arial" w:hAnsi="Arial" w:cs="Arial"/>
                <w:b/>
                <w:bCs/>
              </w:rPr>
            </w:pPr>
            <w:r>
              <w:rPr>
                <w:rFonts w:ascii="Arial" w:hAnsi="Arial" w:cs="Arial"/>
                <w:color w:val="000000"/>
              </w:rPr>
              <w:t>KS44</w:t>
            </w:r>
          </w:p>
        </w:tc>
        <w:tc>
          <w:tcPr>
            <w:tcW w:w="7812" w:type="dxa"/>
            <w:vAlign w:val="center"/>
          </w:tcPr>
          <w:p w14:paraId="26336C3F" w14:textId="77777777" w:rsidR="00937463" w:rsidRPr="00EC6409" w:rsidRDefault="00937463" w:rsidP="00937463">
            <w:pPr>
              <w:rPr>
                <w:rFonts w:ascii="Arial" w:hAnsi="Arial" w:cs="Arial"/>
                <w:color w:val="000000"/>
              </w:rPr>
            </w:pPr>
            <w:r>
              <w:rPr>
                <w:rFonts w:ascii="Arial" w:hAnsi="Arial" w:cs="Arial"/>
                <w:color w:val="000000"/>
              </w:rPr>
              <w:t xml:space="preserve">„Jak przestać się martwić i zacząć żyć” Dale </w:t>
            </w:r>
            <w:proofErr w:type="spellStart"/>
            <w:r>
              <w:rPr>
                <w:rFonts w:ascii="Arial" w:hAnsi="Arial" w:cs="Arial"/>
                <w:color w:val="000000"/>
              </w:rPr>
              <w:t>Carnaegie</w:t>
            </w:r>
            <w:proofErr w:type="spellEnd"/>
          </w:p>
        </w:tc>
        <w:tc>
          <w:tcPr>
            <w:tcW w:w="946" w:type="dxa"/>
          </w:tcPr>
          <w:p w14:paraId="1DCC76EB" w14:textId="3CBB84D7" w:rsidR="00937463" w:rsidRPr="003E4111" w:rsidRDefault="00937463" w:rsidP="00937463">
            <w:pPr>
              <w:rPr>
                <w:rFonts w:ascii="Arial" w:hAnsi="Arial" w:cs="Arial"/>
                <w:b/>
                <w:bCs/>
              </w:rPr>
            </w:pPr>
            <w:r>
              <w:rPr>
                <w:rFonts w:ascii="Arial" w:hAnsi="Arial" w:cs="Arial"/>
                <w:color w:val="000000"/>
              </w:rPr>
              <w:t>2</w:t>
            </w:r>
          </w:p>
        </w:tc>
      </w:tr>
      <w:tr w:rsidR="00937463" w:rsidRPr="003E4111" w14:paraId="751159B5" w14:textId="77777777" w:rsidTr="00661D36">
        <w:tblPrEx>
          <w:jc w:val="left"/>
        </w:tblPrEx>
        <w:tc>
          <w:tcPr>
            <w:tcW w:w="567" w:type="dxa"/>
            <w:vAlign w:val="center"/>
          </w:tcPr>
          <w:p w14:paraId="7D9E5FFB" w14:textId="77777777" w:rsidR="00937463" w:rsidRDefault="00937463" w:rsidP="00937463">
            <w:pPr>
              <w:rPr>
                <w:rFonts w:ascii="Arial" w:hAnsi="Arial" w:cs="Arial"/>
                <w:b/>
                <w:bCs/>
              </w:rPr>
            </w:pPr>
            <w:r>
              <w:rPr>
                <w:rFonts w:ascii="Arial" w:hAnsi="Arial" w:cs="Arial"/>
                <w:color w:val="000000"/>
              </w:rPr>
              <w:t>45</w:t>
            </w:r>
          </w:p>
        </w:tc>
        <w:tc>
          <w:tcPr>
            <w:tcW w:w="1164" w:type="dxa"/>
            <w:vAlign w:val="center"/>
          </w:tcPr>
          <w:p w14:paraId="3FD51273" w14:textId="77777777" w:rsidR="00937463" w:rsidRPr="003E4111" w:rsidRDefault="00937463" w:rsidP="00937463">
            <w:pPr>
              <w:rPr>
                <w:rFonts w:ascii="Arial" w:hAnsi="Arial" w:cs="Arial"/>
                <w:b/>
                <w:bCs/>
              </w:rPr>
            </w:pPr>
            <w:r>
              <w:rPr>
                <w:rFonts w:ascii="Arial" w:hAnsi="Arial" w:cs="Arial"/>
                <w:color w:val="000000"/>
              </w:rPr>
              <w:t>KS45</w:t>
            </w:r>
          </w:p>
        </w:tc>
        <w:tc>
          <w:tcPr>
            <w:tcW w:w="7812" w:type="dxa"/>
            <w:vAlign w:val="center"/>
          </w:tcPr>
          <w:p w14:paraId="6C319FC4" w14:textId="77777777" w:rsidR="00937463" w:rsidRPr="00EC6409" w:rsidRDefault="00937463" w:rsidP="00937463">
            <w:pPr>
              <w:rPr>
                <w:rFonts w:ascii="Arial" w:hAnsi="Arial" w:cs="Arial"/>
                <w:color w:val="000000"/>
              </w:rPr>
            </w:pPr>
            <w:r>
              <w:rPr>
                <w:rFonts w:ascii="Arial" w:hAnsi="Arial" w:cs="Arial"/>
                <w:color w:val="000000"/>
              </w:rPr>
              <w:t xml:space="preserve">„13 rzeczy których nie robią silni psychicznie rodzice” </w:t>
            </w:r>
            <w:proofErr w:type="spellStart"/>
            <w:r>
              <w:rPr>
                <w:rFonts w:ascii="Arial" w:hAnsi="Arial" w:cs="Arial"/>
                <w:color w:val="000000"/>
              </w:rPr>
              <w:t>Morin</w:t>
            </w:r>
            <w:proofErr w:type="spellEnd"/>
            <w:r>
              <w:rPr>
                <w:rFonts w:ascii="Arial" w:hAnsi="Arial" w:cs="Arial"/>
                <w:color w:val="000000"/>
              </w:rPr>
              <w:t xml:space="preserve"> </w:t>
            </w:r>
            <w:proofErr w:type="spellStart"/>
            <w:r>
              <w:rPr>
                <w:rFonts w:ascii="Arial" w:hAnsi="Arial" w:cs="Arial"/>
                <w:color w:val="000000"/>
              </w:rPr>
              <w:t>Amy</w:t>
            </w:r>
            <w:proofErr w:type="spellEnd"/>
          </w:p>
        </w:tc>
        <w:tc>
          <w:tcPr>
            <w:tcW w:w="946" w:type="dxa"/>
          </w:tcPr>
          <w:p w14:paraId="46CB01D0" w14:textId="45019AE4" w:rsidR="00937463" w:rsidRPr="003E4111" w:rsidRDefault="00937463" w:rsidP="00937463">
            <w:pPr>
              <w:rPr>
                <w:rFonts w:ascii="Arial" w:hAnsi="Arial" w:cs="Arial"/>
                <w:b/>
                <w:bCs/>
              </w:rPr>
            </w:pPr>
            <w:r>
              <w:rPr>
                <w:rFonts w:ascii="Arial" w:hAnsi="Arial" w:cs="Arial"/>
                <w:color w:val="000000"/>
              </w:rPr>
              <w:t>2</w:t>
            </w:r>
          </w:p>
        </w:tc>
      </w:tr>
      <w:tr w:rsidR="00937463" w:rsidRPr="003E4111" w14:paraId="0C11DF95" w14:textId="77777777" w:rsidTr="00DE3880">
        <w:tblPrEx>
          <w:jc w:val="left"/>
        </w:tblPrEx>
        <w:tc>
          <w:tcPr>
            <w:tcW w:w="10489" w:type="dxa"/>
            <w:gridSpan w:val="4"/>
            <w:vAlign w:val="center"/>
          </w:tcPr>
          <w:p w14:paraId="35AB6A18" w14:textId="77777777" w:rsidR="00937463" w:rsidRPr="003E4111" w:rsidRDefault="00937463" w:rsidP="00DE3880">
            <w:pPr>
              <w:rPr>
                <w:rFonts w:ascii="Arial" w:hAnsi="Arial" w:cs="Arial"/>
                <w:b/>
                <w:bCs/>
              </w:rPr>
            </w:pPr>
            <w:r>
              <w:rPr>
                <w:rFonts w:ascii="Arial" w:hAnsi="Arial" w:cs="Arial"/>
                <w:b/>
                <w:bCs/>
              </w:rPr>
              <w:t>GRY TERAPEUTYCZNE</w:t>
            </w:r>
          </w:p>
        </w:tc>
      </w:tr>
      <w:tr w:rsidR="00937463" w:rsidRPr="003E4111" w14:paraId="11ED3397" w14:textId="77777777" w:rsidTr="00DE3880">
        <w:tblPrEx>
          <w:jc w:val="left"/>
        </w:tblPrEx>
        <w:tc>
          <w:tcPr>
            <w:tcW w:w="567" w:type="dxa"/>
            <w:vAlign w:val="center"/>
          </w:tcPr>
          <w:p w14:paraId="24BB07D6" w14:textId="77777777" w:rsidR="00937463" w:rsidRDefault="00937463" w:rsidP="00937463">
            <w:pPr>
              <w:rPr>
                <w:rFonts w:ascii="Arial" w:hAnsi="Arial" w:cs="Arial"/>
                <w:b/>
                <w:bCs/>
              </w:rPr>
            </w:pPr>
            <w:r>
              <w:rPr>
                <w:rFonts w:ascii="Arial" w:hAnsi="Arial" w:cs="Arial"/>
                <w:color w:val="000000"/>
              </w:rPr>
              <w:t>1</w:t>
            </w:r>
          </w:p>
        </w:tc>
        <w:tc>
          <w:tcPr>
            <w:tcW w:w="1164" w:type="dxa"/>
            <w:vAlign w:val="center"/>
          </w:tcPr>
          <w:p w14:paraId="362852C4" w14:textId="77777777" w:rsidR="00937463" w:rsidRPr="003E4111" w:rsidRDefault="00937463" w:rsidP="00937463">
            <w:pPr>
              <w:rPr>
                <w:rFonts w:ascii="Arial" w:hAnsi="Arial" w:cs="Arial"/>
                <w:b/>
                <w:bCs/>
              </w:rPr>
            </w:pPr>
            <w:r>
              <w:rPr>
                <w:rFonts w:ascii="Arial" w:hAnsi="Arial" w:cs="Arial"/>
                <w:color w:val="000000"/>
              </w:rPr>
              <w:t>G1</w:t>
            </w:r>
          </w:p>
        </w:tc>
        <w:tc>
          <w:tcPr>
            <w:tcW w:w="7812" w:type="dxa"/>
            <w:vAlign w:val="center"/>
          </w:tcPr>
          <w:p w14:paraId="43FC019E" w14:textId="77777777" w:rsidR="00937463" w:rsidRPr="00EC6409" w:rsidRDefault="00937463" w:rsidP="00937463">
            <w:pPr>
              <w:rPr>
                <w:rFonts w:ascii="Arial" w:hAnsi="Arial" w:cs="Arial"/>
                <w:color w:val="000000"/>
              </w:rPr>
            </w:pPr>
            <w:r>
              <w:rPr>
                <w:rFonts w:ascii="Arial" w:hAnsi="Arial" w:cs="Arial"/>
                <w:color w:val="000000"/>
              </w:rPr>
              <w:t>Karty głębokiego poznania</w:t>
            </w:r>
          </w:p>
        </w:tc>
        <w:tc>
          <w:tcPr>
            <w:tcW w:w="946" w:type="dxa"/>
            <w:vAlign w:val="center"/>
          </w:tcPr>
          <w:p w14:paraId="35D6F120" w14:textId="4D847DC6" w:rsidR="00937463" w:rsidRPr="003E4111" w:rsidRDefault="00937463" w:rsidP="00937463">
            <w:pPr>
              <w:rPr>
                <w:rFonts w:ascii="Arial" w:hAnsi="Arial" w:cs="Arial"/>
                <w:b/>
                <w:bCs/>
              </w:rPr>
            </w:pPr>
            <w:r>
              <w:rPr>
                <w:rFonts w:ascii="Arial" w:hAnsi="Arial" w:cs="Arial"/>
                <w:color w:val="000000"/>
              </w:rPr>
              <w:t>4</w:t>
            </w:r>
          </w:p>
        </w:tc>
      </w:tr>
      <w:tr w:rsidR="00937463" w:rsidRPr="003E4111" w14:paraId="68E5DCA3" w14:textId="77777777" w:rsidTr="00DE3880">
        <w:tblPrEx>
          <w:jc w:val="left"/>
        </w:tblPrEx>
        <w:tc>
          <w:tcPr>
            <w:tcW w:w="567" w:type="dxa"/>
            <w:vAlign w:val="center"/>
          </w:tcPr>
          <w:p w14:paraId="53E0EEF6" w14:textId="77777777" w:rsidR="00937463" w:rsidRDefault="00937463" w:rsidP="00937463">
            <w:pPr>
              <w:rPr>
                <w:rFonts w:ascii="Arial" w:hAnsi="Arial" w:cs="Arial"/>
                <w:b/>
                <w:bCs/>
              </w:rPr>
            </w:pPr>
            <w:r>
              <w:rPr>
                <w:rFonts w:ascii="Arial" w:hAnsi="Arial" w:cs="Arial"/>
                <w:color w:val="000000"/>
              </w:rPr>
              <w:t>2</w:t>
            </w:r>
          </w:p>
        </w:tc>
        <w:tc>
          <w:tcPr>
            <w:tcW w:w="1164" w:type="dxa"/>
            <w:vAlign w:val="center"/>
          </w:tcPr>
          <w:p w14:paraId="773C3BAA" w14:textId="77777777" w:rsidR="00937463" w:rsidRPr="003E4111" w:rsidRDefault="00937463" w:rsidP="00937463">
            <w:pPr>
              <w:rPr>
                <w:rFonts w:ascii="Arial" w:hAnsi="Arial" w:cs="Arial"/>
                <w:b/>
                <w:bCs/>
              </w:rPr>
            </w:pPr>
            <w:r>
              <w:rPr>
                <w:rFonts w:ascii="Arial" w:hAnsi="Arial" w:cs="Arial"/>
                <w:color w:val="000000"/>
              </w:rPr>
              <w:t>G2</w:t>
            </w:r>
          </w:p>
        </w:tc>
        <w:tc>
          <w:tcPr>
            <w:tcW w:w="7812" w:type="dxa"/>
            <w:vAlign w:val="center"/>
          </w:tcPr>
          <w:p w14:paraId="5CC9E2F7" w14:textId="77777777" w:rsidR="00937463" w:rsidRPr="00EC6409" w:rsidRDefault="00937463" w:rsidP="00937463">
            <w:pPr>
              <w:rPr>
                <w:rFonts w:ascii="Arial" w:hAnsi="Arial" w:cs="Arial"/>
                <w:color w:val="000000"/>
              </w:rPr>
            </w:pPr>
            <w:r>
              <w:rPr>
                <w:rFonts w:ascii="Arial" w:hAnsi="Arial" w:cs="Arial"/>
                <w:color w:val="000000"/>
              </w:rPr>
              <w:t>Gra planszowa terapeutyczna. Mijamy się. KONTAKT</w:t>
            </w:r>
          </w:p>
        </w:tc>
        <w:tc>
          <w:tcPr>
            <w:tcW w:w="946" w:type="dxa"/>
            <w:vAlign w:val="center"/>
          </w:tcPr>
          <w:p w14:paraId="48150176" w14:textId="3C5E8E12" w:rsidR="00937463" w:rsidRPr="003E4111" w:rsidRDefault="00937463" w:rsidP="00937463">
            <w:pPr>
              <w:rPr>
                <w:rFonts w:ascii="Arial" w:hAnsi="Arial" w:cs="Arial"/>
                <w:b/>
                <w:bCs/>
              </w:rPr>
            </w:pPr>
            <w:r>
              <w:rPr>
                <w:rFonts w:ascii="Arial" w:hAnsi="Arial" w:cs="Arial"/>
                <w:color w:val="000000"/>
              </w:rPr>
              <w:t>4</w:t>
            </w:r>
          </w:p>
        </w:tc>
      </w:tr>
      <w:tr w:rsidR="00937463" w:rsidRPr="003E4111" w14:paraId="2C92E9E5" w14:textId="77777777" w:rsidTr="00DE3880">
        <w:tblPrEx>
          <w:jc w:val="left"/>
        </w:tblPrEx>
        <w:tc>
          <w:tcPr>
            <w:tcW w:w="567" w:type="dxa"/>
            <w:vAlign w:val="center"/>
          </w:tcPr>
          <w:p w14:paraId="554E5213" w14:textId="77777777" w:rsidR="00937463" w:rsidRDefault="00937463" w:rsidP="00937463">
            <w:pPr>
              <w:rPr>
                <w:rFonts w:ascii="Arial" w:hAnsi="Arial" w:cs="Arial"/>
                <w:b/>
                <w:bCs/>
              </w:rPr>
            </w:pPr>
            <w:r>
              <w:rPr>
                <w:rFonts w:ascii="Arial" w:hAnsi="Arial" w:cs="Arial"/>
                <w:color w:val="000000"/>
              </w:rPr>
              <w:t>3</w:t>
            </w:r>
          </w:p>
        </w:tc>
        <w:tc>
          <w:tcPr>
            <w:tcW w:w="1164" w:type="dxa"/>
            <w:vAlign w:val="center"/>
          </w:tcPr>
          <w:p w14:paraId="38AF7C38" w14:textId="77777777" w:rsidR="00937463" w:rsidRPr="003E4111" w:rsidRDefault="00937463" w:rsidP="00937463">
            <w:pPr>
              <w:rPr>
                <w:rFonts w:ascii="Arial" w:hAnsi="Arial" w:cs="Arial"/>
                <w:b/>
                <w:bCs/>
              </w:rPr>
            </w:pPr>
            <w:r>
              <w:rPr>
                <w:rFonts w:ascii="Arial" w:hAnsi="Arial" w:cs="Arial"/>
                <w:color w:val="000000"/>
              </w:rPr>
              <w:t>G3</w:t>
            </w:r>
          </w:p>
        </w:tc>
        <w:tc>
          <w:tcPr>
            <w:tcW w:w="7812" w:type="dxa"/>
            <w:vAlign w:val="center"/>
          </w:tcPr>
          <w:p w14:paraId="3F3D379A" w14:textId="77777777" w:rsidR="00937463" w:rsidRPr="00EC6409" w:rsidRDefault="00937463" w:rsidP="00937463">
            <w:pPr>
              <w:rPr>
                <w:rFonts w:ascii="Arial" w:hAnsi="Arial" w:cs="Arial"/>
                <w:color w:val="000000"/>
              </w:rPr>
            </w:pPr>
            <w:r>
              <w:rPr>
                <w:rFonts w:ascii="Arial" w:hAnsi="Arial" w:cs="Arial"/>
                <w:color w:val="000000"/>
              </w:rPr>
              <w:t>Gra planszowa terapeutyczna. Mijamy się. SOR2 14+</w:t>
            </w:r>
          </w:p>
        </w:tc>
        <w:tc>
          <w:tcPr>
            <w:tcW w:w="946" w:type="dxa"/>
            <w:vAlign w:val="center"/>
          </w:tcPr>
          <w:p w14:paraId="2A8ADED2" w14:textId="66322E2F" w:rsidR="00937463" w:rsidRPr="003E4111" w:rsidRDefault="00937463" w:rsidP="00937463">
            <w:pPr>
              <w:rPr>
                <w:rFonts w:ascii="Arial" w:hAnsi="Arial" w:cs="Arial"/>
                <w:b/>
                <w:bCs/>
              </w:rPr>
            </w:pPr>
            <w:r>
              <w:rPr>
                <w:rFonts w:ascii="Arial" w:hAnsi="Arial" w:cs="Arial"/>
                <w:color w:val="000000"/>
              </w:rPr>
              <w:t>4</w:t>
            </w:r>
          </w:p>
        </w:tc>
      </w:tr>
      <w:tr w:rsidR="00937463" w:rsidRPr="003E4111" w14:paraId="5B2C3F55" w14:textId="77777777" w:rsidTr="00DE3880">
        <w:tblPrEx>
          <w:jc w:val="left"/>
        </w:tblPrEx>
        <w:tc>
          <w:tcPr>
            <w:tcW w:w="567" w:type="dxa"/>
            <w:vAlign w:val="center"/>
          </w:tcPr>
          <w:p w14:paraId="1B23B43C" w14:textId="77777777" w:rsidR="00937463" w:rsidRDefault="00937463" w:rsidP="00937463">
            <w:pPr>
              <w:rPr>
                <w:rFonts w:ascii="Arial" w:hAnsi="Arial" w:cs="Arial"/>
                <w:b/>
                <w:bCs/>
              </w:rPr>
            </w:pPr>
            <w:r>
              <w:rPr>
                <w:rFonts w:ascii="Arial" w:hAnsi="Arial" w:cs="Arial"/>
                <w:color w:val="000000"/>
              </w:rPr>
              <w:t>4</w:t>
            </w:r>
          </w:p>
        </w:tc>
        <w:tc>
          <w:tcPr>
            <w:tcW w:w="1164" w:type="dxa"/>
            <w:vAlign w:val="center"/>
          </w:tcPr>
          <w:p w14:paraId="43C6248F" w14:textId="77777777" w:rsidR="00937463" w:rsidRPr="003E4111" w:rsidRDefault="00937463" w:rsidP="00937463">
            <w:pPr>
              <w:rPr>
                <w:rFonts w:ascii="Arial" w:hAnsi="Arial" w:cs="Arial"/>
                <w:b/>
                <w:bCs/>
              </w:rPr>
            </w:pPr>
            <w:r>
              <w:rPr>
                <w:rFonts w:ascii="Arial" w:hAnsi="Arial" w:cs="Arial"/>
                <w:color w:val="000000"/>
              </w:rPr>
              <w:t>G4</w:t>
            </w:r>
          </w:p>
        </w:tc>
        <w:tc>
          <w:tcPr>
            <w:tcW w:w="7812" w:type="dxa"/>
            <w:vAlign w:val="center"/>
          </w:tcPr>
          <w:p w14:paraId="237555B9" w14:textId="77777777" w:rsidR="00937463" w:rsidRPr="00EC6409" w:rsidRDefault="00937463" w:rsidP="00937463">
            <w:pPr>
              <w:rPr>
                <w:rFonts w:ascii="Arial" w:hAnsi="Arial" w:cs="Arial"/>
                <w:color w:val="000000"/>
              </w:rPr>
            </w:pPr>
            <w:proofErr w:type="spellStart"/>
            <w:r>
              <w:rPr>
                <w:rFonts w:ascii="Arial" w:hAnsi="Arial" w:cs="Arial"/>
                <w:color w:val="000000"/>
              </w:rPr>
              <w:t>DiXit</w:t>
            </w:r>
            <w:proofErr w:type="spellEnd"/>
          </w:p>
        </w:tc>
        <w:tc>
          <w:tcPr>
            <w:tcW w:w="946" w:type="dxa"/>
            <w:vAlign w:val="center"/>
          </w:tcPr>
          <w:p w14:paraId="67665087" w14:textId="02EDFA0B" w:rsidR="00937463" w:rsidRPr="003E4111" w:rsidRDefault="00937463" w:rsidP="00937463">
            <w:pPr>
              <w:rPr>
                <w:rFonts w:ascii="Arial" w:hAnsi="Arial" w:cs="Arial"/>
                <w:b/>
                <w:bCs/>
              </w:rPr>
            </w:pPr>
            <w:r>
              <w:rPr>
                <w:rFonts w:ascii="Arial" w:hAnsi="Arial" w:cs="Arial"/>
                <w:color w:val="000000"/>
              </w:rPr>
              <w:t>4</w:t>
            </w:r>
          </w:p>
        </w:tc>
      </w:tr>
      <w:tr w:rsidR="00937463" w:rsidRPr="003E4111" w14:paraId="78EE5FB4" w14:textId="77777777" w:rsidTr="00DE3880">
        <w:tblPrEx>
          <w:jc w:val="left"/>
        </w:tblPrEx>
        <w:tc>
          <w:tcPr>
            <w:tcW w:w="567" w:type="dxa"/>
            <w:vAlign w:val="center"/>
          </w:tcPr>
          <w:p w14:paraId="4B86761F" w14:textId="77777777" w:rsidR="00937463" w:rsidRDefault="00937463" w:rsidP="00937463">
            <w:pPr>
              <w:rPr>
                <w:rFonts w:ascii="Arial" w:hAnsi="Arial" w:cs="Arial"/>
                <w:b/>
                <w:bCs/>
              </w:rPr>
            </w:pPr>
            <w:r>
              <w:rPr>
                <w:rFonts w:ascii="Arial" w:hAnsi="Arial" w:cs="Arial"/>
                <w:color w:val="000000"/>
              </w:rPr>
              <w:t>5</w:t>
            </w:r>
          </w:p>
        </w:tc>
        <w:tc>
          <w:tcPr>
            <w:tcW w:w="1164" w:type="dxa"/>
            <w:vAlign w:val="center"/>
          </w:tcPr>
          <w:p w14:paraId="006E5FBA" w14:textId="77777777" w:rsidR="00937463" w:rsidRPr="003E4111" w:rsidRDefault="00937463" w:rsidP="00937463">
            <w:pPr>
              <w:rPr>
                <w:rFonts w:ascii="Arial" w:hAnsi="Arial" w:cs="Arial"/>
                <w:b/>
                <w:bCs/>
              </w:rPr>
            </w:pPr>
            <w:r>
              <w:rPr>
                <w:rFonts w:ascii="Arial" w:hAnsi="Arial" w:cs="Arial"/>
                <w:color w:val="000000"/>
              </w:rPr>
              <w:t>G5</w:t>
            </w:r>
          </w:p>
        </w:tc>
        <w:tc>
          <w:tcPr>
            <w:tcW w:w="7812" w:type="dxa"/>
            <w:vAlign w:val="center"/>
          </w:tcPr>
          <w:p w14:paraId="255B1B98" w14:textId="77777777" w:rsidR="00937463" w:rsidRPr="00EC6409" w:rsidRDefault="00937463" w:rsidP="00937463">
            <w:pPr>
              <w:rPr>
                <w:rFonts w:ascii="Arial" w:hAnsi="Arial" w:cs="Arial"/>
                <w:color w:val="000000"/>
              </w:rPr>
            </w:pPr>
            <w:r>
              <w:rPr>
                <w:rFonts w:ascii="Arial" w:hAnsi="Arial" w:cs="Arial"/>
                <w:color w:val="000000"/>
              </w:rPr>
              <w:t>Scrabble</w:t>
            </w:r>
          </w:p>
        </w:tc>
        <w:tc>
          <w:tcPr>
            <w:tcW w:w="946" w:type="dxa"/>
            <w:vAlign w:val="center"/>
          </w:tcPr>
          <w:p w14:paraId="333E5277" w14:textId="14279BF2" w:rsidR="00937463" w:rsidRPr="003E4111" w:rsidRDefault="00937463" w:rsidP="00937463">
            <w:pPr>
              <w:rPr>
                <w:rFonts w:ascii="Arial" w:hAnsi="Arial" w:cs="Arial"/>
                <w:b/>
                <w:bCs/>
              </w:rPr>
            </w:pPr>
            <w:r>
              <w:rPr>
                <w:rFonts w:ascii="Arial" w:hAnsi="Arial" w:cs="Arial"/>
                <w:color w:val="000000"/>
              </w:rPr>
              <w:t>4</w:t>
            </w:r>
          </w:p>
        </w:tc>
      </w:tr>
      <w:tr w:rsidR="00937463" w:rsidRPr="003E4111" w14:paraId="43FC5CD5" w14:textId="77777777" w:rsidTr="00DE3880">
        <w:tblPrEx>
          <w:jc w:val="left"/>
        </w:tblPrEx>
        <w:tc>
          <w:tcPr>
            <w:tcW w:w="567" w:type="dxa"/>
            <w:vAlign w:val="center"/>
          </w:tcPr>
          <w:p w14:paraId="6BDA74FC" w14:textId="77777777" w:rsidR="00937463" w:rsidRDefault="00937463" w:rsidP="00937463">
            <w:pPr>
              <w:rPr>
                <w:rFonts w:ascii="Arial" w:hAnsi="Arial" w:cs="Arial"/>
                <w:b/>
                <w:bCs/>
              </w:rPr>
            </w:pPr>
            <w:r>
              <w:rPr>
                <w:rFonts w:ascii="Arial" w:hAnsi="Arial" w:cs="Arial"/>
                <w:color w:val="000000"/>
              </w:rPr>
              <w:t>6</w:t>
            </w:r>
          </w:p>
        </w:tc>
        <w:tc>
          <w:tcPr>
            <w:tcW w:w="1164" w:type="dxa"/>
            <w:vAlign w:val="center"/>
          </w:tcPr>
          <w:p w14:paraId="36C6E20E" w14:textId="77777777" w:rsidR="00937463" w:rsidRPr="003E4111" w:rsidRDefault="00937463" w:rsidP="00937463">
            <w:pPr>
              <w:rPr>
                <w:rFonts w:ascii="Arial" w:hAnsi="Arial" w:cs="Arial"/>
                <w:b/>
                <w:bCs/>
              </w:rPr>
            </w:pPr>
            <w:r>
              <w:rPr>
                <w:rFonts w:ascii="Arial" w:hAnsi="Arial" w:cs="Arial"/>
                <w:color w:val="000000"/>
              </w:rPr>
              <w:t>G6</w:t>
            </w:r>
          </w:p>
        </w:tc>
        <w:tc>
          <w:tcPr>
            <w:tcW w:w="7812" w:type="dxa"/>
            <w:vAlign w:val="center"/>
          </w:tcPr>
          <w:p w14:paraId="06DB0C54" w14:textId="77777777" w:rsidR="00937463" w:rsidRPr="00EC6409" w:rsidRDefault="00937463" w:rsidP="00937463">
            <w:pPr>
              <w:rPr>
                <w:rFonts w:ascii="Arial" w:hAnsi="Arial" w:cs="Arial"/>
                <w:color w:val="000000"/>
              </w:rPr>
            </w:pPr>
            <w:proofErr w:type="spellStart"/>
            <w:r>
              <w:rPr>
                <w:rFonts w:ascii="Arial" w:hAnsi="Arial" w:cs="Arial"/>
                <w:color w:val="000000"/>
              </w:rPr>
              <w:t>Jenga</w:t>
            </w:r>
            <w:proofErr w:type="spellEnd"/>
          </w:p>
        </w:tc>
        <w:tc>
          <w:tcPr>
            <w:tcW w:w="946" w:type="dxa"/>
            <w:vAlign w:val="center"/>
          </w:tcPr>
          <w:p w14:paraId="1C74B2CE" w14:textId="77F46687" w:rsidR="00937463" w:rsidRPr="003E4111" w:rsidRDefault="00937463" w:rsidP="00937463">
            <w:pPr>
              <w:rPr>
                <w:rFonts w:ascii="Arial" w:hAnsi="Arial" w:cs="Arial"/>
                <w:b/>
                <w:bCs/>
              </w:rPr>
            </w:pPr>
            <w:r>
              <w:rPr>
                <w:rFonts w:ascii="Arial" w:hAnsi="Arial" w:cs="Arial"/>
                <w:color w:val="000000"/>
              </w:rPr>
              <w:t>4</w:t>
            </w:r>
          </w:p>
        </w:tc>
      </w:tr>
      <w:tr w:rsidR="00937463" w:rsidRPr="003E4111" w14:paraId="15EDB835" w14:textId="77777777" w:rsidTr="00DE3880">
        <w:tblPrEx>
          <w:jc w:val="left"/>
        </w:tblPrEx>
        <w:tc>
          <w:tcPr>
            <w:tcW w:w="567" w:type="dxa"/>
            <w:vAlign w:val="center"/>
          </w:tcPr>
          <w:p w14:paraId="4382229B" w14:textId="77777777" w:rsidR="00937463" w:rsidRDefault="00937463" w:rsidP="00937463">
            <w:pPr>
              <w:rPr>
                <w:rFonts w:ascii="Arial" w:hAnsi="Arial" w:cs="Arial"/>
                <w:b/>
                <w:bCs/>
              </w:rPr>
            </w:pPr>
            <w:r>
              <w:rPr>
                <w:rFonts w:ascii="Arial" w:hAnsi="Arial" w:cs="Arial"/>
                <w:color w:val="000000"/>
              </w:rPr>
              <w:t>7</w:t>
            </w:r>
          </w:p>
        </w:tc>
        <w:tc>
          <w:tcPr>
            <w:tcW w:w="1164" w:type="dxa"/>
            <w:vAlign w:val="center"/>
          </w:tcPr>
          <w:p w14:paraId="72767C3B" w14:textId="77777777" w:rsidR="00937463" w:rsidRPr="003E4111" w:rsidRDefault="00937463" w:rsidP="00937463">
            <w:pPr>
              <w:rPr>
                <w:rFonts w:ascii="Arial" w:hAnsi="Arial" w:cs="Arial"/>
                <w:b/>
                <w:bCs/>
              </w:rPr>
            </w:pPr>
            <w:r>
              <w:rPr>
                <w:rFonts w:ascii="Arial" w:hAnsi="Arial" w:cs="Arial"/>
                <w:color w:val="000000"/>
              </w:rPr>
              <w:t>G7</w:t>
            </w:r>
          </w:p>
        </w:tc>
        <w:tc>
          <w:tcPr>
            <w:tcW w:w="7812" w:type="dxa"/>
            <w:vAlign w:val="center"/>
          </w:tcPr>
          <w:p w14:paraId="4688E12A" w14:textId="77777777" w:rsidR="00937463" w:rsidRPr="00EC6409" w:rsidRDefault="00937463" w:rsidP="00937463">
            <w:pPr>
              <w:rPr>
                <w:rFonts w:ascii="Arial" w:hAnsi="Arial" w:cs="Arial"/>
                <w:color w:val="000000"/>
              </w:rPr>
            </w:pPr>
            <w:proofErr w:type="spellStart"/>
            <w:r>
              <w:rPr>
                <w:rFonts w:ascii="Arial" w:hAnsi="Arial" w:cs="Arial"/>
                <w:color w:val="000000"/>
              </w:rPr>
              <w:t>Trivial</w:t>
            </w:r>
            <w:proofErr w:type="spellEnd"/>
            <w:r>
              <w:rPr>
                <w:rFonts w:ascii="Arial" w:hAnsi="Arial" w:cs="Arial"/>
                <w:color w:val="000000"/>
              </w:rPr>
              <w:t xml:space="preserve"> </w:t>
            </w:r>
            <w:proofErr w:type="spellStart"/>
            <w:r>
              <w:rPr>
                <w:rFonts w:ascii="Arial" w:hAnsi="Arial" w:cs="Arial"/>
                <w:color w:val="000000"/>
              </w:rPr>
              <w:t>Pursuit</w:t>
            </w:r>
            <w:proofErr w:type="spellEnd"/>
          </w:p>
        </w:tc>
        <w:tc>
          <w:tcPr>
            <w:tcW w:w="946" w:type="dxa"/>
            <w:vAlign w:val="center"/>
          </w:tcPr>
          <w:p w14:paraId="0C32DA4F" w14:textId="1E02BD4A" w:rsidR="00937463" w:rsidRPr="003E4111" w:rsidRDefault="00937463" w:rsidP="00937463">
            <w:pPr>
              <w:rPr>
                <w:rFonts w:ascii="Arial" w:hAnsi="Arial" w:cs="Arial"/>
                <w:b/>
                <w:bCs/>
              </w:rPr>
            </w:pPr>
            <w:r>
              <w:rPr>
                <w:rFonts w:ascii="Arial" w:hAnsi="Arial" w:cs="Arial"/>
                <w:color w:val="000000"/>
              </w:rPr>
              <w:t>4</w:t>
            </w:r>
          </w:p>
        </w:tc>
      </w:tr>
      <w:tr w:rsidR="00937463" w:rsidRPr="003E4111" w14:paraId="170E5CA0" w14:textId="77777777" w:rsidTr="00DE3880">
        <w:tblPrEx>
          <w:jc w:val="left"/>
        </w:tblPrEx>
        <w:tc>
          <w:tcPr>
            <w:tcW w:w="567" w:type="dxa"/>
            <w:vAlign w:val="center"/>
          </w:tcPr>
          <w:p w14:paraId="5BC082DF" w14:textId="77777777" w:rsidR="00937463" w:rsidRDefault="00937463" w:rsidP="00937463">
            <w:pPr>
              <w:rPr>
                <w:rFonts w:ascii="Arial" w:hAnsi="Arial" w:cs="Arial"/>
                <w:b/>
                <w:bCs/>
              </w:rPr>
            </w:pPr>
            <w:r>
              <w:rPr>
                <w:rFonts w:ascii="Arial" w:hAnsi="Arial" w:cs="Arial"/>
                <w:color w:val="000000"/>
              </w:rPr>
              <w:t>8</w:t>
            </w:r>
          </w:p>
        </w:tc>
        <w:tc>
          <w:tcPr>
            <w:tcW w:w="1164" w:type="dxa"/>
            <w:vAlign w:val="center"/>
          </w:tcPr>
          <w:p w14:paraId="03699901" w14:textId="77777777" w:rsidR="00937463" w:rsidRPr="003E4111" w:rsidRDefault="00937463" w:rsidP="00937463">
            <w:pPr>
              <w:rPr>
                <w:rFonts w:ascii="Arial" w:hAnsi="Arial" w:cs="Arial"/>
                <w:b/>
                <w:bCs/>
              </w:rPr>
            </w:pPr>
            <w:r>
              <w:rPr>
                <w:rFonts w:ascii="Arial" w:hAnsi="Arial" w:cs="Arial"/>
                <w:color w:val="000000"/>
              </w:rPr>
              <w:t>G8</w:t>
            </w:r>
          </w:p>
        </w:tc>
        <w:tc>
          <w:tcPr>
            <w:tcW w:w="7812" w:type="dxa"/>
            <w:vAlign w:val="center"/>
          </w:tcPr>
          <w:p w14:paraId="051F75BD" w14:textId="77777777" w:rsidR="00937463" w:rsidRPr="00EC6409" w:rsidRDefault="00937463" w:rsidP="00937463">
            <w:pPr>
              <w:rPr>
                <w:rFonts w:ascii="Arial" w:hAnsi="Arial" w:cs="Arial"/>
                <w:color w:val="000000"/>
              </w:rPr>
            </w:pPr>
            <w:r>
              <w:rPr>
                <w:rFonts w:ascii="Arial" w:hAnsi="Arial" w:cs="Arial"/>
                <w:color w:val="000000"/>
              </w:rPr>
              <w:t>Grzybobranie. W zielonym gaju</w:t>
            </w:r>
          </w:p>
        </w:tc>
        <w:tc>
          <w:tcPr>
            <w:tcW w:w="946" w:type="dxa"/>
            <w:vAlign w:val="center"/>
          </w:tcPr>
          <w:p w14:paraId="22F473E2" w14:textId="16BD3BD1" w:rsidR="00937463" w:rsidRPr="003E4111" w:rsidRDefault="00937463" w:rsidP="00937463">
            <w:pPr>
              <w:rPr>
                <w:rFonts w:ascii="Arial" w:hAnsi="Arial" w:cs="Arial"/>
                <w:b/>
                <w:bCs/>
              </w:rPr>
            </w:pPr>
            <w:r>
              <w:rPr>
                <w:rFonts w:ascii="Arial" w:hAnsi="Arial" w:cs="Arial"/>
                <w:color w:val="000000"/>
              </w:rPr>
              <w:t>4</w:t>
            </w:r>
          </w:p>
        </w:tc>
      </w:tr>
      <w:tr w:rsidR="00937463" w:rsidRPr="003E4111" w14:paraId="4CDAC2F8" w14:textId="77777777" w:rsidTr="00DE3880">
        <w:tblPrEx>
          <w:jc w:val="left"/>
        </w:tblPrEx>
        <w:tc>
          <w:tcPr>
            <w:tcW w:w="567" w:type="dxa"/>
            <w:vAlign w:val="center"/>
          </w:tcPr>
          <w:p w14:paraId="1D043075" w14:textId="77777777" w:rsidR="00937463" w:rsidRDefault="00937463" w:rsidP="00937463">
            <w:pPr>
              <w:rPr>
                <w:rFonts w:ascii="Arial" w:hAnsi="Arial" w:cs="Arial"/>
                <w:b/>
                <w:bCs/>
              </w:rPr>
            </w:pPr>
            <w:r>
              <w:rPr>
                <w:rFonts w:ascii="Arial" w:hAnsi="Arial" w:cs="Arial"/>
                <w:color w:val="000000"/>
              </w:rPr>
              <w:t>9</w:t>
            </w:r>
          </w:p>
        </w:tc>
        <w:tc>
          <w:tcPr>
            <w:tcW w:w="1164" w:type="dxa"/>
            <w:vAlign w:val="center"/>
          </w:tcPr>
          <w:p w14:paraId="44C3B32C" w14:textId="77777777" w:rsidR="00937463" w:rsidRPr="003E4111" w:rsidRDefault="00937463" w:rsidP="00937463">
            <w:pPr>
              <w:rPr>
                <w:rFonts w:ascii="Arial" w:hAnsi="Arial" w:cs="Arial"/>
                <w:b/>
                <w:bCs/>
              </w:rPr>
            </w:pPr>
            <w:r>
              <w:rPr>
                <w:rFonts w:ascii="Arial" w:hAnsi="Arial" w:cs="Arial"/>
                <w:color w:val="000000"/>
              </w:rPr>
              <w:t>G9</w:t>
            </w:r>
          </w:p>
        </w:tc>
        <w:tc>
          <w:tcPr>
            <w:tcW w:w="7812" w:type="dxa"/>
            <w:vAlign w:val="center"/>
          </w:tcPr>
          <w:p w14:paraId="22BD8171" w14:textId="77777777" w:rsidR="00937463" w:rsidRPr="00EC6409" w:rsidRDefault="00937463" w:rsidP="00937463">
            <w:pPr>
              <w:rPr>
                <w:rFonts w:ascii="Arial" w:hAnsi="Arial" w:cs="Arial"/>
                <w:color w:val="000000"/>
              </w:rPr>
            </w:pPr>
            <w:r>
              <w:rPr>
                <w:rFonts w:ascii="Arial" w:hAnsi="Arial" w:cs="Arial"/>
                <w:color w:val="000000"/>
              </w:rPr>
              <w:t>Monopol</w:t>
            </w:r>
          </w:p>
        </w:tc>
        <w:tc>
          <w:tcPr>
            <w:tcW w:w="946" w:type="dxa"/>
            <w:vAlign w:val="center"/>
          </w:tcPr>
          <w:p w14:paraId="5B1B9973" w14:textId="1814186B" w:rsidR="00937463" w:rsidRPr="003E4111" w:rsidRDefault="00937463" w:rsidP="00937463">
            <w:pPr>
              <w:rPr>
                <w:rFonts w:ascii="Arial" w:hAnsi="Arial" w:cs="Arial"/>
                <w:b/>
                <w:bCs/>
              </w:rPr>
            </w:pPr>
            <w:r>
              <w:rPr>
                <w:rFonts w:ascii="Arial" w:hAnsi="Arial" w:cs="Arial"/>
                <w:color w:val="000000"/>
              </w:rPr>
              <w:t>4</w:t>
            </w:r>
          </w:p>
        </w:tc>
      </w:tr>
      <w:tr w:rsidR="00937463" w:rsidRPr="003E4111" w14:paraId="74DE9585" w14:textId="77777777" w:rsidTr="00DE3880">
        <w:tblPrEx>
          <w:jc w:val="left"/>
        </w:tblPrEx>
        <w:tc>
          <w:tcPr>
            <w:tcW w:w="567" w:type="dxa"/>
            <w:vAlign w:val="center"/>
          </w:tcPr>
          <w:p w14:paraId="7F767709" w14:textId="77777777" w:rsidR="00937463" w:rsidRDefault="00937463" w:rsidP="00937463">
            <w:pPr>
              <w:rPr>
                <w:rFonts w:ascii="Arial" w:hAnsi="Arial" w:cs="Arial"/>
                <w:b/>
                <w:bCs/>
              </w:rPr>
            </w:pPr>
            <w:r>
              <w:rPr>
                <w:rFonts w:ascii="Arial" w:hAnsi="Arial" w:cs="Arial"/>
                <w:color w:val="000000"/>
              </w:rPr>
              <w:t>10</w:t>
            </w:r>
          </w:p>
        </w:tc>
        <w:tc>
          <w:tcPr>
            <w:tcW w:w="1164" w:type="dxa"/>
            <w:vAlign w:val="center"/>
          </w:tcPr>
          <w:p w14:paraId="7EC19764" w14:textId="77777777" w:rsidR="00937463" w:rsidRPr="003E4111" w:rsidRDefault="00937463" w:rsidP="00937463">
            <w:pPr>
              <w:rPr>
                <w:rFonts w:ascii="Arial" w:hAnsi="Arial" w:cs="Arial"/>
                <w:b/>
                <w:bCs/>
              </w:rPr>
            </w:pPr>
            <w:r>
              <w:rPr>
                <w:rFonts w:ascii="Arial" w:hAnsi="Arial" w:cs="Arial"/>
                <w:color w:val="000000"/>
              </w:rPr>
              <w:t>G10</w:t>
            </w:r>
          </w:p>
        </w:tc>
        <w:tc>
          <w:tcPr>
            <w:tcW w:w="7812" w:type="dxa"/>
            <w:vAlign w:val="center"/>
          </w:tcPr>
          <w:p w14:paraId="63D9D2BC" w14:textId="77777777" w:rsidR="00937463" w:rsidRPr="00EC6409" w:rsidRDefault="00937463" w:rsidP="00937463">
            <w:pPr>
              <w:rPr>
                <w:rFonts w:ascii="Arial" w:hAnsi="Arial" w:cs="Arial"/>
                <w:color w:val="000000"/>
              </w:rPr>
            </w:pPr>
            <w:proofErr w:type="spellStart"/>
            <w:r>
              <w:rPr>
                <w:rFonts w:ascii="Arial" w:hAnsi="Arial" w:cs="Arial"/>
                <w:color w:val="000000"/>
              </w:rPr>
              <w:t>Rummikub</w:t>
            </w:r>
            <w:proofErr w:type="spellEnd"/>
          </w:p>
        </w:tc>
        <w:tc>
          <w:tcPr>
            <w:tcW w:w="946" w:type="dxa"/>
            <w:vAlign w:val="center"/>
          </w:tcPr>
          <w:p w14:paraId="3676566E" w14:textId="6097AD7B" w:rsidR="00937463" w:rsidRPr="003E4111" w:rsidRDefault="00937463" w:rsidP="00937463">
            <w:pPr>
              <w:rPr>
                <w:rFonts w:ascii="Arial" w:hAnsi="Arial" w:cs="Arial"/>
                <w:b/>
                <w:bCs/>
              </w:rPr>
            </w:pPr>
            <w:r>
              <w:rPr>
                <w:rFonts w:ascii="Arial" w:hAnsi="Arial" w:cs="Arial"/>
                <w:color w:val="000000"/>
              </w:rPr>
              <w:t>4</w:t>
            </w:r>
          </w:p>
        </w:tc>
      </w:tr>
      <w:tr w:rsidR="00937463" w:rsidRPr="003E4111" w14:paraId="0AC7A8D8" w14:textId="77777777" w:rsidTr="00DE3880">
        <w:tblPrEx>
          <w:jc w:val="left"/>
        </w:tblPrEx>
        <w:tc>
          <w:tcPr>
            <w:tcW w:w="567" w:type="dxa"/>
            <w:vAlign w:val="center"/>
          </w:tcPr>
          <w:p w14:paraId="1A1B0E2C" w14:textId="77777777" w:rsidR="00937463" w:rsidRDefault="00937463" w:rsidP="00DE3880">
            <w:pPr>
              <w:rPr>
                <w:rFonts w:ascii="Arial" w:hAnsi="Arial" w:cs="Arial"/>
                <w:b/>
                <w:bCs/>
              </w:rPr>
            </w:pPr>
            <w:r>
              <w:rPr>
                <w:rFonts w:ascii="Arial" w:hAnsi="Arial" w:cs="Arial"/>
                <w:color w:val="000000"/>
              </w:rPr>
              <w:t>11</w:t>
            </w:r>
          </w:p>
        </w:tc>
        <w:tc>
          <w:tcPr>
            <w:tcW w:w="1164" w:type="dxa"/>
            <w:vAlign w:val="center"/>
          </w:tcPr>
          <w:p w14:paraId="1AFB7565" w14:textId="77777777" w:rsidR="00937463" w:rsidRPr="003E4111" w:rsidRDefault="00937463" w:rsidP="00DE3880">
            <w:pPr>
              <w:rPr>
                <w:rFonts w:ascii="Arial" w:hAnsi="Arial" w:cs="Arial"/>
                <w:b/>
                <w:bCs/>
              </w:rPr>
            </w:pPr>
            <w:r>
              <w:rPr>
                <w:rFonts w:ascii="Arial" w:hAnsi="Arial" w:cs="Arial"/>
                <w:color w:val="000000"/>
              </w:rPr>
              <w:t>G11</w:t>
            </w:r>
          </w:p>
        </w:tc>
        <w:tc>
          <w:tcPr>
            <w:tcW w:w="7812" w:type="dxa"/>
            <w:vAlign w:val="center"/>
          </w:tcPr>
          <w:p w14:paraId="3BD35B24" w14:textId="77777777" w:rsidR="00937463" w:rsidRPr="00EC6409" w:rsidRDefault="00937463" w:rsidP="00DE3880">
            <w:pPr>
              <w:rPr>
                <w:rFonts w:ascii="Arial" w:hAnsi="Arial" w:cs="Arial"/>
                <w:color w:val="000000"/>
              </w:rPr>
            </w:pPr>
            <w:r>
              <w:rPr>
                <w:rFonts w:ascii="Arial" w:hAnsi="Arial" w:cs="Arial"/>
                <w:color w:val="000000"/>
              </w:rPr>
              <w:t>ALKOGOGLE (zestaw potrójny) różne stany upojenia alkoholowego: poziom 1 (ok.0,8 -1,5‰), poziom 2 (ok. 2 - 2.5 ‰), poziom 3 (od 3 ‰)</w:t>
            </w:r>
          </w:p>
        </w:tc>
        <w:tc>
          <w:tcPr>
            <w:tcW w:w="946" w:type="dxa"/>
            <w:vAlign w:val="center"/>
          </w:tcPr>
          <w:p w14:paraId="365C3771" w14:textId="77777777" w:rsidR="00937463" w:rsidRPr="003E4111" w:rsidRDefault="00937463" w:rsidP="00DE3880">
            <w:pPr>
              <w:rPr>
                <w:rFonts w:ascii="Arial" w:hAnsi="Arial" w:cs="Arial"/>
                <w:b/>
                <w:bCs/>
              </w:rPr>
            </w:pPr>
            <w:r>
              <w:rPr>
                <w:rFonts w:ascii="Arial" w:hAnsi="Arial" w:cs="Arial"/>
                <w:color w:val="000000"/>
              </w:rPr>
              <w:t>1</w:t>
            </w:r>
          </w:p>
        </w:tc>
      </w:tr>
      <w:tr w:rsidR="00937463" w:rsidRPr="003E4111" w14:paraId="7CEB65DB" w14:textId="77777777" w:rsidTr="00DE3880">
        <w:tblPrEx>
          <w:jc w:val="left"/>
        </w:tblPrEx>
        <w:tc>
          <w:tcPr>
            <w:tcW w:w="567" w:type="dxa"/>
            <w:vAlign w:val="center"/>
          </w:tcPr>
          <w:p w14:paraId="28A52230" w14:textId="77777777" w:rsidR="00937463" w:rsidRDefault="00937463" w:rsidP="00DE3880">
            <w:pPr>
              <w:rPr>
                <w:rFonts w:ascii="Arial" w:hAnsi="Arial" w:cs="Arial"/>
                <w:b/>
                <w:bCs/>
              </w:rPr>
            </w:pPr>
            <w:r>
              <w:rPr>
                <w:rFonts w:ascii="Arial" w:hAnsi="Arial" w:cs="Arial"/>
                <w:color w:val="000000"/>
              </w:rPr>
              <w:t>12</w:t>
            </w:r>
          </w:p>
        </w:tc>
        <w:tc>
          <w:tcPr>
            <w:tcW w:w="1164" w:type="dxa"/>
            <w:vAlign w:val="center"/>
          </w:tcPr>
          <w:p w14:paraId="621D5C5C" w14:textId="77777777" w:rsidR="00937463" w:rsidRPr="003E4111" w:rsidRDefault="00937463" w:rsidP="00DE3880">
            <w:pPr>
              <w:rPr>
                <w:rFonts w:ascii="Arial" w:hAnsi="Arial" w:cs="Arial"/>
                <w:b/>
                <w:bCs/>
              </w:rPr>
            </w:pPr>
            <w:r>
              <w:rPr>
                <w:rFonts w:ascii="Arial" w:hAnsi="Arial" w:cs="Arial"/>
                <w:color w:val="000000"/>
              </w:rPr>
              <w:t>G12</w:t>
            </w:r>
          </w:p>
        </w:tc>
        <w:tc>
          <w:tcPr>
            <w:tcW w:w="7812" w:type="dxa"/>
            <w:vAlign w:val="center"/>
          </w:tcPr>
          <w:p w14:paraId="1B6D15DB" w14:textId="77777777" w:rsidR="00937463" w:rsidRPr="00EC6409" w:rsidRDefault="00937463" w:rsidP="00DE3880">
            <w:pPr>
              <w:rPr>
                <w:rFonts w:ascii="Arial" w:hAnsi="Arial" w:cs="Arial"/>
                <w:color w:val="000000"/>
              </w:rPr>
            </w:pPr>
            <w:proofErr w:type="spellStart"/>
            <w:r>
              <w:rPr>
                <w:rFonts w:ascii="Arial" w:hAnsi="Arial" w:cs="Arial"/>
                <w:color w:val="000000"/>
              </w:rPr>
              <w:t>NARKOgogle</w:t>
            </w:r>
            <w:proofErr w:type="spellEnd"/>
            <w:r>
              <w:rPr>
                <w:rFonts w:ascii="Arial" w:hAnsi="Arial" w:cs="Arial"/>
                <w:color w:val="000000"/>
              </w:rPr>
              <w:t xml:space="preserve"> (zestaw potrójny) model E - narkotyki zwykłe, model F - marihuana,  model J - </w:t>
            </w:r>
            <w:proofErr w:type="spellStart"/>
            <w:r>
              <w:rPr>
                <w:rFonts w:ascii="Arial" w:hAnsi="Arial" w:cs="Arial"/>
                <w:color w:val="000000"/>
              </w:rPr>
              <w:t>Ecstasy</w:t>
            </w:r>
            <w:proofErr w:type="spellEnd"/>
            <w:r>
              <w:rPr>
                <w:rFonts w:ascii="Arial" w:hAnsi="Arial" w:cs="Arial"/>
                <w:color w:val="000000"/>
              </w:rPr>
              <w:t>/LSD</w:t>
            </w:r>
          </w:p>
        </w:tc>
        <w:tc>
          <w:tcPr>
            <w:tcW w:w="946" w:type="dxa"/>
            <w:vAlign w:val="center"/>
          </w:tcPr>
          <w:p w14:paraId="42EC43A2" w14:textId="77777777" w:rsidR="00937463" w:rsidRPr="003E4111" w:rsidRDefault="00937463" w:rsidP="00DE3880">
            <w:pPr>
              <w:rPr>
                <w:rFonts w:ascii="Arial" w:hAnsi="Arial" w:cs="Arial"/>
                <w:b/>
                <w:bCs/>
              </w:rPr>
            </w:pPr>
            <w:r>
              <w:rPr>
                <w:rFonts w:ascii="Arial" w:hAnsi="Arial" w:cs="Arial"/>
                <w:color w:val="000000"/>
              </w:rPr>
              <w:t>1</w:t>
            </w:r>
          </w:p>
        </w:tc>
      </w:tr>
    </w:tbl>
    <w:p w14:paraId="6A74B24C" w14:textId="77777777" w:rsidR="00937463" w:rsidRDefault="00937463" w:rsidP="0033096F">
      <w:pPr>
        <w:rPr>
          <w:rFonts w:ascii="Arial" w:eastAsia="Tahoma" w:hAnsi="Arial" w:cs="Arial"/>
          <w:b/>
          <w:bCs/>
        </w:rPr>
      </w:pPr>
    </w:p>
    <w:p w14:paraId="0609A54E" w14:textId="11D09DF5" w:rsidR="00B11281" w:rsidRPr="00937463" w:rsidRDefault="00B11281" w:rsidP="00B11281">
      <w:pPr>
        <w:rPr>
          <w:rFonts w:ascii="Arial" w:eastAsia="Tahoma" w:hAnsi="Arial" w:cs="Arial"/>
          <w:b/>
          <w:bCs/>
          <w:color w:val="FFC000"/>
        </w:rPr>
      </w:pPr>
      <w:r w:rsidRPr="00937463">
        <w:rPr>
          <w:rFonts w:ascii="Arial" w:eastAsia="Tahoma" w:hAnsi="Arial" w:cs="Arial"/>
          <w:b/>
          <w:bCs/>
          <w:color w:val="FFC000"/>
        </w:rPr>
        <w:t xml:space="preserve">MIEJSCE DOSTAWY: ZK </w:t>
      </w:r>
      <w:r>
        <w:rPr>
          <w:rFonts w:ascii="Arial" w:eastAsia="Tahoma" w:hAnsi="Arial" w:cs="Arial"/>
          <w:b/>
          <w:bCs/>
          <w:color w:val="FFC000"/>
        </w:rPr>
        <w:t>JASTRZĘBIE ZDRÓJ</w:t>
      </w:r>
    </w:p>
    <w:p w14:paraId="3B175483" w14:textId="77777777" w:rsidR="00B11281" w:rsidRDefault="00B11281" w:rsidP="00B11281">
      <w:pPr>
        <w:rPr>
          <w:rFonts w:ascii="Arial" w:eastAsia="Tahoma" w:hAnsi="Arial" w:cs="Arial"/>
          <w:b/>
          <w:bCs/>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B11281" w:rsidRPr="002A2122" w14:paraId="08052DF2" w14:textId="77777777" w:rsidTr="00DE3880">
        <w:trPr>
          <w:jc w:val="center"/>
        </w:trPr>
        <w:tc>
          <w:tcPr>
            <w:tcW w:w="567" w:type="dxa"/>
          </w:tcPr>
          <w:p w14:paraId="091201C1" w14:textId="77777777" w:rsidR="00B11281" w:rsidRPr="002A2122" w:rsidRDefault="00B11281" w:rsidP="00DE3880">
            <w:pPr>
              <w:rPr>
                <w:rFonts w:ascii="Arial" w:hAnsi="Arial" w:cs="Arial"/>
                <w:b/>
                <w:bCs/>
              </w:rPr>
            </w:pPr>
            <w:r>
              <w:rPr>
                <w:rFonts w:ascii="Arial" w:hAnsi="Arial" w:cs="Arial"/>
                <w:b/>
                <w:bCs/>
              </w:rPr>
              <w:t>LP.</w:t>
            </w:r>
          </w:p>
        </w:tc>
        <w:tc>
          <w:tcPr>
            <w:tcW w:w="1164" w:type="dxa"/>
          </w:tcPr>
          <w:p w14:paraId="12DA0CA0" w14:textId="77777777" w:rsidR="00B11281" w:rsidRPr="002A2122" w:rsidRDefault="00B11281" w:rsidP="00DE3880">
            <w:pPr>
              <w:rPr>
                <w:rFonts w:ascii="Arial" w:hAnsi="Arial" w:cs="Arial"/>
                <w:b/>
                <w:bCs/>
              </w:rPr>
            </w:pPr>
            <w:r w:rsidRPr="002A2122">
              <w:rPr>
                <w:rFonts w:ascii="Arial" w:hAnsi="Arial" w:cs="Arial"/>
                <w:b/>
                <w:bCs/>
              </w:rPr>
              <w:t>SYMBOL</w:t>
            </w:r>
          </w:p>
        </w:tc>
        <w:tc>
          <w:tcPr>
            <w:tcW w:w="7812" w:type="dxa"/>
          </w:tcPr>
          <w:p w14:paraId="522322DA" w14:textId="77777777" w:rsidR="00B11281" w:rsidRPr="002A2122" w:rsidRDefault="00B11281" w:rsidP="00DE3880">
            <w:pPr>
              <w:jc w:val="center"/>
              <w:rPr>
                <w:rFonts w:ascii="Arial" w:hAnsi="Arial" w:cs="Arial"/>
                <w:b/>
                <w:bCs/>
              </w:rPr>
            </w:pPr>
            <w:r w:rsidRPr="002A2122">
              <w:rPr>
                <w:rFonts w:ascii="Arial" w:hAnsi="Arial" w:cs="Arial"/>
                <w:b/>
                <w:bCs/>
              </w:rPr>
              <w:t>OPIS</w:t>
            </w:r>
          </w:p>
        </w:tc>
        <w:tc>
          <w:tcPr>
            <w:tcW w:w="946" w:type="dxa"/>
          </w:tcPr>
          <w:p w14:paraId="28FCDF09" w14:textId="77777777" w:rsidR="00B11281" w:rsidRPr="002A2122" w:rsidRDefault="00B11281" w:rsidP="00DE3880">
            <w:pPr>
              <w:rPr>
                <w:rFonts w:ascii="Arial" w:hAnsi="Arial" w:cs="Arial"/>
                <w:b/>
                <w:bCs/>
              </w:rPr>
            </w:pPr>
            <w:r w:rsidRPr="002A2122">
              <w:rPr>
                <w:rFonts w:ascii="Arial" w:hAnsi="Arial" w:cs="Arial"/>
                <w:b/>
                <w:bCs/>
              </w:rPr>
              <w:t>ilość</w:t>
            </w:r>
          </w:p>
        </w:tc>
      </w:tr>
      <w:tr w:rsidR="00B11281" w:rsidRPr="002A2122" w14:paraId="2D6BFFFF" w14:textId="77777777" w:rsidTr="00DE3880">
        <w:trPr>
          <w:jc w:val="center"/>
        </w:trPr>
        <w:tc>
          <w:tcPr>
            <w:tcW w:w="567" w:type="dxa"/>
          </w:tcPr>
          <w:p w14:paraId="49C04FF1" w14:textId="77777777" w:rsidR="00B11281" w:rsidRPr="002A2122" w:rsidRDefault="00B11281" w:rsidP="00DE3880">
            <w:pPr>
              <w:rPr>
                <w:rFonts w:ascii="Arial" w:hAnsi="Arial" w:cs="Arial"/>
                <w:b/>
                <w:bCs/>
              </w:rPr>
            </w:pPr>
          </w:p>
        </w:tc>
        <w:tc>
          <w:tcPr>
            <w:tcW w:w="1164" w:type="dxa"/>
          </w:tcPr>
          <w:p w14:paraId="71C79EC6" w14:textId="77777777" w:rsidR="00B11281" w:rsidRPr="002A2122" w:rsidRDefault="00B11281" w:rsidP="00DE3880">
            <w:pPr>
              <w:rPr>
                <w:rFonts w:ascii="Arial" w:hAnsi="Arial" w:cs="Arial"/>
                <w:b/>
                <w:bCs/>
              </w:rPr>
            </w:pPr>
          </w:p>
        </w:tc>
        <w:tc>
          <w:tcPr>
            <w:tcW w:w="7812" w:type="dxa"/>
          </w:tcPr>
          <w:p w14:paraId="1223040C" w14:textId="77777777" w:rsidR="00B11281" w:rsidRPr="002A2122" w:rsidRDefault="00B11281" w:rsidP="00DE3880">
            <w:pPr>
              <w:rPr>
                <w:rFonts w:ascii="Arial" w:hAnsi="Arial" w:cs="Arial"/>
                <w:b/>
                <w:bCs/>
              </w:rPr>
            </w:pPr>
          </w:p>
        </w:tc>
        <w:tc>
          <w:tcPr>
            <w:tcW w:w="946" w:type="dxa"/>
          </w:tcPr>
          <w:p w14:paraId="645F0C69" w14:textId="77777777" w:rsidR="00B11281" w:rsidRPr="002A2122" w:rsidRDefault="00B11281"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B11281" w:rsidRPr="003E4111" w14:paraId="35AFF14A" w14:textId="77777777" w:rsidTr="00DE3880">
        <w:trPr>
          <w:jc w:val="center"/>
        </w:trPr>
        <w:tc>
          <w:tcPr>
            <w:tcW w:w="10489" w:type="dxa"/>
            <w:gridSpan w:val="4"/>
          </w:tcPr>
          <w:p w14:paraId="2348AA09" w14:textId="77777777" w:rsidR="00B11281" w:rsidRPr="003E4111" w:rsidRDefault="00B11281" w:rsidP="00DE3880">
            <w:pPr>
              <w:rPr>
                <w:rFonts w:ascii="Arial" w:hAnsi="Arial" w:cs="Arial"/>
                <w:b/>
                <w:bCs/>
              </w:rPr>
            </w:pPr>
            <w:r>
              <w:rPr>
                <w:rFonts w:ascii="Arial" w:hAnsi="Arial" w:cs="Arial"/>
                <w:b/>
                <w:bCs/>
              </w:rPr>
              <w:t>FILMY TERAPEUTYCZNE</w:t>
            </w:r>
          </w:p>
        </w:tc>
      </w:tr>
      <w:tr w:rsidR="00B11281" w:rsidRPr="003E4111" w14:paraId="11EB1BB3" w14:textId="77777777" w:rsidTr="00DE3880">
        <w:trPr>
          <w:jc w:val="center"/>
        </w:trPr>
        <w:tc>
          <w:tcPr>
            <w:tcW w:w="567" w:type="dxa"/>
            <w:vAlign w:val="center"/>
          </w:tcPr>
          <w:p w14:paraId="39C86B71" w14:textId="77777777" w:rsidR="00B11281" w:rsidRDefault="00B11281" w:rsidP="00DE3880">
            <w:pPr>
              <w:rPr>
                <w:rFonts w:ascii="Arial" w:hAnsi="Arial" w:cs="Arial"/>
                <w:b/>
                <w:bCs/>
              </w:rPr>
            </w:pPr>
            <w:r>
              <w:rPr>
                <w:rFonts w:ascii="Arial" w:hAnsi="Arial" w:cs="Arial"/>
                <w:color w:val="000000"/>
              </w:rPr>
              <w:t>1</w:t>
            </w:r>
          </w:p>
        </w:tc>
        <w:tc>
          <w:tcPr>
            <w:tcW w:w="1164" w:type="dxa"/>
            <w:vAlign w:val="center"/>
          </w:tcPr>
          <w:p w14:paraId="58CE936F" w14:textId="77777777" w:rsidR="00B11281" w:rsidRPr="003E4111" w:rsidRDefault="00B11281" w:rsidP="00DE3880">
            <w:pPr>
              <w:rPr>
                <w:rFonts w:ascii="Arial" w:hAnsi="Arial" w:cs="Arial"/>
                <w:b/>
                <w:bCs/>
              </w:rPr>
            </w:pPr>
            <w:r>
              <w:rPr>
                <w:rFonts w:ascii="Arial" w:hAnsi="Arial" w:cs="Arial"/>
                <w:color w:val="000000"/>
              </w:rPr>
              <w:t>F1</w:t>
            </w:r>
          </w:p>
        </w:tc>
        <w:tc>
          <w:tcPr>
            <w:tcW w:w="7812" w:type="dxa"/>
            <w:vAlign w:val="center"/>
          </w:tcPr>
          <w:p w14:paraId="07FAEACF" w14:textId="77777777" w:rsidR="00B11281" w:rsidRPr="00EC6409" w:rsidRDefault="00B11281" w:rsidP="00DE3880">
            <w:pPr>
              <w:rPr>
                <w:rFonts w:ascii="Arial" w:hAnsi="Arial" w:cs="Arial"/>
                <w:color w:val="000000"/>
              </w:rPr>
            </w:pPr>
            <w:r>
              <w:rPr>
                <w:rFonts w:ascii="Arial" w:hAnsi="Arial" w:cs="Arial"/>
                <w:color w:val="000000"/>
              </w:rPr>
              <w:t xml:space="preserve">„Narodziny Gwiazdy” 2018 </w:t>
            </w:r>
            <w:proofErr w:type="spellStart"/>
            <w:r>
              <w:rPr>
                <w:rFonts w:ascii="Arial" w:hAnsi="Arial" w:cs="Arial"/>
                <w:color w:val="000000"/>
              </w:rPr>
              <w:t>Reżyser:Cooper</w:t>
            </w:r>
            <w:proofErr w:type="spellEnd"/>
            <w:r>
              <w:rPr>
                <w:rFonts w:ascii="Arial" w:hAnsi="Arial" w:cs="Arial"/>
                <w:color w:val="000000"/>
              </w:rPr>
              <w:t xml:space="preserve"> Bradley</w:t>
            </w:r>
          </w:p>
        </w:tc>
        <w:tc>
          <w:tcPr>
            <w:tcW w:w="946" w:type="dxa"/>
            <w:vAlign w:val="center"/>
          </w:tcPr>
          <w:p w14:paraId="400EC6BD"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4DDAC02" w14:textId="77777777" w:rsidTr="00DE3880">
        <w:trPr>
          <w:jc w:val="center"/>
        </w:trPr>
        <w:tc>
          <w:tcPr>
            <w:tcW w:w="567" w:type="dxa"/>
            <w:vAlign w:val="center"/>
          </w:tcPr>
          <w:p w14:paraId="0392701B" w14:textId="77777777" w:rsidR="00B11281" w:rsidRDefault="00B11281" w:rsidP="00DE3880">
            <w:pPr>
              <w:rPr>
                <w:rFonts w:ascii="Arial" w:hAnsi="Arial" w:cs="Arial"/>
                <w:b/>
                <w:bCs/>
              </w:rPr>
            </w:pPr>
            <w:r>
              <w:rPr>
                <w:rFonts w:ascii="Arial" w:hAnsi="Arial" w:cs="Arial"/>
                <w:color w:val="000000"/>
              </w:rPr>
              <w:t>2</w:t>
            </w:r>
          </w:p>
        </w:tc>
        <w:tc>
          <w:tcPr>
            <w:tcW w:w="1164" w:type="dxa"/>
            <w:vAlign w:val="center"/>
          </w:tcPr>
          <w:p w14:paraId="23E379A0" w14:textId="77777777" w:rsidR="00B11281" w:rsidRPr="003E4111" w:rsidRDefault="00B11281" w:rsidP="00DE3880">
            <w:pPr>
              <w:rPr>
                <w:rFonts w:ascii="Arial" w:hAnsi="Arial" w:cs="Arial"/>
                <w:b/>
                <w:bCs/>
              </w:rPr>
            </w:pPr>
            <w:r>
              <w:rPr>
                <w:rFonts w:ascii="Arial" w:hAnsi="Arial" w:cs="Arial"/>
                <w:color w:val="000000"/>
              </w:rPr>
              <w:t>F2</w:t>
            </w:r>
          </w:p>
        </w:tc>
        <w:tc>
          <w:tcPr>
            <w:tcW w:w="7812" w:type="dxa"/>
            <w:vAlign w:val="center"/>
          </w:tcPr>
          <w:p w14:paraId="68BDC358" w14:textId="77777777" w:rsidR="00B11281" w:rsidRPr="00EC6409" w:rsidRDefault="00B11281" w:rsidP="00DE3880">
            <w:pPr>
              <w:rPr>
                <w:rFonts w:ascii="Arial" w:hAnsi="Arial" w:cs="Arial"/>
                <w:color w:val="000000"/>
              </w:rPr>
            </w:pPr>
            <w:r>
              <w:rPr>
                <w:rFonts w:ascii="Arial" w:hAnsi="Arial" w:cs="Arial"/>
                <w:color w:val="000000"/>
              </w:rPr>
              <w:t xml:space="preserve">„ Candy” 2008 </w:t>
            </w:r>
            <w:proofErr w:type="spellStart"/>
            <w:r>
              <w:rPr>
                <w:rFonts w:ascii="Arial" w:hAnsi="Arial" w:cs="Arial"/>
                <w:color w:val="000000"/>
              </w:rPr>
              <w:t>Reżyser:Armfield</w:t>
            </w:r>
            <w:proofErr w:type="spellEnd"/>
            <w:r>
              <w:rPr>
                <w:rFonts w:ascii="Arial" w:hAnsi="Arial" w:cs="Arial"/>
                <w:color w:val="000000"/>
              </w:rPr>
              <w:t xml:space="preserve"> Neil</w:t>
            </w:r>
          </w:p>
        </w:tc>
        <w:tc>
          <w:tcPr>
            <w:tcW w:w="946" w:type="dxa"/>
          </w:tcPr>
          <w:p w14:paraId="52FBE71A"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0F6E3970" w14:textId="77777777" w:rsidTr="00DE3880">
        <w:trPr>
          <w:jc w:val="center"/>
        </w:trPr>
        <w:tc>
          <w:tcPr>
            <w:tcW w:w="567" w:type="dxa"/>
            <w:vAlign w:val="center"/>
          </w:tcPr>
          <w:p w14:paraId="671CA137" w14:textId="77777777" w:rsidR="00B11281" w:rsidRDefault="00B11281" w:rsidP="00DE3880">
            <w:pPr>
              <w:rPr>
                <w:rFonts w:ascii="Arial" w:hAnsi="Arial" w:cs="Arial"/>
                <w:b/>
                <w:bCs/>
              </w:rPr>
            </w:pPr>
            <w:r>
              <w:rPr>
                <w:rFonts w:ascii="Arial" w:hAnsi="Arial" w:cs="Arial"/>
                <w:color w:val="000000"/>
              </w:rPr>
              <w:t>3</w:t>
            </w:r>
          </w:p>
        </w:tc>
        <w:tc>
          <w:tcPr>
            <w:tcW w:w="1164" w:type="dxa"/>
            <w:vAlign w:val="center"/>
          </w:tcPr>
          <w:p w14:paraId="5061A8AD" w14:textId="77777777" w:rsidR="00B11281" w:rsidRPr="003E4111" w:rsidRDefault="00B11281" w:rsidP="00DE3880">
            <w:pPr>
              <w:rPr>
                <w:rFonts w:ascii="Arial" w:hAnsi="Arial" w:cs="Arial"/>
                <w:b/>
                <w:bCs/>
              </w:rPr>
            </w:pPr>
            <w:r>
              <w:rPr>
                <w:rFonts w:ascii="Arial" w:hAnsi="Arial" w:cs="Arial"/>
                <w:color w:val="000000"/>
              </w:rPr>
              <w:t>F3</w:t>
            </w:r>
          </w:p>
        </w:tc>
        <w:tc>
          <w:tcPr>
            <w:tcW w:w="7812" w:type="dxa"/>
            <w:vAlign w:val="center"/>
          </w:tcPr>
          <w:p w14:paraId="4D90CBB0" w14:textId="77777777" w:rsidR="00B11281" w:rsidRPr="00EC6409" w:rsidRDefault="00B11281" w:rsidP="00DE3880">
            <w:pPr>
              <w:rPr>
                <w:rFonts w:ascii="Arial" w:hAnsi="Arial" w:cs="Arial"/>
                <w:color w:val="000000"/>
              </w:rPr>
            </w:pPr>
            <w:r>
              <w:rPr>
                <w:rFonts w:ascii="Arial" w:hAnsi="Arial" w:cs="Arial"/>
                <w:color w:val="000000"/>
              </w:rPr>
              <w:t xml:space="preserve">„ Wszyscy jesteśmy Chrystusami” 2008 </w:t>
            </w:r>
            <w:proofErr w:type="spellStart"/>
            <w:r>
              <w:rPr>
                <w:rFonts w:ascii="Arial" w:hAnsi="Arial" w:cs="Arial"/>
                <w:color w:val="000000"/>
              </w:rPr>
              <w:t>Reżyser:Koterski</w:t>
            </w:r>
            <w:proofErr w:type="spellEnd"/>
            <w:r>
              <w:rPr>
                <w:rFonts w:ascii="Arial" w:hAnsi="Arial" w:cs="Arial"/>
                <w:color w:val="000000"/>
              </w:rPr>
              <w:t xml:space="preserve"> Marek</w:t>
            </w:r>
          </w:p>
        </w:tc>
        <w:tc>
          <w:tcPr>
            <w:tcW w:w="946" w:type="dxa"/>
          </w:tcPr>
          <w:p w14:paraId="46E30CC8"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34266CEC" w14:textId="77777777" w:rsidTr="00DE3880">
        <w:trPr>
          <w:jc w:val="center"/>
        </w:trPr>
        <w:tc>
          <w:tcPr>
            <w:tcW w:w="567" w:type="dxa"/>
            <w:vAlign w:val="center"/>
          </w:tcPr>
          <w:p w14:paraId="129E3CEE" w14:textId="77777777" w:rsidR="00B11281" w:rsidRDefault="00B11281" w:rsidP="00DE3880">
            <w:pPr>
              <w:rPr>
                <w:rFonts w:ascii="Arial" w:hAnsi="Arial" w:cs="Arial"/>
                <w:b/>
                <w:bCs/>
              </w:rPr>
            </w:pPr>
            <w:r>
              <w:rPr>
                <w:rFonts w:ascii="Arial" w:hAnsi="Arial" w:cs="Arial"/>
                <w:color w:val="000000"/>
              </w:rPr>
              <w:t>4</w:t>
            </w:r>
          </w:p>
        </w:tc>
        <w:tc>
          <w:tcPr>
            <w:tcW w:w="1164" w:type="dxa"/>
            <w:vAlign w:val="center"/>
          </w:tcPr>
          <w:p w14:paraId="5B9435A0" w14:textId="77777777" w:rsidR="00B11281" w:rsidRPr="003E4111" w:rsidRDefault="00B11281" w:rsidP="00DE3880">
            <w:pPr>
              <w:rPr>
                <w:rFonts w:ascii="Arial" w:hAnsi="Arial" w:cs="Arial"/>
                <w:b/>
                <w:bCs/>
              </w:rPr>
            </w:pPr>
            <w:r>
              <w:rPr>
                <w:rFonts w:ascii="Arial" w:hAnsi="Arial" w:cs="Arial"/>
                <w:color w:val="000000"/>
              </w:rPr>
              <w:t>F4</w:t>
            </w:r>
          </w:p>
        </w:tc>
        <w:tc>
          <w:tcPr>
            <w:tcW w:w="7812" w:type="dxa"/>
            <w:vAlign w:val="center"/>
          </w:tcPr>
          <w:p w14:paraId="5FDA19AF" w14:textId="77777777" w:rsidR="00B11281" w:rsidRPr="00EC6409" w:rsidRDefault="00B11281" w:rsidP="00DE3880">
            <w:pPr>
              <w:rPr>
                <w:rFonts w:ascii="Arial" w:hAnsi="Arial" w:cs="Arial"/>
                <w:color w:val="000000"/>
              </w:rPr>
            </w:pPr>
            <w:r>
              <w:rPr>
                <w:rFonts w:ascii="Arial" w:hAnsi="Arial" w:cs="Arial"/>
                <w:color w:val="000000"/>
              </w:rPr>
              <w:t xml:space="preserve">„ Pod mocnym aniołem”  2014 </w:t>
            </w:r>
            <w:proofErr w:type="spellStart"/>
            <w:r>
              <w:rPr>
                <w:rFonts w:ascii="Arial" w:hAnsi="Arial" w:cs="Arial"/>
                <w:color w:val="000000"/>
              </w:rPr>
              <w:t>Reżyser:Smarzowski</w:t>
            </w:r>
            <w:proofErr w:type="spellEnd"/>
            <w:r>
              <w:rPr>
                <w:rFonts w:ascii="Arial" w:hAnsi="Arial" w:cs="Arial"/>
                <w:color w:val="000000"/>
              </w:rPr>
              <w:t xml:space="preserve"> Wojciech</w:t>
            </w:r>
          </w:p>
        </w:tc>
        <w:tc>
          <w:tcPr>
            <w:tcW w:w="946" w:type="dxa"/>
          </w:tcPr>
          <w:p w14:paraId="4D183141"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06A7ACD4" w14:textId="77777777" w:rsidTr="00DE3880">
        <w:trPr>
          <w:jc w:val="center"/>
        </w:trPr>
        <w:tc>
          <w:tcPr>
            <w:tcW w:w="567" w:type="dxa"/>
            <w:vAlign w:val="center"/>
          </w:tcPr>
          <w:p w14:paraId="412D5933" w14:textId="77777777" w:rsidR="00B11281" w:rsidRDefault="00B11281" w:rsidP="00DE3880">
            <w:pPr>
              <w:rPr>
                <w:rFonts w:ascii="Arial" w:hAnsi="Arial" w:cs="Arial"/>
                <w:b/>
                <w:bCs/>
              </w:rPr>
            </w:pPr>
            <w:r>
              <w:rPr>
                <w:rFonts w:ascii="Arial" w:hAnsi="Arial" w:cs="Arial"/>
                <w:color w:val="000000"/>
              </w:rPr>
              <w:t>5</w:t>
            </w:r>
          </w:p>
        </w:tc>
        <w:tc>
          <w:tcPr>
            <w:tcW w:w="1164" w:type="dxa"/>
            <w:vAlign w:val="center"/>
          </w:tcPr>
          <w:p w14:paraId="03C3CD9A" w14:textId="77777777" w:rsidR="00B11281" w:rsidRPr="003E4111" w:rsidRDefault="00B11281" w:rsidP="00DE3880">
            <w:pPr>
              <w:rPr>
                <w:rFonts w:ascii="Arial" w:hAnsi="Arial" w:cs="Arial"/>
                <w:b/>
                <w:bCs/>
              </w:rPr>
            </w:pPr>
            <w:r>
              <w:rPr>
                <w:rFonts w:ascii="Arial" w:hAnsi="Arial" w:cs="Arial"/>
                <w:color w:val="000000"/>
              </w:rPr>
              <w:t>F5</w:t>
            </w:r>
          </w:p>
        </w:tc>
        <w:tc>
          <w:tcPr>
            <w:tcW w:w="7812" w:type="dxa"/>
            <w:vAlign w:val="center"/>
          </w:tcPr>
          <w:p w14:paraId="09B338C8" w14:textId="77777777" w:rsidR="00B11281" w:rsidRPr="00EC6409" w:rsidRDefault="00B11281" w:rsidP="00DE3880">
            <w:pPr>
              <w:rPr>
                <w:rFonts w:ascii="Arial" w:hAnsi="Arial" w:cs="Arial"/>
                <w:color w:val="000000"/>
              </w:rPr>
            </w:pPr>
            <w:r>
              <w:rPr>
                <w:rFonts w:ascii="Arial" w:hAnsi="Arial" w:cs="Arial"/>
                <w:color w:val="000000"/>
              </w:rPr>
              <w:t xml:space="preserve">„ Zabawa, zabawa” 2019 </w:t>
            </w:r>
            <w:proofErr w:type="spellStart"/>
            <w:r>
              <w:rPr>
                <w:rFonts w:ascii="Arial" w:hAnsi="Arial" w:cs="Arial"/>
                <w:color w:val="000000"/>
              </w:rPr>
              <w:t>Reżyser:Dębska</w:t>
            </w:r>
            <w:proofErr w:type="spellEnd"/>
            <w:r>
              <w:rPr>
                <w:rFonts w:ascii="Arial" w:hAnsi="Arial" w:cs="Arial"/>
                <w:color w:val="000000"/>
              </w:rPr>
              <w:t xml:space="preserve"> Kinga</w:t>
            </w:r>
          </w:p>
        </w:tc>
        <w:tc>
          <w:tcPr>
            <w:tcW w:w="946" w:type="dxa"/>
          </w:tcPr>
          <w:p w14:paraId="3B960E19"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1046E41D" w14:textId="77777777" w:rsidTr="00DE3880">
        <w:trPr>
          <w:jc w:val="center"/>
        </w:trPr>
        <w:tc>
          <w:tcPr>
            <w:tcW w:w="567" w:type="dxa"/>
            <w:vAlign w:val="center"/>
          </w:tcPr>
          <w:p w14:paraId="699DE906" w14:textId="77777777" w:rsidR="00B11281" w:rsidRDefault="00B11281" w:rsidP="00DE3880">
            <w:pPr>
              <w:rPr>
                <w:rFonts w:ascii="Arial" w:hAnsi="Arial" w:cs="Arial"/>
                <w:b/>
                <w:bCs/>
              </w:rPr>
            </w:pPr>
            <w:r>
              <w:rPr>
                <w:rFonts w:ascii="Arial" w:hAnsi="Arial" w:cs="Arial"/>
                <w:color w:val="000000"/>
              </w:rPr>
              <w:t>6</w:t>
            </w:r>
          </w:p>
        </w:tc>
        <w:tc>
          <w:tcPr>
            <w:tcW w:w="1164" w:type="dxa"/>
            <w:vAlign w:val="center"/>
          </w:tcPr>
          <w:p w14:paraId="6A018B3B" w14:textId="77777777" w:rsidR="00B11281" w:rsidRPr="003E4111" w:rsidRDefault="00B11281" w:rsidP="00DE3880">
            <w:pPr>
              <w:rPr>
                <w:rFonts w:ascii="Arial" w:hAnsi="Arial" w:cs="Arial"/>
                <w:b/>
                <w:bCs/>
              </w:rPr>
            </w:pPr>
            <w:r>
              <w:rPr>
                <w:rFonts w:ascii="Arial" w:hAnsi="Arial" w:cs="Arial"/>
                <w:color w:val="000000"/>
              </w:rPr>
              <w:t>F6</w:t>
            </w:r>
          </w:p>
        </w:tc>
        <w:tc>
          <w:tcPr>
            <w:tcW w:w="7812" w:type="dxa"/>
            <w:vAlign w:val="center"/>
          </w:tcPr>
          <w:p w14:paraId="58474088" w14:textId="77777777" w:rsidR="00B11281" w:rsidRPr="00EC6409" w:rsidRDefault="00B11281" w:rsidP="00DE3880">
            <w:pPr>
              <w:rPr>
                <w:rFonts w:ascii="Arial" w:hAnsi="Arial" w:cs="Arial"/>
                <w:color w:val="000000"/>
              </w:rPr>
            </w:pPr>
            <w:r>
              <w:rPr>
                <w:rFonts w:ascii="Arial" w:hAnsi="Arial" w:cs="Arial"/>
                <w:color w:val="000000"/>
              </w:rPr>
              <w:t>„</w:t>
            </w:r>
            <w:proofErr w:type="spellStart"/>
            <w:r>
              <w:rPr>
                <w:rFonts w:ascii="Arial" w:hAnsi="Arial" w:cs="Arial"/>
                <w:color w:val="000000"/>
              </w:rPr>
              <w:t>Amy</w:t>
            </w:r>
            <w:proofErr w:type="spellEnd"/>
            <w:r>
              <w:rPr>
                <w:rFonts w:ascii="Arial" w:hAnsi="Arial" w:cs="Arial"/>
                <w:color w:val="000000"/>
              </w:rPr>
              <w:t xml:space="preserve">” 2018 </w:t>
            </w:r>
            <w:proofErr w:type="spellStart"/>
            <w:r>
              <w:rPr>
                <w:rFonts w:ascii="Arial" w:hAnsi="Arial" w:cs="Arial"/>
                <w:color w:val="000000"/>
              </w:rPr>
              <w:t>Reżyser:Kapadia</w:t>
            </w:r>
            <w:proofErr w:type="spellEnd"/>
            <w:r>
              <w:rPr>
                <w:rFonts w:ascii="Arial" w:hAnsi="Arial" w:cs="Arial"/>
                <w:color w:val="000000"/>
              </w:rPr>
              <w:t xml:space="preserve"> Asif</w:t>
            </w:r>
          </w:p>
        </w:tc>
        <w:tc>
          <w:tcPr>
            <w:tcW w:w="946" w:type="dxa"/>
          </w:tcPr>
          <w:p w14:paraId="4083830A"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08F65177" w14:textId="77777777" w:rsidTr="00DE3880">
        <w:trPr>
          <w:jc w:val="center"/>
        </w:trPr>
        <w:tc>
          <w:tcPr>
            <w:tcW w:w="567" w:type="dxa"/>
            <w:vAlign w:val="center"/>
          </w:tcPr>
          <w:p w14:paraId="0AA9D8F9" w14:textId="77777777" w:rsidR="00B11281" w:rsidRDefault="00B11281" w:rsidP="00DE3880">
            <w:pPr>
              <w:rPr>
                <w:rFonts w:ascii="Arial" w:hAnsi="Arial" w:cs="Arial"/>
                <w:b/>
                <w:bCs/>
              </w:rPr>
            </w:pPr>
            <w:r>
              <w:rPr>
                <w:rFonts w:ascii="Arial" w:hAnsi="Arial" w:cs="Arial"/>
                <w:color w:val="000000"/>
              </w:rPr>
              <w:t>7</w:t>
            </w:r>
          </w:p>
        </w:tc>
        <w:tc>
          <w:tcPr>
            <w:tcW w:w="1164" w:type="dxa"/>
            <w:vAlign w:val="center"/>
          </w:tcPr>
          <w:p w14:paraId="30F570EB" w14:textId="77777777" w:rsidR="00B11281" w:rsidRPr="003E4111" w:rsidRDefault="00B11281" w:rsidP="00DE3880">
            <w:pPr>
              <w:rPr>
                <w:rFonts w:ascii="Arial" w:hAnsi="Arial" w:cs="Arial"/>
                <w:b/>
                <w:bCs/>
              </w:rPr>
            </w:pPr>
            <w:r>
              <w:rPr>
                <w:rFonts w:ascii="Arial" w:hAnsi="Arial" w:cs="Arial"/>
                <w:color w:val="000000"/>
              </w:rPr>
              <w:t>F7</w:t>
            </w:r>
          </w:p>
        </w:tc>
        <w:tc>
          <w:tcPr>
            <w:tcW w:w="7812" w:type="dxa"/>
            <w:vAlign w:val="center"/>
          </w:tcPr>
          <w:p w14:paraId="52F9C482" w14:textId="77777777" w:rsidR="00B11281" w:rsidRPr="00EC6409" w:rsidRDefault="00B11281" w:rsidP="00DE3880">
            <w:pPr>
              <w:rPr>
                <w:rFonts w:ascii="Arial" w:hAnsi="Arial" w:cs="Arial"/>
                <w:color w:val="000000"/>
              </w:rPr>
            </w:pPr>
            <w:r>
              <w:rPr>
                <w:rFonts w:ascii="Arial" w:hAnsi="Arial" w:cs="Arial"/>
                <w:color w:val="000000"/>
              </w:rPr>
              <w:t xml:space="preserve">„Skazany na bluesa” 2005 </w:t>
            </w:r>
            <w:proofErr w:type="spellStart"/>
            <w:r>
              <w:rPr>
                <w:rFonts w:ascii="Arial" w:hAnsi="Arial" w:cs="Arial"/>
                <w:color w:val="000000"/>
              </w:rPr>
              <w:t>Reżyser:Kidawa-Błoński</w:t>
            </w:r>
            <w:proofErr w:type="spellEnd"/>
            <w:r>
              <w:rPr>
                <w:rFonts w:ascii="Arial" w:hAnsi="Arial" w:cs="Arial"/>
                <w:color w:val="000000"/>
              </w:rPr>
              <w:t xml:space="preserve"> Jan</w:t>
            </w:r>
          </w:p>
        </w:tc>
        <w:tc>
          <w:tcPr>
            <w:tcW w:w="946" w:type="dxa"/>
          </w:tcPr>
          <w:p w14:paraId="52F48099"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5104D358" w14:textId="77777777" w:rsidTr="00DE3880">
        <w:trPr>
          <w:jc w:val="center"/>
        </w:trPr>
        <w:tc>
          <w:tcPr>
            <w:tcW w:w="567" w:type="dxa"/>
            <w:vAlign w:val="center"/>
          </w:tcPr>
          <w:p w14:paraId="6C9FFA93" w14:textId="77777777" w:rsidR="00B11281" w:rsidRDefault="00B11281" w:rsidP="00DE3880">
            <w:pPr>
              <w:rPr>
                <w:rFonts w:ascii="Arial" w:hAnsi="Arial" w:cs="Arial"/>
                <w:b/>
                <w:bCs/>
              </w:rPr>
            </w:pPr>
            <w:r>
              <w:rPr>
                <w:rFonts w:ascii="Arial" w:hAnsi="Arial" w:cs="Arial"/>
                <w:color w:val="000000"/>
              </w:rPr>
              <w:t>8</w:t>
            </w:r>
          </w:p>
        </w:tc>
        <w:tc>
          <w:tcPr>
            <w:tcW w:w="1164" w:type="dxa"/>
            <w:vAlign w:val="center"/>
          </w:tcPr>
          <w:p w14:paraId="505CCA05" w14:textId="77777777" w:rsidR="00B11281" w:rsidRPr="003E4111" w:rsidRDefault="00B11281" w:rsidP="00DE3880">
            <w:pPr>
              <w:rPr>
                <w:rFonts w:ascii="Arial" w:hAnsi="Arial" w:cs="Arial"/>
                <w:b/>
                <w:bCs/>
              </w:rPr>
            </w:pPr>
            <w:r>
              <w:rPr>
                <w:rFonts w:ascii="Arial" w:hAnsi="Arial" w:cs="Arial"/>
                <w:color w:val="000000"/>
              </w:rPr>
              <w:t>F8</w:t>
            </w:r>
          </w:p>
        </w:tc>
        <w:tc>
          <w:tcPr>
            <w:tcW w:w="7812" w:type="dxa"/>
            <w:vAlign w:val="center"/>
          </w:tcPr>
          <w:p w14:paraId="12BEFBF5" w14:textId="77777777" w:rsidR="00B11281" w:rsidRPr="00EC6409" w:rsidRDefault="00B11281" w:rsidP="00DE3880">
            <w:pPr>
              <w:rPr>
                <w:rFonts w:ascii="Arial" w:hAnsi="Arial" w:cs="Arial"/>
                <w:color w:val="000000"/>
              </w:rPr>
            </w:pPr>
            <w:r>
              <w:rPr>
                <w:rFonts w:ascii="Arial" w:hAnsi="Arial" w:cs="Arial"/>
                <w:color w:val="000000"/>
              </w:rPr>
              <w:t xml:space="preserve">„Kiedy mężczyzna kocha kobietę” 2009 </w:t>
            </w:r>
            <w:proofErr w:type="spellStart"/>
            <w:r>
              <w:rPr>
                <w:rFonts w:ascii="Arial" w:hAnsi="Arial" w:cs="Arial"/>
                <w:color w:val="000000"/>
              </w:rPr>
              <w:t>Reżyser:Mandoki</w:t>
            </w:r>
            <w:proofErr w:type="spellEnd"/>
            <w:r>
              <w:rPr>
                <w:rFonts w:ascii="Arial" w:hAnsi="Arial" w:cs="Arial"/>
                <w:color w:val="000000"/>
              </w:rPr>
              <w:t xml:space="preserve"> Luis</w:t>
            </w:r>
          </w:p>
        </w:tc>
        <w:tc>
          <w:tcPr>
            <w:tcW w:w="946" w:type="dxa"/>
          </w:tcPr>
          <w:p w14:paraId="43D4AD30"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3B825DE1" w14:textId="77777777" w:rsidTr="00DE3880">
        <w:trPr>
          <w:jc w:val="center"/>
        </w:trPr>
        <w:tc>
          <w:tcPr>
            <w:tcW w:w="567" w:type="dxa"/>
            <w:vAlign w:val="center"/>
          </w:tcPr>
          <w:p w14:paraId="412CA6B1" w14:textId="77777777" w:rsidR="00B11281" w:rsidRDefault="00B11281" w:rsidP="00DE3880">
            <w:pPr>
              <w:rPr>
                <w:rFonts w:ascii="Arial" w:hAnsi="Arial" w:cs="Arial"/>
                <w:b/>
                <w:bCs/>
              </w:rPr>
            </w:pPr>
            <w:r>
              <w:rPr>
                <w:rFonts w:ascii="Arial" w:hAnsi="Arial" w:cs="Arial"/>
                <w:color w:val="000000"/>
              </w:rPr>
              <w:t>9</w:t>
            </w:r>
          </w:p>
        </w:tc>
        <w:tc>
          <w:tcPr>
            <w:tcW w:w="1164" w:type="dxa"/>
            <w:vAlign w:val="center"/>
          </w:tcPr>
          <w:p w14:paraId="6903B854" w14:textId="77777777" w:rsidR="00B11281" w:rsidRPr="003E4111" w:rsidRDefault="00B11281" w:rsidP="00DE3880">
            <w:pPr>
              <w:rPr>
                <w:rFonts w:ascii="Arial" w:hAnsi="Arial" w:cs="Arial"/>
                <w:b/>
                <w:bCs/>
              </w:rPr>
            </w:pPr>
            <w:r>
              <w:rPr>
                <w:rFonts w:ascii="Arial" w:hAnsi="Arial" w:cs="Arial"/>
                <w:color w:val="000000"/>
              </w:rPr>
              <w:t>F9</w:t>
            </w:r>
          </w:p>
        </w:tc>
        <w:tc>
          <w:tcPr>
            <w:tcW w:w="7812" w:type="dxa"/>
            <w:vAlign w:val="center"/>
          </w:tcPr>
          <w:p w14:paraId="4EC35B29" w14:textId="77777777" w:rsidR="00B11281" w:rsidRPr="00EC6409" w:rsidRDefault="00B11281" w:rsidP="00DE3880">
            <w:pPr>
              <w:rPr>
                <w:rFonts w:ascii="Arial" w:hAnsi="Arial" w:cs="Arial"/>
                <w:color w:val="000000"/>
              </w:rPr>
            </w:pPr>
            <w:r>
              <w:rPr>
                <w:rFonts w:ascii="Arial" w:hAnsi="Arial" w:cs="Arial"/>
                <w:color w:val="000000"/>
              </w:rPr>
              <w:t xml:space="preserve">"Święta polskie: Żółty szalik" 2016 </w:t>
            </w:r>
            <w:proofErr w:type="spellStart"/>
            <w:r>
              <w:rPr>
                <w:rFonts w:ascii="Arial" w:hAnsi="Arial" w:cs="Arial"/>
                <w:color w:val="000000"/>
              </w:rPr>
              <w:t>Reżyser:Morgenstern</w:t>
            </w:r>
            <w:proofErr w:type="spellEnd"/>
            <w:r>
              <w:rPr>
                <w:rFonts w:ascii="Arial" w:hAnsi="Arial" w:cs="Arial"/>
                <w:color w:val="000000"/>
              </w:rPr>
              <w:t xml:space="preserve"> Janusz</w:t>
            </w:r>
          </w:p>
        </w:tc>
        <w:tc>
          <w:tcPr>
            <w:tcW w:w="946" w:type="dxa"/>
          </w:tcPr>
          <w:p w14:paraId="378D1C45"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6C27BD91" w14:textId="77777777" w:rsidTr="00DE3880">
        <w:trPr>
          <w:jc w:val="center"/>
        </w:trPr>
        <w:tc>
          <w:tcPr>
            <w:tcW w:w="567" w:type="dxa"/>
            <w:vAlign w:val="center"/>
          </w:tcPr>
          <w:p w14:paraId="13586046" w14:textId="77777777" w:rsidR="00B11281" w:rsidRDefault="00B11281" w:rsidP="00DE3880">
            <w:pPr>
              <w:rPr>
                <w:rFonts w:ascii="Arial" w:hAnsi="Arial" w:cs="Arial"/>
                <w:b/>
                <w:bCs/>
              </w:rPr>
            </w:pPr>
            <w:r>
              <w:rPr>
                <w:rFonts w:ascii="Arial" w:hAnsi="Arial" w:cs="Arial"/>
                <w:color w:val="000000"/>
              </w:rPr>
              <w:t>1</w:t>
            </w:r>
          </w:p>
        </w:tc>
        <w:tc>
          <w:tcPr>
            <w:tcW w:w="1164" w:type="dxa"/>
            <w:vAlign w:val="center"/>
          </w:tcPr>
          <w:p w14:paraId="4072279C" w14:textId="77777777" w:rsidR="00B11281" w:rsidRPr="003E4111" w:rsidRDefault="00B11281" w:rsidP="00DE3880">
            <w:pPr>
              <w:rPr>
                <w:rFonts w:ascii="Arial" w:hAnsi="Arial" w:cs="Arial"/>
                <w:b/>
                <w:bCs/>
              </w:rPr>
            </w:pPr>
            <w:r>
              <w:rPr>
                <w:rFonts w:ascii="Arial" w:hAnsi="Arial" w:cs="Arial"/>
                <w:color w:val="000000"/>
              </w:rPr>
              <w:t>F10</w:t>
            </w:r>
          </w:p>
        </w:tc>
        <w:tc>
          <w:tcPr>
            <w:tcW w:w="7812" w:type="dxa"/>
            <w:vAlign w:val="center"/>
          </w:tcPr>
          <w:p w14:paraId="76665EC4" w14:textId="77777777" w:rsidR="00B11281" w:rsidRPr="00EC6409" w:rsidRDefault="00B11281" w:rsidP="00DE3880">
            <w:pPr>
              <w:rPr>
                <w:rFonts w:ascii="Arial" w:hAnsi="Arial" w:cs="Arial"/>
                <w:color w:val="000000"/>
              </w:rPr>
            </w:pPr>
            <w:r>
              <w:rPr>
                <w:rFonts w:ascii="Arial" w:hAnsi="Arial" w:cs="Arial"/>
                <w:color w:val="000000"/>
              </w:rPr>
              <w:t>"</w:t>
            </w:r>
            <w:proofErr w:type="spellStart"/>
            <w:r>
              <w:rPr>
                <w:rFonts w:ascii="Arial" w:hAnsi="Arial" w:cs="Arial"/>
                <w:color w:val="000000"/>
              </w:rPr>
              <w:t>Trainspotting</w:t>
            </w:r>
            <w:proofErr w:type="spellEnd"/>
            <w:r>
              <w:rPr>
                <w:rFonts w:ascii="Arial" w:hAnsi="Arial" w:cs="Arial"/>
                <w:color w:val="000000"/>
              </w:rPr>
              <w:t xml:space="preserve">" 1996 </w:t>
            </w:r>
            <w:proofErr w:type="spellStart"/>
            <w:r>
              <w:rPr>
                <w:rFonts w:ascii="Arial" w:hAnsi="Arial" w:cs="Arial"/>
                <w:color w:val="000000"/>
              </w:rPr>
              <w:t>Reżyser:Boyle</w:t>
            </w:r>
            <w:proofErr w:type="spellEnd"/>
            <w:r>
              <w:rPr>
                <w:rFonts w:ascii="Arial" w:hAnsi="Arial" w:cs="Arial"/>
                <w:color w:val="000000"/>
              </w:rPr>
              <w:t xml:space="preserve"> </w:t>
            </w:r>
            <w:proofErr w:type="spellStart"/>
            <w:r>
              <w:rPr>
                <w:rFonts w:ascii="Arial" w:hAnsi="Arial" w:cs="Arial"/>
                <w:color w:val="000000"/>
              </w:rPr>
              <w:t>Danny</w:t>
            </w:r>
            <w:proofErr w:type="spellEnd"/>
          </w:p>
        </w:tc>
        <w:tc>
          <w:tcPr>
            <w:tcW w:w="946" w:type="dxa"/>
          </w:tcPr>
          <w:p w14:paraId="504E6FE6"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093FC38F" w14:textId="77777777" w:rsidTr="00DE3880">
        <w:trPr>
          <w:jc w:val="center"/>
        </w:trPr>
        <w:tc>
          <w:tcPr>
            <w:tcW w:w="567" w:type="dxa"/>
            <w:vAlign w:val="center"/>
          </w:tcPr>
          <w:p w14:paraId="4BA05CE9" w14:textId="77777777" w:rsidR="00B11281" w:rsidRDefault="00B11281" w:rsidP="00DE3880">
            <w:pPr>
              <w:rPr>
                <w:rFonts w:ascii="Arial" w:hAnsi="Arial" w:cs="Arial"/>
                <w:b/>
                <w:bCs/>
              </w:rPr>
            </w:pPr>
            <w:r>
              <w:rPr>
                <w:rFonts w:ascii="Arial" w:hAnsi="Arial" w:cs="Arial"/>
                <w:color w:val="000000"/>
              </w:rPr>
              <w:lastRenderedPageBreak/>
              <w:t>11</w:t>
            </w:r>
          </w:p>
        </w:tc>
        <w:tc>
          <w:tcPr>
            <w:tcW w:w="1164" w:type="dxa"/>
            <w:vAlign w:val="center"/>
          </w:tcPr>
          <w:p w14:paraId="62192C96" w14:textId="77777777" w:rsidR="00B11281" w:rsidRPr="003E4111" w:rsidRDefault="00B11281" w:rsidP="00DE3880">
            <w:pPr>
              <w:rPr>
                <w:rFonts w:ascii="Arial" w:hAnsi="Arial" w:cs="Arial"/>
                <w:b/>
                <w:bCs/>
              </w:rPr>
            </w:pPr>
            <w:r>
              <w:rPr>
                <w:rFonts w:ascii="Arial" w:hAnsi="Arial" w:cs="Arial"/>
                <w:color w:val="000000"/>
              </w:rPr>
              <w:t>F11</w:t>
            </w:r>
          </w:p>
        </w:tc>
        <w:tc>
          <w:tcPr>
            <w:tcW w:w="7812" w:type="dxa"/>
            <w:vAlign w:val="center"/>
          </w:tcPr>
          <w:p w14:paraId="7AD05D71" w14:textId="77777777" w:rsidR="00B11281" w:rsidRPr="00EC6409" w:rsidRDefault="00B11281" w:rsidP="00DE3880">
            <w:pPr>
              <w:rPr>
                <w:rFonts w:ascii="Arial" w:hAnsi="Arial" w:cs="Arial"/>
                <w:color w:val="000000"/>
              </w:rPr>
            </w:pPr>
            <w:r>
              <w:rPr>
                <w:rFonts w:ascii="Arial" w:hAnsi="Arial" w:cs="Arial"/>
                <w:color w:val="000000"/>
              </w:rPr>
              <w:t>"</w:t>
            </w:r>
            <w:proofErr w:type="spellStart"/>
            <w:r>
              <w:rPr>
                <w:rFonts w:ascii="Arial" w:hAnsi="Arial" w:cs="Arial"/>
                <w:color w:val="000000"/>
              </w:rPr>
              <w:t>Traffic</w:t>
            </w:r>
            <w:proofErr w:type="spellEnd"/>
            <w:r>
              <w:rPr>
                <w:rFonts w:ascii="Arial" w:hAnsi="Arial" w:cs="Arial"/>
                <w:color w:val="000000"/>
              </w:rPr>
              <w:t xml:space="preserve">" 2000 </w:t>
            </w:r>
            <w:proofErr w:type="spellStart"/>
            <w:r>
              <w:rPr>
                <w:rFonts w:ascii="Arial" w:hAnsi="Arial" w:cs="Arial"/>
                <w:color w:val="000000"/>
              </w:rPr>
              <w:t>Reżyser:Soderbergh</w:t>
            </w:r>
            <w:proofErr w:type="spellEnd"/>
            <w:r>
              <w:rPr>
                <w:rFonts w:ascii="Arial" w:hAnsi="Arial" w:cs="Arial"/>
                <w:color w:val="000000"/>
              </w:rPr>
              <w:t xml:space="preserve"> Steven</w:t>
            </w:r>
          </w:p>
        </w:tc>
        <w:tc>
          <w:tcPr>
            <w:tcW w:w="946" w:type="dxa"/>
          </w:tcPr>
          <w:p w14:paraId="269DA7EC"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03B4E1B9" w14:textId="77777777" w:rsidTr="00DE3880">
        <w:trPr>
          <w:jc w:val="center"/>
        </w:trPr>
        <w:tc>
          <w:tcPr>
            <w:tcW w:w="567" w:type="dxa"/>
            <w:vAlign w:val="center"/>
          </w:tcPr>
          <w:p w14:paraId="6E3DE89D" w14:textId="77777777" w:rsidR="00B11281" w:rsidRDefault="00B11281" w:rsidP="00DE3880">
            <w:pPr>
              <w:rPr>
                <w:rFonts w:ascii="Arial" w:hAnsi="Arial" w:cs="Arial"/>
                <w:b/>
                <w:bCs/>
              </w:rPr>
            </w:pPr>
            <w:r>
              <w:rPr>
                <w:rFonts w:ascii="Arial" w:hAnsi="Arial" w:cs="Arial"/>
                <w:color w:val="000000"/>
              </w:rPr>
              <w:t>12</w:t>
            </w:r>
          </w:p>
        </w:tc>
        <w:tc>
          <w:tcPr>
            <w:tcW w:w="1164" w:type="dxa"/>
            <w:vAlign w:val="center"/>
          </w:tcPr>
          <w:p w14:paraId="5811BA8E" w14:textId="77777777" w:rsidR="00B11281" w:rsidRPr="003E4111" w:rsidRDefault="00B11281" w:rsidP="00DE3880">
            <w:pPr>
              <w:rPr>
                <w:rFonts w:ascii="Arial" w:hAnsi="Arial" w:cs="Arial"/>
                <w:b/>
                <w:bCs/>
              </w:rPr>
            </w:pPr>
            <w:r>
              <w:rPr>
                <w:rFonts w:ascii="Arial" w:hAnsi="Arial" w:cs="Arial"/>
                <w:color w:val="000000"/>
              </w:rPr>
              <w:t>F12</w:t>
            </w:r>
          </w:p>
        </w:tc>
        <w:tc>
          <w:tcPr>
            <w:tcW w:w="7812" w:type="dxa"/>
            <w:vAlign w:val="center"/>
          </w:tcPr>
          <w:p w14:paraId="3B2ECC9A" w14:textId="77777777" w:rsidR="00B11281" w:rsidRPr="00EC6409" w:rsidRDefault="00B11281" w:rsidP="00DE3880">
            <w:pPr>
              <w:rPr>
                <w:rFonts w:ascii="Arial" w:hAnsi="Arial" w:cs="Arial"/>
                <w:color w:val="000000"/>
              </w:rPr>
            </w:pPr>
            <w:r>
              <w:rPr>
                <w:rFonts w:ascii="Arial" w:hAnsi="Arial" w:cs="Arial"/>
                <w:color w:val="000000"/>
              </w:rPr>
              <w:t xml:space="preserve"> "Requiem for a </w:t>
            </w:r>
            <w:proofErr w:type="spellStart"/>
            <w:r>
              <w:rPr>
                <w:rFonts w:ascii="Arial" w:hAnsi="Arial" w:cs="Arial"/>
                <w:color w:val="000000"/>
              </w:rPr>
              <w:t>Dream</w:t>
            </w:r>
            <w:proofErr w:type="spellEnd"/>
            <w:r>
              <w:rPr>
                <w:rFonts w:ascii="Arial" w:hAnsi="Arial" w:cs="Arial"/>
                <w:color w:val="000000"/>
              </w:rPr>
              <w:t xml:space="preserve">"  2000 Reżyseria </w:t>
            </w:r>
            <w:proofErr w:type="spellStart"/>
            <w:r>
              <w:rPr>
                <w:rFonts w:ascii="Arial" w:hAnsi="Arial" w:cs="Arial"/>
                <w:color w:val="000000"/>
              </w:rPr>
              <w:t>Darren</w:t>
            </w:r>
            <w:proofErr w:type="spellEnd"/>
            <w:r>
              <w:rPr>
                <w:rFonts w:ascii="Arial" w:hAnsi="Arial" w:cs="Arial"/>
                <w:color w:val="000000"/>
              </w:rPr>
              <w:t xml:space="preserve"> </w:t>
            </w:r>
            <w:proofErr w:type="spellStart"/>
            <w:r>
              <w:rPr>
                <w:rFonts w:ascii="Arial" w:hAnsi="Arial" w:cs="Arial"/>
                <w:color w:val="000000"/>
              </w:rPr>
              <w:t>Aronofsky</w:t>
            </w:r>
            <w:proofErr w:type="spellEnd"/>
          </w:p>
        </w:tc>
        <w:tc>
          <w:tcPr>
            <w:tcW w:w="946" w:type="dxa"/>
          </w:tcPr>
          <w:p w14:paraId="0D6C02D2"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4E367E82" w14:textId="77777777" w:rsidTr="00DE3880">
        <w:trPr>
          <w:jc w:val="center"/>
        </w:trPr>
        <w:tc>
          <w:tcPr>
            <w:tcW w:w="567" w:type="dxa"/>
            <w:vAlign w:val="center"/>
          </w:tcPr>
          <w:p w14:paraId="4D4428DC" w14:textId="77777777" w:rsidR="00B11281" w:rsidRDefault="00B11281" w:rsidP="00DE3880">
            <w:pPr>
              <w:rPr>
                <w:rFonts w:ascii="Arial" w:hAnsi="Arial" w:cs="Arial"/>
                <w:b/>
                <w:bCs/>
              </w:rPr>
            </w:pPr>
            <w:r>
              <w:rPr>
                <w:rFonts w:ascii="Arial" w:hAnsi="Arial" w:cs="Arial"/>
                <w:color w:val="000000"/>
              </w:rPr>
              <w:t>13</w:t>
            </w:r>
          </w:p>
        </w:tc>
        <w:tc>
          <w:tcPr>
            <w:tcW w:w="1164" w:type="dxa"/>
            <w:vAlign w:val="center"/>
          </w:tcPr>
          <w:p w14:paraId="4AE051AB" w14:textId="77777777" w:rsidR="00B11281" w:rsidRPr="003E4111" w:rsidRDefault="00B11281" w:rsidP="00DE3880">
            <w:pPr>
              <w:rPr>
                <w:rFonts w:ascii="Arial" w:hAnsi="Arial" w:cs="Arial"/>
                <w:b/>
                <w:bCs/>
              </w:rPr>
            </w:pPr>
            <w:r>
              <w:rPr>
                <w:rFonts w:ascii="Arial" w:hAnsi="Arial" w:cs="Arial"/>
                <w:color w:val="000000"/>
              </w:rPr>
              <w:t>F13</w:t>
            </w:r>
          </w:p>
        </w:tc>
        <w:tc>
          <w:tcPr>
            <w:tcW w:w="7812" w:type="dxa"/>
            <w:vAlign w:val="center"/>
          </w:tcPr>
          <w:p w14:paraId="1AA9ED7B" w14:textId="77777777" w:rsidR="00B11281" w:rsidRPr="00EC6409" w:rsidRDefault="00B11281" w:rsidP="00DE3880">
            <w:pPr>
              <w:rPr>
                <w:rFonts w:ascii="Arial" w:hAnsi="Arial" w:cs="Arial"/>
                <w:color w:val="000000"/>
              </w:rPr>
            </w:pPr>
            <w:r>
              <w:rPr>
                <w:rFonts w:ascii="Arial" w:hAnsi="Arial" w:cs="Arial"/>
                <w:color w:val="000000"/>
              </w:rPr>
              <w:t xml:space="preserve">Las Vegas Parano  </w:t>
            </w:r>
            <w:proofErr w:type="spellStart"/>
            <w:r>
              <w:rPr>
                <w:rFonts w:ascii="Arial" w:hAnsi="Arial" w:cs="Arial"/>
                <w:color w:val="000000"/>
              </w:rPr>
              <w:t>Fear</w:t>
            </w:r>
            <w:proofErr w:type="spellEnd"/>
            <w:r>
              <w:rPr>
                <w:rFonts w:ascii="Arial" w:hAnsi="Arial" w:cs="Arial"/>
                <w:color w:val="000000"/>
              </w:rPr>
              <w:t xml:space="preserve"> and </w:t>
            </w:r>
            <w:proofErr w:type="spellStart"/>
            <w:r>
              <w:rPr>
                <w:rFonts w:ascii="Arial" w:hAnsi="Arial" w:cs="Arial"/>
                <w:color w:val="000000"/>
              </w:rPr>
              <w:t>Loathing</w:t>
            </w:r>
            <w:proofErr w:type="spellEnd"/>
            <w:r>
              <w:rPr>
                <w:rFonts w:ascii="Arial" w:hAnsi="Arial" w:cs="Arial"/>
                <w:color w:val="000000"/>
              </w:rPr>
              <w:t xml:space="preserve"> in Las Vegas 1998 Reżyseria </w:t>
            </w:r>
            <w:proofErr w:type="spellStart"/>
            <w:r>
              <w:rPr>
                <w:rFonts w:ascii="Arial" w:hAnsi="Arial" w:cs="Arial"/>
                <w:color w:val="000000"/>
              </w:rPr>
              <w:t>Terry</w:t>
            </w:r>
            <w:proofErr w:type="spellEnd"/>
            <w:r>
              <w:rPr>
                <w:rFonts w:ascii="Arial" w:hAnsi="Arial" w:cs="Arial"/>
                <w:color w:val="000000"/>
              </w:rPr>
              <w:t xml:space="preserve"> </w:t>
            </w:r>
            <w:proofErr w:type="spellStart"/>
            <w:r>
              <w:rPr>
                <w:rFonts w:ascii="Arial" w:hAnsi="Arial" w:cs="Arial"/>
                <w:color w:val="000000"/>
              </w:rPr>
              <w:t>Gilliam</w:t>
            </w:r>
            <w:proofErr w:type="spellEnd"/>
          </w:p>
        </w:tc>
        <w:tc>
          <w:tcPr>
            <w:tcW w:w="946" w:type="dxa"/>
          </w:tcPr>
          <w:p w14:paraId="040851CB" w14:textId="77777777" w:rsidR="00B11281" w:rsidRPr="003E4111" w:rsidRDefault="00B11281" w:rsidP="00DE3880">
            <w:pPr>
              <w:rPr>
                <w:rFonts w:ascii="Arial" w:hAnsi="Arial" w:cs="Arial"/>
                <w:b/>
                <w:bCs/>
              </w:rPr>
            </w:pPr>
            <w:r w:rsidRPr="00AD7287">
              <w:rPr>
                <w:rFonts w:ascii="Arial" w:hAnsi="Arial" w:cs="Arial"/>
                <w:color w:val="000000"/>
              </w:rPr>
              <w:t>2</w:t>
            </w:r>
          </w:p>
        </w:tc>
      </w:tr>
      <w:tr w:rsidR="00B11281" w:rsidRPr="003E4111" w14:paraId="6B6008A2" w14:textId="77777777" w:rsidTr="00DE3880">
        <w:trPr>
          <w:jc w:val="center"/>
        </w:trPr>
        <w:tc>
          <w:tcPr>
            <w:tcW w:w="10489" w:type="dxa"/>
            <w:gridSpan w:val="4"/>
            <w:vAlign w:val="center"/>
          </w:tcPr>
          <w:p w14:paraId="1BA0300C" w14:textId="77777777" w:rsidR="00B11281" w:rsidRPr="003E4111" w:rsidRDefault="00B11281" w:rsidP="00DE3880">
            <w:pPr>
              <w:rPr>
                <w:rFonts w:ascii="Arial" w:hAnsi="Arial" w:cs="Arial"/>
                <w:b/>
                <w:bCs/>
              </w:rPr>
            </w:pPr>
            <w:r>
              <w:rPr>
                <w:rFonts w:ascii="Arial" w:hAnsi="Arial" w:cs="Arial"/>
                <w:b/>
                <w:bCs/>
              </w:rPr>
              <w:t>KSIĄŻKI TERAPEUTYCZNE</w:t>
            </w:r>
          </w:p>
        </w:tc>
      </w:tr>
      <w:tr w:rsidR="00B11281" w:rsidRPr="003E4111" w14:paraId="3246F85C" w14:textId="77777777" w:rsidTr="00DE3880">
        <w:trPr>
          <w:jc w:val="center"/>
        </w:trPr>
        <w:tc>
          <w:tcPr>
            <w:tcW w:w="567" w:type="dxa"/>
            <w:vAlign w:val="center"/>
          </w:tcPr>
          <w:p w14:paraId="5E382B9B" w14:textId="77777777" w:rsidR="00B11281" w:rsidRDefault="00B11281" w:rsidP="00DE3880">
            <w:pPr>
              <w:rPr>
                <w:rFonts w:ascii="Arial" w:hAnsi="Arial" w:cs="Arial"/>
                <w:b/>
                <w:bCs/>
              </w:rPr>
            </w:pPr>
            <w:r>
              <w:rPr>
                <w:rFonts w:ascii="Arial" w:hAnsi="Arial" w:cs="Arial"/>
                <w:color w:val="000000"/>
              </w:rPr>
              <w:t>1</w:t>
            </w:r>
          </w:p>
        </w:tc>
        <w:tc>
          <w:tcPr>
            <w:tcW w:w="1164" w:type="dxa"/>
            <w:vAlign w:val="center"/>
          </w:tcPr>
          <w:p w14:paraId="2BEDC3C9" w14:textId="77777777" w:rsidR="00B11281" w:rsidRPr="003E4111" w:rsidRDefault="00B11281" w:rsidP="00DE3880">
            <w:pPr>
              <w:rPr>
                <w:rFonts w:ascii="Arial" w:hAnsi="Arial" w:cs="Arial"/>
                <w:b/>
                <w:bCs/>
              </w:rPr>
            </w:pPr>
            <w:r>
              <w:rPr>
                <w:rFonts w:ascii="Arial" w:hAnsi="Arial" w:cs="Arial"/>
                <w:color w:val="000000"/>
              </w:rPr>
              <w:t>KS1</w:t>
            </w:r>
          </w:p>
        </w:tc>
        <w:tc>
          <w:tcPr>
            <w:tcW w:w="7812" w:type="dxa"/>
            <w:vAlign w:val="center"/>
          </w:tcPr>
          <w:p w14:paraId="5B7CADC4" w14:textId="77777777" w:rsidR="00B11281" w:rsidRPr="00EC6409" w:rsidRDefault="00B11281" w:rsidP="00DE3880">
            <w:pPr>
              <w:rPr>
                <w:rFonts w:ascii="Arial" w:hAnsi="Arial" w:cs="Arial"/>
                <w:color w:val="000000"/>
              </w:rPr>
            </w:pPr>
            <w:r>
              <w:rPr>
                <w:rFonts w:ascii="Arial" w:hAnsi="Arial" w:cs="Arial"/>
                <w:color w:val="000000"/>
              </w:rPr>
              <w:t>„Kiedy ciało mówi nie” G. Mate</w:t>
            </w:r>
          </w:p>
        </w:tc>
        <w:tc>
          <w:tcPr>
            <w:tcW w:w="946" w:type="dxa"/>
          </w:tcPr>
          <w:p w14:paraId="59231770"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075C671" w14:textId="77777777" w:rsidTr="00DE3880">
        <w:tblPrEx>
          <w:jc w:val="left"/>
        </w:tblPrEx>
        <w:tc>
          <w:tcPr>
            <w:tcW w:w="567" w:type="dxa"/>
            <w:vAlign w:val="center"/>
          </w:tcPr>
          <w:p w14:paraId="67B29EA3" w14:textId="77777777" w:rsidR="00B11281" w:rsidRDefault="00B11281" w:rsidP="00DE3880">
            <w:pPr>
              <w:rPr>
                <w:rFonts w:ascii="Arial" w:hAnsi="Arial" w:cs="Arial"/>
                <w:b/>
                <w:bCs/>
              </w:rPr>
            </w:pPr>
            <w:r>
              <w:rPr>
                <w:rFonts w:ascii="Arial" w:hAnsi="Arial" w:cs="Arial"/>
                <w:color w:val="000000"/>
              </w:rPr>
              <w:t>2</w:t>
            </w:r>
          </w:p>
        </w:tc>
        <w:tc>
          <w:tcPr>
            <w:tcW w:w="1164" w:type="dxa"/>
            <w:vAlign w:val="center"/>
          </w:tcPr>
          <w:p w14:paraId="4A7CBC6A" w14:textId="77777777" w:rsidR="00B11281" w:rsidRPr="003E4111" w:rsidRDefault="00B11281" w:rsidP="00DE3880">
            <w:pPr>
              <w:rPr>
                <w:rFonts w:ascii="Arial" w:hAnsi="Arial" w:cs="Arial"/>
                <w:b/>
                <w:bCs/>
              </w:rPr>
            </w:pPr>
            <w:r>
              <w:rPr>
                <w:rFonts w:ascii="Arial" w:hAnsi="Arial" w:cs="Arial"/>
                <w:color w:val="000000"/>
              </w:rPr>
              <w:t>KS2</w:t>
            </w:r>
          </w:p>
        </w:tc>
        <w:tc>
          <w:tcPr>
            <w:tcW w:w="7812" w:type="dxa"/>
            <w:vAlign w:val="center"/>
          </w:tcPr>
          <w:p w14:paraId="2E55093F" w14:textId="77777777" w:rsidR="00B11281" w:rsidRPr="00EC6409" w:rsidRDefault="00B11281" w:rsidP="00DE3880">
            <w:pPr>
              <w:rPr>
                <w:rFonts w:ascii="Arial" w:hAnsi="Arial" w:cs="Arial"/>
                <w:color w:val="000000"/>
              </w:rPr>
            </w:pPr>
            <w:r>
              <w:rPr>
                <w:rFonts w:ascii="Arial" w:hAnsi="Arial" w:cs="Arial"/>
                <w:color w:val="000000"/>
              </w:rPr>
              <w:t xml:space="preserve">„Życie po traumie” </w:t>
            </w:r>
            <w:proofErr w:type="spellStart"/>
            <w:r>
              <w:rPr>
                <w:rFonts w:ascii="Arial" w:hAnsi="Arial" w:cs="Arial"/>
                <w:color w:val="000000"/>
              </w:rPr>
              <w:t>Rosenbloom</w:t>
            </w:r>
            <w:proofErr w:type="spellEnd"/>
            <w:r>
              <w:rPr>
                <w:rFonts w:ascii="Arial" w:hAnsi="Arial" w:cs="Arial"/>
                <w:color w:val="000000"/>
              </w:rPr>
              <w:t xml:space="preserve"> </w:t>
            </w:r>
            <w:proofErr w:type="spellStart"/>
            <w:r>
              <w:rPr>
                <w:rFonts w:ascii="Arial" w:hAnsi="Arial" w:cs="Arial"/>
                <w:color w:val="000000"/>
              </w:rPr>
              <w:t>Dena</w:t>
            </w:r>
            <w:proofErr w:type="spellEnd"/>
            <w:r>
              <w:rPr>
                <w:rFonts w:ascii="Arial" w:hAnsi="Arial" w:cs="Arial"/>
                <w:color w:val="000000"/>
              </w:rPr>
              <w:t xml:space="preserve"> Williams Mary </w:t>
            </w:r>
            <w:proofErr w:type="spellStart"/>
            <w:r>
              <w:rPr>
                <w:rFonts w:ascii="Arial" w:hAnsi="Arial" w:cs="Arial"/>
                <w:color w:val="000000"/>
              </w:rPr>
              <w:t>Beth</w:t>
            </w:r>
            <w:proofErr w:type="spellEnd"/>
            <w:r>
              <w:rPr>
                <w:rFonts w:ascii="Arial" w:hAnsi="Arial" w:cs="Arial"/>
                <w:color w:val="000000"/>
              </w:rPr>
              <w:t xml:space="preserve"> Watkins Barbara E.</w:t>
            </w:r>
          </w:p>
        </w:tc>
        <w:tc>
          <w:tcPr>
            <w:tcW w:w="946" w:type="dxa"/>
          </w:tcPr>
          <w:p w14:paraId="0F508E75"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56B96EC8" w14:textId="77777777" w:rsidTr="00DE3880">
        <w:tblPrEx>
          <w:jc w:val="left"/>
        </w:tblPrEx>
        <w:tc>
          <w:tcPr>
            <w:tcW w:w="567" w:type="dxa"/>
            <w:vAlign w:val="center"/>
          </w:tcPr>
          <w:p w14:paraId="614AAFC5" w14:textId="77777777" w:rsidR="00B11281" w:rsidRDefault="00B11281" w:rsidP="00DE3880">
            <w:pPr>
              <w:rPr>
                <w:rFonts w:ascii="Arial" w:hAnsi="Arial" w:cs="Arial"/>
                <w:b/>
                <w:bCs/>
              </w:rPr>
            </w:pPr>
            <w:r>
              <w:rPr>
                <w:rFonts w:ascii="Arial" w:hAnsi="Arial" w:cs="Arial"/>
                <w:color w:val="000000"/>
              </w:rPr>
              <w:t>3</w:t>
            </w:r>
          </w:p>
        </w:tc>
        <w:tc>
          <w:tcPr>
            <w:tcW w:w="1164" w:type="dxa"/>
            <w:vAlign w:val="center"/>
          </w:tcPr>
          <w:p w14:paraId="094606CA" w14:textId="77777777" w:rsidR="00B11281" w:rsidRPr="003E4111" w:rsidRDefault="00B11281" w:rsidP="00DE3880">
            <w:pPr>
              <w:rPr>
                <w:rFonts w:ascii="Arial" w:hAnsi="Arial" w:cs="Arial"/>
                <w:b/>
                <w:bCs/>
              </w:rPr>
            </w:pPr>
            <w:r>
              <w:rPr>
                <w:rFonts w:ascii="Arial" w:hAnsi="Arial" w:cs="Arial"/>
                <w:color w:val="000000"/>
              </w:rPr>
              <w:t>KS3</w:t>
            </w:r>
          </w:p>
        </w:tc>
        <w:tc>
          <w:tcPr>
            <w:tcW w:w="7812" w:type="dxa"/>
            <w:vAlign w:val="center"/>
          </w:tcPr>
          <w:p w14:paraId="5E7F2E46" w14:textId="77777777" w:rsidR="00B11281" w:rsidRPr="00EC6409" w:rsidRDefault="00B11281" w:rsidP="00DE3880">
            <w:pPr>
              <w:rPr>
                <w:rFonts w:ascii="Arial" w:hAnsi="Arial" w:cs="Arial"/>
                <w:color w:val="000000"/>
              </w:rPr>
            </w:pPr>
            <w:r>
              <w:rPr>
                <w:rFonts w:ascii="Arial" w:hAnsi="Arial" w:cs="Arial"/>
                <w:color w:val="000000"/>
              </w:rPr>
              <w:t>„Po co światu psychoterapia” B de Barbaro</w:t>
            </w:r>
          </w:p>
        </w:tc>
        <w:tc>
          <w:tcPr>
            <w:tcW w:w="946" w:type="dxa"/>
          </w:tcPr>
          <w:p w14:paraId="501F2ACA"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086C20D8" w14:textId="77777777" w:rsidTr="00DE3880">
        <w:tblPrEx>
          <w:jc w:val="left"/>
        </w:tblPrEx>
        <w:tc>
          <w:tcPr>
            <w:tcW w:w="567" w:type="dxa"/>
            <w:vAlign w:val="center"/>
          </w:tcPr>
          <w:p w14:paraId="22DBE1F9" w14:textId="77777777" w:rsidR="00B11281" w:rsidRDefault="00B11281" w:rsidP="00DE3880">
            <w:pPr>
              <w:rPr>
                <w:rFonts w:ascii="Arial" w:hAnsi="Arial" w:cs="Arial"/>
                <w:b/>
                <w:bCs/>
              </w:rPr>
            </w:pPr>
            <w:r>
              <w:rPr>
                <w:rFonts w:ascii="Arial" w:hAnsi="Arial" w:cs="Arial"/>
                <w:color w:val="000000"/>
              </w:rPr>
              <w:t>4</w:t>
            </w:r>
          </w:p>
        </w:tc>
        <w:tc>
          <w:tcPr>
            <w:tcW w:w="1164" w:type="dxa"/>
            <w:vAlign w:val="center"/>
          </w:tcPr>
          <w:p w14:paraId="6878D5D6" w14:textId="77777777" w:rsidR="00B11281" w:rsidRPr="003E4111" w:rsidRDefault="00B11281" w:rsidP="00DE3880">
            <w:pPr>
              <w:rPr>
                <w:rFonts w:ascii="Arial" w:hAnsi="Arial" w:cs="Arial"/>
                <w:b/>
                <w:bCs/>
              </w:rPr>
            </w:pPr>
            <w:r>
              <w:rPr>
                <w:rFonts w:ascii="Arial" w:hAnsi="Arial" w:cs="Arial"/>
                <w:color w:val="000000"/>
              </w:rPr>
              <w:t>KS4</w:t>
            </w:r>
          </w:p>
        </w:tc>
        <w:tc>
          <w:tcPr>
            <w:tcW w:w="7812" w:type="dxa"/>
            <w:vAlign w:val="center"/>
          </w:tcPr>
          <w:p w14:paraId="7EB05E69" w14:textId="77777777" w:rsidR="00B11281" w:rsidRPr="00EC6409" w:rsidRDefault="00B11281" w:rsidP="00DE3880">
            <w:pPr>
              <w:rPr>
                <w:rFonts w:ascii="Arial" w:hAnsi="Arial" w:cs="Arial"/>
                <w:color w:val="000000"/>
              </w:rPr>
            </w:pPr>
            <w:r>
              <w:rPr>
                <w:rFonts w:ascii="Arial" w:hAnsi="Arial" w:cs="Arial"/>
                <w:color w:val="000000"/>
              </w:rPr>
              <w:t>„Psychoterapia sensomotoryczna” J. Fisher</w:t>
            </w:r>
          </w:p>
        </w:tc>
        <w:tc>
          <w:tcPr>
            <w:tcW w:w="946" w:type="dxa"/>
          </w:tcPr>
          <w:p w14:paraId="4F22E305"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161B3454" w14:textId="77777777" w:rsidTr="00DE3880">
        <w:tblPrEx>
          <w:jc w:val="left"/>
        </w:tblPrEx>
        <w:tc>
          <w:tcPr>
            <w:tcW w:w="567" w:type="dxa"/>
            <w:vAlign w:val="center"/>
          </w:tcPr>
          <w:p w14:paraId="3734B2C5" w14:textId="77777777" w:rsidR="00B11281" w:rsidRDefault="00B11281" w:rsidP="00DE3880">
            <w:pPr>
              <w:rPr>
                <w:rFonts w:ascii="Arial" w:hAnsi="Arial" w:cs="Arial"/>
                <w:b/>
                <w:bCs/>
              </w:rPr>
            </w:pPr>
            <w:r>
              <w:rPr>
                <w:rFonts w:ascii="Arial" w:hAnsi="Arial" w:cs="Arial"/>
                <w:color w:val="000000"/>
              </w:rPr>
              <w:t>5</w:t>
            </w:r>
          </w:p>
        </w:tc>
        <w:tc>
          <w:tcPr>
            <w:tcW w:w="1164" w:type="dxa"/>
            <w:vAlign w:val="center"/>
          </w:tcPr>
          <w:p w14:paraId="7BBB0129" w14:textId="77777777" w:rsidR="00B11281" w:rsidRPr="003E4111" w:rsidRDefault="00B11281" w:rsidP="00DE3880">
            <w:pPr>
              <w:rPr>
                <w:rFonts w:ascii="Arial" w:hAnsi="Arial" w:cs="Arial"/>
                <w:b/>
                <w:bCs/>
              </w:rPr>
            </w:pPr>
            <w:r>
              <w:rPr>
                <w:rFonts w:ascii="Arial" w:hAnsi="Arial" w:cs="Arial"/>
                <w:color w:val="000000"/>
              </w:rPr>
              <w:t>KS5</w:t>
            </w:r>
          </w:p>
        </w:tc>
        <w:tc>
          <w:tcPr>
            <w:tcW w:w="7812" w:type="dxa"/>
            <w:vAlign w:val="center"/>
          </w:tcPr>
          <w:p w14:paraId="50287AAE" w14:textId="77777777" w:rsidR="00B11281" w:rsidRPr="00EC6409" w:rsidRDefault="00B11281" w:rsidP="00DE3880">
            <w:pPr>
              <w:rPr>
                <w:rFonts w:ascii="Arial" w:hAnsi="Arial" w:cs="Arial"/>
                <w:color w:val="000000"/>
              </w:rPr>
            </w:pPr>
            <w:r>
              <w:rPr>
                <w:rFonts w:ascii="Arial" w:hAnsi="Arial" w:cs="Arial"/>
                <w:color w:val="000000"/>
              </w:rPr>
              <w:t xml:space="preserve">„Mowa ciała” A. </w:t>
            </w:r>
            <w:proofErr w:type="spellStart"/>
            <w:r>
              <w:rPr>
                <w:rFonts w:ascii="Arial" w:hAnsi="Arial" w:cs="Arial"/>
                <w:color w:val="000000"/>
              </w:rPr>
              <w:t>Pease</w:t>
            </w:r>
            <w:proofErr w:type="spellEnd"/>
          </w:p>
        </w:tc>
        <w:tc>
          <w:tcPr>
            <w:tcW w:w="946" w:type="dxa"/>
          </w:tcPr>
          <w:p w14:paraId="3BF7378F"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73DB90F0" w14:textId="77777777" w:rsidTr="00DE3880">
        <w:tblPrEx>
          <w:jc w:val="left"/>
        </w:tblPrEx>
        <w:tc>
          <w:tcPr>
            <w:tcW w:w="567" w:type="dxa"/>
            <w:vAlign w:val="center"/>
          </w:tcPr>
          <w:p w14:paraId="2CB34A04" w14:textId="77777777" w:rsidR="00B11281" w:rsidRDefault="00B11281" w:rsidP="00DE3880">
            <w:pPr>
              <w:rPr>
                <w:rFonts w:ascii="Arial" w:hAnsi="Arial" w:cs="Arial"/>
                <w:b/>
                <w:bCs/>
              </w:rPr>
            </w:pPr>
            <w:r>
              <w:rPr>
                <w:rFonts w:ascii="Arial" w:hAnsi="Arial" w:cs="Arial"/>
                <w:color w:val="000000"/>
              </w:rPr>
              <w:t>6</w:t>
            </w:r>
          </w:p>
        </w:tc>
        <w:tc>
          <w:tcPr>
            <w:tcW w:w="1164" w:type="dxa"/>
            <w:vAlign w:val="center"/>
          </w:tcPr>
          <w:p w14:paraId="752B4A93" w14:textId="77777777" w:rsidR="00B11281" w:rsidRPr="003E4111" w:rsidRDefault="00B11281" w:rsidP="00DE3880">
            <w:pPr>
              <w:rPr>
                <w:rFonts w:ascii="Arial" w:hAnsi="Arial" w:cs="Arial"/>
                <w:b/>
                <w:bCs/>
              </w:rPr>
            </w:pPr>
            <w:r>
              <w:rPr>
                <w:rFonts w:ascii="Arial" w:hAnsi="Arial" w:cs="Arial"/>
                <w:color w:val="000000"/>
              </w:rPr>
              <w:t>KS6</w:t>
            </w:r>
          </w:p>
        </w:tc>
        <w:tc>
          <w:tcPr>
            <w:tcW w:w="7812" w:type="dxa"/>
            <w:vAlign w:val="center"/>
          </w:tcPr>
          <w:p w14:paraId="18D8E26A" w14:textId="77777777" w:rsidR="00B11281" w:rsidRPr="00EC6409" w:rsidRDefault="00B11281" w:rsidP="00DE3880">
            <w:pPr>
              <w:rPr>
                <w:rFonts w:ascii="Arial" w:hAnsi="Arial" w:cs="Arial"/>
                <w:color w:val="000000"/>
              </w:rPr>
            </w:pPr>
            <w:r>
              <w:rPr>
                <w:rFonts w:ascii="Arial" w:hAnsi="Arial" w:cs="Arial"/>
                <w:color w:val="000000"/>
              </w:rPr>
              <w:t xml:space="preserve">„Odzyskaj siebie po toksycznym </w:t>
            </w:r>
            <w:proofErr w:type="spellStart"/>
            <w:r>
              <w:rPr>
                <w:rFonts w:ascii="Arial" w:hAnsi="Arial" w:cs="Arial"/>
                <w:color w:val="000000"/>
              </w:rPr>
              <w:t>związku”J</w:t>
            </w:r>
            <w:proofErr w:type="spellEnd"/>
            <w:r>
              <w:rPr>
                <w:rFonts w:ascii="Arial" w:hAnsi="Arial" w:cs="Arial"/>
                <w:color w:val="000000"/>
              </w:rPr>
              <w:t xml:space="preserve">. </w:t>
            </w:r>
            <w:proofErr w:type="spellStart"/>
            <w:r>
              <w:rPr>
                <w:rFonts w:ascii="Arial" w:hAnsi="Arial" w:cs="Arial"/>
                <w:color w:val="000000"/>
              </w:rPr>
              <w:t>Mc</w:t>
            </w:r>
            <w:proofErr w:type="spellEnd"/>
            <w:r>
              <w:rPr>
                <w:rFonts w:ascii="Arial" w:hAnsi="Arial" w:cs="Arial"/>
                <w:color w:val="000000"/>
              </w:rPr>
              <w:t xml:space="preserve"> </w:t>
            </w:r>
            <w:proofErr w:type="spellStart"/>
            <w:r>
              <w:rPr>
                <w:rFonts w:ascii="Arial" w:hAnsi="Arial" w:cs="Arial"/>
                <w:color w:val="000000"/>
              </w:rPr>
              <w:t>Kenzi</w:t>
            </w:r>
            <w:proofErr w:type="spellEnd"/>
          </w:p>
        </w:tc>
        <w:tc>
          <w:tcPr>
            <w:tcW w:w="946" w:type="dxa"/>
          </w:tcPr>
          <w:p w14:paraId="5372BD78"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4CD263DC" w14:textId="77777777" w:rsidTr="00DE3880">
        <w:tblPrEx>
          <w:jc w:val="left"/>
        </w:tblPrEx>
        <w:tc>
          <w:tcPr>
            <w:tcW w:w="567" w:type="dxa"/>
            <w:vAlign w:val="center"/>
          </w:tcPr>
          <w:p w14:paraId="49543A0D" w14:textId="77777777" w:rsidR="00B11281" w:rsidRDefault="00B11281" w:rsidP="00DE3880">
            <w:pPr>
              <w:rPr>
                <w:rFonts w:ascii="Arial" w:hAnsi="Arial" w:cs="Arial"/>
                <w:b/>
                <w:bCs/>
              </w:rPr>
            </w:pPr>
            <w:r>
              <w:rPr>
                <w:rFonts w:ascii="Arial" w:hAnsi="Arial" w:cs="Arial"/>
                <w:color w:val="000000"/>
              </w:rPr>
              <w:t>7</w:t>
            </w:r>
          </w:p>
        </w:tc>
        <w:tc>
          <w:tcPr>
            <w:tcW w:w="1164" w:type="dxa"/>
            <w:vAlign w:val="center"/>
          </w:tcPr>
          <w:p w14:paraId="3F43F018" w14:textId="77777777" w:rsidR="00B11281" w:rsidRPr="003E4111" w:rsidRDefault="00B11281" w:rsidP="00DE3880">
            <w:pPr>
              <w:rPr>
                <w:rFonts w:ascii="Arial" w:hAnsi="Arial" w:cs="Arial"/>
                <w:b/>
                <w:bCs/>
              </w:rPr>
            </w:pPr>
            <w:r>
              <w:rPr>
                <w:rFonts w:ascii="Arial" w:hAnsi="Arial" w:cs="Arial"/>
                <w:color w:val="000000"/>
              </w:rPr>
              <w:t>KS7</w:t>
            </w:r>
          </w:p>
        </w:tc>
        <w:tc>
          <w:tcPr>
            <w:tcW w:w="7812" w:type="dxa"/>
            <w:vAlign w:val="center"/>
          </w:tcPr>
          <w:p w14:paraId="2C5EADB9" w14:textId="77777777" w:rsidR="00B11281" w:rsidRPr="00EC6409" w:rsidRDefault="00B11281" w:rsidP="00DE3880">
            <w:pPr>
              <w:rPr>
                <w:rFonts w:ascii="Arial" w:hAnsi="Arial" w:cs="Arial"/>
                <w:color w:val="000000"/>
              </w:rPr>
            </w:pPr>
            <w:r>
              <w:rPr>
                <w:rFonts w:ascii="Arial" w:hAnsi="Arial" w:cs="Arial"/>
                <w:color w:val="000000"/>
              </w:rPr>
              <w:t>„Alkoholizm grzech czy choroba”  Osiatyński Wiktor</w:t>
            </w:r>
          </w:p>
        </w:tc>
        <w:tc>
          <w:tcPr>
            <w:tcW w:w="946" w:type="dxa"/>
          </w:tcPr>
          <w:p w14:paraId="473B665A"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107D49AF" w14:textId="77777777" w:rsidTr="00DE3880">
        <w:tblPrEx>
          <w:jc w:val="left"/>
        </w:tblPrEx>
        <w:tc>
          <w:tcPr>
            <w:tcW w:w="567" w:type="dxa"/>
            <w:vAlign w:val="center"/>
          </w:tcPr>
          <w:p w14:paraId="3E4DCE9B" w14:textId="77777777" w:rsidR="00B11281" w:rsidRDefault="00B11281" w:rsidP="00DE3880">
            <w:pPr>
              <w:rPr>
                <w:rFonts w:ascii="Arial" w:hAnsi="Arial" w:cs="Arial"/>
                <w:b/>
                <w:bCs/>
              </w:rPr>
            </w:pPr>
            <w:r>
              <w:rPr>
                <w:rFonts w:ascii="Arial" w:hAnsi="Arial" w:cs="Arial"/>
                <w:color w:val="000000"/>
              </w:rPr>
              <w:t>8</w:t>
            </w:r>
          </w:p>
        </w:tc>
        <w:tc>
          <w:tcPr>
            <w:tcW w:w="1164" w:type="dxa"/>
            <w:vAlign w:val="center"/>
          </w:tcPr>
          <w:p w14:paraId="49FBE86D" w14:textId="77777777" w:rsidR="00B11281" w:rsidRPr="003E4111" w:rsidRDefault="00B11281" w:rsidP="00DE3880">
            <w:pPr>
              <w:rPr>
                <w:rFonts w:ascii="Arial" w:hAnsi="Arial" w:cs="Arial"/>
                <w:b/>
                <w:bCs/>
              </w:rPr>
            </w:pPr>
            <w:r>
              <w:rPr>
                <w:rFonts w:ascii="Arial" w:hAnsi="Arial" w:cs="Arial"/>
                <w:color w:val="000000"/>
              </w:rPr>
              <w:t>KS8</w:t>
            </w:r>
          </w:p>
        </w:tc>
        <w:tc>
          <w:tcPr>
            <w:tcW w:w="7812" w:type="dxa"/>
            <w:vAlign w:val="center"/>
          </w:tcPr>
          <w:p w14:paraId="60106873" w14:textId="77777777" w:rsidR="00B11281" w:rsidRPr="00EC6409" w:rsidRDefault="00B11281" w:rsidP="00DE3880">
            <w:pPr>
              <w:rPr>
                <w:rFonts w:ascii="Arial" w:hAnsi="Arial" w:cs="Arial"/>
                <w:color w:val="000000"/>
              </w:rPr>
            </w:pPr>
            <w:r>
              <w:rPr>
                <w:rFonts w:ascii="Arial" w:hAnsi="Arial" w:cs="Arial"/>
                <w:color w:val="000000"/>
              </w:rPr>
              <w:t>„ Dorośli wychowani w rodzinie z problemem alkoholowym. Uwolnij się od trudnej przeszłości, wykorzystując techniki CBT Kara Lissy</w:t>
            </w:r>
          </w:p>
        </w:tc>
        <w:tc>
          <w:tcPr>
            <w:tcW w:w="946" w:type="dxa"/>
          </w:tcPr>
          <w:p w14:paraId="7083EF39"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5A874857" w14:textId="77777777" w:rsidTr="00DE3880">
        <w:tblPrEx>
          <w:jc w:val="left"/>
        </w:tblPrEx>
        <w:tc>
          <w:tcPr>
            <w:tcW w:w="567" w:type="dxa"/>
            <w:vAlign w:val="center"/>
          </w:tcPr>
          <w:p w14:paraId="3180684F" w14:textId="77777777" w:rsidR="00B11281" w:rsidRDefault="00B11281" w:rsidP="00DE3880">
            <w:pPr>
              <w:rPr>
                <w:rFonts w:ascii="Arial" w:hAnsi="Arial" w:cs="Arial"/>
                <w:b/>
                <w:bCs/>
              </w:rPr>
            </w:pPr>
            <w:r>
              <w:rPr>
                <w:rFonts w:ascii="Arial" w:hAnsi="Arial" w:cs="Arial"/>
                <w:color w:val="000000"/>
              </w:rPr>
              <w:t>9</w:t>
            </w:r>
          </w:p>
        </w:tc>
        <w:tc>
          <w:tcPr>
            <w:tcW w:w="1164" w:type="dxa"/>
            <w:vAlign w:val="center"/>
          </w:tcPr>
          <w:p w14:paraId="262E7F35" w14:textId="77777777" w:rsidR="00B11281" w:rsidRPr="003E4111" w:rsidRDefault="00B11281" w:rsidP="00DE3880">
            <w:pPr>
              <w:rPr>
                <w:rFonts w:ascii="Arial" w:hAnsi="Arial" w:cs="Arial"/>
                <w:b/>
                <w:bCs/>
              </w:rPr>
            </w:pPr>
            <w:r>
              <w:rPr>
                <w:rFonts w:ascii="Arial" w:hAnsi="Arial" w:cs="Arial"/>
                <w:color w:val="000000"/>
              </w:rPr>
              <w:t>KS9</w:t>
            </w:r>
          </w:p>
        </w:tc>
        <w:tc>
          <w:tcPr>
            <w:tcW w:w="7812" w:type="dxa"/>
            <w:vAlign w:val="center"/>
          </w:tcPr>
          <w:p w14:paraId="60D2EC4B" w14:textId="77777777" w:rsidR="00B11281" w:rsidRPr="00EC6409" w:rsidRDefault="00B11281" w:rsidP="00DE3880">
            <w:pPr>
              <w:rPr>
                <w:rFonts w:ascii="Arial" w:hAnsi="Arial" w:cs="Arial"/>
                <w:color w:val="000000"/>
              </w:rPr>
            </w:pPr>
            <w:r>
              <w:rPr>
                <w:rFonts w:ascii="Arial" w:hAnsi="Arial" w:cs="Arial"/>
                <w:color w:val="000000"/>
              </w:rPr>
              <w:t xml:space="preserve">"O uzależnieniach prosto i zrozumiale. Niezbędnik pacjenta i jego rodziny" </w:t>
            </w:r>
            <w:proofErr w:type="spellStart"/>
            <w:r>
              <w:rPr>
                <w:rFonts w:ascii="Arial" w:hAnsi="Arial" w:cs="Arial"/>
                <w:color w:val="000000"/>
              </w:rPr>
              <w:t>Modrzyński</w:t>
            </w:r>
            <w:proofErr w:type="spellEnd"/>
            <w:r>
              <w:rPr>
                <w:rFonts w:ascii="Arial" w:hAnsi="Arial" w:cs="Arial"/>
                <w:color w:val="000000"/>
              </w:rPr>
              <w:t xml:space="preserve"> Robert</w:t>
            </w:r>
          </w:p>
        </w:tc>
        <w:tc>
          <w:tcPr>
            <w:tcW w:w="946" w:type="dxa"/>
            <w:vAlign w:val="center"/>
          </w:tcPr>
          <w:p w14:paraId="16BFE37F"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3D44A6F6" w14:textId="77777777" w:rsidTr="00DE3880">
        <w:tblPrEx>
          <w:jc w:val="left"/>
        </w:tblPrEx>
        <w:tc>
          <w:tcPr>
            <w:tcW w:w="567" w:type="dxa"/>
            <w:vAlign w:val="center"/>
          </w:tcPr>
          <w:p w14:paraId="12EF1D35" w14:textId="77777777" w:rsidR="00B11281" w:rsidRDefault="00B11281" w:rsidP="00DE3880">
            <w:pPr>
              <w:rPr>
                <w:rFonts w:ascii="Arial" w:hAnsi="Arial" w:cs="Arial"/>
                <w:b/>
                <w:bCs/>
              </w:rPr>
            </w:pPr>
            <w:r>
              <w:rPr>
                <w:rFonts w:ascii="Arial" w:hAnsi="Arial" w:cs="Arial"/>
                <w:color w:val="000000"/>
              </w:rPr>
              <w:t>10</w:t>
            </w:r>
          </w:p>
        </w:tc>
        <w:tc>
          <w:tcPr>
            <w:tcW w:w="1164" w:type="dxa"/>
            <w:vAlign w:val="center"/>
          </w:tcPr>
          <w:p w14:paraId="7A40276F" w14:textId="77777777" w:rsidR="00B11281" w:rsidRPr="003E4111" w:rsidRDefault="00B11281" w:rsidP="00DE3880">
            <w:pPr>
              <w:rPr>
                <w:rFonts w:ascii="Arial" w:hAnsi="Arial" w:cs="Arial"/>
                <w:b/>
                <w:bCs/>
              </w:rPr>
            </w:pPr>
            <w:r>
              <w:rPr>
                <w:rFonts w:ascii="Arial" w:hAnsi="Arial" w:cs="Arial"/>
                <w:color w:val="000000"/>
              </w:rPr>
              <w:t>KS10</w:t>
            </w:r>
          </w:p>
        </w:tc>
        <w:tc>
          <w:tcPr>
            <w:tcW w:w="7812" w:type="dxa"/>
            <w:vAlign w:val="center"/>
          </w:tcPr>
          <w:p w14:paraId="0A35BB79" w14:textId="77777777" w:rsidR="00B11281" w:rsidRPr="00EC6409" w:rsidRDefault="00B11281" w:rsidP="00DE3880">
            <w:pPr>
              <w:rPr>
                <w:rFonts w:ascii="Arial" w:hAnsi="Arial" w:cs="Arial"/>
                <w:color w:val="000000"/>
              </w:rPr>
            </w:pPr>
            <w:r>
              <w:rPr>
                <w:rFonts w:ascii="Arial" w:hAnsi="Arial" w:cs="Arial"/>
                <w:color w:val="000000"/>
              </w:rPr>
              <w:t xml:space="preserve">„ Psychoedukacja w terapii uzależnienia od alkoholu. Komunikacja i motywacja” </w:t>
            </w:r>
            <w:proofErr w:type="spellStart"/>
            <w:r>
              <w:rPr>
                <w:rFonts w:ascii="Arial" w:hAnsi="Arial" w:cs="Arial"/>
                <w:color w:val="000000"/>
              </w:rPr>
              <w:t>Modrzyński</w:t>
            </w:r>
            <w:proofErr w:type="spellEnd"/>
            <w:r>
              <w:rPr>
                <w:rFonts w:ascii="Arial" w:hAnsi="Arial" w:cs="Arial"/>
                <w:color w:val="000000"/>
              </w:rPr>
              <w:t xml:space="preserve"> Robert Mańkowska Anna</w:t>
            </w:r>
          </w:p>
        </w:tc>
        <w:tc>
          <w:tcPr>
            <w:tcW w:w="946" w:type="dxa"/>
            <w:vAlign w:val="center"/>
          </w:tcPr>
          <w:p w14:paraId="4A65C508"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79AE73D2" w14:textId="77777777" w:rsidTr="00DE3880">
        <w:tblPrEx>
          <w:jc w:val="left"/>
        </w:tblPrEx>
        <w:tc>
          <w:tcPr>
            <w:tcW w:w="567" w:type="dxa"/>
            <w:vAlign w:val="center"/>
          </w:tcPr>
          <w:p w14:paraId="0DC60A28" w14:textId="77777777" w:rsidR="00B11281" w:rsidRDefault="00B11281" w:rsidP="00DE3880">
            <w:pPr>
              <w:rPr>
                <w:rFonts w:ascii="Arial" w:hAnsi="Arial" w:cs="Arial"/>
                <w:b/>
                <w:bCs/>
              </w:rPr>
            </w:pPr>
            <w:r>
              <w:rPr>
                <w:rFonts w:ascii="Arial" w:hAnsi="Arial" w:cs="Arial"/>
                <w:color w:val="000000"/>
              </w:rPr>
              <w:t>11</w:t>
            </w:r>
          </w:p>
        </w:tc>
        <w:tc>
          <w:tcPr>
            <w:tcW w:w="1164" w:type="dxa"/>
            <w:vAlign w:val="center"/>
          </w:tcPr>
          <w:p w14:paraId="01804B65" w14:textId="77777777" w:rsidR="00B11281" w:rsidRPr="003E4111" w:rsidRDefault="00B11281" w:rsidP="00DE3880">
            <w:pPr>
              <w:rPr>
                <w:rFonts w:ascii="Arial" w:hAnsi="Arial" w:cs="Arial"/>
                <w:b/>
                <w:bCs/>
              </w:rPr>
            </w:pPr>
            <w:r>
              <w:rPr>
                <w:rFonts w:ascii="Arial" w:hAnsi="Arial" w:cs="Arial"/>
                <w:color w:val="000000"/>
              </w:rPr>
              <w:t>KS11</w:t>
            </w:r>
          </w:p>
        </w:tc>
        <w:tc>
          <w:tcPr>
            <w:tcW w:w="7812" w:type="dxa"/>
            <w:vAlign w:val="center"/>
          </w:tcPr>
          <w:p w14:paraId="31D91146" w14:textId="77777777" w:rsidR="00B11281" w:rsidRPr="00EC6409" w:rsidRDefault="00B11281" w:rsidP="00DE3880">
            <w:pPr>
              <w:rPr>
                <w:rFonts w:ascii="Arial" w:hAnsi="Arial" w:cs="Arial"/>
                <w:color w:val="000000"/>
              </w:rPr>
            </w:pPr>
            <w:r>
              <w:rPr>
                <w:rFonts w:ascii="Arial" w:hAnsi="Arial" w:cs="Arial"/>
                <w:color w:val="000000"/>
              </w:rPr>
              <w:t>„ Współuzależnieni jak zatroszczyć się o siebie i budować zdrowe relacje z osobami uzależnionymi” Joanna Flis</w:t>
            </w:r>
          </w:p>
        </w:tc>
        <w:tc>
          <w:tcPr>
            <w:tcW w:w="946" w:type="dxa"/>
          </w:tcPr>
          <w:p w14:paraId="6F786B04"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1E26C054" w14:textId="77777777" w:rsidTr="00DE3880">
        <w:tblPrEx>
          <w:jc w:val="left"/>
        </w:tblPrEx>
        <w:tc>
          <w:tcPr>
            <w:tcW w:w="567" w:type="dxa"/>
            <w:vAlign w:val="center"/>
          </w:tcPr>
          <w:p w14:paraId="349E2F28" w14:textId="77777777" w:rsidR="00B11281" w:rsidRDefault="00B11281" w:rsidP="00DE3880">
            <w:pPr>
              <w:rPr>
                <w:rFonts w:ascii="Arial" w:hAnsi="Arial" w:cs="Arial"/>
                <w:b/>
                <w:bCs/>
              </w:rPr>
            </w:pPr>
            <w:r>
              <w:rPr>
                <w:rFonts w:ascii="Arial" w:hAnsi="Arial" w:cs="Arial"/>
                <w:color w:val="000000"/>
              </w:rPr>
              <w:t>12</w:t>
            </w:r>
          </w:p>
        </w:tc>
        <w:tc>
          <w:tcPr>
            <w:tcW w:w="1164" w:type="dxa"/>
            <w:vAlign w:val="center"/>
          </w:tcPr>
          <w:p w14:paraId="3383F2B7" w14:textId="77777777" w:rsidR="00B11281" w:rsidRPr="003E4111" w:rsidRDefault="00B11281" w:rsidP="00DE3880">
            <w:pPr>
              <w:rPr>
                <w:rFonts w:ascii="Arial" w:hAnsi="Arial" w:cs="Arial"/>
                <w:b/>
                <w:bCs/>
              </w:rPr>
            </w:pPr>
            <w:r>
              <w:rPr>
                <w:rFonts w:ascii="Arial" w:hAnsi="Arial" w:cs="Arial"/>
                <w:color w:val="000000"/>
              </w:rPr>
              <w:t>KS12</w:t>
            </w:r>
          </w:p>
        </w:tc>
        <w:tc>
          <w:tcPr>
            <w:tcW w:w="7812" w:type="dxa"/>
            <w:vAlign w:val="center"/>
          </w:tcPr>
          <w:p w14:paraId="68032082" w14:textId="77777777" w:rsidR="00B11281" w:rsidRPr="00EC6409" w:rsidRDefault="00B11281" w:rsidP="00DE3880">
            <w:pPr>
              <w:rPr>
                <w:rFonts w:ascii="Arial" w:hAnsi="Arial" w:cs="Arial"/>
                <w:color w:val="000000"/>
              </w:rPr>
            </w:pPr>
            <w:r>
              <w:rPr>
                <w:rFonts w:ascii="Arial" w:hAnsi="Arial" w:cs="Arial"/>
                <w:color w:val="000000"/>
              </w:rPr>
              <w:t>„Obnażony umysł” Annie Grace</w:t>
            </w:r>
          </w:p>
        </w:tc>
        <w:tc>
          <w:tcPr>
            <w:tcW w:w="946" w:type="dxa"/>
          </w:tcPr>
          <w:p w14:paraId="5B0306BF"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4B30EB82" w14:textId="77777777" w:rsidTr="00DE3880">
        <w:tblPrEx>
          <w:jc w:val="left"/>
        </w:tblPrEx>
        <w:tc>
          <w:tcPr>
            <w:tcW w:w="567" w:type="dxa"/>
            <w:vAlign w:val="center"/>
          </w:tcPr>
          <w:p w14:paraId="4FAD226B" w14:textId="77777777" w:rsidR="00B11281" w:rsidRDefault="00B11281" w:rsidP="00DE3880">
            <w:pPr>
              <w:rPr>
                <w:rFonts w:ascii="Arial" w:hAnsi="Arial" w:cs="Arial"/>
                <w:b/>
                <w:bCs/>
              </w:rPr>
            </w:pPr>
            <w:r>
              <w:rPr>
                <w:rFonts w:ascii="Arial" w:hAnsi="Arial" w:cs="Arial"/>
                <w:color w:val="000000"/>
              </w:rPr>
              <w:t>13</w:t>
            </w:r>
          </w:p>
        </w:tc>
        <w:tc>
          <w:tcPr>
            <w:tcW w:w="1164" w:type="dxa"/>
            <w:vAlign w:val="center"/>
          </w:tcPr>
          <w:p w14:paraId="400E3CC9" w14:textId="77777777" w:rsidR="00B11281" w:rsidRPr="003E4111" w:rsidRDefault="00B11281" w:rsidP="00DE3880">
            <w:pPr>
              <w:rPr>
                <w:rFonts w:ascii="Arial" w:hAnsi="Arial" w:cs="Arial"/>
                <w:b/>
                <w:bCs/>
              </w:rPr>
            </w:pPr>
            <w:r>
              <w:rPr>
                <w:rFonts w:ascii="Arial" w:hAnsi="Arial" w:cs="Arial"/>
                <w:color w:val="000000"/>
              </w:rPr>
              <w:t>KS13</w:t>
            </w:r>
          </w:p>
        </w:tc>
        <w:tc>
          <w:tcPr>
            <w:tcW w:w="7812" w:type="dxa"/>
            <w:vAlign w:val="center"/>
          </w:tcPr>
          <w:p w14:paraId="7D3EC3A8" w14:textId="77777777" w:rsidR="00B11281" w:rsidRPr="00EC6409" w:rsidRDefault="00B11281" w:rsidP="00DE3880">
            <w:pPr>
              <w:rPr>
                <w:rFonts w:ascii="Arial" w:hAnsi="Arial" w:cs="Arial"/>
                <w:color w:val="000000"/>
              </w:rPr>
            </w:pPr>
            <w:r>
              <w:rPr>
                <w:rFonts w:ascii="Arial" w:hAnsi="Arial" w:cs="Arial"/>
                <w:color w:val="000000"/>
              </w:rPr>
              <w:t xml:space="preserve">„ Nauka o uzależnieniach. Od neurobiologii do skutecznych metod leczenia” </w:t>
            </w:r>
            <w:proofErr w:type="spellStart"/>
            <w:r>
              <w:rPr>
                <w:rFonts w:ascii="Arial" w:hAnsi="Arial" w:cs="Arial"/>
                <w:color w:val="000000"/>
              </w:rPr>
              <w:t>Erickson</w:t>
            </w:r>
            <w:proofErr w:type="spellEnd"/>
            <w:r>
              <w:rPr>
                <w:rFonts w:ascii="Arial" w:hAnsi="Arial" w:cs="Arial"/>
                <w:color w:val="000000"/>
              </w:rPr>
              <w:t xml:space="preserve"> Carlton K.</w:t>
            </w:r>
          </w:p>
        </w:tc>
        <w:tc>
          <w:tcPr>
            <w:tcW w:w="946" w:type="dxa"/>
          </w:tcPr>
          <w:p w14:paraId="6BE4FFA9"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0F48C5DF" w14:textId="77777777" w:rsidTr="00DE3880">
        <w:tblPrEx>
          <w:jc w:val="left"/>
        </w:tblPrEx>
        <w:tc>
          <w:tcPr>
            <w:tcW w:w="567" w:type="dxa"/>
            <w:vAlign w:val="center"/>
          </w:tcPr>
          <w:p w14:paraId="2EC7B078" w14:textId="77777777" w:rsidR="00B11281" w:rsidRDefault="00B11281" w:rsidP="00DE3880">
            <w:pPr>
              <w:rPr>
                <w:rFonts w:ascii="Arial" w:hAnsi="Arial" w:cs="Arial"/>
                <w:b/>
                <w:bCs/>
              </w:rPr>
            </w:pPr>
            <w:r>
              <w:rPr>
                <w:rFonts w:ascii="Arial" w:hAnsi="Arial" w:cs="Arial"/>
                <w:color w:val="000000"/>
              </w:rPr>
              <w:t>14</w:t>
            </w:r>
          </w:p>
        </w:tc>
        <w:tc>
          <w:tcPr>
            <w:tcW w:w="1164" w:type="dxa"/>
            <w:vAlign w:val="center"/>
          </w:tcPr>
          <w:p w14:paraId="3DC9C80E" w14:textId="77777777" w:rsidR="00B11281" w:rsidRPr="003E4111" w:rsidRDefault="00B11281" w:rsidP="00DE3880">
            <w:pPr>
              <w:rPr>
                <w:rFonts w:ascii="Arial" w:hAnsi="Arial" w:cs="Arial"/>
                <w:b/>
                <w:bCs/>
              </w:rPr>
            </w:pPr>
            <w:r>
              <w:rPr>
                <w:rFonts w:ascii="Arial" w:hAnsi="Arial" w:cs="Arial"/>
                <w:color w:val="000000"/>
              </w:rPr>
              <w:t>KS14</w:t>
            </w:r>
          </w:p>
        </w:tc>
        <w:tc>
          <w:tcPr>
            <w:tcW w:w="7812" w:type="dxa"/>
            <w:vAlign w:val="center"/>
          </w:tcPr>
          <w:p w14:paraId="010CA079" w14:textId="77777777" w:rsidR="00B11281" w:rsidRPr="00EC6409" w:rsidRDefault="00B11281" w:rsidP="00DE3880">
            <w:pPr>
              <w:rPr>
                <w:rFonts w:ascii="Arial" w:hAnsi="Arial" w:cs="Arial"/>
                <w:color w:val="000000"/>
              </w:rPr>
            </w:pPr>
            <w:r>
              <w:rPr>
                <w:rFonts w:ascii="Arial" w:hAnsi="Arial" w:cs="Arial"/>
                <w:color w:val="000000"/>
              </w:rPr>
              <w:t xml:space="preserve">„Dom w butelce. Rozmowy z Dorosłymi Dziećmi Alkoholików” Agnieszka </w:t>
            </w:r>
            <w:proofErr w:type="spellStart"/>
            <w:r>
              <w:rPr>
                <w:rFonts w:ascii="Arial" w:hAnsi="Arial" w:cs="Arial"/>
                <w:color w:val="000000"/>
              </w:rPr>
              <w:t>Jucewicz</w:t>
            </w:r>
            <w:proofErr w:type="spellEnd"/>
            <w:r>
              <w:rPr>
                <w:rFonts w:ascii="Arial" w:hAnsi="Arial" w:cs="Arial"/>
                <w:color w:val="000000"/>
              </w:rPr>
              <w:t xml:space="preserve"> Magdalena Kicińska</w:t>
            </w:r>
          </w:p>
        </w:tc>
        <w:tc>
          <w:tcPr>
            <w:tcW w:w="946" w:type="dxa"/>
          </w:tcPr>
          <w:p w14:paraId="5C74FE33"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447D8D65" w14:textId="77777777" w:rsidTr="00DE3880">
        <w:tblPrEx>
          <w:jc w:val="left"/>
        </w:tblPrEx>
        <w:tc>
          <w:tcPr>
            <w:tcW w:w="567" w:type="dxa"/>
            <w:vAlign w:val="center"/>
          </w:tcPr>
          <w:p w14:paraId="75DBA4B2" w14:textId="77777777" w:rsidR="00B11281" w:rsidRDefault="00B11281" w:rsidP="00DE3880">
            <w:pPr>
              <w:rPr>
                <w:rFonts w:ascii="Arial" w:hAnsi="Arial" w:cs="Arial"/>
                <w:b/>
                <w:bCs/>
              </w:rPr>
            </w:pPr>
            <w:r>
              <w:rPr>
                <w:rFonts w:ascii="Arial" w:hAnsi="Arial" w:cs="Arial"/>
                <w:color w:val="000000"/>
              </w:rPr>
              <w:t>15</w:t>
            </w:r>
          </w:p>
        </w:tc>
        <w:tc>
          <w:tcPr>
            <w:tcW w:w="1164" w:type="dxa"/>
            <w:vAlign w:val="center"/>
          </w:tcPr>
          <w:p w14:paraId="064A32B5" w14:textId="77777777" w:rsidR="00B11281" w:rsidRPr="003E4111" w:rsidRDefault="00B11281" w:rsidP="00DE3880">
            <w:pPr>
              <w:rPr>
                <w:rFonts w:ascii="Arial" w:hAnsi="Arial" w:cs="Arial"/>
                <w:b/>
                <w:bCs/>
              </w:rPr>
            </w:pPr>
            <w:r>
              <w:rPr>
                <w:rFonts w:ascii="Arial" w:hAnsi="Arial" w:cs="Arial"/>
                <w:color w:val="000000"/>
              </w:rPr>
              <w:t>KS15</w:t>
            </w:r>
          </w:p>
        </w:tc>
        <w:tc>
          <w:tcPr>
            <w:tcW w:w="7812" w:type="dxa"/>
            <w:vAlign w:val="center"/>
          </w:tcPr>
          <w:p w14:paraId="67880EE9" w14:textId="77777777" w:rsidR="00B11281" w:rsidRPr="00EC6409" w:rsidRDefault="00B11281" w:rsidP="00DE3880">
            <w:pPr>
              <w:rPr>
                <w:rFonts w:ascii="Arial" w:hAnsi="Arial" w:cs="Arial"/>
                <w:color w:val="000000"/>
              </w:rPr>
            </w:pPr>
            <w:r>
              <w:rPr>
                <w:rFonts w:ascii="Arial" w:hAnsi="Arial" w:cs="Arial"/>
                <w:color w:val="000000"/>
              </w:rPr>
              <w:t xml:space="preserve">„Uzależniony mózg” </w:t>
            </w:r>
            <w:proofErr w:type="spellStart"/>
            <w:r>
              <w:rPr>
                <w:rFonts w:ascii="Arial" w:hAnsi="Arial" w:cs="Arial"/>
                <w:color w:val="000000"/>
              </w:rPr>
              <w:t>Glasner</w:t>
            </w:r>
            <w:proofErr w:type="spellEnd"/>
            <w:r>
              <w:rPr>
                <w:rFonts w:ascii="Arial" w:hAnsi="Arial" w:cs="Arial"/>
                <w:color w:val="000000"/>
              </w:rPr>
              <w:t xml:space="preserve">-Edwards </w:t>
            </w:r>
            <w:proofErr w:type="spellStart"/>
            <w:r>
              <w:rPr>
                <w:rFonts w:ascii="Arial" w:hAnsi="Arial" w:cs="Arial"/>
                <w:color w:val="000000"/>
              </w:rPr>
              <w:t>Suzette</w:t>
            </w:r>
            <w:proofErr w:type="spellEnd"/>
          </w:p>
        </w:tc>
        <w:tc>
          <w:tcPr>
            <w:tcW w:w="946" w:type="dxa"/>
          </w:tcPr>
          <w:p w14:paraId="69B0F395"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1230922D" w14:textId="77777777" w:rsidTr="00DE3880">
        <w:tblPrEx>
          <w:jc w:val="left"/>
        </w:tblPrEx>
        <w:tc>
          <w:tcPr>
            <w:tcW w:w="567" w:type="dxa"/>
            <w:vAlign w:val="center"/>
          </w:tcPr>
          <w:p w14:paraId="1FA6359C" w14:textId="77777777" w:rsidR="00B11281" w:rsidRDefault="00B11281" w:rsidP="00DE3880">
            <w:pPr>
              <w:rPr>
                <w:rFonts w:ascii="Arial" w:hAnsi="Arial" w:cs="Arial"/>
                <w:b/>
                <w:bCs/>
              </w:rPr>
            </w:pPr>
            <w:r>
              <w:rPr>
                <w:rFonts w:ascii="Arial" w:hAnsi="Arial" w:cs="Arial"/>
                <w:color w:val="000000"/>
              </w:rPr>
              <w:t>16</w:t>
            </w:r>
          </w:p>
        </w:tc>
        <w:tc>
          <w:tcPr>
            <w:tcW w:w="1164" w:type="dxa"/>
            <w:vAlign w:val="center"/>
          </w:tcPr>
          <w:p w14:paraId="466353F3" w14:textId="77777777" w:rsidR="00B11281" w:rsidRPr="003E4111" w:rsidRDefault="00B11281" w:rsidP="00DE3880">
            <w:pPr>
              <w:rPr>
                <w:rFonts w:ascii="Arial" w:hAnsi="Arial" w:cs="Arial"/>
                <w:b/>
                <w:bCs/>
              </w:rPr>
            </w:pPr>
            <w:r>
              <w:rPr>
                <w:rFonts w:ascii="Arial" w:hAnsi="Arial" w:cs="Arial"/>
                <w:color w:val="000000"/>
              </w:rPr>
              <w:t>KS16</w:t>
            </w:r>
          </w:p>
        </w:tc>
        <w:tc>
          <w:tcPr>
            <w:tcW w:w="7812" w:type="dxa"/>
            <w:vAlign w:val="center"/>
          </w:tcPr>
          <w:p w14:paraId="6B98668B" w14:textId="77777777" w:rsidR="00B11281" w:rsidRPr="00EC6409" w:rsidRDefault="00B11281" w:rsidP="00DE3880">
            <w:pPr>
              <w:rPr>
                <w:rFonts w:ascii="Arial" w:hAnsi="Arial" w:cs="Arial"/>
                <w:color w:val="000000"/>
              </w:rPr>
            </w:pPr>
            <w:r>
              <w:rPr>
                <w:rFonts w:ascii="Arial" w:hAnsi="Arial" w:cs="Arial"/>
                <w:color w:val="000000"/>
              </w:rPr>
              <w:t>„Proces grupowy. Poradnik dla trenerów, nauczycieli” Agnieszka Kozak</w:t>
            </w:r>
          </w:p>
        </w:tc>
        <w:tc>
          <w:tcPr>
            <w:tcW w:w="946" w:type="dxa"/>
          </w:tcPr>
          <w:p w14:paraId="50A2D775"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676FB15A" w14:textId="77777777" w:rsidTr="00DE3880">
        <w:tblPrEx>
          <w:jc w:val="left"/>
        </w:tblPrEx>
        <w:tc>
          <w:tcPr>
            <w:tcW w:w="567" w:type="dxa"/>
            <w:vAlign w:val="center"/>
          </w:tcPr>
          <w:p w14:paraId="6C6486B0" w14:textId="77777777" w:rsidR="00B11281" w:rsidRDefault="00B11281" w:rsidP="00DE3880">
            <w:pPr>
              <w:rPr>
                <w:rFonts w:ascii="Arial" w:hAnsi="Arial" w:cs="Arial"/>
                <w:b/>
                <w:bCs/>
              </w:rPr>
            </w:pPr>
            <w:r>
              <w:rPr>
                <w:rFonts w:ascii="Arial" w:hAnsi="Arial" w:cs="Arial"/>
                <w:color w:val="000000"/>
              </w:rPr>
              <w:t>17</w:t>
            </w:r>
          </w:p>
        </w:tc>
        <w:tc>
          <w:tcPr>
            <w:tcW w:w="1164" w:type="dxa"/>
            <w:vAlign w:val="center"/>
          </w:tcPr>
          <w:p w14:paraId="678FEC92" w14:textId="77777777" w:rsidR="00B11281" w:rsidRPr="003E4111" w:rsidRDefault="00B11281" w:rsidP="00DE3880">
            <w:pPr>
              <w:rPr>
                <w:rFonts w:ascii="Arial" w:hAnsi="Arial" w:cs="Arial"/>
                <w:b/>
                <w:bCs/>
              </w:rPr>
            </w:pPr>
            <w:r>
              <w:rPr>
                <w:rFonts w:ascii="Arial" w:hAnsi="Arial" w:cs="Arial"/>
                <w:color w:val="000000"/>
              </w:rPr>
              <w:t>KS17</w:t>
            </w:r>
          </w:p>
        </w:tc>
        <w:tc>
          <w:tcPr>
            <w:tcW w:w="7812" w:type="dxa"/>
            <w:vAlign w:val="center"/>
          </w:tcPr>
          <w:p w14:paraId="177386C4" w14:textId="77777777" w:rsidR="00B11281" w:rsidRPr="00EC6409" w:rsidRDefault="00B11281" w:rsidP="00DE3880">
            <w:pPr>
              <w:rPr>
                <w:rFonts w:ascii="Arial" w:hAnsi="Arial" w:cs="Arial"/>
                <w:color w:val="000000"/>
              </w:rPr>
            </w:pPr>
            <w:r>
              <w:rPr>
                <w:rFonts w:ascii="Arial" w:hAnsi="Arial" w:cs="Arial"/>
                <w:color w:val="000000"/>
              </w:rPr>
              <w:t xml:space="preserve">„ Leczenie uzależnionej osobowości”  Lee </w:t>
            </w:r>
            <w:proofErr w:type="spellStart"/>
            <w:r>
              <w:rPr>
                <w:rFonts w:ascii="Arial" w:hAnsi="Arial" w:cs="Arial"/>
                <w:color w:val="000000"/>
              </w:rPr>
              <w:t>Jampolsky</w:t>
            </w:r>
            <w:proofErr w:type="spellEnd"/>
          </w:p>
        </w:tc>
        <w:tc>
          <w:tcPr>
            <w:tcW w:w="946" w:type="dxa"/>
          </w:tcPr>
          <w:p w14:paraId="4605CBFE"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0A939090" w14:textId="77777777" w:rsidTr="00DE3880">
        <w:tblPrEx>
          <w:jc w:val="left"/>
        </w:tblPrEx>
        <w:tc>
          <w:tcPr>
            <w:tcW w:w="567" w:type="dxa"/>
            <w:vAlign w:val="center"/>
          </w:tcPr>
          <w:p w14:paraId="42F3C0FB" w14:textId="77777777" w:rsidR="00B11281" w:rsidRDefault="00B11281" w:rsidP="00DE3880">
            <w:pPr>
              <w:rPr>
                <w:rFonts w:ascii="Arial" w:hAnsi="Arial" w:cs="Arial"/>
                <w:b/>
                <w:bCs/>
              </w:rPr>
            </w:pPr>
            <w:r>
              <w:rPr>
                <w:rFonts w:ascii="Arial" w:hAnsi="Arial" w:cs="Arial"/>
                <w:color w:val="000000"/>
              </w:rPr>
              <w:t>18</w:t>
            </w:r>
          </w:p>
        </w:tc>
        <w:tc>
          <w:tcPr>
            <w:tcW w:w="1164" w:type="dxa"/>
            <w:vAlign w:val="center"/>
          </w:tcPr>
          <w:p w14:paraId="1C3F3D9E" w14:textId="77777777" w:rsidR="00B11281" w:rsidRPr="003E4111" w:rsidRDefault="00B11281" w:rsidP="00DE3880">
            <w:pPr>
              <w:rPr>
                <w:rFonts w:ascii="Arial" w:hAnsi="Arial" w:cs="Arial"/>
                <w:b/>
                <w:bCs/>
              </w:rPr>
            </w:pPr>
            <w:r>
              <w:rPr>
                <w:rFonts w:ascii="Arial" w:hAnsi="Arial" w:cs="Arial"/>
                <w:color w:val="000000"/>
              </w:rPr>
              <w:t>KS18</w:t>
            </w:r>
          </w:p>
        </w:tc>
        <w:tc>
          <w:tcPr>
            <w:tcW w:w="7812" w:type="dxa"/>
            <w:vAlign w:val="center"/>
          </w:tcPr>
          <w:p w14:paraId="412BA779" w14:textId="77777777" w:rsidR="00B11281" w:rsidRPr="00EC6409" w:rsidRDefault="00B11281" w:rsidP="00DE3880">
            <w:pPr>
              <w:rPr>
                <w:rFonts w:ascii="Arial" w:hAnsi="Arial" w:cs="Arial"/>
                <w:color w:val="000000"/>
              </w:rPr>
            </w:pPr>
            <w:r>
              <w:rPr>
                <w:rFonts w:ascii="Arial" w:hAnsi="Arial" w:cs="Arial"/>
                <w:color w:val="000000"/>
              </w:rPr>
              <w:t xml:space="preserve">„ Narcyz nowa teoria” </w:t>
            </w:r>
            <w:proofErr w:type="spellStart"/>
            <w:r>
              <w:rPr>
                <w:rFonts w:ascii="Arial" w:hAnsi="Arial" w:cs="Arial"/>
                <w:color w:val="000000"/>
              </w:rPr>
              <w:t>Neville</w:t>
            </w:r>
            <w:proofErr w:type="spellEnd"/>
            <w:r>
              <w:rPr>
                <w:rFonts w:ascii="Arial" w:hAnsi="Arial" w:cs="Arial"/>
                <w:color w:val="000000"/>
              </w:rPr>
              <w:t xml:space="preserve"> </w:t>
            </w:r>
            <w:proofErr w:type="spellStart"/>
            <w:r>
              <w:rPr>
                <w:rFonts w:ascii="Arial" w:hAnsi="Arial" w:cs="Arial"/>
                <w:color w:val="000000"/>
              </w:rPr>
              <w:t>Symington</w:t>
            </w:r>
            <w:proofErr w:type="spellEnd"/>
          </w:p>
        </w:tc>
        <w:tc>
          <w:tcPr>
            <w:tcW w:w="946" w:type="dxa"/>
          </w:tcPr>
          <w:p w14:paraId="42C494F7"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433E6D68" w14:textId="77777777" w:rsidTr="00DE3880">
        <w:tblPrEx>
          <w:jc w:val="left"/>
        </w:tblPrEx>
        <w:tc>
          <w:tcPr>
            <w:tcW w:w="567" w:type="dxa"/>
            <w:vAlign w:val="center"/>
          </w:tcPr>
          <w:p w14:paraId="5A1DAD11" w14:textId="77777777" w:rsidR="00B11281" w:rsidRDefault="00B11281" w:rsidP="00DE3880">
            <w:pPr>
              <w:rPr>
                <w:rFonts w:ascii="Arial" w:hAnsi="Arial" w:cs="Arial"/>
                <w:b/>
                <w:bCs/>
              </w:rPr>
            </w:pPr>
            <w:r>
              <w:rPr>
                <w:rFonts w:ascii="Arial" w:hAnsi="Arial" w:cs="Arial"/>
                <w:color w:val="000000"/>
              </w:rPr>
              <w:t>19</w:t>
            </w:r>
          </w:p>
        </w:tc>
        <w:tc>
          <w:tcPr>
            <w:tcW w:w="1164" w:type="dxa"/>
            <w:vAlign w:val="center"/>
          </w:tcPr>
          <w:p w14:paraId="3F854D54" w14:textId="77777777" w:rsidR="00B11281" w:rsidRPr="003E4111" w:rsidRDefault="00B11281" w:rsidP="00DE3880">
            <w:pPr>
              <w:rPr>
                <w:rFonts w:ascii="Arial" w:hAnsi="Arial" w:cs="Arial"/>
                <w:b/>
                <w:bCs/>
              </w:rPr>
            </w:pPr>
            <w:r>
              <w:rPr>
                <w:rFonts w:ascii="Arial" w:hAnsi="Arial" w:cs="Arial"/>
                <w:color w:val="000000"/>
              </w:rPr>
              <w:t>KS19</w:t>
            </w:r>
          </w:p>
        </w:tc>
        <w:tc>
          <w:tcPr>
            <w:tcW w:w="7812" w:type="dxa"/>
            <w:vAlign w:val="center"/>
          </w:tcPr>
          <w:p w14:paraId="77F4556C" w14:textId="77777777" w:rsidR="00B11281" w:rsidRPr="00EC6409" w:rsidRDefault="00B11281" w:rsidP="00DE3880">
            <w:pPr>
              <w:rPr>
                <w:rFonts w:ascii="Arial" w:hAnsi="Arial" w:cs="Arial"/>
                <w:color w:val="000000"/>
              </w:rPr>
            </w:pPr>
            <w:r>
              <w:rPr>
                <w:rFonts w:ascii="Arial" w:hAnsi="Arial" w:cs="Arial"/>
                <w:color w:val="000000"/>
              </w:rPr>
              <w:t>„Oblicza lęku. Skąd się bierze i jak sobie z nim radzić” Fritz Riemann</w:t>
            </w:r>
          </w:p>
        </w:tc>
        <w:tc>
          <w:tcPr>
            <w:tcW w:w="946" w:type="dxa"/>
          </w:tcPr>
          <w:p w14:paraId="737DFC21"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665710B1" w14:textId="77777777" w:rsidTr="00DE3880">
        <w:tblPrEx>
          <w:jc w:val="left"/>
        </w:tblPrEx>
        <w:tc>
          <w:tcPr>
            <w:tcW w:w="567" w:type="dxa"/>
            <w:vAlign w:val="center"/>
          </w:tcPr>
          <w:p w14:paraId="4CF80C84" w14:textId="77777777" w:rsidR="00B11281" w:rsidRDefault="00B11281" w:rsidP="00DE3880">
            <w:pPr>
              <w:rPr>
                <w:rFonts w:ascii="Arial" w:hAnsi="Arial" w:cs="Arial"/>
                <w:b/>
                <w:bCs/>
              </w:rPr>
            </w:pPr>
            <w:r>
              <w:rPr>
                <w:rFonts w:ascii="Arial" w:hAnsi="Arial" w:cs="Arial"/>
                <w:color w:val="000000"/>
              </w:rPr>
              <w:t>20</w:t>
            </w:r>
          </w:p>
        </w:tc>
        <w:tc>
          <w:tcPr>
            <w:tcW w:w="1164" w:type="dxa"/>
            <w:vAlign w:val="center"/>
          </w:tcPr>
          <w:p w14:paraId="630506B5" w14:textId="77777777" w:rsidR="00B11281" w:rsidRPr="003E4111" w:rsidRDefault="00B11281" w:rsidP="00DE3880">
            <w:pPr>
              <w:rPr>
                <w:rFonts w:ascii="Arial" w:hAnsi="Arial" w:cs="Arial"/>
                <w:b/>
                <w:bCs/>
              </w:rPr>
            </w:pPr>
            <w:r>
              <w:rPr>
                <w:rFonts w:ascii="Arial" w:hAnsi="Arial" w:cs="Arial"/>
                <w:color w:val="000000"/>
              </w:rPr>
              <w:t>KS20</w:t>
            </w:r>
          </w:p>
        </w:tc>
        <w:tc>
          <w:tcPr>
            <w:tcW w:w="7812" w:type="dxa"/>
            <w:vAlign w:val="center"/>
          </w:tcPr>
          <w:p w14:paraId="52DF3707" w14:textId="77777777" w:rsidR="00B11281" w:rsidRPr="00EC6409" w:rsidRDefault="00B11281" w:rsidP="00DE3880">
            <w:pPr>
              <w:rPr>
                <w:rFonts w:ascii="Arial" w:hAnsi="Arial" w:cs="Arial"/>
                <w:color w:val="000000"/>
              </w:rPr>
            </w:pPr>
            <w:r>
              <w:rPr>
                <w:rFonts w:ascii="Arial" w:hAnsi="Arial" w:cs="Arial"/>
                <w:color w:val="000000"/>
              </w:rPr>
              <w:t>„Znaczenie miłości. Jak uczucia wpływają na rozwój mózgu” Sue Gerhardt</w:t>
            </w:r>
          </w:p>
        </w:tc>
        <w:tc>
          <w:tcPr>
            <w:tcW w:w="946" w:type="dxa"/>
          </w:tcPr>
          <w:p w14:paraId="584EE940"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0E137B0A" w14:textId="77777777" w:rsidTr="00DE3880">
        <w:tblPrEx>
          <w:jc w:val="left"/>
        </w:tblPrEx>
        <w:tc>
          <w:tcPr>
            <w:tcW w:w="567" w:type="dxa"/>
            <w:vAlign w:val="center"/>
          </w:tcPr>
          <w:p w14:paraId="35284B57" w14:textId="77777777" w:rsidR="00B11281" w:rsidRDefault="00B11281" w:rsidP="00DE3880">
            <w:pPr>
              <w:rPr>
                <w:rFonts w:ascii="Arial" w:hAnsi="Arial" w:cs="Arial"/>
                <w:b/>
                <w:bCs/>
              </w:rPr>
            </w:pPr>
            <w:r>
              <w:rPr>
                <w:rFonts w:ascii="Arial" w:hAnsi="Arial" w:cs="Arial"/>
                <w:color w:val="000000"/>
              </w:rPr>
              <w:t>21</w:t>
            </w:r>
          </w:p>
        </w:tc>
        <w:tc>
          <w:tcPr>
            <w:tcW w:w="1164" w:type="dxa"/>
            <w:vAlign w:val="center"/>
          </w:tcPr>
          <w:p w14:paraId="65DF17CD" w14:textId="77777777" w:rsidR="00B11281" w:rsidRPr="003E4111" w:rsidRDefault="00B11281" w:rsidP="00DE3880">
            <w:pPr>
              <w:rPr>
                <w:rFonts w:ascii="Arial" w:hAnsi="Arial" w:cs="Arial"/>
                <w:b/>
                <w:bCs/>
              </w:rPr>
            </w:pPr>
            <w:r>
              <w:rPr>
                <w:rFonts w:ascii="Arial" w:hAnsi="Arial" w:cs="Arial"/>
                <w:color w:val="000000"/>
              </w:rPr>
              <w:t>KS21</w:t>
            </w:r>
          </w:p>
        </w:tc>
        <w:tc>
          <w:tcPr>
            <w:tcW w:w="7812" w:type="dxa"/>
            <w:vAlign w:val="center"/>
          </w:tcPr>
          <w:p w14:paraId="3AA11373" w14:textId="77777777" w:rsidR="00B11281" w:rsidRPr="00EC6409" w:rsidRDefault="00B11281" w:rsidP="00DE3880">
            <w:pPr>
              <w:rPr>
                <w:rFonts w:ascii="Arial" w:hAnsi="Arial" w:cs="Arial"/>
                <w:color w:val="000000"/>
              </w:rPr>
            </w:pPr>
            <w:r>
              <w:rPr>
                <w:rFonts w:ascii="Arial" w:hAnsi="Arial" w:cs="Arial"/>
                <w:color w:val="000000"/>
              </w:rPr>
              <w:t>„Psychoterapia poradnik dla pacjentów” Jerzy W. Aleksandrowicz</w:t>
            </w:r>
          </w:p>
        </w:tc>
        <w:tc>
          <w:tcPr>
            <w:tcW w:w="946" w:type="dxa"/>
            <w:vAlign w:val="center"/>
          </w:tcPr>
          <w:p w14:paraId="507405E8"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088A26D5" w14:textId="77777777" w:rsidTr="00DE3880">
        <w:tblPrEx>
          <w:jc w:val="left"/>
        </w:tblPrEx>
        <w:tc>
          <w:tcPr>
            <w:tcW w:w="567" w:type="dxa"/>
            <w:vAlign w:val="center"/>
          </w:tcPr>
          <w:p w14:paraId="1C63D560" w14:textId="77777777" w:rsidR="00B11281" w:rsidRDefault="00B11281" w:rsidP="00DE3880">
            <w:pPr>
              <w:rPr>
                <w:rFonts w:ascii="Arial" w:hAnsi="Arial" w:cs="Arial"/>
                <w:b/>
                <w:bCs/>
              </w:rPr>
            </w:pPr>
            <w:r>
              <w:rPr>
                <w:rFonts w:ascii="Arial" w:hAnsi="Arial" w:cs="Arial"/>
                <w:color w:val="000000"/>
              </w:rPr>
              <w:t>22</w:t>
            </w:r>
          </w:p>
        </w:tc>
        <w:tc>
          <w:tcPr>
            <w:tcW w:w="1164" w:type="dxa"/>
            <w:vAlign w:val="center"/>
          </w:tcPr>
          <w:p w14:paraId="3CFD73D4" w14:textId="77777777" w:rsidR="00B11281" w:rsidRPr="003E4111" w:rsidRDefault="00B11281" w:rsidP="00DE3880">
            <w:pPr>
              <w:rPr>
                <w:rFonts w:ascii="Arial" w:hAnsi="Arial" w:cs="Arial"/>
                <w:b/>
                <w:bCs/>
              </w:rPr>
            </w:pPr>
            <w:r>
              <w:rPr>
                <w:rFonts w:ascii="Arial" w:hAnsi="Arial" w:cs="Arial"/>
                <w:color w:val="000000"/>
              </w:rPr>
              <w:t>KS22</w:t>
            </w:r>
          </w:p>
        </w:tc>
        <w:tc>
          <w:tcPr>
            <w:tcW w:w="7812" w:type="dxa"/>
            <w:vAlign w:val="center"/>
          </w:tcPr>
          <w:p w14:paraId="62516F72" w14:textId="77777777" w:rsidR="00B11281" w:rsidRPr="00EC6409" w:rsidRDefault="00B11281" w:rsidP="00DE3880">
            <w:pPr>
              <w:rPr>
                <w:rFonts w:ascii="Arial" w:hAnsi="Arial" w:cs="Arial"/>
                <w:color w:val="000000"/>
              </w:rPr>
            </w:pPr>
            <w:r>
              <w:rPr>
                <w:rFonts w:ascii="Arial" w:hAnsi="Arial" w:cs="Arial"/>
                <w:color w:val="000000"/>
              </w:rPr>
              <w:t>„ Zniewolone dzieciństwo” Miller Alice</w:t>
            </w:r>
          </w:p>
        </w:tc>
        <w:tc>
          <w:tcPr>
            <w:tcW w:w="946" w:type="dxa"/>
          </w:tcPr>
          <w:p w14:paraId="692D43AD"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11629388" w14:textId="77777777" w:rsidTr="00DE3880">
        <w:tblPrEx>
          <w:jc w:val="left"/>
        </w:tblPrEx>
        <w:tc>
          <w:tcPr>
            <w:tcW w:w="567" w:type="dxa"/>
            <w:vAlign w:val="center"/>
          </w:tcPr>
          <w:p w14:paraId="37006AD5" w14:textId="77777777" w:rsidR="00B11281" w:rsidRDefault="00B11281" w:rsidP="00DE3880">
            <w:pPr>
              <w:rPr>
                <w:rFonts w:ascii="Arial" w:hAnsi="Arial" w:cs="Arial"/>
                <w:b/>
                <w:bCs/>
              </w:rPr>
            </w:pPr>
            <w:r>
              <w:rPr>
                <w:rFonts w:ascii="Arial" w:hAnsi="Arial" w:cs="Arial"/>
                <w:color w:val="000000"/>
              </w:rPr>
              <w:t>23</w:t>
            </w:r>
          </w:p>
        </w:tc>
        <w:tc>
          <w:tcPr>
            <w:tcW w:w="1164" w:type="dxa"/>
            <w:vAlign w:val="center"/>
          </w:tcPr>
          <w:p w14:paraId="260F42B9" w14:textId="77777777" w:rsidR="00B11281" w:rsidRPr="003E4111" w:rsidRDefault="00B11281" w:rsidP="00DE3880">
            <w:pPr>
              <w:rPr>
                <w:rFonts w:ascii="Arial" w:hAnsi="Arial" w:cs="Arial"/>
                <w:b/>
                <w:bCs/>
              </w:rPr>
            </w:pPr>
            <w:r>
              <w:rPr>
                <w:rFonts w:ascii="Arial" w:hAnsi="Arial" w:cs="Arial"/>
                <w:color w:val="000000"/>
              </w:rPr>
              <w:t>KS23</w:t>
            </w:r>
          </w:p>
        </w:tc>
        <w:tc>
          <w:tcPr>
            <w:tcW w:w="7812" w:type="dxa"/>
            <w:vAlign w:val="center"/>
          </w:tcPr>
          <w:p w14:paraId="327F88C7" w14:textId="77777777" w:rsidR="00B11281" w:rsidRPr="00EC6409" w:rsidRDefault="00B11281" w:rsidP="00DE3880">
            <w:pPr>
              <w:rPr>
                <w:rFonts w:ascii="Arial" w:hAnsi="Arial" w:cs="Arial"/>
                <w:color w:val="000000"/>
              </w:rPr>
            </w:pPr>
            <w:r>
              <w:rPr>
                <w:rFonts w:ascii="Arial" w:hAnsi="Arial" w:cs="Arial"/>
                <w:color w:val="000000"/>
              </w:rPr>
              <w:t xml:space="preserve">„Zapobieganie samobójstwom T.1 Motywacja </w:t>
            </w:r>
            <w:proofErr w:type="spellStart"/>
            <w:r>
              <w:rPr>
                <w:rFonts w:ascii="Arial" w:hAnsi="Arial" w:cs="Arial"/>
                <w:color w:val="000000"/>
              </w:rPr>
              <w:t>zachowań</w:t>
            </w:r>
            <w:proofErr w:type="spellEnd"/>
            <w:r>
              <w:rPr>
                <w:rFonts w:ascii="Arial" w:hAnsi="Arial" w:cs="Arial"/>
                <w:color w:val="000000"/>
              </w:rPr>
              <w:t xml:space="preserve">” Brunon </w:t>
            </w:r>
            <w:proofErr w:type="spellStart"/>
            <w:r>
              <w:rPr>
                <w:rFonts w:ascii="Arial" w:hAnsi="Arial" w:cs="Arial"/>
                <w:color w:val="000000"/>
              </w:rPr>
              <w:t>Hołyst</w:t>
            </w:r>
            <w:proofErr w:type="spellEnd"/>
          </w:p>
        </w:tc>
        <w:tc>
          <w:tcPr>
            <w:tcW w:w="946" w:type="dxa"/>
          </w:tcPr>
          <w:p w14:paraId="61AEFE67"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1672D2A6" w14:textId="77777777" w:rsidTr="00DE3880">
        <w:tblPrEx>
          <w:jc w:val="left"/>
        </w:tblPrEx>
        <w:tc>
          <w:tcPr>
            <w:tcW w:w="567" w:type="dxa"/>
            <w:vAlign w:val="center"/>
          </w:tcPr>
          <w:p w14:paraId="0DC28148" w14:textId="77777777" w:rsidR="00B11281" w:rsidRDefault="00B11281" w:rsidP="00DE3880">
            <w:pPr>
              <w:rPr>
                <w:rFonts w:ascii="Arial" w:hAnsi="Arial" w:cs="Arial"/>
                <w:b/>
                <w:bCs/>
              </w:rPr>
            </w:pPr>
            <w:r>
              <w:rPr>
                <w:rFonts w:ascii="Arial" w:hAnsi="Arial" w:cs="Arial"/>
                <w:color w:val="000000"/>
              </w:rPr>
              <w:t>24</w:t>
            </w:r>
          </w:p>
        </w:tc>
        <w:tc>
          <w:tcPr>
            <w:tcW w:w="1164" w:type="dxa"/>
            <w:vAlign w:val="center"/>
          </w:tcPr>
          <w:p w14:paraId="79E65575" w14:textId="77777777" w:rsidR="00B11281" w:rsidRPr="003E4111" w:rsidRDefault="00B11281" w:rsidP="00DE3880">
            <w:pPr>
              <w:rPr>
                <w:rFonts w:ascii="Arial" w:hAnsi="Arial" w:cs="Arial"/>
                <w:b/>
                <w:bCs/>
              </w:rPr>
            </w:pPr>
            <w:r>
              <w:rPr>
                <w:rFonts w:ascii="Arial" w:hAnsi="Arial" w:cs="Arial"/>
                <w:color w:val="000000"/>
              </w:rPr>
              <w:t>KS24</w:t>
            </w:r>
          </w:p>
        </w:tc>
        <w:tc>
          <w:tcPr>
            <w:tcW w:w="7812" w:type="dxa"/>
            <w:vAlign w:val="center"/>
          </w:tcPr>
          <w:p w14:paraId="14697373" w14:textId="77777777" w:rsidR="00B11281" w:rsidRPr="00EC6409" w:rsidRDefault="00B11281" w:rsidP="00DE3880">
            <w:pPr>
              <w:rPr>
                <w:rFonts w:ascii="Arial" w:hAnsi="Arial" w:cs="Arial"/>
                <w:color w:val="000000"/>
              </w:rPr>
            </w:pPr>
            <w:r>
              <w:rPr>
                <w:rFonts w:ascii="Arial" w:hAnsi="Arial" w:cs="Arial"/>
                <w:color w:val="000000"/>
              </w:rPr>
              <w:t xml:space="preserve">„Zapobieganie samobójstwom T.2” Brunon </w:t>
            </w:r>
            <w:proofErr w:type="spellStart"/>
            <w:r>
              <w:rPr>
                <w:rFonts w:ascii="Arial" w:hAnsi="Arial" w:cs="Arial"/>
                <w:color w:val="000000"/>
              </w:rPr>
              <w:t>Hołyst</w:t>
            </w:r>
            <w:proofErr w:type="spellEnd"/>
          </w:p>
        </w:tc>
        <w:tc>
          <w:tcPr>
            <w:tcW w:w="946" w:type="dxa"/>
          </w:tcPr>
          <w:p w14:paraId="2C7EC5B1"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7EBF4468" w14:textId="77777777" w:rsidTr="00DE3880">
        <w:tblPrEx>
          <w:jc w:val="left"/>
        </w:tblPrEx>
        <w:tc>
          <w:tcPr>
            <w:tcW w:w="567" w:type="dxa"/>
            <w:vAlign w:val="center"/>
          </w:tcPr>
          <w:p w14:paraId="4E07D863" w14:textId="77777777" w:rsidR="00B11281" w:rsidRDefault="00B11281" w:rsidP="00DE3880">
            <w:pPr>
              <w:rPr>
                <w:rFonts w:ascii="Arial" w:hAnsi="Arial" w:cs="Arial"/>
                <w:b/>
                <w:bCs/>
              </w:rPr>
            </w:pPr>
            <w:r>
              <w:rPr>
                <w:rFonts w:ascii="Arial" w:hAnsi="Arial" w:cs="Arial"/>
                <w:color w:val="000000"/>
              </w:rPr>
              <w:t>25</w:t>
            </w:r>
          </w:p>
        </w:tc>
        <w:tc>
          <w:tcPr>
            <w:tcW w:w="1164" w:type="dxa"/>
            <w:vAlign w:val="center"/>
          </w:tcPr>
          <w:p w14:paraId="1E051CA4" w14:textId="77777777" w:rsidR="00B11281" w:rsidRPr="003E4111" w:rsidRDefault="00B11281" w:rsidP="00DE3880">
            <w:pPr>
              <w:rPr>
                <w:rFonts w:ascii="Arial" w:hAnsi="Arial" w:cs="Arial"/>
                <w:b/>
                <w:bCs/>
              </w:rPr>
            </w:pPr>
            <w:r>
              <w:rPr>
                <w:rFonts w:ascii="Arial" w:hAnsi="Arial" w:cs="Arial"/>
                <w:color w:val="000000"/>
              </w:rPr>
              <w:t>KS25</w:t>
            </w:r>
          </w:p>
        </w:tc>
        <w:tc>
          <w:tcPr>
            <w:tcW w:w="7812" w:type="dxa"/>
            <w:vAlign w:val="center"/>
          </w:tcPr>
          <w:p w14:paraId="45288EC7" w14:textId="77777777" w:rsidR="00B11281" w:rsidRPr="00EC6409" w:rsidRDefault="00B11281" w:rsidP="00DE3880">
            <w:pPr>
              <w:rPr>
                <w:rFonts w:ascii="Arial" w:hAnsi="Arial" w:cs="Arial"/>
                <w:color w:val="000000"/>
              </w:rPr>
            </w:pPr>
            <w:r>
              <w:rPr>
                <w:rFonts w:ascii="Arial" w:hAnsi="Arial" w:cs="Arial"/>
                <w:color w:val="000000"/>
              </w:rPr>
              <w:t xml:space="preserve">„Wykłady o przemocy, perwersji i przestępczości” David Morgan , Stanley </w:t>
            </w:r>
            <w:proofErr w:type="spellStart"/>
            <w:r>
              <w:rPr>
                <w:rFonts w:ascii="Arial" w:hAnsi="Arial" w:cs="Arial"/>
                <w:color w:val="000000"/>
              </w:rPr>
              <w:t>Ruszczynski</w:t>
            </w:r>
            <w:proofErr w:type="spellEnd"/>
          </w:p>
        </w:tc>
        <w:tc>
          <w:tcPr>
            <w:tcW w:w="946" w:type="dxa"/>
          </w:tcPr>
          <w:p w14:paraId="3FFA41E8"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4A037D95" w14:textId="77777777" w:rsidTr="00DE3880">
        <w:tblPrEx>
          <w:jc w:val="left"/>
        </w:tblPrEx>
        <w:tc>
          <w:tcPr>
            <w:tcW w:w="567" w:type="dxa"/>
            <w:vAlign w:val="center"/>
          </w:tcPr>
          <w:p w14:paraId="0AB055E7" w14:textId="77777777" w:rsidR="00B11281" w:rsidRDefault="00B11281" w:rsidP="00DE3880">
            <w:pPr>
              <w:rPr>
                <w:rFonts w:ascii="Arial" w:hAnsi="Arial" w:cs="Arial"/>
                <w:b/>
                <w:bCs/>
              </w:rPr>
            </w:pPr>
            <w:r>
              <w:rPr>
                <w:rFonts w:ascii="Arial" w:hAnsi="Arial" w:cs="Arial"/>
                <w:color w:val="000000"/>
              </w:rPr>
              <w:t>26</w:t>
            </w:r>
          </w:p>
        </w:tc>
        <w:tc>
          <w:tcPr>
            <w:tcW w:w="1164" w:type="dxa"/>
            <w:vAlign w:val="center"/>
          </w:tcPr>
          <w:p w14:paraId="29DC25CF" w14:textId="77777777" w:rsidR="00B11281" w:rsidRPr="003E4111" w:rsidRDefault="00B11281" w:rsidP="00DE3880">
            <w:pPr>
              <w:rPr>
                <w:rFonts w:ascii="Arial" w:hAnsi="Arial" w:cs="Arial"/>
                <w:b/>
                <w:bCs/>
              </w:rPr>
            </w:pPr>
            <w:r>
              <w:rPr>
                <w:rFonts w:ascii="Arial" w:hAnsi="Arial" w:cs="Arial"/>
                <w:color w:val="000000"/>
              </w:rPr>
              <w:t>KS26</w:t>
            </w:r>
          </w:p>
        </w:tc>
        <w:tc>
          <w:tcPr>
            <w:tcW w:w="7812" w:type="dxa"/>
            <w:vAlign w:val="center"/>
          </w:tcPr>
          <w:p w14:paraId="7DA33416" w14:textId="77777777" w:rsidR="00B11281" w:rsidRPr="00EC6409" w:rsidRDefault="00B11281" w:rsidP="00DE3880">
            <w:pPr>
              <w:rPr>
                <w:rFonts w:ascii="Arial" w:hAnsi="Arial" w:cs="Arial"/>
                <w:color w:val="000000"/>
              </w:rPr>
            </w:pPr>
            <w:r>
              <w:rPr>
                <w:rFonts w:ascii="Arial" w:hAnsi="Arial" w:cs="Arial"/>
                <w:color w:val="000000"/>
              </w:rPr>
              <w:t xml:space="preserve">„Diabeł którego znasz” </w:t>
            </w:r>
            <w:proofErr w:type="spellStart"/>
            <w:r>
              <w:rPr>
                <w:rFonts w:ascii="Arial" w:hAnsi="Arial" w:cs="Arial"/>
                <w:color w:val="000000"/>
              </w:rPr>
              <w:t>Gwen</w:t>
            </w:r>
            <w:proofErr w:type="spellEnd"/>
            <w:r>
              <w:rPr>
                <w:rFonts w:ascii="Arial" w:hAnsi="Arial" w:cs="Arial"/>
                <w:color w:val="000000"/>
              </w:rPr>
              <w:t xml:space="preserve"> </w:t>
            </w:r>
            <w:proofErr w:type="spellStart"/>
            <w:r>
              <w:rPr>
                <w:rFonts w:ascii="Arial" w:hAnsi="Arial" w:cs="Arial"/>
                <w:color w:val="000000"/>
              </w:rPr>
              <w:t>Adshead</w:t>
            </w:r>
            <w:proofErr w:type="spellEnd"/>
            <w:r>
              <w:rPr>
                <w:rFonts w:ascii="Arial" w:hAnsi="Arial" w:cs="Arial"/>
                <w:color w:val="000000"/>
              </w:rPr>
              <w:t xml:space="preserve"> </w:t>
            </w:r>
            <w:proofErr w:type="spellStart"/>
            <w:r>
              <w:rPr>
                <w:rFonts w:ascii="Arial" w:hAnsi="Arial" w:cs="Arial"/>
                <w:color w:val="000000"/>
              </w:rPr>
              <w:t>Eileen</w:t>
            </w:r>
            <w:proofErr w:type="spellEnd"/>
            <w:r>
              <w:rPr>
                <w:rFonts w:ascii="Arial" w:hAnsi="Arial" w:cs="Arial"/>
                <w:color w:val="000000"/>
              </w:rPr>
              <w:t xml:space="preserve"> </w:t>
            </w:r>
            <w:proofErr w:type="spellStart"/>
            <w:r>
              <w:rPr>
                <w:rFonts w:ascii="Arial" w:hAnsi="Arial" w:cs="Arial"/>
                <w:color w:val="000000"/>
              </w:rPr>
              <w:t>Horne</w:t>
            </w:r>
            <w:proofErr w:type="spellEnd"/>
          </w:p>
        </w:tc>
        <w:tc>
          <w:tcPr>
            <w:tcW w:w="946" w:type="dxa"/>
          </w:tcPr>
          <w:p w14:paraId="7912318A"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1AB727C" w14:textId="77777777" w:rsidTr="00DE3880">
        <w:tblPrEx>
          <w:jc w:val="left"/>
        </w:tblPrEx>
        <w:tc>
          <w:tcPr>
            <w:tcW w:w="567" w:type="dxa"/>
            <w:vAlign w:val="center"/>
          </w:tcPr>
          <w:p w14:paraId="02F5A01D" w14:textId="77777777" w:rsidR="00B11281" w:rsidRDefault="00B11281" w:rsidP="00DE3880">
            <w:pPr>
              <w:rPr>
                <w:rFonts w:ascii="Arial" w:hAnsi="Arial" w:cs="Arial"/>
                <w:b/>
                <w:bCs/>
              </w:rPr>
            </w:pPr>
            <w:r>
              <w:rPr>
                <w:rFonts w:ascii="Arial" w:hAnsi="Arial" w:cs="Arial"/>
                <w:color w:val="000000"/>
              </w:rPr>
              <w:t>27</w:t>
            </w:r>
          </w:p>
        </w:tc>
        <w:tc>
          <w:tcPr>
            <w:tcW w:w="1164" w:type="dxa"/>
            <w:vAlign w:val="center"/>
          </w:tcPr>
          <w:p w14:paraId="240C29FD" w14:textId="77777777" w:rsidR="00B11281" w:rsidRPr="003E4111" w:rsidRDefault="00B11281" w:rsidP="00DE3880">
            <w:pPr>
              <w:rPr>
                <w:rFonts w:ascii="Arial" w:hAnsi="Arial" w:cs="Arial"/>
                <w:b/>
                <w:bCs/>
              </w:rPr>
            </w:pPr>
            <w:r>
              <w:rPr>
                <w:rFonts w:ascii="Arial" w:hAnsi="Arial" w:cs="Arial"/>
                <w:color w:val="000000"/>
              </w:rPr>
              <w:t>KS27</w:t>
            </w:r>
          </w:p>
        </w:tc>
        <w:tc>
          <w:tcPr>
            <w:tcW w:w="7812" w:type="dxa"/>
            <w:vAlign w:val="center"/>
          </w:tcPr>
          <w:p w14:paraId="01B3A443" w14:textId="77777777" w:rsidR="00B11281" w:rsidRPr="00EC6409" w:rsidRDefault="00B11281" w:rsidP="00DE3880">
            <w:pPr>
              <w:rPr>
                <w:rFonts w:ascii="Arial" w:hAnsi="Arial" w:cs="Arial"/>
                <w:color w:val="000000"/>
              </w:rPr>
            </w:pPr>
            <w:r>
              <w:rPr>
                <w:rFonts w:ascii="Arial" w:hAnsi="Arial" w:cs="Arial"/>
                <w:color w:val="000000"/>
              </w:rPr>
              <w:t xml:space="preserve">„Przeciwdziałanie </w:t>
            </w:r>
            <w:proofErr w:type="spellStart"/>
            <w:r>
              <w:rPr>
                <w:rFonts w:ascii="Arial" w:hAnsi="Arial" w:cs="Arial"/>
                <w:color w:val="000000"/>
              </w:rPr>
              <w:t>pzremocy</w:t>
            </w:r>
            <w:proofErr w:type="spellEnd"/>
            <w:r>
              <w:rPr>
                <w:rFonts w:ascii="Arial" w:hAnsi="Arial" w:cs="Arial"/>
                <w:color w:val="000000"/>
              </w:rPr>
              <w:t xml:space="preserve"> w rodzinie. Komentarz” </w:t>
            </w:r>
            <w:proofErr w:type="spellStart"/>
            <w:r>
              <w:rPr>
                <w:rFonts w:ascii="Arial" w:hAnsi="Arial" w:cs="Arial"/>
                <w:color w:val="000000"/>
              </w:rPr>
              <w:t>Spurek</w:t>
            </w:r>
            <w:proofErr w:type="spellEnd"/>
            <w:r>
              <w:rPr>
                <w:rFonts w:ascii="Arial" w:hAnsi="Arial" w:cs="Arial"/>
                <w:color w:val="000000"/>
              </w:rPr>
              <w:t xml:space="preserve"> Sylwia</w:t>
            </w:r>
          </w:p>
        </w:tc>
        <w:tc>
          <w:tcPr>
            <w:tcW w:w="946" w:type="dxa"/>
          </w:tcPr>
          <w:p w14:paraId="63B13E2F"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03D87379" w14:textId="77777777" w:rsidTr="00DE3880">
        <w:tblPrEx>
          <w:jc w:val="left"/>
        </w:tblPrEx>
        <w:tc>
          <w:tcPr>
            <w:tcW w:w="567" w:type="dxa"/>
            <w:vAlign w:val="center"/>
          </w:tcPr>
          <w:p w14:paraId="4953CE9F" w14:textId="77777777" w:rsidR="00B11281" w:rsidRDefault="00B11281" w:rsidP="00DE3880">
            <w:pPr>
              <w:rPr>
                <w:rFonts w:ascii="Arial" w:hAnsi="Arial" w:cs="Arial"/>
                <w:b/>
                <w:bCs/>
              </w:rPr>
            </w:pPr>
            <w:r>
              <w:rPr>
                <w:rFonts w:ascii="Arial" w:hAnsi="Arial" w:cs="Arial"/>
                <w:color w:val="000000"/>
              </w:rPr>
              <w:t>28</w:t>
            </w:r>
          </w:p>
        </w:tc>
        <w:tc>
          <w:tcPr>
            <w:tcW w:w="1164" w:type="dxa"/>
            <w:vAlign w:val="center"/>
          </w:tcPr>
          <w:p w14:paraId="2F2A7FDB" w14:textId="77777777" w:rsidR="00B11281" w:rsidRPr="003E4111" w:rsidRDefault="00B11281" w:rsidP="00DE3880">
            <w:pPr>
              <w:rPr>
                <w:rFonts w:ascii="Arial" w:hAnsi="Arial" w:cs="Arial"/>
                <w:b/>
                <w:bCs/>
              </w:rPr>
            </w:pPr>
            <w:r>
              <w:rPr>
                <w:rFonts w:ascii="Arial" w:hAnsi="Arial" w:cs="Arial"/>
                <w:color w:val="000000"/>
              </w:rPr>
              <w:t>KS28</w:t>
            </w:r>
          </w:p>
        </w:tc>
        <w:tc>
          <w:tcPr>
            <w:tcW w:w="7812" w:type="dxa"/>
            <w:vAlign w:val="center"/>
          </w:tcPr>
          <w:p w14:paraId="0C77C316" w14:textId="77777777" w:rsidR="00B11281" w:rsidRPr="00EC6409" w:rsidRDefault="00B11281" w:rsidP="00DE3880">
            <w:pPr>
              <w:rPr>
                <w:rFonts w:ascii="Arial" w:hAnsi="Arial" w:cs="Arial"/>
                <w:color w:val="000000"/>
              </w:rPr>
            </w:pPr>
            <w:r>
              <w:rPr>
                <w:rFonts w:ascii="Arial" w:hAnsi="Arial" w:cs="Arial"/>
                <w:color w:val="000000"/>
              </w:rPr>
              <w:t>„ Psychologia penitencjarna” Beata Pastwa-Wojciechowska, Mieczysław Ciosek</w:t>
            </w:r>
          </w:p>
        </w:tc>
        <w:tc>
          <w:tcPr>
            <w:tcW w:w="946" w:type="dxa"/>
          </w:tcPr>
          <w:p w14:paraId="6983E441"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1B369663" w14:textId="77777777" w:rsidTr="00DE3880">
        <w:tblPrEx>
          <w:jc w:val="left"/>
        </w:tblPrEx>
        <w:tc>
          <w:tcPr>
            <w:tcW w:w="567" w:type="dxa"/>
            <w:vAlign w:val="center"/>
          </w:tcPr>
          <w:p w14:paraId="21D2A4FA" w14:textId="77777777" w:rsidR="00B11281" w:rsidRDefault="00B11281" w:rsidP="00DE3880">
            <w:pPr>
              <w:rPr>
                <w:rFonts w:ascii="Arial" w:hAnsi="Arial" w:cs="Arial"/>
                <w:b/>
                <w:bCs/>
              </w:rPr>
            </w:pPr>
            <w:r>
              <w:rPr>
                <w:rFonts w:ascii="Arial" w:hAnsi="Arial" w:cs="Arial"/>
                <w:color w:val="000000"/>
              </w:rPr>
              <w:t>29</w:t>
            </w:r>
          </w:p>
        </w:tc>
        <w:tc>
          <w:tcPr>
            <w:tcW w:w="1164" w:type="dxa"/>
            <w:vAlign w:val="center"/>
          </w:tcPr>
          <w:p w14:paraId="290FD141" w14:textId="77777777" w:rsidR="00B11281" w:rsidRPr="003E4111" w:rsidRDefault="00B11281" w:rsidP="00DE3880">
            <w:pPr>
              <w:rPr>
                <w:rFonts w:ascii="Arial" w:hAnsi="Arial" w:cs="Arial"/>
                <w:b/>
                <w:bCs/>
              </w:rPr>
            </w:pPr>
            <w:r>
              <w:rPr>
                <w:rFonts w:ascii="Arial" w:hAnsi="Arial" w:cs="Arial"/>
                <w:color w:val="000000"/>
              </w:rPr>
              <w:t>KS29</w:t>
            </w:r>
          </w:p>
        </w:tc>
        <w:tc>
          <w:tcPr>
            <w:tcW w:w="7812" w:type="dxa"/>
            <w:vAlign w:val="center"/>
          </w:tcPr>
          <w:p w14:paraId="5EDB7A8F" w14:textId="77777777" w:rsidR="00B11281" w:rsidRPr="00EC6409" w:rsidRDefault="00B11281" w:rsidP="00DE3880">
            <w:pPr>
              <w:rPr>
                <w:rFonts w:ascii="Arial" w:hAnsi="Arial" w:cs="Arial"/>
                <w:color w:val="000000"/>
              </w:rPr>
            </w:pPr>
            <w:r>
              <w:rPr>
                <w:rFonts w:ascii="Arial" w:hAnsi="Arial" w:cs="Arial"/>
                <w:color w:val="000000"/>
              </w:rPr>
              <w:t xml:space="preserve">Requiem dla snu – </w:t>
            </w:r>
            <w:proofErr w:type="spellStart"/>
            <w:r>
              <w:rPr>
                <w:rFonts w:ascii="Arial" w:hAnsi="Arial" w:cs="Arial"/>
                <w:color w:val="000000"/>
              </w:rPr>
              <w:t>Selby</w:t>
            </w:r>
            <w:proofErr w:type="spellEnd"/>
            <w:r>
              <w:rPr>
                <w:rFonts w:ascii="Arial" w:hAnsi="Arial" w:cs="Arial"/>
                <w:color w:val="000000"/>
              </w:rPr>
              <w:t xml:space="preserve"> Hubert Jr</w:t>
            </w:r>
          </w:p>
        </w:tc>
        <w:tc>
          <w:tcPr>
            <w:tcW w:w="946" w:type="dxa"/>
          </w:tcPr>
          <w:p w14:paraId="24F9B8E3"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79BCAD12" w14:textId="77777777" w:rsidTr="00DE3880">
        <w:tblPrEx>
          <w:jc w:val="left"/>
        </w:tblPrEx>
        <w:tc>
          <w:tcPr>
            <w:tcW w:w="567" w:type="dxa"/>
            <w:vAlign w:val="center"/>
          </w:tcPr>
          <w:p w14:paraId="1834171A" w14:textId="77777777" w:rsidR="00B11281" w:rsidRDefault="00B11281" w:rsidP="00DE3880">
            <w:pPr>
              <w:rPr>
                <w:rFonts w:ascii="Arial" w:hAnsi="Arial" w:cs="Arial"/>
                <w:b/>
                <w:bCs/>
              </w:rPr>
            </w:pPr>
            <w:r>
              <w:rPr>
                <w:rFonts w:ascii="Arial" w:hAnsi="Arial" w:cs="Arial"/>
                <w:color w:val="000000"/>
              </w:rPr>
              <w:t>30</w:t>
            </w:r>
          </w:p>
        </w:tc>
        <w:tc>
          <w:tcPr>
            <w:tcW w:w="1164" w:type="dxa"/>
            <w:vAlign w:val="center"/>
          </w:tcPr>
          <w:p w14:paraId="216710B2" w14:textId="77777777" w:rsidR="00B11281" w:rsidRPr="003E4111" w:rsidRDefault="00B11281" w:rsidP="00DE3880">
            <w:pPr>
              <w:rPr>
                <w:rFonts w:ascii="Arial" w:hAnsi="Arial" w:cs="Arial"/>
                <w:b/>
                <w:bCs/>
              </w:rPr>
            </w:pPr>
            <w:r>
              <w:rPr>
                <w:rFonts w:ascii="Arial" w:hAnsi="Arial" w:cs="Arial"/>
                <w:color w:val="000000"/>
              </w:rPr>
              <w:t>KS30</w:t>
            </w:r>
          </w:p>
        </w:tc>
        <w:tc>
          <w:tcPr>
            <w:tcW w:w="7812" w:type="dxa"/>
            <w:vAlign w:val="center"/>
          </w:tcPr>
          <w:p w14:paraId="09F844C0" w14:textId="77777777" w:rsidR="00B11281" w:rsidRPr="00EC6409" w:rsidRDefault="00B11281" w:rsidP="00DE3880">
            <w:pPr>
              <w:rPr>
                <w:rFonts w:ascii="Arial" w:hAnsi="Arial" w:cs="Arial"/>
                <w:color w:val="000000"/>
              </w:rPr>
            </w:pPr>
            <w:r>
              <w:rPr>
                <w:rFonts w:ascii="Arial" w:hAnsi="Arial" w:cs="Arial"/>
                <w:i/>
                <w:iCs/>
                <w:color w:val="000000"/>
              </w:rPr>
              <w:t>"Heroina"</w:t>
            </w:r>
            <w:r>
              <w:rPr>
                <w:rFonts w:ascii="Arial" w:hAnsi="Arial" w:cs="Arial"/>
                <w:color w:val="000000"/>
              </w:rPr>
              <w:t xml:space="preserve"> Tomasz Piątek</w:t>
            </w:r>
          </w:p>
        </w:tc>
        <w:tc>
          <w:tcPr>
            <w:tcW w:w="946" w:type="dxa"/>
          </w:tcPr>
          <w:p w14:paraId="14722330"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3D4A4E7E" w14:textId="77777777" w:rsidTr="00DE3880">
        <w:tblPrEx>
          <w:jc w:val="left"/>
        </w:tblPrEx>
        <w:tc>
          <w:tcPr>
            <w:tcW w:w="567" w:type="dxa"/>
            <w:vAlign w:val="center"/>
          </w:tcPr>
          <w:p w14:paraId="56487410" w14:textId="77777777" w:rsidR="00B11281" w:rsidRDefault="00B11281" w:rsidP="00DE3880">
            <w:pPr>
              <w:rPr>
                <w:rFonts w:ascii="Arial" w:hAnsi="Arial" w:cs="Arial"/>
                <w:b/>
                <w:bCs/>
              </w:rPr>
            </w:pPr>
            <w:r>
              <w:rPr>
                <w:rFonts w:ascii="Arial" w:hAnsi="Arial" w:cs="Arial"/>
                <w:color w:val="000000"/>
              </w:rPr>
              <w:t>31</w:t>
            </w:r>
          </w:p>
        </w:tc>
        <w:tc>
          <w:tcPr>
            <w:tcW w:w="1164" w:type="dxa"/>
            <w:vAlign w:val="center"/>
          </w:tcPr>
          <w:p w14:paraId="349972A3" w14:textId="77777777" w:rsidR="00B11281" w:rsidRPr="003E4111" w:rsidRDefault="00B11281" w:rsidP="00DE3880">
            <w:pPr>
              <w:rPr>
                <w:rFonts w:ascii="Arial" w:hAnsi="Arial" w:cs="Arial"/>
                <w:b/>
                <w:bCs/>
              </w:rPr>
            </w:pPr>
            <w:r>
              <w:rPr>
                <w:rFonts w:ascii="Arial" w:hAnsi="Arial" w:cs="Arial"/>
                <w:color w:val="000000"/>
              </w:rPr>
              <w:t>KS31</w:t>
            </w:r>
          </w:p>
        </w:tc>
        <w:tc>
          <w:tcPr>
            <w:tcW w:w="7812" w:type="dxa"/>
            <w:vAlign w:val="center"/>
          </w:tcPr>
          <w:p w14:paraId="7DCFB579" w14:textId="77777777" w:rsidR="00B11281" w:rsidRPr="00EC6409" w:rsidRDefault="00B11281" w:rsidP="00DE3880">
            <w:pPr>
              <w:rPr>
                <w:rFonts w:ascii="Arial" w:hAnsi="Arial" w:cs="Arial"/>
                <w:color w:val="000000"/>
              </w:rPr>
            </w:pPr>
            <w:r>
              <w:rPr>
                <w:rFonts w:ascii="Arial" w:hAnsi="Arial" w:cs="Arial"/>
                <w:i/>
                <w:iCs/>
                <w:color w:val="000000"/>
              </w:rPr>
              <w:t>"LSD. MOJE TRUDNE DZIECKO" </w:t>
            </w:r>
            <w:r>
              <w:rPr>
                <w:rFonts w:ascii="Arial" w:hAnsi="Arial" w:cs="Arial"/>
                <w:color w:val="000000"/>
              </w:rPr>
              <w:t>Albert Hofmann</w:t>
            </w:r>
          </w:p>
        </w:tc>
        <w:tc>
          <w:tcPr>
            <w:tcW w:w="946" w:type="dxa"/>
          </w:tcPr>
          <w:p w14:paraId="2471D021"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1DA02300" w14:textId="77777777" w:rsidTr="00DE3880">
        <w:tblPrEx>
          <w:jc w:val="left"/>
        </w:tblPrEx>
        <w:tc>
          <w:tcPr>
            <w:tcW w:w="567" w:type="dxa"/>
            <w:vAlign w:val="center"/>
          </w:tcPr>
          <w:p w14:paraId="66B1FCB5" w14:textId="77777777" w:rsidR="00B11281" w:rsidRDefault="00B11281" w:rsidP="00DE3880">
            <w:pPr>
              <w:rPr>
                <w:rFonts w:ascii="Arial" w:hAnsi="Arial" w:cs="Arial"/>
                <w:b/>
                <w:bCs/>
              </w:rPr>
            </w:pPr>
            <w:r>
              <w:rPr>
                <w:rFonts w:ascii="Arial" w:hAnsi="Arial" w:cs="Arial"/>
                <w:color w:val="000000"/>
              </w:rPr>
              <w:t>32</w:t>
            </w:r>
          </w:p>
        </w:tc>
        <w:tc>
          <w:tcPr>
            <w:tcW w:w="1164" w:type="dxa"/>
            <w:vAlign w:val="center"/>
          </w:tcPr>
          <w:p w14:paraId="553889CA" w14:textId="77777777" w:rsidR="00B11281" w:rsidRPr="003E4111" w:rsidRDefault="00B11281" w:rsidP="00DE3880">
            <w:pPr>
              <w:rPr>
                <w:rFonts w:ascii="Arial" w:hAnsi="Arial" w:cs="Arial"/>
                <w:b/>
                <w:bCs/>
              </w:rPr>
            </w:pPr>
            <w:r>
              <w:rPr>
                <w:rFonts w:ascii="Arial" w:hAnsi="Arial" w:cs="Arial"/>
                <w:color w:val="000000"/>
              </w:rPr>
              <w:t>KS32</w:t>
            </w:r>
          </w:p>
        </w:tc>
        <w:tc>
          <w:tcPr>
            <w:tcW w:w="7812" w:type="dxa"/>
            <w:vAlign w:val="center"/>
          </w:tcPr>
          <w:p w14:paraId="750AE2A5" w14:textId="77777777" w:rsidR="00B11281" w:rsidRPr="00EC6409" w:rsidRDefault="00B11281" w:rsidP="00DE3880">
            <w:pPr>
              <w:rPr>
                <w:rFonts w:ascii="Arial" w:hAnsi="Arial" w:cs="Arial"/>
                <w:color w:val="000000"/>
              </w:rPr>
            </w:pPr>
            <w:r>
              <w:rPr>
                <w:rFonts w:ascii="Arial" w:hAnsi="Arial" w:cs="Arial"/>
                <w:color w:val="000000"/>
              </w:rPr>
              <w:t xml:space="preserve">"Narkotyki bez paniki Co trzeba wiedzieć o legalnych i nielegalnych substancjach psychoaktywnych", David </w:t>
            </w:r>
            <w:proofErr w:type="spellStart"/>
            <w:r>
              <w:rPr>
                <w:rFonts w:ascii="Arial" w:hAnsi="Arial" w:cs="Arial"/>
                <w:color w:val="000000"/>
              </w:rPr>
              <w:t>Nutt</w:t>
            </w:r>
            <w:proofErr w:type="spellEnd"/>
          </w:p>
        </w:tc>
        <w:tc>
          <w:tcPr>
            <w:tcW w:w="946" w:type="dxa"/>
          </w:tcPr>
          <w:p w14:paraId="3DA5D318"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DE55058" w14:textId="77777777" w:rsidTr="00DE3880">
        <w:tblPrEx>
          <w:jc w:val="left"/>
        </w:tblPrEx>
        <w:tc>
          <w:tcPr>
            <w:tcW w:w="567" w:type="dxa"/>
            <w:vAlign w:val="center"/>
          </w:tcPr>
          <w:p w14:paraId="236B8454" w14:textId="77777777" w:rsidR="00B11281" w:rsidRDefault="00B11281" w:rsidP="00DE3880">
            <w:pPr>
              <w:rPr>
                <w:rFonts w:ascii="Arial" w:hAnsi="Arial" w:cs="Arial"/>
                <w:b/>
                <w:bCs/>
              </w:rPr>
            </w:pPr>
            <w:r>
              <w:rPr>
                <w:rFonts w:ascii="Arial" w:hAnsi="Arial" w:cs="Arial"/>
                <w:color w:val="000000"/>
              </w:rPr>
              <w:t>33</w:t>
            </w:r>
          </w:p>
        </w:tc>
        <w:tc>
          <w:tcPr>
            <w:tcW w:w="1164" w:type="dxa"/>
            <w:vAlign w:val="center"/>
          </w:tcPr>
          <w:p w14:paraId="6EC04F5F" w14:textId="77777777" w:rsidR="00B11281" w:rsidRPr="003E4111" w:rsidRDefault="00B11281" w:rsidP="00DE3880">
            <w:pPr>
              <w:rPr>
                <w:rFonts w:ascii="Arial" w:hAnsi="Arial" w:cs="Arial"/>
                <w:b/>
                <w:bCs/>
              </w:rPr>
            </w:pPr>
            <w:r>
              <w:rPr>
                <w:rFonts w:ascii="Arial" w:hAnsi="Arial" w:cs="Arial"/>
                <w:color w:val="000000"/>
              </w:rPr>
              <w:t>KS33</w:t>
            </w:r>
          </w:p>
        </w:tc>
        <w:tc>
          <w:tcPr>
            <w:tcW w:w="7812" w:type="dxa"/>
            <w:vAlign w:val="center"/>
          </w:tcPr>
          <w:p w14:paraId="62B1ECF1" w14:textId="77777777" w:rsidR="00B11281" w:rsidRPr="00EC6409" w:rsidRDefault="00B11281" w:rsidP="00DE3880">
            <w:pPr>
              <w:rPr>
                <w:rFonts w:ascii="Arial" w:hAnsi="Arial" w:cs="Arial"/>
                <w:color w:val="000000"/>
              </w:rPr>
            </w:pPr>
            <w:r>
              <w:rPr>
                <w:rFonts w:ascii="Arial" w:hAnsi="Arial" w:cs="Arial"/>
                <w:color w:val="000000"/>
              </w:rPr>
              <w:t>"Michał Koterski. To już moje ostatnie życie" Koterski Michał, Nowicka Beata</w:t>
            </w:r>
          </w:p>
        </w:tc>
        <w:tc>
          <w:tcPr>
            <w:tcW w:w="946" w:type="dxa"/>
          </w:tcPr>
          <w:p w14:paraId="5EDBB616"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2E7D293" w14:textId="77777777" w:rsidTr="00DE3880">
        <w:tblPrEx>
          <w:jc w:val="left"/>
        </w:tblPrEx>
        <w:tc>
          <w:tcPr>
            <w:tcW w:w="567" w:type="dxa"/>
            <w:vAlign w:val="center"/>
          </w:tcPr>
          <w:p w14:paraId="51481E74" w14:textId="77777777" w:rsidR="00B11281" w:rsidRDefault="00B11281" w:rsidP="00DE3880">
            <w:pPr>
              <w:rPr>
                <w:rFonts w:ascii="Arial" w:hAnsi="Arial" w:cs="Arial"/>
                <w:b/>
                <w:bCs/>
              </w:rPr>
            </w:pPr>
            <w:r>
              <w:rPr>
                <w:rFonts w:ascii="Arial" w:hAnsi="Arial" w:cs="Arial"/>
                <w:color w:val="000000"/>
              </w:rPr>
              <w:t>34</w:t>
            </w:r>
          </w:p>
        </w:tc>
        <w:tc>
          <w:tcPr>
            <w:tcW w:w="1164" w:type="dxa"/>
            <w:vAlign w:val="center"/>
          </w:tcPr>
          <w:p w14:paraId="56C523DA" w14:textId="77777777" w:rsidR="00B11281" w:rsidRPr="003E4111" w:rsidRDefault="00B11281" w:rsidP="00DE3880">
            <w:pPr>
              <w:rPr>
                <w:rFonts w:ascii="Arial" w:hAnsi="Arial" w:cs="Arial"/>
                <w:b/>
                <w:bCs/>
              </w:rPr>
            </w:pPr>
            <w:r>
              <w:rPr>
                <w:rFonts w:ascii="Arial" w:hAnsi="Arial" w:cs="Arial"/>
                <w:color w:val="000000"/>
              </w:rPr>
              <w:t>KS34</w:t>
            </w:r>
          </w:p>
        </w:tc>
        <w:tc>
          <w:tcPr>
            <w:tcW w:w="7812" w:type="dxa"/>
            <w:vAlign w:val="center"/>
          </w:tcPr>
          <w:p w14:paraId="63FD489F" w14:textId="77777777" w:rsidR="00B11281" w:rsidRPr="00EC6409" w:rsidRDefault="00B11281" w:rsidP="00DE3880">
            <w:pPr>
              <w:rPr>
                <w:rFonts w:ascii="Arial" w:hAnsi="Arial" w:cs="Arial"/>
                <w:color w:val="000000"/>
              </w:rPr>
            </w:pPr>
            <w:r>
              <w:rPr>
                <w:rFonts w:ascii="Arial" w:hAnsi="Arial" w:cs="Arial"/>
                <w:color w:val="000000"/>
              </w:rPr>
              <w:t xml:space="preserve">"Na głodzie. Moja historia walki z nałogiem" </w:t>
            </w:r>
            <w:proofErr w:type="spellStart"/>
            <w:r>
              <w:rPr>
                <w:rFonts w:ascii="Arial" w:hAnsi="Arial" w:cs="Arial"/>
                <w:color w:val="000000"/>
              </w:rPr>
              <w:t>Sheff</w:t>
            </w:r>
            <w:proofErr w:type="spellEnd"/>
            <w:r>
              <w:rPr>
                <w:rFonts w:ascii="Arial" w:hAnsi="Arial" w:cs="Arial"/>
                <w:color w:val="000000"/>
              </w:rPr>
              <w:t xml:space="preserve"> Nic</w:t>
            </w:r>
          </w:p>
        </w:tc>
        <w:tc>
          <w:tcPr>
            <w:tcW w:w="946" w:type="dxa"/>
          </w:tcPr>
          <w:p w14:paraId="06D7E138"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6B065C39" w14:textId="77777777" w:rsidTr="00DE3880">
        <w:tblPrEx>
          <w:jc w:val="left"/>
        </w:tblPrEx>
        <w:tc>
          <w:tcPr>
            <w:tcW w:w="567" w:type="dxa"/>
            <w:vAlign w:val="center"/>
          </w:tcPr>
          <w:p w14:paraId="328611D8" w14:textId="77777777" w:rsidR="00B11281" w:rsidRDefault="00B11281" w:rsidP="00DE3880">
            <w:pPr>
              <w:rPr>
                <w:rFonts w:ascii="Arial" w:hAnsi="Arial" w:cs="Arial"/>
                <w:b/>
                <w:bCs/>
              </w:rPr>
            </w:pPr>
            <w:r>
              <w:rPr>
                <w:rFonts w:ascii="Arial" w:hAnsi="Arial" w:cs="Arial"/>
                <w:color w:val="000000"/>
              </w:rPr>
              <w:t>35</w:t>
            </w:r>
          </w:p>
        </w:tc>
        <w:tc>
          <w:tcPr>
            <w:tcW w:w="1164" w:type="dxa"/>
            <w:vAlign w:val="center"/>
          </w:tcPr>
          <w:p w14:paraId="5C674709" w14:textId="77777777" w:rsidR="00B11281" w:rsidRPr="003E4111" w:rsidRDefault="00B11281" w:rsidP="00DE3880">
            <w:pPr>
              <w:rPr>
                <w:rFonts w:ascii="Arial" w:hAnsi="Arial" w:cs="Arial"/>
                <w:b/>
                <w:bCs/>
              </w:rPr>
            </w:pPr>
            <w:r>
              <w:rPr>
                <w:rFonts w:ascii="Arial" w:hAnsi="Arial" w:cs="Arial"/>
                <w:color w:val="000000"/>
              </w:rPr>
              <w:t>KS35</w:t>
            </w:r>
          </w:p>
        </w:tc>
        <w:tc>
          <w:tcPr>
            <w:tcW w:w="7812" w:type="dxa"/>
            <w:vAlign w:val="center"/>
          </w:tcPr>
          <w:p w14:paraId="011D0D9F" w14:textId="77777777" w:rsidR="00B11281" w:rsidRPr="00EC6409" w:rsidRDefault="00B11281" w:rsidP="00DE3880">
            <w:pPr>
              <w:rPr>
                <w:rFonts w:ascii="Arial" w:hAnsi="Arial" w:cs="Arial"/>
                <w:color w:val="000000"/>
              </w:rPr>
            </w:pPr>
            <w:r>
              <w:rPr>
                <w:rFonts w:ascii="Arial" w:hAnsi="Arial" w:cs="Arial"/>
                <w:color w:val="000000"/>
              </w:rPr>
              <w:t xml:space="preserve">"UZALEŻNIENIE W RODZINIE. Wsparcie dla bliskich - rozpoznanie problemu, emocje, zdrowienie" </w:t>
            </w:r>
            <w:proofErr w:type="spellStart"/>
            <w:r>
              <w:rPr>
                <w:rFonts w:ascii="Arial" w:hAnsi="Arial" w:cs="Arial"/>
                <w:color w:val="000000"/>
              </w:rPr>
              <w:t>Stanger</w:t>
            </w:r>
            <w:proofErr w:type="spellEnd"/>
            <w:r>
              <w:rPr>
                <w:rFonts w:ascii="Arial" w:hAnsi="Arial" w:cs="Arial"/>
                <w:color w:val="000000"/>
              </w:rPr>
              <w:t xml:space="preserve"> Louise</w:t>
            </w:r>
          </w:p>
        </w:tc>
        <w:tc>
          <w:tcPr>
            <w:tcW w:w="946" w:type="dxa"/>
          </w:tcPr>
          <w:p w14:paraId="52A04F13"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03CFB537" w14:textId="77777777" w:rsidTr="00DE3880">
        <w:tblPrEx>
          <w:jc w:val="left"/>
        </w:tblPrEx>
        <w:tc>
          <w:tcPr>
            <w:tcW w:w="567" w:type="dxa"/>
            <w:vAlign w:val="center"/>
          </w:tcPr>
          <w:p w14:paraId="6E0CF795" w14:textId="77777777" w:rsidR="00B11281" w:rsidRDefault="00B11281" w:rsidP="00DE3880">
            <w:pPr>
              <w:rPr>
                <w:rFonts w:ascii="Arial" w:hAnsi="Arial" w:cs="Arial"/>
                <w:b/>
                <w:bCs/>
              </w:rPr>
            </w:pPr>
            <w:r>
              <w:rPr>
                <w:rFonts w:ascii="Arial" w:hAnsi="Arial" w:cs="Arial"/>
                <w:color w:val="000000"/>
              </w:rPr>
              <w:t>36</w:t>
            </w:r>
          </w:p>
        </w:tc>
        <w:tc>
          <w:tcPr>
            <w:tcW w:w="1164" w:type="dxa"/>
            <w:vAlign w:val="center"/>
          </w:tcPr>
          <w:p w14:paraId="0282F928" w14:textId="77777777" w:rsidR="00B11281" w:rsidRPr="003E4111" w:rsidRDefault="00B11281" w:rsidP="00DE3880">
            <w:pPr>
              <w:rPr>
                <w:rFonts w:ascii="Arial" w:hAnsi="Arial" w:cs="Arial"/>
                <w:b/>
                <w:bCs/>
              </w:rPr>
            </w:pPr>
            <w:r>
              <w:rPr>
                <w:rFonts w:ascii="Arial" w:hAnsi="Arial" w:cs="Arial"/>
                <w:color w:val="000000"/>
              </w:rPr>
              <w:t>KS36</w:t>
            </w:r>
          </w:p>
        </w:tc>
        <w:tc>
          <w:tcPr>
            <w:tcW w:w="7812" w:type="dxa"/>
            <w:vAlign w:val="center"/>
          </w:tcPr>
          <w:p w14:paraId="759D27E7" w14:textId="77777777" w:rsidR="00B11281" w:rsidRPr="00EC6409" w:rsidRDefault="00B11281" w:rsidP="00DE3880">
            <w:pPr>
              <w:rPr>
                <w:rFonts w:ascii="Arial" w:hAnsi="Arial" w:cs="Arial"/>
                <w:color w:val="000000"/>
              </w:rPr>
            </w:pPr>
            <w:r>
              <w:rPr>
                <w:rFonts w:ascii="Arial" w:hAnsi="Arial" w:cs="Arial"/>
                <w:color w:val="000000"/>
              </w:rPr>
              <w:t>"</w:t>
            </w:r>
            <w:proofErr w:type="spellStart"/>
            <w:r>
              <w:rPr>
                <w:rFonts w:ascii="Arial" w:hAnsi="Arial" w:cs="Arial"/>
                <w:color w:val="000000"/>
              </w:rPr>
              <w:t>Halt</w:t>
            </w:r>
            <w:proofErr w:type="spellEnd"/>
            <w:r>
              <w:rPr>
                <w:rFonts w:ascii="Arial" w:hAnsi="Arial" w:cs="Arial"/>
                <w:color w:val="000000"/>
              </w:rPr>
              <w:t>. Zapiski z domu trzeźwienia" –Jakub Zając</w:t>
            </w:r>
          </w:p>
        </w:tc>
        <w:tc>
          <w:tcPr>
            <w:tcW w:w="946" w:type="dxa"/>
          </w:tcPr>
          <w:p w14:paraId="2910C7DA"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71A85892" w14:textId="77777777" w:rsidTr="00DE3880">
        <w:tblPrEx>
          <w:jc w:val="left"/>
        </w:tblPrEx>
        <w:tc>
          <w:tcPr>
            <w:tcW w:w="567" w:type="dxa"/>
            <w:vAlign w:val="center"/>
          </w:tcPr>
          <w:p w14:paraId="5267A93D" w14:textId="77777777" w:rsidR="00B11281" w:rsidRDefault="00B11281" w:rsidP="00DE3880">
            <w:pPr>
              <w:rPr>
                <w:rFonts w:ascii="Arial" w:hAnsi="Arial" w:cs="Arial"/>
                <w:b/>
                <w:bCs/>
              </w:rPr>
            </w:pPr>
            <w:r>
              <w:rPr>
                <w:rFonts w:ascii="Arial" w:hAnsi="Arial" w:cs="Arial"/>
                <w:color w:val="000000"/>
              </w:rPr>
              <w:t>37</w:t>
            </w:r>
          </w:p>
        </w:tc>
        <w:tc>
          <w:tcPr>
            <w:tcW w:w="1164" w:type="dxa"/>
            <w:vAlign w:val="center"/>
          </w:tcPr>
          <w:p w14:paraId="6DD47415" w14:textId="77777777" w:rsidR="00B11281" w:rsidRPr="003E4111" w:rsidRDefault="00B11281" w:rsidP="00DE3880">
            <w:pPr>
              <w:rPr>
                <w:rFonts w:ascii="Arial" w:hAnsi="Arial" w:cs="Arial"/>
                <w:b/>
                <w:bCs/>
              </w:rPr>
            </w:pPr>
            <w:r>
              <w:rPr>
                <w:rFonts w:ascii="Arial" w:hAnsi="Arial" w:cs="Arial"/>
                <w:color w:val="000000"/>
              </w:rPr>
              <w:t>KS37</w:t>
            </w:r>
          </w:p>
        </w:tc>
        <w:tc>
          <w:tcPr>
            <w:tcW w:w="7812" w:type="dxa"/>
            <w:vAlign w:val="center"/>
          </w:tcPr>
          <w:p w14:paraId="0A762B30" w14:textId="77777777" w:rsidR="00B11281" w:rsidRPr="00EC6409" w:rsidRDefault="00B11281" w:rsidP="00DE3880">
            <w:pPr>
              <w:rPr>
                <w:rFonts w:ascii="Arial" w:hAnsi="Arial" w:cs="Arial"/>
                <w:color w:val="000000"/>
              </w:rPr>
            </w:pPr>
            <w:r>
              <w:rPr>
                <w:rFonts w:ascii="Arial" w:hAnsi="Arial" w:cs="Arial"/>
                <w:color w:val="000000"/>
              </w:rPr>
              <w:t xml:space="preserve">"Koniec współuzależnienia. Jak przestać kontrolować życie innych i zacząć troszczyć się o siebie"  </w:t>
            </w:r>
            <w:proofErr w:type="spellStart"/>
            <w:r>
              <w:rPr>
                <w:rFonts w:ascii="Arial" w:hAnsi="Arial" w:cs="Arial"/>
                <w:color w:val="000000"/>
              </w:rPr>
              <w:t>Melody</w:t>
            </w:r>
            <w:proofErr w:type="spellEnd"/>
            <w:r>
              <w:rPr>
                <w:rFonts w:ascii="Arial" w:hAnsi="Arial" w:cs="Arial"/>
                <w:color w:val="000000"/>
              </w:rPr>
              <w:t xml:space="preserve"> </w:t>
            </w:r>
            <w:proofErr w:type="spellStart"/>
            <w:r>
              <w:rPr>
                <w:rFonts w:ascii="Arial" w:hAnsi="Arial" w:cs="Arial"/>
                <w:color w:val="000000"/>
              </w:rPr>
              <w:t>Beattie</w:t>
            </w:r>
            <w:proofErr w:type="spellEnd"/>
            <w:r>
              <w:rPr>
                <w:rFonts w:ascii="Arial" w:hAnsi="Arial" w:cs="Arial"/>
                <w:color w:val="000000"/>
              </w:rPr>
              <w:t> </w:t>
            </w:r>
          </w:p>
        </w:tc>
        <w:tc>
          <w:tcPr>
            <w:tcW w:w="946" w:type="dxa"/>
          </w:tcPr>
          <w:p w14:paraId="72639718"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589930A7" w14:textId="77777777" w:rsidTr="00DE3880">
        <w:tblPrEx>
          <w:jc w:val="left"/>
        </w:tblPrEx>
        <w:tc>
          <w:tcPr>
            <w:tcW w:w="567" w:type="dxa"/>
            <w:vAlign w:val="center"/>
          </w:tcPr>
          <w:p w14:paraId="625AC5C2" w14:textId="77777777" w:rsidR="00B11281" w:rsidRDefault="00B11281" w:rsidP="00DE3880">
            <w:pPr>
              <w:rPr>
                <w:rFonts w:ascii="Arial" w:hAnsi="Arial" w:cs="Arial"/>
                <w:b/>
                <w:bCs/>
              </w:rPr>
            </w:pPr>
            <w:r>
              <w:rPr>
                <w:rFonts w:ascii="Arial" w:hAnsi="Arial" w:cs="Arial"/>
                <w:color w:val="000000"/>
              </w:rPr>
              <w:t>38</w:t>
            </w:r>
          </w:p>
        </w:tc>
        <w:tc>
          <w:tcPr>
            <w:tcW w:w="1164" w:type="dxa"/>
            <w:vAlign w:val="center"/>
          </w:tcPr>
          <w:p w14:paraId="4F6192E5" w14:textId="77777777" w:rsidR="00B11281" w:rsidRPr="003E4111" w:rsidRDefault="00B11281" w:rsidP="00DE3880">
            <w:pPr>
              <w:rPr>
                <w:rFonts w:ascii="Arial" w:hAnsi="Arial" w:cs="Arial"/>
                <w:b/>
                <w:bCs/>
              </w:rPr>
            </w:pPr>
            <w:r>
              <w:rPr>
                <w:rFonts w:ascii="Arial" w:hAnsi="Arial" w:cs="Arial"/>
                <w:color w:val="000000"/>
              </w:rPr>
              <w:t>KS38</w:t>
            </w:r>
          </w:p>
        </w:tc>
        <w:tc>
          <w:tcPr>
            <w:tcW w:w="7812" w:type="dxa"/>
            <w:vAlign w:val="center"/>
          </w:tcPr>
          <w:p w14:paraId="6D4D38D9" w14:textId="77777777" w:rsidR="00B11281" w:rsidRPr="00EC6409" w:rsidRDefault="00B11281" w:rsidP="00DE3880">
            <w:pPr>
              <w:rPr>
                <w:rFonts w:ascii="Arial" w:hAnsi="Arial" w:cs="Arial"/>
                <w:color w:val="000000"/>
              </w:rPr>
            </w:pPr>
            <w:r>
              <w:rPr>
                <w:rFonts w:ascii="Arial" w:hAnsi="Arial" w:cs="Arial"/>
                <w:color w:val="000000"/>
              </w:rPr>
              <w:t>"Morfina" Szczepan Twardoch</w:t>
            </w:r>
          </w:p>
        </w:tc>
        <w:tc>
          <w:tcPr>
            <w:tcW w:w="946" w:type="dxa"/>
          </w:tcPr>
          <w:p w14:paraId="468ADEFB"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D28B50C" w14:textId="77777777" w:rsidTr="00DE3880">
        <w:tblPrEx>
          <w:jc w:val="left"/>
        </w:tblPrEx>
        <w:tc>
          <w:tcPr>
            <w:tcW w:w="567" w:type="dxa"/>
            <w:vAlign w:val="center"/>
          </w:tcPr>
          <w:p w14:paraId="07EC5EF9" w14:textId="77777777" w:rsidR="00B11281" w:rsidRDefault="00B11281" w:rsidP="00DE3880">
            <w:pPr>
              <w:rPr>
                <w:rFonts w:ascii="Arial" w:hAnsi="Arial" w:cs="Arial"/>
                <w:b/>
                <w:bCs/>
              </w:rPr>
            </w:pPr>
            <w:r>
              <w:rPr>
                <w:rFonts w:ascii="Arial" w:hAnsi="Arial" w:cs="Arial"/>
                <w:color w:val="000000"/>
              </w:rPr>
              <w:lastRenderedPageBreak/>
              <w:t>39</w:t>
            </w:r>
          </w:p>
        </w:tc>
        <w:tc>
          <w:tcPr>
            <w:tcW w:w="1164" w:type="dxa"/>
            <w:vAlign w:val="center"/>
          </w:tcPr>
          <w:p w14:paraId="120423F1" w14:textId="77777777" w:rsidR="00B11281" w:rsidRPr="003E4111" w:rsidRDefault="00B11281" w:rsidP="00DE3880">
            <w:pPr>
              <w:rPr>
                <w:rFonts w:ascii="Arial" w:hAnsi="Arial" w:cs="Arial"/>
                <w:b/>
                <w:bCs/>
              </w:rPr>
            </w:pPr>
            <w:r>
              <w:rPr>
                <w:rFonts w:ascii="Arial" w:hAnsi="Arial" w:cs="Arial"/>
                <w:color w:val="000000"/>
              </w:rPr>
              <w:t>KS39</w:t>
            </w:r>
          </w:p>
        </w:tc>
        <w:tc>
          <w:tcPr>
            <w:tcW w:w="7812" w:type="dxa"/>
            <w:vAlign w:val="center"/>
          </w:tcPr>
          <w:p w14:paraId="43E391D8" w14:textId="77777777" w:rsidR="00B11281" w:rsidRPr="00EC6409" w:rsidRDefault="00B11281" w:rsidP="00DE3880">
            <w:pPr>
              <w:rPr>
                <w:rFonts w:ascii="Arial" w:hAnsi="Arial" w:cs="Arial"/>
                <w:color w:val="000000"/>
              </w:rPr>
            </w:pPr>
            <w:r>
              <w:rPr>
                <w:rFonts w:ascii="Arial" w:hAnsi="Arial" w:cs="Arial"/>
                <w:color w:val="000000"/>
              </w:rPr>
              <w:t xml:space="preserve">"Monar. Moje ocalenie" Marek </w:t>
            </w:r>
            <w:proofErr w:type="spellStart"/>
            <w:r>
              <w:rPr>
                <w:rFonts w:ascii="Arial" w:hAnsi="Arial" w:cs="Arial"/>
                <w:color w:val="000000"/>
              </w:rPr>
              <w:t>Plona</w:t>
            </w:r>
            <w:proofErr w:type="spellEnd"/>
          </w:p>
        </w:tc>
        <w:tc>
          <w:tcPr>
            <w:tcW w:w="946" w:type="dxa"/>
          </w:tcPr>
          <w:p w14:paraId="0C5ED547"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E19FBE8" w14:textId="77777777" w:rsidTr="00DE3880">
        <w:tblPrEx>
          <w:jc w:val="left"/>
        </w:tblPrEx>
        <w:tc>
          <w:tcPr>
            <w:tcW w:w="567" w:type="dxa"/>
            <w:vAlign w:val="center"/>
          </w:tcPr>
          <w:p w14:paraId="0DB6664D" w14:textId="77777777" w:rsidR="00B11281" w:rsidRDefault="00B11281" w:rsidP="00DE3880">
            <w:pPr>
              <w:rPr>
                <w:rFonts w:ascii="Arial" w:hAnsi="Arial" w:cs="Arial"/>
                <w:b/>
                <w:bCs/>
              </w:rPr>
            </w:pPr>
            <w:r>
              <w:rPr>
                <w:rFonts w:ascii="Arial" w:hAnsi="Arial" w:cs="Arial"/>
                <w:color w:val="000000"/>
              </w:rPr>
              <w:t>40</w:t>
            </w:r>
          </w:p>
        </w:tc>
        <w:tc>
          <w:tcPr>
            <w:tcW w:w="1164" w:type="dxa"/>
            <w:vAlign w:val="center"/>
          </w:tcPr>
          <w:p w14:paraId="297F62C1" w14:textId="77777777" w:rsidR="00B11281" w:rsidRPr="003E4111" w:rsidRDefault="00B11281" w:rsidP="00DE3880">
            <w:pPr>
              <w:rPr>
                <w:rFonts w:ascii="Arial" w:hAnsi="Arial" w:cs="Arial"/>
                <w:b/>
                <w:bCs/>
              </w:rPr>
            </w:pPr>
            <w:r>
              <w:rPr>
                <w:rFonts w:ascii="Arial" w:hAnsi="Arial" w:cs="Arial"/>
                <w:color w:val="000000"/>
              </w:rPr>
              <w:t>KS40</w:t>
            </w:r>
          </w:p>
        </w:tc>
        <w:tc>
          <w:tcPr>
            <w:tcW w:w="7812" w:type="dxa"/>
            <w:vAlign w:val="center"/>
          </w:tcPr>
          <w:p w14:paraId="16FC443B" w14:textId="77777777" w:rsidR="00B11281" w:rsidRPr="00EC6409" w:rsidRDefault="00B11281" w:rsidP="00DE3880">
            <w:pPr>
              <w:rPr>
                <w:rFonts w:ascii="Arial" w:hAnsi="Arial" w:cs="Arial"/>
                <w:color w:val="000000"/>
              </w:rPr>
            </w:pPr>
            <w:r>
              <w:rPr>
                <w:rFonts w:ascii="Arial" w:hAnsi="Arial" w:cs="Arial"/>
                <w:color w:val="000000"/>
              </w:rPr>
              <w:t>„Porozumienie bez przemocy. O języku życia” Marshall B. Rosenberg</w:t>
            </w:r>
          </w:p>
        </w:tc>
        <w:tc>
          <w:tcPr>
            <w:tcW w:w="946" w:type="dxa"/>
          </w:tcPr>
          <w:p w14:paraId="66D25529"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F986AE0" w14:textId="77777777" w:rsidTr="00DE3880">
        <w:tblPrEx>
          <w:jc w:val="left"/>
        </w:tblPrEx>
        <w:tc>
          <w:tcPr>
            <w:tcW w:w="567" w:type="dxa"/>
            <w:vAlign w:val="center"/>
          </w:tcPr>
          <w:p w14:paraId="35E1D058" w14:textId="77777777" w:rsidR="00B11281" w:rsidRDefault="00B11281" w:rsidP="00DE3880">
            <w:pPr>
              <w:rPr>
                <w:rFonts w:ascii="Arial" w:hAnsi="Arial" w:cs="Arial"/>
                <w:b/>
                <w:bCs/>
              </w:rPr>
            </w:pPr>
            <w:r>
              <w:rPr>
                <w:rFonts w:ascii="Arial" w:hAnsi="Arial" w:cs="Arial"/>
                <w:color w:val="000000"/>
              </w:rPr>
              <w:t>41</w:t>
            </w:r>
          </w:p>
        </w:tc>
        <w:tc>
          <w:tcPr>
            <w:tcW w:w="1164" w:type="dxa"/>
            <w:vAlign w:val="center"/>
          </w:tcPr>
          <w:p w14:paraId="33028A60" w14:textId="77777777" w:rsidR="00B11281" w:rsidRPr="003E4111" w:rsidRDefault="00B11281" w:rsidP="00DE3880">
            <w:pPr>
              <w:rPr>
                <w:rFonts w:ascii="Arial" w:hAnsi="Arial" w:cs="Arial"/>
                <w:b/>
                <w:bCs/>
              </w:rPr>
            </w:pPr>
            <w:r>
              <w:rPr>
                <w:rFonts w:ascii="Arial" w:hAnsi="Arial" w:cs="Arial"/>
                <w:color w:val="000000"/>
              </w:rPr>
              <w:t>KS41</w:t>
            </w:r>
          </w:p>
        </w:tc>
        <w:tc>
          <w:tcPr>
            <w:tcW w:w="7812" w:type="dxa"/>
            <w:vAlign w:val="center"/>
          </w:tcPr>
          <w:p w14:paraId="03834684" w14:textId="77777777" w:rsidR="00B11281" w:rsidRPr="00EC6409" w:rsidRDefault="00B11281" w:rsidP="00DE3880">
            <w:pPr>
              <w:rPr>
                <w:rFonts w:ascii="Arial" w:hAnsi="Arial" w:cs="Arial"/>
                <w:color w:val="000000"/>
              </w:rPr>
            </w:pPr>
            <w:r>
              <w:rPr>
                <w:rFonts w:ascii="Arial" w:hAnsi="Arial" w:cs="Arial"/>
                <w:color w:val="000000"/>
              </w:rPr>
              <w:t>„Zjedz tę żabę”. Brian Tracy</w:t>
            </w:r>
          </w:p>
        </w:tc>
        <w:tc>
          <w:tcPr>
            <w:tcW w:w="946" w:type="dxa"/>
          </w:tcPr>
          <w:p w14:paraId="5E34EDEC"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3AA3D42" w14:textId="77777777" w:rsidTr="00DE3880">
        <w:tblPrEx>
          <w:jc w:val="left"/>
        </w:tblPrEx>
        <w:tc>
          <w:tcPr>
            <w:tcW w:w="567" w:type="dxa"/>
            <w:vAlign w:val="center"/>
          </w:tcPr>
          <w:p w14:paraId="0548DBAF" w14:textId="77777777" w:rsidR="00B11281" w:rsidRDefault="00B11281" w:rsidP="00DE3880">
            <w:pPr>
              <w:rPr>
                <w:rFonts w:ascii="Arial" w:hAnsi="Arial" w:cs="Arial"/>
                <w:b/>
                <w:bCs/>
              </w:rPr>
            </w:pPr>
            <w:r>
              <w:rPr>
                <w:rFonts w:ascii="Arial" w:hAnsi="Arial" w:cs="Arial"/>
                <w:color w:val="000000"/>
              </w:rPr>
              <w:t>42</w:t>
            </w:r>
          </w:p>
        </w:tc>
        <w:tc>
          <w:tcPr>
            <w:tcW w:w="1164" w:type="dxa"/>
            <w:vAlign w:val="center"/>
          </w:tcPr>
          <w:p w14:paraId="572086EA" w14:textId="77777777" w:rsidR="00B11281" w:rsidRPr="003E4111" w:rsidRDefault="00B11281" w:rsidP="00DE3880">
            <w:pPr>
              <w:rPr>
                <w:rFonts w:ascii="Arial" w:hAnsi="Arial" w:cs="Arial"/>
                <w:b/>
                <w:bCs/>
              </w:rPr>
            </w:pPr>
            <w:r>
              <w:rPr>
                <w:rFonts w:ascii="Arial" w:hAnsi="Arial" w:cs="Arial"/>
                <w:color w:val="000000"/>
              </w:rPr>
              <w:t>KS42</w:t>
            </w:r>
          </w:p>
        </w:tc>
        <w:tc>
          <w:tcPr>
            <w:tcW w:w="7812" w:type="dxa"/>
            <w:vAlign w:val="center"/>
          </w:tcPr>
          <w:p w14:paraId="15E49DA5" w14:textId="77777777" w:rsidR="00B11281" w:rsidRPr="00EC6409" w:rsidRDefault="00B11281" w:rsidP="00DE3880">
            <w:pPr>
              <w:rPr>
                <w:rFonts w:ascii="Arial" w:hAnsi="Arial" w:cs="Arial"/>
                <w:color w:val="000000"/>
              </w:rPr>
            </w:pPr>
            <w:r>
              <w:rPr>
                <w:rFonts w:ascii="Arial" w:hAnsi="Arial" w:cs="Arial"/>
                <w:color w:val="000000"/>
              </w:rPr>
              <w:t>„Jestem wdzięczna za raka” Sylwia Pogorzelska</w:t>
            </w:r>
          </w:p>
        </w:tc>
        <w:tc>
          <w:tcPr>
            <w:tcW w:w="946" w:type="dxa"/>
          </w:tcPr>
          <w:p w14:paraId="7E808639"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8E7CC27" w14:textId="77777777" w:rsidTr="00DE3880">
        <w:tblPrEx>
          <w:jc w:val="left"/>
        </w:tblPrEx>
        <w:tc>
          <w:tcPr>
            <w:tcW w:w="567" w:type="dxa"/>
            <w:vAlign w:val="center"/>
          </w:tcPr>
          <w:p w14:paraId="54FCCCE4" w14:textId="77777777" w:rsidR="00B11281" w:rsidRDefault="00B11281" w:rsidP="00DE3880">
            <w:pPr>
              <w:rPr>
                <w:rFonts w:ascii="Arial" w:hAnsi="Arial" w:cs="Arial"/>
                <w:b/>
                <w:bCs/>
              </w:rPr>
            </w:pPr>
            <w:r>
              <w:rPr>
                <w:rFonts w:ascii="Arial" w:hAnsi="Arial" w:cs="Arial"/>
                <w:color w:val="000000"/>
              </w:rPr>
              <w:t>43</w:t>
            </w:r>
          </w:p>
        </w:tc>
        <w:tc>
          <w:tcPr>
            <w:tcW w:w="1164" w:type="dxa"/>
            <w:vAlign w:val="center"/>
          </w:tcPr>
          <w:p w14:paraId="014D1E59" w14:textId="77777777" w:rsidR="00B11281" w:rsidRPr="003E4111" w:rsidRDefault="00B11281" w:rsidP="00DE3880">
            <w:pPr>
              <w:rPr>
                <w:rFonts w:ascii="Arial" w:hAnsi="Arial" w:cs="Arial"/>
                <w:b/>
                <w:bCs/>
              </w:rPr>
            </w:pPr>
            <w:r>
              <w:rPr>
                <w:rFonts w:ascii="Arial" w:hAnsi="Arial" w:cs="Arial"/>
                <w:color w:val="000000"/>
              </w:rPr>
              <w:t>KS43</w:t>
            </w:r>
          </w:p>
        </w:tc>
        <w:tc>
          <w:tcPr>
            <w:tcW w:w="7812" w:type="dxa"/>
            <w:vAlign w:val="center"/>
          </w:tcPr>
          <w:p w14:paraId="0691F5CE" w14:textId="77777777" w:rsidR="00B11281" w:rsidRPr="00EC6409" w:rsidRDefault="00B11281" w:rsidP="00DE3880">
            <w:pPr>
              <w:rPr>
                <w:rFonts w:ascii="Arial" w:hAnsi="Arial" w:cs="Arial"/>
                <w:color w:val="000000"/>
              </w:rPr>
            </w:pPr>
            <w:r>
              <w:rPr>
                <w:rFonts w:ascii="Arial" w:hAnsi="Arial" w:cs="Arial"/>
                <w:color w:val="000000"/>
              </w:rPr>
              <w:t xml:space="preserve">„Bez rąk, bez nóg, bez ograniczeń” Nick </w:t>
            </w:r>
            <w:proofErr w:type="spellStart"/>
            <w:r>
              <w:rPr>
                <w:rFonts w:ascii="Arial" w:hAnsi="Arial" w:cs="Arial"/>
                <w:color w:val="000000"/>
              </w:rPr>
              <w:t>Vujicic</w:t>
            </w:r>
            <w:proofErr w:type="spellEnd"/>
          </w:p>
        </w:tc>
        <w:tc>
          <w:tcPr>
            <w:tcW w:w="946" w:type="dxa"/>
          </w:tcPr>
          <w:p w14:paraId="288F9F87"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AFF8AC2" w14:textId="77777777" w:rsidTr="00DE3880">
        <w:tblPrEx>
          <w:jc w:val="left"/>
        </w:tblPrEx>
        <w:tc>
          <w:tcPr>
            <w:tcW w:w="567" w:type="dxa"/>
            <w:vAlign w:val="center"/>
          </w:tcPr>
          <w:p w14:paraId="5F8FC101" w14:textId="77777777" w:rsidR="00B11281" w:rsidRDefault="00B11281" w:rsidP="00DE3880">
            <w:pPr>
              <w:rPr>
                <w:rFonts w:ascii="Arial" w:hAnsi="Arial" w:cs="Arial"/>
                <w:b/>
                <w:bCs/>
              </w:rPr>
            </w:pPr>
            <w:r>
              <w:rPr>
                <w:rFonts w:ascii="Arial" w:hAnsi="Arial" w:cs="Arial"/>
                <w:color w:val="000000"/>
              </w:rPr>
              <w:t>44</w:t>
            </w:r>
          </w:p>
        </w:tc>
        <w:tc>
          <w:tcPr>
            <w:tcW w:w="1164" w:type="dxa"/>
            <w:vAlign w:val="center"/>
          </w:tcPr>
          <w:p w14:paraId="28EC3AD7" w14:textId="77777777" w:rsidR="00B11281" w:rsidRPr="003E4111" w:rsidRDefault="00B11281" w:rsidP="00DE3880">
            <w:pPr>
              <w:rPr>
                <w:rFonts w:ascii="Arial" w:hAnsi="Arial" w:cs="Arial"/>
                <w:b/>
                <w:bCs/>
              </w:rPr>
            </w:pPr>
            <w:r>
              <w:rPr>
                <w:rFonts w:ascii="Arial" w:hAnsi="Arial" w:cs="Arial"/>
                <w:color w:val="000000"/>
              </w:rPr>
              <w:t>KS44</w:t>
            </w:r>
          </w:p>
        </w:tc>
        <w:tc>
          <w:tcPr>
            <w:tcW w:w="7812" w:type="dxa"/>
            <w:vAlign w:val="center"/>
          </w:tcPr>
          <w:p w14:paraId="099A0275" w14:textId="77777777" w:rsidR="00B11281" w:rsidRPr="00EC6409" w:rsidRDefault="00B11281" w:rsidP="00DE3880">
            <w:pPr>
              <w:rPr>
                <w:rFonts w:ascii="Arial" w:hAnsi="Arial" w:cs="Arial"/>
                <w:color w:val="000000"/>
              </w:rPr>
            </w:pPr>
            <w:r>
              <w:rPr>
                <w:rFonts w:ascii="Arial" w:hAnsi="Arial" w:cs="Arial"/>
                <w:color w:val="000000"/>
              </w:rPr>
              <w:t xml:space="preserve">„Jak przestać się martwić i zacząć żyć” Dale </w:t>
            </w:r>
            <w:proofErr w:type="spellStart"/>
            <w:r>
              <w:rPr>
                <w:rFonts w:ascii="Arial" w:hAnsi="Arial" w:cs="Arial"/>
                <w:color w:val="000000"/>
              </w:rPr>
              <w:t>Carnaegie</w:t>
            </w:r>
            <w:proofErr w:type="spellEnd"/>
          </w:p>
        </w:tc>
        <w:tc>
          <w:tcPr>
            <w:tcW w:w="946" w:type="dxa"/>
          </w:tcPr>
          <w:p w14:paraId="745CE664"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6C8F8C5E" w14:textId="77777777" w:rsidTr="00DE3880">
        <w:tblPrEx>
          <w:jc w:val="left"/>
        </w:tblPrEx>
        <w:tc>
          <w:tcPr>
            <w:tcW w:w="567" w:type="dxa"/>
            <w:vAlign w:val="center"/>
          </w:tcPr>
          <w:p w14:paraId="287AF4D7" w14:textId="77777777" w:rsidR="00B11281" w:rsidRDefault="00B11281" w:rsidP="00DE3880">
            <w:pPr>
              <w:rPr>
                <w:rFonts w:ascii="Arial" w:hAnsi="Arial" w:cs="Arial"/>
                <w:b/>
                <w:bCs/>
              </w:rPr>
            </w:pPr>
            <w:r>
              <w:rPr>
                <w:rFonts w:ascii="Arial" w:hAnsi="Arial" w:cs="Arial"/>
                <w:color w:val="000000"/>
              </w:rPr>
              <w:t>45</w:t>
            </w:r>
          </w:p>
        </w:tc>
        <w:tc>
          <w:tcPr>
            <w:tcW w:w="1164" w:type="dxa"/>
            <w:vAlign w:val="center"/>
          </w:tcPr>
          <w:p w14:paraId="100FB712" w14:textId="77777777" w:rsidR="00B11281" w:rsidRPr="003E4111" w:rsidRDefault="00B11281" w:rsidP="00DE3880">
            <w:pPr>
              <w:rPr>
                <w:rFonts w:ascii="Arial" w:hAnsi="Arial" w:cs="Arial"/>
                <w:b/>
                <w:bCs/>
              </w:rPr>
            </w:pPr>
            <w:r>
              <w:rPr>
                <w:rFonts w:ascii="Arial" w:hAnsi="Arial" w:cs="Arial"/>
                <w:color w:val="000000"/>
              </w:rPr>
              <w:t>KS45</w:t>
            </w:r>
          </w:p>
        </w:tc>
        <w:tc>
          <w:tcPr>
            <w:tcW w:w="7812" w:type="dxa"/>
            <w:vAlign w:val="center"/>
          </w:tcPr>
          <w:p w14:paraId="45EEF4A5" w14:textId="77777777" w:rsidR="00B11281" w:rsidRPr="00EC6409" w:rsidRDefault="00B11281" w:rsidP="00DE3880">
            <w:pPr>
              <w:rPr>
                <w:rFonts w:ascii="Arial" w:hAnsi="Arial" w:cs="Arial"/>
                <w:color w:val="000000"/>
              </w:rPr>
            </w:pPr>
            <w:r>
              <w:rPr>
                <w:rFonts w:ascii="Arial" w:hAnsi="Arial" w:cs="Arial"/>
                <w:color w:val="000000"/>
              </w:rPr>
              <w:t xml:space="preserve">„13 rzeczy których nie robią silni psychicznie rodzice” </w:t>
            </w:r>
            <w:proofErr w:type="spellStart"/>
            <w:r>
              <w:rPr>
                <w:rFonts w:ascii="Arial" w:hAnsi="Arial" w:cs="Arial"/>
                <w:color w:val="000000"/>
              </w:rPr>
              <w:t>Morin</w:t>
            </w:r>
            <w:proofErr w:type="spellEnd"/>
            <w:r>
              <w:rPr>
                <w:rFonts w:ascii="Arial" w:hAnsi="Arial" w:cs="Arial"/>
                <w:color w:val="000000"/>
              </w:rPr>
              <w:t xml:space="preserve"> </w:t>
            </w:r>
            <w:proofErr w:type="spellStart"/>
            <w:r>
              <w:rPr>
                <w:rFonts w:ascii="Arial" w:hAnsi="Arial" w:cs="Arial"/>
                <w:color w:val="000000"/>
              </w:rPr>
              <w:t>Amy</w:t>
            </w:r>
            <w:proofErr w:type="spellEnd"/>
          </w:p>
        </w:tc>
        <w:tc>
          <w:tcPr>
            <w:tcW w:w="946" w:type="dxa"/>
          </w:tcPr>
          <w:p w14:paraId="7B2C463D" w14:textId="77777777" w:rsidR="00B11281" w:rsidRPr="003E4111" w:rsidRDefault="00B11281" w:rsidP="00DE3880">
            <w:pPr>
              <w:rPr>
                <w:rFonts w:ascii="Arial" w:hAnsi="Arial" w:cs="Arial"/>
                <w:b/>
                <w:bCs/>
              </w:rPr>
            </w:pPr>
            <w:r>
              <w:rPr>
                <w:rFonts w:ascii="Arial" w:hAnsi="Arial" w:cs="Arial"/>
                <w:color w:val="000000"/>
              </w:rPr>
              <w:t>2</w:t>
            </w:r>
          </w:p>
        </w:tc>
      </w:tr>
      <w:tr w:rsidR="00B11281" w:rsidRPr="003E4111" w14:paraId="2001E997" w14:textId="77777777" w:rsidTr="00DE3880">
        <w:tblPrEx>
          <w:jc w:val="left"/>
        </w:tblPrEx>
        <w:tc>
          <w:tcPr>
            <w:tcW w:w="10489" w:type="dxa"/>
            <w:gridSpan w:val="4"/>
            <w:vAlign w:val="center"/>
          </w:tcPr>
          <w:p w14:paraId="5A08D5E0" w14:textId="77777777" w:rsidR="00B11281" w:rsidRPr="003E4111" w:rsidRDefault="00B11281" w:rsidP="00DE3880">
            <w:pPr>
              <w:rPr>
                <w:rFonts w:ascii="Arial" w:hAnsi="Arial" w:cs="Arial"/>
                <w:b/>
                <w:bCs/>
              </w:rPr>
            </w:pPr>
            <w:r>
              <w:rPr>
                <w:rFonts w:ascii="Arial" w:hAnsi="Arial" w:cs="Arial"/>
                <w:b/>
                <w:bCs/>
              </w:rPr>
              <w:t>GRY TERAPEUTYCZNE</w:t>
            </w:r>
          </w:p>
        </w:tc>
      </w:tr>
      <w:tr w:rsidR="00B11281" w:rsidRPr="003E4111" w14:paraId="71F6DB3F" w14:textId="77777777" w:rsidTr="00DE3880">
        <w:tblPrEx>
          <w:jc w:val="left"/>
        </w:tblPrEx>
        <w:tc>
          <w:tcPr>
            <w:tcW w:w="567" w:type="dxa"/>
            <w:vAlign w:val="center"/>
          </w:tcPr>
          <w:p w14:paraId="046AF8F6" w14:textId="77777777" w:rsidR="00B11281" w:rsidRDefault="00B11281" w:rsidP="00DE3880">
            <w:pPr>
              <w:rPr>
                <w:rFonts w:ascii="Arial" w:hAnsi="Arial" w:cs="Arial"/>
                <w:b/>
                <w:bCs/>
              </w:rPr>
            </w:pPr>
            <w:r>
              <w:rPr>
                <w:rFonts w:ascii="Arial" w:hAnsi="Arial" w:cs="Arial"/>
                <w:color w:val="000000"/>
              </w:rPr>
              <w:t>1</w:t>
            </w:r>
          </w:p>
        </w:tc>
        <w:tc>
          <w:tcPr>
            <w:tcW w:w="1164" w:type="dxa"/>
            <w:vAlign w:val="center"/>
          </w:tcPr>
          <w:p w14:paraId="16DDA433" w14:textId="77777777" w:rsidR="00B11281" w:rsidRPr="003E4111" w:rsidRDefault="00B11281" w:rsidP="00DE3880">
            <w:pPr>
              <w:rPr>
                <w:rFonts w:ascii="Arial" w:hAnsi="Arial" w:cs="Arial"/>
                <w:b/>
                <w:bCs/>
              </w:rPr>
            </w:pPr>
            <w:r>
              <w:rPr>
                <w:rFonts w:ascii="Arial" w:hAnsi="Arial" w:cs="Arial"/>
                <w:color w:val="000000"/>
              </w:rPr>
              <w:t>G1</w:t>
            </w:r>
          </w:p>
        </w:tc>
        <w:tc>
          <w:tcPr>
            <w:tcW w:w="7812" w:type="dxa"/>
            <w:vAlign w:val="center"/>
          </w:tcPr>
          <w:p w14:paraId="4FF10028" w14:textId="77777777" w:rsidR="00B11281" w:rsidRPr="00EC6409" w:rsidRDefault="00B11281" w:rsidP="00DE3880">
            <w:pPr>
              <w:rPr>
                <w:rFonts w:ascii="Arial" w:hAnsi="Arial" w:cs="Arial"/>
                <w:color w:val="000000"/>
              </w:rPr>
            </w:pPr>
            <w:r>
              <w:rPr>
                <w:rFonts w:ascii="Arial" w:hAnsi="Arial" w:cs="Arial"/>
                <w:color w:val="000000"/>
              </w:rPr>
              <w:t>Karty głębokiego poznania</w:t>
            </w:r>
          </w:p>
        </w:tc>
        <w:tc>
          <w:tcPr>
            <w:tcW w:w="946" w:type="dxa"/>
            <w:vAlign w:val="center"/>
          </w:tcPr>
          <w:p w14:paraId="6B9FF13E"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5B0E8BBE" w14:textId="77777777" w:rsidTr="00DE3880">
        <w:tblPrEx>
          <w:jc w:val="left"/>
        </w:tblPrEx>
        <w:tc>
          <w:tcPr>
            <w:tcW w:w="567" w:type="dxa"/>
            <w:vAlign w:val="center"/>
          </w:tcPr>
          <w:p w14:paraId="2645E651" w14:textId="77777777" w:rsidR="00B11281" w:rsidRDefault="00B11281" w:rsidP="00DE3880">
            <w:pPr>
              <w:rPr>
                <w:rFonts w:ascii="Arial" w:hAnsi="Arial" w:cs="Arial"/>
                <w:b/>
                <w:bCs/>
              </w:rPr>
            </w:pPr>
            <w:r>
              <w:rPr>
                <w:rFonts w:ascii="Arial" w:hAnsi="Arial" w:cs="Arial"/>
                <w:color w:val="000000"/>
              </w:rPr>
              <w:t>2</w:t>
            </w:r>
          </w:p>
        </w:tc>
        <w:tc>
          <w:tcPr>
            <w:tcW w:w="1164" w:type="dxa"/>
            <w:vAlign w:val="center"/>
          </w:tcPr>
          <w:p w14:paraId="62A17097" w14:textId="77777777" w:rsidR="00B11281" w:rsidRPr="003E4111" w:rsidRDefault="00B11281" w:rsidP="00DE3880">
            <w:pPr>
              <w:rPr>
                <w:rFonts w:ascii="Arial" w:hAnsi="Arial" w:cs="Arial"/>
                <w:b/>
                <w:bCs/>
              </w:rPr>
            </w:pPr>
            <w:r>
              <w:rPr>
                <w:rFonts w:ascii="Arial" w:hAnsi="Arial" w:cs="Arial"/>
                <w:color w:val="000000"/>
              </w:rPr>
              <w:t>G2</w:t>
            </w:r>
          </w:p>
        </w:tc>
        <w:tc>
          <w:tcPr>
            <w:tcW w:w="7812" w:type="dxa"/>
            <w:vAlign w:val="center"/>
          </w:tcPr>
          <w:p w14:paraId="66692F6A" w14:textId="77777777" w:rsidR="00B11281" w:rsidRPr="00EC6409" w:rsidRDefault="00B11281" w:rsidP="00DE3880">
            <w:pPr>
              <w:rPr>
                <w:rFonts w:ascii="Arial" w:hAnsi="Arial" w:cs="Arial"/>
                <w:color w:val="000000"/>
              </w:rPr>
            </w:pPr>
            <w:r>
              <w:rPr>
                <w:rFonts w:ascii="Arial" w:hAnsi="Arial" w:cs="Arial"/>
                <w:color w:val="000000"/>
              </w:rPr>
              <w:t>Gra planszowa terapeutyczna. Mijamy się. KONTAKT</w:t>
            </w:r>
          </w:p>
        </w:tc>
        <w:tc>
          <w:tcPr>
            <w:tcW w:w="946" w:type="dxa"/>
            <w:vAlign w:val="center"/>
          </w:tcPr>
          <w:p w14:paraId="6C4CD830"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08992A2B" w14:textId="77777777" w:rsidTr="00DE3880">
        <w:tblPrEx>
          <w:jc w:val="left"/>
        </w:tblPrEx>
        <w:tc>
          <w:tcPr>
            <w:tcW w:w="567" w:type="dxa"/>
            <w:vAlign w:val="center"/>
          </w:tcPr>
          <w:p w14:paraId="5813DDDA" w14:textId="77777777" w:rsidR="00B11281" w:rsidRDefault="00B11281" w:rsidP="00DE3880">
            <w:pPr>
              <w:rPr>
                <w:rFonts w:ascii="Arial" w:hAnsi="Arial" w:cs="Arial"/>
                <w:b/>
                <w:bCs/>
              </w:rPr>
            </w:pPr>
            <w:r>
              <w:rPr>
                <w:rFonts w:ascii="Arial" w:hAnsi="Arial" w:cs="Arial"/>
                <w:color w:val="000000"/>
              </w:rPr>
              <w:t>3</w:t>
            </w:r>
          </w:p>
        </w:tc>
        <w:tc>
          <w:tcPr>
            <w:tcW w:w="1164" w:type="dxa"/>
            <w:vAlign w:val="center"/>
          </w:tcPr>
          <w:p w14:paraId="0D32C845" w14:textId="77777777" w:rsidR="00B11281" w:rsidRPr="003E4111" w:rsidRDefault="00B11281" w:rsidP="00DE3880">
            <w:pPr>
              <w:rPr>
                <w:rFonts w:ascii="Arial" w:hAnsi="Arial" w:cs="Arial"/>
                <w:b/>
                <w:bCs/>
              </w:rPr>
            </w:pPr>
            <w:r>
              <w:rPr>
                <w:rFonts w:ascii="Arial" w:hAnsi="Arial" w:cs="Arial"/>
                <w:color w:val="000000"/>
              </w:rPr>
              <w:t>G3</w:t>
            </w:r>
          </w:p>
        </w:tc>
        <w:tc>
          <w:tcPr>
            <w:tcW w:w="7812" w:type="dxa"/>
            <w:vAlign w:val="center"/>
          </w:tcPr>
          <w:p w14:paraId="7039AAE6" w14:textId="77777777" w:rsidR="00B11281" w:rsidRPr="00EC6409" w:rsidRDefault="00B11281" w:rsidP="00DE3880">
            <w:pPr>
              <w:rPr>
                <w:rFonts w:ascii="Arial" w:hAnsi="Arial" w:cs="Arial"/>
                <w:color w:val="000000"/>
              </w:rPr>
            </w:pPr>
            <w:r>
              <w:rPr>
                <w:rFonts w:ascii="Arial" w:hAnsi="Arial" w:cs="Arial"/>
                <w:color w:val="000000"/>
              </w:rPr>
              <w:t>Gra planszowa terapeutyczna. Mijamy się. SOR2 14+</w:t>
            </w:r>
          </w:p>
        </w:tc>
        <w:tc>
          <w:tcPr>
            <w:tcW w:w="946" w:type="dxa"/>
            <w:vAlign w:val="center"/>
          </w:tcPr>
          <w:p w14:paraId="6F5E1D5B"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60365CAC" w14:textId="77777777" w:rsidTr="00DE3880">
        <w:tblPrEx>
          <w:jc w:val="left"/>
        </w:tblPrEx>
        <w:tc>
          <w:tcPr>
            <w:tcW w:w="567" w:type="dxa"/>
            <w:vAlign w:val="center"/>
          </w:tcPr>
          <w:p w14:paraId="76F35BB4" w14:textId="77777777" w:rsidR="00B11281" w:rsidRDefault="00B11281" w:rsidP="00DE3880">
            <w:pPr>
              <w:rPr>
                <w:rFonts w:ascii="Arial" w:hAnsi="Arial" w:cs="Arial"/>
                <w:b/>
                <w:bCs/>
              </w:rPr>
            </w:pPr>
            <w:r>
              <w:rPr>
                <w:rFonts w:ascii="Arial" w:hAnsi="Arial" w:cs="Arial"/>
                <w:color w:val="000000"/>
              </w:rPr>
              <w:t>4</w:t>
            </w:r>
          </w:p>
        </w:tc>
        <w:tc>
          <w:tcPr>
            <w:tcW w:w="1164" w:type="dxa"/>
            <w:vAlign w:val="center"/>
          </w:tcPr>
          <w:p w14:paraId="71120F69" w14:textId="77777777" w:rsidR="00B11281" w:rsidRPr="003E4111" w:rsidRDefault="00B11281" w:rsidP="00DE3880">
            <w:pPr>
              <w:rPr>
                <w:rFonts w:ascii="Arial" w:hAnsi="Arial" w:cs="Arial"/>
                <w:b/>
                <w:bCs/>
              </w:rPr>
            </w:pPr>
            <w:r>
              <w:rPr>
                <w:rFonts w:ascii="Arial" w:hAnsi="Arial" w:cs="Arial"/>
                <w:color w:val="000000"/>
              </w:rPr>
              <w:t>G4</w:t>
            </w:r>
          </w:p>
        </w:tc>
        <w:tc>
          <w:tcPr>
            <w:tcW w:w="7812" w:type="dxa"/>
            <w:vAlign w:val="center"/>
          </w:tcPr>
          <w:p w14:paraId="5CE61545" w14:textId="77777777" w:rsidR="00B11281" w:rsidRPr="00EC6409" w:rsidRDefault="00B11281" w:rsidP="00DE3880">
            <w:pPr>
              <w:rPr>
                <w:rFonts w:ascii="Arial" w:hAnsi="Arial" w:cs="Arial"/>
                <w:color w:val="000000"/>
              </w:rPr>
            </w:pPr>
            <w:proofErr w:type="spellStart"/>
            <w:r>
              <w:rPr>
                <w:rFonts w:ascii="Arial" w:hAnsi="Arial" w:cs="Arial"/>
                <w:color w:val="000000"/>
              </w:rPr>
              <w:t>DiXit</w:t>
            </w:r>
            <w:proofErr w:type="spellEnd"/>
          </w:p>
        </w:tc>
        <w:tc>
          <w:tcPr>
            <w:tcW w:w="946" w:type="dxa"/>
            <w:vAlign w:val="center"/>
          </w:tcPr>
          <w:p w14:paraId="01CAE817"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553863DF" w14:textId="77777777" w:rsidTr="00DE3880">
        <w:tblPrEx>
          <w:jc w:val="left"/>
        </w:tblPrEx>
        <w:tc>
          <w:tcPr>
            <w:tcW w:w="567" w:type="dxa"/>
            <w:vAlign w:val="center"/>
          </w:tcPr>
          <w:p w14:paraId="208E13AC" w14:textId="77777777" w:rsidR="00B11281" w:rsidRDefault="00B11281" w:rsidP="00DE3880">
            <w:pPr>
              <w:rPr>
                <w:rFonts w:ascii="Arial" w:hAnsi="Arial" w:cs="Arial"/>
                <w:b/>
                <w:bCs/>
              </w:rPr>
            </w:pPr>
            <w:r>
              <w:rPr>
                <w:rFonts w:ascii="Arial" w:hAnsi="Arial" w:cs="Arial"/>
                <w:color w:val="000000"/>
              </w:rPr>
              <w:t>5</w:t>
            </w:r>
          </w:p>
        </w:tc>
        <w:tc>
          <w:tcPr>
            <w:tcW w:w="1164" w:type="dxa"/>
            <w:vAlign w:val="center"/>
          </w:tcPr>
          <w:p w14:paraId="05956828" w14:textId="77777777" w:rsidR="00B11281" w:rsidRPr="003E4111" w:rsidRDefault="00B11281" w:rsidP="00DE3880">
            <w:pPr>
              <w:rPr>
                <w:rFonts w:ascii="Arial" w:hAnsi="Arial" w:cs="Arial"/>
                <w:b/>
                <w:bCs/>
              </w:rPr>
            </w:pPr>
            <w:r>
              <w:rPr>
                <w:rFonts w:ascii="Arial" w:hAnsi="Arial" w:cs="Arial"/>
                <w:color w:val="000000"/>
              </w:rPr>
              <w:t>G5</w:t>
            </w:r>
          </w:p>
        </w:tc>
        <w:tc>
          <w:tcPr>
            <w:tcW w:w="7812" w:type="dxa"/>
            <w:vAlign w:val="center"/>
          </w:tcPr>
          <w:p w14:paraId="4FC982A0" w14:textId="77777777" w:rsidR="00B11281" w:rsidRPr="00EC6409" w:rsidRDefault="00B11281" w:rsidP="00DE3880">
            <w:pPr>
              <w:rPr>
                <w:rFonts w:ascii="Arial" w:hAnsi="Arial" w:cs="Arial"/>
                <w:color w:val="000000"/>
              </w:rPr>
            </w:pPr>
            <w:r>
              <w:rPr>
                <w:rFonts w:ascii="Arial" w:hAnsi="Arial" w:cs="Arial"/>
                <w:color w:val="000000"/>
              </w:rPr>
              <w:t>Scrabble</w:t>
            </w:r>
          </w:p>
        </w:tc>
        <w:tc>
          <w:tcPr>
            <w:tcW w:w="946" w:type="dxa"/>
            <w:vAlign w:val="center"/>
          </w:tcPr>
          <w:p w14:paraId="00A50188"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040AD4A5" w14:textId="77777777" w:rsidTr="00DE3880">
        <w:tblPrEx>
          <w:jc w:val="left"/>
        </w:tblPrEx>
        <w:tc>
          <w:tcPr>
            <w:tcW w:w="567" w:type="dxa"/>
            <w:vAlign w:val="center"/>
          </w:tcPr>
          <w:p w14:paraId="6F5C34F5" w14:textId="77777777" w:rsidR="00B11281" w:rsidRDefault="00B11281" w:rsidP="00DE3880">
            <w:pPr>
              <w:rPr>
                <w:rFonts w:ascii="Arial" w:hAnsi="Arial" w:cs="Arial"/>
                <w:b/>
                <w:bCs/>
              </w:rPr>
            </w:pPr>
            <w:r>
              <w:rPr>
                <w:rFonts w:ascii="Arial" w:hAnsi="Arial" w:cs="Arial"/>
                <w:color w:val="000000"/>
              </w:rPr>
              <w:t>6</w:t>
            </w:r>
          </w:p>
        </w:tc>
        <w:tc>
          <w:tcPr>
            <w:tcW w:w="1164" w:type="dxa"/>
            <w:vAlign w:val="center"/>
          </w:tcPr>
          <w:p w14:paraId="3F68833B" w14:textId="77777777" w:rsidR="00B11281" w:rsidRPr="003E4111" w:rsidRDefault="00B11281" w:rsidP="00DE3880">
            <w:pPr>
              <w:rPr>
                <w:rFonts w:ascii="Arial" w:hAnsi="Arial" w:cs="Arial"/>
                <w:b/>
                <w:bCs/>
              </w:rPr>
            </w:pPr>
            <w:r>
              <w:rPr>
                <w:rFonts w:ascii="Arial" w:hAnsi="Arial" w:cs="Arial"/>
                <w:color w:val="000000"/>
              </w:rPr>
              <w:t>G6</w:t>
            </w:r>
          </w:p>
        </w:tc>
        <w:tc>
          <w:tcPr>
            <w:tcW w:w="7812" w:type="dxa"/>
            <w:vAlign w:val="center"/>
          </w:tcPr>
          <w:p w14:paraId="277F3B63" w14:textId="77777777" w:rsidR="00B11281" w:rsidRPr="00EC6409" w:rsidRDefault="00B11281" w:rsidP="00DE3880">
            <w:pPr>
              <w:rPr>
                <w:rFonts w:ascii="Arial" w:hAnsi="Arial" w:cs="Arial"/>
                <w:color w:val="000000"/>
              </w:rPr>
            </w:pPr>
            <w:proofErr w:type="spellStart"/>
            <w:r>
              <w:rPr>
                <w:rFonts w:ascii="Arial" w:hAnsi="Arial" w:cs="Arial"/>
                <w:color w:val="000000"/>
              </w:rPr>
              <w:t>Jenga</w:t>
            </w:r>
            <w:proofErr w:type="spellEnd"/>
          </w:p>
        </w:tc>
        <w:tc>
          <w:tcPr>
            <w:tcW w:w="946" w:type="dxa"/>
            <w:vAlign w:val="center"/>
          </w:tcPr>
          <w:p w14:paraId="57160D58"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49268660" w14:textId="77777777" w:rsidTr="00DE3880">
        <w:tblPrEx>
          <w:jc w:val="left"/>
        </w:tblPrEx>
        <w:tc>
          <w:tcPr>
            <w:tcW w:w="567" w:type="dxa"/>
            <w:vAlign w:val="center"/>
          </w:tcPr>
          <w:p w14:paraId="2E8C7218" w14:textId="77777777" w:rsidR="00B11281" w:rsidRDefault="00B11281" w:rsidP="00DE3880">
            <w:pPr>
              <w:rPr>
                <w:rFonts w:ascii="Arial" w:hAnsi="Arial" w:cs="Arial"/>
                <w:b/>
                <w:bCs/>
              </w:rPr>
            </w:pPr>
            <w:r>
              <w:rPr>
                <w:rFonts w:ascii="Arial" w:hAnsi="Arial" w:cs="Arial"/>
                <w:color w:val="000000"/>
              </w:rPr>
              <w:t>7</w:t>
            </w:r>
          </w:p>
        </w:tc>
        <w:tc>
          <w:tcPr>
            <w:tcW w:w="1164" w:type="dxa"/>
            <w:vAlign w:val="center"/>
          </w:tcPr>
          <w:p w14:paraId="5D01C661" w14:textId="77777777" w:rsidR="00B11281" w:rsidRPr="003E4111" w:rsidRDefault="00B11281" w:rsidP="00DE3880">
            <w:pPr>
              <w:rPr>
                <w:rFonts w:ascii="Arial" w:hAnsi="Arial" w:cs="Arial"/>
                <w:b/>
                <w:bCs/>
              </w:rPr>
            </w:pPr>
            <w:r>
              <w:rPr>
                <w:rFonts w:ascii="Arial" w:hAnsi="Arial" w:cs="Arial"/>
                <w:color w:val="000000"/>
              </w:rPr>
              <w:t>G7</w:t>
            </w:r>
          </w:p>
        </w:tc>
        <w:tc>
          <w:tcPr>
            <w:tcW w:w="7812" w:type="dxa"/>
            <w:vAlign w:val="center"/>
          </w:tcPr>
          <w:p w14:paraId="282451E7" w14:textId="77777777" w:rsidR="00B11281" w:rsidRPr="00EC6409" w:rsidRDefault="00B11281" w:rsidP="00DE3880">
            <w:pPr>
              <w:rPr>
                <w:rFonts w:ascii="Arial" w:hAnsi="Arial" w:cs="Arial"/>
                <w:color w:val="000000"/>
              </w:rPr>
            </w:pPr>
            <w:proofErr w:type="spellStart"/>
            <w:r>
              <w:rPr>
                <w:rFonts w:ascii="Arial" w:hAnsi="Arial" w:cs="Arial"/>
                <w:color w:val="000000"/>
              </w:rPr>
              <w:t>Trivial</w:t>
            </w:r>
            <w:proofErr w:type="spellEnd"/>
            <w:r>
              <w:rPr>
                <w:rFonts w:ascii="Arial" w:hAnsi="Arial" w:cs="Arial"/>
                <w:color w:val="000000"/>
              </w:rPr>
              <w:t xml:space="preserve"> </w:t>
            </w:r>
            <w:proofErr w:type="spellStart"/>
            <w:r>
              <w:rPr>
                <w:rFonts w:ascii="Arial" w:hAnsi="Arial" w:cs="Arial"/>
                <w:color w:val="000000"/>
              </w:rPr>
              <w:t>Pursuit</w:t>
            </w:r>
            <w:proofErr w:type="spellEnd"/>
          </w:p>
        </w:tc>
        <w:tc>
          <w:tcPr>
            <w:tcW w:w="946" w:type="dxa"/>
            <w:vAlign w:val="center"/>
          </w:tcPr>
          <w:p w14:paraId="1466DC85"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519C6E33" w14:textId="77777777" w:rsidTr="00DE3880">
        <w:tblPrEx>
          <w:jc w:val="left"/>
        </w:tblPrEx>
        <w:tc>
          <w:tcPr>
            <w:tcW w:w="567" w:type="dxa"/>
            <w:vAlign w:val="center"/>
          </w:tcPr>
          <w:p w14:paraId="65FDE338" w14:textId="77777777" w:rsidR="00B11281" w:rsidRDefault="00B11281" w:rsidP="00DE3880">
            <w:pPr>
              <w:rPr>
                <w:rFonts w:ascii="Arial" w:hAnsi="Arial" w:cs="Arial"/>
                <w:b/>
                <w:bCs/>
              </w:rPr>
            </w:pPr>
            <w:r>
              <w:rPr>
                <w:rFonts w:ascii="Arial" w:hAnsi="Arial" w:cs="Arial"/>
                <w:color w:val="000000"/>
              </w:rPr>
              <w:t>8</w:t>
            </w:r>
          </w:p>
        </w:tc>
        <w:tc>
          <w:tcPr>
            <w:tcW w:w="1164" w:type="dxa"/>
            <w:vAlign w:val="center"/>
          </w:tcPr>
          <w:p w14:paraId="5802CD15" w14:textId="77777777" w:rsidR="00B11281" w:rsidRPr="003E4111" w:rsidRDefault="00B11281" w:rsidP="00DE3880">
            <w:pPr>
              <w:rPr>
                <w:rFonts w:ascii="Arial" w:hAnsi="Arial" w:cs="Arial"/>
                <w:b/>
                <w:bCs/>
              </w:rPr>
            </w:pPr>
            <w:r>
              <w:rPr>
                <w:rFonts w:ascii="Arial" w:hAnsi="Arial" w:cs="Arial"/>
                <w:color w:val="000000"/>
              </w:rPr>
              <w:t>G8</w:t>
            </w:r>
          </w:p>
        </w:tc>
        <w:tc>
          <w:tcPr>
            <w:tcW w:w="7812" w:type="dxa"/>
            <w:vAlign w:val="center"/>
          </w:tcPr>
          <w:p w14:paraId="7E82947D" w14:textId="77777777" w:rsidR="00B11281" w:rsidRPr="00EC6409" w:rsidRDefault="00B11281" w:rsidP="00DE3880">
            <w:pPr>
              <w:rPr>
                <w:rFonts w:ascii="Arial" w:hAnsi="Arial" w:cs="Arial"/>
                <w:color w:val="000000"/>
              </w:rPr>
            </w:pPr>
            <w:r>
              <w:rPr>
                <w:rFonts w:ascii="Arial" w:hAnsi="Arial" w:cs="Arial"/>
                <w:color w:val="000000"/>
              </w:rPr>
              <w:t>Grzybobranie. W zielonym gaju</w:t>
            </w:r>
          </w:p>
        </w:tc>
        <w:tc>
          <w:tcPr>
            <w:tcW w:w="946" w:type="dxa"/>
            <w:vAlign w:val="center"/>
          </w:tcPr>
          <w:p w14:paraId="728774E5"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7DE563A3" w14:textId="77777777" w:rsidTr="00DE3880">
        <w:tblPrEx>
          <w:jc w:val="left"/>
        </w:tblPrEx>
        <w:tc>
          <w:tcPr>
            <w:tcW w:w="567" w:type="dxa"/>
            <w:vAlign w:val="center"/>
          </w:tcPr>
          <w:p w14:paraId="793C81DA" w14:textId="77777777" w:rsidR="00B11281" w:rsidRDefault="00B11281" w:rsidP="00DE3880">
            <w:pPr>
              <w:rPr>
                <w:rFonts w:ascii="Arial" w:hAnsi="Arial" w:cs="Arial"/>
                <w:b/>
                <w:bCs/>
              </w:rPr>
            </w:pPr>
            <w:r>
              <w:rPr>
                <w:rFonts w:ascii="Arial" w:hAnsi="Arial" w:cs="Arial"/>
                <w:color w:val="000000"/>
              </w:rPr>
              <w:t>9</w:t>
            </w:r>
          </w:p>
        </w:tc>
        <w:tc>
          <w:tcPr>
            <w:tcW w:w="1164" w:type="dxa"/>
            <w:vAlign w:val="center"/>
          </w:tcPr>
          <w:p w14:paraId="214E748B" w14:textId="77777777" w:rsidR="00B11281" w:rsidRPr="003E4111" w:rsidRDefault="00B11281" w:rsidP="00DE3880">
            <w:pPr>
              <w:rPr>
                <w:rFonts w:ascii="Arial" w:hAnsi="Arial" w:cs="Arial"/>
                <w:b/>
                <w:bCs/>
              </w:rPr>
            </w:pPr>
            <w:r>
              <w:rPr>
                <w:rFonts w:ascii="Arial" w:hAnsi="Arial" w:cs="Arial"/>
                <w:color w:val="000000"/>
              </w:rPr>
              <w:t>G9</w:t>
            </w:r>
          </w:p>
        </w:tc>
        <w:tc>
          <w:tcPr>
            <w:tcW w:w="7812" w:type="dxa"/>
            <w:vAlign w:val="center"/>
          </w:tcPr>
          <w:p w14:paraId="59D9C526" w14:textId="77777777" w:rsidR="00B11281" w:rsidRPr="00EC6409" w:rsidRDefault="00B11281" w:rsidP="00DE3880">
            <w:pPr>
              <w:rPr>
                <w:rFonts w:ascii="Arial" w:hAnsi="Arial" w:cs="Arial"/>
                <w:color w:val="000000"/>
              </w:rPr>
            </w:pPr>
            <w:r>
              <w:rPr>
                <w:rFonts w:ascii="Arial" w:hAnsi="Arial" w:cs="Arial"/>
                <w:color w:val="000000"/>
              </w:rPr>
              <w:t>Monopol</w:t>
            </w:r>
          </w:p>
        </w:tc>
        <w:tc>
          <w:tcPr>
            <w:tcW w:w="946" w:type="dxa"/>
            <w:vAlign w:val="center"/>
          </w:tcPr>
          <w:p w14:paraId="126D15AE"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46F015FF" w14:textId="77777777" w:rsidTr="00DE3880">
        <w:tblPrEx>
          <w:jc w:val="left"/>
        </w:tblPrEx>
        <w:tc>
          <w:tcPr>
            <w:tcW w:w="567" w:type="dxa"/>
            <w:vAlign w:val="center"/>
          </w:tcPr>
          <w:p w14:paraId="642C6397" w14:textId="77777777" w:rsidR="00B11281" w:rsidRDefault="00B11281" w:rsidP="00DE3880">
            <w:pPr>
              <w:rPr>
                <w:rFonts w:ascii="Arial" w:hAnsi="Arial" w:cs="Arial"/>
                <w:b/>
                <w:bCs/>
              </w:rPr>
            </w:pPr>
            <w:r>
              <w:rPr>
                <w:rFonts w:ascii="Arial" w:hAnsi="Arial" w:cs="Arial"/>
                <w:color w:val="000000"/>
              </w:rPr>
              <w:t>10</w:t>
            </w:r>
          </w:p>
        </w:tc>
        <w:tc>
          <w:tcPr>
            <w:tcW w:w="1164" w:type="dxa"/>
            <w:vAlign w:val="center"/>
          </w:tcPr>
          <w:p w14:paraId="15F58FF8" w14:textId="77777777" w:rsidR="00B11281" w:rsidRPr="003E4111" w:rsidRDefault="00B11281" w:rsidP="00DE3880">
            <w:pPr>
              <w:rPr>
                <w:rFonts w:ascii="Arial" w:hAnsi="Arial" w:cs="Arial"/>
                <w:b/>
                <w:bCs/>
              </w:rPr>
            </w:pPr>
            <w:r>
              <w:rPr>
                <w:rFonts w:ascii="Arial" w:hAnsi="Arial" w:cs="Arial"/>
                <w:color w:val="000000"/>
              </w:rPr>
              <w:t>G10</w:t>
            </w:r>
          </w:p>
        </w:tc>
        <w:tc>
          <w:tcPr>
            <w:tcW w:w="7812" w:type="dxa"/>
            <w:vAlign w:val="center"/>
          </w:tcPr>
          <w:p w14:paraId="08A0D718" w14:textId="77777777" w:rsidR="00B11281" w:rsidRPr="00EC6409" w:rsidRDefault="00B11281" w:rsidP="00DE3880">
            <w:pPr>
              <w:rPr>
                <w:rFonts w:ascii="Arial" w:hAnsi="Arial" w:cs="Arial"/>
                <w:color w:val="000000"/>
              </w:rPr>
            </w:pPr>
            <w:proofErr w:type="spellStart"/>
            <w:r>
              <w:rPr>
                <w:rFonts w:ascii="Arial" w:hAnsi="Arial" w:cs="Arial"/>
                <w:color w:val="000000"/>
              </w:rPr>
              <w:t>Rummikub</w:t>
            </w:r>
            <w:proofErr w:type="spellEnd"/>
          </w:p>
        </w:tc>
        <w:tc>
          <w:tcPr>
            <w:tcW w:w="946" w:type="dxa"/>
            <w:vAlign w:val="center"/>
          </w:tcPr>
          <w:p w14:paraId="1D685776" w14:textId="77777777" w:rsidR="00B11281" w:rsidRPr="003E4111" w:rsidRDefault="00B11281" w:rsidP="00DE3880">
            <w:pPr>
              <w:rPr>
                <w:rFonts w:ascii="Arial" w:hAnsi="Arial" w:cs="Arial"/>
                <w:b/>
                <w:bCs/>
              </w:rPr>
            </w:pPr>
            <w:r>
              <w:rPr>
                <w:rFonts w:ascii="Arial" w:hAnsi="Arial" w:cs="Arial"/>
                <w:color w:val="000000"/>
              </w:rPr>
              <w:t>4</w:t>
            </w:r>
          </w:p>
        </w:tc>
      </w:tr>
      <w:tr w:rsidR="00B11281" w:rsidRPr="003E4111" w14:paraId="5CD21BB1" w14:textId="77777777" w:rsidTr="00DE3880">
        <w:tblPrEx>
          <w:jc w:val="left"/>
        </w:tblPrEx>
        <w:tc>
          <w:tcPr>
            <w:tcW w:w="567" w:type="dxa"/>
            <w:vAlign w:val="center"/>
          </w:tcPr>
          <w:p w14:paraId="0388A019" w14:textId="77777777" w:rsidR="00B11281" w:rsidRDefault="00B11281" w:rsidP="00DE3880">
            <w:pPr>
              <w:rPr>
                <w:rFonts w:ascii="Arial" w:hAnsi="Arial" w:cs="Arial"/>
                <w:b/>
                <w:bCs/>
              </w:rPr>
            </w:pPr>
            <w:r>
              <w:rPr>
                <w:rFonts w:ascii="Arial" w:hAnsi="Arial" w:cs="Arial"/>
                <w:color w:val="000000"/>
              </w:rPr>
              <w:t>11</w:t>
            </w:r>
          </w:p>
        </w:tc>
        <w:tc>
          <w:tcPr>
            <w:tcW w:w="1164" w:type="dxa"/>
            <w:vAlign w:val="center"/>
          </w:tcPr>
          <w:p w14:paraId="2B7284FF" w14:textId="77777777" w:rsidR="00B11281" w:rsidRPr="003E4111" w:rsidRDefault="00B11281" w:rsidP="00DE3880">
            <w:pPr>
              <w:rPr>
                <w:rFonts w:ascii="Arial" w:hAnsi="Arial" w:cs="Arial"/>
                <w:b/>
                <w:bCs/>
              </w:rPr>
            </w:pPr>
            <w:r>
              <w:rPr>
                <w:rFonts w:ascii="Arial" w:hAnsi="Arial" w:cs="Arial"/>
                <w:color w:val="000000"/>
              </w:rPr>
              <w:t>G11</w:t>
            </w:r>
          </w:p>
        </w:tc>
        <w:tc>
          <w:tcPr>
            <w:tcW w:w="7812" w:type="dxa"/>
            <w:vAlign w:val="center"/>
          </w:tcPr>
          <w:p w14:paraId="63650107" w14:textId="77777777" w:rsidR="00B11281" w:rsidRPr="00EC6409" w:rsidRDefault="00B11281" w:rsidP="00DE3880">
            <w:pPr>
              <w:rPr>
                <w:rFonts w:ascii="Arial" w:hAnsi="Arial" w:cs="Arial"/>
                <w:color w:val="000000"/>
              </w:rPr>
            </w:pPr>
            <w:r>
              <w:rPr>
                <w:rFonts w:ascii="Arial" w:hAnsi="Arial" w:cs="Arial"/>
                <w:color w:val="000000"/>
              </w:rPr>
              <w:t>ALKOGOGLE (zestaw potrójny) różne stany upojenia alkoholowego: poziom 1 (ok.0,8 -1,5‰), poziom 2 (ok. 2 - 2.5 ‰), poziom 3 (od 3 ‰)</w:t>
            </w:r>
          </w:p>
        </w:tc>
        <w:tc>
          <w:tcPr>
            <w:tcW w:w="946" w:type="dxa"/>
            <w:vAlign w:val="center"/>
          </w:tcPr>
          <w:p w14:paraId="34E553F1" w14:textId="77777777" w:rsidR="00B11281" w:rsidRPr="003E4111" w:rsidRDefault="00B11281" w:rsidP="00DE3880">
            <w:pPr>
              <w:rPr>
                <w:rFonts w:ascii="Arial" w:hAnsi="Arial" w:cs="Arial"/>
                <w:b/>
                <w:bCs/>
              </w:rPr>
            </w:pPr>
            <w:r>
              <w:rPr>
                <w:rFonts w:ascii="Arial" w:hAnsi="Arial" w:cs="Arial"/>
                <w:color w:val="000000"/>
              </w:rPr>
              <w:t>1</w:t>
            </w:r>
          </w:p>
        </w:tc>
      </w:tr>
      <w:tr w:rsidR="00B11281" w:rsidRPr="003E4111" w14:paraId="77CA1EF3" w14:textId="77777777" w:rsidTr="00DE3880">
        <w:tblPrEx>
          <w:jc w:val="left"/>
        </w:tblPrEx>
        <w:tc>
          <w:tcPr>
            <w:tcW w:w="567" w:type="dxa"/>
            <w:vAlign w:val="center"/>
          </w:tcPr>
          <w:p w14:paraId="037D38A9" w14:textId="77777777" w:rsidR="00B11281" w:rsidRDefault="00B11281" w:rsidP="00DE3880">
            <w:pPr>
              <w:rPr>
                <w:rFonts w:ascii="Arial" w:hAnsi="Arial" w:cs="Arial"/>
                <w:b/>
                <w:bCs/>
              </w:rPr>
            </w:pPr>
            <w:r>
              <w:rPr>
                <w:rFonts w:ascii="Arial" w:hAnsi="Arial" w:cs="Arial"/>
                <w:color w:val="000000"/>
              </w:rPr>
              <w:t>12</w:t>
            </w:r>
          </w:p>
        </w:tc>
        <w:tc>
          <w:tcPr>
            <w:tcW w:w="1164" w:type="dxa"/>
            <w:vAlign w:val="center"/>
          </w:tcPr>
          <w:p w14:paraId="75F35953" w14:textId="77777777" w:rsidR="00B11281" w:rsidRPr="003E4111" w:rsidRDefault="00B11281" w:rsidP="00DE3880">
            <w:pPr>
              <w:rPr>
                <w:rFonts w:ascii="Arial" w:hAnsi="Arial" w:cs="Arial"/>
                <w:b/>
                <w:bCs/>
              </w:rPr>
            </w:pPr>
            <w:r>
              <w:rPr>
                <w:rFonts w:ascii="Arial" w:hAnsi="Arial" w:cs="Arial"/>
                <w:color w:val="000000"/>
              </w:rPr>
              <w:t>G12</w:t>
            </w:r>
          </w:p>
        </w:tc>
        <w:tc>
          <w:tcPr>
            <w:tcW w:w="7812" w:type="dxa"/>
            <w:vAlign w:val="center"/>
          </w:tcPr>
          <w:p w14:paraId="13B6AC42" w14:textId="77777777" w:rsidR="00B11281" w:rsidRPr="00EC6409" w:rsidRDefault="00B11281" w:rsidP="00DE3880">
            <w:pPr>
              <w:rPr>
                <w:rFonts w:ascii="Arial" w:hAnsi="Arial" w:cs="Arial"/>
                <w:color w:val="000000"/>
              </w:rPr>
            </w:pPr>
            <w:proofErr w:type="spellStart"/>
            <w:r>
              <w:rPr>
                <w:rFonts w:ascii="Arial" w:hAnsi="Arial" w:cs="Arial"/>
                <w:color w:val="000000"/>
              </w:rPr>
              <w:t>NARKOgogle</w:t>
            </w:r>
            <w:proofErr w:type="spellEnd"/>
            <w:r>
              <w:rPr>
                <w:rFonts w:ascii="Arial" w:hAnsi="Arial" w:cs="Arial"/>
                <w:color w:val="000000"/>
              </w:rPr>
              <w:t xml:space="preserve"> (zestaw potrójny) model E - narkotyki zwykłe, model F - marihuana,  model J - </w:t>
            </w:r>
            <w:proofErr w:type="spellStart"/>
            <w:r>
              <w:rPr>
                <w:rFonts w:ascii="Arial" w:hAnsi="Arial" w:cs="Arial"/>
                <w:color w:val="000000"/>
              </w:rPr>
              <w:t>Ecstasy</w:t>
            </w:r>
            <w:proofErr w:type="spellEnd"/>
            <w:r>
              <w:rPr>
                <w:rFonts w:ascii="Arial" w:hAnsi="Arial" w:cs="Arial"/>
                <w:color w:val="000000"/>
              </w:rPr>
              <w:t>/LSD</w:t>
            </w:r>
          </w:p>
        </w:tc>
        <w:tc>
          <w:tcPr>
            <w:tcW w:w="946" w:type="dxa"/>
            <w:vAlign w:val="center"/>
          </w:tcPr>
          <w:p w14:paraId="61FB110E" w14:textId="77777777" w:rsidR="00B11281" w:rsidRPr="003E4111" w:rsidRDefault="00B11281" w:rsidP="00DE3880">
            <w:pPr>
              <w:rPr>
                <w:rFonts w:ascii="Arial" w:hAnsi="Arial" w:cs="Arial"/>
                <w:b/>
                <w:bCs/>
              </w:rPr>
            </w:pPr>
            <w:r>
              <w:rPr>
                <w:rFonts w:ascii="Arial" w:hAnsi="Arial" w:cs="Arial"/>
                <w:color w:val="000000"/>
              </w:rPr>
              <w:t>1</w:t>
            </w:r>
          </w:p>
        </w:tc>
      </w:tr>
    </w:tbl>
    <w:p w14:paraId="02A5AE47" w14:textId="77777777" w:rsidR="00B11281" w:rsidRDefault="00B11281" w:rsidP="0033096F">
      <w:pPr>
        <w:rPr>
          <w:rFonts w:ascii="Arial" w:eastAsia="Tahoma" w:hAnsi="Arial" w:cs="Arial"/>
          <w:b/>
          <w:bCs/>
        </w:rPr>
      </w:pPr>
    </w:p>
    <w:p w14:paraId="4EA3721A" w14:textId="77777777" w:rsidR="00B74A80" w:rsidRDefault="00B74A80" w:rsidP="00C54B3D">
      <w:pPr>
        <w:rPr>
          <w:rFonts w:ascii="Arial" w:eastAsia="Tahoma" w:hAnsi="Arial" w:cs="Arial"/>
          <w:b/>
          <w:bCs/>
          <w:color w:val="0070C0"/>
        </w:rPr>
      </w:pPr>
    </w:p>
    <w:p w14:paraId="65A39491" w14:textId="77777777" w:rsidR="00B74A80" w:rsidRDefault="00B74A80" w:rsidP="00C54B3D">
      <w:pPr>
        <w:rPr>
          <w:rFonts w:ascii="Arial" w:eastAsia="Tahoma" w:hAnsi="Arial" w:cs="Arial"/>
          <w:b/>
          <w:bCs/>
          <w:color w:val="0070C0"/>
        </w:rPr>
      </w:pPr>
    </w:p>
    <w:p w14:paraId="195DEEF8" w14:textId="77777777" w:rsidR="00B74A80" w:rsidRDefault="00B74A80" w:rsidP="00C54B3D">
      <w:pPr>
        <w:rPr>
          <w:rFonts w:ascii="Arial" w:eastAsia="Tahoma" w:hAnsi="Arial" w:cs="Arial"/>
          <w:b/>
          <w:bCs/>
          <w:color w:val="0070C0"/>
        </w:rPr>
      </w:pPr>
    </w:p>
    <w:p w14:paraId="29C22579" w14:textId="4F876C98" w:rsidR="00C54B3D" w:rsidRPr="00C54B3D" w:rsidRDefault="00C54B3D" w:rsidP="00C54B3D">
      <w:pPr>
        <w:rPr>
          <w:rFonts w:ascii="Arial" w:eastAsia="Tahoma" w:hAnsi="Arial" w:cs="Arial"/>
          <w:b/>
          <w:bCs/>
          <w:color w:val="0070C0"/>
        </w:rPr>
      </w:pPr>
      <w:r w:rsidRPr="00C54B3D">
        <w:rPr>
          <w:rFonts w:ascii="Arial" w:eastAsia="Tahoma" w:hAnsi="Arial" w:cs="Arial"/>
          <w:b/>
          <w:bCs/>
          <w:color w:val="0070C0"/>
        </w:rPr>
        <w:t>CZĘŚĆ IX ZAMÓWIENIA: DOSTAWA POZOSTAŁEGO WYPOSAŻENIA</w:t>
      </w:r>
    </w:p>
    <w:p w14:paraId="1824617C" w14:textId="77777777" w:rsidR="00C54B3D" w:rsidRPr="00C54B3D" w:rsidRDefault="00C54B3D" w:rsidP="00C54B3D">
      <w:pPr>
        <w:rPr>
          <w:rFonts w:ascii="Arial" w:eastAsia="Tahoma" w:hAnsi="Arial" w:cs="Arial"/>
          <w:b/>
          <w:bCs/>
          <w:color w:val="0070C0"/>
        </w:rPr>
      </w:pPr>
    </w:p>
    <w:p w14:paraId="46BC934F" w14:textId="77777777" w:rsidR="00C54B3D" w:rsidRPr="00C54B3D" w:rsidRDefault="00C54B3D" w:rsidP="00C54B3D">
      <w:pPr>
        <w:rPr>
          <w:rFonts w:ascii="Arial" w:eastAsia="Tahoma" w:hAnsi="Arial" w:cs="Arial"/>
          <w:b/>
          <w:bCs/>
          <w:color w:val="0070C0"/>
        </w:rPr>
      </w:pPr>
      <w:r w:rsidRPr="00C54B3D">
        <w:rPr>
          <w:rFonts w:ascii="Arial" w:eastAsia="Tahoma" w:hAnsi="Arial" w:cs="Arial"/>
          <w:b/>
          <w:bCs/>
          <w:color w:val="0070C0"/>
        </w:rPr>
        <w:t>MIEJSCE DOSTAWY: ZK KAMIŃSK</w:t>
      </w:r>
    </w:p>
    <w:p w14:paraId="2A57C44C" w14:textId="77777777" w:rsidR="00C54B3D" w:rsidRDefault="00C54B3D" w:rsidP="0033096F">
      <w:pPr>
        <w:rPr>
          <w:rFonts w:ascii="Arial" w:eastAsia="Tahoma" w:hAnsi="Arial" w:cs="Arial"/>
          <w:b/>
          <w:bCs/>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C54B3D" w:rsidRPr="002A2122" w14:paraId="54C83572" w14:textId="77777777" w:rsidTr="00DE3880">
        <w:trPr>
          <w:jc w:val="center"/>
        </w:trPr>
        <w:tc>
          <w:tcPr>
            <w:tcW w:w="567" w:type="dxa"/>
          </w:tcPr>
          <w:p w14:paraId="1E862D18" w14:textId="77777777" w:rsidR="00C54B3D" w:rsidRPr="002A2122" w:rsidRDefault="00C54B3D" w:rsidP="00DE3880">
            <w:pPr>
              <w:rPr>
                <w:rFonts w:ascii="Arial" w:hAnsi="Arial" w:cs="Arial"/>
                <w:b/>
                <w:bCs/>
              </w:rPr>
            </w:pPr>
            <w:r>
              <w:rPr>
                <w:rFonts w:ascii="Arial" w:hAnsi="Arial" w:cs="Arial"/>
                <w:b/>
                <w:bCs/>
              </w:rPr>
              <w:t>LP.</w:t>
            </w:r>
          </w:p>
        </w:tc>
        <w:tc>
          <w:tcPr>
            <w:tcW w:w="1164" w:type="dxa"/>
          </w:tcPr>
          <w:p w14:paraId="1C7CBCCD" w14:textId="77777777" w:rsidR="00C54B3D" w:rsidRPr="002A2122" w:rsidRDefault="00C54B3D" w:rsidP="00DE3880">
            <w:pPr>
              <w:rPr>
                <w:rFonts w:ascii="Arial" w:hAnsi="Arial" w:cs="Arial"/>
                <w:b/>
                <w:bCs/>
              </w:rPr>
            </w:pPr>
            <w:r w:rsidRPr="002A2122">
              <w:rPr>
                <w:rFonts w:ascii="Arial" w:hAnsi="Arial" w:cs="Arial"/>
                <w:b/>
                <w:bCs/>
              </w:rPr>
              <w:t>SYMBOL</w:t>
            </w:r>
          </w:p>
        </w:tc>
        <w:tc>
          <w:tcPr>
            <w:tcW w:w="7812" w:type="dxa"/>
          </w:tcPr>
          <w:p w14:paraId="7863B818" w14:textId="77777777" w:rsidR="00C54B3D" w:rsidRPr="002A2122" w:rsidRDefault="00C54B3D" w:rsidP="00DE3880">
            <w:pPr>
              <w:jc w:val="center"/>
              <w:rPr>
                <w:rFonts w:ascii="Arial" w:hAnsi="Arial" w:cs="Arial"/>
                <w:b/>
                <w:bCs/>
              </w:rPr>
            </w:pPr>
            <w:r w:rsidRPr="002A2122">
              <w:rPr>
                <w:rFonts w:ascii="Arial" w:hAnsi="Arial" w:cs="Arial"/>
                <w:b/>
                <w:bCs/>
              </w:rPr>
              <w:t>OPIS</w:t>
            </w:r>
          </w:p>
        </w:tc>
        <w:tc>
          <w:tcPr>
            <w:tcW w:w="946" w:type="dxa"/>
          </w:tcPr>
          <w:p w14:paraId="249A76B1" w14:textId="77777777" w:rsidR="00C54B3D" w:rsidRPr="002A2122" w:rsidRDefault="00C54B3D" w:rsidP="00DE3880">
            <w:pPr>
              <w:rPr>
                <w:rFonts w:ascii="Arial" w:hAnsi="Arial" w:cs="Arial"/>
                <w:b/>
                <w:bCs/>
              </w:rPr>
            </w:pPr>
            <w:r w:rsidRPr="002A2122">
              <w:rPr>
                <w:rFonts w:ascii="Arial" w:hAnsi="Arial" w:cs="Arial"/>
                <w:b/>
                <w:bCs/>
              </w:rPr>
              <w:t>ilość</w:t>
            </w:r>
          </w:p>
        </w:tc>
      </w:tr>
      <w:tr w:rsidR="00C54B3D" w:rsidRPr="002A2122" w14:paraId="7A819B2F" w14:textId="77777777" w:rsidTr="00DE3880">
        <w:trPr>
          <w:jc w:val="center"/>
        </w:trPr>
        <w:tc>
          <w:tcPr>
            <w:tcW w:w="567" w:type="dxa"/>
          </w:tcPr>
          <w:p w14:paraId="1FB74BC1" w14:textId="77777777" w:rsidR="00C54B3D" w:rsidRPr="002A2122" w:rsidRDefault="00C54B3D" w:rsidP="00DE3880">
            <w:pPr>
              <w:rPr>
                <w:rFonts w:ascii="Arial" w:hAnsi="Arial" w:cs="Arial"/>
                <w:b/>
                <w:bCs/>
              </w:rPr>
            </w:pPr>
          </w:p>
        </w:tc>
        <w:tc>
          <w:tcPr>
            <w:tcW w:w="1164" w:type="dxa"/>
          </w:tcPr>
          <w:p w14:paraId="55E1EFD2" w14:textId="77777777" w:rsidR="00C54B3D" w:rsidRPr="002A2122" w:rsidRDefault="00C54B3D" w:rsidP="00DE3880">
            <w:pPr>
              <w:rPr>
                <w:rFonts w:ascii="Arial" w:hAnsi="Arial" w:cs="Arial"/>
                <w:b/>
                <w:bCs/>
              </w:rPr>
            </w:pPr>
          </w:p>
        </w:tc>
        <w:tc>
          <w:tcPr>
            <w:tcW w:w="7812" w:type="dxa"/>
          </w:tcPr>
          <w:p w14:paraId="57BA3AC8" w14:textId="77777777" w:rsidR="00C54B3D" w:rsidRPr="002A2122" w:rsidRDefault="00C54B3D" w:rsidP="00DE3880">
            <w:pPr>
              <w:rPr>
                <w:rFonts w:ascii="Arial" w:hAnsi="Arial" w:cs="Arial"/>
                <w:b/>
                <w:bCs/>
              </w:rPr>
            </w:pPr>
          </w:p>
        </w:tc>
        <w:tc>
          <w:tcPr>
            <w:tcW w:w="946" w:type="dxa"/>
          </w:tcPr>
          <w:p w14:paraId="1E6DEF4A" w14:textId="77777777" w:rsidR="00C54B3D" w:rsidRPr="002A2122" w:rsidRDefault="00C54B3D"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C54B3D" w:rsidRPr="0045116A" w14:paraId="1C329B1C" w14:textId="77777777" w:rsidTr="00DE3880">
        <w:trPr>
          <w:jc w:val="center"/>
        </w:trPr>
        <w:tc>
          <w:tcPr>
            <w:tcW w:w="567" w:type="dxa"/>
          </w:tcPr>
          <w:p w14:paraId="592B47D8" w14:textId="77777777" w:rsidR="00C54B3D" w:rsidRPr="0045116A" w:rsidRDefault="00C54B3D" w:rsidP="00C54B3D">
            <w:pPr>
              <w:rPr>
                <w:rFonts w:ascii="Arial" w:hAnsi="Arial" w:cs="Arial"/>
                <w:b/>
                <w:bCs/>
              </w:rPr>
            </w:pPr>
            <w:r w:rsidRPr="0045116A">
              <w:rPr>
                <w:rFonts w:ascii="Arial" w:hAnsi="Arial" w:cs="Arial"/>
                <w:b/>
                <w:bCs/>
              </w:rPr>
              <w:t>1</w:t>
            </w:r>
          </w:p>
        </w:tc>
        <w:tc>
          <w:tcPr>
            <w:tcW w:w="1164" w:type="dxa"/>
          </w:tcPr>
          <w:p w14:paraId="6C70075A" w14:textId="58C80ED5" w:rsidR="00C54B3D" w:rsidRPr="0045116A" w:rsidRDefault="00C54B3D" w:rsidP="00C54B3D">
            <w:pPr>
              <w:rPr>
                <w:rFonts w:ascii="Arial" w:hAnsi="Arial" w:cs="Arial"/>
                <w:b/>
                <w:bCs/>
              </w:rPr>
            </w:pPr>
            <w:r w:rsidRPr="0045116A">
              <w:rPr>
                <w:rFonts w:ascii="Arial" w:hAnsi="Arial" w:cs="Arial"/>
                <w:b/>
                <w:bCs/>
              </w:rPr>
              <w:t>WO1</w:t>
            </w:r>
          </w:p>
        </w:tc>
        <w:tc>
          <w:tcPr>
            <w:tcW w:w="7812" w:type="dxa"/>
          </w:tcPr>
          <w:p w14:paraId="7972BFD7" w14:textId="4EAC0A27" w:rsidR="00C54B3D" w:rsidRPr="0045116A" w:rsidRDefault="00C54B3D" w:rsidP="0045116A">
            <w:pPr>
              <w:ind w:left="57" w:right="57"/>
              <w:rPr>
                <w:rFonts w:ascii="Arial" w:hAnsi="Arial" w:cs="Arial"/>
                <w:color w:val="000000"/>
                <w:kern w:val="2"/>
                <w:lang w:eastAsia="pl-PL"/>
              </w:rPr>
            </w:pPr>
            <w:bookmarkStart w:id="52" w:name="OLE_LINK2"/>
            <w:r w:rsidRPr="0045116A">
              <w:rPr>
                <w:rFonts w:ascii="Arial" w:eastAsia="Calibri" w:hAnsi="Arial" w:cs="Arial"/>
                <w:b/>
                <w:bCs/>
              </w:rPr>
              <w:t xml:space="preserve">Prześcieradło </w:t>
            </w:r>
            <w:r w:rsidRPr="0045116A">
              <w:rPr>
                <w:rFonts w:ascii="Arial" w:hAnsi="Arial" w:cs="Arial"/>
                <w:color w:val="000000"/>
                <w:kern w:val="2"/>
                <w:lang w:eastAsia="pl-PL"/>
              </w:rPr>
              <w:t>w kształcie prostokąta o wymiarach 140 cm x 200 cm.</w:t>
            </w:r>
          </w:p>
          <w:p w14:paraId="42368F78" w14:textId="77777777" w:rsidR="00C54B3D" w:rsidRPr="0045116A" w:rsidRDefault="00C54B3D" w:rsidP="0045116A">
            <w:pPr>
              <w:ind w:left="57" w:right="57"/>
              <w:rPr>
                <w:rFonts w:ascii="Arial" w:eastAsia="Calibri" w:hAnsi="Arial" w:cs="Arial"/>
                <w:color w:val="000000"/>
                <w:kern w:val="2"/>
                <w:lang w:eastAsia="pl-PL"/>
              </w:rPr>
            </w:pPr>
            <w:r w:rsidRPr="0045116A">
              <w:rPr>
                <w:rFonts w:ascii="Arial" w:hAnsi="Arial" w:cs="Arial"/>
                <w:color w:val="000000"/>
                <w:kern w:val="2"/>
                <w:lang w:eastAsia="pl-PL"/>
              </w:rPr>
              <w:t>RODZAJ TKANINY:</w:t>
            </w:r>
          </w:p>
          <w:p w14:paraId="422ACBE1" w14:textId="77777777" w:rsidR="00C54B3D" w:rsidRPr="0045116A" w:rsidRDefault="00C54B3D" w:rsidP="0045116A">
            <w:pPr>
              <w:ind w:left="57" w:right="57"/>
              <w:rPr>
                <w:rFonts w:ascii="Arial" w:eastAsia="Calibri" w:hAnsi="Arial" w:cs="Arial"/>
                <w:color w:val="000000"/>
                <w:kern w:val="2"/>
                <w:lang w:eastAsia="pl-PL"/>
              </w:rPr>
            </w:pPr>
            <w:r w:rsidRPr="0045116A">
              <w:rPr>
                <w:rFonts w:ascii="Arial" w:hAnsi="Arial" w:cs="Arial"/>
                <w:color w:val="000000"/>
                <w:kern w:val="2"/>
                <w:lang w:eastAsia="pl-PL"/>
              </w:rPr>
              <w:t>Bawełna 100%, o gramaturze 140-160 g/m</w:t>
            </w:r>
            <w:r w:rsidRPr="0045116A">
              <w:rPr>
                <w:rFonts w:ascii="Arial" w:hAnsi="Arial" w:cs="Arial"/>
                <w:color w:val="000000"/>
                <w:kern w:val="2"/>
                <w:vertAlign w:val="superscript"/>
                <w:lang w:eastAsia="pl-PL"/>
              </w:rPr>
              <w:t>2</w:t>
            </w:r>
          </w:p>
          <w:bookmarkEnd w:id="52"/>
          <w:p w14:paraId="7EDC560B"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TOLERANCJA WYMIARÓW:</w:t>
            </w:r>
          </w:p>
          <w:p w14:paraId="65DDE5FF"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szerokość 140 cm ± 2 cm</w:t>
            </w:r>
          </w:p>
          <w:p w14:paraId="0CCD472C"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długość 200 cm ± 3 cm</w:t>
            </w:r>
          </w:p>
          <w:p w14:paraId="3A302D2A"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KOLORYSTYKA - biel</w:t>
            </w:r>
          </w:p>
          <w:p w14:paraId="6541775A"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WYMAGANIA DOTYCZĄCE TKANINY POŚCIELOWEJ:</w:t>
            </w:r>
          </w:p>
          <w:p w14:paraId="1B8CA265" w14:textId="04564382"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Zmiana wymiarów po pierwszym praniu (%):</w:t>
            </w:r>
          </w:p>
          <w:p w14:paraId="7D3EC957"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 osnowa 5%</w:t>
            </w:r>
          </w:p>
          <w:p w14:paraId="6CBF07D6"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 wątek 5%</w:t>
            </w:r>
          </w:p>
          <w:p w14:paraId="779C990C"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Odporność wybarwień, nie mniej niż:</w:t>
            </w:r>
          </w:p>
          <w:p w14:paraId="4DA84863"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pranie:</w:t>
            </w:r>
          </w:p>
          <w:p w14:paraId="4BEDCE83" w14:textId="24B2E1EE"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 xml:space="preserve">- zmiana barwy </w:t>
            </w:r>
            <w:r w:rsidR="0045116A" w:rsidRPr="0045116A">
              <w:rPr>
                <w:rFonts w:ascii="Arial" w:hAnsi="Arial" w:cs="Arial"/>
                <w:color w:val="000000"/>
                <w:kern w:val="2"/>
                <w:lang w:eastAsia="pl-PL"/>
              </w:rPr>
              <w:t>-</w:t>
            </w:r>
            <w:r w:rsidRPr="0045116A">
              <w:rPr>
                <w:rFonts w:ascii="Arial" w:hAnsi="Arial" w:cs="Arial"/>
                <w:color w:val="000000"/>
                <w:kern w:val="2"/>
                <w:lang w:eastAsia="pl-PL"/>
              </w:rPr>
              <w:t xml:space="preserve"> 3-4</w:t>
            </w:r>
          </w:p>
          <w:p w14:paraId="7D185B8A" w14:textId="7580A2B9"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 xml:space="preserve">- stopień zabrudzenia bieli tkaniny bawełnianej </w:t>
            </w:r>
            <w:r w:rsidR="0045116A" w:rsidRPr="0045116A">
              <w:rPr>
                <w:rFonts w:ascii="Arial" w:hAnsi="Arial" w:cs="Arial"/>
                <w:color w:val="000000"/>
                <w:kern w:val="2"/>
                <w:lang w:eastAsia="pl-PL"/>
              </w:rPr>
              <w:t>-</w:t>
            </w:r>
            <w:r w:rsidRPr="0045116A">
              <w:rPr>
                <w:rFonts w:ascii="Arial" w:hAnsi="Arial" w:cs="Arial"/>
                <w:color w:val="000000"/>
                <w:kern w:val="2"/>
                <w:lang w:eastAsia="pl-PL"/>
              </w:rPr>
              <w:t xml:space="preserve"> 3</w:t>
            </w:r>
          </w:p>
          <w:p w14:paraId="2A7CC92D"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pot:</w:t>
            </w:r>
            <w:r w:rsidRPr="0045116A">
              <w:rPr>
                <w:rFonts w:ascii="Arial" w:eastAsia="Calibri" w:hAnsi="Arial" w:cs="Arial"/>
                <w:noProof/>
                <w:color w:val="000000"/>
                <w:kern w:val="2"/>
                <w:lang w:eastAsia="pl-PL"/>
              </w:rPr>
              <w:drawing>
                <wp:inline distT="0" distB="0" distL="0" distR="0" wp14:anchorId="145AC4F8" wp14:editId="794324AC">
                  <wp:extent cx="3232" cy="32326"/>
                  <wp:effectExtent l="0" t="0" r="0" b="0"/>
                  <wp:docPr id="2284" name="Picture 228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21"/>
                          <a:stretch>
                            <a:fillRect/>
                          </a:stretch>
                        </pic:blipFill>
                        <pic:spPr>
                          <a:xfrm>
                            <a:off x="0" y="0"/>
                            <a:ext cx="3232" cy="32326"/>
                          </a:xfrm>
                          <a:prstGeom prst="rect">
                            <a:avLst/>
                          </a:prstGeom>
                        </pic:spPr>
                      </pic:pic>
                    </a:graphicData>
                  </a:graphic>
                </wp:inline>
              </w:drawing>
            </w:r>
          </w:p>
          <w:p w14:paraId="103E898F" w14:textId="7A0C5D09"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 xml:space="preserve">- zmiana barwy </w:t>
            </w:r>
            <w:r w:rsidR="0045116A" w:rsidRPr="0045116A">
              <w:rPr>
                <w:rFonts w:ascii="Arial" w:hAnsi="Arial" w:cs="Arial"/>
                <w:color w:val="000000"/>
                <w:kern w:val="2"/>
                <w:lang w:eastAsia="pl-PL"/>
              </w:rPr>
              <w:t>-</w:t>
            </w:r>
            <w:r w:rsidRPr="0045116A">
              <w:rPr>
                <w:rFonts w:ascii="Arial" w:hAnsi="Arial" w:cs="Arial"/>
                <w:color w:val="000000"/>
                <w:kern w:val="2"/>
                <w:lang w:eastAsia="pl-PL"/>
              </w:rPr>
              <w:t xml:space="preserve"> 3-4</w:t>
            </w:r>
          </w:p>
          <w:p w14:paraId="4A2FEDFE" w14:textId="62EF8DF0" w:rsidR="00C54B3D" w:rsidRPr="0045116A" w:rsidRDefault="00C54B3D" w:rsidP="0045116A">
            <w:pPr>
              <w:ind w:right="57"/>
              <w:rPr>
                <w:rFonts w:ascii="Arial" w:hAnsi="Arial" w:cs="Arial"/>
                <w:color w:val="000000"/>
                <w:kern w:val="2"/>
                <w:lang w:eastAsia="pl-PL"/>
              </w:rPr>
            </w:pPr>
            <w:r w:rsidRPr="0045116A">
              <w:rPr>
                <w:rFonts w:ascii="Arial" w:hAnsi="Arial" w:cs="Arial"/>
                <w:color w:val="000000"/>
                <w:kern w:val="2"/>
                <w:lang w:eastAsia="pl-PL"/>
              </w:rPr>
              <w:t>- stopień zabrudzenia bieli tkaniny bawełnianej -</w:t>
            </w:r>
            <w:r w:rsidR="0045116A" w:rsidRPr="0045116A">
              <w:rPr>
                <w:rFonts w:ascii="Arial" w:hAnsi="Arial" w:cs="Arial"/>
                <w:color w:val="000000"/>
                <w:kern w:val="2"/>
                <w:lang w:eastAsia="pl-PL"/>
              </w:rPr>
              <w:t xml:space="preserve"> </w:t>
            </w:r>
            <w:r w:rsidRPr="0045116A">
              <w:rPr>
                <w:rFonts w:ascii="Arial" w:hAnsi="Arial" w:cs="Arial"/>
                <w:color w:val="000000"/>
                <w:kern w:val="2"/>
                <w:lang w:eastAsia="pl-PL"/>
              </w:rPr>
              <w:t>3</w:t>
            </w:r>
          </w:p>
          <w:p w14:paraId="2BCA0836" w14:textId="77777777"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tarcie suche:</w:t>
            </w:r>
          </w:p>
          <w:p w14:paraId="5ECA2465" w14:textId="7758AAF9" w:rsidR="00C54B3D" w:rsidRPr="0045116A" w:rsidRDefault="00C54B3D" w:rsidP="0045116A">
            <w:pPr>
              <w:ind w:right="57"/>
              <w:rPr>
                <w:rFonts w:ascii="Arial" w:eastAsia="Calibri" w:hAnsi="Arial" w:cs="Arial"/>
                <w:color w:val="000000"/>
                <w:kern w:val="2"/>
                <w:lang w:eastAsia="pl-PL"/>
              </w:rPr>
            </w:pPr>
            <w:r w:rsidRPr="0045116A">
              <w:rPr>
                <w:rFonts w:ascii="Arial" w:hAnsi="Arial" w:cs="Arial"/>
                <w:color w:val="000000"/>
                <w:kern w:val="2"/>
                <w:lang w:eastAsia="pl-PL"/>
              </w:rPr>
              <w:t xml:space="preserve">stopień zabrudzenia bieli tkaniny bawełnianej </w:t>
            </w:r>
            <w:r w:rsidR="0045116A" w:rsidRPr="0045116A">
              <w:rPr>
                <w:rFonts w:ascii="Arial" w:hAnsi="Arial" w:cs="Arial"/>
                <w:color w:val="000000"/>
                <w:kern w:val="2"/>
                <w:lang w:eastAsia="pl-PL"/>
              </w:rPr>
              <w:t>-</w:t>
            </w:r>
            <w:r w:rsidRPr="0045116A">
              <w:rPr>
                <w:rFonts w:ascii="Arial" w:hAnsi="Arial" w:cs="Arial"/>
                <w:color w:val="000000"/>
                <w:kern w:val="2"/>
                <w:lang w:eastAsia="pl-PL"/>
              </w:rPr>
              <w:t xml:space="preserve"> 3</w:t>
            </w:r>
          </w:p>
        </w:tc>
        <w:tc>
          <w:tcPr>
            <w:tcW w:w="946" w:type="dxa"/>
          </w:tcPr>
          <w:p w14:paraId="77AF1A22" w14:textId="77777777" w:rsidR="000D41C8" w:rsidRDefault="000D41C8" w:rsidP="00C54B3D">
            <w:pPr>
              <w:jc w:val="center"/>
              <w:rPr>
                <w:rFonts w:ascii="Arial" w:hAnsi="Arial" w:cs="Arial"/>
                <w:b/>
                <w:bCs/>
              </w:rPr>
            </w:pPr>
          </w:p>
          <w:p w14:paraId="450C1A18" w14:textId="77777777" w:rsidR="000D41C8" w:rsidRDefault="000D41C8" w:rsidP="00C54B3D">
            <w:pPr>
              <w:jc w:val="center"/>
              <w:rPr>
                <w:rFonts w:ascii="Arial" w:hAnsi="Arial" w:cs="Arial"/>
                <w:b/>
                <w:bCs/>
              </w:rPr>
            </w:pPr>
          </w:p>
          <w:p w14:paraId="6CD9B232" w14:textId="77777777" w:rsidR="000D41C8" w:rsidRDefault="000D41C8" w:rsidP="00C54B3D">
            <w:pPr>
              <w:jc w:val="center"/>
              <w:rPr>
                <w:rFonts w:ascii="Arial" w:hAnsi="Arial" w:cs="Arial"/>
                <w:b/>
                <w:bCs/>
              </w:rPr>
            </w:pPr>
          </w:p>
          <w:p w14:paraId="787DBC91" w14:textId="77777777" w:rsidR="000D41C8" w:rsidRDefault="000D41C8" w:rsidP="00C54B3D">
            <w:pPr>
              <w:jc w:val="center"/>
              <w:rPr>
                <w:rFonts w:ascii="Arial" w:hAnsi="Arial" w:cs="Arial"/>
                <w:b/>
                <w:bCs/>
              </w:rPr>
            </w:pPr>
          </w:p>
          <w:p w14:paraId="4F320B67" w14:textId="77777777" w:rsidR="000D41C8" w:rsidRDefault="000D41C8" w:rsidP="00C54B3D">
            <w:pPr>
              <w:jc w:val="center"/>
              <w:rPr>
                <w:rFonts w:ascii="Arial" w:hAnsi="Arial" w:cs="Arial"/>
                <w:b/>
                <w:bCs/>
              </w:rPr>
            </w:pPr>
          </w:p>
          <w:p w14:paraId="7AF650A8" w14:textId="77777777" w:rsidR="000D41C8" w:rsidRDefault="000D41C8" w:rsidP="00C54B3D">
            <w:pPr>
              <w:jc w:val="center"/>
              <w:rPr>
                <w:rFonts w:ascii="Arial" w:hAnsi="Arial" w:cs="Arial"/>
                <w:b/>
                <w:bCs/>
              </w:rPr>
            </w:pPr>
          </w:p>
          <w:p w14:paraId="35D2273C" w14:textId="77777777" w:rsidR="000D41C8" w:rsidRDefault="000D41C8" w:rsidP="00C54B3D">
            <w:pPr>
              <w:jc w:val="center"/>
              <w:rPr>
                <w:rFonts w:ascii="Arial" w:hAnsi="Arial" w:cs="Arial"/>
                <w:b/>
                <w:bCs/>
              </w:rPr>
            </w:pPr>
          </w:p>
          <w:p w14:paraId="2EDBBAA4" w14:textId="77777777" w:rsidR="000D41C8" w:rsidRDefault="000D41C8" w:rsidP="00C54B3D">
            <w:pPr>
              <w:jc w:val="center"/>
              <w:rPr>
                <w:rFonts w:ascii="Arial" w:hAnsi="Arial" w:cs="Arial"/>
                <w:b/>
                <w:bCs/>
              </w:rPr>
            </w:pPr>
          </w:p>
          <w:p w14:paraId="4EDFDBDC" w14:textId="77777777" w:rsidR="000D41C8" w:rsidRDefault="000D41C8" w:rsidP="00C54B3D">
            <w:pPr>
              <w:jc w:val="center"/>
              <w:rPr>
                <w:rFonts w:ascii="Arial" w:hAnsi="Arial" w:cs="Arial"/>
                <w:b/>
                <w:bCs/>
              </w:rPr>
            </w:pPr>
          </w:p>
          <w:p w14:paraId="423C3E66" w14:textId="3E940064" w:rsidR="00C54B3D" w:rsidRPr="0045116A" w:rsidRDefault="0045116A" w:rsidP="00C54B3D">
            <w:pPr>
              <w:jc w:val="center"/>
              <w:rPr>
                <w:rFonts w:ascii="Arial" w:hAnsi="Arial" w:cs="Arial"/>
                <w:b/>
                <w:bCs/>
              </w:rPr>
            </w:pPr>
            <w:r w:rsidRPr="0045116A">
              <w:rPr>
                <w:rFonts w:ascii="Arial" w:hAnsi="Arial" w:cs="Arial"/>
                <w:b/>
                <w:bCs/>
              </w:rPr>
              <w:t>808</w:t>
            </w:r>
          </w:p>
        </w:tc>
      </w:tr>
      <w:tr w:rsidR="00C54B3D" w:rsidRPr="0045116A" w14:paraId="4B66CDD5" w14:textId="77777777" w:rsidTr="00DE3880">
        <w:trPr>
          <w:jc w:val="center"/>
        </w:trPr>
        <w:tc>
          <w:tcPr>
            <w:tcW w:w="567" w:type="dxa"/>
          </w:tcPr>
          <w:p w14:paraId="32B5E146" w14:textId="029D821A" w:rsidR="00C54B3D" w:rsidRPr="0045116A" w:rsidRDefault="00C54B3D" w:rsidP="00C54B3D">
            <w:pPr>
              <w:rPr>
                <w:rFonts w:ascii="Arial" w:hAnsi="Arial" w:cs="Arial"/>
                <w:b/>
                <w:bCs/>
              </w:rPr>
            </w:pPr>
            <w:r w:rsidRPr="0045116A">
              <w:rPr>
                <w:rFonts w:ascii="Arial" w:hAnsi="Arial" w:cs="Arial"/>
                <w:b/>
                <w:bCs/>
              </w:rPr>
              <w:t>2</w:t>
            </w:r>
          </w:p>
        </w:tc>
        <w:tc>
          <w:tcPr>
            <w:tcW w:w="1164" w:type="dxa"/>
          </w:tcPr>
          <w:p w14:paraId="06901BFD" w14:textId="1FE2DEBC" w:rsidR="00C54B3D" w:rsidRPr="0045116A" w:rsidRDefault="00C54B3D" w:rsidP="00C54B3D">
            <w:pPr>
              <w:rPr>
                <w:rFonts w:ascii="Arial" w:hAnsi="Arial" w:cs="Arial"/>
                <w:b/>
                <w:bCs/>
              </w:rPr>
            </w:pPr>
            <w:r w:rsidRPr="0045116A">
              <w:rPr>
                <w:rFonts w:ascii="Arial" w:hAnsi="Arial" w:cs="Arial"/>
                <w:b/>
                <w:bCs/>
              </w:rPr>
              <w:t>WO2</w:t>
            </w:r>
          </w:p>
        </w:tc>
        <w:tc>
          <w:tcPr>
            <w:tcW w:w="7812" w:type="dxa"/>
          </w:tcPr>
          <w:p w14:paraId="5D879CB3" w14:textId="77777777" w:rsidR="00C54B3D" w:rsidRPr="0045116A" w:rsidRDefault="00C54B3D" w:rsidP="008F1FA2">
            <w:pPr>
              <w:keepNext/>
              <w:keepLines/>
              <w:outlineLvl w:val="0"/>
              <w:rPr>
                <w:rFonts w:ascii="Arial" w:hAnsi="Arial" w:cs="Arial"/>
                <w:b/>
                <w:bCs/>
                <w:color w:val="000000"/>
                <w:kern w:val="2"/>
                <w:lang w:eastAsia="pl-PL"/>
              </w:rPr>
            </w:pPr>
            <w:r w:rsidRPr="0045116A">
              <w:rPr>
                <w:rFonts w:ascii="Arial" w:hAnsi="Arial" w:cs="Arial"/>
                <w:b/>
                <w:bCs/>
                <w:color w:val="000000"/>
                <w:kern w:val="2"/>
                <w:lang w:eastAsia="pl-PL"/>
              </w:rPr>
              <w:t>Poszewka na poduszkę</w:t>
            </w:r>
          </w:p>
          <w:p w14:paraId="36936707" w14:textId="77777777" w:rsidR="00C54B3D" w:rsidRPr="0045116A" w:rsidRDefault="00C54B3D" w:rsidP="00C54B3D">
            <w:pPr>
              <w:jc w:val="both"/>
              <w:rPr>
                <w:rFonts w:ascii="Arial" w:hAnsi="Arial" w:cs="Arial"/>
                <w:color w:val="000000"/>
                <w:kern w:val="2"/>
                <w:lang w:eastAsia="pl-PL"/>
              </w:rPr>
            </w:pPr>
            <w:r w:rsidRPr="0045116A">
              <w:rPr>
                <w:rFonts w:ascii="Arial" w:hAnsi="Arial" w:cs="Arial"/>
                <w:color w:val="000000"/>
                <w:kern w:val="2"/>
                <w:lang w:eastAsia="pl-PL"/>
              </w:rPr>
              <w:t>Poszewka mała (więzienna) bawełniana (100%),</w:t>
            </w:r>
          </w:p>
          <w:p w14:paraId="4FE455E1" w14:textId="77777777" w:rsidR="00C54B3D" w:rsidRPr="0045116A" w:rsidRDefault="00C54B3D" w:rsidP="0045116A">
            <w:pPr>
              <w:ind w:left="-143"/>
              <w:jc w:val="both"/>
              <w:rPr>
                <w:rFonts w:ascii="Arial" w:hAnsi="Arial" w:cs="Arial"/>
                <w:color w:val="000000"/>
                <w:kern w:val="2"/>
                <w:lang w:eastAsia="pl-PL"/>
              </w:rPr>
            </w:pPr>
            <w:r w:rsidRPr="0045116A">
              <w:rPr>
                <w:rFonts w:ascii="Arial" w:hAnsi="Arial" w:cs="Arial"/>
                <w:color w:val="000000"/>
                <w:kern w:val="2"/>
                <w:lang w:eastAsia="pl-PL"/>
              </w:rPr>
              <w:lastRenderedPageBreak/>
              <w:t xml:space="preserve">  - wymiary dł.51cm szer.41cm (+/3cm),</w:t>
            </w:r>
          </w:p>
          <w:p w14:paraId="05BF6685" w14:textId="77777777" w:rsidR="00C54B3D" w:rsidRPr="0045116A" w:rsidRDefault="00C54B3D" w:rsidP="0045116A">
            <w:pPr>
              <w:ind w:left="-143"/>
              <w:jc w:val="both"/>
              <w:rPr>
                <w:rFonts w:ascii="Arial" w:hAnsi="Arial" w:cs="Arial"/>
                <w:color w:val="000000"/>
                <w:kern w:val="2"/>
                <w:lang w:eastAsia="pl-PL"/>
              </w:rPr>
            </w:pPr>
            <w:r w:rsidRPr="0045116A">
              <w:rPr>
                <w:rFonts w:ascii="Arial" w:hAnsi="Arial" w:cs="Arial"/>
                <w:color w:val="000000"/>
                <w:kern w:val="2"/>
                <w:lang w:eastAsia="pl-PL"/>
              </w:rPr>
              <w:t xml:space="preserve">  -  tkanina biała, pościelowa, gramatura 140-145 g/m</w:t>
            </w:r>
            <w:r w:rsidRPr="0045116A">
              <w:rPr>
                <w:rFonts w:ascii="Arial" w:hAnsi="Arial" w:cs="Arial"/>
                <w:color w:val="000000"/>
                <w:kern w:val="2"/>
                <w:vertAlign w:val="superscript"/>
                <w:lang w:eastAsia="pl-PL"/>
              </w:rPr>
              <w:t>2</w:t>
            </w:r>
            <w:r w:rsidRPr="0045116A">
              <w:rPr>
                <w:rFonts w:ascii="Arial" w:hAnsi="Arial" w:cs="Arial"/>
                <w:color w:val="000000"/>
                <w:kern w:val="2"/>
                <w:lang w:eastAsia="pl-PL"/>
              </w:rPr>
              <w:t xml:space="preserve">, </w:t>
            </w:r>
          </w:p>
          <w:p w14:paraId="1ACC9E43" w14:textId="77777777" w:rsidR="00C54B3D" w:rsidRPr="0045116A" w:rsidRDefault="00C54B3D" w:rsidP="00C54B3D">
            <w:pPr>
              <w:jc w:val="both"/>
              <w:rPr>
                <w:rFonts w:ascii="Arial" w:hAnsi="Arial" w:cs="Arial"/>
                <w:color w:val="000000"/>
                <w:kern w:val="2"/>
                <w:lang w:eastAsia="pl-PL"/>
              </w:rPr>
            </w:pPr>
            <w:r w:rsidRPr="0045116A">
              <w:rPr>
                <w:rFonts w:ascii="Arial" w:hAnsi="Arial" w:cs="Arial"/>
                <w:color w:val="000000"/>
                <w:kern w:val="2"/>
                <w:lang w:eastAsia="pl-PL"/>
              </w:rPr>
              <w:t xml:space="preserve">Otwór na poduszkę na dłuższej krawędzi poduszki, umieszczony symetrycznie, o długości 40 cm (+/- 1 cm), bez guzików, z zakładką. </w:t>
            </w:r>
          </w:p>
          <w:p w14:paraId="618E7F6A" w14:textId="36E02EAE" w:rsidR="00C54B3D" w:rsidRPr="0045116A" w:rsidRDefault="00C54B3D" w:rsidP="00C54B3D">
            <w:pPr>
              <w:rPr>
                <w:rFonts w:ascii="Arial" w:hAnsi="Arial" w:cs="Arial"/>
                <w:color w:val="000000"/>
              </w:rPr>
            </w:pPr>
            <w:r w:rsidRPr="0045116A">
              <w:rPr>
                <w:rFonts w:ascii="Arial" w:hAnsi="Arial" w:cs="Arial"/>
                <w:color w:val="000000"/>
                <w:kern w:val="2"/>
                <w:lang w:eastAsia="pl-PL"/>
              </w:rPr>
              <w:t>Gatunek pierwszy.</w:t>
            </w:r>
          </w:p>
        </w:tc>
        <w:tc>
          <w:tcPr>
            <w:tcW w:w="946" w:type="dxa"/>
          </w:tcPr>
          <w:p w14:paraId="62ADE353" w14:textId="77777777" w:rsidR="000D41C8" w:rsidRDefault="000D41C8" w:rsidP="00C54B3D">
            <w:pPr>
              <w:jc w:val="center"/>
              <w:rPr>
                <w:rFonts w:ascii="Arial" w:hAnsi="Arial" w:cs="Arial"/>
                <w:b/>
                <w:bCs/>
              </w:rPr>
            </w:pPr>
          </w:p>
          <w:p w14:paraId="6EE044B7" w14:textId="77777777" w:rsidR="000D41C8" w:rsidRDefault="000D41C8" w:rsidP="00C54B3D">
            <w:pPr>
              <w:jc w:val="center"/>
              <w:rPr>
                <w:rFonts w:ascii="Arial" w:hAnsi="Arial" w:cs="Arial"/>
                <w:b/>
                <w:bCs/>
              </w:rPr>
            </w:pPr>
          </w:p>
          <w:p w14:paraId="537E3E76" w14:textId="77777777" w:rsidR="000D41C8" w:rsidRDefault="000D41C8" w:rsidP="00C54B3D">
            <w:pPr>
              <w:jc w:val="center"/>
              <w:rPr>
                <w:rFonts w:ascii="Arial" w:hAnsi="Arial" w:cs="Arial"/>
                <w:b/>
                <w:bCs/>
              </w:rPr>
            </w:pPr>
          </w:p>
          <w:p w14:paraId="32BB02CA" w14:textId="2CB91598" w:rsidR="00C54B3D" w:rsidRPr="0045116A" w:rsidRDefault="0045116A" w:rsidP="00C54B3D">
            <w:pPr>
              <w:jc w:val="center"/>
              <w:rPr>
                <w:rFonts w:ascii="Arial" w:hAnsi="Arial" w:cs="Arial"/>
                <w:b/>
                <w:bCs/>
              </w:rPr>
            </w:pPr>
            <w:r>
              <w:rPr>
                <w:rFonts w:ascii="Arial" w:hAnsi="Arial" w:cs="Arial"/>
                <w:b/>
                <w:bCs/>
              </w:rPr>
              <w:t>404</w:t>
            </w:r>
          </w:p>
        </w:tc>
      </w:tr>
      <w:tr w:rsidR="00C54B3D" w:rsidRPr="0045116A" w14:paraId="0D34D83E" w14:textId="77777777" w:rsidTr="00DE3880">
        <w:trPr>
          <w:jc w:val="center"/>
        </w:trPr>
        <w:tc>
          <w:tcPr>
            <w:tcW w:w="567" w:type="dxa"/>
          </w:tcPr>
          <w:p w14:paraId="68C90DB5" w14:textId="6F94C821" w:rsidR="00C54B3D" w:rsidRPr="0045116A" w:rsidRDefault="00C54B3D" w:rsidP="00C54B3D">
            <w:pPr>
              <w:rPr>
                <w:rFonts w:ascii="Arial" w:hAnsi="Arial" w:cs="Arial"/>
                <w:b/>
                <w:bCs/>
              </w:rPr>
            </w:pPr>
            <w:r w:rsidRPr="0045116A">
              <w:rPr>
                <w:rFonts w:ascii="Arial" w:hAnsi="Arial" w:cs="Arial"/>
                <w:b/>
                <w:bCs/>
              </w:rPr>
              <w:lastRenderedPageBreak/>
              <w:t>3</w:t>
            </w:r>
          </w:p>
        </w:tc>
        <w:tc>
          <w:tcPr>
            <w:tcW w:w="1164" w:type="dxa"/>
          </w:tcPr>
          <w:p w14:paraId="041FCA20" w14:textId="516BA7D8" w:rsidR="00C54B3D" w:rsidRPr="0045116A" w:rsidRDefault="00C54B3D" w:rsidP="00C54B3D">
            <w:pPr>
              <w:rPr>
                <w:rFonts w:ascii="Arial" w:hAnsi="Arial" w:cs="Arial"/>
                <w:b/>
                <w:bCs/>
              </w:rPr>
            </w:pPr>
            <w:r w:rsidRPr="0045116A">
              <w:rPr>
                <w:rFonts w:ascii="Arial" w:hAnsi="Arial" w:cs="Arial"/>
                <w:b/>
                <w:bCs/>
              </w:rPr>
              <w:t>WO3</w:t>
            </w:r>
          </w:p>
        </w:tc>
        <w:tc>
          <w:tcPr>
            <w:tcW w:w="7812" w:type="dxa"/>
          </w:tcPr>
          <w:p w14:paraId="2A12F31F" w14:textId="77777777" w:rsidR="00C54B3D" w:rsidRPr="0045116A" w:rsidRDefault="00C54B3D" w:rsidP="00C54B3D">
            <w:pPr>
              <w:rPr>
                <w:rFonts w:ascii="Arial" w:eastAsia="Calibri" w:hAnsi="Arial" w:cs="Arial"/>
                <w:b/>
                <w:bCs/>
              </w:rPr>
            </w:pPr>
            <w:r w:rsidRPr="0045116A">
              <w:rPr>
                <w:rFonts w:ascii="Arial" w:eastAsia="Calibri" w:hAnsi="Arial" w:cs="Arial"/>
                <w:b/>
                <w:bCs/>
              </w:rPr>
              <w:t xml:space="preserve">Ręcznik </w:t>
            </w:r>
          </w:p>
          <w:p w14:paraId="3405A416" w14:textId="77777777" w:rsidR="00C54B3D" w:rsidRPr="0045116A" w:rsidRDefault="00C54B3D" w:rsidP="00C54B3D">
            <w:pPr>
              <w:rPr>
                <w:rFonts w:ascii="Arial" w:hAnsi="Arial" w:cs="Arial"/>
                <w:color w:val="000000"/>
                <w:kern w:val="2"/>
                <w:lang w:eastAsia="pl-PL"/>
              </w:rPr>
            </w:pPr>
            <w:r w:rsidRPr="0045116A">
              <w:rPr>
                <w:rFonts w:ascii="Arial" w:hAnsi="Arial" w:cs="Arial"/>
                <w:color w:val="000000"/>
                <w:kern w:val="2"/>
                <w:lang w:eastAsia="pl-PL"/>
              </w:rPr>
              <w:t>ręcznik frotte w kształcie prostokąta o wymiarach 50 cm x 100 cm</w:t>
            </w:r>
          </w:p>
          <w:p w14:paraId="57749FD4" w14:textId="77777777" w:rsidR="00C54B3D" w:rsidRPr="0045116A" w:rsidRDefault="00C54B3D" w:rsidP="00C54B3D">
            <w:pPr>
              <w:rPr>
                <w:rFonts w:ascii="Arial" w:hAnsi="Arial" w:cs="Arial"/>
                <w:color w:val="000000"/>
                <w:kern w:val="2"/>
                <w:lang w:eastAsia="pl-PL"/>
              </w:rPr>
            </w:pPr>
            <w:r w:rsidRPr="0045116A">
              <w:rPr>
                <w:rFonts w:ascii="Arial" w:hAnsi="Arial" w:cs="Arial"/>
                <w:color w:val="000000"/>
                <w:kern w:val="2"/>
                <w:lang w:eastAsia="pl-PL"/>
              </w:rPr>
              <w:t>RODZAJ TKANINY:</w:t>
            </w:r>
          </w:p>
          <w:p w14:paraId="30247EEE" w14:textId="77777777" w:rsidR="00C54B3D" w:rsidRPr="0045116A" w:rsidRDefault="00C54B3D" w:rsidP="00C54B3D">
            <w:pPr>
              <w:rPr>
                <w:rFonts w:ascii="Arial" w:hAnsi="Arial" w:cs="Arial"/>
                <w:color w:val="000000"/>
                <w:kern w:val="2"/>
                <w:lang w:eastAsia="pl-PL"/>
              </w:rPr>
            </w:pPr>
            <w:r w:rsidRPr="0045116A">
              <w:rPr>
                <w:rFonts w:ascii="Arial" w:hAnsi="Arial" w:cs="Arial"/>
                <w:color w:val="000000"/>
                <w:kern w:val="2"/>
                <w:lang w:eastAsia="pl-PL"/>
              </w:rPr>
              <w:t>Bawełna 100%, o gramaturze 290 g/m</w:t>
            </w:r>
            <w:r w:rsidRPr="0045116A">
              <w:rPr>
                <w:rFonts w:ascii="Arial" w:hAnsi="Arial" w:cs="Arial"/>
                <w:color w:val="000000"/>
                <w:kern w:val="2"/>
                <w:vertAlign w:val="superscript"/>
                <w:lang w:eastAsia="pl-PL"/>
              </w:rPr>
              <w:t xml:space="preserve">2 </w:t>
            </w:r>
            <w:r w:rsidRPr="0045116A">
              <w:rPr>
                <w:rFonts w:ascii="Arial" w:hAnsi="Arial" w:cs="Arial"/>
                <w:color w:val="000000"/>
                <w:kern w:val="2"/>
                <w:lang w:eastAsia="pl-PL"/>
              </w:rPr>
              <w:t>± 15</w:t>
            </w:r>
          </w:p>
          <w:p w14:paraId="03262E0E" w14:textId="77777777" w:rsidR="00C54B3D" w:rsidRPr="0045116A" w:rsidRDefault="00C54B3D" w:rsidP="00C54B3D">
            <w:pPr>
              <w:rPr>
                <w:rFonts w:ascii="Arial" w:hAnsi="Arial" w:cs="Arial"/>
                <w:color w:val="000000"/>
                <w:kern w:val="2"/>
                <w:lang w:eastAsia="pl-PL"/>
              </w:rPr>
            </w:pPr>
            <w:r w:rsidRPr="0045116A">
              <w:rPr>
                <w:rFonts w:ascii="Arial" w:hAnsi="Arial" w:cs="Arial"/>
                <w:color w:val="000000"/>
                <w:kern w:val="2"/>
                <w:lang w:eastAsia="pl-PL"/>
              </w:rPr>
              <w:t>MASA WYROBU JEDNEJ SZTUKI - 145 g ± 7</w:t>
            </w:r>
          </w:p>
          <w:p w14:paraId="6AC18E66" w14:textId="77777777" w:rsidR="00C54B3D" w:rsidRPr="0045116A" w:rsidRDefault="00C54B3D" w:rsidP="00C54B3D">
            <w:pPr>
              <w:rPr>
                <w:rFonts w:ascii="Arial" w:hAnsi="Arial" w:cs="Arial"/>
                <w:color w:val="000000"/>
                <w:kern w:val="2"/>
                <w:lang w:eastAsia="pl-PL"/>
              </w:rPr>
            </w:pPr>
            <w:r w:rsidRPr="0045116A">
              <w:rPr>
                <w:rFonts w:ascii="Arial" w:hAnsi="Arial" w:cs="Arial"/>
                <w:color w:val="000000"/>
                <w:kern w:val="2"/>
                <w:lang w:eastAsia="pl-PL"/>
              </w:rPr>
              <w:t>TOLERANCJA WYMIARÓW:</w:t>
            </w:r>
          </w:p>
          <w:p w14:paraId="1E80CB8E" w14:textId="77777777" w:rsidR="00C54B3D" w:rsidRPr="0045116A" w:rsidRDefault="00C54B3D" w:rsidP="000D41C8">
            <w:pPr>
              <w:rPr>
                <w:rFonts w:ascii="Arial" w:hAnsi="Arial" w:cs="Arial"/>
                <w:color w:val="000000"/>
                <w:kern w:val="2"/>
                <w:lang w:eastAsia="pl-PL"/>
              </w:rPr>
            </w:pPr>
            <w:r w:rsidRPr="0045116A">
              <w:rPr>
                <w:rFonts w:ascii="Arial" w:hAnsi="Arial" w:cs="Arial"/>
                <w:color w:val="000000"/>
                <w:kern w:val="2"/>
                <w:lang w:eastAsia="pl-PL"/>
              </w:rPr>
              <w:t>- szerokość 50 cm ± 2</w:t>
            </w:r>
          </w:p>
          <w:p w14:paraId="4E0DD1AA" w14:textId="77777777" w:rsidR="00C54B3D" w:rsidRPr="0045116A" w:rsidRDefault="00C54B3D" w:rsidP="000D41C8">
            <w:pPr>
              <w:rPr>
                <w:rFonts w:ascii="Arial" w:hAnsi="Arial" w:cs="Arial"/>
                <w:color w:val="000000"/>
                <w:kern w:val="2"/>
                <w:lang w:eastAsia="pl-PL"/>
              </w:rPr>
            </w:pPr>
            <w:r w:rsidRPr="0045116A">
              <w:rPr>
                <w:rFonts w:ascii="Arial" w:hAnsi="Arial" w:cs="Arial"/>
                <w:color w:val="000000"/>
                <w:kern w:val="2"/>
                <w:lang w:eastAsia="pl-PL"/>
              </w:rPr>
              <w:t>- długość 100 cm ± 3</w:t>
            </w:r>
          </w:p>
          <w:p w14:paraId="033140C0" w14:textId="77777777" w:rsidR="00C54B3D" w:rsidRPr="0045116A" w:rsidRDefault="00C54B3D" w:rsidP="00C54B3D">
            <w:pPr>
              <w:rPr>
                <w:rFonts w:ascii="Arial" w:hAnsi="Arial" w:cs="Arial"/>
                <w:color w:val="000000"/>
                <w:kern w:val="2"/>
                <w:lang w:eastAsia="pl-PL"/>
              </w:rPr>
            </w:pPr>
            <w:r w:rsidRPr="0045116A">
              <w:rPr>
                <w:rFonts w:ascii="Arial" w:hAnsi="Arial" w:cs="Arial"/>
                <w:color w:val="000000"/>
                <w:kern w:val="2"/>
                <w:lang w:eastAsia="pl-PL"/>
              </w:rPr>
              <w:t>WYMAGANIA DOTYCZĄCE TKANNY RĘCZNIKOWEJ:</w:t>
            </w:r>
          </w:p>
          <w:p w14:paraId="138DBF00" w14:textId="77777777" w:rsidR="00C54B3D" w:rsidRPr="0045116A" w:rsidRDefault="00C54B3D" w:rsidP="00C54B3D">
            <w:pPr>
              <w:rPr>
                <w:rFonts w:ascii="Arial" w:hAnsi="Arial" w:cs="Arial"/>
                <w:color w:val="000000"/>
                <w:kern w:val="2"/>
                <w:lang w:eastAsia="pl-PL"/>
              </w:rPr>
            </w:pPr>
            <w:r w:rsidRPr="0045116A">
              <w:rPr>
                <w:rFonts w:ascii="Arial" w:hAnsi="Arial" w:cs="Arial"/>
                <w:color w:val="000000"/>
                <w:kern w:val="2"/>
                <w:lang w:eastAsia="pl-PL"/>
              </w:rPr>
              <w:t>. Siła zrywająca (</w:t>
            </w:r>
            <w:proofErr w:type="spellStart"/>
            <w:r w:rsidRPr="0045116A">
              <w:rPr>
                <w:rFonts w:ascii="Arial" w:hAnsi="Arial" w:cs="Arial"/>
                <w:color w:val="000000"/>
                <w:kern w:val="2"/>
                <w:lang w:eastAsia="pl-PL"/>
              </w:rPr>
              <w:t>daN</w:t>
            </w:r>
            <w:proofErr w:type="spellEnd"/>
            <w:r w:rsidRPr="0045116A">
              <w:rPr>
                <w:rFonts w:ascii="Arial" w:hAnsi="Arial" w:cs="Arial"/>
                <w:color w:val="000000"/>
                <w:kern w:val="2"/>
                <w:lang w:eastAsia="pl-PL"/>
              </w:rPr>
              <w:t>) w stanie aklimatyzowanym, nie mniej niż:</w:t>
            </w:r>
          </w:p>
          <w:p w14:paraId="3FE50DC9" w14:textId="77777777" w:rsidR="00C54B3D" w:rsidRPr="0045116A" w:rsidRDefault="00C54B3D" w:rsidP="000D41C8">
            <w:pPr>
              <w:rPr>
                <w:rFonts w:ascii="Arial" w:hAnsi="Arial" w:cs="Arial"/>
                <w:color w:val="000000"/>
                <w:kern w:val="2"/>
                <w:lang w:eastAsia="pl-PL"/>
              </w:rPr>
            </w:pPr>
            <w:r w:rsidRPr="0045116A">
              <w:rPr>
                <w:rFonts w:ascii="Arial" w:hAnsi="Arial" w:cs="Arial"/>
                <w:color w:val="000000"/>
                <w:kern w:val="2"/>
                <w:lang w:eastAsia="pl-PL"/>
              </w:rPr>
              <w:t xml:space="preserve">- osnowa — 20 </w:t>
            </w:r>
            <w:proofErr w:type="spellStart"/>
            <w:r w:rsidRPr="0045116A">
              <w:rPr>
                <w:rFonts w:ascii="Arial" w:hAnsi="Arial" w:cs="Arial"/>
                <w:color w:val="000000"/>
                <w:kern w:val="2"/>
                <w:lang w:eastAsia="pl-PL"/>
              </w:rPr>
              <w:t>daN</w:t>
            </w:r>
            <w:proofErr w:type="spellEnd"/>
          </w:p>
          <w:p w14:paraId="514EBDFF" w14:textId="77777777" w:rsidR="00C54B3D" w:rsidRPr="0045116A" w:rsidRDefault="00C54B3D" w:rsidP="000D41C8">
            <w:pPr>
              <w:rPr>
                <w:rFonts w:ascii="Arial" w:hAnsi="Arial" w:cs="Arial"/>
                <w:color w:val="000000"/>
                <w:kern w:val="2"/>
                <w:lang w:eastAsia="pl-PL"/>
              </w:rPr>
            </w:pPr>
            <w:r w:rsidRPr="0045116A">
              <w:rPr>
                <w:rFonts w:ascii="Arial" w:hAnsi="Arial" w:cs="Arial"/>
                <w:color w:val="000000"/>
                <w:kern w:val="2"/>
                <w:lang w:eastAsia="pl-PL"/>
              </w:rPr>
              <w:t xml:space="preserve">- wątek — 20 </w:t>
            </w:r>
            <w:proofErr w:type="spellStart"/>
            <w:r w:rsidRPr="0045116A">
              <w:rPr>
                <w:rFonts w:ascii="Arial" w:hAnsi="Arial" w:cs="Arial"/>
                <w:color w:val="000000"/>
                <w:kern w:val="2"/>
                <w:lang w:eastAsia="pl-PL"/>
              </w:rPr>
              <w:t>daN</w:t>
            </w:r>
            <w:proofErr w:type="spellEnd"/>
          </w:p>
          <w:p w14:paraId="54DBC1A4" w14:textId="77777777" w:rsidR="00C54B3D" w:rsidRPr="0045116A" w:rsidRDefault="00C54B3D" w:rsidP="000D41C8">
            <w:pPr>
              <w:rPr>
                <w:rFonts w:ascii="Arial" w:hAnsi="Arial" w:cs="Arial"/>
                <w:color w:val="000000"/>
                <w:kern w:val="2"/>
                <w:lang w:eastAsia="pl-PL"/>
              </w:rPr>
            </w:pPr>
            <w:r w:rsidRPr="0045116A">
              <w:rPr>
                <w:rFonts w:ascii="Arial" w:hAnsi="Arial" w:cs="Arial"/>
                <w:color w:val="000000"/>
                <w:kern w:val="2"/>
                <w:lang w:eastAsia="pl-PL"/>
              </w:rPr>
              <w:t>Wodochłonność po praniu (%) nie mniej niż 250</w:t>
            </w:r>
          </w:p>
          <w:p w14:paraId="0DA0A0E6" w14:textId="77777777" w:rsidR="00C54B3D" w:rsidRPr="0045116A" w:rsidRDefault="00C54B3D" w:rsidP="000D41C8">
            <w:pPr>
              <w:rPr>
                <w:rFonts w:ascii="Arial" w:hAnsi="Arial" w:cs="Arial"/>
                <w:color w:val="000000"/>
                <w:kern w:val="2"/>
                <w:lang w:eastAsia="pl-PL"/>
              </w:rPr>
            </w:pPr>
            <w:r w:rsidRPr="0045116A">
              <w:rPr>
                <w:rFonts w:ascii="Arial" w:hAnsi="Arial" w:cs="Arial"/>
                <w:color w:val="000000"/>
                <w:kern w:val="2"/>
                <w:lang w:eastAsia="pl-PL"/>
              </w:rPr>
              <w:t>Odporność wybarwień, nie mniej niż:</w:t>
            </w:r>
          </w:p>
          <w:p w14:paraId="664955BE" w14:textId="77777777" w:rsidR="00C54B3D" w:rsidRPr="000D41C8" w:rsidRDefault="00C54B3D" w:rsidP="000D41C8">
            <w:pPr>
              <w:contextualSpacing/>
              <w:rPr>
                <w:rFonts w:ascii="Arial" w:hAnsi="Arial" w:cs="Arial"/>
                <w:color w:val="000000"/>
                <w:kern w:val="2"/>
                <w:lang w:eastAsia="pl-PL"/>
              </w:rPr>
            </w:pPr>
            <w:r w:rsidRPr="000D41C8">
              <w:rPr>
                <w:rFonts w:ascii="Arial" w:hAnsi="Arial" w:cs="Arial"/>
                <w:color w:val="000000"/>
                <w:kern w:val="2"/>
                <w:lang w:eastAsia="pl-PL"/>
              </w:rPr>
              <w:t>pranie</w:t>
            </w:r>
          </w:p>
          <w:p w14:paraId="266B5116" w14:textId="2A69B2DB" w:rsidR="00C54B3D" w:rsidRPr="0045116A" w:rsidRDefault="00C54B3D" w:rsidP="000D41C8">
            <w:pPr>
              <w:rPr>
                <w:rFonts w:ascii="Arial" w:hAnsi="Arial" w:cs="Arial"/>
                <w:color w:val="000000"/>
                <w:kern w:val="2"/>
                <w:lang w:eastAsia="pl-PL"/>
              </w:rPr>
            </w:pPr>
            <w:r w:rsidRPr="0045116A">
              <w:rPr>
                <w:rFonts w:ascii="Arial" w:hAnsi="Arial" w:cs="Arial"/>
                <w:color w:val="000000"/>
                <w:kern w:val="2"/>
                <w:lang w:eastAsia="pl-PL"/>
              </w:rPr>
              <w:t xml:space="preserve">- zmiana barwy </w:t>
            </w:r>
            <w:r w:rsidR="000D41C8">
              <w:rPr>
                <w:rFonts w:ascii="Arial" w:hAnsi="Arial" w:cs="Arial"/>
                <w:color w:val="000000"/>
                <w:kern w:val="2"/>
                <w:lang w:eastAsia="pl-PL"/>
              </w:rPr>
              <w:t>-</w:t>
            </w:r>
            <w:r w:rsidRPr="0045116A">
              <w:rPr>
                <w:rFonts w:ascii="Arial" w:hAnsi="Arial" w:cs="Arial"/>
                <w:color w:val="000000"/>
                <w:kern w:val="2"/>
                <w:lang w:eastAsia="pl-PL"/>
              </w:rPr>
              <w:t xml:space="preserve"> 4</w:t>
            </w:r>
          </w:p>
          <w:p w14:paraId="7E128484" w14:textId="62CA1AC3" w:rsidR="00C54B3D" w:rsidRPr="0045116A" w:rsidRDefault="00C54B3D" w:rsidP="000D41C8">
            <w:pPr>
              <w:rPr>
                <w:rFonts w:ascii="Arial" w:hAnsi="Arial" w:cs="Arial"/>
                <w:color w:val="000000"/>
                <w:kern w:val="2"/>
                <w:lang w:eastAsia="pl-PL"/>
              </w:rPr>
            </w:pPr>
            <w:r w:rsidRPr="0045116A">
              <w:rPr>
                <w:rFonts w:ascii="Arial" w:hAnsi="Arial" w:cs="Arial"/>
                <w:color w:val="000000"/>
                <w:kern w:val="2"/>
                <w:lang w:eastAsia="pl-PL"/>
              </w:rPr>
              <w:t xml:space="preserve">- stopień zabrudzenia bieli tkaniny bawełnianej </w:t>
            </w:r>
            <w:r w:rsidR="000D41C8">
              <w:rPr>
                <w:rFonts w:ascii="Arial" w:hAnsi="Arial" w:cs="Arial"/>
                <w:color w:val="000000"/>
                <w:kern w:val="2"/>
                <w:lang w:eastAsia="pl-PL"/>
              </w:rPr>
              <w:t>-</w:t>
            </w:r>
            <w:r w:rsidRPr="0045116A">
              <w:rPr>
                <w:rFonts w:ascii="Arial" w:hAnsi="Arial" w:cs="Arial"/>
                <w:color w:val="000000"/>
                <w:kern w:val="2"/>
                <w:lang w:eastAsia="pl-PL"/>
              </w:rPr>
              <w:t xml:space="preserve"> 4</w:t>
            </w:r>
          </w:p>
          <w:p w14:paraId="2772BFC1" w14:textId="77777777" w:rsidR="00C54B3D" w:rsidRPr="000D41C8" w:rsidRDefault="00C54B3D" w:rsidP="000D41C8">
            <w:pPr>
              <w:contextualSpacing/>
              <w:rPr>
                <w:rFonts w:ascii="Arial" w:hAnsi="Arial" w:cs="Arial"/>
                <w:color w:val="000000"/>
                <w:kern w:val="2"/>
                <w:lang w:eastAsia="pl-PL"/>
              </w:rPr>
            </w:pPr>
            <w:r w:rsidRPr="000D41C8">
              <w:rPr>
                <w:rFonts w:ascii="Arial" w:hAnsi="Arial" w:cs="Arial"/>
                <w:color w:val="000000"/>
                <w:kern w:val="2"/>
                <w:lang w:eastAsia="pl-PL"/>
              </w:rPr>
              <w:t>tarcie mokre</w:t>
            </w:r>
          </w:p>
          <w:p w14:paraId="78331611" w14:textId="686865ED" w:rsidR="00C54B3D" w:rsidRPr="0045116A" w:rsidRDefault="00C54B3D" w:rsidP="00C54B3D">
            <w:pPr>
              <w:rPr>
                <w:rFonts w:ascii="Arial" w:hAnsi="Arial" w:cs="Arial"/>
                <w:color w:val="000000"/>
                <w:kern w:val="2"/>
                <w:lang w:eastAsia="pl-PL"/>
              </w:rPr>
            </w:pPr>
            <w:r w:rsidRPr="0045116A">
              <w:rPr>
                <w:rFonts w:ascii="Arial" w:hAnsi="Arial" w:cs="Arial"/>
                <w:color w:val="000000"/>
                <w:kern w:val="2"/>
                <w:lang w:eastAsia="pl-PL"/>
              </w:rPr>
              <w:t xml:space="preserve">- stopień zabrudzenia bieli tkaniny bawełnianej 3 </w:t>
            </w:r>
            <w:r w:rsidR="000D41C8">
              <w:rPr>
                <w:rFonts w:ascii="Arial" w:hAnsi="Arial" w:cs="Arial"/>
                <w:color w:val="000000"/>
                <w:kern w:val="2"/>
                <w:lang w:eastAsia="pl-PL"/>
              </w:rPr>
              <w:t>-</w:t>
            </w:r>
            <w:r w:rsidRPr="0045116A">
              <w:rPr>
                <w:rFonts w:ascii="Arial" w:hAnsi="Arial" w:cs="Arial"/>
                <w:color w:val="000000"/>
                <w:kern w:val="2"/>
                <w:lang w:eastAsia="pl-PL"/>
              </w:rPr>
              <w:t xml:space="preserve"> 4</w:t>
            </w:r>
          </w:p>
          <w:p w14:paraId="5AE28AE7" w14:textId="77777777" w:rsidR="00C54B3D" w:rsidRPr="0045116A" w:rsidRDefault="00C54B3D" w:rsidP="00C54B3D">
            <w:pPr>
              <w:rPr>
                <w:rFonts w:ascii="Arial" w:hAnsi="Arial" w:cs="Arial"/>
                <w:color w:val="000000"/>
                <w:kern w:val="2"/>
                <w:lang w:eastAsia="pl-PL"/>
              </w:rPr>
            </w:pPr>
            <w:r w:rsidRPr="0045116A">
              <w:rPr>
                <w:rFonts w:ascii="Arial" w:hAnsi="Arial" w:cs="Arial"/>
                <w:color w:val="000000"/>
                <w:kern w:val="2"/>
                <w:lang w:eastAsia="pl-PL"/>
              </w:rPr>
              <w:t>KOLORYSTYKA</w:t>
            </w:r>
          </w:p>
          <w:p w14:paraId="3FF79C28" w14:textId="77777777" w:rsidR="00C54B3D" w:rsidRPr="0045116A" w:rsidRDefault="00C54B3D" w:rsidP="00C54B3D">
            <w:pPr>
              <w:rPr>
                <w:rFonts w:ascii="Arial" w:hAnsi="Arial" w:cs="Arial"/>
                <w:color w:val="000000"/>
                <w:kern w:val="2"/>
                <w:lang w:eastAsia="pl-PL"/>
              </w:rPr>
            </w:pPr>
            <w:r w:rsidRPr="0045116A">
              <w:rPr>
                <w:rFonts w:ascii="Arial" w:hAnsi="Arial" w:cs="Arial"/>
                <w:noProof/>
                <w:color w:val="000000"/>
                <w:kern w:val="2"/>
                <w:lang w:eastAsia="pl-PL"/>
              </w:rPr>
              <w:drawing>
                <wp:inline distT="0" distB="0" distL="0" distR="0" wp14:anchorId="264BBCB2" wp14:editId="4292D2E1">
                  <wp:extent cx="499939" cy="140222"/>
                  <wp:effectExtent l="0" t="0" r="0" b="0"/>
                  <wp:docPr id="2331" name="Picture 233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22" cstate="print"/>
                          <a:stretch>
                            <a:fillRect/>
                          </a:stretch>
                        </pic:blipFill>
                        <pic:spPr>
                          <a:xfrm>
                            <a:off x="0" y="0"/>
                            <a:ext cx="499939" cy="140222"/>
                          </a:xfrm>
                          <a:prstGeom prst="rect">
                            <a:avLst/>
                          </a:prstGeom>
                        </pic:spPr>
                      </pic:pic>
                    </a:graphicData>
                  </a:graphic>
                </wp:inline>
              </w:drawing>
            </w:r>
            <w:r w:rsidRPr="0045116A">
              <w:rPr>
                <w:rFonts w:ascii="Arial" w:hAnsi="Arial" w:cs="Arial"/>
                <w:color w:val="000000"/>
                <w:kern w:val="2"/>
                <w:lang w:eastAsia="pl-PL"/>
              </w:rPr>
              <w:t>kolorowy z napisem „ZK — AŚ”</w:t>
            </w:r>
          </w:p>
          <w:p w14:paraId="5299DA48" w14:textId="081B286B" w:rsidR="00C54B3D" w:rsidRPr="000D41C8" w:rsidRDefault="00C54B3D" w:rsidP="00C54B3D">
            <w:pPr>
              <w:rPr>
                <w:rFonts w:ascii="Arial" w:hAnsi="Arial" w:cs="Arial"/>
                <w:color w:val="000000"/>
                <w:kern w:val="2"/>
                <w:lang w:eastAsia="pl-PL"/>
              </w:rPr>
            </w:pPr>
            <w:r w:rsidRPr="0045116A">
              <w:rPr>
                <w:rFonts w:ascii="Arial" w:hAnsi="Arial" w:cs="Arial"/>
                <w:color w:val="000000"/>
                <w:kern w:val="2"/>
                <w:lang w:eastAsia="pl-PL"/>
              </w:rPr>
              <w:t>Wyroby złożone pakowane w torebki foliowe po 10 szt.</w:t>
            </w:r>
          </w:p>
        </w:tc>
        <w:tc>
          <w:tcPr>
            <w:tcW w:w="946" w:type="dxa"/>
          </w:tcPr>
          <w:p w14:paraId="01B8A2E7" w14:textId="77777777" w:rsidR="000D41C8" w:rsidRDefault="000D41C8" w:rsidP="00C54B3D">
            <w:pPr>
              <w:jc w:val="center"/>
              <w:rPr>
                <w:rFonts w:ascii="Arial" w:hAnsi="Arial" w:cs="Arial"/>
                <w:b/>
                <w:bCs/>
              </w:rPr>
            </w:pPr>
          </w:p>
          <w:p w14:paraId="0A33E43D" w14:textId="77777777" w:rsidR="000D41C8" w:rsidRDefault="000D41C8" w:rsidP="00C54B3D">
            <w:pPr>
              <w:jc w:val="center"/>
              <w:rPr>
                <w:rFonts w:ascii="Arial" w:hAnsi="Arial" w:cs="Arial"/>
                <w:b/>
                <w:bCs/>
              </w:rPr>
            </w:pPr>
          </w:p>
          <w:p w14:paraId="1E2D1C99" w14:textId="77777777" w:rsidR="000D41C8" w:rsidRDefault="000D41C8" w:rsidP="00C54B3D">
            <w:pPr>
              <w:jc w:val="center"/>
              <w:rPr>
                <w:rFonts w:ascii="Arial" w:hAnsi="Arial" w:cs="Arial"/>
                <w:b/>
                <w:bCs/>
              </w:rPr>
            </w:pPr>
          </w:p>
          <w:p w14:paraId="237F0FD0" w14:textId="77777777" w:rsidR="000D41C8" w:rsidRDefault="000D41C8" w:rsidP="00C54B3D">
            <w:pPr>
              <w:jc w:val="center"/>
              <w:rPr>
                <w:rFonts w:ascii="Arial" w:hAnsi="Arial" w:cs="Arial"/>
                <w:b/>
                <w:bCs/>
              </w:rPr>
            </w:pPr>
          </w:p>
          <w:p w14:paraId="5F0A2BF8" w14:textId="77777777" w:rsidR="000D41C8" w:rsidRDefault="000D41C8" w:rsidP="00C54B3D">
            <w:pPr>
              <w:jc w:val="center"/>
              <w:rPr>
                <w:rFonts w:ascii="Arial" w:hAnsi="Arial" w:cs="Arial"/>
                <w:b/>
                <w:bCs/>
              </w:rPr>
            </w:pPr>
          </w:p>
          <w:p w14:paraId="7357DFE2" w14:textId="2445BCB6" w:rsidR="00C54B3D" w:rsidRPr="0045116A" w:rsidRDefault="000D41C8" w:rsidP="000D41C8">
            <w:pPr>
              <w:jc w:val="center"/>
              <w:rPr>
                <w:rFonts w:ascii="Arial" w:hAnsi="Arial" w:cs="Arial"/>
                <w:b/>
                <w:bCs/>
              </w:rPr>
            </w:pPr>
            <w:r>
              <w:rPr>
                <w:rFonts w:ascii="Arial" w:hAnsi="Arial" w:cs="Arial"/>
                <w:b/>
                <w:bCs/>
              </w:rPr>
              <w:t>808</w:t>
            </w:r>
          </w:p>
        </w:tc>
      </w:tr>
      <w:tr w:rsidR="00C54B3D" w:rsidRPr="0045116A" w14:paraId="13179F67" w14:textId="77777777" w:rsidTr="00DE3880">
        <w:trPr>
          <w:jc w:val="center"/>
        </w:trPr>
        <w:tc>
          <w:tcPr>
            <w:tcW w:w="567" w:type="dxa"/>
          </w:tcPr>
          <w:p w14:paraId="1591E5AA" w14:textId="39CE8C08" w:rsidR="00C54B3D" w:rsidRPr="0045116A" w:rsidRDefault="00C54B3D" w:rsidP="00C54B3D">
            <w:pPr>
              <w:rPr>
                <w:rFonts w:ascii="Arial" w:hAnsi="Arial" w:cs="Arial"/>
                <w:b/>
                <w:bCs/>
              </w:rPr>
            </w:pPr>
            <w:r w:rsidRPr="0045116A">
              <w:rPr>
                <w:rFonts w:ascii="Arial" w:hAnsi="Arial" w:cs="Arial"/>
                <w:b/>
                <w:bCs/>
              </w:rPr>
              <w:t>4</w:t>
            </w:r>
          </w:p>
        </w:tc>
        <w:tc>
          <w:tcPr>
            <w:tcW w:w="1164" w:type="dxa"/>
          </w:tcPr>
          <w:p w14:paraId="192474A4" w14:textId="15B0CFE4" w:rsidR="00C54B3D" w:rsidRPr="0045116A" w:rsidRDefault="00C54B3D" w:rsidP="00C54B3D">
            <w:pPr>
              <w:rPr>
                <w:rFonts w:ascii="Arial" w:hAnsi="Arial" w:cs="Arial"/>
                <w:b/>
                <w:bCs/>
              </w:rPr>
            </w:pPr>
            <w:r w:rsidRPr="0045116A">
              <w:rPr>
                <w:rFonts w:ascii="Arial" w:hAnsi="Arial" w:cs="Arial"/>
                <w:b/>
                <w:bCs/>
              </w:rPr>
              <w:t>WO4</w:t>
            </w:r>
          </w:p>
        </w:tc>
        <w:tc>
          <w:tcPr>
            <w:tcW w:w="7812" w:type="dxa"/>
          </w:tcPr>
          <w:p w14:paraId="3B24229D" w14:textId="77777777" w:rsidR="00C54B3D" w:rsidRPr="0045116A" w:rsidRDefault="00C54B3D" w:rsidP="00C54B3D">
            <w:pPr>
              <w:autoSpaceDE w:val="0"/>
              <w:autoSpaceDN w:val="0"/>
              <w:adjustRightInd w:val="0"/>
              <w:jc w:val="both"/>
              <w:rPr>
                <w:rFonts w:ascii="Arial" w:eastAsia="Calibri" w:hAnsi="Arial" w:cs="Arial"/>
                <w:b/>
                <w:bCs/>
              </w:rPr>
            </w:pPr>
            <w:r w:rsidRPr="0045116A">
              <w:rPr>
                <w:rFonts w:ascii="Arial" w:eastAsia="Calibri" w:hAnsi="Arial" w:cs="Arial"/>
                <w:b/>
                <w:bCs/>
              </w:rPr>
              <w:t>Ścierka do naczyń</w:t>
            </w:r>
          </w:p>
          <w:p w14:paraId="7450B121" w14:textId="77777777" w:rsidR="00C54B3D" w:rsidRPr="0045116A" w:rsidRDefault="00C54B3D" w:rsidP="00C54B3D">
            <w:pPr>
              <w:ind w:left="57"/>
              <w:rPr>
                <w:rFonts w:ascii="Arial" w:eastAsia="Calibri" w:hAnsi="Arial" w:cs="Arial"/>
                <w:color w:val="000000"/>
                <w:kern w:val="2"/>
                <w:lang w:eastAsia="pl-PL"/>
              </w:rPr>
            </w:pPr>
            <w:bookmarkStart w:id="53" w:name="OLE_LINK10"/>
            <w:r w:rsidRPr="0045116A">
              <w:rPr>
                <w:rFonts w:ascii="Arial" w:eastAsia="Calibri" w:hAnsi="Arial" w:cs="Arial"/>
                <w:color w:val="000000"/>
                <w:kern w:val="2"/>
                <w:lang w:eastAsia="pl-PL"/>
              </w:rPr>
              <w:t>ścierka do naczyń w kształcie prostokąta o wymiarach 45 cm x 75 cm.</w:t>
            </w:r>
          </w:p>
          <w:p w14:paraId="56A845DC" w14:textId="77777777" w:rsidR="00C54B3D" w:rsidRPr="0045116A" w:rsidRDefault="00C54B3D" w:rsidP="00C54B3D">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RODZAJ TKANINY:</w:t>
            </w:r>
          </w:p>
          <w:p w14:paraId="1566BBE5" w14:textId="77777777" w:rsidR="000D41C8" w:rsidRDefault="00C54B3D" w:rsidP="000D41C8">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Bawełna 100%, o gramaturze 235 g/m</w:t>
            </w:r>
            <w:r w:rsidRPr="0045116A">
              <w:rPr>
                <w:rFonts w:ascii="Arial" w:eastAsia="Calibri" w:hAnsi="Arial" w:cs="Arial"/>
                <w:color w:val="000000"/>
                <w:kern w:val="2"/>
                <w:vertAlign w:val="superscript"/>
                <w:lang w:eastAsia="pl-PL"/>
              </w:rPr>
              <w:t xml:space="preserve">2 </w:t>
            </w:r>
            <w:r w:rsidRPr="0045116A">
              <w:rPr>
                <w:rFonts w:ascii="Arial" w:eastAsia="Calibri" w:hAnsi="Arial" w:cs="Arial"/>
                <w:color w:val="000000"/>
                <w:kern w:val="2"/>
                <w:lang w:eastAsia="pl-PL"/>
              </w:rPr>
              <w:t>± 5%</w:t>
            </w:r>
            <w:bookmarkEnd w:id="53"/>
          </w:p>
          <w:p w14:paraId="079F279F" w14:textId="787AADB4" w:rsidR="00C54B3D" w:rsidRPr="0045116A" w:rsidRDefault="00C54B3D" w:rsidP="000D41C8">
            <w:pPr>
              <w:tabs>
                <w:tab w:val="left" w:pos="141"/>
              </w:tabs>
              <w:ind w:left="57"/>
              <w:rPr>
                <w:rFonts w:ascii="Arial" w:eastAsia="Calibri" w:hAnsi="Arial" w:cs="Arial"/>
                <w:color w:val="000000"/>
                <w:kern w:val="2"/>
                <w:lang w:eastAsia="pl-PL"/>
              </w:rPr>
            </w:pPr>
            <w:r w:rsidRPr="0045116A">
              <w:rPr>
                <w:rFonts w:ascii="Arial" w:eastAsia="Calibri" w:hAnsi="Arial" w:cs="Arial"/>
                <w:color w:val="000000"/>
                <w:kern w:val="2"/>
                <w:lang w:eastAsia="pl-PL"/>
              </w:rPr>
              <w:t>TOLERANCJA WYMIARÓW:</w:t>
            </w:r>
          </w:p>
          <w:p w14:paraId="7FBFA19A" w14:textId="77777777" w:rsidR="00C54B3D" w:rsidRPr="0045116A" w:rsidRDefault="00C54B3D" w:rsidP="000D41C8">
            <w:pPr>
              <w:tabs>
                <w:tab w:val="left" w:pos="141"/>
              </w:tabs>
              <w:ind w:left="259"/>
              <w:rPr>
                <w:rFonts w:ascii="Arial" w:eastAsia="Calibri" w:hAnsi="Arial" w:cs="Arial"/>
                <w:color w:val="000000"/>
                <w:kern w:val="2"/>
                <w:lang w:eastAsia="pl-PL"/>
              </w:rPr>
            </w:pPr>
            <w:r w:rsidRPr="0045116A">
              <w:rPr>
                <w:rFonts w:ascii="Arial" w:eastAsia="Calibri" w:hAnsi="Arial" w:cs="Arial"/>
                <w:color w:val="000000"/>
                <w:kern w:val="2"/>
                <w:lang w:eastAsia="pl-PL"/>
              </w:rPr>
              <w:t>szerokość 45 cm ± 1 cm</w:t>
            </w:r>
          </w:p>
          <w:p w14:paraId="75A77C8A" w14:textId="77777777" w:rsidR="00C54B3D" w:rsidRPr="0045116A" w:rsidRDefault="00C54B3D" w:rsidP="000D41C8">
            <w:pPr>
              <w:tabs>
                <w:tab w:val="left" w:pos="141"/>
              </w:tabs>
              <w:ind w:left="259"/>
              <w:rPr>
                <w:rFonts w:ascii="Arial" w:eastAsia="Calibri" w:hAnsi="Arial" w:cs="Arial"/>
                <w:color w:val="000000"/>
                <w:kern w:val="2"/>
                <w:lang w:eastAsia="pl-PL"/>
              </w:rPr>
            </w:pPr>
            <w:r w:rsidRPr="0045116A">
              <w:rPr>
                <w:rFonts w:ascii="Arial" w:eastAsia="Calibri" w:hAnsi="Arial" w:cs="Arial"/>
                <w:noProof/>
                <w:color w:val="000000"/>
                <w:kern w:val="2"/>
                <w:lang w:eastAsia="pl-PL"/>
              </w:rPr>
              <w:drawing>
                <wp:anchor distT="0" distB="0" distL="114300" distR="114300" simplePos="0" relativeHeight="251680768" behindDoc="0" locked="0" layoutInCell="1" allowOverlap="0" wp14:anchorId="635BBC93" wp14:editId="515E48E4">
                  <wp:simplePos x="0" y="0"/>
                  <wp:positionH relativeFrom="page">
                    <wp:posOffset>342900</wp:posOffset>
                  </wp:positionH>
                  <wp:positionV relativeFrom="page">
                    <wp:posOffset>799755</wp:posOffset>
                  </wp:positionV>
                  <wp:extent cx="4572" cy="4570"/>
                  <wp:effectExtent l="0" t="0" r="0" b="0"/>
                  <wp:wrapSquare wrapText="bothSides"/>
                  <wp:docPr id="733" name="Picture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23"/>
                          <a:stretch>
                            <a:fillRect/>
                          </a:stretch>
                        </pic:blipFill>
                        <pic:spPr>
                          <a:xfrm>
                            <a:off x="0" y="0"/>
                            <a:ext cx="4572" cy="4570"/>
                          </a:xfrm>
                          <a:prstGeom prst="rect">
                            <a:avLst/>
                          </a:prstGeom>
                        </pic:spPr>
                      </pic:pic>
                    </a:graphicData>
                  </a:graphic>
                </wp:anchor>
              </w:drawing>
            </w:r>
            <w:r w:rsidRPr="0045116A">
              <w:rPr>
                <w:rFonts w:ascii="Arial" w:eastAsia="Calibri" w:hAnsi="Arial" w:cs="Arial"/>
                <w:color w:val="000000"/>
                <w:kern w:val="2"/>
                <w:lang w:eastAsia="pl-PL"/>
              </w:rPr>
              <w:t xml:space="preserve">       długość 75 cm ± 2 cm</w:t>
            </w:r>
          </w:p>
          <w:p w14:paraId="3561B40B" w14:textId="77777777" w:rsidR="00C54B3D" w:rsidRPr="0045116A" w:rsidRDefault="00C54B3D" w:rsidP="00C54B3D">
            <w:pPr>
              <w:rPr>
                <w:rFonts w:ascii="Arial" w:eastAsia="Calibri" w:hAnsi="Arial" w:cs="Arial"/>
                <w:color w:val="000000"/>
                <w:kern w:val="2"/>
                <w:lang w:eastAsia="pl-PL"/>
              </w:rPr>
            </w:pPr>
            <w:r w:rsidRPr="0045116A">
              <w:rPr>
                <w:rFonts w:ascii="Arial" w:eastAsia="Calibri" w:hAnsi="Arial" w:cs="Arial"/>
                <w:color w:val="000000"/>
                <w:kern w:val="2"/>
                <w:lang w:eastAsia="pl-PL"/>
              </w:rPr>
              <w:t>KOLORYSTYKA - brąz</w:t>
            </w:r>
          </w:p>
          <w:p w14:paraId="0044D1DB" w14:textId="77777777" w:rsidR="00C54B3D" w:rsidRPr="0045116A" w:rsidRDefault="00C54B3D" w:rsidP="00C54B3D">
            <w:pPr>
              <w:rPr>
                <w:rFonts w:ascii="Arial" w:eastAsia="Calibri" w:hAnsi="Arial" w:cs="Arial"/>
                <w:color w:val="000000"/>
                <w:kern w:val="2"/>
                <w:lang w:eastAsia="pl-PL"/>
              </w:rPr>
            </w:pPr>
            <w:r w:rsidRPr="0045116A">
              <w:rPr>
                <w:rFonts w:ascii="Arial" w:eastAsia="Calibri" w:hAnsi="Arial" w:cs="Arial"/>
                <w:color w:val="000000"/>
                <w:kern w:val="2"/>
                <w:lang w:eastAsia="pl-PL"/>
              </w:rPr>
              <w:t>OPIS OBRÓBKI TECHNOLOGICZNEJ:</w:t>
            </w:r>
          </w:p>
          <w:p w14:paraId="6B337973" w14:textId="77777777" w:rsidR="00C54B3D" w:rsidRPr="0045116A" w:rsidRDefault="00C54B3D" w:rsidP="00C54B3D">
            <w:pPr>
              <w:rPr>
                <w:rFonts w:ascii="Arial" w:eastAsia="Calibri" w:hAnsi="Arial" w:cs="Arial"/>
                <w:color w:val="000000"/>
                <w:kern w:val="2"/>
                <w:lang w:eastAsia="pl-PL"/>
              </w:rPr>
            </w:pPr>
            <w:r w:rsidRPr="0045116A">
              <w:rPr>
                <w:rFonts w:ascii="Arial" w:eastAsia="Calibri" w:hAnsi="Arial" w:cs="Arial"/>
                <w:color w:val="000000"/>
                <w:kern w:val="2"/>
                <w:lang w:eastAsia="pl-PL"/>
              </w:rPr>
              <w:t>Krawędzie ścierki nie wykończone krajką są podwinięte i przeszyte wzdłuż podwinięcia.</w:t>
            </w:r>
          </w:p>
          <w:p w14:paraId="269B6ECD" w14:textId="6A02B781" w:rsidR="00C54B3D" w:rsidRPr="000D41C8" w:rsidRDefault="00C54B3D" w:rsidP="000D41C8">
            <w:pPr>
              <w:ind w:left="395"/>
              <w:rPr>
                <w:rFonts w:ascii="Arial" w:eastAsia="Calibri" w:hAnsi="Arial" w:cs="Arial"/>
                <w:color w:val="000000"/>
                <w:kern w:val="2"/>
                <w:lang w:eastAsia="pl-PL"/>
              </w:rPr>
            </w:pPr>
            <w:r w:rsidRPr="0045116A">
              <w:rPr>
                <w:rFonts w:ascii="Arial" w:eastAsia="Calibri" w:hAnsi="Arial" w:cs="Arial"/>
                <w:color w:val="000000"/>
                <w:kern w:val="2"/>
                <w:lang w:eastAsia="pl-PL"/>
              </w:rPr>
              <w:t>Wyroby złożone pakowane w torebki foliowe po 10 szt.</w:t>
            </w:r>
          </w:p>
        </w:tc>
        <w:tc>
          <w:tcPr>
            <w:tcW w:w="946" w:type="dxa"/>
          </w:tcPr>
          <w:p w14:paraId="6C7EA98E" w14:textId="77777777" w:rsidR="000D41C8" w:rsidRDefault="000D41C8" w:rsidP="00C54B3D">
            <w:pPr>
              <w:jc w:val="center"/>
              <w:rPr>
                <w:rFonts w:ascii="Arial" w:hAnsi="Arial" w:cs="Arial"/>
                <w:b/>
                <w:bCs/>
              </w:rPr>
            </w:pPr>
          </w:p>
          <w:p w14:paraId="56BC8EFD" w14:textId="77777777" w:rsidR="000D41C8" w:rsidRDefault="000D41C8" w:rsidP="00C54B3D">
            <w:pPr>
              <w:jc w:val="center"/>
              <w:rPr>
                <w:rFonts w:ascii="Arial" w:hAnsi="Arial" w:cs="Arial"/>
                <w:b/>
                <w:bCs/>
              </w:rPr>
            </w:pPr>
          </w:p>
          <w:p w14:paraId="4AA3DBED" w14:textId="77777777" w:rsidR="000D41C8" w:rsidRDefault="000D41C8" w:rsidP="00C54B3D">
            <w:pPr>
              <w:jc w:val="center"/>
              <w:rPr>
                <w:rFonts w:ascii="Arial" w:hAnsi="Arial" w:cs="Arial"/>
                <w:b/>
                <w:bCs/>
              </w:rPr>
            </w:pPr>
          </w:p>
          <w:p w14:paraId="20347864" w14:textId="77777777" w:rsidR="000D41C8" w:rsidRDefault="000D41C8" w:rsidP="00C54B3D">
            <w:pPr>
              <w:jc w:val="center"/>
              <w:rPr>
                <w:rFonts w:ascii="Arial" w:hAnsi="Arial" w:cs="Arial"/>
                <w:b/>
                <w:bCs/>
              </w:rPr>
            </w:pPr>
          </w:p>
          <w:p w14:paraId="1F320DAC" w14:textId="77777777" w:rsidR="000D41C8" w:rsidRDefault="000D41C8" w:rsidP="00C54B3D">
            <w:pPr>
              <w:jc w:val="center"/>
              <w:rPr>
                <w:rFonts w:ascii="Arial" w:hAnsi="Arial" w:cs="Arial"/>
                <w:b/>
                <w:bCs/>
              </w:rPr>
            </w:pPr>
          </w:p>
          <w:p w14:paraId="33F6834B" w14:textId="17FB4FD3" w:rsidR="00C54B3D" w:rsidRPr="0045116A" w:rsidRDefault="000D41C8" w:rsidP="00C54B3D">
            <w:pPr>
              <w:jc w:val="center"/>
              <w:rPr>
                <w:rFonts w:ascii="Arial" w:hAnsi="Arial" w:cs="Arial"/>
                <w:b/>
                <w:bCs/>
              </w:rPr>
            </w:pPr>
            <w:r>
              <w:rPr>
                <w:rFonts w:ascii="Arial" w:hAnsi="Arial" w:cs="Arial"/>
                <w:b/>
                <w:bCs/>
              </w:rPr>
              <w:t>404</w:t>
            </w:r>
          </w:p>
        </w:tc>
      </w:tr>
      <w:tr w:rsidR="00C54B3D" w:rsidRPr="0045116A" w14:paraId="77F8107D" w14:textId="77777777" w:rsidTr="00DE3880">
        <w:trPr>
          <w:jc w:val="center"/>
        </w:trPr>
        <w:tc>
          <w:tcPr>
            <w:tcW w:w="567" w:type="dxa"/>
          </w:tcPr>
          <w:p w14:paraId="735440CB" w14:textId="43DEEAFE" w:rsidR="00C54B3D" w:rsidRPr="0045116A" w:rsidRDefault="00C54B3D" w:rsidP="00C54B3D">
            <w:pPr>
              <w:rPr>
                <w:rFonts w:ascii="Arial" w:hAnsi="Arial" w:cs="Arial"/>
                <w:b/>
                <w:bCs/>
              </w:rPr>
            </w:pPr>
            <w:r w:rsidRPr="0045116A">
              <w:rPr>
                <w:rFonts w:ascii="Arial" w:hAnsi="Arial" w:cs="Arial"/>
                <w:b/>
                <w:bCs/>
              </w:rPr>
              <w:t>5</w:t>
            </w:r>
          </w:p>
        </w:tc>
        <w:tc>
          <w:tcPr>
            <w:tcW w:w="1164" w:type="dxa"/>
          </w:tcPr>
          <w:p w14:paraId="0246AE46" w14:textId="291F257A" w:rsidR="00C54B3D" w:rsidRPr="0045116A" w:rsidRDefault="00C54B3D" w:rsidP="00C54B3D">
            <w:pPr>
              <w:rPr>
                <w:rFonts w:ascii="Arial" w:hAnsi="Arial" w:cs="Arial"/>
                <w:b/>
                <w:bCs/>
              </w:rPr>
            </w:pPr>
            <w:r w:rsidRPr="0045116A">
              <w:rPr>
                <w:rFonts w:ascii="Arial" w:hAnsi="Arial" w:cs="Arial"/>
                <w:b/>
                <w:bCs/>
              </w:rPr>
              <w:t>WO5</w:t>
            </w:r>
          </w:p>
        </w:tc>
        <w:tc>
          <w:tcPr>
            <w:tcW w:w="7812" w:type="dxa"/>
          </w:tcPr>
          <w:p w14:paraId="737628A1" w14:textId="0B7F6FAA" w:rsidR="00C54B3D" w:rsidRPr="0045116A" w:rsidRDefault="00C54B3D" w:rsidP="000D41C8">
            <w:pPr>
              <w:ind w:left="57" w:right="57"/>
              <w:rPr>
                <w:rFonts w:ascii="Arial" w:eastAsia="Calibri" w:hAnsi="Arial" w:cs="Arial"/>
                <w:b/>
                <w:bCs/>
              </w:rPr>
            </w:pPr>
            <w:r w:rsidRPr="0045116A">
              <w:rPr>
                <w:rFonts w:ascii="Arial" w:eastAsia="Calibri" w:hAnsi="Arial" w:cs="Arial"/>
                <w:b/>
                <w:bCs/>
              </w:rPr>
              <w:t xml:space="preserve">Koc </w:t>
            </w:r>
          </w:p>
          <w:p w14:paraId="344FCFE1" w14:textId="77777777" w:rsidR="00C54B3D" w:rsidRPr="0045116A" w:rsidRDefault="00C54B3D" w:rsidP="00605189">
            <w:pPr>
              <w:numPr>
                <w:ilvl w:val="0"/>
                <w:numId w:val="51"/>
              </w:numPr>
              <w:ind w:left="57" w:right="57" w:hanging="360"/>
              <w:jc w:val="both"/>
              <w:rPr>
                <w:rFonts w:ascii="Arial" w:eastAsia="Calibri" w:hAnsi="Arial" w:cs="Arial"/>
                <w:color w:val="000000"/>
                <w:kern w:val="2"/>
                <w:lang w:eastAsia="pl-PL"/>
              </w:rPr>
            </w:pPr>
            <w:r w:rsidRPr="0045116A">
              <w:rPr>
                <w:rFonts w:ascii="Arial" w:eastAsia="Calibri" w:hAnsi="Arial" w:cs="Arial"/>
                <w:color w:val="000000"/>
                <w:kern w:val="2"/>
                <w:lang w:eastAsia="pl-PL"/>
              </w:rPr>
              <w:t>Opis ogólny</w:t>
            </w:r>
          </w:p>
          <w:p w14:paraId="74E6CC4B" w14:textId="77777777" w:rsidR="00C54B3D" w:rsidRPr="0045116A" w:rsidRDefault="00C54B3D" w:rsidP="00C54B3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Koc do spania, w kształcie prostokąta o wymiarach </w:t>
            </w:r>
            <w:bookmarkStart w:id="54" w:name="OLE_LINK11"/>
            <w:r w:rsidRPr="0045116A">
              <w:rPr>
                <w:rFonts w:ascii="Arial" w:eastAsia="Calibri" w:hAnsi="Arial" w:cs="Arial"/>
                <w:color w:val="000000"/>
                <w:kern w:val="2"/>
                <w:lang w:eastAsia="pl-PL"/>
              </w:rPr>
              <w:t>150 cm x 200 cm.</w:t>
            </w:r>
            <w:bookmarkEnd w:id="54"/>
          </w:p>
          <w:p w14:paraId="5538461E" w14:textId="77777777" w:rsidR="00C54B3D" w:rsidRPr="0045116A" w:rsidRDefault="00C54B3D" w:rsidP="00605189">
            <w:pPr>
              <w:numPr>
                <w:ilvl w:val="0"/>
                <w:numId w:val="51"/>
              </w:numPr>
              <w:ind w:left="57" w:right="57" w:hanging="360"/>
              <w:jc w:val="both"/>
              <w:rPr>
                <w:rFonts w:ascii="Arial" w:eastAsia="Calibri" w:hAnsi="Arial" w:cs="Arial"/>
                <w:color w:val="000000"/>
                <w:kern w:val="2"/>
                <w:lang w:eastAsia="pl-PL"/>
              </w:rPr>
            </w:pPr>
            <w:r w:rsidRPr="0045116A">
              <w:rPr>
                <w:rFonts w:ascii="Arial" w:eastAsia="Calibri" w:hAnsi="Arial" w:cs="Arial"/>
                <w:color w:val="000000"/>
                <w:kern w:val="2"/>
                <w:lang w:eastAsia="pl-PL"/>
              </w:rPr>
              <w:t>Wymagania techniczne:</w:t>
            </w:r>
          </w:p>
          <w:p w14:paraId="6AE6C3E3" w14:textId="77777777" w:rsidR="00C54B3D" w:rsidRPr="0045116A" w:rsidRDefault="00C54B3D" w:rsidP="00C54B3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2.1. Tkanina zasadnicza:</w:t>
            </w:r>
          </w:p>
          <w:p w14:paraId="31F5D73F" w14:textId="77777777" w:rsidR="00C54B3D" w:rsidRPr="0045116A" w:rsidRDefault="00C54B3D" w:rsidP="00C54B3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tkanina o składzie: wełna 60 </w:t>
            </w:r>
            <w:r w:rsidRPr="0045116A">
              <w:rPr>
                <w:rFonts w:ascii="Arial" w:eastAsia="Calibri" w:hAnsi="Arial" w:cs="Arial"/>
                <w:color w:val="000000"/>
                <w:kern w:val="2"/>
                <w:vertAlign w:val="superscript"/>
                <w:lang w:eastAsia="pl-PL"/>
              </w:rPr>
              <w:t>0</w:t>
            </w:r>
            <w:r w:rsidRPr="0045116A">
              <w:rPr>
                <w:rFonts w:ascii="Arial" w:eastAsia="Calibri" w:hAnsi="Arial" w:cs="Arial"/>
                <w:color w:val="000000"/>
                <w:kern w:val="2"/>
                <w:lang w:eastAsia="pl-PL"/>
              </w:rPr>
              <w:t xml:space="preserve">/0,  bawełna 20 </w:t>
            </w:r>
            <w:r w:rsidRPr="0045116A">
              <w:rPr>
                <w:rFonts w:ascii="Arial" w:eastAsia="Calibri" w:hAnsi="Arial" w:cs="Arial"/>
                <w:color w:val="000000"/>
                <w:kern w:val="2"/>
                <w:vertAlign w:val="superscript"/>
                <w:lang w:eastAsia="pl-PL"/>
              </w:rPr>
              <w:t>0</w:t>
            </w:r>
            <w:r w:rsidRPr="0045116A">
              <w:rPr>
                <w:rFonts w:ascii="Arial" w:eastAsia="Calibri" w:hAnsi="Arial" w:cs="Arial"/>
                <w:color w:val="000000"/>
                <w:kern w:val="2"/>
                <w:lang w:eastAsia="pl-PL"/>
              </w:rPr>
              <w:t xml:space="preserve">/0, poliester 20 % poliester, z tolerancja ± 3 %; </w:t>
            </w:r>
          </w:p>
          <w:p w14:paraId="3F4F686C" w14:textId="77777777" w:rsidR="00C54B3D" w:rsidRPr="0045116A" w:rsidRDefault="00C54B3D" w:rsidP="00C54B3D">
            <w:pPr>
              <w:ind w:left="57" w:right="57"/>
              <w:jc w:val="both"/>
              <w:rPr>
                <w:rFonts w:ascii="Arial" w:eastAsia="Calibri" w:hAnsi="Arial" w:cs="Arial"/>
                <w:color w:val="000000"/>
                <w:kern w:val="2"/>
                <w:lang w:eastAsia="pl-PL"/>
              </w:rPr>
            </w:pPr>
            <w:r w:rsidRPr="0045116A">
              <w:rPr>
                <w:rFonts w:ascii="Arial" w:eastAsia="Calibri" w:hAnsi="Arial" w:cs="Arial"/>
                <w:noProof/>
                <w:color w:val="000000"/>
                <w:kern w:val="2"/>
                <w:lang w:eastAsia="pl-PL"/>
              </w:rPr>
              <w:t xml:space="preserve">- </w:t>
            </w:r>
            <w:r w:rsidRPr="0045116A">
              <w:rPr>
                <w:rFonts w:ascii="Arial" w:eastAsia="Calibri" w:hAnsi="Arial" w:cs="Arial"/>
                <w:color w:val="000000"/>
                <w:kern w:val="2"/>
                <w:lang w:eastAsia="pl-PL"/>
              </w:rPr>
              <w:t xml:space="preserve"> gramatura — nie mniej niż 633 g/m </w:t>
            </w:r>
            <w:r w:rsidRPr="0045116A">
              <w:rPr>
                <w:rFonts w:ascii="Arial" w:eastAsia="Calibri" w:hAnsi="Arial" w:cs="Arial"/>
                <w:color w:val="000000"/>
                <w:kern w:val="2"/>
                <w:vertAlign w:val="superscript"/>
                <w:lang w:eastAsia="pl-PL"/>
              </w:rPr>
              <w:t xml:space="preserve">2 </w:t>
            </w:r>
            <w:r w:rsidRPr="0045116A">
              <w:rPr>
                <w:rFonts w:ascii="Arial" w:eastAsia="Calibri" w:hAnsi="Arial" w:cs="Arial"/>
                <w:color w:val="000000"/>
                <w:kern w:val="2"/>
                <w:lang w:eastAsia="pl-PL"/>
              </w:rPr>
              <w:t xml:space="preserve">± 7%; </w:t>
            </w:r>
          </w:p>
          <w:p w14:paraId="6465DD96" w14:textId="65E35631" w:rsidR="00C54B3D" w:rsidRPr="0045116A" w:rsidRDefault="00C54B3D" w:rsidP="00C54B3D">
            <w:pPr>
              <w:ind w:left="57" w:right="57"/>
              <w:jc w:val="both"/>
              <w:rPr>
                <w:rFonts w:ascii="Arial" w:eastAsia="Calibri" w:hAnsi="Arial" w:cs="Arial"/>
                <w:color w:val="000000"/>
                <w:kern w:val="2"/>
                <w:lang w:eastAsia="pl-PL"/>
              </w:rPr>
            </w:pPr>
            <w:r w:rsidRPr="0045116A">
              <w:rPr>
                <w:rFonts w:ascii="Arial" w:eastAsia="Calibri" w:hAnsi="Arial" w:cs="Arial"/>
                <w:noProof/>
                <w:color w:val="000000"/>
                <w:kern w:val="2"/>
                <w:lang w:eastAsia="pl-PL"/>
              </w:rPr>
              <w:t>-</w:t>
            </w:r>
            <w:r w:rsidRPr="0045116A">
              <w:rPr>
                <w:rFonts w:ascii="Arial" w:eastAsia="Calibri" w:hAnsi="Arial" w:cs="Arial"/>
                <w:color w:val="000000"/>
                <w:kern w:val="2"/>
                <w:lang w:eastAsia="pl-PL"/>
              </w:rPr>
              <w:t xml:space="preserve"> odporność na zrywanie — nie mniej niż 30 </w:t>
            </w:r>
            <w:proofErr w:type="spellStart"/>
            <w:r w:rsidRPr="0045116A">
              <w:rPr>
                <w:rFonts w:ascii="Arial" w:eastAsia="Calibri" w:hAnsi="Arial" w:cs="Arial"/>
                <w:color w:val="000000"/>
                <w:kern w:val="2"/>
                <w:lang w:eastAsia="pl-PL"/>
              </w:rPr>
              <w:t>daN</w:t>
            </w:r>
            <w:proofErr w:type="spellEnd"/>
            <w:r w:rsidRPr="0045116A">
              <w:rPr>
                <w:rFonts w:ascii="Arial" w:eastAsia="Calibri" w:hAnsi="Arial" w:cs="Arial"/>
                <w:color w:val="000000"/>
                <w:kern w:val="2"/>
                <w:lang w:eastAsia="pl-PL"/>
              </w:rPr>
              <w:t xml:space="preserve"> dla osnowy i wątku wg normy PN-EN ISO 13934-1:2013</w:t>
            </w:r>
            <w:r w:rsidR="0044418E">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32F2A1FA" w14:textId="77777777" w:rsidR="00C54B3D" w:rsidRPr="0045116A" w:rsidRDefault="00C54B3D" w:rsidP="00C54B3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odporność wybarwień na pot kwaśny i alkaliczny:</w:t>
            </w:r>
          </w:p>
          <w:p w14:paraId="213CCF89" w14:textId="77777777"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miana barwy - nie mniej niż 4 </w:t>
            </w:r>
          </w:p>
          <w:p w14:paraId="34F27AD6" w14:textId="135CA6D3"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zabrudzenie bieli bawełny nie mniej niż 4 wg normy PN-EN ISO 105-E04:2011</w:t>
            </w:r>
            <w:r w:rsidR="0044418E">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555F22D5" w14:textId="55F78A61"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odporność wybarwień na tarcie suche - nie mniej </w:t>
            </w:r>
            <w:proofErr w:type="spellStart"/>
            <w:r w:rsidRPr="0045116A">
              <w:rPr>
                <w:rFonts w:ascii="Arial" w:eastAsia="Calibri" w:hAnsi="Arial" w:cs="Arial"/>
                <w:color w:val="000000"/>
                <w:kern w:val="2"/>
                <w:lang w:eastAsia="pl-PL"/>
              </w:rPr>
              <w:t>niz</w:t>
            </w:r>
            <w:proofErr w:type="spellEnd"/>
            <w:r w:rsidRPr="0045116A">
              <w:rPr>
                <w:rFonts w:ascii="Arial" w:eastAsia="Calibri" w:hAnsi="Arial" w:cs="Arial"/>
                <w:color w:val="000000"/>
                <w:kern w:val="2"/>
                <w:lang w:eastAsia="pl-PL"/>
              </w:rPr>
              <w:t xml:space="preserve"> 3 wg normy PN-EN ISO 105-X12:2005</w:t>
            </w:r>
            <w:r w:rsidR="0044418E">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3DC81CF8" w14:textId="77777777"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lastRenderedPageBreak/>
              <w:t xml:space="preserve"> kolor krata biało/beżowo - brązowa.</w:t>
            </w:r>
          </w:p>
          <w:p w14:paraId="410C3CE5" w14:textId="77777777" w:rsidR="00C54B3D" w:rsidRPr="0045116A" w:rsidRDefault="00C54B3D" w:rsidP="00C54B3D">
            <w:pPr>
              <w:ind w:left="57" w:right="57"/>
              <w:jc w:val="both"/>
              <w:rPr>
                <w:rFonts w:ascii="Arial" w:eastAsia="Calibri" w:hAnsi="Arial" w:cs="Arial"/>
                <w:noProof/>
                <w:color w:val="000000"/>
                <w:kern w:val="2"/>
                <w:lang w:eastAsia="pl-PL"/>
              </w:rPr>
            </w:pPr>
            <w:r w:rsidRPr="0045116A">
              <w:rPr>
                <w:rFonts w:ascii="Arial" w:eastAsia="Calibri" w:hAnsi="Arial" w:cs="Arial"/>
                <w:color w:val="000000"/>
                <w:kern w:val="2"/>
                <w:lang w:eastAsia="pl-PL"/>
              </w:rPr>
              <w:t xml:space="preserve">2.2, Tkanina zasadnicza — dzianina dwustronnie drapana o parametrach: </w:t>
            </w:r>
          </w:p>
          <w:p w14:paraId="0D88FF20" w14:textId="77777777" w:rsidR="00C54B3D" w:rsidRPr="0045116A" w:rsidRDefault="00C54B3D" w:rsidP="00C54B3D">
            <w:pPr>
              <w:ind w:left="360" w:right="57"/>
              <w:jc w:val="both"/>
              <w:rPr>
                <w:rFonts w:ascii="Arial" w:eastAsia="Calibri" w:hAnsi="Arial" w:cs="Arial"/>
                <w:noProof/>
                <w:color w:val="000000"/>
                <w:kern w:val="2"/>
                <w:lang w:eastAsia="pl-PL"/>
              </w:rPr>
            </w:pPr>
            <w:r w:rsidRPr="0045116A">
              <w:rPr>
                <w:rFonts w:ascii="Arial" w:eastAsia="Calibri" w:hAnsi="Arial" w:cs="Arial"/>
                <w:color w:val="000000"/>
                <w:kern w:val="2"/>
                <w:lang w:eastAsia="pl-PL"/>
              </w:rPr>
              <w:t xml:space="preserve">100 % poliester; </w:t>
            </w:r>
          </w:p>
          <w:p w14:paraId="5BB0319C" w14:textId="77777777" w:rsidR="00C54B3D" w:rsidRPr="0045116A" w:rsidRDefault="00C54B3D" w:rsidP="00C54B3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gramatura — nie mniej niż 310 g/m</w:t>
            </w:r>
            <w:r w:rsidRPr="0045116A">
              <w:rPr>
                <w:rFonts w:ascii="Arial" w:eastAsia="Calibri" w:hAnsi="Arial" w:cs="Arial"/>
                <w:color w:val="000000"/>
                <w:kern w:val="2"/>
                <w:vertAlign w:val="superscript"/>
                <w:lang w:eastAsia="pl-PL"/>
              </w:rPr>
              <w:t>2</w:t>
            </w:r>
            <w:r w:rsidRPr="0045116A">
              <w:rPr>
                <w:rFonts w:ascii="Arial" w:eastAsia="Calibri" w:hAnsi="Arial" w:cs="Arial"/>
                <w:color w:val="000000"/>
                <w:kern w:val="2"/>
                <w:lang w:eastAsia="pl-PL"/>
              </w:rPr>
              <w:t>;</w:t>
            </w:r>
          </w:p>
          <w:p w14:paraId="116C165A" w14:textId="7EC438EC" w:rsidR="00C54B3D" w:rsidRPr="0045116A" w:rsidRDefault="00C54B3D" w:rsidP="00C54B3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zmiana wymiarów wzdłużnych i poprzecznych po praniu w temperaturze 40</w:t>
            </w:r>
            <w:r w:rsidRPr="0045116A">
              <w:rPr>
                <w:rFonts w:ascii="Arial" w:eastAsia="Calibri" w:hAnsi="Arial" w:cs="Arial"/>
                <w:color w:val="000000"/>
                <w:kern w:val="2"/>
                <w:vertAlign w:val="superscript"/>
                <w:lang w:eastAsia="pl-PL"/>
              </w:rPr>
              <w:t xml:space="preserve">0 </w:t>
            </w:r>
            <w:r w:rsidRPr="0045116A">
              <w:rPr>
                <w:rFonts w:ascii="Arial" w:eastAsia="Calibri" w:hAnsi="Arial" w:cs="Arial"/>
                <w:color w:val="000000"/>
                <w:kern w:val="2"/>
                <w:lang w:eastAsia="pl-PL"/>
              </w:rPr>
              <w:t xml:space="preserve">C </w:t>
            </w:r>
            <w:r w:rsidRPr="0045116A">
              <w:rPr>
                <w:rFonts w:ascii="Arial" w:hAnsi="Arial" w:cs="Arial"/>
                <w:noProof/>
                <w:lang w:eastAsia="pl-PL"/>
              </w:rPr>
              <w:drawing>
                <wp:inline distT="0" distB="0" distL="0" distR="0" wp14:anchorId="69D1666B" wp14:editId="2152FECD">
                  <wp:extent cx="35552" cy="12931"/>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24" cstate="print"/>
                          <a:stretch>
                            <a:fillRect/>
                          </a:stretch>
                        </pic:blipFill>
                        <pic:spPr>
                          <a:xfrm>
                            <a:off x="0" y="0"/>
                            <a:ext cx="35552" cy="12931"/>
                          </a:xfrm>
                          <a:prstGeom prst="rect">
                            <a:avLst/>
                          </a:prstGeom>
                        </pic:spPr>
                      </pic:pic>
                    </a:graphicData>
                  </a:graphic>
                </wp:inline>
              </w:drawing>
            </w:r>
            <w:r w:rsidRPr="0045116A">
              <w:rPr>
                <w:rFonts w:ascii="Arial" w:eastAsia="Calibri" w:hAnsi="Arial" w:cs="Arial"/>
                <w:color w:val="000000"/>
                <w:kern w:val="2"/>
                <w:lang w:eastAsia="pl-PL"/>
              </w:rPr>
              <w:t xml:space="preserve">maksymalnie 5% wg normy PN-EN ISO 5077:2011 </w:t>
            </w:r>
            <w:r w:rsidR="0044418E">
              <w:rPr>
                <w:rFonts w:ascii="Arial" w:eastAsia="Calibri" w:hAnsi="Arial" w:cs="Arial"/>
                <w:color w:val="000000"/>
                <w:kern w:val="2"/>
                <w:lang w:eastAsia="pl-PL"/>
              </w:rPr>
              <w:t>lub równoważnej</w:t>
            </w:r>
            <w:r w:rsidR="0044418E" w:rsidRPr="0045116A">
              <w:rPr>
                <w:rFonts w:ascii="Arial" w:eastAsia="Calibri" w:hAnsi="Arial" w:cs="Arial"/>
                <w:color w:val="000000"/>
                <w:kern w:val="2"/>
                <w:lang w:eastAsia="pl-PL"/>
              </w:rPr>
              <w:t xml:space="preserve"> </w:t>
            </w:r>
            <w:r w:rsidRPr="0045116A">
              <w:rPr>
                <w:rFonts w:ascii="Arial" w:eastAsia="Calibri" w:hAnsi="Arial" w:cs="Arial"/>
                <w:color w:val="000000"/>
                <w:kern w:val="2"/>
                <w:lang w:eastAsia="pl-PL"/>
              </w:rPr>
              <w:t xml:space="preserve">metoda 2A wg normy PN-EN ISO 6330:2012 </w:t>
            </w:r>
            <w:r w:rsidR="0044418E">
              <w:rPr>
                <w:rFonts w:ascii="Arial" w:eastAsia="Calibri" w:hAnsi="Arial" w:cs="Arial"/>
                <w:color w:val="000000"/>
                <w:kern w:val="2"/>
                <w:lang w:eastAsia="pl-PL"/>
              </w:rPr>
              <w:t>lub równoważnej</w:t>
            </w:r>
            <w:r w:rsidR="0044418E" w:rsidRPr="0045116A">
              <w:rPr>
                <w:rFonts w:ascii="Arial" w:eastAsia="Calibri" w:hAnsi="Arial" w:cs="Arial"/>
                <w:color w:val="000000"/>
                <w:kern w:val="2"/>
                <w:lang w:eastAsia="pl-PL"/>
              </w:rPr>
              <w:t xml:space="preserve"> </w:t>
            </w:r>
            <w:r w:rsidRPr="0045116A">
              <w:rPr>
                <w:rFonts w:ascii="Arial" w:eastAsia="Calibri" w:hAnsi="Arial" w:cs="Arial"/>
                <w:color w:val="000000"/>
                <w:kern w:val="2"/>
                <w:lang w:eastAsia="pl-PL"/>
              </w:rPr>
              <w:t xml:space="preserve">metoda 4M; </w:t>
            </w:r>
          </w:p>
          <w:p w14:paraId="7AA224A7" w14:textId="77777777" w:rsidR="00C54B3D" w:rsidRPr="0045116A" w:rsidRDefault="00C54B3D" w:rsidP="00C54B3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odporność wybarwień na pranie w temperaturze 40 </w:t>
            </w:r>
            <w:r w:rsidRPr="0045116A">
              <w:rPr>
                <w:rFonts w:ascii="Arial" w:eastAsia="Calibri" w:hAnsi="Arial" w:cs="Arial"/>
                <w:color w:val="000000"/>
                <w:kern w:val="2"/>
                <w:vertAlign w:val="superscript"/>
                <w:lang w:eastAsia="pl-PL"/>
              </w:rPr>
              <w:t xml:space="preserve">0 </w:t>
            </w:r>
            <w:r w:rsidRPr="0045116A">
              <w:rPr>
                <w:rFonts w:ascii="Arial" w:eastAsia="Calibri" w:hAnsi="Arial" w:cs="Arial"/>
                <w:color w:val="000000"/>
                <w:kern w:val="2"/>
                <w:lang w:eastAsia="pl-PL"/>
              </w:rPr>
              <w:t>C:</w:t>
            </w:r>
          </w:p>
          <w:p w14:paraId="39651015" w14:textId="77777777"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 zmiana barwy — nie mniej niż 4 </w:t>
            </w:r>
            <w:r w:rsidRPr="0045116A">
              <w:rPr>
                <w:rFonts w:ascii="Arial" w:eastAsia="Calibri" w:hAnsi="Arial" w:cs="Arial"/>
                <w:noProof/>
                <w:color w:val="000000"/>
                <w:kern w:val="2"/>
                <w:lang w:eastAsia="pl-PL"/>
              </w:rPr>
              <w:drawing>
                <wp:inline distT="0" distB="0" distL="0" distR="0" wp14:anchorId="0805AF7B" wp14:editId="5D29AD37">
                  <wp:extent cx="3232" cy="3233"/>
                  <wp:effectExtent l="0" t="0" r="0" b="0"/>
                  <wp:docPr id="1697" name="Picture 1697"/>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25"/>
                          <a:stretch>
                            <a:fillRect/>
                          </a:stretch>
                        </pic:blipFill>
                        <pic:spPr>
                          <a:xfrm>
                            <a:off x="0" y="0"/>
                            <a:ext cx="3232" cy="3233"/>
                          </a:xfrm>
                          <a:prstGeom prst="rect">
                            <a:avLst/>
                          </a:prstGeom>
                        </pic:spPr>
                      </pic:pic>
                    </a:graphicData>
                  </a:graphic>
                </wp:inline>
              </w:drawing>
            </w:r>
          </w:p>
          <w:p w14:paraId="7526C161" w14:textId="610119CD"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zabrudzenie bawełny - nie mniej niż 4 wg normy PN-EN ISO 105-C06:2010/AIS</w:t>
            </w:r>
            <w:r w:rsidR="0044418E">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6AD59894" w14:textId="77777777"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wybarwień na pot kwaśny i alkaliczny:</w:t>
            </w:r>
          </w:p>
          <w:p w14:paraId="1F4B46CD" w14:textId="77777777"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zmiana barwy - nie mniej niż 4</w:t>
            </w:r>
          </w:p>
          <w:p w14:paraId="25E7E2A4" w14:textId="36A3EAFF"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zabrudzenie bieli bawełny nie mniej niż 4 wg normy PN-EN ISO 105-E04:2011</w:t>
            </w:r>
            <w:r w:rsidR="0044418E">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4BEE81F2" w14:textId="63D6F22D"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wybarwień na tarcie suche - nie mniej niż 3 wg normy PN-EN ISO 105-X12:2005</w:t>
            </w:r>
            <w:r w:rsidR="0044418E">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17FC0EFD" w14:textId="77777777"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przebicie kulka:</w:t>
            </w:r>
          </w:p>
          <w:p w14:paraId="3BD7ACDE" w14:textId="58E9774A"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- 24 </w:t>
            </w:r>
            <w:proofErr w:type="spellStart"/>
            <w:r w:rsidRPr="0045116A">
              <w:rPr>
                <w:rFonts w:ascii="Arial" w:eastAsia="Calibri" w:hAnsi="Arial" w:cs="Arial"/>
                <w:color w:val="000000"/>
                <w:kern w:val="2"/>
                <w:lang w:eastAsia="pl-PL"/>
              </w:rPr>
              <w:t>daN</w:t>
            </w:r>
            <w:proofErr w:type="spellEnd"/>
            <w:r w:rsidRPr="0045116A">
              <w:rPr>
                <w:rFonts w:ascii="Arial" w:eastAsia="Calibri" w:hAnsi="Arial" w:cs="Arial"/>
                <w:color w:val="000000"/>
                <w:kern w:val="2"/>
                <w:lang w:eastAsia="pl-PL"/>
              </w:rPr>
              <w:t xml:space="preserve"> wg normy PN-EN ISO 9073- 5:2008</w:t>
            </w:r>
            <w:r w:rsidR="0044418E">
              <w:rPr>
                <w:rFonts w:ascii="Arial" w:eastAsia="Calibri" w:hAnsi="Arial" w:cs="Arial"/>
                <w:color w:val="000000"/>
                <w:kern w:val="2"/>
                <w:lang w:eastAsia="pl-PL"/>
              </w:rPr>
              <w:t xml:space="preserve"> lub równoważnej</w:t>
            </w:r>
          </w:p>
          <w:p w14:paraId="5C0F99E3" w14:textId="77777777" w:rsidR="00C54B3D" w:rsidRPr="0045116A" w:rsidRDefault="00C54B3D" w:rsidP="00C54B3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kolor — szary lub ciemnoszary</w:t>
            </w:r>
          </w:p>
          <w:p w14:paraId="5D8F801D" w14:textId="77777777" w:rsidR="00C54B3D" w:rsidRPr="0045116A" w:rsidRDefault="00C54B3D" w:rsidP="00C54B3D">
            <w:pPr>
              <w:ind w:left="224"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Pakowanie wyrobu</w:t>
            </w:r>
          </w:p>
          <w:p w14:paraId="6532D2E4" w14:textId="77777777" w:rsidR="00C54B3D" w:rsidRPr="0045116A" w:rsidRDefault="00C54B3D" w:rsidP="00C54B3D">
            <w:pPr>
              <w:ind w:left="57" w:right="57"/>
              <w:jc w:val="center"/>
              <w:rPr>
                <w:rFonts w:ascii="Arial" w:eastAsia="Calibri" w:hAnsi="Arial" w:cs="Arial"/>
                <w:color w:val="000000"/>
                <w:kern w:val="2"/>
                <w:lang w:eastAsia="pl-PL"/>
              </w:rPr>
            </w:pPr>
            <w:r w:rsidRPr="0045116A">
              <w:rPr>
                <w:rFonts w:ascii="Arial" w:eastAsia="Calibri" w:hAnsi="Arial" w:cs="Arial"/>
                <w:color w:val="000000"/>
                <w:kern w:val="2"/>
                <w:lang w:eastAsia="pl-PL"/>
              </w:rPr>
              <w:t>• Wyroby złożone, pakowne po 5 szt. w worki foliowe, po wcześniejszym przewiązaniu taśmą.</w:t>
            </w:r>
          </w:p>
          <w:p w14:paraId="284CA9FA" w14:textId="77777777" w:rsidR="00C54B3D" w:rsidRDefault="00C54B3D" w:rsidP="00C54B3D">
            <w:pPr>
              <w:rPr>
                <w:rFonts w:ascii="Arial" w:hAnsi="Arial" w:cs="Arial"/>
                <w:color w:val="000000"/>
              </w:rPr>
            </w:pPr>
          </w:p>
          <w:p w14:paraId="471AD363" w14:textId="77777777" w:rsidR="00F67315" w:rsidRDefault="00F67315" w:rsidP="00C54B3D">
            <w:pPr>
              <w:rPr>
                <w:rFonts w:ascii="Arial" w:hAnsi="Arial" w:cs="Arial"/>
                <w:color w:val="000000"/>
              </w:rPr>
            </w:pPr>
          </w:p>
          <w:p w14:paraId="1F588B05" w14:textId="77777777" w:rsidR="00F67315" w:rsidRDefault="00F67315" w:rsidP="00C54B3D">
            <w:pPr>
              <w:rPr>
                <w:rFonts w:ascii="Arial" w:hAnsi="Arial" w:cs="Arial"/>
                <w:color w:val="000000"/>
              </w:rPr>
            </w:pPr>
          </w:p>
          <w:p w14:paraId="6C987716" w14:textId="77777777" w:rsidR="00F67315" w:rsidRPr="0045116A" w:rsidRDefault="00F67315" w:rsidP="00C54B3D">
            <w:pPr>
              <w:rPr>
                <w:rFonts w:ascii="Arial" w:hAnsi="Arial" w:cs="Arial"/>
                <w:color w:val="000000"/>
              </w:rPr>
            </w:pPr>
          </w:p>
        </w:tc>
        <w:tc>
          <w:tcPr>
            <w:tcW w:w="946" w:type="dxa"/>
          </w:tcPr>
          <w:p w14:paraId="55DABA6D" w14:textId="77777777" w:rsidR="000D41C8" w:rsidRDefault="000D41C8" w:rsidP="00C54B3D">
            <w:pPr>
              <w:jc w:val="center"/>
              <w:rPr>
                <w:rFonts w:ascii="Arial" w:hAnsi="Arial" w:cs="Arial"/>
                <w:b/>
                <w:bCs/>
              </w:rPr>
            </w:pPr>
          </w:p>
          <w:p w14:paraId="74F34985" w14:textId="77777777" w:rsidR="000D41C8" w:rsidRDefault="000D41C8" w:rsidP="00C54B3D">
            <w:pPr>
              <w:jc w:val="center"/>
              <w:rPr>
                <w:rFonts w:ascii="Arial" w:hAnsi="Arial" w:cs="Arial"/>
                <w:b/>
                <w:bCs/>
              </w:rPr>
            </w:pPr>
          </w:p>
          <w:p w14:paraId="3D6C087C" w14:textId="77777777" w:rsidR="000D41C8" w:rsidRDefault="000D41C8" w:rsidP="00C54B3D">
            <w:pPr>
              <w:jc w:val="center"/>
              <w:rPr>
                <w:rFonts w:ascii="Arial" w:hAnsi="Arial" w:cs="Arial"/>
                <w:b/>
                <w:bCs/>
              </w:rPr>
            </w:pPr>
          </w:p>
          <w:p w14:paraId="129140AF" w14:textId="77777777" w:rsidR="000D41C8" w:rsidRDefault="000D41C8" w:rsidP="00C54B3D">
            <w:pPr>
              <w:jc w:val="center"/>
              <w:rPr>
                <w:rFonts w:ascii="Arial" w:hAnsi="Arial" w:cs="Arial"/>
                <w:b/>
                <w:bCs/>
              </w:rPr>
            </w:pPr>
          </w:p>
          <w:p w14:paraId="5207C23C" w14:textId="77777777" w:rsidR="000D41C8" w:rsidRDefault="000D41C8" w:rsidP="00C54B3D">
            <w:pPr>
              <w:jc w:val="center"/>
              <w:rPr>
                <w:rFonts w:ascii="Arial" w:hAnsi="Arial" w:cs="Arial"/>
                <w:b/>
                <w:bCs/>
              </w:rPr>
            </w:pPr>
          </w:p>
          <w:p w14:paraId="12C80F70" w14:textId="77777777" w:rsidR="000D41C8" w:rsidRDefault="000D41C8" w:rsidP="00C54B3D">
            <w:pPr>
              <w:jc w:val="center"/>
              <w:rPr>
                <w:rFonts w:ascii="Arial" w:hAnsi="Arial" w:cs="Arial"/>
                <w:b/>
                <w:bCs/>
              </w:rPr>
            </w:pPr>
          </w:p>
          <w:p w14:paraId="7A631864" w14:textId="77777777" w:rsidR="000D41C8" w:rsidRDefault="000D41C8" w:rsidP="00C54B3D">
            <w:pPr>
              <w:jc w:val="center"/>
              <w:rPr>
                <w:rFonts w:ascii="Arial" w:hAnsi="Arial" w:cs="Arial"/>
                <w:b/>
                <w:bCs/>
              </w:rPr>
            </w:pPr>
          </w:p>
          <w:p w14:paraId="40FDBC66" w14:textId="77777777" w:rsidR="000D41C8" w:rsidRDefault="000D41C8" w:rsidP="00C54B3D">
            <w:pPr>
              <w:jc w:val="center"/>
              <w:rPr>
                <w:rFonts w:ascii="Arial" w:hAnsi="Arial" w:cs="Arial"/>
                <w:b/>
                <w:bCs/>
              </w:rPr>
            </w:pPr>
          </w:p>
          <w:p w14:paraId="411631C0" w14:textId="77777777" w:rsidR="000D41C8" w:rsidRDefault="000D41C8" w:rsidP="00C54B3D">
            <w:pPr>
              <w:jc w:val="center"/>
              <w:rPr>
                <w:rFonts w:ascii="Arial" w:hAnsi="Arial" w:cs="Arial"/>
                <w:b/>
                <w:bCs/>
              </w:rPr>
            </w:pPr>
          </w:p>
          <w:p w14:paraId="301D8806" w14:textId="61317303" w:rsidR="00C54B3D" w:rsidRPr="0045116A" w:rsidRDefault="000D41C8" w:rsidP="00C54B3D">
            <w:pPr>
              <w:jc w:val="center"/>
              <w:rPr>
                <w:rFonts w:ascii="Arial" w:hAnsi="Arial" w:cs="Arial"/>
                <w:b/>
                <w:bCs/>
              </w:rPr>
            </w:pPr>
            <w:r>
              <w:rPr>
                <w:rFonts w:ascii="Arial" w:hAnsi="Arial" w:cs="Arial"/>
                <w:b/>
                <w:bCs/>
              </w:rPr>
              <w:t>808</w:t>
            </w:r>
          </w:p>
        </w:tc>
      </w:tr>
      <w:tr w:rsidR="00C54B3D" w:rsidRPr="0045116A" w14:paraId="3701D552" w14:textId="77777777" w:rsidTr="00DE3880">
        <w:trPr>
          <w:jc w:val="center"/>
        </w:trPr>
        <w:tc>
          <w:tcPr>
            <w:tcW w:w="567" w:type="dxa"/>
          </w:tcPr>
          <w:p w14:paraId="541F30FF" w14:textId="59E9F52D" w:rsidR="00C54B3D" w:rsidRPr="0045116A" w:rsidRDefault="00C54B3D" w:rsidP="00C54B3D">
            <w:pPr>
              <w:rPr>
                <w:rFonts w:ascii="Arial" w:hAnsi="Arial" w:cs="Arial"/>
                <w:b/>
                <w:bCs/>
              </w:rPr>
            </w:pPr>
            <w:r w:rsidRPr="0045116A">
              <w:rPr>
                <w:rFonts w:ascii="Arial" w:hAnsi="Arial" w:cs="Arial"/>
                <w:b/>
                <w:bCs/>
              </w:rPr>
              <w:t>6</w:t>
            </w:r>
          </w:p>
        </w:tc>
        <w:tc>
          <w:tcPr>
            <w:tcW w:w="1164" w:type="dxa"/>
          </w:tcPr>
          <w:p w14:paraId="4BA77756" w14:textId="22E70547" w:rsidR="00C54B3D" w:rsidRPr="0045116A" w:rsidRDefault="00C54B3D" w:rsidP="00C54B3D">
            <w:pPr>
              <w:rPr>
                <w:rFonts w:ascii="Arial" w:hAnsi="Arial" w:cs="Arial"/>
                <w:b/>
                <w:bCs/>
              </w:rPr>
            </w:pPr>
            <w:r w:rsidRPr="0045116A">
              <w:rPr>
                <w:rFonts w:ascii="Arial" w:hAnsi="Arial" w:cs="Arial"/>
                <w:b/>
                <w:bCs/>
              </w:rPr>
              <w:t>WO6</w:t>
            </w:r>
          </w:p>
        </w:tc>
        <w:tc>
          <w:tcPr>
            <w:tcW w:w="7812" w:type="dxa"/>
          </w:tcPr>
          <w:p w14:paraId="13C236A8" w14:textId="77777777" w:rsidR="00C54B3D" w:rsidRPr="0045116A" w:rsidRDefault="00C54B3D" w:rsidP="000D41C8">
            <w:pPr>
              <w:pStyle w:val="Nagwek1"/>
              <w:ind w:left="0"/>
              <w:jc w:val="left"/>
              <w:rPr>
                <w:rFonts w:ascii="Arial" w:hAnsi="Arial" w:cs="Arial"/>
                <w:b w:val="0"/>
                <w:bCs w:val="0"/>
                <w:color w:val="000000"/>
                <w:kern w:val="2"/>
                <w:sz w:val="22"/>
                <w:szCs w:val="22"/>
                <w:lang w:eastAsia="pl-PL"/>
              </w:rPr>
            </w:pPr>
            <w:r w:rsidRPr="0045116A">
              <w:rPr>
                <w:rFonts w:ascii="Arial" w:hAnsi="Arial" w:cs="Arial"/>
                <w:color w:val="000000"/>
                <w:kern w:val="2"/>
                <w:sz w:val="22"/>
                <w:szCs w:val="22"/>
                <w:lang w:eastAsia="pl-PL"/>
              </w:rPr>
              <w:t>Poduszka</w:t>
            </w:r>
          </w:p>
          <w:p w14:paraId="1CB797E9" w14:textId="77777777" w:rsidR="00C54B3D" w:rsidRPr="0045116A" w:rsidRDefault="00C54B3D" w:rsidP="00C54B3D">
            <w:pPr>
              <w:autoSpaceDE w:val="0"/>
              <w:autoSpaceDN w:val="0"/>
              <w:adjustRightInd w:val="0"/>
              <w:jc w:val="both"/>
              <w:rPr>
                <w:rFonts w:ascii="Arial" w:hAnsi="Arial" w:cs="Arial"/>
                <w:color w:val="000000"/>
                <w:kern w:val="2"/>
                <w:lang w:eastAsia="pl-PL"/>
              </w:rPr>
            </w:pPr>
            <w:r w:rsidRPr="0045116A">
              <w:rPr>
                <w:rFonts w:ascii="Arial" w:hAnsi="Arial" w:cs="Arial"/>
                <w:color w:val="000000"/>
                <w:kern w:val="2"/>
                <w:lang w:eastAsia="pl-PL"/>
              </w:rPr>
              <w:t xml:space="preserve">Poduszka mała (więzienna) Wymiary dł.50 cm szer. 40 cm (+/-3cm), waga ok. 1 kg. Tkanina naturalna tkanina roślinna w kolorze białym, kremowym i beżowym, o gramaturze 300g/m2. </w:t>
            </w:r>
          </w:p>
          <w:p w14:paraId="7299E9C4" w14:textId="4A4B870E" w:rsidR="00C54B3D" w:rsidRPr="0045116A" w:rsidRDefault="00C54B3D" w:rsidP="00C54B3D">
            <w:pPr>
              <w:rPr>
                <w:rFonts w:ascii="Arial" w:hAnsi="Arial" w:cs="Arial"/>
                <w:color w:val="000000"/>
              </w:rPr>
            </w:pPr>
            <w:r w:rsidRPr="0045116A">
              <w:rPr>
                <w:rFonts w:ascii="Arial" w:hAnsi="Arial" w:cs="Arial"/>
                <w:color w:val="000000"/>
                <w:kern w:val="2"/>
                <w:lang w:eastAsia="pl-PL"/>
              </w:rPr>
              <w:t xml:space="preserve">Wypełniacz </w:t>
            </w:r>
            <w:proofErr w:type="spellStart"/>
            <w:r w:rsidRPr="0045116A">
              <w:rPr>
                <w:rFonts w:ascii="Arial" w:hAnsi="Arial" w:cs="Arial"/>
                <w:color w:val="000000"/>
                <w:kern w:val="2"/>
                <w:lang w:eastAsia="pl-PL"/>
              </w:rPr>
              <w:t>szarpanka</w:t>
            </w:r>
            <w:proofErr w:type="spellEnd"/>
            <w:r w:rsidRPr="0045116A">
              <w:rPr>
                <w:rFonts w:ascii="Arial" w:hAnsi="Arial" w:cs="Arial"/>
                <w:color w:val="000000"/>
                <w:kern w:val="2"/>
                <w:lang w:eastAsia="pl-PL"/>
              </w:rPr>
              <w:t xml:space="preserve"> z czystych syntetycznych surowców odpadowych wykończona przeciwzapalnie</w:t>
            </w:r>
          </w:p>
        </w:tc>
        <w:tc>
          <w:tcPr>
            <w:tcW w:w="946" w:type="dxa"/>
          </w:tcPr>
          <w:p w14:paraId="15AA0801" w14:textId="1DE960A4" w:rsidR="00C54B3D" w:rsidRPr="0045116A" w:rsidRDefault="000D41C8" w:rsidP="00F67315">
            <w:pPr>
              <w:rPr>
                <w:rFonts w:ascii="Arial" w:hAnsi="Arial" w:cs="Arial"/>
                <w:b/>
                <w:bCs/>
              </w:rPr>
            </w:pPr>
            <w:r>
              <w:rPr>
                <w:rFonts w:ascii="Arial" w:hAnsi="Arial" w:cs="Arial"/>
                <w:b/>
                <w:bCs/>
              </w:rPr>
              <w:t>202</w:t>
            </w:r>
          </w:p>
        </w:tc>
      </w:tr>
      <w:tr w:rsidR="00C54B3D" w:rsidRPr="0045116A" w14:paraId="1DAB4BD3" w14:textId="77777777" w:rsidTr="00DE3880">
        <w:trPr>
          <w:jc w:val="center"/>
        </w:trPr>
        <w:tc>
          <w:tcPr>
            <w:tcW w:w="567" w:type="dxa"/>
          </w:tcPr>
          <w:p w14:paraId="6441E6EB" w14:textId="7F6FB68E" w:rsidR="00C54B3D" w:rsidRPr="0045116A" w:rsidRDefault="00C54B3D" w:rsidP="00C54B3D">
            <w:pPr>
              <w:rPr>
                <w:rFonts w:ascii="Arial" w:hAnsi="Arial" w:cs="Arial"/>
                <w:b/>
                <w:bCs/>
              </w:rPr>
            </w:pPr>
            <w:r w:rsidRPr="0045116A">
              <w:rPr>
                <w:rFonts w:ascii="Arial" w:hAnsi="Arial" w:cs="Arial"/>
                <w:b/>
                <w:bCs/>
              </w:rPr>
              <w:t>7</w:t>
            </w:r>
          </w:p>
        </w:tc>
        <w:tc>
          <w:tcPr>
            <w:tcW w:w="1164" w:type="dxa"/>
          </w:tcPr>
          <w:p w14:paraId="4F44C439" w14:textId="4E8913E1" w:rsidR="00C54B3D" w:rsidRPr="0045116A" w:rsidRDefault="00C54B3D" w:rsidP="00C54B3D">
            <w:pPr>
              <w:rPr>
                <w:rFonts w:ascii="Arial" w:hAnsi="Arial" w:cs="Arial"/>
                <w:b/>
                <w:bCs/>
              </w:rPr>
            </w:pPr>
            <w:r w:rsidRPr="0045116A">
              <w:rPr>
                <w:rFonts w:ascii="Arial" w:hAnsi="Arial" w:cs="Arial"/>
                <w:b/>
                <w:bCs/>
              </w:rPr>
              <w:t>WO7</w:t>
            </w:r>
          </w:p>
        </w:tc>
        <w:tc>
          <w:tcPr>
            <w:tcW w:w="7812" w:type="dxa"/>
          </w:tcPr>
          <w:p w14:paraId="7BCC78E0" w14:textId="77777777" w:rsidR="00C54B3D" w:rsidRPr="0045116A" w:rsidRDefault="00C54B3D" w:rsidP="00C54B3D">
            <w:pPr>
              <w:autoSpaceDE w:val="0"/>
              <w:autoSpaceDN w:val="0"/>
              <w:adjustRightInd w:val="0"/>
              <w:ind w:left="57" w:right="57"/>
              <w:jc w:val="both"/>
              <w:rPr>
                <w:rFonts w:ascii="Arial" w:hAnsi="Arial" w:cs="Arial"/>
              </w:rPr>
            </w:pPr>
            <w:r w:rsidRPr="0045116A">
              <w:rPr>
                <w:rFonts w:ascii="Arial" w:eastAsia="Calibri" w:hAnsi="Arial" w:cs="Arial"/>
                <w:b/>
                <w:bCs/>
              </w:rPr>
              <w:t>Materac -</w:t>
            </w:r>
            <w:r w:rsidRPr="0045116A">
              <w:rPr>
                <w:rFonts w:ascii="Arial" w:hAnsi="Arial" w:cs="Arial"/>
              </w:rPr>
              <w:t xml:space="preserve"> Materac wykonany z tkaniny odpornej na zginanie, zmywalnej, </w:t>
            </w:r>
            <w:proofErr w:type="spellStart"/>
            <w:r w:rsidRPr="0045116A">
              <w:rPr>
                <w:rFonts w:ascii="Arial" w:hAnsi="Arial" w:cs="Arial"/>
              </w:rPr>
              <w:t>paraprzepuszczalnej</w:t>
            </w:r>
            <w:proofErr w:type="spellEnd"/>
            <w:r w:rsidRPr="0045116A">
              <w:rPr>
                <w:rFonts w:ascii="Arial" w:hAnsi="Arial" w:cs="Arial"/>
              </w:rPr>
              <w:t xml:space="preserve">, nieprzepuszczający płynów, nie powodujących </w:t>
            </w:r>
            <w:proofErr w:type="spellStart"/>
            <w:r w:rsidRPr="0045116A">
              <w:rPr>
                <w:rFonts w:ascii="Arial" w:hAnsi="Arial" w:cs="Arial"/>
              </w:rPr>
              <w:t>odparzeń</w:t>
            </w:r>
            <w:proofErr w:type="spellEnd"/>
            <w:r w:rsidRPr="0045116A">
              <w:rPr>
                <w:rFonts w:ascii="Arial" w:hAnsi="Arial" w:cs="Arial"/>
              </w:rPr>
              <w:t xml:space="preserve"> i odleżyn. Rdzeń materaca jest wykonany z trudno zapalnej pianki poliuretanowej DS3040FR, o zwiększonej twardości 30 kg/m</w:t>
            </w:r>
            <w:r w:rsidRPr="0045116A">
              <w:rPr>
                <w:rFonts w:ascii="Arial" w:hAnsi="Arial" w:cs="Arial"/>
                <w:vertAlign w:val="superscript"/>
              </w:rPr>
              <w:t xml:space="preserve">3 </w:t>
            </w:r>
            <w:r w:rsidRPr="0045116A">
              <w:rPr>
                <w:rFonts w:ascii="Arial" w:hAnsi="Arial" w:cs="Arial"/>
              </w:rPr>
              <w:t xml:space="preserve">Pianka DS3040FR jest oparta na formule: Melaniny, </w:t>
            </w:r>
            <w:proofErr w:type="spellStart"/>
            <w:r w:rsidRPr="0045116A">
              <w:rPr>
                <w:rFonts w:ascii="Arial" w:hAnsi="Arial" w:cs="Arial"/>
              </w:rPr>
              <w:t>Poliolu</w:t>
            </w:r>
            <w:proofErr w:type="spellEnd"/>
            <w:r w:rsidRPr="0045116A">
              <w:rPr>
                <w:rFonts w:ascii="Arial" w:hAnsi="Arial" w:cs="Arial"/>
              </w:rPr>
              <w:t xml:space="preserve"> ALCUPOL F- 5611 i </w:t>
            </w:r>
            <w:proofErr w:type="spellStart"/>
            <w:r w:rsidRPr="0045116A">
              <w:rPr>
                <w:rFonts w:ascii="Arial" w:hAnsi="Arial" w:cs="Arial"/>
              </w:rPr>
              <w:t>uniepalniacza</w:t>
            </w:r>
            <w:proofErr w:type="spellEnd"/>
            <w:r w:rsidRPr="0045116A">
              <w:rPr>
                <w:rFonts w:ascii="Arial" w:hAnsi="Arial" w:cs="Arial"/>
              </w:rPr>
              <w:t xml:space="preserve"> TRIS - CHLOROISIPROPYL-PHOSPHATE LF - 11 </w:t>
            </w:r>
            <w:proofErr w:type="spellStart"/>
            <w:r w:rsidRPr="0045116A">
              <w:rPr>
                <w:rFonts w:ascii="Arial" w:hAnsi="Arial" w:cs="Arial"/>
              </w:rPr>
              <w:t>gwa</w:t>
            </w:r>
            <w:proofErr w:type="spellEnd"/>
            <w:r w:rsidRPr="0045116A">
              <w:rPr>
                <w:rFonts w:ascii="Arial" w:hAnsi="Arial" w:cs="Arial"/>
                <w:noProof/>
                <w:lang w:eastAsia="pl-PL"/>
              </w:rPr>
              <w:drawing>
                <wp:inline distT="0" distB="0" distL="0" distR="0" wp14:anchorId="607138FA" wp14:editId="72A3B399">
                  <wp:extent cx="4569" cy="4568"/>
                  <wp:effectExtent l="0" t="0" r="0" b="0"/>
                  <wp:docPr id="4459" name="Picture 4459"/>
                  <wp:cNvGraphicFramePr/>
                  <a:graphic xmlns:a="http://schemas.openxmlformats.org/drawingml/2006/main">
                    <a:graphicData uri="http://schemas.openxmlformats.org/drawingml/2006/picture">
                      <pic:pic xmlns:pic="http://schemas.openxmlformats.org/drawingml/2006/picture">
                        <pic:nvPicPr>
                          <pic:cNvPr id="4459" name="Picture 4459"/>
                          <pic:cNvPicPr/>
                        </pic:nvPicPr>
                        <pic:blipFill>
                          <a:blip r:embed="rId26"/>
                          <a:stretch>
                            <a:fillRect/>
                          </a:stretch>
                        </pic:blipFill>
                        <pic:spPr>
                          <a:xfrm>
                            <a:off x="0" y="0"/>
                            <a:ext cx="4569" cy="4568"/>
                          </a:xfrm>
                          <a:prstGeom prst="rect">
                            <a:avLst/>
                          </a:prstGeom>
                        </pic:spPr>
                      </pic:pic>
                    </a:graphicData>
                  </a:graphic>
                </wp:inline>
              </w:drawing>
            </w:r>
            <w:r w:rsidRPr="0045116A">
              <w:rPr>
                <w:rFonts w:ascii="Arial" w:hAnsi="Arial" w:cs="Arial"/>
              </w:rPr>
              <w:t>rantuje trudno zapalność pianki materaca.</w:t>
            </w:r>
          </w:p>
          <w:p w14:paraId="6E4616EB" w14:textId="77777777" w:rsidR="00C54B3D" w:rsidRPr="0045116A" w:rsidRDefault="00C54B3D" w:rsidP="00C54B3D">
            <w:pPr>
              <w:ind w:left="57" w:right="57"/>
              <w:jc w:val="both"/>
              <w:rPr>
                <w:rFonts w:ascii="Arial" w:hAnsi="Arial" w:cs="Arial"/>
                <w:color w:val="000000"/>
                <w:kern w:val="2"/>
                <w:lang w:eastAsia="pl-PL"/>
              </w:rPr>
            </w:pPr>
            <w:r w:rsidRPr="0045116A">
              <w:rPr>
                <w:rFonts w:ascii="Arial" w:hAnsi="Arial" w:cs="Arial"/>
              </w:rPr>
              <w:t>Rdzeń Materaca -</w:t>
            </w:r>
            <w:r w:rsidRPr="0045116A">
              <w:rPr>
                <w:rFonts w:ascii="Arial" w:hAnsi="Arial" w:cs="Arial"/>
                <w:color w:val="000000"/>
                <w:kern w:val="2"/>
                <w:lang w:eastAsia="pl-PL"/>
              </w:rPr>
              <w:t xml:space="preserve"> </w:t>
            </w:r>
            <w:bookmarkStart w:id="55" w:name="OLE_LINK56"/>
            <w:r w:rsidRPr="0045116A">
              <w:rPr>
                <w:rFonts w:ascii="Arial" w:hAnsi="Arial" w:cs="Arial"/>
                <w:color w:val="000000"/>
                <w:kern w:val="2"/>
                <w:lang w:eastAsia="pl-PL"/>
              </w:rPr>
              <w:t>DS3040FR</w:t>
            </w:r>
            <w:bookmarkEnd w:id="55"/>
            <w:r w:rsidRPr="0045116A">
              <w:rPr>
                <w:rFonts w:ascii="Arial" w:hAnsi="Arial" w:cs="Arial"/>
                <w:color w:val="000000"/>
                <w:kern w:val="2"/>
                <w:lang w:eastAsia="pl-PL"/>
              </w:rPr>
              <w:t xml:space="preserve"> (Trudno zapalna pianka poliuretanowa). Do stworzenia trudno zapalnej pianki użyto zestawienie</w:t>
            </w:r>
          </w:p>
          <w:p w14:paraId="11EA24CB" w14:textId="77777777" w:rsidR="00C54B3D" w:rsidRPr="0045116A" w:rsidRDefault="00C54B3D" w:rsidP="00C54B3D">
            <w:pPr>
              <w:autoSpaceDE w:val="0"/>
              <w:autoSpaceDN w:val="0"/>
              <w:adjustRightInd w:val="0"/>
              <w:ind w:left="57" w:right="57"/>
              <w:jc w:val="both"/>
              <w:rPr>
                <w:rFonts w:ascii="Arial" w:hAnsi="Arial" w:cs="Arial"/>
                <w:color w:val="000000"/>
                <w:kern w:val="2"/>
                <w:lang w:eastAsia="pl-PL"/>
              </w:rPr>
            </w:pPr>
            <w:r w:rsidRPr="0045116A">
              <w:rPr>
                <w:rFonts w:ascii="Arial" w:hAnsi="Arial" w:cs="Arial"/>
                <w:color w:val="000000"/>
                <w:kern w:val="2"/>
                <w:lang w:eastAsia="pl-PL"/>
              </w:rPr>
              <w:t xml:space="preserve">Melaniny, </w:t>
            </w:r>
            <w:proofErr w:type="spellStart"/>
            <w:r w:rsidRPr="0045116A">
              <w:rPr>
                <w:rFonts w:ascii="Arial" w:hAnsi="Arial" w:cs="Arial"/>
                <w:color w:val="000000"/>
                <w:kern w:val="2"/>
                <w:lang w:eastAsia="pl-PL"/>
              </w:rPr>
              <w:t>Poliolu</w:t>
            </w:r>
            <w:proofErr w:type="spellEnd"/>
            <w:r w:rsidRPr="0045116A">
              <w:rPr>
                <w:rFonts w:ascii="Arial" w:hAnsi="Arial" w:cs="Arial"/>
                <w:color w:val="000000"/>
                <w:kern w:val="2"/>
                <w:lang w:eastAsia="pl-PL"/>
              </w:rPr>
              <w:t xml:space="preserve"> ALCUPOL F5611 i </w:t>
            </w:r>
            <w:proofErr w:type="spellStart"/>
            <w:r w:rsidRPr="0045116A">
              <w:rPr>
                <w:rFonts w:ascii="Arial" w:hAnsi="Arial" w:cs="Arial"/>
                <w:color w:val="000000"/>
                <w:kern w:val="2"/>
                <w:lang w:eastAsia="pl-PL"/>
              </w:rPr>
              <w:t>uniepalniacza</w:t>
            </w:r>
            <w:proofErr w:type="spellEnd"/>
            <w:r w:rsidRPr="0045116A">
              <w:rPr>
                <w:rFonts w:ascii="Arial" w:hAnsi="Arial" w:cs="Arial"/>
                <w:color w:val="000000"/>
                <w:kern w:val="2"/>
                <w:lang w:eastAsia="pl-PL"/>
              </w:rPr>
              <w:t xml:space="preserve"> TRIS CHLOROISIPROPYLPHOSPHATE LF - 11.</w:t>
            </w:r>
          </w:p>
          <w:p w14:paraId="5E92371E" w14:textId="189F6222" w:rsidR="00C54B3D" w:rsidRPr="0045116A" w:rsidRDefault="00C54B3D" w:rsidP="00C54B3D">
            <w:pPr>
              <w:autoSpaceDE w:val="0"/>
              <w:autoSpaceDN w:val="0"/>
              <w:adjustRightInd w:val="0"/>
              <w:ind w:left="57" w:right="57"/>
              <w:jc w:val="both"/>
              <w:rPr>
                <w:rFonts w:ascii="Arial" w:hAnsi="Arial" w:cs="Arial"/>
              </w:rPr>
            </w:pPr>
            <w:r w:rsidRPr="0045116A">
              <w:rPr>
                <w:rFonts w:ascii="Arial" w:eastAsia="Calibri" w:hAnsi="Arial" w:cs="Arial"/>
                <w:b/>
                <w:bCs/>
              </w:rPr>
              <w:t xml:space="preserve">Spełnia wymagania: </w:t>
            </w:r>
            <w:r w:rsidRPr="0045116A">
              <w:rPr>
                <w:rFonts w:ascii="Arial" w:hAnsi="Arial" w:cs="Arial"/>
              </w:rPr>
              <w:t xml:space="preserve">BS 5852:Part2 : 1982, </w:t>
            </w:r>
            <w:proofErr w:type="spellStart"/>
            <w:r w:rsidRPr="0045116A">
              <w:rPr>
                <w:rFonts w:ascii="Arial" w:hAnsi="Arial" w:cs="Arial"/>
              </w:rPr>
              <w:t>Ignition</w:t>
            </w:r>
            <w:proofErr w:type="spellEnd"/>
            <w:r w:rsidRPr="0045116A">
              <w:rPr>
                <w:rFonts w:ascii="Arial" w:hAnsi="Arial" w:cs="Arial"/>
              </w:rPr>
              <w:t xml:space="preserve"> </w:t>
            </w:r>
            <w:proofErr w:type="spellStart"/>
            <w:r w:rsidRPr="0045116A">
              <w:rPr>
                <w:rFonts w:ascii="Arial" w:hAnsi="Arial" w:cs="Arial"/>
              </w:rPr>
              <w:t>source</w:t>
            </w:r>
            <w:proofErr w:type="spellEnd"/>
            <w:r w:rsidRPr="0045116A">
              <w:rPr>
                <w:rFonts w:ascii="Arial" w:hAnsi="Arial" w:cs="Arial"/>
              </w:rPr>
              <w:t xml:space="preserve"> 5 (</w:t>
            </w:r>
            <w:proofErr w:type="spellStart"/>
            <w:r w:rsidRPr="0045116A">
              <w:rPr>
                <w:rFonts w:ascii="Arial" w:hAnsi="Arial" w:cs="Arial"/>
              </w:rPr>
              <w:t>Crib</w:t>
            </w:r>
            <w:proofErr w:type="spellEnd"/>
            <w:r w:rsidRPr="0045116A">
              <w:rPr>
                <w:rFonts w:ascii="Arial" w:hAnsi="Arial" w:cs="Arial"/>
              </w:rPr>
              <w:t xml:space="preserve"> 5) as Schedule I Part I</w:t>
            </w:r>
          </w:p>
          <w:p w14:paraId="2A595CA8" w14:textId="358475CA" w:rsidR="00C54B3D" w:rsidRPr="0045116A" w:rsidRDefault="00C54B3D" w:rsidP="00C54B3D">
            <w:pPr>
              <w:autoSpaceDE w:val="0"/>
              <w:autoSpaceDN w:val="0"/>
              <w:adjustRightInd w:val="0"/>
              <w:ind w:left="57" w:right="57"/>
              <w:jc w:val="both"/>
              <w:rPr>
                <w:rFonts w:ascii="Arial" w:hAnsi="Arial" w:cs="Arial"/>
              </w:rPr>
            </w:pPr>
            <w:r w:rsidRPr="0045116A">
              <w:rPr>
                <w:rFonts w:ascii="Arial" w:hAnsi="Arial" w:cs="Arial"/>
              </w:rPr>
              <w:t>Tkanina zewnętrzna:</w:t>
            </w:r>
            <w:r w:rsidR="0044418E">
              <w:rPr>
                <w:rFonts w:ascii="Arial" w:hAnsi="Arial" w:cs="Arial"/>
              </w:rPr>
              <w:t xml:space="preserve"> </w:t>
            </w:r>
            <w:bookmarkStart w:id="56" w:name="OLE_LINK58"/>
            <w:r w:rsidRPr="0045116A">
              <w:rPr>
                <w:rFonts w:ascii="Arial" w:hAnsi="Arial" w:cs="Arial"/>
              </w:rPr>
              <w:t>Tkanina SAMED C460</w:t>
            </w:r>
            <w:bookmarkEnd w:id="56"/>
            <w:r w:rsidRPr="0045116A">
              <w:rPr>
                <w:rFonts w:ascii="Arial" w:hAnsi="Arial" w:cs="Arial"/>
              </w:rPr>
              <w:t>, Spełnia wszelkie wymogi stawiane zasadniczym wyrobom medycznym</w:t>
            </w:r>
          </w:p>
          <w:p w14:paraId="41445BF1" w14:textId="77777777" w:rsidR="00C54B3D" w:rsidRPr="0045116A" w:rsidRDefault="00C54B3D" w:rsidP="00C54B3D">
            <w:pPr>
              <w:ind w:left="57" w:right="57"/>
              <w:jc w:val="both"/>
              <w:rPr>
                <w:rFonts w:ascii="Arial" w:hAnsi="Arial" w:cs="Arial"/>
                <w:color w:val="000000"/>
                <w:kern w:val="2"/>
                <w:lang w:eastAsia="pl-PL"/>
              </w:rPr>
            </w:pPr>
            <w:r w:rsidRPr="0045116A">
              <w:rPr>
                <w:rFonts w:ascii="Arial" w:eastAsia="Calibri" w:hAnsi="Arial" w:cs="Arial"/>
                <w:b/>
                <w:bCs/>
              </w:rPr>
              <w:t xml:space="preserve">Wymiary materaca: </w:t>
            </w:r>
          </w:p>
          <w:p w14:paraId="76880E41" w14:textId="77777777" w:rsidR="00C54B3D" w:rsidRPr="0045116A" w:rsidRDefault="00C54B3D" w:rsidP="00C54B3D">
            <w:pPr>
              <w:ind w:left="57" w:right="57"/>
              <w:jc w:val="both"/>
              <w:rPr>
                <w:rFonts w:ascii="Arial" w:hAnsi="Arial" w:cs="Arial"/>
                <w:color w:val="000000"/>
                <w:kern w:val="2"/>
                <w:lang w:eastAsia="pl-PL"/>
              </w:rPr>
            </w:pPr>
            <w:r w:rsidRPr="0045116A">
              <w:rPr>
                <w:rFonts w:ascii="Arial" w:hAnsi="Arial" w:cs="Arial"/>
                <w:color w:val="000000"/>
                <w:kern w:val="2"/>
                <w:lang w:eastAsia="pl-PL"/>
              </w:rPr>
              <w:t>Długość: 1950mm (+5 mm)</w:t>
            </w:r>
          </w:p>
          <w:p w14:paraId="5C97CE6B" w14:textId="77777777" w:rsidR="00C54B3D" w:rsidRPr="0045116A" w:rsidRDefault="00C54B3D" w:rsidP="00C54B3D">
            <w:pPr>
              <w:ind w:left="57" w:right="57"/>
              <w:jc w:val="both"/>
              <w:rPr>
                <w:rFonts w:ascii="Arial" w:hAnsi="Arial" w:cs="Arial"/>
                <w:color w:val="000000"/>
                <w:kern w:val="2"/>
                <w:lang w:eastAsia="pl-PL"/>
              </w:rPr>
            </w:pPr>
            <w:r w:rsidRPr="0045116A">
              <w:rPr>
                <w:rFonts w:ascii="Arial" w:hAnsi="Arial" w:cs="Arial"/>
                <w:color w:val="000000"/>
                <w:kern w:val="2"/>
                <w:lang w:eastAsia="pl-PL"/>
              </w:rPr>
              <w:t>Szerokość: 750mm (±5 mm)</w:t>
            </w:r>
          </w:p>
          <w:p w14:paraId="46D6D3FC" w14:textId="77777777" w:rsidR="00C54B3D" w:rsidRPr="0045116A" w:rsidRDefault="00C54B3D" w:rsidP="00C54B3D">
            <w:pPr>
              <w:ind w:left="57" w:right="57"/>
              <w:jc w:val="both"/>
              <w:rPr>
                <w:rFonts w:ascii="Arial" w:hAnsi="Arial" w:cs="Arial"/>
                <w:color w:val="000000"/>
                <w:kern w:val="2"/>
                <w:lang w:eastAsia="pl-PL"/>
              </w:rPr>
            </w:pPr>
            <w:r w:rsidRPr="0045116A">
              <w:rPr>
                <w:rFonts w:ascii="Arial" w:hAnsi="Arial" w:cs="Arial"/>
                <w:color w:val="000000"/>
                <w:kern w:val="2"/>
                <w:lang w:eastAsia="pl-PL"/>
              </w:rPr>
              <w:t>Grubość: 100mm, 80mm, 70mm (±5 mm)</w:t>
            </w:r>
          </w:p>
          <w:p w14:paraId="24B281FA" w14:textId="77777777" w:rsidR="00C54B3D" w:rsidRPr="0045116A" w:rsidRDefault="00C54B3D" w:rsidP="000D41C8">
            <w:pPr>
              <w:ind w:right="57"/>
              <w:jc w:val="both"/>
              <w:rPr>
                <w:rFonts w:ascii="Arial" w:hAnsi="Arial" w:cs="Arial"/>
                <w:color w:val="000000"/>
                <w:kern w:val="2"/>
                <w:lang w:eastAsia="pl-PL"/>
              </w:rPr>
            </w:pPr>
          </w:p>
          <w:p w14:paraId="6F3110F6" w14:textId="77777777" w:rsidR="00C54B3D" w:rsidRPr="0045116A" w:rsidRDefault="00C54B3D" w:rsidP="00C54B3D">
            <w:pPr>
              <w:ind w:left="57" w:right="57"/>
              <w:jc w:val="both"/>
              <w:rPr>
                <w:rFonts w:ascii="Arial" w:hAnsi="Arial" w:cs="Arial"/>
                <w:b/>
                <w:bCs/>
              </w:rPr>
            </w:pPr>
            <w:r w:rsidRPr="0045116A">
              <w:rPr>
                <w:rFonts w:ascii="Arial" w:hAnsi="Arial" w:cs="Arial"/>
                <w:b/>
                <w:bCs/>
              </w:rPr>
              <w:t>Własności fizykomechaniczne</w:t>
            </w:r>
          </w:p>
          <w:tbl>
            <w:tblPr>
              <w:tblStyle w:val="TableGrid"/>
              <w:tblW w:w="7230" w:type="dxa"/>
              <w:tblInd w:w="171" w:type="dxa"/>
              <w:tblLayout w:type="fixed"/>
              <w:tblCellMar>
                <w:top w:w="31" w:type="dxa"/>
                <w:left w:w="125" w:type="dxa"/>
                <w:right w:w="115" w:type="dxa"/>
              </w:tblCellMar>
              <w:tblLook w:val="04A0" w:firstRow="1" w:lastRow="0" w:firstColumn="1" w:lastColumn="0" w:noHBand="0" w:noVBand="1"/>
            </w:tblPr>
            <w:tblGrid>
              <w:gridCol w:w="2266"/>
              <w:gridCol w:w="1278"/>
              <w:gridCol w:w="1753"/>
              <w:gridCol w:w="1933"/>
            </w:tblGrid>
            <w:tr w:rsidR="00C54B3D" w:rsidRPr="0045116A" w14:paraId="0F978D80" w14:textId="77777777" w:rsidTr="00DE3880">
              <w:trPr>
                <w:trHeight w:val="269"/>
              </w:trPr>
              <w:tc>
                <w:tcPr>
                  <w:tcW w:w="2266" w:type="dxa"/>
                  <w:tcBorders>
                    <w:top w:val="single" w:sz="2" w:space="0" w:color="000000"/>
                    <w:left w:val="single" w:sz="2" w:space="0" w:color="000000"/>
                    <w:bottom w:val="single" w:sz="2" w:space="0" w:color="000000"/>
                    <w:right w:val="single" w:sz="2" w:space="0" w:color="000000"/>
                  </w:tcBorders>
                </w:tcPr>
                <w:p w14:paraId="48648F99" w14:textId="77777777" w:rsidR="00C54B3D" w:rsidRPr="0045116A" w:rsidRDefault="00C54B3D" w:rsidP="00C54B3D">
                  <w:pPr>
                    <w:ind w:left="22"/>
                    <w:rPr>
                      <w:rFonts w:ascii="Arial" w:hAnsi="Arial" w:cs="Arial"/>
                    </w:rPr>
                  </w:pPr>
                  <w:r w:rsidRPr="0045116A">
                    <w:rPr>
                      <w:rFonts w:ascii="Arial" w:hAnsi="Arial" w:cs="Arial"/>
                    </w:rPr>
                    <w:lastRenderedPageBreak/>
                    <w:t>Rodzaj Badania</w:t>
                  </w:r>
                </w:p>
              </w:tc>
              <w:tc>
                <w:tcPr>
                  <w:tcW w:w="1278" w:type="dxa"/>
                  <w:tcBorders>
                    <w:top w:val="single" w:sz="2" w:space="0" w:color="000000"/>
                    <w:left w:val="single" w:sz="2" w:space="0" w:color="000000"/>
                    <w:bottom w:val="single" w:sz="2" w:space="0" w:color="000000"/>
                    <w:right w:val="single" w:sz="2" w:space="0" w:color="000000"/>
                  </w:tcBorders>
                </w:tcPr>
                <w:p w14:paraId="54E5BF84" w14:textId="77777777" w:rsidR="00C54B3D" w:rsidRPr="0045116A" w:rsidRDefault="00C54B3D" w:rsidP="00C54B3D">
                  <w:pPr>
                    <w:rPr>
                      <w:rFonts w:ascii="Arial" w:hAnsi="Arial" w:cs="Arial"/>
                    </w:rPr>
                  </w:pPr>
                  <w:r w:rsidRPr="0045116A">
                    <w:rPr>
                      <w:rFonts w:ascii="Arial" w:hAnsi="Arial" w:cs="Arial"/>
                    </w:rPr>
                    <w:t>Wielkość</w:t>
                  </w:r>
                </w:p>
              </w:tc>
              <w:tc>
                <w:tcPr>
                  <w:tcW w:w="1753" w:type="dxa"/>
                  <w:tcBorders>
                    <w:top w:val="single" w:sz="2" w:space="0" w:color="000000"/>
                    <w:left w:val="single" w:sz="2" w:space="0" w:color="000000"/>
                    <w:bottom w:val="single" w:sz="2" w:space="0" w:color="000000"/>
                    <w:right w:val="single" w:sz="2" w:space="0" w:color="000000"/>
                  </w:tcBorders>
                </w:tcPr>
                <w:p w14:paraId="0CF10A1E" w14:textId="77777777" w:rsidR="00C54B3D" w:rsidRPr="0045116A" w:rsidRDefault="00C54B3D" w:rsidP="00C54B3D">
                  <w:pPr>
                    <w:ind w:right="17"/>
                    <w:jc w:val="center"/>
                    <w:rPr>
                      <w:rFonts w:ascii="Arial" w:hAnsi="Arial" w:cs="Arial"/>
                    </w:rPr>
                  </w:pPr>
                  <w:r w:rsidRPr="0045116A">
                    <w:rPr>
                      <w:rFonts w:ascii="Arial" w:hAnsi="Arial" w:cs="Arial"/>
                    </w:rPr>
                    <w:t>Wymagania</w:t>
                  </w:r>
                </w:p>
              </w:tc>
              <w:tc>
                <w:tcPr>
                  <w:tcW w:w="1933" w:type="dxa"/>
                  <w:tcBorders>
                    <w:top w:val="single" w:sz="2" w:space="0" w:color="000000"/>
                    <w:left w:val="single" w:sz="2" w:space="0" w:color="000000"/>
                    <w:bottom w:val="single" w:sz="2" w:space="0" w:color="000000"/>
                    <w:right w:val="single" w:sz="2" w:space="0" w:color="000000"/>
                  </w:tcBorders>
                </w:tcPr>
                <w:p w14:paraId="161DC83D" w14:textId="77777777" w:rsidR="00C54B3D" w:rsidRPr="0045116A" w:rsidRDefault="00C54B3D" w:rsidP="00C54B3D">
                  <w:pPr>
                    <w:ind w:right="10"/>
                    <w:jc w:val="center"/>
                    <w:rPr>
                      <w:rFonts w:ascii="Arial" w:hAnsi="Arial" w:cs="Arial"/>
                    </w:rPr>
                  </w:pPr>
                  <w:r w:rsidRPr="0045116A">
                    <w:rPr>
                      <w:rFonts w:ascii="Arial" w:hAnsi="Arial" w:cs="Arial"/>
                    </w:rPr>
                    <w:t>Metodyka Badania</w:t>
                  </w:r>
                </w:p>
              </w:tc>
            </w:tr>
            <w:tr w:rsidR="00C54B3D" w:rsidRPr="0045116A" w14:paraId="04092C9A" w14:textId="77777777" w:rsidTr="00DE3880">
              <w:trPr>
                <w:trHeight w:val="522"/>
              </w:trPr>
              <w:tc>
                <w:tcPr>
                  <w:tcW w:w="2266" w:type="dxa"/>
                  <w:tcBorders>
                    <w:top w:val="single" w:sz="2" w:space="0" w:color="000000"/>
                    <w:left w:val="single" w:sz="2" w:space="0" w:color="000000"/>
                    <w:bottom w:val="single" w:sz="2" w:space="0" w:color="000000"/>
                    <w:right w:val="single" w:sz="2" w:space="0" w:color="000000"/>
                  </w:tcBorders>
                </w:tcPr>
                <w:p w14:paraId="441C29F6" w14:textId="77777777" w:rsidR="00C54B3D" w:rsidRPr="0045116A" w:rsidRDefault="00C54B3D" w:rsidP="00C54B3D">
                  <w:pPr>
                    <w:ind w:left="50"/>
                    <w:rPr>
                      <w:rFonts w:ascii="Arial" w:hAnsi="Arial" w:cs="Arial"/>
                    </w:rPr>
                  </w:pPr>
                  <w:r w:rsidRPr="0045116A">
                    <w:rPr>
                      <w:rFonts w:ascii="Arial" w:hAnsi="Arial" w:cs="Arial"/>
                    </w:rPr>
                    <w:t>Gęstość pozorna</w:t>
                  </w:r>
                </w:p>
              </w:tc>
              <w:tc>
                <w:tcPr>
                  <w:tcW w:w="1278" w:type="dxa"/>
                  <w:tcBorders>
                    <w:top w:val="single" w:sz="2" w:space="0" w:color="000000"/>
                    <w:left w:val="single" w:sz="2" w:space="0" w:color="000000"/>
                    <w:bottom w:val="single" w:sz="2" w:space="0" w:color="000000"/>
                    <w:right w:val="single" w:sz="2" w:space="0" w:color="000000"/>
                  </w:tcBorders>
                </w:tcPr>
                <w:p w14:paraId="0782A0A1" w14:textId="77777777" w:rsidR="00C54B3D" w:rsidRPr="0045116A" w:rsidRDefault="00C54B3D" w:rsidP="00C54B3D">
                  <w:pPr>
                    <w:ind w:right="29"/>
                    <w:jc w:val="center"/>
                    <w:rPr>
                      <w:rFonts w:ascii="Arial" w:hAnsi="Arial" w:cs="Arial"/>
                    </w:rPr>
                  </w:pPr>
                  <w:r w:rsidRPr="0045116A">
                    <w:rPr>
                      <w:rFonts w:ascii="Arial" w:hAnsi="Arial" w:cs="Arial"/>
                    </w:rPr>
                    <w:t>Kg/m3</w:t>
                  </w:r>
                </w:p>
              </w:tc>
              <w:tc>
                <w:tcPr>
                  <w:tcW w:w="1753" w:type="dxa"/>
                  <w:tcBorders>
                    <w:top w:val="single" w:sz="2" w:space="0" w:color="000000"/>
                    <w:left w:val="single" w:sz="2" w:space="0" w:color="000000"/>
                    <w:bottom w:val="single" w:sz="2" w:space="0" w:color="000000"/>
                    <w:right w:val="single" w:sz="2" w:space="0" w:color="000000"/>
                  </w:tcBorders>
                </w:tcPr>
                <w:p w14:paraId="3959074C" w14:textId="77777777" w:rsidR="00C54B3D" w:rsidRPr="0045116A" w:rsidRDefault="00C54B3D" w:rsidP="00C54B3D">
                  <w:pPr>
                    <w:ind w:left="364"/>
                    <w:rPr>
                      <w:rFonts w:ascii="Arial" w:hAnsi="Arial" w:cs="Arial"/>
                    </w:rPr>
                  </w:pPr>
                  <w:r w:rsidRPr="0045116A">
                    <w:rPr>
                      <w:rFonts w:ascii="Arial" w:hAnsi="Arial" w:cs="Arial"/>
                      <w:noProof/>
                    </w:rPr>
                    <w:drawing>
                      <wp:inline distT="0" distB="0" distL="0" distR="0" wp14:anchorId="0D2DDA30" wp14:editId="3318229A">
                        <wp:extent cx="671587" cy="132481"/>
                        <wp:effectExtent l="0" t="0" r="0" b="0"/>
                        <wp:docPr id="6751" name="Picture 6751"/>
                        <wp:cNvGraphicFramePr/>
                        <a:graphic xmlns:a="http://schemas.openxmlformats.org/drawingml/2006/main">
                          <a:graphicData uri="http://schemas.openxmlformats.org/drawingml/2006/picture">
                            <pic:pic xmlns:pic="http://schemas.openxmlformats.org/drawingml/2006/picture">
                              <pic:nvPicPr>
                                <pic:cNvPr id="6751" name="Picture 6751"/>
                                <pic:cNvPicPr/>
                              </pic:nvPicPr>
                              <pic:blipFill>
                                <a:blip r:embed="rId27" cstate="print"/>
                                <a:stretch>
                                  <a:fillRect/>
                                </a:stretch>
                              </pic:blipFill>
                              <pic:spPr>
                                <a:xfrm>
                                  <a:off x="0" y="0"/>
                                  <a:ext cx="671587" cy="132481"/>
                                </a:xfrm>
                                <a:prstGeom prst="rect">
                                  <a:avLst/>
                                </a:prstGeom>
                              </pic:spPr>
                            </pic:pic>
                          </a:graphicData>
                        </a:graphic>
                      </wp:inline>
                    </w:drawing>
                  </w:r>
                </w:p>
              </w:tc>
              <w:tc>
                <w:tcPr>
                  <w:tcW w:w="1933" w:type="dxa"/>
                  <w:tcBorders>
                    <w:top w:val="single" w:sz="2" w:space="0" w:color="000000"/>
                    <w:left w:val="single" w:sz="2" w:space="0" w:color="000000"/>
                    <w:bottom w:val="single" w:sz="2" w:space="0" w:color="000000"/>
                    <w:right w:val="single" w:sz="2" w:space="0" w:color="000000"/>
                  </w:tcBorders>
                </w:tcPr>
                <w:p w14:paraId="2779BB0A" w14:textId="247F5C62" w:rsidR="00C54B3D" w:rsidRPr="0045116A" w:rsidRDefault="00C54B3D" w:rsidP="00C54B3D">
                  <w:pPr>
                    <w:ind w:right="17"/>
                    <w:jc w:val="center"/>
                    <w:rPr>
                      <w:rFonts w:ascii="Arial" w:hAnsi="Arial" w:cs="Arial"/>
                    </w:rPr>
                  </w:pPr>
                  <w:r w:rsidRPr="0045116A">
                    <w:rPr>
                      <w:rFonts w:ascii="Arial" w:hAnsi="Arial" w:cs="Arial"/>
                    </w:rPr>
                    <w:t>PN-EN ISO 845:2000</w:t>
                  </w:r>
                  <w:r w:rsidR="0044418E">
                    <w:rPr>
                      <w:rFonts w:ascii="Arial" w:hAnsi="Arial" w:cs="Arial"/>
                    </w:rPr>
                    <w:t xml:space="preserve"> </w:t>
                  </w:r>
                  <w:r w:rsidR="0044418E">
                    <w:rPr>
                      <w:rFonts w:ascii="Arial" w:eastAsia="Calibri" w:hAnsi="Arial" w:cs="Arial"/>
                      <w:color w:val="000000"/>
                    </w:rPr>
                    <w:t>lub równoważna</w:t>
                  </w:r>
                </w:p>
              </w:tc>
            </w:tr>
            <w:tr w:rsidR="00C54B3D" w:rsidRPr="0045116A" w14:paraId="579F82CE" w14:textId="77777777" w:rsidTr="000D41C8">
              <w:trPr>
                <w:trHeight w:val="726"/>
              </w:trPr>
              <w:tc>
                <w:tcPr>
                  <w:tcW w:w="2266" w:type="dxa"/>
                  <w:tcBorders>
                    <w:top w:val="single" w:sz="2" w:space="0" w:color="000000"/>
                    <w:left w:val="single" w:sz="2" w:space="0" w:color="000000"/>
                    <w:bottom w:val="single" w:sz="2" w:space="0" w:color="000000"/>
                    <w:right w:val="single" w:sz="2" w:space="0" w:color="000000"/>
                  </w:tcBorders>
                </w:tcPr>
                <w:p w14:paraId="6F00CBBC" w14:textId="77777777" w:rsidR="00C54B3D" w:rsidRPr="0045116A" w:rsidRDefault="00C54B3D" w:rsidP="00C54B3D">
                  <w:pPr>
                    <w:spacing w:line="241" w:lineRule="auto"/>
                    <w:ind w:left="86" w:firstLine="252"/>
                    <w:rPr>
                      <w:rFonts w:ascii="Arial" w:hAnsi="Arial" w:cs="Arial"/>
                    </w:rPr>
                  </w:pPr>
                  <w:r w:rsidRPr="0045116A">
                    <w:rPr>
                      <w:rFonts w:ascii="Arial" w:hAnsi="Arial" w:cs="Arial"/>
                    </w:rPr>
                    <w:t>Naprężnie ściskające CLD</w:t>
                  </w:r>
                </w:p>
                <w:p w14:paraId="0C94E98E" w14:textId="77777777" w:rsidR="00C54B3D" w:rsidRPr="0045116A" w:rsidRDefault="00C54B3D" w:rsidP="00C54B3D">
                  <w:pPr>
                    <w:ind w:right="33"/>
                    <w:jc w:val="center"/>
                    <w:rPr>
                      <w:rFonts w:ascii="Arial" w:hAnsi="Arial" w:cs="Arial"/>
                    </w:rPr>
                  </w:pPr>
                  <w:r w:rsidRPr="0045116A">
                    <w:rPr>
                      <w:rFonts w:ascii="Arial" w:hAnsi="Arial" w:cs="Arial"/>
                    </w:rPr>
                    <w:t>(40%)</w:t>
                  </w:r>
                </w:p>
              </w:tc>
              <w:tc>
                <w:tcPr>
                  <w:tcW w:w="1278" w:type="dxa"/>
                  <w:tcBorders>
                    <w:top w:val="single" w:sz="2" w:space="0" w:color="000000"/>
                    <w:left w:val="single" w:sz="2" w:space="0" w:color="000000"/>
                    <w:bottom w:val="single" w:sz="2" w:space="0" w:color="000000"/>
                    <w:right w:val="single" w:sz="2" w:space="0" w:color="000000"/>
                  </w:tcBorders>
                </w:tcPr>
                <w:p w14:paraId="47D0A29C" w14:textId="77777777" w:rsidR="00C54B3D" w:rsidRPr="0045116A" w:rsidRDefault="00C54B3D" w:rsidP="00C54B3D">
                  <w:pPr>
                    <w:ind w:right="7"/>
                    <w:jc w:val="center"/>
                    <w:rPr>
                      <w:rFonts w:ascii="Arial" w:hAnsi="Arial" w:cs="Arial"/>
                    </w:rPr>
                  </w:pPr>
                  <w:proofErr w:type="spellStart"/>
                  <w:r w:rsidRPr="0045116A">
                    <w:rPr>
                      <w:rFonts w:ascii="Arial" w:hAnsi="Arial" w:cs="Arial"/>
                    </w:rPr>
                    <w:t>kPa</w:t>
                  </w:r>
                  <w:proofErr w:type="spellEnd"/>
                </w:p>
              </w:tc>
              <w:tc>
                <w:tcPr>
                  <w:tcW w:w="1753" w:type="dxa"/>
                  <w:tcBorders>
                    <w:top w:val="single" w:sz="2" w:space="0" w:color="000000"/>
                    <w:left w:val="single" w:sz="2" w:space="0" w:color="000000"/>
                    <w:bottom w:val="single" w:sz="2" w:space="0" w:color="000000"/>
                    <w:right w:val="single" w:sz="2" w:space="0" w:color="000000"/>
                  </w:tcBorders>
                </w:tcPr>
                <w:p w14:paraId="29FB1317" w14:textId="77777777" w:rsidR="00C54B3D" w:rsidRPr="0045116A" w:rsidRDefault="00C54B3D" w:rsidP="00C54B3D">
                  <w:pPr>
                    <w:ind w:left="436"/>
                    <w:rPr>
                      <w:rFonts w:ascii="Arial" w:hAnsi="Arial" w:cs="Arial"/>
                    </w:rPr>
                  </w:pPr>
                  <w:r w:rsidRPr="0045116A">
                    <w:rPr>
                      <w:rFonts w:ascii="Arial" w:hAnsi="Arial" w:cs="Arial"/>
                    </w:rPr>
                    <w:t>3,95 -</w:t>
                  </w:r>
                </w:p>
              </w:tc>
              <w:tc>
                <w:tcPr>
                  <w:tcW w:w="1933" w:type="dxa"/>
                  <w:tcBorders>
                    <w:top w:val="single" w:sz="2" w:space="0" w:color="000000"/>
                    <w:left w:val="single" w:sz="2" w:space="0" w:color="000000"/>
                    <w:bottom w:val="single" w:sz="2" w:space="0" w:color="000000"/>
                    <w:right w:val="single" w:sz="2" w:space="0" w:color="000000"/>
                  </w:tcBorders>
                </w:tcPr>
                <w:p w14:paraId="540E7597" w14:textId="77777777" w:rsidR="00C54B3D" w:rsidRDefault="00C54B3D" w:rsidP="00C54B3D">
                  <w:pPr>
                    <w:ind w:right="17"/>
                    <w:jc w:val="center"/>
                    <w:rPr>
                      <w:rFonts w:ascii="Arial" w:hAnsi="Arial" w:cs="Arial"/>
                    </w:rPr>
                  </w:pPr>
                  <w:r w:rsidRPr="0045116A">
                    <w:rPr>
                      <w:rFonts w:ascii="Arial" w:hAnsi="Arial" w:cs="Arial"/>
                    </w:rPr>
                    <w:t>PN-EN ISO 3386-1:2000</w:t>
                  </w:r>
                </w:p>
                <w:p w14:paraId="201819B9" w14:textId="14FBFC09" w:rsidR="0044418E" w:rsidRPr="0045116A" w:rsidRDefault="0044418E" w:rsidP="00C54B3D">
                  <w:pPr>
                    <w:ind w:right="17"/>
                    <w:jc w:val="center"/>
                    <w:rPr>
                      <w:rFonts w:ascii="Arial" w:hAnsi="Arial" w:cs="Arial"/>
                    </w:rPr>
                  </w:pPr>
                  <w:r>
                    <w:rPr>
                      <w:rFonts w:ascii="Arial" w:eastAsia="Calibri" w:hAnsi="Arial" w:cs="Arial"/>
                      <w:color w:val="000000"/>
                    </w:rPr>
                    <w:t>lub równoważna</w:t>
                  </w:r>
                </w:p>
              </w:tc>
            </w:tr>
            <w:tr w:rsidR="00C54B3D" w:rsidRPr="0045116A" w14:paraId="713373C3" w14:textId="77777777" w:rsidTr="000D41C8">
              <w:trPr>
                <w:trHeight w:val="628"/>
              </w:trPr>
              <w:tc>
                <w:tcPr>
                  <w:tcW w:w="2266" w:type="dxa"/>
                  <w:tcBorders>
                    <w:top w:val="single" w:sz="2" w:space="0" w:color="000000"/>
                    <w:left w:val="single" w:sz="2" w:space="0" w:color="000000"/>
                    <w:bottom w:val="single" w:sz="2" w:space="0" w:color="000000"/>
                    <w:right w:val="single" w:sz="2" w:space="0" w:color="000000"/>
                  </w:tcBorders>
                </w:tcPr>
                <w:p w14:paraId="1D6A064F" w14:textId="77777777" w:rsidR="00C54B3D" w:rsidRPr="0045116A" w:rsidRDefault="00C54B3D" w:rsidP="00C54B3D">
                  <w:pPr>
                    <w:ind w:right="33"/>
                    <w:jc w:val="center"/>
                    <w:rPr>
                      <w:rFonts w:ascii="Arial" w:hAnsi="Arial" w:cs="Arial"/>
                    </w:rPr>
                  </w:pPr>
                  <w:r w:rsidRPr="0045116A">
                    <w:rPr>
                      <w:rFonts w:ascii="Arial" w:hAnsi="Arial" w:cs="Arial"/>
                    </w:rPr>
                    <w:t>Elastyczność</w:t>
                  </w:r>
                </w:p>
              </w:tc>
              <w:tc>
                <w:tcPr>
                  <w:tcW w:w="1278" w:type="dxa"/>
                  <w:tcBorders>
                    <w:top w:val="single" w:sz="2" w:space="0" w:color="000000"/>
                    <w:left w:val="single" w:sz="2" w:space="0" w:color="000000"/>
                    <w:bottom w:val="single" w:sz="2" w:space="0" w:color="000000"/>
                    <w:right w:val="single" w:sz="2" w:space="0" w:color="000000"/>
                  </w:tcBorders>
                </w:tcPr>
                <w:p w14:paraId="0780C6A4" w14:textId="77777777" w:rsidR="00C54B3D" w:rsidRPr="0045116A" w:rsidRDefault="00C54B3D" w:rsidP="00C54B3D">
                  <w:pPr>
                    <w:rPr>
                      <w:rFonts w:ascii="Arial" w:hAnsi="Arial" w:cs="Arial"/>
                    </w:rPr>
                  </w:pPr>
                </w:p>
              </w:tc>
              <w:tc>
                <w:tcPr>
                  <w:tcW w:w="1753" w:type="dxa"/>
                  <w:tcBorders>
                    <w:top w:val="single" w:sz="2" w:space="0" w:color="000000"/>
                    <w:left w:val="single" w:sz="2" w:space="0" w:color="000000"/>
                    <w:bottom w:val="single" w:sz="2" w:space="0" w:color="000000"/>
                    <w:right w:val="single" w:sz="2" w:space="0" w:color="000000"/>
                  </w:tcBorders>
                </w:tcPr>
                <w:p w14:paraId="72512F0F" w14:textId="77777777" w:rsidR="00C54B3D" w:rsidRPr="0045116A" w:rsidRDefault="00C54B3D" w:rsidP="00C54B3D">
                  <w:pPr>
                    <w:ind w:right="24"/>
                    <w:jc w:val="center"/>
                    <w:rPr>
                      <w:rFonts w:ascii="Arial" w:hAnsi="Arial" w:cs="Arial"/>
                    </w:rPr>
                  </w:pPr>
                  <w:r w:rsidRPr="0045116A">
                    <w:rPr>
                      <w:rFonts w:ascii="Arial" w:hAnsi="Arial" w:cs="Arial"/>
                    </w:rPr>
                    <w:t>powyżej 45</w:t>
                  </w:r>
                </w:p>
              </w:tc>
              <w:tc>
                <w:tcPr>
                  <w:tcW w:w="1933" w:type="dxa"/>
                  <w:tcBorders>
                    <w:top w:val="single" w:sz="2" w:space="0" w:color="000000"/>
                    <w:left w:val="single" w:sz="2" w:space="0" w:color="000000"/>
                    <w:bottom w:val="single" w:sz="2" w:space="0" w:color="000000"/>
                    <w:right w:val="single" w:sz="2" w:space="0" w:color="000000"/>
                  </w:tcBorders>
                </w:tcPr>
                <w:p w14:paraId="32782CF0" w14:textId="77777777" w:rsidR="00C54B3D" w:rsidRDefault="00C54B3D" w:rsidP="00C54B3D">
                  <w:pPr>
                    <w:ind w:right="17"/>
                    <w:jc w:val="center"/>
                    <w:rPr>
                      <w:rFonts w:ascii="Arial" w:hAnsi="Arial" w:cs="Arial"/>
                    </w:rPr>
                  </w:pPr>
                  <w:r w:rsidRPr="0045116A">
                    <w:rPr>
                      <w:rFonts w:ascii="Arial" w:hAnsi="Arial" w:cs="Arial"/>
                    </w:rPr>
                    <w:t>PN-EN ISO 8307:2000</w:t>
                  </w:r>
                </w:p>
                <w:p w14:paraId="2F87361B" w14:textId="4760AF81" w:rsidR="0044418E" w:rsidRPr="0045116A" w:rsidRDefault="0044418E" w:rsidP="00C54B3D">
                  <w:pPr>
                    <w:ind w:right="17"/>
                    <w:jc w:val="center"/>
                    <w:rPr>
                      <w:rFonts w:ascii="Arial" w:hAnsi="Arial" w:cs="Arial"/>
                    </w:rPr>
                  </w:pPr>
                  <w:r>
                    <w:rPr>
                      <w:rFonts w:ascii="Arial" w:eastAsia="Calibri" w:hAnsi="Arial" w:cs="Arial"/>
                      <w:color w:val="000000"/>
                    </w:rPr>
                    <w:t>lub równoważna</w:t>
                  </w:r>
                </w:p>
              </w:tc>
            </w:tr>
            <w:tr w:rsidR="00C54B3D" w:rsidRPr="0045116A" w14:paraId="3177F5ED" w14:textId="77777777" w:rsidTr="00DE3880">
              <w:trPr>
                <w:trHeight w:val="1053"/>
              </w:trPr>
              <w:tc>
                <w:tcPr>
                  <w:tcW w:w="2266" w:type="dxa"/>
                  <w:tcBorders>
                    <w:top w:val="single" w:sz="2" w:space="0" w:color="000000"/>
                    <w:left w:val="single" w:sz="2" w:space="0" w:color="000000"/>
                    <w:bottom w:val="single" w:sz="2" w:space="0" w:color="000000"/>
                    <w:right w:val="single" w:sz="2" w:space="0" w:color="000000"/>
                  </w:tcBorders>
                  <w:vAlign w:val="center"/>
                </w:tcPr>
                <w:p w14:paraId="5DECE464" w14:textId="77777777" w:rsidR="00C54B3D" w:rsidRPr="0045116A" w:rsidRDefault="00C54B3D" w:rsidP="00C54B3D">
                  <w:pPr>
                    <w:ind w:left="201" w:hanging="36"/>
                    <w:rPr>
                      <w:rFonts w:ascii="Arial" w:hAnsi="Arial" w:cs="Arial"/>
                    </w:rPr>
                  </w:pPr>
                  <w:r w:rsidRPr="0045116A">
                    <w:rPr>
                      <w:rFonts w:ascii="Arial" w:hAnsi="Arial" w:cs="Arial"/>
                    </w:rPr>
                    <w:t>Odkształcenie trwałe (50%)</w:t>
                  </w:r>
                </w:p>
              </w:tc>
              <w:tc>
                <w:tcPr>
                  <w:tcW w:w="1278" w:type="dxa"/>
                  <w:tcBorders>
                    <w:top w:val="single" w:sz="2" w:space="0" w:color="000000"/>
                    <w:left w:val="single" w:sz="2" w:space="0" w:color="000000"/>
                    <w:bottom w:val="single" w:sz="2" w:space="0" w:color="000000"/>
                    <w:right w:val="single" w:sz="2" w:space="0" w:color="000000"/>
                  </w:tcBorders>
                </w:tcPr>
                <w:p w14:paraId="6402C78A" w14:textId="77777777" w:rsidR="00C54B3D" w:rsidRPr="0045116A" w:rsidRDefault="00C54B3D" w:rsidP="00C54B3D">
                  <w:pPr>
                    <w:rPr>
                      <w:rFonts w:ascii="Arial" w:hAnsi="Arial" w:cs="Arial"/>
                    </w:rPr>
                  </w:pPr>
                </w:p>
              </w:tc>
              <w:tc>
                <w:tcPr>
                  <w:tcW w:w="1753" w:type="dxa"/>
                  <w:tcBorders>
                    <w:top w:val="single" w:sz="2" w:space="0" w:color="000000"/>
                    <w:left w:val="single" w:sz="2" w:space="0" w:color="000000"/>
                    <w:bottom w:val="single" w:sz="2" w:space="0" w:color="000000"/>
                    <w:right w:val="single" w:sz="2" w:space="0" w:color="000000"/>
                  </w:tcBorders>
                </w:tcPr>
                <w:p w14:paraId="59ADD299" w14:textId="77777777" w:rsidR="00C54B3D" w:rsidRPr="0045116A" w:rsidRDefault="00C54B3D" w:rsidP="00C54B3D">
                  <w:pPr>
                    <w:ind w:right="17"/>
                    <w:jc w:val="center"/>
                    <w:rPr>
                      <w:rFonts w:ascii="Arial" w:hAnsi="Arial" w:cs="Arial"/>
                    </w:rPr>
                  </w:pPr>
                  <w:r w:rsidRPr="0045116A">
                    <w:rPr>
                      <w:rFonts w:ascii="Arial" w:hAnsi="Arial" w:cs="Arial"/>
                    </w:rPr>
                    <w:t>poniżej 7</w:t>
                  </w:r>
                </w:p>
              </w:tc>
              <w:tc>
                <w:tcPr>
                  <w:tcW w:w="1933" w:type="dxa"/>
                  <w:tcBorders>
                    <w:top w:val="single" w:sz="2" w:space="0" w:color="000000"/>
                    <w:left w:val="single" w:sz="2" w:space="0" w:color="000000"/>
                    <w:bottom w:val="single" w:sz="2" w:space="0" w:color="000000"/>
                    <w:right w:val="single" w:sz="2" w:space="0" w:color="000000"/>
                  </w:tcBorders>
                </w:tcPr>
                <w:p w14:paraId="1CD69C7B" w14:textId="77777777" w:rsidR="00C54B3D" w:rsidRDefault="00C54B3D" w:rsidP="00C54B3D">
                  <w:pPr>
                    <w:ind w:right="17"/>
                    <w:jc w:val="center"/>
                    <w:rPr>
                      <w:rFonts w:ascii="Arial" w:hAnsi="Arial" w:cs="Arial"/>
                    </w:rPr>
                  </w:pPr>
                  <w:r w:rsidRPr="0045116A">
                    <w:rPr>
                      <w:rFonts w:ascii="Arial" w:hAnsi="Arial" w:cs="Arial"/>
                    </w:rPr>
                    <w:t>PN-EN ISO 1856:2004</w:t>
                  </w:r>
                </w:p>
                <w:p w14:paraId="7C750CC6" w14:textId="703DE695" w:rsidR="0044418E" w:rsidRPr="0045116A" w:rsidRDefault="0044418E" w:rsidP="00C54B3D">
                  <w:pPr>
                    <w:ind w:right="17"/>
                    <w:jc w:val="center"/>
                    <w:rPr>
                      <w:rFonts w:ascii="Arial" w:hAnsi="Arial" w:cs="Arial"/>
                    </w:rPr>
                  </w:pPr>
                  <w:r>
                    <w:rPr>
                      <w:rFonts w:ascii="Arial" w:eastAsia="Calibri" w:hAnsi="Arial" w:cs="Arial"/>
                      <w:color w:val="000000"/>
                    </w:rPr>
                    <w:t>lub równoważna</w:t>
                  </w:r>
                </w:p>
              </w:tc>
            </w:tr>
            <w:tr w:rsidR="00C54B3D" w:rsidRPr="0045116A" w14:paraId="3F7EF237" w14:textId="77777777" w:rsidTr="000D41C8">
              <w:trPr>
                <w:trHeight w:val="1304"/>
              </w:trPr>
              <w:tc>
                <w:tcPr>
                  <w:tcW w:w="2266" w:type="dxa"/>
                  <w:tcBorders>
                    <w:top w:val="single" w:sz="2" w:space="0" w:color="000000"/>
                    <w:left w:val="single" w:sz="2" w:space="0" w:color="000000"/>
                    <w:bottom w:val="single" w:sz="2" w:space="0" w:color="000000"/>
                    <w:right w:val="single" w:sz="2" w:space="0" w:color="000000"/>
                  </w:tcBorders>
                  <w:vAlign w:val="center"/>
                </w:tcPr>
                <w:p w14:paraId="62225173" w14:textId="77777777" w:rsidR="00C54B3D" w:rsidRPr="0045116A" w:rsidRDefault="00C54B3D" w:rsidP="00C54B3D">
                  <w:pPr>
                    <w:ind w:left="597" w:hanging="482"/>
                    <w:rPr>
                      <w:rFonts w:ascii="Arial" w:hAnsi="Arial" w:cs="Arial"/>
                    </w:rPr>
                  </w:pPr>
                  <w:r w:rsidRPr="0045116A">
                    <w:rPr>
                      <w:rFonts w:ascii="Arial" w:hAnsi="Arial" w:cs="Arial"/>
                    </w:rPr>
                    <w:t>Palność wg BS 5852</w:t>
                  </w:r>
                </w:p>
              </w:tc>
              <w:tc>
                <w:tcPr>
                  <w:tcW w:w="1278" w:type="dxa"/>
                  <w:tcBorders>
                    <w:top w:val="single" w:sz="2" w:space="0" w:color="000000"/>
                    <w:left w:val="single" w:sz="2" w:space="0" w:color="000000"/>
                    <w:bottom w:val="single" w:sz="2" w:space="0" w:color="000000"/>
                    <w:right w:val="single" w:sz="2" w:space="0" w:color="000000"/>
                  </w:tcBorders>
                </w:tcPr>
                <w:p w14:paraId="599B8623" w14:textId="77777777" w:rsidR="00C54B3D" w:rsidRPr="0045116A" w:rsidRDefault="00C54B3D" w:rsidP="00C54B3D">
                  <w:pPr>
                    <w:rPr>
                      <w:rFonts w:ascii="Arial" w:hAnsi="Arial" w:cs="Arial"/>
                    </w:rPr>
                  </w:pPr>
                </w:p>
              </w:tc>
              <w:tc>
                <w:tcPr>
                  <w:tcW w:w="1753" w:type="dxa"/>
                  <w:tcBorders>
                    <w:top w:val="single" w:sz="2" w:space="0" w:color="000000"/>
                    <w:left w:val="single" w:sz="2" w:space="0" w:color="000000"/>
                    <w:bottom w:val="single" w:sz="2" w:space="0" w:color="000000"/>
                    <w:right w:val="single" w:sz="2" w:space="0" w:color="000000"/>
                  </w:tcBorders>
                </w:tcPr>
                <w:p w14:paraId="3E75D2FE" w14:textId="77777777" w:rsidR="00C54B3D" w:rsidRPr="0045116A" w:rsidRDefault="00C54B3D" w:rsidP="00C54B3D">
                  <w:pPr>
                    <w:ind w:right="3"/>
                    <w:jc w:val="center"/>
                    <w:rPr>
                      <w:rFonts w:ascii="Arial" w:hAnsi="Arial" w:cs="Arial"/>
                    </w:rPr>
                  </w:pPr>
                  <w:r w:rsidRPr="0045116A">
                    <w:rPr>
                      <w:rFonts w:ascii="Arial" w:hAnsi="Arial" w:cs="Arial"/>
                    </w:rPr>
                    <w:t>spełnia</w:t>
                  </w:r>
                </w:p>
              </w:tc>
              <w:tc>
                <w:tcPr>
                  <w:tcW w:w="1933" w:type="dxa"/>
                  <w:tcBorders>
                    <w:top w:val="single" w:sz="2" w:space="0" w:color="000000"/>
                    <w:left w:val="single" w:sz="2" w:space="0" w:color="000000"/>
                    <w:bottom w:val="single" w:sz="2" w:space="0" w:color="000000"/>
                    <w:right w:val="single" w:sz="2" w:space="0" w:color="000000"/>
                  </w:tcBorders>
                  <w:vAlign w:val="center"/>
                </w:tcPr>
                <w:p w14:paraId="492C31CA" w14:textId="7674145F" w:rsidR="00C54B3D" w:rsidRPr="0045116A" w:rsidRDefault="00C54B3D" w:rsidP="00C54B3D">
                  <w:pPr>
                    <w:ind w:left="134" w:hanging="122"/>
                    <w:rPr>
                      <w:rFonts w:ascii="Arial" w:hAnsi="Arial" w:cs="Arial"/>
                    </w:rPr>
                  </w:pPr>
                  <w:r w:rsidRPr="0045116A">
                    <w:rPr>
                      <w:rFonts w:ascii="Arial" w:hAnsi="Arial" w:cs="Arial"/>
                    </w:rPr>
                    <w:t xml:space="preserve">BS 5852: : Part 2 : 1982, </w:t>
                  </w:r>
                  <w:proofErr w:type="spellStart"/>
                  <w:r w:rsidRPr="0045116A">
                    <w:rPr>
                      <w:rFonts w:ascii="Arial" w:hAnsi="Arial" w:cs="Arial"/>
                    </w:rPr>
                    <w:t>Ignition</w:t>
                  </w:r>
                  <w:proofErr w:type="spellEnd"/>
                  <w:r w:rsidRPr="0045116A">
                    <w:rPr>
                      <w:rFonts w:ascii="Arial" w:hAnsi="Arial" w:cs="Arial"/>
                    </w:rPr>
                    <w:t xml:space="preserve"> </w:t>
                  </w:r>
                  <w:proofErr w:type="spellStart"/>
                  <w:r w:rsidRPr="0045116A">
                    <w:rPr>
                      <w:rFonts w:ascii="Arial" w:hAnsi="Arial" w:cs="Arial"/>
                    </w:rPr>
                    <w:t>source</w:t>
                  </w:r>
                  <w:proofErr w:type="spellEnd"/>
                  <w:r w:rsidRPr="0045116A">
                    <w:rPr>
                      <w:rFonts w:ascii="Arial" w:hAnsi="Arial" w:cs="Arial"/>
                    </w:rPr>
                    <w:t xml:space="preserve"> 5 (</w:t>
                  </w:r>
                  <w:proofErr w:type="spellStart"/>
                  <w:r w:rsidRPr="0045116A">
                    <w:rPr>
                      <w:rFonts w:ascii="Arial" w:hAnsi="Arial" w:cs="Arial"/>
                    </w:rPr>
                    <w:t>Crib</w:t>
                  </w:r>
                  <w:proofErr w:type="spellEnd"/>
                  <w:r w:rsidRPr="0045116A">
                    <w:rPr>
                      <w:rFonts w:ascii="Arial" w:hAnsi="Arial" w:cs="Arial"/>
                    </w:rPr>
                    <w:t xml:space="preserve"> 5) as </w:t>
                  </w:r>
                  <w:proofErr w:type="spellStart"/>
                  <w:r w:rsidRPr="0045116A">
                    <w:rPr>
                      <w:rFonts w:ascii="Arial" w:hAnsi="Arial" w:cs="Arial"/>
                    </w:rPr>
                    <w:t>Schedulel</w:t>
                  </w:r>
                  <w:proofErr w:type="spellEnd"/>
                  <w:r w:rsidRPr="0045116A">
                    <w:rPr>
                      <w:rFonts w:ascii="Arial" w:hAnsi="Arial" w:cs="Arial"/>
                    </w:rPr>
                    <w:t xml:space="preserve"> </w:t>
                  </w:r>
                  <w:proofErr w:type="spellStart"/>
                  <w:r w:rsidRPr="0045116A">
                    <w:rPr>
                      <w:rFonts w:ascii="Arial" w:hAnsi="Arial" w:cs="Arial"/>
                    </w:rPr>
                    <w:t>Partl</w:t>
                  </w:r>
                  <w:proofErr w:type="spellEnd"/>
                  <w:r w:rsidR="0044418E">
                    <w:rPr>
                      <w:rFonts w:ascii="Arial" w:hAnsi="Arial" w:cs="Arial"/>
                    </w:rPr>
                    <w:t xml:space="preserve"> </w:t>
                  </w:r>
                  <w:r w:rsidR="0044418E">
                    <w:rPr>
                      <w:rFonts w:ascii="Arial" w:eastAsia="Calibri" w:hAnsi="Arial" w:cs="Arial"/>
                      <w:color w:val="000000"/>
                    </w:rPr>
                    <w:t>lub równoważna</w:t>
                  </w:r>
                </w:p>
              </w:tc>
            </w:tr>
          </w:tbl>
          <w:p w14:paraId="041F0E09" w14:textId="77777777" w:rsidR="00C54B3D" w:rsidRPr="0045116A" w:rsidRDefault="00C54B3D" w:rsidP="00C54B3D">
            <w:pPr>
              <w:ind w:left="57" w:right="57"/>
              <w:jc w:val="both"/>
              <w:rPr>
                <w:rFonts w:ascii="Arial" w:hAnsi="Arial" w:cs="Arial"/>
              </w:rPr>
            </w:pPr>
          </w:p>
          <w:p w14:paraId="366A31E2" w14:textId="77777777" w:rsidR="00C54B3D" w:rsidRPr="0045116A" w:rsidRDefault="00C54B3D" w:rsidP="00C54B3D">
            <w:pPr>
              <w:ind w:left="57" w:right="57"/>
              <w:rPr>
                <w:rFonts w:ascii="Arial" w:hAnsi="Arial" w:cs="Arial"/>
                <w:b/>
                <w:bCs/>
                <w:color w:val="000000"/>
                <w:kern w:val="2"/>
                <w:lang w:eastAsia="pl-PL"/>
              </w:rPr>
            </w:pPr>
            <w:r w:rsidRPr="0045116A">
              <w:rPr>
                <w:rFonts w:ascii="Arial" w:hAnsi="Arial" w:cs="Arial"/>
                <w:b/>
                <w:bCs/>
                <w:color w:val="000000"/>
                <w:kern w:val="2"/>
                <w:lang w:eastAsia="pl-PL"/>
              </w:rPr>
              <w:t>Tkanina pokryciowa materaca</w:t>
            </w:r>
          </w:p>
          <w:tbl>
            <w:tblPr>
              <w:tblStyle w:val="TableGrid"/>
              <w:tblW w:w="7326" w:type="dxa"/>
              <w:tblInd w:w="171" w:type="dxa"/>
              <w:tblLayout w:type="fixed"/>
              <w:tblCellMar>
                <w:top w:w="65" w:type="dxa"/>
                <w:left w:w="39" w:type="dxa"/>
                <w:bottom w:w="49" w:type="dxa"/>
                <w:right w:w="137" w:type="dxa"/>
              </w:tblCellMar>
              <w:tblLook w:val="04A0" w:firstRow="1" w:lastRow="0" w:firstColumn="1" w:lastColumn="0" w:noHBand="0" w:noVBand="1"/>
            </w:tblPr>
            <w:tblGrid>
              <w:gridCol w:w="567"/>
              <w:gridCol w:w="2552"/>
              <w:gridCol w:w="1276"/>
              <w:gridCol w:w="1272"/>
              <w:gridCol w:w="1659"/>
            </w:tblGrid>
            <w:tr w:rsidR="00C54B3D" w:rsidRPr="0045116A" w14:paraId="1806531B" w14:textId="77777777" w:rsidTr="00DE3880">
              <w:trPr>
                <w:trHeight w:val="309"/>
              </w:trPr>
              <w:tc>
                <w:tcPr>
                  <w:tcW w:w="567" w:type="dxa"/>
                  <w:tcBorders>
                    <w:top w:val="single" w:sz="2" w:space="0" w:color="000000"/>
                    <w:left w:val="single" w:sz="2" w:space="0" w:color="000000"/>
                    <w:bottom w:val="single" w:sz="2" w:space="0" w:color="000000"/>
                    <w:right w:val="single" w:sz="2" w:space="0" w:color="000000"/>
                  </w:tcBorders>
                </w:tcPr>
                <w:p w14:paraId="230870F0" w14:textId="77777777" w:rsidR="00C54B3D" w:rsidRPr="0045116A" w:rsidRDefault="00C54B3D" w:rsidP="00C54B3D">
                  <w:pPr>
                    <w:ind w:left="7"/>
                    <w:rPr>
                      <w:rFonts w:ascii="Arial" w:hAnsi="Arial" w:cs="Arial"/>
                    </w:rPr>
                  </w:pPr>
                  <w:r w:rsidRPr="0045116A">
                    <w:rPr>
                      <w:rFonts w:ascii="Arial" w:hAnsi="Arial" w:cs="Arial"/>
                    </w:rPr>
                    <w:t>LP</w:t>
                  </w:r>
                </w:p>
              </w:tc>
              <w:tc>
                <w:tcPr>
                  <w:tcW w:w="2552" w:type="dxa"/>
                  <w:tcBorders>
                    <w:top w:val="single" w:sz="2" w:space="0" w:color="000000"/>
                    <w:left w:val="single" w:sz="2" w:space="0" w:color="000000"/>
                    <w:bottom w:val="single" w:sz="2" w:space="0" w:color="000000"/>
                    <w:right w:val="single" w:sz="2" w:space="0" w:color="000000"/>
                  </w:tcBorders>
                </w:tcPr>
                <w:p w14:paraId="15E165C1" w14:textId="77777777" w:rsidR="00C54B3D" w:rsidRPr="0045116A" w:rsidRDefault="00C54B3D" w:rsidP="00C54B3D">
                  <w:pPr>
                    <w:ind w:left="12"/>
                    <w:rPr>
                      <w:rFonts w:ascii="Arial" w:hAnsi="Arial" w:cs="Arial"/>
                    </w:rPr>
                  </w:pPr>
                  <w:r w:rsidRPr="0045116A">
                    <w:rPr>
                      <w:rFonts w:ascii="Arial" w:hAnsi="Arial" w:cs="Arial"/>
                    </w:rPr>
                    <w:t>PARAMETRY</w:t>
                  </w:r>
                </w:p>
              </w:tc>
              <w:tc>
                <w:tcPr>
                  <w:tcW w:w="1276" w:type="dxa"/>
                  <w:tcBorders>
                    <w:top w:val="single" w:sz="2" w:space="0" w:color="000000"/>
                    <w:left w:val="single" w:sz="2" w:space="0" w:color="000000"/>
                    <w:bottom w:val="single" w:sz="2" w:space="0" w:color="000000"/>
                    <w:right w:val="single" w:sz="2" w:space="0" w:color="000000"/>
                  </w:tcBorders>
                </w:tcPr>
                <w:p w14:paraId="03096A4B" w14:textId="77777777" w:rsidR="00C54B3D" w:rsidRPr="0045116A" w:rsidRDefault="00C54B3D" w:rsidP="00C54B3D">
                  <w:pPr>
                    <w:ind w:left="86"/>
                    <w:jc w:val="center"/>
                    <w:rPr>
                      <w:rFonts w:ascii="Arial" w:hAnsi="Arial" w:cs="Arial"/>
                    </w:rPr>
                  </w:pPr>
                  <w:r w:rsidRPr="0045116A">
                    <w:rPr>
                      <w:rFonts w:ascii="Arial" w:hAnsi="Arial" w:cs="Arial"/>
                    </w:rPr>
                    <w:t>JM</w:t>
                  </w:r>
                </w:p>
              </w:tc>
              <w:tc>
                <w:tcPr>
                  <w:tcW w:w="1246" w:type="dxa"/>
                  <w:tcBorders>
                    <w:top w:val="single" w:sz="2" w:space="0" w:color="000000"/>
                    <w:left w:val="single" w:sz="2" w:space="0" w:color="000000"/>
                    <w:bottom w:val="single" w:sz="2" w:space="0" w:color="000000"/>
                    <w:right w:val="single" w:sz="2" w:space="0" w:color="000000"/>
                  </w:tcBorders>
                </w:tcPr>
                <w:p w14:paraId="1B3F762C" w14:textId="77777777" w:rsidR="00C54B3D" w:rsidRPr="0045116A" w:rsidRDefault="00C54B3D" w:rsidP="00C54B3D">
                  <w:pPr>
                    <w:ind w:left="98"/>
                    <w:rPr>
                      <w:rFonts w:ascii="Arial" w:hAnsi="Arial" w:cs="Arial"/>
                    </w:rPr>
                  </w:pPr>
                  <w:r w:rsidRPr="0045116A">
                    <w:rPr>
                      <w:rFonts w:ascii="Arial" w:hAnsi="Arial" w:cs="Arial"/>
                    </w:rPr>
                    <w:t>WIELKOŚĆ</w:t>
                  </w:r>
                </w:p>
              </w:tc>
              <w:tc>
                <w:tcPr>
                  <w:tcW w:w="1658" w:type="dxa"/>
                  <w:tcBorders>
                    <w:top w:val="single" w:sz="2" w:space="0" w:color="000000"/>
                    <w:left w:val="single" w:sz="2" w:space="0" w:color="000000"/>
                    <w:bottom w:val="single" w:sz="2" w:space="0" w:color="000000"/>
                    <w:right w:val="single" w:sz="2" w:space="0" w:color="000000"/>
                  </w:tcBorders>
                </w:tcPr>
                <w:p w14:paraId="6CA52EEE" w14:textId="77777777" w:rsidR="00C54B3D" w:rsidRPr="0045116A" w:rsidRDefault="00C54B3D" w:rsidP="00C54B3D">
                  <w:pPr>
                    <w:ind w:left="105"/>
                    <w:jc w:val="center"/>
                    <w:rPr>
                      <w:rFonts w:ascii="Arial" w:hAnsi="Arial" w:cs="Arial"/>
                    </w:rPr>
                  </w:pPr>
                  <w:r w:rsidRPr="0045116A">
                    <w:rPr>
                      <w:rFonts w:ascii="Arial" w:hAnsi="Arial" w:cs="Arial"/>
                    </w:rPr>
                    <w:t>METODA</w:t>
                  </w:r>
                </w:p>
              </w:tc>
            </w:tr>
            <w:tr w:rsidR="00C54B3D" w:rsidRPr="0045116A" w14:paraId="3D61AE73" w14:textId="77777777" w:rsidTr="00DE3880">
              <w:trPr>
                <w:trHeight w:val="921"/>
              </w:trPr>
              <w:tc>
                <w:tcPr>
                  <w:tcW w:w="567" w:type="dxa"/>
                  <w:tcBorders>
                    <w:top w:val="single" w:sz="2" w:space="0" w:color="000000"/>
                    <w:left w:val="single" w:sz="2" w:space="0" w:color="000000"/>
                    <w:bottom w:val="single" w:sz="2" w:space="0" w:color="000000"/>
                    <w:right w:val="single" w:sz="2" w:space="0" w:color="000000"/>
                  </w:tcBorders>
                </w:tcPr>
                <w:p w14:paraId="45AEE2FD" w14:textId="77777777" w:rsidR="00C54B3D" w:rsidRPr="0045116A" w:rsidRDefault="00C54B3D" w:rsidP="00C54B3D">
                  <w:pPr>
                    <w:ind w:left="29"/>
                    <w:rPr>
                      <w:rFonts w:ascii="Arial" w:hAnsi="Arial" w:cs="Arial"/>
                    </w:rPr>
                  </w:pPr>
                  <w:r w:rsidRPr="0045116A">
                    <w:rPr>
                      <w:rFonts w:ascii="Arial" w:hAnsi="Arial" w:cs="Arial"/>
                    </w:rPr>
                    <w:t>1.</w:t>
                  </w:r>
                </w:p>
              </w:tc>
              <w:tc>
                <w:tcPr>
                  <w:tcW w:w="2552" w:type="dxa"/>
                  <w:tcBorders>
                    <w:top w:val="single" w:sz="2" w:space="0" w:color="000000"/>
                    <w:left w:val="single" w:sz="2" w:space="0" w:color="000000"/>
                    <w:bottom w:val="single" w:sz="2" w:space="0" w:color="000000"/>
                    <w:right w:val="single" w:sz="2" w:space="0" w:color="000000"/>
                  </w:tcBorders>
                </w:tcPr>
                <w:p w14:paraId="6146D5E1" w14:textId="77777777" w:rsidR="00C54B3D" w:rsidRPr="0045116A" w:rsidRDefault="00C54B3D" w:rsidP="00C54B3D">
                  <w:pPr>
                    <w:ind w:left="12"/>
                    <w:rPr>
                      <w:rFonts w:ascii="Arial" w:hAnsi="Arial" w:cs="Arial"/>
                    </w:rPr>
                  </w:pPr>
                  <w:r w:rsidRPr="0045116A">
                    <w:rPr>
                      <w:rFonts w:ascii="Arial" w:hAnsi="Arial" w:cs="Arial"/>
                    </w:rPr>
                    <w:t>Masa powierzchniowa</w:t>
                  </w:r>
                </w:p>
              </w:tc>
              <w:tc>
                <w:tcPr>
                  <w:tcW w:w="1276" w:type="dxa"/>
                  <w:tcBorders>
                    <w:top w:val="single" w:sz="2" w:space="0" w:color="000000"/>
                    <w:left w:val="single" w:sz="2" w:space="0" w:color="000000"/>
                    <w:bottom w:val="single" w:sz="2" w:space="0" w:color="000000"/>
                    <w:right w:val="single" w:sz="2" w:space="0" w:color="000000"/>
                  </w:tcBorders>
                </w:tcPr>
                <w:p w14:paraId="75880E00" w14:textId="77777777" w:rsidR="00C54B3D" w:rsidRPr="0045116A" w:rsidRDefault="00C54B3D" w:rsidP="00C54B3D">
                  <w:pPr>
                    <w:ind w:left="86"/>
                    <w:jc w:val="center"/>
                    <w:rPr>
                      <w:rFonts w:ascii="Arial" w:hAnsi="Arial" w:cs="Arial"/>
                    </w:rPr>
                  </w:pPr>
                  <w:r w:rsidRPr="0045116A">
                    <w:rPr>
                      <w:rFonts w:ascii="Arial" w:hAnsi="Arial" w:cs="Arial"/>
                    </w:rPr>
                    <w:t>g/m2</w:t>
                  </w:r>
                </w:p>
              </w:tc>
              <w:tc>
                <w:tcPr>
                  <w:tcW w:w="1246" w:type="dxa"/>
                  <w:tcBorders>
                    <w:top w:val="single" w:sz="2" w:space="0" w:color="000000"/>
                    <w:left w:val="single" w:sz="2" w:space="0" w:color="000000"/>
                    <w:bottom w:val="single" w:sz="2" w:space="0" w:color="000000"/>
                    <w:right w:val="single" w:sz="2" w:space="0" w:color="000000"/>
                  </w:tcBorders>
                </w:tcPr>
                <w:p w14:paraId="7F8DFA1A" w14:textId="77777777" w:rsidR="00C54B3D" w:rsidRPr="0045116A" w:rsidRDefault="00C54B3D" w:rsidP="00C54B3D">
                  <w:pPr>
                    <w:spacing w:after="3" w:line="236" w:lineRule="auto"/>
                    <w:ind w:left="155" w:right="50" w:hanging="7"/>
                    <w:jc w:val="both"/>
                    <w:rPr>
                      <w:rFonts w:ascii="Arial" w:hAnsi="Arial" w:cs="Arial"/>
                    </w:rPr>
                  </w:pPr>
                  <w:r w:rsidRPr="0045116A">
                    <w:rPr>
                      <w:rFonts w:ascii="Arial" w:hAnsi="Arial" w:cs="Arial"/>
                    </w:rPr>
                    <w:t xml:space="preserve">Szer. I </w:t>
                  </w:r>
                  <w:proofErr w:type="spellStart"/>
                  <w:r w:rsidRPr="0045116A">
                    <w:rPr>
                      <w:rFonts w:ascii="Arial" w:hAnsi="Arial" w:cs="Arial"/>
                    </w:rPr>
                    <w:t>I</w:t>
                  </w:r>
                  <w:proofErr w:type="spellEnd"/>
                  <w:r w:rsidRPr="0045116A">
                    <w:rPr>
                      <w:rFonts w:ascii="Arial" w:hAnsi="Arial" w:cs="Arial"/>
                    </w:rPr>
                    <w:t xml:space="preserve"> </w:t>
                  </w:r>
                  <w:proofErr w:type="spellStart"/>
                  <w:r w:rsidRPr="0045116A">
                    <w:rPr>
                      <w:rFonts w:ascii="Arial" w:hAnsi="Arial" w:cs="Arial"/>
                    </w:rPr>
                    <w:t>Ocm</w:t>
                  </w:r>
                  <w:proofErr w:type="spellEnd"/>
                  <w:r w:rsidRPr="0045116A">
                    <w:rPr>
                      <w:rFonts w:ascii="Arial" w:hAnsi="Arial" w:cs="Arial"/>
                    </w:rPr>
                    <w:t xml:space="preserve"> 175 +20 szer. 145 cm</w:t>
                  </w:r>
                </w:p>
                <w:p w14:paraId="04C0AB10" w14:textId="77777777" w:rsidR="00C54B3D" w:rsidRPr="0045116A" w:rsidRDefault="00C54B3D" w:rsidP="00C54B3D">
                  <w:pPr>
                    <w:ind w:left="112"/>
                    <w:jc w:val="center"/>
                    <w:rPr>
                      <w:rFonts w:ascii="Arial" w:hAnsi="Arial" w:cs="Arial"/>
                    </w:rPr>
                  </w:pPr>
                  <w:r w:rsidRPr="0045116A">
                    <w:rPr>
                      <w:rFonts w:ascii="Arial" w:hAnsi="Arial" w:cs="Arial"/>
                    </w:rPr>
                    <w:t>155+ 10</w:t>
                  </w:r>
                </w:p>
              </w:tc>
              <w:tc>
                <w:tcPr>
                  <w:tcW w:w="1658" w:type="dxa"/>
                  <w:tcBorders>
                    <w:top w:val="single" w:sz="2" w:space="0" w:color="000000"/>
                    <w:left w:val="single" w:sz="2" w:space="0" w:color="000000"/>
                    <w:bottom w:val="single" w:sz="2" w:space="0" w:color="000000"/>
                    <w:right w:val="single" w:sz="2" w:space="0" w:color="000000"/>
                  </w:tcBorders>
                </w:tcPr>
                <w:p w14:paraId="3DF90E71" w14:textId="77777777" w:rsidR="0044418E" w:rsidRDefault="00C54B3D" w:rsidP="0044418E">
                  <w:pPr>
                    <w:ind w:left="73"/>
                    <w:jc w:val="both"/>
                    <w:rPr>
                      <w:rFonts w:ascii="Arial" w:hAnsi="Arial" w:cs="Arial"/>
                    </w:rPr>
                  </w:pPr>
                  <w:r w:rsidRPr="0045116A">
                    <w:rPr>
                      <w:rFonts w:ascii="Arial" w:hAnsi="Arial" w:cs="Arial"/>
                    </w:rPr>
                    <w:t>PN-EN ISO</w:t>
                  </w:r>
                </w:p>
                <w:p w14:paraId="0B321C0D" w14:textId="77777777" w:rsidR="0044418E" w:rsidRDefault="00C54B3D" w:rsidP="0044418E">
                  <w:pPr>
                    <w:ind w:left="73"/>
                    <w:jc w:val="both"/>
                    <w:rPr>
                      <w:rFonts w:ascii="Arial" w:hAnsi="Arial" w:cs="Arial"/>
                    </w:rPr>
                  </w:pPr>
                  <w:r w:rsidRPr="0045116A">
                    <w:rPr>
                      <w:rFonts w:ascii="Arial" w:hAnsi="Arial" w:cs="Arial"/>
                    </w:rPr>
                    <w:t>2286-2</w:t>
                  </w:r>
                </w:p>
                <w:p w14:paraId="4C5EBA0C" w14:textId="77777777" w:rsidR="00C54B3D" w:rsidRDefault="00C54B3D" w:rsidP="0044418E">
                  <w:pPr>
                    <w:ind w:left="73"/>
                    <w:jc w:val="both"/>
                    <w:rPr>
                      <w:rFonts w:ascii="Arial" w:hAnsi="Arial" w:cs="Arial"/>
                    </w:rPr>
                  </w:pPr>
                  <w:r w:rsidRPr="0045116A">
                    <w:rPr>
                      <w:rFonts w:ascii="Arial" w:hAnsi="Arial" w:cs="Arial"/>
                    </w:rPr>
                    <w:t>Metoda A</w:t>
                  </w:r>
                </w:p>
                <w:p w14:paraId="6E6F42C7" w14:textId="0816E509" w:rsidR="0044418E" w:rsidRPr="0045116A" w:rsidRDefault="0044418E" w:rsidP="0044418E">
                  <w:pPr>
                    <w:ind w:left="73"/>
                    <w:jc w:val="both"/>
                    <w:rPr>
                      <w:rFonts w:ascii="Arial" w:hAnsi="Arial" w:cs="Arial"/>
                    </w:rPr>
                  </w:pPr>
                  <w:r>
                    <w:rPr>
                      <w:rFonts w:ascii="Arial" w:eastAsia="Calibri" w:hAnsi="Arial" w:cs="Arial"/>
                      <w:color w:val="000000"/>
                    </w:rPr>
                    <w:t>lub równoważna</w:t>
                  </w:r>
                </w:p>
              </w:tc>
            </w:tr>
            <w:tr w:rsidR="00C54B3D" w:rsidRPr="0045116A" w14:paraId="7A2EBCC8" w14:textId="77777777" w:rsidTr="00DE3880">
              <w:trPr>
                <w:trHeight w:val="713"/>
              </w:trPr>
              <w:tc>
                <w:tcPr>
                  <w:tcW w:w="567" w:type="dxa"/>
                  <w:tcBorders>
                    <w:top w:val="single" w:sz="2" w:space="0" w:color="000000"/>
                    <w:left w:val="single" w:sz="2" w:space="0" w:color="000000"/>
                    <w:bottom w:val="single" w:sz="2" w:space="0" w:color="000000"/>
                    <w:right w:val="single" w:sz="2" w:space="0" w:color="000000"/>
                  </w:tcBorders>
                </w:tcPr>
                <w:p w14:paraId="676E49D1" w14:textId="77777777" w:rsidR="00C54B3D" w:rsidRPr="0045116A" w:rsidRDefault="00C54B3D" w:rsidP="00C54B3D">
                  <w:pPr>
                    <w:rPr>
                      <w:rFonts w:ascii="Arial" w:hAnsi="Arial" w:cs="Arial"/>
                    </w:rPr>
                  </w:pPr>
                  <w:r w:rsidRPr="0045116A">
                    <w:rPr>
                      <w:rFonts w:ascii="Arial" w:hAnsi="Arial" w:cs="Arial"/>
                    </w:rPr>
                    <w:t>2.</w:t>
                  </w:r>
                </w:p>
              </w:tc>
              <w:tc>
                <w:tcPr>
                  <w:tcW w:w="2552" w:type="dxa"/>
                  <w:tcBorders>
                    <w:top w:val="single" w:sz="2" w:space="0" w:color="000000"/>
                    <w:left w:val="single" w:sz="2" w:space="0" w:color="000000"/>
                    <w:bottom w:val="single" w:sz="2" w:space="0" w:color="000000"/>
                    <w:right w:val="single" w:sz="2" w:space="0" w:color="000000"/>
                  </w:tcBorders>
                </w:tcPr>
                <w:p w14:paraId="0D12C12D" w14:textId="77777777" w:rsidR="00C54B3D" w:rsidRPr="0045116A" w:rsidRDefault="00C54B3D" w:rsidP="00C54B3D">
                  <w:pPr>
                    <w:ind w:left="12"/>
                    <w:rPr>
                      <w:rFonts w:ascii="Arial" w:hAnsi="Arial" w:cs="Arial"/>
                    </w:rPr>
                  </w:pPr>
                  <w:r w:rsidRPr="0045116A">
                    <w:rPr>
                      <w:rFonts w:ascii="Arial" w:hAnsi="Arial" w:cs="Arial"/>
                    </w:rPr>
                    <w:t>Siła zrywająca</w:t>
                  </w:r>
                </w:p>
                <w:p w14:paraId="2389A48E" w14:textId="77777777" w:rsidR="00C54B3D" w:rsidRPr="0045116A" w:rsidRDefault="00C54B3D" w:rsidP="00605189">
                  <w:pPr>
                    <w:numPr>
                      <w:ilvl w:val="0"/>
                      <w:numId w:val="52"/>
                    </w:numPr>
                    <w:ind w:left="119" w:hanging="360"/>
                    <w:rPr>
                      <w:rFonts w:ascii="Arial" w:hAnsi="Arial" w:cs="Arial"/>
                    </w:rPr>
                  </w:pPr>
                  <w:r w:rsidRPr="0045116A">
                    <w:rPr>
                      <w:rFonts w:ascii="Arial" w:hAnsi="Arial" w:cs="Arial"/>
                    </w:rPr>
                    <w:t>Wzdłużna</w:t>
                  </w:r>
                </w:p>
                <w:p w14:paraId="727AA0D1" w14:textId="77777777" w:rsidR="00C54B3D" w:rsidRPr="0045116A" w:rsidRDefault="00C54B3D" w:rsidP="00605189">
                  <w:pPr>
                    <w:numPr>
                      <w:ilvl w:val="0"/>
                      <w:numId w:val="52"/>
                    </w:numPr>
                    <w:ind w:left="119" w:hanging="360"/>
                    <w:rPr>
                      <w:rFonts w:ascii="Arial" w:hAnsi="Arial" w:cs="Arial"/>
                    </w:rPr>
                  </w:pPr>
                  <w:r w:rsidRPr="0045116A">
                    <w:rPr>
                      <w:rFonts w:ascii="Arial" w:hAnsi="Arial" w:cs="Arial"/>
                    </w:rPr>
                    <w:t>Wszerz</w:t>
                  </w:r>
                </w:p>
              </w:tc>
              <w:tc>
                <w:tcPr>
                  <w:tcW w:w="1276" w:type="dxa"/>
                  <w:tcBorders>
                    <w:top w:val="single" w:sz="2" w:space="0" w:color="000000"/>
                    <w:left w:val="single" w:sz="2" w:space="0" w:color="000000"/>
                    <w:bottom w:val="single" w:sz="2" w:space="0" w:color="000000"/>
                    <w:right w:val="single" w:sz="2" w:space="0" w:color="000000"/>
                  </w:tcBorders>
                </w:tcPr>
                <w:p w14:paraId="65786BD5" w14:textId="77777777" w:rsidR="00C54B3D" w:rsidRPr="0045116A" w:rsidRDefault="00C54B3D" w:rsidP="00C54B3D">
                  <w:pPr>
                    <w:ind w:left="94"/>
                    <w:jc w:val="center"/>
                    <w:rPr>
                      <w:rFonts w:ascii="Arial" w:hAnsi="Arial" w:cs="Arial"/>
                    </w:rPr>
                  </w:pPr>
                  <w:proofErr w:type="spellStart"/>
                  <w:r w:rsidRPr="0045116A">
                    <w:rPr>
                      <w:rFonts w:ascii="Arial" w:hAnsi="Arial" w:cs="Arial"/>
                      <w:u w:val="single" w:color="000000"/>
                    </w:rPr>
                    <w:t>DaN</w:t>
                  </w:r>
                  <w:proofErr w:type="spellEnd"/>
                </w:p>
                <w:p w14:paraId="57CDB899" w14:textId="77777777" w:rsidR="00C54B3D" w:rsidRPr="0045116A" w:rsidRDefault="00C54B3D" w:rsidP="00C54B3D">
                  <w:pPr>
                    <w:ind w:left="86"/>
                    <w:jc w:val="center"/>
                    <w:rPr>
                      <w:rFonts w:ascii="Arial" w:hAnsi="Arial" w:cs="Arial"/>
                    </w:rPr>
                  </w:pPr>
                  <w:r w:rsidRPr="0045116A">
                    <w:rPr>
                      <w:rFonts w:ascii="Arial" w:hAnsi="Arial" w:cs="Arial"/>
                    </w:rPr>
                    <w:t>5 cm</w:t>
                  </w:r>
                </w:p>
              </w:tc>
              <w:tc>
                <w:tcPr>
                  <w:tcW w:w="1246" w:type="dxa"/>
                  <w:tcBorders>
                    <w:top w:val="single" w:sz="2" w:space="0" w:color="000000"/>
                    <w:left w:val="single" w:sz="2" w:space="0" w:color="000000"/>
                    <w:bottom w:val="single" w:sz="2" w:space="0" w:color="000000"/>
                    <w:right w:val="single" w:sz="2" w:space="0" w:color="000000"/>
                  </w:tcBorders>
                  <w:vAlign w:val="bottom"/>
                </w:tcPr>
                <w:p w14:paraId="0A2FA6D8" w14:textId="77777777" w:rsidR="00C54B3D" w:rsidRPr="0045116A" w:rsidRDefault="00C54B3D" w:rsidP="00C54B3D">
                  <w:pPr>
                    <w:ind w:left="76"/>
                    <w:jc w:val="center"/>
                    <w:rPr>
                      <w:rFonts w:ascii="Arial" w:hAnsi="Arial" w:cs="Arial"/>
                    </w:rPr>
                  </w:pPr>
                  <w:r w:rsidRPr="0045116A">
                    <w:rPr>
                      <w:rFonts w:ascii="Arial" w:hAnsi="Arial" w:cs="Arial"/>
                    </w:rPr>
                    <w:t>&gt; 20</w:t>
                  </w:r>
                </w:p>
                <w:p w14:paraId="6120571A" w14:textId="77777777" w:rsidR="00C54B3D" w:rsidRPr="0045116A" w:rsidRDefault="00C54B3D" w:rsidP="00C54B3D">
                  <w:pPr>
                    <w:ind w:left="76"/>
                    <w:jc w:val="center"/>
                    <w:rPr>
                      <w:rFonts w:ascii="Arial" w:hAnsi="Arial" w:cs="Arial"/>
                    </w:rPr>
                  </w:pPr>
                  <w:r w:rsidRPr="0045116A">
                    <w:rPr>
                      <w:rFonts w:ascii="Arial" w:hAnsi="Arial" w:cs="Arial"/>
                    </w:rPr>
                    <w:t>&gt; 10</w:t>
                  </w:r>
                </w:p>
              </w:tc>
              <w:tc>
                <w:tcPr>
                  <w:tcW w:w="1658" w:type="dxa"/>
                  <w:tcBorders>
                    <w:top w:val="single" w:sz="2" w:space="0" w:color="000000"/>
                    <w:left w:val="single" w:sz="2" w:space="0" w:color="000000"/>
                    <w:bottom w:val="single" w:sz="2" w:space="0" w:color="000000"/>
                    <w:right w:val="single" w:sz="2" w:space="0" w:color="000000"/>
                  </w:tcBorders>
                </w:tcPr>
                <w:p w14:paraId="41C3F85A" w14:textId="77777777" w:rsidR="0044418E" w:rsidRDefault="00C54B3D" w:rsidP="0044418E">
                  <w:pPr>
                    <w:ind w:left="214" w:hanging="141"/>
                    <w:jc w:val="both"/>
                    <w:rPr>
                      <w:rFonts w:ascii="Arial" w:hAnsi="Arial" w:cs="Arial"/>
                    </w:rPr>
                  </w:pPr>
                  <w:r w:rsidRPr="0045116A">
                    <w:rPr>
                      <w:rFonts w:ascii="Arial" w:hAnsi="Arial" w:cs="Arial"/>
                    </w:rPr>
                    <w:t>PN-EN ISO</w:t>
                  </w:r>
                </w:p>
                <w:p w14:paraId="33273483" w14:textId="77777777" w:rsidR="0044418E" w:rsidRDefault="00C54B3D" w:rsidP="0044418E">
                  <w:pPr>
                    <w:ind w:left="214" w:hanging="141"/>
                    <w:jc w:val="both"/>
                    <w:rPr>
                      <w:rFonts w:ascii="Arial" w:hAnsi="Arial" w:cs="Arial"/>
                    </w:rPr>
                  </w:pPr>
                  <w:r w:rsidRPr="0045116A">
                    <w:rPr>
                      <w:rFonts w:ascii="Arial" w:hAnsi="Arial" w:cs="Arial"/>
                    </w:rPr>
                    <w:t>1421</w:t>
                  </w:r>
                </w:p>
                <w:p w14:paraId="23C398EF" w14:textId="77777777" w:rsidR="00C54B3D" w:rsidRDefault="00C54B3D" w:rsidP="0044418E">
                  <w:pPr>
                    <w:ind w:left="214" w:hanging="141"/>
                    <w:jc w:val="both"/>
                    <w:rPr>
                      <w:rFonts w:ascii="Arial" w:hAnsi="Arial" w:cs="Arial"/>
                    </w:rPr>
                  </w:pPr>
                  <w:r w:rsidRPr="0045116A">
                    <w:rPr>
                      <w:rFonts w:ascii="Arial" w:hAnsi="Arial" w:cs="Arial"/>
                    </w:rPr>
                    <w:t>Metoda I</w:t>
                  </w:r>
                </w:p>
                <w:p w14:paraId="30BA67D9" w14:textId="21CECFB5" w:rsidR="0044418E" w:rsidRPr="0045116A" w:rsidRDefault="0044418E" w:rsidP="0044418E">
                  <w:pPr>
                    <w:ind w:left="214" w:hanging="141"/>
                    <w:jc w:val="both"/>
                    <w:rPr>
                      <w:rFonts w:ascii="Arial" w:hAnsi="Arial" w:cs="Arial"/>
                    </w:rPr>
                  </w:pPr>
                  <w:r>
                    <w:rPr>
                      <w:rFonts w:ascii="Arial" w:eastAsia="Calibri" w:hAnsi="Arial" w:cs="Arial"/>
                      <w:color w:val="000000"/>
                    </w:rPr>
                    <w:t>lub równoważna</w:t>
                  </w:r>
                </w:p>
              </w:tc>
            </w:tr>
            <w:tr w:rsidR="00C54B3D" w:rsidRPr="0045116A" w14:paraId="53395E6A" w14:textId="77777777" w:rsidTr="00DE3880">
              <w:trPr>
                <w:trHeight w:val="508"/>
              </w:trPr>
              <w:tc>
                <w:tcPr>
                  <w:tcW w:w="567" w:type="dxa"/>
                  <w:tcBorders>
                    <w:top w:val="single" w:sz="2" w:space="0" w:color="000000"/>
                    <w:left w:val="single" w:sz="2" w:space="0" w:color="000000"/>
                    <w:bottom w:val="single" w:sz="2" w:space="0" w:color="000000"/>
                    <w:right w:val="single" w:sz="2" w:space="0" w:color="000000"/>
                  </w:tcBorders>
                </w:tcPr>
                <w:p w14:paraId="6E0D3366" w14:textId="77777777" w:rsidR="00C54B3D" w:rsidRPr="0045116A" w:rsidRDefault="00C54B3D" w:rsidP="00C54B3D">
                  <w:pPr>
                    <w:ind w:left="7"/>
                    <w:rPr>
                      <w:rFonts w:ascii="Arial" w:hAnsi="Arial" w:cs="Arial"/>
                    </w:rPr>
                  </w:pPr>
                  <w:r w:rsidRPr="0045116A">
                    <w:rPr>
                      <w:rFonts w:ascii="Arial" w:hAnsi="Arial" w:cs="Arial"/>
                    </w:rPr>
                    <w:t>3.</w:t>
                  </w:r>
                </w:p>
              </w:tc>
              <w:tc>
                <w:tcPr>
                  <w:tcW w:w="2552" w:type="dxa"/>
                  <w:tcBorders>
                    <w:top w:val="single" w:sz="2" w:space="0" w:color="000000"/>
                    <w:left w:val="single" w:sz="2" w:space="0" w:color="000000"/>
                    <w:bottom w:val="single" w:sz="2" w:space="0" w:color="000000"/>
                    <w:right w:val="single" w:sz="2" w:space="0" w:color="000000"/>
                  </w:tcBorders>
                </w:tcPr>
                <w:p w14:paraId="0B79BBE1" w14:textId="77777777" w:rsidR="00C54B3D" w:rsidRPr="0045116A" w:rsidRDefault="00C54B3D" w:rsidP="00C54B3D">
                  <w:pPr>
                    <w:ind w:left="12"/>
                    <w:rPr>
                      <w:rFonts w:ascii="Arial" w:hAnsi="Arial" w:cs="Arial"/>
                    </w:rPr>
                  </w:pPr>
                  <w:r w:rsidRPr="0045116A">
                    <w:rPr>
                      <w:rFonts w:ascii="Arial" w:hAnsi="Arial" w:cs="Arial"/>
                    </w:rPr>
                    <w:t>Wodoszczelność</w:t>
                  </w:r>
                </w:p>
              </w:tc>
              <w:tc>
                <w:tcPr>
                  <w:tcW w:w="1276" w:type="dxa"/>
                  <w:tcBorders>
                    <w:top w:val="single" w:sz="2" w:space="0" w:color="000000"/>
                    <w:left w:val="single" w:sz="2" w:space="0" w:color="000000"/>
                    <w:bottom w:val="single" w:sz="2" w:space="0" w:color="000000"/>
                    <w:right w:val="single" w:sz="2" w:space="0" w:color="000000"/>
                  </w:tcBorders>
                </w:tcPr>
                <w:p w14:paraId="582968E6" w14:textId="77777777" w:rsidR="00C54B3D" w:rsidRPr="0045116A" w:rsidRDefault="00C54B3D" w:rsidP="00C54B3D">
                  <w:pPr>
                    <w:ind w:left="382" w:hanging="173"/>
                    <w:rPr>
                      <w:rFonts w:ascii="Arial" w:hAnsi="Arial" w:cs="Arial"/>
                    </w:rPr>
                  </w:pPr>
                  <w:r w:rsidRPr="0045116A">
                    <w:rPr>
                      <w:rFonts w:ascii="Arial" w:hAnsi="Arial" w:cs="Arial"/>
                    </w:rPr>
                    <w:t>mm słupa wody</w:t>
                  </w:r>
                </w:p>
              </w:tc>
              <w:tc>
                <w:tcPr>
                  <w:tcW w:w="1246" w:type="dxa"/>
                  <w:tcBorders>
                    <w:top w:val="single" w:sz="2" w:space="0" w:color="000000"/>
                    <w:left w:val="single" w:sz="2" w:space="0" w:color="000000"/>
                    <w:bottom w:val="single" w:sz="2" w:space="0" w:color="000000"/>
                    <w:right w:val="single" w:sz="2" w:space="0" w:color="000000"/>
                  </w:tcBorders>
                </w:tcPr>
                <w:p w14:paraId="47AA284E" w14:textId="77777777" w:rsidR="00C54B3D" w:rsidRPr="0045116A" w:rsidRDefault="00C54B3D" w:rsidP="00C54B3D">
                  <w:pPr>
                    <w:ind w:left="84"/>
                    <w:jc w:val="center"/>
                    <w:rPr>
                      <w:rFonts w:ascii="Arial" w:hAnsi="Arial" w:cs="Arial"/>
                    </w:rPr>
                  </w:pPr>
                  <w:r w:rsidRPr="0045116A">
                    <w:rPr>
                      <w:rFonts w:ascii="Arial" w:hAnsi="Arial" w:cs="Arial"/>
                    </w:rPr>
                    <w:t>&gt; 2000</w:t>
                  </w:r>
                </w:p>
              </w:tc>
              <w:tc>
                <w:tcPr>
                  <w:tcW w:w="1658" w:type="dxa"/>
                  <w:tcBorders>
                    <w:top w:val="single" w:sz="2" w:space="0" w:color="000000"/>
                    <w:left w:val="single" w:sz="2" w:space="0" w:color="000000"/>
                    <w:bottom w:val="single" w:sz="2" w:space="0" w:color="000000"/>
                    <w:right w:val="single" w:sz="2" w:space="0" w:color="000000"/>
                  </w:tcBorders>
                </w:tcPr>
                <w:p w14:paraId="668190E8" w14:textId="77777777" w:rsidR="00C54B3D" w:rsidRDefault="00C54B3D" w:rsidP="0044418E">
                  <w:pPr>
                    <w:ind w:left="73"/>
                    <w:rPr>
                      <w:rFonts w:ascii="Arial" w:hAnsi="Arial" w:cs="Arial"/>
                    </w:rPr>
                  </w:pPr>
                  <w:r w:rsidRPr="0045116A">
                    <w:rPr>
                      <w:rFonts w:ascii="Arial" w:hAnsi="Arial" w:cs="Arial"/>
                    </w:rPr>
                    <w:t>PN-EN ISO 1734</w:t>
                  </w:r>
                </w:p>
                <w:p w14:paraId="65D90FA0" w14:textId="13A0EF9F" w:rsidR="0044418E" w:rsidRPr="0045116A" w:rsidRDefault="0044418E" w:rsidP="0044418E">
                  <w:pPr>
                    <w:ind w:left="73"/>
                    <w:rPr>
                      <w:rFonts w:ascii="Arial" w:hAnsi="Arial" w:cs="Arial"/>
                    </w:rPr>
                  </w:pPr>
                  <w:r>
                    <w:rPr>
                      <w:rFonts w:ascii="Arial" w:eastAsia="Calibri" w:hAnsi="Arial" w:cs="Arial"/>
                      <w:color w:val="000000"/>
                    </w:rPr>
                    <w:t>lub równoważna</w:t>
                  </w:r>
                </w:p>
              </w:tc>
            </w:tr>
            <w:tr w:rsidR="00C54B3D" w:rsidRPr="0045116A" w14:paraId="04C596B7" w14:textId="77777777" w:rsidTr="00DE3880">
              <w:trPr>
                <w:trHeight w:val="512"/>
              </w:trPr>
              <w:tc>
                <w:tcPr>
                  <w:tcW w:w="567" w:type="dxa"/>
                  <w:tcBorders>
                    <w:top w:val="single" w:sz="2" w:space="0" w:color="000000"/>
                    <w:left w:val="single" w:sz="2" w:space="0" w:color="000000"/>
                    <w:bottom w:val="single" w:sz="2" w:space="0" w:color="000000"/>
                    <w:right w:val="single" w:sz="2" w:space="0" w:color="000000"/>
                  </w:tcBorders>
                </w:tcPr>
                <w:p w14:paraId="5AE7FAEC" w14:textId="77777777" w:rsidR="00C54B3D" w:rsidRPr="0045116A" w:rsidRDefault="00C54B3D" w:rsidP="00C54B3D">
                  <w:pPr>
                    <w:rPr>
                      <w:rFonts w:ascii="Arial" w:hAnsi="Arial" w:cs="Arial"/>
                    </w:rPr>
                  </w:pPr>
                  <w:r w:rsidRPr="0045116A">
                    <w:rPr>
                      <w:rFonts w:ascii="Arial" w:hAnsi="Arial" w:cs="Arial"/>
                    </w:rPr>
                    <w:t>4.</w:t>
                  </w:r>
                </w:p>
              </w:tc>
              <w:tc>
                <w:tcPr>
                  <w:tcW w:w="2552" w:type="dxa"/>
                  <w:tcBorders>
                    <w:top w:val="single" w:sz="2" w:space="0" w:color="000000"/>
                    <w:left w:val="single" w:sz="2" w:space="0" w:color="000000"/>
                    <w:bottom w:val="single" w:sz="2" w:space="0" w:color="000000"/>
                    <w:right w:val="single" w:sz="2" w:space="0" w:color="000000"/>
                  </w:tcBorders>
                </w:tcPr>
                <w:p w14:paraId="10921797" w14:textId="77777777" w:rsidR="00C54B3D" w:rsidRPr="0045116A" w:rsidRDefault="00C54B3D" w:rsidP="00C54B3D">
                  <w:pPr>
                    <w:ind w:left="12"/>
                    <w:rPr>
                      <w:rFonts w:ascii="Arial" w:hAnsi="Arial" w:cs="Arial"/>
                    </w:rPr>
                  </w:pPr>
                  <w:proofErr w:type="spellStart"/>
                  <w:r w:rsidRPr="0045116A">
                    <w:rPr>
                      <w:rFonts w:ascii="Arial" w:hAnsi="Arial" w:cs="Arial"/>
                    </w:rPr>
                    <w:t>Paroprzepuszczalność</w:t>
                  </w:r>
                  <w:proofErr w:type="spellEnd"/>
                </w:p>
              </w:tc>
              <w:tc>
                <w:tcPr>
                  <w:tcW w:w="1276" w:type="dxa"/>
                  <w:tcBorders>
                    <w:top w:val="single" w:sz="2" w:space="0" w:color="000000"/>
                    <w:left w:val="single" w:sz="2" w:space="0" w:color="000000"/>
                    <w:bottom w:val="single" w:sz="2" w:space="0" w:color="000000"/>
                    <w:right w:val="single" w:sz="2" w:space="0" w:color="000000"/>
                  </w:tcBorders>
                </w:tcPr>
                <w:p w14:paraId="4F9FA5E4" w14:textId="77777777" w:rsidR="00C54B3D" w:rsidRPr="0045116A" w:rsidRDefault="00C54B3D" w:rsidP="00C54B3D">
                  <w:pPr>
                    <w:ind w:left="79"/>
                    <w:jc w:val="center"/>
                    <w:rPr>
                      <w:rFonts w:ascii="Arial" w:hAnsi="Arial" w:cs="Arial"/>
                    </w:rPr>
                  </w:pPr>
                  <w:r w:rsidRPr="0045116A">
                    <w:rPr>
                      <w:rFonts w:ascii="Arial" w:hAnsi="Arial" w:cs="Arial"/>
                    </w:rPr>
                    <w:t>g/m2/24h</w:t>
                  </w:r>
                </w:p>
              </w:tc>
              <w:tc>
                <w:tcPr>
                  <w:tcW w:w="1246" w:type="dxa"/>
                  <w:tcBorders>
                    <w:top w:val="single" w:sz="2" w:space="0" w:color="000000"/>
                    <w:left w:val="single" w:sz="2" w:space="0" w:color="000000"/>
                    <w:bottom w:val="single" w:sz="2" w:space="0" w:color="000000"/>
                    <w:right w:val="single" w:sz="2" w:space="0" w:color="000000"/>
                  </w:tcBorders>
                </w:tcPr>
                <w:p w14:paraId="3AABF1D9" w14:textId="77777777" w:rsidR="00C54B3D" w:rsidRPr="0045116A" w:rsidRDefault="00C54B3D" w:rsidP="00C54B3D">
                  <w:pPr>
                    <w:ind w:left="76"/>
                    <w:jc w:val="center"/>
                    <w:rPr>
                      <w:rFonts w:ascii="Arial" w:hAnsi="Arial" w:cs="Arial"/>
                    </w:rPr>
                  </w:pPr>
                  <w:r w:rsidRPr="0045116A">
                    <w:rPr>
                      <w:rFonts w:ascii="Arial" w:hAnsi="Arial" w:cs="Arial"/>
                    </w:rPr>
                    <w:t>&gt; 300</w:t>
                  </w:r>
                </w:p>
              </w:tc>
              <w:tc>
                <w:tcPr>
                  <w:tcW w:w="1658" w:type="dxa"/>
                  <w:tcBorders>
                    <w:top w:val="single" w:sz="2" w:space="0" w:color="000000"/>
                    <w:left w:val="single" w:sz="2" w:space="0" w:color="000000"/>
                    <w:bottom w:val="single" w:sz="2" w:space="0" w:color="000000"/>
                    <w:right w:val="single" w:sz="2" w:space="0" w:color="000000"/>
                  </w:tcBorders>
                </w:tcPr>
                <w:p w14:paraId="6D8B93ED" w14:textId="77777777" w:rsidR="0044418E" w:rsidRDefault="00C54B3D" w:rsidP="00C54B3D">
                  <w:pPr>
                    <w:ind w:left="552" w:hanging="468"/>
                    <w:rPr>
                      <w:rFonts w:ascii="Arial" w:hAnsi="Arial" w:cs="Arial"/>
                    </w:rPr>
                  </w:pPr>
                  <w:r w:rsidRPr="0045116A">
                    <w:rPr>
                      <w:rFonts w:ascii="Arial" w:hAnsi="Arial" w:cs="Arial"/>
                    </w:rPr>
                    <w:t>Instrukcja</w:t>
                  </w:r>
                </w:p>
                <w:p w14:paraId="262E649C" w14:textId="2E260943" w:rsidR="0044418E" w:rsidRDefault="0044418E" w:rsidP="00C54B3D">
                  <w:pPr>
                    <w:ind w:left="552" w:hanging="468"/>
                    <w:rPr>
                      <w:rFonts w:ascii="Arial" w:hAnsi="Arial" w:cs="Arial"/>
                    </w:rPr>
                  </w:pPr>
                  <w:r w:rsidRPr="0045116A">
                    <w:rPr>
                      <w:rFonts w:ascii="Arial" w:hAnsi="Arial" w:cs="Arial"/>
                    </w:rPr>
                    <w:t>L</w:t>
                  </w:r>
                  <w:r w:rsidR="00C54B3D" w:rsidRPr="0045116A">
                    <w:rPr>
                      <w:rFonts w:ascii="Arial" w:hAnsi="Arial" w:cs="Arial"/>
                    </w:rPr>
                    <w:t>aboratoryjna</w:t>
                  </w:r>
                </w:p>
                <w:p w14:paraId="7169D963" w14:textId="00B01849" w:rsidR="00C54B3D" w:rsidRPr="0045116A" w:rsidRDefault="00C54B3D" w:rsidP="0044418E">
                  <w:pPr>
                    <w:ind w:left="552" w:hanging="468"/>
                    <w:rPr>
                      <w:rFonts w:ascii="Arial" w:hAnsi="Arial" w:cs="Arial"/>
                    </w:rPr>
                  </w:pPr>
                  <w:r w:rsidRPr="0045116A">
                    <w:rPr>
                      <w:rFonts w:ascii="Arial" w:hAnsi="Arial" w:cs="Arial"/>
                    </w:rPr>
                    <w:t>1-BAL-RL012</w:t>
                  </w:r>
                </w:p>
              </w:tc>
            </w:tr>
            <w:tr w:rsidR="00C54B3D" w:rsidRPr="0045116A" w14:paraId="1D84758F" w14:textId="77777777" w:rsidTr="00DE3880">
              <w:tblPrEx>
                <w:tblCellMar>
                  <w:top w:w="46" w:type="dxa"/>
                  <w:bottom w:w="46" w:type="dxa"/>
                  <w:right w:w="115" w:type="dxa"/>
                </w:tblCellMar>
              </w:tblPrEx>
              <w:trPr>
                <w:trHeight w:val="1535"/>
              </w:trPr>
              <w:tc>
                <w:tcPr>
                  <w:tcW w:w="567" w:type="dxa"/>
                  <w:tcBorders>
                    <w:top w:val="single" w:sz="2" w:space="0" w:color="000000"/>
                    <w:left w:val="single" w:sz="2" w:space="0" w:color="000000"/>
                    <w:bottom w:val="single" w:sz="2" w:space="0" w:color="000000"/>
                    <w:right w:val="single" w:sz="2" w:space="0" w:color="000000"/>
                  </w:tcBorders>
                </w:tcPr>
                <w:p w14:paraId="2B33A5C0" w14:textId="77777777" w:rsidR="00C54B3D" w:rsidRPr="0045116A" w:rsidRDefault="00C54B3D" w:rsidP="00C54B3D">
                  <w:pPr>
                    <w:ind w:left="7"/>
                    <w:rPr>
                      <w:rFonts w:ascii="Arial" w:hAnsi="Arial" w:cs="Arial"/>
                    </w:rPr>
                  </w:pPr>
                  <w:r w:rsidRPr="0045116A">
                    <w:rPr>
                      <w:rFonts w:ascii="Arial" w:hAnsi="Arial" w:cs="Arial"/>
                    </w:rPr>
                    <w:t>5.</w:t>
                  </w:r>
                </w:p>
              </w:tc>
              <w:tc>
                <w:tcPr>
                  <w:tcW w:w="2552" w:type="dxa"/>
                  <w:tcBorders>
                    <w:top w:val="single" w:sz="2" w:space="0" w:color="000000"/>
                    <w:left w:val="single" w:sz="2" w:space="0" w:color="000000"/>
                    <w:bottom w:val="single" w:sz="2" w:space="0" w:color="000000"/>
                    <w:right w:val="single" w:sz="2" w:space="0" w:color="000000"/>
                  </w:tcBorders>
                </w:tcPr>
                <w:p w14:paraId="776A8439" w14:textId="77777777" w:rsidR="00C54B3D" w:rsidRPr="0045116A" w:rsidRDefault="00C54B3D" w:rsidP="00C54B3D">
                  <w:pPr>
                    <w:rPr>
                      <w:rFonts w:ascii="Arial" w:hAnsi="Arial" w:cs="Arial"/>
                    </w:rPr>
                  </w:pPr>
                  <w:r w:rsidRPr="0045116A">
                    <w:rPr>
                      <w:rFonts w:ascii="Arial" w:hAnsi="Arial" w:cs="Arial"/>
                    </w:rPr>
                    <w:t>Zmiana wymiarów po praniu dla:</w:t>
                  </w:r>
                </w:p>
                <w:p w14:paraId="4C5F77DE" w14:textId="77777777" w:rsidR="00C54B3D" w:rsidRPr="0045116A" w:rsidRDefault="00C54B3D" w:rsidP="00C54B3D">
                  <w:pPr>
                    <w:ind w:left="7"/>
                    <w:rPr>
                      <w:rFonts w:ascii="Arial" w:hAnsi="Arial" w:cs="Arial"/>
                    </w:rPr>
                  </w:pPr>
                  <w:r w:rsidRPr="0045116A">
                    <w:rPr>
                      <w:rFonts w:ascii="Arial" w:hAnsi="Arial" w:cs="Arial"/>
                    </w:rPr>
                    <w:t>Szer. materiału 145cm</w:t>
                  </w:r>
                </w:p>
                <w:p w14:paraId="05864E8D" w14:textId="77777777" w:rsidR="00C54B3D" w:rsidRPr="0045116A" w:rsidRDefault="00C54B3D" w:rsidP="00605189">
                  <w:pPr>
                    <w:numPr>
                      <w:ilvl w:val="0"/>
                      <w:numId w:val="53"/>
                    </w:numPr>
                    <w:ind w:hanging="360"/>
                    <w:rPr>
                      <w:rFonts w:ascii="Arial" w:hAnsi="Arial" w:cs="Arial"/>
                    </w:rPr>
                  </w:pPr>
                  <w:r w:rsidRPr="0045116A">
                    <w:rPr>
                      <w:rFonts w:ascii="Arial" w:hAnsi="Arial" w:cs="Arial"/>
                    </w:rPr>
                    <w:t>Wzdłużna</w:t>
                  </w:r>
                </w:p>
                <w:p w14:paraId="0C8034F8" w14:textId="77777777" w:rsidR="00C54B3D" w:rsidRPr="0045116A" w:rsidRDefault="00C54B3D" w:rsidP="00605189">
                  <w:pPr>
                    <w:numPr>
                      <w:ilvl w:val="0"/>
                      <w:numId w:val="53"/>
                    </w:numPr>
                    <w:ind w:hanging="360"/>
                    <w:rPr>
                      <w:rFonts w:ascii="Arial" w:hAnsi="Arial" w:cs="Arial"/>
                    </w:rPr>
                  </w:pPr>
                  <w:r w:rsidRPr="0045116A">
                    <w:rPr>
                      <w:rFonts w:ascii="Arial" w:hAnsi="Arial" w:cs="Arial"/>
                    </w:rPr>
                    <w:t>Wszerz</w:t>
                  </w:r>
                </w:p>
                <w:p w14:paraId="2D7CB4FC" w14:textId="77777777" w:rsidR="00C54B3D" w:rsidRPr="0045116A" w:rsidRDefault="00C54B3D" w:rsidP="00C54B3D">
                  <w:pPr>
                    <w:ind w:left="7"/>
                    <w:rPr>
                      <w:rFonts w:ascii="Arial" w:hAnsi="Arial" w:cs="Arial"/>
                    </w:rPr>
                  </w:pPr>
                  <w:r w:rsidRPr="0045116A">
                    <w:rPr>
                      <w:rFonts w:ascii="Arial" w:hAnsi="Arial" w:cs="Arial"/>
                    </w:rPr>
                    <w:t xml:space="preserve">Szer. materiału 1 1 </w:t>
                  </w:r>
                  <w:proofErr w:type="spellStart"/>
                  <w:r w:rsidRPr="0045116A">
                    <w:rPr>
                      <w:rFonts w:ascii="Arial" w:hAnsi="Arial" w:cs="Arial"/>
                    </w:rPr>
                    <w:t>Ocm</w:t>
                  </w:r>
                  <w:proofErr w:type="spellEnd"/>
                </w:p>
                <w:p w14:paraId="2437E571" w14:textId="77777777" w:rsidR="00C54B3D" w:rsidRPr="0045116A" w:rsidRDefault="00C54B3D" w:rsidP="00605189">
                  <w:pPr>
                    <w:numPr>
                      <w:ilvl w:val="0"/>
                      <w:numId w:val="53"/>
                    </w:numPr>
                    <w:ind w:hanging="360"/>
                    <w:rPr>
                      <w:rFonts w:ascii="Arial" w:hAnsi="Arial" w:cs="Arial"/>
                    </w:rPr>
                  </w:pPr>
                  <w:r w:rsidRPr="0045116A">
                    <w:rPr>
                      <w:rFonts w:ascii="Arial" w:hAnsi="Arial" w:cs="Arial"/>
                    </w:rPr>
                    <w:t>Wzdłużna</w:t>
                  </w:r>
                </w:p>
                <w:p w14:paraId="0F69D4E1" w14:textId="77777777" w:rsidR="00C54B3D" w:rsidRPr="0045116A" w:rsidRDefault="00C54B3D" w:rsidP="00605189">
                  <w:pPr>
                    <w:numPr>
                      <w:ilvl w:val="0"/>
                      <w:numId w:val="53"/>
                    </w:numPr>
                    <w:ind w:hanging="360"/>
                    <w:rPr>
                      <w:rFonts w:ascii="Arial" w:hAnsi="Arial" w:cs="Arial"/>
                    </w:rPr>
                  </w:pPr>
                  <w:r w:rsidRPr="0045116A">
                    <w:rPr>
                      <w:rFonts w:ascii="Arial" w:hAnsi="Arial" w:cs="Arial"/>
                    </w:rPr>
                    <w:t>Wszerz</w:t>
                  </w:r>
                </w:p>
              </w:tc>
              <w:tc>
                <w:tcPr>
                  <w:tcW w:w="1276" w:type="dxa"/>
                  <w:tcBorders>
                    <w:top w:val="single" w:sz="2" w:space="0" w:color="000000"/>
                    <w:left w:val="single" w:sz="2" w:space="0" w:color="000000"/>
                    <w:bottom w:val="single" w:sz="2" w:space="0" w:color="000000"/>
                    <w:right w:val="single" w:sz="2" w:space="0" w:color="000000"/>
                  </w:tcBorders>
                </w:tcPr>
                <w:p w14:paraId="6A187162" w14:textId="77777777" w:rsidR="00C54B3D" w:rsidRPr="0045116A" w:rsidRDefault="00C54B3D" w:rsidP="00C54B3D">
                  <w:pPr>
                    <w:rPr>
                      <w:rFonts w:ascii="Arial" w:hAnsi="Arial" w:cs="Arial"/>
                    </w:rPr>
                  </w:pPr>
                </w:p>
              </w:tc>
              <w:tc>
                <w:tcPr>
                  <w:tcW w:w="1272" w:type="dxa"/>
                  <w:tcBorders>
                    <w:top w:val="single" w:sz="2" w:space="0" w:color="000000"/>
                    <w:left w:val="single" w:sz="2" w:space="0" w:color="000000"/>
                    <w:bottom w:val="single" w:sz="2" w:space="0" w:color="000000"/>
                    <w:right w:val="single" w:sz="2" w:space="0" w:color="000000"/>
                  </w:tcBorders>
                </w:tcPr>
                <w:p w14:paraId="46C2BEE7" w14:textId="77777777" w:rsidR="00C54B3D" w:rsidRPr="0045116A" w:rsidRDefault="00C54B3D" w:rsidP="00C54B3D">
                  <w:pPr>
                    <w:rPr>
                      <w:rFonts w:ascii="Arial" w:hAnsi="Arial" w:cs="Arial"/>
                    </w:rPr>
                  </w:pPr>
                </w:p>
              </w:tc>
              <w:tc>
                <w:tcPr>
                  <w:tcW w:w="1659" w:type="dxa"/>
                  <w:tcBorders>
                    <w:top w:val="single" w:sz="2" w:space="0" w:color="000000"/>
                    <w:left w:val="single" w:sz="2" w:space="0" w:color="000000"/>
                    <w:bottom w:val="single" w:sz="2" w:space="0" w:color="000000"/>
                    <w:right w:val="single" w:sz="2" w:space="0" w:color="000000"/>
                  </w:tcBorders>
                </w:tcPr>
                <w:p w14:paraId="4D50D4AD" w14:textId="77777777" w:rsidR="00C54B3D" w:rsidRDefault="00C54B3D" w:rsidP="00C54B3D">
                  <w:pPr>
                    <w:ind w:left="53"/>
                    <w:jc w:val="center"/>
                    <w:rPr>
                      <w:rFonts w:ascii="Arial" w:hAnsi="Arial" w:cs="Arial"/>
                    </w:rPr>
                  </w:pPr>
                  <w:r w:rsidRPr="0045116A">
                    <w:rPr>
                      <w:rFonts w:ascii="Arial" w:hAnsi="Arial" w:cs="Arial"/>
                    </w:rPr>
                    <w:t>PN-EN 25077</w:t>
                  </w:r>
                </w:p>
                <w:p w14:paraId="382278E3" w14:textId="30FBC3F2" w:rsidR="0044418E" w:rsidRPr="0045116A" w:rsidRDefault="0044418E" w:rsidP="00C54B3D">
                  <w:pPr>
                    <w:ind w:left="53"/>
                    <w:jc w:val="center"/>
                    <w:rPr>
                      <w:rFonts w:ascii="Arial" w:hAnsi="Arial" w:cs="Arial"/>
                    </w:rPr>
                  </w:pPr>
                  <w:r>
                    <w:rPr>
                      <w:rFonts w:ascii="Arial" w:eastAsia="Calibri" w:hAnsi="Arial" w:cs="Arial"/>
                      <w:color w:val="000000"/>
                    </w:rPr>
                    <w:t>lub równoważna</w:t>
                  </w:r>
                </w:p>
              </w:tc>
            </w:tr>
            <w:tr w:rsidR="00C54B3D" w:rsidRPr="0045116A" w14:paraId="00EA8444" w14:textId="77777777" w:rsidTr="00DE3880">
              <w:tblPrEx>
                <w:tblCellMar>
                  <w:top w:w="46" w:type="dxa"/>
                  <w:bottom w:w="46" w:type="dxa"/>
                  <w:right w:w="115" w:type="dxa"/>
                </w:tblCellMar>
              </w:tblPrEx>
              <w:trPr>
                <w:trHeight w:val="304"/>
              </w:trPr>
              <w:tc>
                <w:tcPr>
                  <w:tcW w:w="567" w:type="dxa"/>
                  <w:vMerge w:val="restart"/>
                  <w:tcBorders>
                    <w:top w:val="single" w:sz="2" w:space="0" w:color="000000"/>
                    <w:left w:val="single" w:sz="2" w:space="0" w:color="000000"/>
                    <w:bottom w:val="single" w:sz="2" w:space="0" w:color="000000"/>
                    <w:right w:val="single" w:sz="2" w:space="0" w:color="000000"/>
                  </w:tcBorders>
                  <w:vAlign w:val="bottom"/>
                </w:tcPr>
                <w:p w14:paraId="7D9EA14C" w14:textId="77777777" w:rsidR="00C54B3D" w:rsidRPr="0045116A" w:rsidRDefault="00C54B3D" w:rsidP="00C54B3D">
                  <w:pPr>
                    <w:ind w:left="7"/>
                    <w:rPr>
                      <w:rFonts w:ascii="Arial" w:hAnsi="Arial" w:cs="Arial"/>
                    </w:rPr>
                  </w:pPr>
                  <w:r w:rsidRPr="0045116A">
                    <w:rPr>
                      <w:rFonts w:ascii="Arial" w:hAnsi="Arial" w:cs="Arial"/>
                    </w:rPr>
                    <w:t>6.</w:t>
                  </w:r>
                </w:p>
              </w:tc>
              <w:tc>
                <w:tcPr>
                  <w:tcW w:w="2552" w:type="dxa"/>
                  <w:vMerge w:val="restart"/>
                  <w:tcBorders>
                    <w:top w:val="single" w:sz="2" w:space="0" w:color="000000"/>
                    <w:left w:val="single" w:sz="2" w:space="0" w:color="000000"/>
                    <w:bottom w:val="single" w:sz="2" w:space="0" w:color="000000"/>
                    <w:right w:val="single" w:sz="2" w:space="0" w:color="000000"/>
                  </w:tcBorders>
                  <w:vAlign w:val="bottom"/>
                </w:tcPr>
                <w:p w14:paraId="499EE336" w14:textId="77777777" w:rsidR="00C54B3D" w:rsidRPr="0045116A" w:rsidRDefault="00C54B3D" w:rsidP="00C54B3D">
                  <w:pPr>
                    <w:ind w:left="14"/>
                    <w:rPr>
                      <w:rFonts w:ascii="Arial" w:hAnsi="Arial" w:cs="Arial"/>
                    </w:rPr>
                  </w:pPr>
                  <w:r w:rsidRPr="0045116A">
                    <w:rPr>
                      <w:rFonts w:ascii="Arial" w:hAnsi="Arial" w:cs="Arial"/>
                    </w:rPr>
                    <w:t>Konstrukcja wyrobu</w:t>
                  </w:r>
                </w:p>
              </w:tc>
              <w:tc>
                <w:tcPr>
                  <w:tcW w:w="1276" w:type="dxa"/>
                  <w:tcBorders>
                    <w:top w:val="single" w:sz="2" w:space="0" w:color="000000"/>
                    <w:left w:val="single" w:sz="2" w:space="0" w:color="000000"/>
                    <w:bottom w:val="single" w:sz="2" w:space="0" w:color="000000"/>
                    <w:right w:val="single" w:sz="2" w:space="0" w:color="000000"/>
                  </w:tcBorders>
                </w:tcPr>
                <w:p w14:paraId="6F7F592B" w14:textId="77777777" w:rsidR="00C54B3D" w:rsidRPr="0045116A" w:rsidRDefault="00C54B3D" w:rsidP="00C54B3D">
                  <w:pPr>
                    <w:ind w:left="7"/>
                    <w:rPr>
                      <w:rFonts w:ascii="Arial" w:hAnsi="Arial" w:cs="Arial"/>
                    </w:rPr>
                  </w:pPr>
                  <w:r w:rsidRPr="0045116A">
                    <w:rPr>
                      <w:rFonts w:ascii="Arial" w:hAnsi="Arial" w:cs="Arial"/>
                    </w:rPr>
                    <w:t>Powłoka</w:t>
                  </w:r>
                </w:p>
              </w:tc>
              <w:tc>
                <w:tcPr>
                  <w:tcW w:w="1272" w:type="dxa"/>
                  <w:tcBorders>
                    <w:top w:val="single" w:sz="2" w:space="0" w:color="000000"/>
                    <w:left w:val="single" w:sz="2" w:space="0" w:color="000000"/>
                    <w:bottom w:val="single" w:sz="2" w:space="0" w:color="000000"/>
                    <w:right w:val="single" w:sz="2" w:space="0" w:color="000000"/>
                  </w:tcBorders>
                </w:tcPr>
                <w:p w14:paraId="038CBC90" w14:textId="77777777" w:rsidR="00C54B3D" w:rsidRPr="0045116A" w:rsidRDefault="00C54B3D" w:rsidP="00C54B3D">
                  <w:pPr>
                    <w:ind w:left="14"/>
                    <w:rPr>
                      <w:rFonts w:ascii="Arial" w:hAnsi="Arial" w:cs="Arial"/>
                    </w:rPr>
                  </w:pPr>
                  <w:r w:rsidRPr="0045116A">
                    <w:rPr>
                      <w:rFonts w:ascii="Arial" w:hAnsi="Arial" w:cs="Arial"/>
                    </w:rPr>
                    <w:t>PU</w:t>
                  </w:r>
                </w:p>
              </w:tc>
              <w:tc>
                <w:tcPr>
                  <w:tcW w:w="1659" w:type="dxa"/>
                  <w:tcBorders>
                    <w:top w:val="single" w:sz="2" w:space="0" w:color="000000"/>
                    <w:left w:val="single" w:sz="2" w:space="0" w:color="000000"/>
                    <w:bottom w:val="single" w:sz="2" w:space="0" w:color="000000"/>
                    <w:right w:val="single" w:sz="2" w:space="0" w:color="000000"/>
                  </w:tcBorders>
                </w:tcPr>
                <w:p w14:paraId="492A9031" w14:textId="77777777" w:rsidR="00C54B3D" w:rsidRPr="0045116A" w:rsidRDefault="00C54B3D" w:rsidP="00C54B3D">
                  <w:pPr>
                    <w:ind w:left="89"/>
                    <w:jc w:val="center"/>
                    <w:rPr>
                      <w:rFonts w:ascii="Arial" w:hAnsi="Arial" w:cs="Arial"/>
                    </w:rPr>
                  </w:pPr>
                  <w:r w:rsidRPr="0045116A">
                    <w:rPr>
                      <w:rFonts w:ascii="Arial" w:hAnsi="Arial" w:cs="Arial"/>
                    </w:rPr>
                    <w:t>100%</w:t>
                  </w:r>
                </w:p>
              </w:tc>
            </w:tr>
            <w:tr w:rsidR="00C54B3D" w:rsidRPr="0045116A" w14:paraId="22B525B1" w14:textId="77777777" w:rsidTr="00DE3880">
              <w:tblPrEx>
                <w:tblCellMar>
                  <w:top w:w="46" w:type="dxa"/>
                  <w:bottom w:w="46" w:type="dxa"/>
                  <w:right w:w="115" w:type="dxa"/>
                </w:tblCellMar>
              </w:tblPrEx>
              <w:trPr>
                <w:trHeight w:val="311"/>
              </w:trPr>
              <w:tc>
                <w:tcPr>
                  <w:tcW w:w="567" w:type="dxa"/>
                  <w:vMerge/>
                  <w:tcBorders>
                    <w:top w:val="nil"/>
                    <w:left w:val="single" w:sz="2" w:space="0" w:color="000000"/>
                    <w:bottom w:val="single" w:sz="2" w:space="0" w:color="000000"/>
                    <w:right w:val="single" w:sz="2" w:space="0" w:color="000000"/>
                  </w:tcBorders>
                </w:tcPr>
                <w:p w14:paraId="3FE0DDB9" w14:textId="77777777" w:rsidR="00C54B3D" w:rsidRPr="0045116A" w:rsidRDefault="00C54B3D" w:rsidP="00C54B3D">
                  <w:pPr>
                    <w:rPr>
                      <w:rFonts w:ascii="Arial" w:hAnsi="Arial" w:cs="Arial"/>
                    </w:rPr>
                  </w:pPr>
                </w:p>
              </w:tc>
              <w:tc>
                <w:tcPr>
                  <w:tcW w:w="2552" w:type="dxa"/>
                  <w:vMerge/>
                  <w:tcBorders>
                    <w:top w:val="nil"/>
                    <w:left w:val="single" w:sz="2" w:space="0" w:color="000000"/>
                    <w:bottom w:val="single" w:sz="2" w:space="0" w:color="000000"/>
                    <w:right w:val="single" w:sz="2" w:space="0" w:color="000000"/>
                  </w:tcBorders>
                </w:tcPr>
                <w:p w14:paraId="30A6E4D1" w14:textId="77777777" w:rsidR="00C54B3D" w:rsidRPr="0045116A" w:rsidRDefault="00C54B3D" w:rsidP="00C54B3D">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14:paraId="0DA4E65E" w14:textId="77777777" w:rsidR="00C54B3D" w:rsidRPr="0045116A" w:rsidRDefault="00C54B3D" w:rsidP="00C54B3D">
                  <w:pPr>
                    <w:ind w:left="7"/>
                    <w:rPr>
                      <w:rFonts w:ascii="Arial" w:hAnsi="Arial" w:cs="Arial"/>
                    </w:rPr>
                  </w:pPr>
                  <w:r w:rsidRPr="0045116A">
                    <w:rPr>
                      <w:rFonts w:ascii="Arial" w:hAnsi="Arial" w:cs="Arial"/>
                    </w:rPr>
                    <w:t>Nośnik</w:t>
                  </w:r>
                </w:p>
              </w:tc>
              <w:tc>
                <w:tcPr>
                  <w:tcW w:w="1272" w:type="dxa"/>
                  <w:tcBorders>
                    <w:top w:val="single" w:sz="2" w:space="0" w:color="000000"/>
                    <w:left w:val="single" w:sz="2" w:space="0" w:color="000000"/>
                    <w:bottom w:val="single" w:sz="2" w:space="0" w:color="000000"/>
                    <w:right w:val="single" w:sz="2" w:space="0" w:color="000000"/>
                  </w:tcBorders>
                </w:tcPr>
                <w:p w14:paraId="0A265FB8" w14:textId="77777777" w:rsidR="00C54B3D" w:rsidRPr="0045116A" w:rsidRDefault="00C54B3D" w:rsidP="00C54B3D">
                  <w:pPr>
                    <w:ind w:left="22"/>
                    <w:rPr>
                      <w:rFonts w:ascii="Arial" w:hAnsi="Arial" w:cs="Arial"/>
                    </w:rPr>
                  </w:pPr>
                  <w:r w:rsidRPr="0045116A">
                    <w:rPr>
                      <w:rFonts w:ascii="Arial" w:hAnsi="Arial" w:cs="Arial"/>
                    </w:rPr>
                    <w:t>Poliester</w:t>
                  </w:r>
                </w:p>
              </w:tc>
              <w:tc>
                <w:tcPr>
                  <w:tcW w:w="1659" w:type="dxa"/>
                  <w:tcBorders>
                    <w:top w:val="single" w:sz="2" w:space="0" w:color="000000"/>
                    <w:left w:val="single" w:sz="2" w:space="0" w:color="000000"/>
                    <w:bottom w:val="single" w:sz="2" w:space="0" w:color="000000"/>
                    <w:right w:val="single" w:sz="2" w:space="0" w:color="000000"/>
                  </w:tcBorders>
                </w:tcPr>
                <w:p w14:paraId="7D32D8D4" w14:textId="77777777" w:rsidR="00C54B3D" w:rsidRPr="0045116A" w:rsidRDefault="00C54B3D" w:rsidP="00C54B3D">
                  <w:pPr>
                    <w:ind w:left="89"/>
                    <w:jc w:val="center"/>
                    <w:rPr>
                      <w:rFonts w:ascii="Arial" w:hAnsi="Arial" w:cs="Arial"/>
                    </w:rPr>
                  </w:pPr>
                  <w:r w:rsidRPr="0045116A">
                    <w:rPr>
                      <w:rFonts w:ascii="Arial" w:hAnsi="Arial" w:cs="Arial"/>
                    </w:rPr>
                    <w:t>100%</w:t>
                  </w:r>
                </w:p>
              </w:tc>
            </w:tr>
            <w:tr w:rsidR="00C54B3D" w:rsidRPr="0045116A" w14:paraId="104E1520" w14:textId="77777777" w:rsidTr="00DE3880">
              <w:tblPrEx>
                <w:tblCellMar>
                  <w:top w:w="46" w:type="dxa"/>
                  <w:bottom w:w="46" w:type="dxa"/>
                  <w:right w:w="115" w:type="dxa"/>
                </w:tblCellMar>
              </w:tblPrEx>
              <w:trPr>
                <w:trHeight w:val="718"/>
              </w:trPr>
              <w:tc>
                <w:tcPr>
                  <w:tcW w:w="567" w:type="dxa"/>
                  <w:tcBorders>
                    <w:top w:val="single" w:sz="2" w:space="0" w:color="000000"/>
                    <w:left w:val="single" w:sz="2" w:space="0" w:color="000000"/>
                    <w:bottom w:val="single" w:sz="2" w:space="0" w:color="000000"/>
                    <w:right w:val="single" w:sz="2" w:space="0" w:color="000000"/>
                  </w:tcBorders>
                </w:tcPr>
                <w:p w14:paraId="1A73C7B4" w14:textId="77777777" w:rsidR="00C54B3D" w:rsidRPr="0045116A" w:rsidRDefault="00C54B3D" w:rsidP="00C54B3D">
                  <w:pPr>
                    <w:ind w:left="7"/>
                    <w:rPr>
                      <w:rFonts w:ascii="Arial" w:hAnsi="Arial" w:cs="Arial"/>
                    </w:rPr>
                  </w:pPr>
                  <w:r w:rsidRPr="0045116A">
                    <w:rPr>
                      <w:rFonts w:ascii="Arial" w:hAnsi="Arial" w:cs="Arial"/>
                    </w:rPr>
                    <w:t>7.</w:t>
                  </w:r>
                </w:p>
              </w:tc>
              <w:tc>
                <w:tcPr>
                  <w:tcW w:w="2552" w:type="dxa"/>
                  <w:tcBorders>
                    <w:top w:val="single" w:sz="2" w:space="0" w:color="000000"/>
                    <w:left w:val="single" w:sz="2" w:space="0" w:color="000000"/>
                    <w:bottom w:val="single" w:sz="2" w:space="0" w:color="000000"/>
                    <w:right w:val="single" w:sz="2" w:space="0" w:color="000000"/>
                  </w:tcBorders>
                  <w:vAlign w:val="center"/>
                </w:tcPr>
                <w:p w14:paraId="66C0F40B" w14:textId="77777777" w:rsidR="00C54B3D" w:rsidRPr="0045116A" w:rsidRDefault="00C54B3D" w:rsidP="00C54B3D">
                  <w:pPr>
                    <w:ind w:left="14"/>
                    <w:rPr>
                      <w:rFonts w:ascii="Arial" w:hAnsi="Arial" w:cs="Arial"/>
                    </w:rPr>
                  </w:pPr>
                  <w:r w:rsidRPr="0045116A">
                    <w:rPr>
                      <w:rFonts w:ascii="Arial" w:hAnsi="Arial" w:cs="Arial"/>
                    </w:rPr>
                    <w:t>Atesty/ Certyfikaty</w:t>
                  </w:r>
                </w:p>
              </w:tc>
              <w:tc>
                <w:tcPr>
                  <w:tcW w:w="4207" w:type="dxa"/>
                  <w:gridSpan w:val="3"/>
                  <w:tcBorders>
                    <w:top w:val="single" w:sz="2" w:space="0" w:color="000000"/>
                    <w:left w:val="single" w:sz="2" w:space="0" w:color="000000"/>
                    <w:bottom w:val="single" w:sz="2" w:space="0" w:color="000000"/>
                    <w:right w:val="single" w:sz="2" w:space="0" w:color="000000"/>
                  </w:tcBorders>
                </w:tcPr>
                <w:p w14:paraId="135F37EB" w14:textId="77777777" w:rsidR="00C54B3D" w:rsidRPr="0045116A" w:rsidRDefault="00C54B3D" w:rsidP="00C54B3D">
                  <w:pPr>
                    <w:ind w:left="7"/>
                    <w:rPr>
                      <w:rFonts w:ascii="Arial" w:hAnsi="Arial" w:cs="Arial"/>
                    </w:rPr>
                  </w:pPr>
                  <w:r w:rsidRPr="0045116A">
                    <w:rPr>
                      <w:rFonts w:ascii="Arial" w:hAnsi="Arial" w:cs="Arial"/>
                    </w:rPr>
                    <w:t>Atest Higieniczny</w:t>
                  </w:r>
                </w:p>
                <w:p w14:paraId="46F0F7C1" w14:textId="77777777" w:rsidR="00C54B3D" w:rsidRPr="0045116A" w:rsidRDefault="00C54B3D" w:rsidP="00C54B3D">
                  <w:pPr>
                    <w:ind w:left="14"/>
                    <w:rPr>
                      <w:rFonts w:ascii="Arial" w:hAnsi="Arial" w:cs="Arial"/>
                    </w:rPr>
                  </w:pPr>
                  <w:r w:rsidRPr="0045116A">
                    <w:rPr>
                      <w:rFonts w:ascii="Arial" w:hAnsi="Arial" w:cs="Arial"/>
                    </w:rPr>
                    <w:t>Badanie tlącego papierosa i równoważnika zapałki</w:t>
                  </w:r>
                </w:p>
                <w:p w14:paraId="255D8899" w14:textId="77777777" w:rsidR="00C54B3D" w:rsidRPr="0045116A" w:rsidRDefault="00C54B3D" w:rsidP="00C54B3D">
                  <w:pPr>
                    <w:ind w:left="14"/>
                    <w:rPr>
                      <w:rFonts w:ascii="Arial" w:hAnsi="Arial" w:cs="Arial"/>
                    </w:rPr>
                  </w:pPr>
                  <w:r w:rsidRPr="0045116A">
                    <w:rPr>
                      <w:rFonts w:ascii="Arial" w:hAnsi="Arial" w:cs="Arial"/>
                    </w:rPr>
                    <w:t xml:space="preserve">Badanie wodoszczelności, </w:t>
                  </w:r>
                  <w:proofErr w:type="spellStart"/>
                  <w:r w:rsidRPr="0045116A">
                    <w:rPr>
                      <w:rFonts w:ascii="Arial" w:hAnsi="Arial" w:cs="Arial"/>
                    </w:rPr>
                    <w:t>paroprzepuszczalności</w:t>
                  </w:r>
                  <w:proofErr w:type="spellEnd"/>
                </w:p>
              </w:tc>
            </w:tr>
          </w:tbl>
          <w:p w14:paraId="1E8D214D" w14:textId="77777777" w:rsidR="00C54B3D" w:rsidRPr="0045116A" w:rsidRDefault="00C54B3D" w:rsidP="000D41C8">
            <w:pPr>
              <w:ind w:right="57"/>
              <w:rPr>
                <w:rFonts w:ascii="Arial" w:hAnsi="Arial" w:cs="Arial"/>
                <w:color w:val="000000"/>
                <w:kern w:val="2"/>
                <w:lang w:eastAsia="pl-PL"/>
              </w:rPr>
            </w:pPr>
          </w:p>
          <w:p w14:paraId="2743550D" w14:textId="77777777" w:rsidR="00C54B3D" w:rsidRPr="0045116A" w:rsidRDefault="00C54B3D" w:rsidP="00C54B3D">
            <w:pPr>
              <w:ind w:left="57" w:right="57"/>
              <w:jc w:val="both"/>
              <w:rPr>
                <w:rFonts w:ascii="Arial" w:hAnsi="Arial" w:cs="Arial"/>
                <w:b/>
                <w:bCs/>
              </w:rPr>
            </w:pPr>
            <w:r w:rsidRPr="0045116A">
              <w:rPr>
                <w:rFonts w:ascii="Arial" w:hAnsi="Arial" w:cs="Arial"/>
                <w:b/>
                <w:bCs/>
              </w:rPr>
              <w:t>Atesty i certyfikaty</w:t>
            </w:r>
          </w:p>
          <w:p w14:paraId="5D229189" w14:textId="77777777" w:rsidR="00C54B3D" w:rsidRPr="0045116A" w:rsidRDefault="00C54B3D" w:rsidP="00605189">
            <w:pPr>
              <w:numPr>
                <w:ilvl w:val="0"/>
                <w:numId w:val="54"/>
              </w:numPr>
              <w:ind w:left="57" w:right="57"/>
              <w:jc w:val="both"/>
              <w:rPr>
                <w:rFonts w:ascii="Arial" w:hAnsi="Arial" w:cs="Arial"/>
                <w:color w:val="000000"/>
                <w:kern w:val="2"/>
                <w:lang w:eastAsia="pl-PL"/>
              </w:rPr>
            </w:pPr>
            <w:r w:rsidRPr="0045116A">
              <w:rPr>
                <w:rFonts w:ascii="Arial" w:hAnsi="Arial" w:cs="Arial"/>
                <w:color w:val="000000"/>
                <w:kern w:val="2"/>
                <w:lang w:eastAsia="pl-PL"/>
              </w:rPr>
              <w:t>Raport z badań wodoszczelności</w:t>
            </w:r>
          </w:p>
          <w:p w14:paraId="12362F5B" w14:textId="77777777" w:rsidR="00C54B3D" w:rsidRPr="0045116A" w:rsidRDefault="00C54B3D" w:rsidP="00605189">
            <w:pPr>
              <w:numPr>
                <w:ilvl w:val="0"/>
                <w:numId w:val="54"/>
              </w:numPr>
              <w:ind w:left="57" w:right="57"/>
              <w:jc w:val="both"/>
              <w:rPr>
                <w:rFonts w:ascii="Arial" w:hAnsi="Arial" w:cs="Arial"/>
                <w:color w:val="000000"/>
                <w:kern w:val="2"/>
                <w:lang w:eastAsia="pl-PL"/>
              </w:rPr>
            </w:pPr>
            <w:r w:rsidRPr="0045116A">
              <w:rPr>
                <w:rFonts w:ascii="Arial" w:hAnsi="Arial" w:cs="Arial"/>
                <w:color w:val="000000"/>
                <w:kern w:val="2"/>
                <w:lang w:eastAsia="pl-PL"/>
              </w:rPr>
              <w:t>Atest higieniczny</w:t>
            </w:r>
          </w:p>
          <w:p w14:paraId="43C36FD4" w14:textId="77777777" w:rsidR="00C54B3D" w:rsidRPr="0045116A" w:rsidRDefault="00C54B3D" w:rsidP="00605189">
            <w:pPr>
              <w:numPr>
                <w:ilvl w:val="0"/>
                <w:numId w:val="54"/>
              </w:numPr>
              <w:ind w:left="57" w:right="57"/>
              <w:jc w:val="both"/>
              <w:rPr>
                <w:rFonts w:ascii="Arial" w:hAnsi="Arial" w:cs="Arial"/>
                <w:color w:val="000000"/>
                <w:kern w:val="2"/>
                <w:lang w:eastAsia="pl-PL"/>
              </w:rPr>
            </w:pPr>
            <w:r w:rsidRPr="0045116A">
              <w:rPr>
                <w:rFonts w:ascii="Arial" w:hAnsi="Arial" w:cs="Arial"/>
                <w:color w:val="000000"/>
                <w:kern w:val="2"/>
                <w:lang w:eastAsia="pl-PL"/>
              </w:rPr>
              <w:t>Ocena zapalności mebli tapicerowanych</w:t>
            </w:r>
          </w:p>
          <w:p w14:paraId="3BA5F394" w14:textId="77777777" w:rsidR="00C54B3D" w:rsidRPr="0045116A" w:rsidRDefault="00C54B3D" w:rsidP="00605189">
            <w:pPr>
              <w:numPr>
                <w:ilvl w:val="0"/>
                <w:numId w:val="54"/>
              </w:numPr>
              <w:ind w:left="57" w:right="57"/>
              <w:jc w:val="both"/>
              <w:rPr>
                <w:rFonts w:ascii="Arial" w:hAnsi="Arial" w:cs="Arial"/>
                <w:color w:val="000000"/>
                <w:kern w:val="2"/>
                <w:lang w:eastAsia="pl-PL"/>
              </w:rPr>
            </w:pPr>
            <w:r w:rsidRPr="0045116A">
              <w:rPr>
                <w:rFonts w:ascii="Arial" w:hAnsi="Arial" w:cs="Arial"/>
                <w:color w:val="000000"/>
                <w:kern w:val="2"/>
                <w:lang w:eastAsia="pl-PL"/>
              </w:rPr>
              <w:t>Oświadczenie o dezynfekcji</w:t>
            </w:r>
          </w:p>
          <w:p w14:paraId="687E4D41" w14:textId="77777777" w:rsidR="00C54B3D" w:rsidRPr="0045116A" w:rsidRDefault="00C54B3D" w:rsidP="00605189">
            <w:pPr>
              <w:numPr>
                <w:ilvl w:val="0"/>
                <w:numId w:val="54"/>
              </w:numPr>
              <w:ind w:left="57" w:right="57"/>
              <w:jc w:val="both"/>
              <w:rPr>
                <w:rFonts w:ascii="Arial" w:hAnsi="Arial" w:cs="Arial"/>
                <w:color w:val="000000"/>
                <w:kern w:val="2"/>
                <w:lang w:eastAsia="pl-PL"/>
              </w:rPr>
            </w:pPr>
            <w:r w:rsidRPr="0045116A">
              <w:rPr>
                <w:rFonts w:ascii="Arial" w:hAnsi="Arial" w:cs="Arial"/>
                <w:color w:val="000000"/>
                <w:kern w:val="2"/>
                <w:lang w:eastAsia="pl-PL"/>
              </w:rPr>
              <w:t>Wyznaczenie przepuszczalności pary wodnej</w:t>
            </w:r>
          </w:p>
          <w:p w14:paraId="1C28AC68" w14:textId="2C44A4E7" w:rsidR="00C54B3D" w:rsidRPr="000D41C8" w:rsidRDefault="00C54B3D" w:rsidP="000D41C8">
            <w:pPr>
              <w:ind w:left="57" w:right="57"/>
              <w:jc w:val="both"/>
              <w:rPr>
                <w:rFonts w:ascii="Arial" w:hAnsi="Arial" w:cs="Arial"/>
                <w:color w:val="000000"/>
                <w:kern w:val="2"/>
                <w:lang w:eastAsia="pl-PL"/>
              </w:rPr>
            </w:pPr>
            <w:r w:rsidRPr="0045116A">
              <w:rPr>
                <w:rFonts w:ascii="Arial" w:hAnsi="Arial" w:cs="Arial"/>
                <w:color w:val="000000"/>
                <w:kern w:val="2"/>
                <w:lang w:eastAsia="pl-PL"/>
              </w:rPr>
              <w:t>6.         Ocena zapalności pianki poliuretanowej</w:t>
            </w:r>
          </w:p>
        </w:tc>
        <w:tc>
          <w:tcPr>
            <w:tcW w:w="946" w:type="dxa"/>
          </w:tcPr>
          <w:p w14:paraId="7956D6F4" w14:textId="77777777" w:rsidR="000D41C8" w:rsidRDefault="000D41C8" w:rsidP="00C54B3D">
            <w:pPr>
              <w:jc w:val="center"/>
              <w:rPr>
                <w:rFonts w:ascii="Arial" w:hAnsi="Arial" w:cs="Arial"/>
                <w:b/>
                <w:bCs/>
              </w:rPr>
            </w:pPr>
          </w:p>
          <w:p w14:paraId="60929F0B" w14:textId="77777777" w:rsidR="000D41C8" w:rsidRDefault="000D41C8" w:rsidP="00C54B3D">
            <w:pPr>
              <w:jc w:val="center"/>
              <w:rPr>
                <w:rFonts w:ascii="Arial" w:hAnsi="Arial" w:cs="Arial"/>
                <w:b/>
                <w:bCs/>
              </w:rPr>
            </w:pPr>
          </w:p>
          <w:p w14:paraId="4E5EC8C7" w14:textId="77777777" w:rsidR="000D41C8" w:rsidRDefault="000D41C8" w:rsidP="00C54B3D">
            <w:pPr>
              <w:jc w:val="center"/>
              <w:rPr>
                <w:rFonts w:ascii="Arial" w:hAnsi="Arial" w:cs="Arial"/>
                <w:b/>
                <w:bCs/>
              </w:rPr>
            </w:pPr>
          </w:p>
          <w:p w14:paraId="0ABA1C2E" w14:textId="77777777" w:rsidR="000D41C8" w:rsidRDefault="000D41C8" w:rsidP="00C54B3D">
            <w:pPr>
              <w:jc w:val="center"/>
              <w:rPr>
                <w:rFonts w:ascii="Arial" w:hAnsi="Arial" w:cs="Arial"/>
                <w:b/>
                <w:bCs/>
              </w:rPr>
            </w:pPr>
          </w:p>
          <w:p w14:paraId="117FAC40" w14:textId="77777777" w:rsidR="000D41C8" w:rsidRDefault="000D41C8" w:rsidP="00C54B3D">
            <w:pPr>
              <w:jc w:val="center"/>
              <w:rPr>
                <w:rFonts w:ascii="Arial" w:hAnsi="Arial" w:cs="Arial"/>
                <w:b/>
                <w:bCs/>
              </w:rPr>
            </w:pPr>
          </w:p>
          <w:p w14:paraId="1443E193" w14:textId="77777777" w:rsidR="000D41C8" w:rsidRDefault="000D41C8" w:rsidP="00C54B3D">
            <w:pPr>
              <w:jc w:val="center"/>
              <w:rPr>
                <w:rFonts w:ascii="Arial" w:hAnsi="Arial" w:cs="Arial"/>
                <w:b/>
                <w:bCs/>
              </w:rPr>
            </w:pPr>
          </w:p>
          <w:p w14:paraId="035DC996" w14:textId="77777777" w:rsidR="000D41C8" w:rsidRDefault="000D41C8" w:rsidP="00C54B3D">
            <w:pPr>
              <w:jc w:val="center"/>
              <w:rPr>
                <w:rFonts w:ascii="Arial" w:hAnsi="Arial" w:cs="Arial"/>
                <w:b/>
                <w:bCs/>
              </w:rPr>
            </w:pPr>
          </w:p>
          <w:p w14:paraId="0A52D2E3" w14:textId="77777777" w:rsidR="000D41C8" w:rsidRDefault="000D41C8" w:rsidP="00C54B3D">
            <w:pPr>
              <w:jc w:val="center"/>
              <w:rPr>
                <w:rFonts w:ascii="Arial" w:hAnsi="Arial" w:cs="Arial"/>
                <w:b/>
                <w:bCs/>
              </w:rPr>
            </w:pPr>
          </w:p>
          <w:p w14:paraId="5A24B80C" w14:textId="77777777" w:rsidR="000D41C8" w:rsidRDefault="000D41C8" w:rsidP="00C54B3D">
            <w:pPr>
              <w:jc w:val="center"/>
              <w:rPr>
                <w:rFonts w:ascii="Arial" w:hAnsi="Arial" w:cs="Arial"/>
                <w:b/>
                <w:bCs/>
              </w:rPr>
            </w:pPr>
          </w:p>
          <w:p w14:paraId="480A6CF0" w14:textId="77777777" w:rsidR="000D41C8" w:rsidRDefault="000D41C8" w:rsidP="00C54B3D">
            <w:pPr>
              <w:jc w:val="center"/>
              <w:rPr>
                <w:rFonts w:ascii="Arial" w:hAnsi="Arial" w:cs="Arial"/>
                <w:b/>
                <w:bCs/>
              </w:rPr>
            </w:pPr>
          </w:p>
          <w:p w14:paraId="12868287" w14:textId="77777777" w:rsidR="000D41C8" w:rsidRDefault="000D41C8" w:rsidP="00C54B3D">
            <w:pPr>
              <w:jc w:val="center"/>
              <w:rPr>
                <w:rFonts w:ascii="Arial" w:hAnsi="Arial" w:cs="Arial"/>
                <w:b/>
                <w:bCs/>
              </w:rPr>
            </w:pPr>
          </w:p>
          <w:p w14:paraId="2FDC152E" w14:textId="77777777" w:rsidR="000D41C8" w:rsidRDefault="000D41C8" w:rsidP="00C54B3D">
            <w:pPr>
              <w:jc w:val="center"/>
              <w:rPr>
                <w:rFonts w:ascii="Arial" w:hAnsi="Arial" w:cs="Arial"/>
                <w:b/>
                <w:bCs/>
              </w:rPr>
            </w:pPr>
          </w:p>
          <w:p w14:paraId="197EF985" w14:textId="77777777" w:rsidR="000D41C8" w:rsidRDefault="000D41C8" w:rsidP="00C54B3D">
            <w:pPr>
              <w:jc w:val="center"/>
              <w:rPr>
                <w:rFonts w:ascii="Arial" w:hAnsi="Arial" w:cs="Arial"/>
                <w:b/>
                <w:bCs/>
              </w:rPr>
            </w:pPr>
          </w:p>
          <w:p w14:paraId="576C7BAD" w14:textId="77777777" w:rsidR="000D41C8" w:rsidRDefault="000D41C8" w:rsidP="00C54B3D">
            <w:pPr>
              <w:jc w:val="center"/>
              <w:rPr>
                <w:rFonts w:ascii="Arial" w:hAnsi="Arial" w:cs="Arial"/>
                <w:b/>
                <w:bCs/>
              </w:rPr>
            </w:pPr>
          </w:p>
          <w:p w14:paraId="3AC7A529" w14:textId="77777777" w:rsidR="000D41C8" w:rsidRDefault="000D41C8" w:rsidP="00C54B3D">
            <w:pPr>
              <w:jc w:val="center"/>
              <w:rPr>
                <w:rFonts w:ascii="Arial" w:hAnsi="Arial" w:cs="Arial"/>
                <w:b/>
                <w:bCs/>
              </w:rPr>
            </w:pPr>
          </w:p>
          <w:p w14:paraId="684C5CDD" w14:textId="77777777" w:rsidR="000D41C8" w:rsidRDefault="000D41C8" w:rsidP="00C54B3D">
            <w:pPr>
              <w:jc w:val="center"/>
              <w:rPr>
                <w:rFonts w:ascii="Arial" w:hAnsi="Arial" w:cs="Arial"/>
                <w:b/>
                <w:bCs/>
              </w:rPr>
            </w:pPr>
          </w:p>
          <w:p w14:paraId="5F6AC242" w14:textId="1817E8D8" w:rsidR="00C54B3D" w:rsidRPr="0045116A" w:rsidRDefault="000D41C8" w:rsidP="00C54B3D">
            <w:pPr>
              <w:jc w:val="center"/>
              <w:rPr>
                <w:rFonts w:ascii="Arial" w:hAnsi="Arial" w:cs="Arial"/>
                <w:b/>
                <w:bCs/>
              </w:rPr>
            </w:pPr>
            <w:r>
              <w:rPr>
                <w:rFonts w:ascii="Arial" w:hAnsi="Arial" w:cs="Arial"/>
                <w:b/>
                <w:bCs/>
              </w:rPr>
              <w:t>202</w:t>
            </w:r>
          </w:p>
        </w:tc>
      </w:tr>
      <w:tr w:rsidR="005F165F" w:rsidRPr="0045116A" w14:paraId="162AFED6" w14:textId="77777777" w:rsidTr="00DE3880">
        <w:trPr>
          <w:jc w:val="center"/>
        </w:trPr>
        <w:tc>
          <w:tcPr>
            <w:tcW w:w="567" w:type="dxa"/>
          </w:tcPr>
          <w:p w14:paraId="31743C38" w14:textId="0A7F1D34" w:rsidR="005F165F" w:rsidRPr="0045116A" w:rsidRDefault="005F165F" w:rsidP="005F165F">
            <w:pPr>
              <w:rPr>
                <w:rFonts w:ascii="Arial" w:hAnsi="Arial" w:cs="Arial"/>
                <w:b/>
                <w:bCs/>
              </w:rPr>
            </w:pPr>
            <w:r>
              <w:rPr>
                <w:rFonts w:ascii="Arial" w:hAnsi="Arial" w:cs="Arial"/>
                <w:b/>
                <w:bCs/>
              </w:rPr>
              <w:lastRenderedPageBreak/>
              <w:t>8</w:t>
            </w:r>
          </w:p>
        </w:tc>
        <w:tc>
          <w:tcPr>
            <w:tcW w:w="1164" w:type="dxa"/>
          </w:tcPr>
          <w:p w14:paraId="53370D41" w14:textId="6A9EE11C" w:rsidR="005F165F" w:rsidRPr="005F165F" w:rsidRDefault="005F165F" w:rsidP="005F165F">
            <w:pPr>
              <w:rPr>
                <w:rFonts w:ascii="Arial" w:hAnsi="Arial" w:cs="Arial"/>
                <w:b/>
                <w:bCs/>
              </w:rPr>
            </w:pPr>
            <w:r w:rsidRPr="005F165F">
              <w:rPr>
                <w:rFonts w:ascii="Arial" w:hAnsi="Arial" w:cs="Arial"/>
                <w:b/>
                <w:bCs/>
              </w:rPr>
              <w:t>S7</w:t>
            </w:r>
          </w:p>
        </w:tc>
        <w:tc>
          <w:tcPr>
            <w:tcW w:w="7812" w:type="dxa"/>
          </w:tcPr>
          <w:p w14:paraId="6C2ED718" w14:textId="77777777" w:rsidR="005F165F" w:rsidRPr="005F165F" w:rsidRDefault="005F165F" w:rsidP="005F165F">
            <w:pPr>
              <w:rPr>
                <w:rFonts w:ascii="Arial" w:hAnsi="Arial" w:cs="Arial"/>
              </w:rPr>
            </w:pPr>
            <w:r w:rsidRPr="005F165F">
              <w:rPr>
                <w:rFonts w:ascii="Arial" w:hAnsi="Arial" w:cs="Arial"/>
              </w:rPr>
              <w:t>Zestaw garnków</w:t>
            </w:r>
          </w:p>
          <w:p w14:paraId="5BFEB172" w14:textId="77777777" w:rsidR="005F165F" w:rsidRPr="005F165F" w:rsidRDefault="005F165F" w:rsidP="005F165F">
            <w:pPr>
              <w:rPr>
                <w:rStyle w:val="attribute-values"/>
                <w:rFonts w:ascii="Arial" w:eastAsiaTheme="majorEastAsia" w:hAnsi="Arial" w:cs="Arial"/>
              </w:rPr>
            </w:pPr>
            <w:r w:rsidRPr="005F165F">
              <w:rPr>
                <w:rFonts w:ascii="Arial" w:hAnsi="Arial" w:cs="Arial"/>
              </w:rPr>
              <w:t xml:space="preserve">Zawartość zestawu: </w:t>
            </w:r>
            <w:r w:rsidRPr="005F165F">
              <w:rPr>
                <w:rStyle w:val="attribute-values"/>
                <w:rFonts w:ascii="Arial" w:eastAsiaTheme="majorEastAsia" w:hAnsi="Arial" w:cs="Arial"/>
              </w:rPr>
              <w:t>1 x Garnek 20 cm, 1 x Garnek 22 cm, 1 x Garnek 24 cm, 1 x Patelnia 24 cm, 1 x Patelnia 28 cm, 1 x Rondel 16 cm, 1 x Rondel 18 cm, 4 x Pokrywka</w:t>
            </w:r>
          </w:p>
          <w:p w14:paraId="54EA5AD3" w14:textId="77777777" w:rsidR="005F165F" w:rsidRPr="005F165F" w:rsidRDefault="005F165F" w:rsidP="005F165F">
            <w:pPr>
              <w:spacing w:line="315" w:lineRule="atLeast"/>
              <w:rPr>
                <w:rStyle w:val="attribute-values"/>
                <w:rFonts w:ascii="Arial" w:eastAsiaTheme="majorEastAsia" w:hAnsi="Arial" w:cs="Arial"/>
              </w:rPr>
            </w:pPr>
            <w:r w:rsidRPr="005F165F">
              <w:rPr>
                <w:rStyle w:val="attribute-values"/>
                <w:rFonts w:ascii="Arial" w:eastAsiaTheme="majorEastAsia" w:hAnsi="Arial" w:cs="Arial"/>
              </w:rPr>
              <w:t>Pojemność (l): garnek 2.6 l, garnek 4.3 l, garnek 5.3 l, rondel 1.3 l, rondel 1.7 l</w:t>
            </w:r>
          </w:p>
          <w:p w14:paraId="3DAB2685" w14:textId="77777777" w:rsidR="005F165F" w:rsidRPr="005F165F" w:rsidRDefault="005F165F" w:rsidP="005F165F">
            <w:pPr>
              <w:spacing w:line="315" w:lineRule="atLeast"/>
              <w:rPr>
                <w:rFonts w:ascii="Arial" w:hAnsi="Arial" w:cs="Arial"/>
              </w:rPr>
            </w:pPr>
            <w:r w:rsidRPr="005F165F">
              <w:rPr>
                <w:rFonts w:ascii="Arial" w:hAnsi="Arial" w:cs="Arial"/>
              </w:rPr>
              <w:t>Przeznaczenie: kuchnia indukcyjna</w:t>
            </w:r>
          </w:p>
          <w:p w14:paraId="69F19C4C" w14:textId="77777777" w:rsidR="005F165F" w:rsidRPr="005F165F" w:rsidRDefault="005F165F" w:rsidP="005F165F">
            <w:pPr>
              <w:rPr>
                <w:rFonts w:ascii="Arial" w:hAnsi="Arial" w:cs="Arial"/>
              </w:rPr>
            </w:pPr>
            <w:r w:rsidRPr="005F165F">
              <w:rPr>
                <w:rFonts w:ascii="Arial" w:hAnsi="Arial" w:cs="Arial"/>
              </w:rPr>
              <w:t>Powłoka zewnętrzna: stal nierdzewna</w:t>
            </w:r>
          </w:p>
          <w:p w14:paraId="75060398" w14:textId="77777777" w:rsidR="005F165F" w:rsidRPr="005F165F" w:rsidRDefault="005F165F" w:rsidP="005F165F">
            <w:pPr>
              <w:rPr>
                <w:rFonts w:ascii="Arial" w:hAnsi="Arial" w:cs="Arial"/>
              </w:rPr>
            </w:pPr>
            <w:r w:rsidRPr="005F165F">
              <w:rPr>
                <w:rFonts w:ascii="Arial" w:hAnsi="Arial" w:cs="Arial"/>
              </w:rPr>
              <w:t>Powłoka wewnętrzna: stal nierdzewna wzmocniona tytanem</w:t>
            </w:r>
          </w:p>
          <w:p w14:paraId="02045973" w14:textId="3CC04314" w:rsidR="005F165F" w:rsidRPr="005F165F" w:rsidRDefault="005F165F" w:rsidP="005F165F">
            <w:pPr>
              <w:rPr>
                <w:rFonts w:ascii="Arial" w:hAnsi="Arial" w:cs="Arial"/>
              </w:rPr>
            </w:pPr>
            <w:r w:rsidRPr="005F165F">
              <w:rPr>
                <w:rFonts w:ascii="Arial" w:hAnsi="Arial" w:cs="Arial"/>
              </w:rPr>
              <w:t>Możliwość mycia w zmywarce</w:t>
            </w:r>
          </w:p>
        </w:tc>
        <w:tc>
          <w:tcPr>
            <w:tcW w:w="946" w:type="dxa"/>
          </w:tcPr>
          <w:p w14:paraId="03A4DD0A" w14:textId="77777777" w:rsidR="005F165F" w:rsidRDefault="005F165F" w:rsidP="005F165F">
            <w:pPr>
              <w:jc w:val="center"/>
              <w:rPr>
                <w:rFonts w:ascii="Arial" w:hAnsi="Arial" w:cs="Arial"/>
                <w:b/>
                <w:bCs/>
              </w:rPr>
            </w:pPr>
          </w:p>
          <w:p w14:paraId="02F59DDF" w14:textId="77777777" w:rsidR="005F165F" w:rsidRDefault="005F165F" w:rsidP="005F165F">
            <w:pPr>
              <w:jc w:val="center"/>
              <w:rPr>
                <w:rFonts w:ascii="Arial" w:hAnsi="Arial" w:cs="Arial"/>
                <w:b/>
                <w:bCs/>
              </w:rPr>
            </w:pPr>
          </w:p>
          <w:p w14:paraId="1E691456" w14:textId="77777777" w:rsidR="005F165F" w:rsidRDefault="005F165F" w:rsidP="005F165F">
            <w:pPr>
              <w:jc w:val="center"/>
              <w:rPr>
                <w:rFonts w:ascii="Arial" w:hAnsi="Arial" w:cs="Arial"/>
                <w:b/>
                <w:bCs/>
              </w:rPr>
            </w:pPr>
          </w:p>
          <w:p w14:paraId="22B43739" w14:textId="77777777" w:rsidR="005F165F" w:rsidRDefault="005F165F" w:rsidP="005F165F">
            <w:pPr>
              <w:jc w:val="center"/>
              <w:rPr>
                <w:rFonts w:ascii="Arial" w:hAnsi="Arial" w:cs="Arial"/>
                <w:b/>
                <w:bCs/>
              </w:rPr>
            </w:pPr>
          </w:p>
          <w:p w14:paraId="7BE8344A" w14:textId="76B738E1" w:rsidR="005F165F" w:rsidRPr="005F165F" w:rsidRDefault="005F165F" w:rsidP="005F165F">
            <w:pPr>
              <w:jc w:val="center"/>
              <w:rPr>
                <w:rFonts w:ascii="Arial" w:hAnsi="Arial" w:cs="Arial"/>
                <w:b/>
                <w:bCs/>
              </w:rPr>
            </w:pPr>
            <w:r>
              <w:rPr>
                <w:rFonts w:ascii="Arial" w:hAnsi="Arial" w:cs="Arial"/>
                <w:b/>
                <w:bCs/>
              </w:rPr>
              <w:t>4</w:t>
            </w:r>
          </w:p>
        </w:tc>
      </w:tr>
      <w:tr w:rsidR="005F165F" w:rsidRPr="0045116A" w14:paraId="4095F098" w14:textId="77777777" w:rsidTr="00DE3880">
        <w:trPr>
          <w:jc w:val="center"/>
        </w:trPr>
        <w:tc>
          <w:tcPr>
            <w:tcW w:w="567" w:type="dxa"/>
          </w:tcPr>
          <w:p w14:paraId="7332682F" w14:textId="4B9474D9" w:rsidR="005F165F" w:rsidRDefault="005F165F" w:rsidP="005F165F">
            <w:pPr>
              <w:rPr>
                <w:rFonts w:ascii="Arial" w:hAnsi="Arial" w:cs="Arial"/>
                <w:b/>
                <w:bCs/>
              </w:rPr>
            </w:pPr>
            <w:r>
              <w:rPr>
                <w:rFonts w:ascii="Arial" w:hAnsi="Arial" w:cs="Arial"/>
                <w:b/>
                <w:bCs/>
              </w:rPr>
              <w:t>9</w:t>
            </w:r>
          </w:p>
        </w:tc>
        <w:tc>
          <w:tcPr>
            <w:tcW w:w="1164" w:type="dxa"/>
          </w:tcPr>
          <w:p w14:paraId="6FD3CC28" w14:textId="439DD91A" w:rsidR="005F165F" w:rsidRPr="005F165F" w:rsidRDefault="005F165F" w:rsidP="005F165F">
            <w:pPr>
              <w:rPr>
                <w:rFonts w:ascii="Arial" w:hAnsi="Arial" w:cs="Arial"/>
                <w:b/>
                <w:bCs/>
              </w:rPr>
            </w:pPr>
            <w:r w:rsidRPr="005F165F">
              <w:rPr>
                <w:rFonts w:ascii="Arial" w:hAnsi="Arial" w:cs="Arial"/>
                <w:b/>
                <w:bCs/>
              </w:rPr>
              <w:t>S8</w:t>
            </w:r>
          </w:p>
        </w:tc>
        <w:tc>
          <w:tcPr>
            <w:tcW w:w="7812" w:type="dxa"/>
          </w:tcPr>
          <w:p w14:paraId="199E8F31" w14:textId="77777777" w:rsidR="005F165F" w:rsidRPr="005F165F" w:rsidRDefault="005F165F" w:rsidP="005F165F">
            <w:pPr>
              <w:rPr>
                <w:rFonts w:ascii="Arial" w:hAnsi="Arial" w:cs="Arial"/>
              </w:rPr>
            </w:pPr>
            <w:r w:rsidRPr="005F165F">
              <w:rPr>
                <w:rFonts w:ascii="Arial" w:hAnsi="Arial" w:cs="Arial"/>
              </w:rPr>
              <w:t xml:space="preserve">Zestaw przyborów kuchennych 9 elementów: </w:t>
            </w:r>
          </w:p>
          <w:p w14:paraId="72E80EFC" w14:textId="77777777" w:rsidR="005F165F" w:rsidRPr="005F165F" w:rsidRDefault="005F165F" w:rsidP="00605189">
            <w:pPr>
              <w:numPr>
                <w:ilvl w:val="0"/>
                <w:numId w:val="55"/>
              </w:numPr>
              <w:shd w:val="clear" w:color="auto" w:fill="FFFFFF"/>
              <w:rPr>
                <w:rFonts w:ascii="Arial" w:hAnsi="Arial" w:cs="Arial"/>
                <w:lang w:eastAsia="pl-PL"/>
              </w:rPr>
            </w:pPr>
            <w:r w:rsidRPr="005F165F">
              <w:rPr>
                <w:rFonts w:ascii="Arial" w:hAnsi="Arial" w:cs="Arial"/>
                <w:b/>
                <w:bCs/>
                <w:lang w:eastAsia="pl-PL"/>
              </w:rPr>
              <w:t>Łyżka: do gotowania i podawania potraw</w:t>
            </w:r>
          </w:p>
          <w:p w14:paraId="4B93BEA0" w14:textId="77777777" w:rsidR="005F165F" w:rsidRPr="005F165F" w:rsidRDefault="005F165F" w:rsidP="00605189">
            <w:pPr>
              <w:numPr>
                <w:ilvl w:val="0"/>
                <w:numId w:val="55"/>
              </w:numPr>
              <w:shd w:val="clear" w:color="auto" w:fill="FFFFFF"/>
              <w:rPr>
                <w:rFonts w:ascii="Arial" w:hAnsi="Arial" w:cs="Arial"/>
                <w:lang w:eastAsia="pl-PL"/>
              </w:rPr>
            </w:pPr>
            <w:r w:rsidRPr="005F165F">
              <w:rPr>
                <w:rFonts w:ascii="Arial" w:hAnsi="Arial" w:cs="Arial"/>
                <w:b/>
                <w:bCs/>
                <w:lang w:eastAsia="pl-PL"/>
              </w:rPr>
              <w:t>Łyżka cedzakowa</w:t>
            </w:r>
          </w:p>
          <w:p w14:paraId="7E04DB4F" w14:textId="77777777" w:rsidR="005F165F" w:rsidRPr="005F165F" w:rsidRDefault="005F165F" w:rsidP="00605189">
            <w:pPr>
              <w:numPr>
                <w:ilvl w:val="0"/>
                <w:numId w:val="55"/>
              </w:numPr>
              <w:shd w:val="clear" w:color="auto" w:fill="FFFFFF"/>
              <w:rPr>
                <w:rFonts w:ascii="Arial" w:hAnsi="Arial" w:cs="Arial"/>
                <w:lang w:eastAsia="pl-PL"/>
              </w:rPr>
            </w:pPr>
            <w:r w:rsidRPr="005F165F">
              <w:rPr>
                <w:rFonts w:ascii="Arial" w:hAnsi="Arial" w:cs="Arial"/>
                <w:b/>
                <w:bCs/>
                <w:lang w:eastAsia="pl-PL"/>
              </w:rPr>
              <w:t>Chochla: do podawania płynnych potraw</w:t>
            </w:r>
          </w:p>
          <w:p w14:paraId="1B5E6814" w14:textId="77777777" w:rsidR="005F165F" w:rsidRPr="005F165F" w:rsidRDefault="005F165F" w:rsidP="00605189">
            <w:pPr>
              <w:numPr>
                <w:ilvl w:val="0"/>
                <w:numId w:val="55"/>
              </w:numPr>
              <w:shd w:val="clear" w:color="auto" w:fill="FFFFFF"/>
              <w:rPr>
                <w:rFonts w:ascii="Arial" w:hAnsi="Arial" w:cs="Arial"/>
                <w:lang w:eastAsia="pl-PL"/>
              </w:rPr>
            </w:pPr>
            <w:r w:rsidRPr="005F165F">
              <w:rPr>
                <w:rFonts w:ascii="Arial" w:hAnsi="Arial" w:cs="Arial"/>
                <w:b/>
                <w:bCs/>
                <w:lang w:eastAsia="pl-PL"/>
              </w:rPr>
              <w:t>Łopatka: do odwracania ryb i mięsa</w:t>
            </w:r>
          </w:p>
          <w:p w14:paraId="0FCB7CD8" w14:textId="77777777" w:rsidR="005F165F" w:rsidRPr="005F165F" w:rsidRDefault="005F165F" w:rsidP="00605189">
            <w:pPr>
              <w:numPr>
                <w:ilvl w:val="0"/>
                <w:numId w:val="55"/>
              </w:numPr>
              <w:shd w:val="clear" w:color="auto" w:fill="FFFFFF"/>
              <w:rPr>
                <w:rFonts w:ascii="Arial" w:hAnsi="Arial" w:cs="Arial"/>
                <w:lang w:eastAsia="pl-PL"/>
              </w:rPr>
            </w:pPr>
            <w:r w:rsidRPr="005F165F">
              <w:rPr>
                <w:rFonts w:ascii="Arial" w:hAnsi="Arial" w:cs="Arial"/>
                <w:b/>
                <w:bCs/>
                <w:lang w:eastAsia="pl-PL"/>
              </w:rPr>
              <w:t>Długa łopatka: do gotowania i podawania ryb</w:t>
            </w:r>
          </w:p>
          <w:p w14:paraId="0C811914" w14:textId="77777777" w:rsidR="005F165F" w:rsidRPr="005F165F" w:rsidRDefault="005F165F" w:rsidP="00605189">
            <w:pPr>
              <w:numPr>
                <w:ilvl w:val="0"/>
                <w:numId w:val="55"/>
              </w:numPr>
              <w:shd w:val="clear" w:color="auto" w:fill="FFFFFF"/>
              <w:rPr>
                <w:rFonts w:ascii="Arial" w:hAnsi="Arial" w:cs="Arial"/>
                <w:lang w:eastAsia="pl-PL"/>
              </w:rPr>
            </w:pPr>
            <w:r w:rsidRPr="005F165F">
              <w:rPr>
                <w:rFonts w:ascii="Arial" w:hAnsi="Arial" w:cs="Arial"/>
                <w:b/>
                <w:bCs/>
                <w:lang w:eastAsia="pl-PL"/>
              </w:rPr>
              <w:t>Trzepaczka</w:t>
            </w:r>
          </w:p>
          <w:p w14:paraId="4FABC6FE" w14:textId="77777777" w:rsidR="005F165F" w:rsidRPr="005F165F" w:rsidRDefault="005F165F" w:rsidP="00605189">
            <w:pPr>
              <w:numPr>
                <w:ilvl w:val="0"/>
                <w:numId w:val="55"/>
              </w:numPr>
              <w:shd w:val="clear" w:color="auto" w:fill="FFFFFF"/>
              <w:rPr>
                <w:rFonts w:ascii="Arial" w:hAnsi="Arial" w:cs="Arial"/>
                <w:lang w:eastAsia="pl-PL"/>
              </w:rPr>
            </w:pPr>
            <w:r w:rsidRPr="005F165F">
              <w:rPr>
                <w:rFonts w:ascii="Arial" w:hAnsi="Arial" w:cs="Arial"/>
                <w:b/>
                <w:bCs/>
                <w:lang w:eastAsia="pl-PL"/>
              </w:rPr>
              <w:t>Szpatułka do naleśników: do odklejenia i odwracania naleśników</w:t>
            </w:r>
          </w:p>
          <w:p w14:paraId="0BFDD6FE" w14:textId="77777777" w:rsidR="005F165F" w:rsidRPr="005F165F" w:rsidRDefault="005F165F" w:rsidP="00605189">
            <w:pPr>
              <w:numPr>
                <w:ilvl w:val="0"/>
                <w:numId w:val="55"/>
              </w:numPr>
              <w:shd w:val="clear" w:color="auto" w:fill="FFFFFF"/>
              <w:rPr>
                <w:rFonts w:ascii="Arial" w:hAnsi="Arial" w:cs="Arial"/>
                <w:lang w:eastAsia="pl-PL"/>
              </w:rPr>
            </w:pPr>
            <w:r w:rsidRPr="005F165F">
              <w:rPr>
                <w:rFonts w:ascii="Arial" w:hAnsi="Arial" w:cs="Arial"/>
                <w:b/>
                <w:bCs/>
                <w:lang w:eastAsia="pl-PL"/>
              </w:rPr>
              <w:t>Ubijak</w:t>
            </w:r>
          </w:p>
          <w:p w14:paraId="242D8426" w14:textId="77777777" w:rsidR="005F165F" w:rsidRPr="005F165F" w:rsidRDefault="005F165F" w:rsidP="00605189">
            <w:pPr>
              <w:numPr>
                <w:ilvl w:val="0"/>
                <w:numId w:val="55"/>
              </w:numPr>
              <w:shd w:val="clear" w:color="auto" w:fill="FFFFFF"/>
              <w:rPr>
                <w:rFonts w:ascii="Arial" w:hAnsi="Arial" w:cs="Arial"/>
                <w:lang w:eastAsia="pl-PL"/>
              </w:rPr>
            </w:pPr>
            <w:r w:rsidRPr="005F165F">
              <w:rPr>
                <w:rFonts w:ascii="Arial" w:hAnsi="Arial" w:cs="Arial"/>
                <w:b/>
                <w:bCs/>
                <w:lang w:eastAsia="pl-PL"/>
              </w:rPr>
              <w:t>Szczypce kuchenne</w:t>
            </w:r>
          </w:p>
          <w:p w14:paraId="0133704A" w14:textId="77777777" w:rsidR="005F165F" w:rsidRPr="005F165F" w:rsidRDefault="005F165F" w:rsidP="005F165F">
            <w:pPr>
              <w:shd w:val="clear" w:color="auto" w:fill="FFFFFF"/>
              <w:rPr>
                <w:rFonts w:ascii="Arial" w:hAnsi="Arial" w:cs="Arial"/>
                <w:lang w:eastAsia="pl-PL"/>
              </w:rPr>
            </w:pPr>
            <w:r w:rsidRPr="005F165F">
              <w:rPr>
                <w:rFonts w:ascii="Arial" w:hAnsi="Arial" w:cs="Arial"/>
                <w:lang w:eastAsia="pl-PL"/>
              </w:rPr>
              <w:t>Akcesoria w całości wykonane z tworzywa sztucznego, wzmocnionego dodatkowo włóknem szklanym.</w:t>
            </w:r>
          </w:p>
          <w:p w14:paraId="2D676920" w14:textId="77777777" w:rsidR="005F165F" w:rsidRPr="005F165F" w:rsidRDefault="005F165F" w:rsidP="005F165F">
            <w:pPr>
              <w:shd w:val="clear" w:color="auto" w:fill="FFFFFF"/>
              <w:rPr>
                <w:rFonts w:ascii="Arial" w:hAnsi="Arial" w:cs="Arial"/>
                <w:lang w:eastAsia="pl-PL"/>
              </w:rPr>
            </w:pPr>
            <w:r w:rsidRPr="005F165F">
              <w:rPr>
                <w:rFonts w:ascii="Arial" w:hAnsi="Arial" w:cs="Arial"/>
                <w:lang w:eastAsia="pl-PL"/>
              </w:rPr>
              <w:t>Bezpieczne dla naczyń z powłoką nieprzywierającą, odporne na temperatury do 220°C.</w:t>
            </w:r>
          </w:p>
          <w:p w14:paraId="7338CAD6" w14:textId="77777777" w:rsidR="005F165F" w:rsidRPr="005F165F" w:rsidRDefault="005F165F" w:rsidP="005F165F">
            <w:pPr>
              <w:shd w:val="clear" w:color="auto" w:fill="FFFFFF"/>
              <w:rPr>
                <w:rFonts w:ascii="Arial" w:hAnsi="Arial" w:cs="Arial"/>
                <w:lang w:eastAsia="pl-PL"/>
              </w:rPr>
            </w:pPr>
            <w:r w:rsidRPr="005F165F">
              <w:rPr>
                <w:rFonts w:ascii="Arial" w:hAnsi="Arial" w:cs="Arial"/>
                <w:lang w:eastAsia="pl-PL"/>
              </w:rPr>
              <w:t>Można myć w zmywarce.</w:t>
            </w:r>
          </w:p>
          <w:p w14:paraId="2B4C08C1" w14:textId="64CA73C1" w:rsidR="005F165F" w:rsidRPr="005F165F" w:rsidRDefault="005F165F" w:rsidP="005F165F">
            <w:pPr>
              <w:rPr>
                <w:rFonts w:ascii="Arial" w:hAnsi="Arial" w:cs="Arial"/>
              </w:rPr>
            </w:pPr>
            <w:r w:rsidRPr="005F165F">
              <w:rPr>
                <w:rFonts w:ascii="Arial" w:hAnsi="Arial" w:cs="Arial"/>
                <w:lang w:eastAsia="pl-PL"/>
              </w:rPr>
              <w:t>Dopuszczone do kontaktu z żywnością.</w:t>
            </w:r>
          </w:p>
        </w:tc>
        <w:tc>
          <w:tcPr>
            <w:tcW w:w="946" w:type="dxa"/>
          </w:tcPr>
          <w:p w14:paraId="1748BC35" w14:textId="77777777" w:rsidR="005F165F" w:rsidRDefault="005F165F" w:rsidP="005F165F">
            <w:pPr>
              <w:jc w:val="center"/>
              <w:rPr>
                <w:rFonts w:ascii="Arial" w:hAnsi="Arial" w:cs="Arial"/>
                <w:b/>
                <w:bCs/>
              </w:rPr>
            </w:pPr>
          </w:p>
          <w:p w14:paraId="40D3E883" w14:textId="77777777" w:rsidR="005F165F" w:rsidRDefault="005F165F" w:rsidP="005F165F">
            <w:pPr>
              <w:jc w:val="center"/>
              <w:rPr>
                <w:rFonts w:ascii="Arial" w:hAnsi="Arial" w:cs="Arial"/>
                <w:b/>
                <w:bCs/>
              </w:rPr>
            </w:pPr>
          </w:p>
          <w:p w14:paraId="3756D5D5" w14:textId="77777777" w:rsidR="005F165F" w:rsidRDefault="005F165F" w:rsidP="005F165F">
            <w:pPr>
              <w:jc w:val="center"/>
              <w:rPr>
                <w:rFonts w:ascii="Arial" w:hAnsi="Arial" w:cs="Arial"/>
                <w:b/>
                <w:bCs/>
              </w:rPr>
            </w:pPr>
          </w:p>
          <w:p w14:paraId="1A9A51C9" w14:textId="77777777" w:rsidR="005F165F" w:rsidRDefault="005F165F" w:rsidP="005F165F">
            <w:pPr>
              <w:jc w:val="center"/>
              <w:rPr>
                <w:rFonts w:ascii="Arial" w:hAnsi="Arial" w:cs="Arial"/>
                <w:b/>
                <w:bCs/>
              </w:rPr>
            </w:pPr>
          </w:p>
          <w:p w14:paraId="13E7E749" w14:textId="77777777" w:rsidR="005F165F" w:rsidRDefault="005F165F" w:rsidP="005F165F">
            <w:pPr>
              <w:jc w:val="center"/>
              <w:rPr>
                <w:rFonts w:ascii="Arial" w:hAnsi="Arial" w:cs="Arial"/>
                <w:b/>
                <w:bCs/>
              </w:rPr>
            </w:pPr>
          </w:p>
          <w:p w14:paraId="289150A9" w14:textId="77777777" w:rsidR="005F165F" w:rsidRDefault="005F165F" w:rsidP="005F165F">
            <w:pPr>
              <w:jc w:val="center"/>
              <w:rPr>
                <w:rFonts w:ascii="Arial" w:hAnsi="Arial" w:cs="Arial"/>
                <w:b/>
                <w:bCs/>
              </w:rPr>
            </w:pPr>
          </w:p>
          <w:p w14:paraId="6F6ED628" w14:textId="77777777" w:rsidR="005F165F" w:rsidRDefault="005F165F" w:rsidP="005F165F">
            <w:pPr>
              <w:jc w:val="center"/>
              <w:rPr>
                <w:rFonts w:ascii="Arial" w:hAnsi="Arial" w:cs="Arial"/>
                <w:b/>
                <w:bCs/>
              </w:rPr>
            </w:pPr>
          </w:p>
          <w:p w14:paraId="1EF88F16" w14:textId="7D6BB96D" w:rsidR="005F165F" w:rsidRPr="005F165F" w:rsidRDefault="005F165F" w:rsidP="005F165F">
            <w:pPr>
              <w:jc w:val="center"/>
              <w:rPr>
                <w:rFonts w:ascii="Arial" w:hAnsi="Arial" w:cs="Arial"/>
                <w:b/>
                <w:bCs/>
              </w:rPr>
            </w:pPr>
            <w:r>
              <w:rPr>
                <w:rFonts w:ascii="Arial" w:hAnsi="Arial" w:cs="Arial"/>
                <w:b/>
                <w:bCs/>
              </w:rPr>
              <w:t>4</w:t>
            </w:r>
          </w:p>
        </w:tc>
      </w:tr>
      <w:tr w:rsidR="005F165F" w:rsidRPr="0045116A" w14:paraId="490E7B13" w14:textId="77777777" w:rsidTr="00DE3880">
        <w:trPr>
          <w:jc w:val="center"/>
        </w:trPr>
        <w:tc>
          <w:tcPr>
            <w:tcW w:w="567" w:type="dxa"/>
          </w:tcPr>
          <w:p w14:paraId="19CF7662" w14:textId="34640B2C" w:rsidR="005F165F" w:rsidRDefault="005F165F" w:rsidP="005F165F">
            <w:pPr>
              <w:rPr>
                <w:rFonts w:ascii="Arial" w:hAnsi="Arial" w:cs="Arial"/>
                <w:b/>
                <w:bCs/>
              </w:rPr>
            </w:pPr>
            <w:r>
              <w:rPr>
                <w:rFonts w:ascii="Arial" w:hAnsi="Arial" w:cs="Arial"/>
                <w:b/>
                <w:bCs/>
              </w:rPr>
              <w:t>10</w:t>
            </w:r>
          </w:p>
        </w:tc>
        <w:tc>
          <w:tcPr>
            <w:tcW w:w="1164" w:type="dxa"/>
          </w:tcPr>
          <w:p w14:paraId="46FD44C0" w14:textId="184586F7" w:rsidR="005F165F" w:rsidRPr="005F165F" w:rsidRDefault="005F165F" w:rsidP="005F165F">
            <w:pPr>
              <w:rPr>
                <w:rFonts w:ascii="Arial" w:hAnsi="Arial" w:cs="Arial"/>
                <w:b/>
                <w:bCs/>
              </w:rPr>
            </w:pPr>
            <w:r w:rsidRPr="005F165F">
              <w:rPr>
                <w:rFonts w:ascii="Arial" w:hAnsi="Arial" w:cs="Arial"/>
                <w:b/>
                <w:bCs/>
              </w:rPr>
              <w:t>S10</w:t>
            </w:r>
          </w:p>
        </w:tc>
        <w:tc>
          <w:tcPr>
            <w:tcW w:w="7812" w:type="dxa"/>
          </w:tcPr>
          <w:p w14:paraId="3E5765A8" w14:textId="3DC56A55" w:rsidR="005F165F" w:rsidRPr="005F165F" w:rsidRDefault="005F165F" w:rsidP="005F165F">
            <w:pPr>
              <w:pStyle w:val="Nagwek1"/>
              <w:ind w:left="0"/>
              <w:jc w:val="left"/>
              <w:textAlignment w:val="baseline"/>
              <w:rPr>
                <w:rFonts w:ascii="Arial" w:hAnsi="Arial" w:cs="Arial"/>
                <w:sz w:val="22"/>
                <w:szCs w:val="22"/>
              </w:rPr>
            </w:pPr>
            <w:r w:rsidRPr="005F165F">
              <w:rPr>
                <w:rFonts w:ascii="Arial" w:hAnsi="Arial" w:cs="Arial"/>
                <w:sz w:val="22"/>
                <w:szCs w:val="22"/>
              </w:rPr>
              <w:t>Deska do krojenia</w:t>
            </w:r>
          </w:p>
          <w:p w14:paraId="7D434799" w14:textId="39E3B327" w:rsidR="005F165F" w:rsidRPr="005F165F" w:rsidRDefault="005F165F" w:rsidP="005F165F">
            <w:pPr>
              <w:rPr>
                <w:rFonts w:ascii="Arial" w:hAnsi="Arial" w:cs="Arial"/>
              </w:rPr>
            </w:pPr>
            <w:r w:rsidRPr="005F165F">
              <w:rPr>
                <w:rFonts w:ascii="Arial" w:hAnsi="Arial" w:cs="Arial"/>
              </w:rPr>
              <w:t>Deska do krojenia antypoślizgowa z tworzywa o wymiarach 28x39 z uchwytem z możliwością mycia w zmywarce</w:t>
            </w:r>
          </w:p>
        </w:tc>
        <w:tc>
          <w:tcPr>
            <w:tcW w:w="946" w:type="dxa"/>
          </w:tcPr>
          <w:p w14:paraId="7C66C1BC" w14:textId="77777777" w:rsidR="005F165F" w:rsidRDefault="005F165F" w:rsidP="005F165F">
            <w:pPr>
              <w:rPr>
                <w:rFonts w:ascii="Arial" w:hAnsi="Arial" w:cs="Arial"/>
                <w:b/>
                <w:bCs/>
              </w:rPr>
            </w:pPr>
          </w:p>
          <w:p w14:paraId="191EAE39" w14:textId="0D23441C" w:rsidR="005F165F" w:rsidRPr="005F165F" w:rsidRDefault="005F165F" w:rsidP="005F165F">
            <w:pPr>
              <w:jc w:val="center"/>
              <w:rPr>
                <w:rFonts w:ascii="Arial" w:hAnsi="Arial" w:cs="Arial"/>
                <w:b/>
                <w:bCs/>
              </w:rPr>
            </w:pPr>
            <w:r>
              <w:rPr>
                <w:rFonts w:ascii="Arial" w:hAnsi="Arial" w:cs="Arial"/>
                <w:b/>
                <w:bCs/>
              </w:rPr>
              <w:t>6</w:t>
            </w:r>
          </w:p>
        </w:tc>
      </w:tr>
      <w:tr w:rsidR="005F165F" w:rsidRPr="0045116A" w14:paraId="37E9424C" w14:textId="77777777" w:rsidTr="00DE3880">
        <w:trPr>
          <w:jc w:val="center"/>
        </w:trPr>
        <w:tc>
          <w:tcPr>
            <w:tcW w:w="567" w:type="dxa"/>
          </w:tcPr>
          <w:p w14:paraId="0283F6BE" w14:textId="08C213EA" w:rsidR="005F165F" w:rsidRDefault="005F165F" w:rsidP="005F165F">
            <w:pPr>
              <w:rPr>
                <w:rFonts w:ascii="Arial" w:hAnsi="Arial" w:cs="Arial"/>
                <w:b/>
                <w:bCs/>
              </w:rPr>
            </w:pPr>
            <w:r>
              <w:rPr>
                <w:rFonts w:ascii="Arial" w:hAnsi="Arial" w:cs="Arial"/>
                <w:b/>
                <w:bCs/>
              </w:rPr>
              <w:t>11</w:t>
            </w:r>
          </w:p>
        </w:tc>
        <w:tc>
          <w:tcPr>
            <w:tcW w:w="1164" w:type="dxa"/>
          </w:tcPr>
          <w:p w14:paraId="1B9D8256" w14:textId="4F6C7EDA" w:rsidR="005F165F" w:rsidRPr="005F165F" w:rsidRDefault="005F165F" w:rsidP="005F165F">
            <w:pPr>
              <w:rPr>
                <w:rFonts w:ascii="Arial" w:hAnsi="Arial" w:cs="Arial"/>
                <w:b/>
                <w:bCs/>
              </w:rPr>
            </w:pPr>
            <w:r w:rsidRPr="005F165F">
              <w:rPr>
                <w:rFonts w:ascii="Arial" w:hAnsi="Arial" w:cs="Arial"/>
                <w:b/>
                <w:bCs/>
              </w:rPr>
              <w:t>S12</w:t>
            </w:r>
          </w:p>
        </w:tc>
        <w:tc>
          <w:tcPr>
            <w:tcW w:w="7812" w:type="dxa"/>
          </w:tcPr>
          <w:p w14:paraId="104B4E56" w14:textId="77777777" w:rsidR="005F165F" w:rsidRPr="005F165F" w:rsidRDefault="005F165F" w:rsidP="005F165F">
            <w:pPr>
              <w:pStyle w:val="Nagwek1"/>
              <w:ind w:left="0"/>
              <w:jc w:val="left"/>
              <w:textAlignment w:val="baseline"/>
              <w:rPr>
                <w:rFonts w:ascii="Arial" w:hAnsi="Arial" w:cs="Arial"/>
                <w:sz w:val="22"/>
                <w:szCs w:val="22"/>
              </w:rPr>
            </w:pPr>
            <w:r w:rsidRPr="005F165F">
              <w:rPr>
                <w:rFonts w:ascii="Arial" w:hAnsi="Arial" w:cs="Arial"/>
                <w:sz w:val="22"/>
                <w:szCs w:val="22"/>
              </w:rPr>
              <w:t>Rękawice kuchenne – komplet (2szt.)</w:t>
            </w:r>
          </w:p>
          <w:p w14:paraId="049DD046" w14:textId="59C72AA4" w:rsidR="005F165F" w:rsidRPr="005F165F" w:rsidRDefault="005F165F" w:rsidP="005F165F">
            <w:pPr>
              <w:rPr>
                <w:rFonts w:ascii="Arial" w:hAnsi="Arial" w:cs="Arial"/>
              </w:rPr>
            </w:pPr>
            <w:r w:rsidRPr="005F165F">
              <w:rPr>
                <w:rFonts w:ascii="Arial" w:hAnsi="Arial" w:cs="Arial"/>
                <w:spacing w:val="4"/>
                <w:shd w:val="clear" w:color="auto" w:fill="FFFFFF"/>
              </w:rPr>
              <w:t xml:space="preserve">Certyfikowane rękawice ochronne. Oznakowane CE zgodnie z nowym Rozporządzeniem 2016/425/UE </w:t>
            </w:r>
            <w:r w:rsidR="00967445">
              <w:rPr>
                <w:rFonts w:ascii="Arial" w:hAnsi="Arial" w:cs="Arial"/>
                <w:spacing w:val="4"/>
                <w:shd w:val="clear" w:color="auto" w:fill="FFFFFF"/>
              </w:rPr>
              <w:t xml:space="preserve">lub równoważnym </w:t>
            </w:r>
            <w:r w:rsidRPr="005F165F">
              <w:rPr>
                <w:rFonts w:ascii="Arial" w:hAnsi="Arial" w:cs="Arial"/>
                <w:spacing w:val="4"/>
                <w:shd w:val="clear" w:color="auto" w:fill="FFFFFF"/>
              </w:rPr>
              <w:t>w sprawie Środków Ochrony Indywidualnej</w:t>
            </w:r>
            <w:r w:rsidR="00967445">
              <w:rPr>
                <w:rFonts w:ascii="Arial" w:hAnsi="Arial" w:cs="Arial"/>
                <w:spacing w:val="4"/>
                <w:shd w:val="clear" w:color="auto" w:fill="FFFFFF"/>
              </w:rPr>
              <w:t xml:space="preserve"> </w:t>
            </w:r>
            <w:r w:rsidRPr="005F165F">
              <w:rPr>
                <w:rFonts w:ascii="Arial" w:hAnsi="Arial" w:cs="Arial"/>
                <w:spacing w:val="4"/>
                <w:shd w:val="clear" w:color="auto" w:fill="FFFFFF"/>
              </w:rPr>
              <w:t>. Bardzo długie dla lepszej ochrony ręki Odporność termiczna do 250°C</w:t>
            </w:r>
          </w:p>
        </w:tc>
        <w:tc>
          <w:tcPr>
            <w:tcW w:w="946" w:type="dxa"/>
          </w:tcPr>
          <w:p w14:paraId="3E998664" w14:textId="77777777" w:rsidR="005F165F" w:rsidRDefault="005F165F" w:rsidP="005F165F">
            <w:pPr>
              <w:jc w:val="center"/>
              <w:rPr>
                <w:rFonts w:ascii="Arial" w:hAnsi="Arial" w:cs="Arial"/>
                <w:b/>
                <w:bCs/>
              </w:rPr>
            </w:pPr>
          </w:p>
          <w:p w14:paraId="0FDF069D" w14:textId="77777777" w:rsidR="005F165F" w:rsidRDefault="005F165F" w:rsidP="005F165F">
            <w:pPr>
              <w:jc w:val="center"/>
              <w:rPr>
                <w:rFonts w:ascii="Arial" w:hAnsi="Arial" w:cs="Arial"/>
                <w:b/>
                <w:bCs/>
              </w:rPr>
            </w:pPr>
          </w:p>
          <w:p w14:paraId="354BCC4C" w14:textId="7A0D6D87" w:rsidR="005F165F" w:rsidRPr="005F165F" w:rsidRDefault="005F165F" w:rsidP="005F165F">
            <w:pPr>
              <w:jc w:val="center"/>
              <w:rPr>
                <w:rFonts w:ascii="Arial" w:hAnsi="Arial" w:cs="Arial"/>
                <w:b/>
                <w:bCs/>
              </w:rPr>
            </w:pPr>
            <w:r>
              <w:rPr>
                <w:rFonts w:ascii="Arial" w:hAnsi="Arial" w:cs="Arial"/>
                <w:b/>
                <w:bCs/>
              </w:rPr>
              <w:t>4</w:t>
            </w:r>
          </w:p>
        </w:tc>
      </w:tr>
      <w:tr w:rsidR="005F165F" w:rsidRPr="0045116A" w14:paraId="0AA5D952" w14:textId="77777777" w:rsidTr="00DE3880">
        <w:trPr>
          <w:jc w:val="center"/>
        </w:trPr>
        <w:tc>
          <w:tcPr>
            <w:tcW w:w="567" w:type="dxa"/>
          </w:tcPr>
          <w:p w14:paraId="1B2D3272" w14:textId="66221AED" w:rsidR="005F165F" w:rsidRDefault="005F165F" w:rsidP="005F165F">
            <w:pPr>
              <w:rPr>
                <w:rFonts w:ascii="Arial" w:hAnsi="Arial" w:cs="Arial"/>
                <w:b/>
                <w:bCs/>
              </w:rPr>
            </w:pPr>
            <w:r>
              <w:rPr>
                <w:rFonts w:ascii="Arial" w:hAnsi="Arial" w:cs="Arial"/>
                <w:b/>
                <w:bCs/>
              </w:rPr>
              <w:t>12</w:t>
            </w:r>
          </w:p>
        </w:tc>
        <w:tc>
          <w:tcPr>
            <w:tcW w:w="1164" w:type="dxa"/>
          </w:tcPr>
          <w:p w14:paraId="2FF50A45" w14:textId="4FCD83B2" w:rsidR="005F165F" w:rsidRPr="005F165F" w:rsidRDefault="005F165F" w:rsidP="005F165F">
            <w:pPr>
              <w:rPr>
                <w:rFonts w:ascii="Arial" w:hAnsi="Arial" w:cs="Arial"/>
                <w:b/>
                <w:bCs/>
              </w:rPr>
            </w:pPr>
            <w:r w:rsidRPr="005F165F">
              <w:rPr>
                <w:rFonts w:ascii="Arial" w:hAnsi="Arial" w:cs="Arial"/>
                <w:b/>
                <w:bCs/>
              </w:rPr>
              <w:t>S13</w:t>
            </w:r>
          </w:p>
        </w:tc>
        <w:tc>
          <w:tcPr>
            <w:tcW w:w="7812" w:type="dxa"/>
          </w:tcPr>
          <w:p w14:paraId="1A423449" w14:textId="77777777" w:rsidR="005F165F" w:rsidRPr="005F165F" w:rsidRDefault="005F165F" w:rsidP="005F165F">
            <w:pPr>
              <w:pStyle w:val="Nagwek1"/>
              <w:ind w:left="0"/>
              <w:jc w:val="left"/>
              <w:textAlignment w:val="baseline"/>
              <w:rPr>
                <w:rFonts w:ascii="Arial" w:hAnsi="Arial" w:cs="Arial"/>
                <w:sz w:val="22"/>
                <w:szCs w:val="22"/>
              </w:rPr>
            </w:pPr>
            <w:r w:rsidRPr="005F165F">
              <w:rPr>
                <w:rFonts w:ascii="Arial" w:hAnsi="Arial" w:cs="Arial"/>
                <w:sz w:val="22"/>
                <w:szCs w:val="22"/>
              </w:rPr>
              <w:t xml:space="preserve">Zestaw pojemników do przechowywania żywności </w:t>
            </w:r>
          </w:p>
          <w:p w14:paraId="78DC8838" w14:textId="77777777" w:rsidR="005F165F" w:rsidRPr="005F165F" w:rsidRDefault="005F165F" w:rsidP="005F165F">
            <w:pPr>
              <w:rPr>
                <w:rStyle w:val="attribute-values"/>
                <w:rFonts w:ascii="Arial" w:eastAsiaTheme="majorEastAsia" w:hAnsi="Arial" w:cs="Arial"/>
                <w:b/>
                <w:bCs/>
              </w:rPr>
            </w:pPr>
            <w:r w:rsidRPr="005F165F">
              <w:rPr>
                <w:rStyle w:val="attribute-name"/>
                <w:rFonts w:ascii="Arial" w:hAnsi="Arial" w:cs="Arial"/>
              </w:rPr>
              <w:t>Materiał:</w:t>
            </w:r>
            <w:r w:rsidRPr="005F165F">
              <w:rPr>
                <w:rFonts w:ascii="Arial" w:hAnsi="Arial" w:cs="Arial"/>
              </w:rPr>
              <w:t> </w:t>
            </w:r>
            <w:r w:rsidRPr="005F165F">
              <w:rPr>
                <w:rStyle w:val="attribute-values"/>
                <w:rFonts w:ascii="Arial" w:eastAsiaTheme="majorEastAsia" w:hAnsi="Arial" w:cs="Arial"/>
                <w:b/>
                <w:bCs/>
              </w:rPr>
              <w:t>Szkło hartowane</w:t>
            </w:r>
          </w:p>
          <w:p w14:paraId="3F62B2EC" w14:textId="77777777" w:rsidR="005F165F" w:rsidRPr="005F165F" w:rsidRDefault="005F165F" w:rsidP="005F165F">
            <w:pPr>
              <w:rPr>
                <w:rStyle w:val="attribute-values"/>
                <w:rFonts w:ascii="Arial" w:eastAsiaTheme="majorEastAsia" w:hAnsi="Arial" w:cs="Arial"/>
                <w:b/>
                <w:bCs/>
              </w:rPr>
            </w:pPr>
            <w:r w:rsidRPr="005F165F">
              <w:rPr>
                <w:rStyle w:val="attribute-name"/>
                <w:rFonts w:ascii="Arial" w:hAnsi="Arial" w:cs="Arial"/>
              </w:rPr>
              <w:t>Pojemność [ml]:</w:t>
            </w:r>
            <w:r w:rsidRPr="005F165F">
              <w:rPr>
                <w:rFonts w:ascii="Arial" w:hAnsi="Arial" w:cs="Arial"/>
              </w:rPr>
              <w:t> </w:t>
            </w:r>
            <w:r w:rsidRPr="005F165F">
              <w:rPr>
                <w:rStyle w:val="attribute-values"/>
                <w:rFonts w:ascii="Arial" w:eastAsiaTheme="majorEastAsia" w:hAnsi="Arial" w:cs="Arial"/>
                <w:b/>
                <w:bCs/>
              </w:rPr>
              <w:t>150, 400, 715, 1000, 2000</w:t>
            </w:r>
          </w:p>
          <w:p w14:paraId="4876D4D6" w14:textId="77777777" w:rsidR="005F165F" w:rsidRPr="005F165F" w:rsidRDefault="005F165F" w:rsidP="005F165F">
            <w:pPr>
              <w:rPr>
                <w:rStyle w:val="attribute-values"/>
                <w:rFonts w:ascii="Arial" w:eastAsiaTheme="majorEastAsia" w:hAnsi="Arial" w:cs="Arial"/>
                <w:b/>
                <w:bCs/>
              </w:rPr>
            </w:pPr>
            <w:r w:rsidRPr="005F165F">
              <w:rPr>
                <w:rStyle w:val="attribute-name"/>
                <w:rFonts w:ascii="Arial" w:hAnsi="Arial" w:cs="Arial"/>
              </w:rPr>
              <w:t>Liczba sztuk w opakowaniu:</w:t>
            </w:r>
            <w:r w:rsidRPr="005F165F">
              <w:rPr>
                <w:rFonts w:ascii="Arial" w:hAnsi="Arial" w:cs="Arial"/>
              </w:rPr>
              <w:t> </w:t>
            </w:r>
            <w:r w:rsidRPr="005F165F">
              <w:rPr>
                <w:rStyle w:val="attribute-values"/>
                <w:rFonts w:ascii="Arial" w:eastAsiaTheme="majorEastAsia" w:hAnsi="Arial" w:cs="Arial"/>
                <w:b/>
                <w:bCs/>
              </w:rPr>
              <w:t>10</w:t>
            </w:r>
          </w:p>
          <w:p w14:paraId="11CFEC10" w14:textId="77777777" w:rsidR="005F165F" w:rsidRPr="005F165F" w:rsidRDefault="005F165F" w:rsidP="005F165F">
            <w:pPr>
              <w:rPr>
                <w:rStyle w:val="attribute-values"/>
                <w:rFonts w:ascii="Arial" w:eastAsiaTheme="majorEastAsia" w:hAnsi="Arial" w:cs="Arial"/>
                <w:b/>
                <w:bCs/>
              </w:rPr>
            </w:pPr>
            <w:r w:rsidRPr="005F165F">
              <w:rPr>
                <w:rStyle w:val="attribute-name"/>
                <w:rFonts w:ascii="Arial" w:hAnsi="Arial" w:cs="Arial"/>
              </w:rPr>
              <w:t>Możliwość mycia w zmywarce:</w:t>
            </w:r>
            <w:r w:rsidRPr="005F165F">
              <w:rPr>
                <w:rFonts w:ascii="Arial" w:hAnsi="Arial" w:cs="Arial"/>
              </w:rPr>
              <w:t> </w:t>
            </w:r>
            <w:r w:rsidRPr="005F165F">
              <w:rPr>
                <w:rStyle w:val="attribute-values"/>
                <w:rFonts w:ascii="Arial" w:eastAsiaTheme="majorEastAsia" w:hAnsi="Arial" w:cs="Arial"/>
                <w:b/>
                <w:bCs/>
              </w:rPr>
              <w:t>Tak</w:t>
            </w:r>
          </w:p>
          <w:p w14:paraId="6697BE26" w14:textId="618547F1" w:rsidR="005F165F" w:rsidRPr="005F165F" w:rsidRDefault="005F165F" w:rsidP="005F165F">
            <w:pPr>
              <w:rPr>
                <w:rFonts w:ascii="Arial" w:hAnsi="Arial" w:cs="Arial"/>
              </w:rPr>
            </w:pPr>
            <w:r w:rsidRPr="005F165F">
              <w:rPr>
                <w:rStyle w:val="attribute-name"/>
                <w:rFonts w:ascii="Arial" w:hAnsi="Arial" w:cs="Arial"/>
              </w:rPr>
              <w:t>Możliwość użycia w kuchence mikrofalowej:</w:t>
            </w:r>
            <w:r w:rsidRPr="005F165F">
              <w:rPr>
                <w:rFonts w:ascii="Arial" w:hAnsi="Arial" w:cs="Arial"/>
              </w:rPr>
              <w:t> </w:t>
            </w:r>
            <w:r w:rsidRPr="005F165F">
              <w:rPr>
                <w:rStyle w:val="attribute-values"/>
                <w:rFonts w:ascii="Arial" w:eastAsiaTheme="majorEastAsia" w:hAnsi="Arial" w:cs="Arial"/>
                <w:b/>
                <w:bCs/>
              </w:rPr>
              <w:t>Tak</w:t>
            </w:r>
          </w:p>
        </w:tc>
        <w:tc>
          <w:tcPr>
            <w:tcW w:w="946" w:type="dxa"/>
          </w:tcPr>
          <w:p w14:paraId="713591A4" w14:textId="77777777" w:rsidR="005F165F" w:rsidRDefault="005F165F" w:rsidP="005F165F">
            <w:pPr>
              <w:jc w:val="center"/>
              <w:rPr>
                <w:rFonts w:ascii="Arial" w:hAnsi="Arial" w:cs="Arial"/>
                <w:b/>
                <w:bCs/>
              </w:rPr>
            </w:pPr>
          </w:p>
          <w:p w14:paraId="2A57637A" w14:textId="77777777" w:rsidR="005F165F" w:rsidRDefault="005F165F" w:rsidP="005F165F">
            <w:pPr>
              <w:jc w:val="center"/>
              <w:rPr>
                <w:rFonts w:ascii="Arial" w:hAnsi="Arial" w:cs="Arial"/>
                <w:b/>
                <w:bCs/>
              </w:rPr>
            </w:pPr>
          </w:p>
          <w:p w14:paraId="6666A3C6" w14:textId="758FFE1B" w:rsidR="005F165F" w:rsidRPr="005F165F" w:rsidRDefault="005F165F" w:rsidP="005F165F">
            <w:pPr>
              <w:jc w:val="center"/>
              <w:rPr>
                <w:rFonts w:ascii="Arial" w:hAnsi="Arial" w:cs="Arial"/>
                <w:b/>
                <w:bCs/>
              </w:rPr>
            </w:pPr>
            <w:r>
              <w:rPr>
                <w:rFonts w:ascii="Arial" w:hAnsi="Arial" w:cs="Arial"/>
                <w:b/>
                <w:bCs/>
              </w:rPr>
              <w:t>8</w:t>
            </w:r>
          </w:p>
        </w:tc>
      </w:tr>
      <w:tr w:rsidR="005F165F" w:rsidRPr="0045116A" w14:paraId="58042691" w14:textId="77777777" w:rsidTr="00DE3880">
        <w:trPr>
          <w:jc w:val="center"/>
        </w:trPr>
        <w:tc>
          <w:tcPr>
            <w:tcW w:w="567" w:type="dxa"/>
          </w:tcPr>
          <w:p w14:paraId="434A9892" w14:textId="710413C4" w:rsidR="005F165F" w:rsidRDefault="005F165F" w:rsidP="005F165F">
            <w:pPr>
              <w:rPr>
                <w:rFonts w:ascii="Arial" w:hAnsi="Arial" w:cs="Arial"/>
                <w:b/>
                <w:bCs/>
              </w:rPr>
            </w:pPr>
            <w:r>
              <w:rPr>
                <w:rFonts w:ascii="Arial" w:hAnsi="Arial" w:cs="Arial"/>
                <w:b/>
                <w:bCs/>
              </w:rPr>
              <w:lastRenderedPageBreak/>
              <w:t>13</w:t>
            </w:r>
          </w:p>
        </w:tc>
        <w:tc>
          <w:tcPr>
            <w:tcW w:w="1164" w:type="dxa"/>
          </w:tcPr>
          <w:p w14:paraId="1FCC005E" w14:textId="7B359820" w:rsidR="005F165F" w:rsidRPr="005F165F" w:rsidRDefault="005F165F" w:rsidP="005F165F">
            <w:pPr>
              <w:rPr>
                <w:rFonts w:ascii="Arial" w:hAnsi="Arial" w:cs="Arial"/>
                <w:b/>
                <w:bCs/>
              </w:rPr>
            </w:pPr>
            <w:r w:rsidRPr="005F165F">
              <w:rPr>
                <w:rFonts w:ascii="Arial" w:hAnsi="Arial" w:cs="Arial"/>
                <w:b/>
                <w:bCs/>
              </w:rPr>
              <w:t xml:space="preserve">S14 </w:t>
            </w:r>
          </w:p>
        </w:tc>
        <w:tc>
          <w:tcPr>
            <w:tcW w:w="7812" w:type="dxa"/>
          </w:tcPr>
          <w:p w14:paraId="521A0FBD" w14:textId="77777777" w:rsidR="005F165F" w:rsidRPr="005F165F" w:rsidRDefault="005F165F" w:rsidP="005F165F">
            <w:pPr>
              <w:shd w:val="clear" w:color="auto" w:fill="FFFFFF"/>
              <w:rPr>
                <w:rFonts w:ascii="Arial" w:hAnsi="Arial" w:cs="Arial"/>
                <w:spacing w:val="4"/>
                <w:shd w:val="clear" w:color="auto" w:fill="FFFFFF"/>
              </w:rPr>
            </w:pPr>
            <w:bookmarkStart w:id="57" w:name="OLE_LINK17"/>
            <w:bookmarkStart w:id="58" w:name="OLE_LINK38"/>
            <w:r w:rsidRPr="005F165F">
              <w:rPr>
                <w:rFonts w:ascii="Arial" w:hAnsi="Arial" w:cs="Arial"/>
              </w:rPr>
              <w:t>Zestaw naczyń</w:t>
            </w:r>
            <w:bookmarkEnd w:id="57"/>
            <w:r w:rsidRPr="005F165F">
              <w:rPr>
                <w:rFonts w:ascii="Arial" w:hAnsi="Arial" w:cs="Arial"/>
              </w:rPr>
              <w:t xml:space="preserve"> </w:t>
            </w:r>
            <w:r w:rsidRPr="005F165F">
              <w:rPr>
                <w:rFonts w:ascii="Arial" w:hAnsi="Arial" w:cs="Arial"/>
                <w:spacing w:val="4"/>
                <w:shd w:val="clear" w:color="auto" w:fill="FFFFFF"/>
              </w:rPr>
              <w:t xml:space="preserve">dla 6 osób </w:t>
            </w:r>
            <w:proofErr w:type="spellStart"/>
            <w:r w:rsidRPr="005F165F">
              <w:rPr>
                <w:rFonts w:ascii="Arial" w:hAnsi="Arial" w:cs="Arial"/>
                <w:spacing w:val="4"/>
                <w:shd w:val="clear" w:color="auto" w:fill="FFFFFF"/>
              </w:rPr>
              <w:t>kpl</w:t>
            </w:r>
            <w:proofErr w:type="spellEnd"/>
          </w:p>
          <w:p w14:paraId="4CDAB946" w14:textId="77777777" w:rsidR="005F165F" w:rsidRPr="005F165F" w:rsidRDefault="005F165F"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5F165F">
              <w:rPr>
                <w:rFonts w:ascii="Arial" w:hAnsi="Arial" w:cs="Arial"/>
                <w:spacing w:val="4"/>
                <w:shd w:val="clear" w:color="auto" w:fill="FFFFFF"/>
              </w:rPr>
              <w:t xml:space="preserve">6 płaskich talerzy o wymiarze +/- 270 mm, </w:t>
            </w:r>
          </w:p>
          <w:p w14:paraId="7E0296AE" w14:textId="77777777" w:rsidR="005F165F" w:rsidRPr="005F165F" w:rsidRDefault="005F165F"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5F165F">
              <w:rPr>
                <w:rFonts w:ascii="Arial" w:hAnsi="Arial" w:cs="Arial"/>
                <w:spacing w:val="4"/>
                <w:shd w:val="clear" w:color="auto" w:fill="FFFFFF"/>
              </w:rPr>
              <w:t xml:space="preserve">6 mniejszych talerzy o wymiarze+/-    205 mm </w:t>
            </w:r>
          </w:p>
          <w:p w14:paraId="445B92C3" w14:textId="77777777" w:rsidR="005F165F" w:rsidRPr="005F165F" w:rsidRDefault="005F165F"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5F165F">
              <w:rPr>
                <w:rFonts w:ascii="Arial" w:hAnsi="Arial" w:cs="Arial"/>
                <w:spacing w:val="4"/>
                <w:shd w:val="clear" w:color="auto" w:fill="FFFFFF"/>
              </w:rPr>
              <w:t xml:space="preserve">6 talerzy głębokich o wymiarze +/-  180 mm </w:t>
            </w:r>
          </w:p>
          <w:p w14:paraId="081A1EEE" w14:textId="77777777" w:rsidR="005F165F" w:rsidRPr="005F165F" w:rsidRDefault="005F165F"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5F165F">
              <w:rPr>
                <w:rFonts w:ascii="Arial" w:hAnsi="Arial" w:cs="Arial"/>
                <w:spacing w:val="4"/>
                <w:shd w:val="clear" w:color="auto" w:fill="FFFFFF"/>
              </w:rPr>
              <w:t xml:space="preserve">6 pojemnych filiżanek/ kubków +/-  350 ml </w:t>
            </w:r>
          </w:p>
          <w:p w14:paraId="6D214D00" w14:textId="77777777" w:rsidR="005F165F" w:rsidRPr="005F165F" w:rsidRDefault="005F165F"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5F165F">
              <w:rPr>
                <w:rFonts w:ascii="Arial" w:hAnsi="Arial" w:cs="Arial"/>
                <w:spacing w:val="4"/>
                <w:shd w:val="clear" w:color="auto" w:fill="FFFFFF"/>
              </w:rPr>
              <w:t xml:space="preserve">6 spodków o wymiarze  +/-  175 mm </w:t>
            </w:r>
          </w:p>
          <w:bookmarkEnd w:id="58"/>
          <w:p w14:paraId="3193F036" w14:textId="77777777" w:rsidR="005F165F" w:rsidRPr="005F165F" w:rsidRDefault="005F165F" w:rsidP="005F165F">
            <w:pPr>
              <w:rPr>
                <w:rStyle w:val="attribute-values"/>
                <w:rFonts w:ascii="Arial" w:eastAsiaTheme="majorEastAsia" w:hAnsi="Arial" w:cs="Arial"/>
                <w:b/>
                <w:bCs/>
              </w:rPr>
            </w:pPr>
            <w:r w:rsidRPr="005F165F">
              <w:rPr>
                <w:rStyle w:val="attribute-name"/>
                <w:rFonts w:ascii="Arial" w:hAnsi="Arial" w:cs="Arial"/>
              </w:rPr>
              <w:t>Materiał:</w:t>
            </w:r>
            <w:r w:rsidRPr="005F165F">
              <w:rPr>
                <w:rFonts w:ascii="Arial" w:hAnsi="Arial" w:cs="Arial"/>
              </w:rPr>
              <w:t> </w:t>
            </w:r>
            <w:r w:rsidRPr="005F165F">
              <w:rPr>
                <w:rStyle w:val="attribute-values"/>
                <w:rFonts w:ascii="Arial" w:eastAsiaTheme="majorEastAsia" w:hAnsi="Arial" w:cs="Arial"/>
                <w:b/>
                <w:bCs/>
              </w:rPr>
              <w:t>porcelana/szkło hartowane</w:t>
            </w:r>
          </w:p>
          <w:p w14:paraId="13732129" w14:textId="77777777" w:rsidR="005F165F" w:rsidRPr="005F165F" w:rsidRDefault="005F165F" w:rsidP="005F165F">
            <w:pPr>
              <w:rPr>
                <w:rStyle w:val="attribute-values"/>
                <w:rFonts w:ascii="Arial" w:eastAsiaTheme="majorEastAsia" w:hAnsi="Arial" w:cs="Arial"/>
                <w:b/>
                <w:bCs/>
              </w:rPr>
            </w:pPr>
            <w:r w:rsidRPr="005F165F">
              <w:rPr>
                <w:rStyle w:val="attribute-name"/>
                <w:rFonts w:ascii="Arial" w:hAnsi="Arial" w:cs="Arial"/>
              </w:rPr>
              <w:t>Liczba sztuk w opakowaniu:</w:t>
            </w:r>
            <w:r w:rsidRPr="005F165F">
              <w:rPr>
                <w:rFonts w:ascii="Arial" w:hAnsi="Arial" w:cs="Arial"/>
              </w:rPr>
              <w:t> </w:t>
            </w:r>
            <w:r w:rsidRPr="005F165F">
              <w:rPr>
                <w:rStyle w:val="attribute-values"/>
                <w:rFonts w:ascii="Arial" w:eastAsiaTheme="majorEastAsia" w:hAnsi="Arial" w:cs="Arial"/>
                <w:b/>
                <w:bCs/>
              </w:rPr>
              <w:t>30</w:t>
            </w:r>
          </w:p>
          <w:p w14:paraId="42CBD7B1" w14:textId="77777777" w:rsidR="005F165F" w:rsidRPr="005F165F" w:rsidRDefault="005F165F" w:rsidP="005F165F">
            <w:pPr>
              <w:rPr>
                <w:rStyle w:val="attribute-values"/>
                <w:rFonts w:ascii="Arial" w:eastAsiaTheme="majorEastAsia" w:hAnsi="Arial" w:cs="Arial"/>
                <w:b/>
                <w:bCs/>
              </w:rPr>
            </w:pPr>
            <w:r w:rsidRPr="005F165F">
              <w:rPr>
                <w:rStyle w:val="attribute-name"/>
                <w:rFonts w:ascii="Arial" w:hAnsi="Arial" w:cs="Arial"/>
              </w:rPr>
              <w:t>Możliwość mycia w zmywarce:</w:t>
            </w:r>
            <w:r w:rsidRPr="005F165F">
              <w:rPr>
                <w:rFonts w:ascii="Arial" w:hAnsi="Arial" w:cs="Arial"/>
              </w:rPr>
              <w:t> </w:t>
            </w:r>
            <w:r w:rsidRPr="005F165F">
              <w:rPr>
                <w:rStyle w:val="attribute-values"/>
                <w:rFonts w:ascii="Arial" w:eastAsiaTheme="majorEastAsia" w:hAnsi="Arial" w:cs="Arial"/>
                <w:b/>
                <w:bCs/>
              </w:rPr>
              <w:t>Tak</w:t>
            </w:r>
          </w:p>
          <w:p w14:paraId="7036DC21" w14:textId="37D68813" w:rsidR="005F165F" w:rsidRPr="005F165F" w:rsidRDefault="005F165F" w:rsidP="005F165F">
            <w:pPr>
              <w:rPr>
                <w:rFonts w:ascii="Arial" w:hAnsi="Arial" w:cs="Arial"/>
              </w:rPr>
            </w:pPr>
            <w:r w:rsidRPr="005F165F">
              <w:rPr>
                <w:rStyle w:val="attribute-name"/>
                <w:rFonts w:ascii="Arial" w:hAnsi="Arial" w:cs="Arial"/>
              </w:rPr>
              <w:t>Możliwość użycia w kuchence mikrofalowej:</w:t>
            </w:r>
            <w:r w:rsidRPr="005F165F">
              <w:rPr>
                <w:rFonts w:ascii="Arial" w:hAnsi="Arial" w:cs="Arial"/>
              </w:rPr>
              <w:t> </w:t>
            </w:r>
            <w:r w:rsidRPr="005F165F">
              <w:rPr>
                <w:rStyle w:val="attribute-values"/>
                <w:rFonts w:ascii="Arial" w:eastAsiaTheme="majorEastAsia" w:hAnsi="Arial" w:cs="Arial"/>
                <w:b/>
                <w:bCs/>
              </w:rPr>
              <w:t>Tak</w:t>
            </w:r>
          </w:p>
        </w:tc>
        <w:tc>
          <w:tcPr>
            <w:tcW w:w="946" w:type="dxa"/>
          </w:tcPr>
          <w:p w14:paraId="2BCE0A13" w14:textId="77777777" w:rsidR="005F165F" w:rsidRPr="005F165F" w:rsidRDefault="005F165F" w:rsidP="005F165F">
            <w:pPr>
              <w:jc w:val="center"/>
              <w:rPr>
                <w:rFonts w:ascii="Arial" w:hAnsi="Arial" w:cs="Arial"/>
                <w:b/>
                <w:bCs/>
              </w:rPr>
            </w:pPr>
          </w:p>
          <w:p w14:paraId="1A6554BE" w14:textId="77777777" w:rsidR="005F165F" w:rsidRPr="005F165F" w:rsidRDefault="005F165F" w:rsidP="005F165F">
            <w:pPr>
              <w:jc w:val="center"/>
              <w:rPr>
                <w:rFonts w:ascii="Arial" w:hAnsi="Arial" w:cs="Arial"/>
                <w:b/>
                <w:bCs/>
              </w:rPr>
            </w:pPr>
          </w:p>
          <w:p w14:paraId="3C70CEB2" w14:textId="77777777" w:rsidR="005F165F" w:rsidRPr="005F165F" w:rsidRDefault="005F165F" w:rsidP="005F165F">
            <w:pPr>
              <w:jc w:val="center"/>
              <w:rPr>
                <w:rFonts w:ascii="Arial" w:hAnsi="Arial" w:cs="Arial"/>
                <w:b/>
                <w:bCs/>
              </w:rPr>
            </w:pPr>
          </w:p>
          <w:p w14:paraId="4EB65C0E" w14:textId="77777777" w:rsidR="005F165F" w:rsidRPr="005F165F" w:rsidRDefault="005F165F" w:rsidP="005F165F">
            <w:pPr>
              <w:jc w:val="center"/>
              <w:rPr>
                <w:rFonts w:ascii="Arial" w:hAnsi="Arial" w:cs="Arial"/>
                <w:b/>
                <w:bCs/>
              </w:rPr>
            </w:pPr>
          </w:p>
          <w:p w14:paraId="44F65350" w14:textId="77777777" w:rsidR="005F165F" w:rsidRPr="005F165F" w:rsidRDefault="005F165F" w:rsidP="005F165F">
            <w:pPr>
              <w:jc w:val="center"/>
              <w:rPr>
                <w:rFonts w:ascii="Arial" w:hAnsi="Arial" w:cs="Arial"/>
                <w:b/>
                <w:bCs/>
              </w:rPr>
            </w:pPr>
          </w:p>
          <w:p w14:paraId="38E6EFD1" w14:textId="77777777" w:rsidR="005F165F" w:rsidRPr="005F165F" w:rsidRDefault="005F165F" w:rsidP="005F165F">
            <w:pPr>
              <w:jc w:val="center"/>
              <w:rPr>
                <w:rFonts w:ascii="Arial" w:hAnsi="Arial" w:cs="Arial"/>
                <w:b/>
                <w:bCs/>
              </w:rPr>
            </w:pPr>
          </w:p>
          <w:p w14:paraId="03A7D0DB" w14:textId="17D7409D" w:rsidR="005F165F" w:rsidRPr="005F165F" w:rsidRDefault="005F165F" w:rsidP="005F165F">
            <w:pPr>
              <w:jc w:val="center"/>
              <w:rPr>
                <w:rFonts w:ascii="Arial" w:hAnsi="Arial" w:cs="Arial"/>
                <w:b/>
                <w:bCs/>
              </w:rPr>
            </w:pPr>
            <w:r>
              <w:rPr>
                <w:rFonts w:ascii="Arial" w:hAnsi="Arial" w:cs="Arial"/>
                <w:b/>
                <w:bCs/>
              </w:rPr>
              <w:t>6</w:t>
            </w:r>
          </w:p>
        </w:tc>
      </w:tr>
      <w:tr w:rsidR="00A152B5" w:rsidRPr="0045116A" w14:paraId="6CDDA6EC" w14:textId="77777777" w:rsidTr="00DE3880">
        <w:trPr>
          <w:jc w:val="center"/>
        </w:trPr>
        <w:tc>
          <w:tcPr>
            <w:tcW w:w="567" w:type="dxa"/>
          </w:tcPr>
          <w:p w14:paraId="1C0386F3" w14:textId="2D08EA39" w:rsidR="00A152B5" w:rsidRDefault="00A152B5" w:rsidP="00A152B5">
            <w:pPr>
              <w:rPr>
                <w:rFonts w:ascii="Arial" w:hAnsi="Arial" w:cs="Arial"/>
                <w:b/>
                <w:bCs/>
              </w:rPr>
            </w:pPr>
            <w:r>
              <w:rPr>
                <w:rFonts w:ascii="Arial" w:hAnsi="Arial" w:cs="Arial"/>
                <w:b/>
                <w:bCs/>
              </w:rPr>
              <w:t>14</w:t>
            </w:r>
          </w:p>
        </w:tc>
        <w:tc>
          <w:tcPr>
            <w:tcW w:w="1164" w:type="dxa"/>
          </w:tcPr>
          <w:p w14:paraId="4E5CDABD" w14:textId="2DBAFB08" w:rsidR="00A152B5" w:rsidRPr="00A152B5" w:rsidRDefault="00A152B5" w:rsidP="00A152B5">
            <w:pPr>
              <w:rPr>
                <w:rFonts w:ascii="Arial" w:hAnsi="Arial" w:cs="Arial"/>
                <w:b/>
                <w:bCs/>
              </w:rPr>
            </w:pPr>
            <w:r w:rsidRPr="00A152B5">
              <w:rPr>
                <w:rFonts w:ascii="Arial" w:hAnsi="Arial" w:cs="Arial"/>
                <w:b/>
                <w:bCs/>
              </w:rPr>
              <w:t>Pd</w:t>
            </w:r>
          </w:p>
        </w:tc>
        <w:tc>
          <w:tcPr>
            <w:tcW w:w="7812" w:type="dxa"/>
          </w:tcPr>
          <w:p w14:paraId="793D21E4" w14:textId="77777777" w:rsidR="00A152B5" w:rsidRPr="00A152B5" w:rsidRDefault="00A152B5" w:rsidP="00A152B5">
            <w:pPr>
              <w:pStyle w:val="name"/>
              <w:shd w:val="clear" w:color="auto" w:fill="FFFFFF"/>
              <w:spacing w:before="0" w:after="0"/>
              <w:rPr>
                <w:rFonts w:ascii="Arial" w:hAnsi="Arial" w:cs="Arial"/>
                <w:b/>
                <w:bCs/>
                <w:sz w:val="22"/>
                <w:szCs w:val="22"/>
              </w:rPr>
            </w:pPr>
            <w:r w:rsidRPr="00A152B5">
              <w:rPr>
                <w:rFonts w:ascii="Arial" w:hAnsi="Arial" w:cs="Arial"/>
                <w:b/>
                <w:bCs/>
                <w:sz w:val="22"/>
                <w:szCs w:val="22"/>
              </w:rPr>
              <w:t xml:space="preserve">Podajnik na papier do rąk </w:t>
            </w:r>
          </w:p>
          <w:p w14:paraId="394A2CAD"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pojemnika na ręcznik papierowy ZZ</w:t>
            </w:r>
          </w:p>
          <w:p w14:paraId="6DA0C4A2"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pojemność do 500 szt. ręczników</w:t>
            </w:r>
          </w:p>
          <w:p w14:paraId="4BA4683F"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okienko do kontroli ilości ręczników w pojemniku</w:t>
            </w:r>
          </w:p>
          <w:p w14:paraId="7D401A37"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zamykany na kluczyk</w:t>
            </w:r>
          </w:p>
          <w:p w14:paraId="1F3AAE50"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kolor: biały</w:t>
            </w:r>
          </w:p>
          <w:p w14:paraId="293DF021"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uchwyty umożliwiające montaż podajnika na ścianie</w:t>
            </w:r>
          </w:p>
          <w:p w14:paraId="4831FD40"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Wymiary:</w:t>
            </w:r>
          </w:p>
          <w:p w14:paraId="40CD633B"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szerokość 28</w:t>
            </w:r>
          </w:p>
          <w:p w14:paraId="2264A640"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wysokość 26,5cm</w:t>
            </w:r>
          </w:p>
          <w:p w14:paraId="5B4062EB" w14:textId="3B2B6725"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głębokość 14,5cm</w:t>
            </w:r>
          </w:p>
        </w:tc>
        <w:tc>
          <w:tcPr>
            <w:tcW w:w="946" w:type="dxa"/>
          </w:tcPr>
          <w:p w14:paraId="6F6721F3" w14:textId="77777777" w:rsidR="00A152B5" w:rsidRPr="00B74A80" w:rsidRDefault="00A152B5" w:rsidP="00A152B5">
            <w:pPr>
              <w:jc w:val="center"/>
              <w:rPr>
                <w:rFonts w:ascii="Arial" w:hAnsi="Arial" w:cs="Arial"/>
                <w:b/>
                <w:bCs/>
              </w:rPr>
            </w:pPr>
          </w:p>
          <w:p w14:paraId="098129C0" w14:textId="77777777" w:rsidR="00A152B5" w:rsidRPr="00B74A80" w:rsidRDefault="00A152B5" w:rsidP="00A152B5">
            <w:pPr>
              <w:jc w:val="center"/>
              <w:rPr>
                <w:rFonts w:ascii="Arial" w:hAnsi="Arial" w:cs="Arial"/>
                <w:b/>
                <w:bCs/>
              </w:rPr>
            </w:pPr>
          </w:p>
          <w:p w14:paraId="39A90C85" w14:textId="77777777" w:rsidR="00B74A80" w:rsidRPr="00B74A80" w:rsidRDefault="00B74A80" w:rsidP="00A152B5">
            <w:pPr>
              <w:jc w:val="center"/>
              <w:rPr>
                <w:rFonts w:ascii="Arial" w:hAnsi="Arial" w:cs="Arial"/>
                <w:b/>
                <w:bCs/>
              </w:rPr>
            </w:pPr>
          </w:p>
          <w:p w14:paraId="5B6FE222" w14:textId="77777777" w:rsidR="00B74A80" w:rsidRPr="00B74A80" w:rsidRDefault="00B74A80" w:rsidP="00A152B5">
            <w:pPr>
              <w:jc w:val="center"/>
              <w:rPr>
                <w:rFonts w:ascii="Arial" w:hAnsi="Arial" w:cs="Arial"/>
                <w:b/>
                <w:bCs/>
              </w:rPr>
            </w:pPr>
          </w:p>
          <w:p w14:paraId="501FBE8A" w14:textId="6E431687" w:rsidR="00A152B5" w:rsidRPr="00B74A80" w:rsidRDefault="00A152B5" w:rsidP="00B74A80">
            <w:pPr>
              <w:jc w:val="center"/>
              <w:rPr>
                <w:rFonts w:ascii="Arial" w:hAnsi="Arial" w:cs="Arial"/>
                <w:b/>
                <w:bCs/>
              </w:rPr>
            </w:pPr>
            <w:r w:rsidRPr="00B74A80">
              <w:rPr>
                <w:rFonts w:ascii="Arial" w:hAnsi="Arial" w:cs="Arial"/>
                <w:b/>
                <w:bCs/>
              </w:rPr>
              <w:t>20</w:t>
            </w:r>
          </w:p>
        </w:tc>
      </w:tr>
      <w:tr w:rsidR="00A152B5" w:rsidRPr="0045116A" w14:paraId="7E2025C3" w14:textId="77777777" w:rsidTr="00DE3880">
        <w:trPr>
          <w:jc w:val="center"/>
        </w:trPr>
        <w:tc>
          <w:tcPr>
            <w:tcW w:w="567" w:type="dxa"/>
          </w:tcPr>
          <w:p w14:paraId="40D4659B" w14:textId="21CF2515" w:rsidR="00A152B5" w:rsidRDefault="00A152B5" w:rsidP="00A152B5">
            <w:pPr>
              <w:rPr>
                <w:rFonts w:ascii="Arial" w:hAnsi="Arial" w:cs="Arial"/>
                <w:b/>
                <w:bCs/>
              </w:rPr>
            </w:pPr>
            <w:r>
              <w:rPr>
                <w:rFonts w:ascii="Arial" w:hAnsi="Arial" w:cs="Arial"/>
                <w:b/>
                <w:bCs/>
              </w:rPr>
              <w:t>15</w:t>
            </w:r>
          </w:p>
        </w:tc>
        <w:tc>
          <w:tcPr>
            <w:tcW w:w="1164" w:type="dxa"/>
          </w:tcPr>
          <w:p w14:paraId="2F4ACB38" w14:textId="4640BF7E" w:rsidR="00A152B5" w:rsidRPr="00A152B5" w:rsidRDefault="00A152B5" w:rsidP="00A152B5">
            <w:pPr>
              <w:rPr>
                <w:rFonts w:ascii="Arial" w:hAnsi="Arial" w:cs="Arial"/>
                <w:b/>
                <w:bCs/>
              </w:rPr>
            </w:pPr>
            <w:r w:rsidRPr="00A152B5">
              <w:rPr>
                <w:rFonts w:ascii="Arial" w:hAnsi="Arial" w:cs="Arial"/>
                <w:b/>
                <w:bCs/>
              </w:rPr>
              <w:t>Pm</w:t>
            </w:r>
          </w:p>
        </w:tc>
        <w:tc>
          <w:tcPr>
            <w:tcW w:w="7812" w:type="dxa"/>
          </w:tcPr>
          <w:p w14:paraId="3CFF22F5" w14:textId="77777777" w:rsidR="00A152B5" w:rsidRPr="00A152B5" w:rsidRDefault="00A152B5" w:rsidP="00A152B5">
            <w:pPr>
              <w:pStyle w:val="name"/>
              <w:shd w:val="clear" w:color="auto" w:fill="FFFFFF"/>
              <w:spacing w:before="0" w:after="0"/>
              <w:rPr>
                <w:rFonts w:ascii="Arial" w:hAnsi="Arial" w:cs="Arial"/>
                <w:b/>
                <w:bCs/>
                <w:sz w:val="22"/>
                <w:szCs w:val="22"/>
              </w:rPr>
            </w:pPr>
            <w:r w:rsidRPr="00A152B5">
              <w:rPr>
                <w:rFonts w:ascii="Arial" w:hAnsi="Arial" w:cs="Arial"/>
                <w:b/>
                <w:bCs/>
                <w:sz w:val="22"/>
                <w:szCs w:val="22"/>
              </w:rPr>
              <w:t xml:space="preserve">Podajnik na mydło piankowe </w:t>
            </w:r>
          </w:p>
          <w:p w14:paraId="22ECF735"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uchwyty umożliwiające montaż podajnika na ścianie</w:t>
            </w:r>
          </w:p>
          <w:p w14:paraId="77D47CCC"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kolor: biały</w:t>
            </w:r>
          </w:p>
          <w:p w14:paraId="2DC4A86E" w14:textId="49E2C4EE"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do stosowania z mydłem w pianie</w:t>
            </w:r>
          </w:p>
          <w:p w14:paraId="6C7E436C"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okienko do kontroli poziomu mydła</w:t>
            </w:r>
          </w:p>
          <w:p w14:paraId="42ED80AB"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zamykany na kluczyk</w:t>
            </w:r>
          </w:p>
          <w:p w14:paraId="2C6DF278"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Wymiary:</w:t>
            </w:r>
          </w:p>
          <w:p w14:paraId="10FBB0FA"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szerokość 11,5cm</w:t>
            </w:r>
          </w:p>
          <w:p w14:paraId="22C10FF5"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wysokość 25cm</w:t>
            </w:r>
          </w:p>
          <w:p w14:paraId="6362EA00" w14:textId="0B20B95B"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głębokość 11,5cm</w:t>
            </w:r>
          </w:p>
        </w:tc>
        <w:tc>
          <w:tcPr>
            <w:tcW w:w="946" w:type="dxa"/>
          </w:tcPr>
          <w:p w14:paraId="589B39A2" w14:textId="77777777" w:rsidR="00A152B5" w:rsidRPr="00B74A80" w:rsidRDefault="00A152B5" w:rsidP="00A152B5">
            <w:pPr>
              <w:jc w:val="center"/>
              <w:rPr>
                <w:rFonts w:ascii="Arial" w:hAnsi="Arial" w:cs="Arial"/>
                <w:b/>
                <w:bCs/>
              </w:rPr>
            </w:pPr>
          </w:p>
          <w:p w14:paraId="7DF90C46" w14:textId="77777777" w:rsidR="00A152B5" w:rsidRPr="00B74A80" w:rsidRDefault="00A152B5" w:rsidP="00B74A80">
            <w:pPr>
              <w:rPr>
                <w:rFonts w:ascii="Arial" w:hAnsi="Arial" w:cs="Arial"/>
                <w:b/>
                <w:bCs/>
              </w:rPr>
            </w:pPr>
          </w:p>
          <w:p w14:paraId="5658C45A" w14:textId="77777777" w:rsidR="00A152B5" w:rsidRPr="00B74A80" w:rsidRDefault="00A152B5" w:rsidP="00A152B5">
            <w:pPr>
              <w:jc w:val="center"/>
              <w:rPr>
                <w:rFonts w:ascii="Arial" w:hAnsi="Arial" w:cs="Arial"/>
                <w:b/>
                <w:bCs/>
              </w:rPr>
            </w:pPr>
          </w:p>
          <w:p w14:paraId="64B7E6DA" w14:textId="161CBCD4" w:rsidR="00A152B5" w:rsidRPr="00B74A80" w:rsidRDefault="00A152B5" w:rsidP="00A152B5">
            <w:pPr>
              <w:jc w:val="center"/>
              <w:rPr>
                <w:rFonts w:ascii="Arial" w:hAnsi="Arial" w:cs="Arial"/>
                <w:b/>
                <w:bCs/>
              </w:rPr>
            </w:pPr>
            <w:r w:rsidRPr="00B74A80">
              <w:rPr>
                <w:rFonts w:ascii="Arial" w:hAnsi="Arial" w:cs="Arial"/>
                <w:b/>
                <w:bCs/>
              </w:rPr>
              <w:t>20</w:t>
            </w:r>
          </w:p>
        </w:tc>
      </w:tr>
      <w:tr w:rsidR="00A152B5" w:rsidRPr="0045116A" w14:paraId="1FB9CF2A" w14:textId="77777777" w:rsidTr="00A152B5">
        <w:trPr>
          <w:jc w:val="center"/>
        </w:trPr>
        <w:tc>
          <w:tcPr>
            <w:tcW w:w="567" w:type="dxa"/>
          </w:tcPr>
          <w:p w14:paraId="24B7EB24" w14:textId="1EA923FD" w:rsidR="00A152B5" w:rsidRDefault="00A152B5" w:rsidP="00A152B5">
            <w:pPr>
              <w:rPr>
                <w:rFonts w:ascii="Arial" w:hAnsi="Arial" w:cs="Arial"/>
                <w:b/>
                <w:bCs/>
              </w:rPr>
            </w:pPr>
            <w:r>
              <w:rPr>
                <w:rFonts w:ascii="Arial" w:hAnsi="Arial" w:cs="Arial"/>
                <w:b/>
                <w:bCs/>
              </w:rPr>
              <w:t>16</w:t>
            </w:r>
          </w:p>
        </w:tc>
        <w:tc>
          <w:tcPr>
            <w:tcW w:w="1164" w:type="dxa"/>
          </w:tcPr>
          <w:p w14:paraId="3EC47CA6" w14:textId="7E2FCF40" w:rsidR="00A152B5" w:rsidRPr="00A152B5" w:rsidRDefault="00A152B5" w:rsidP="00A152B5">
            <w:pPr>
              <w:rPr>
                <w:rFonts w:ascii="Arial" w:hAnsi="Arial" w:cs="Arial"/>
                <w:b/>
                <w:bCs/>
              </w:rPr>
            </w:pPr>
            <w:r>
              <w:rPr>
                <w:rFonts w:ascii="Arial" w:hAnsi="Arial" w:cs="Arial"/>
                <w:b/>
                <w:bCs/>
                <w:sz w:val="20"/>
                <w:szCs w:val="20"/>
              </w:rPr>
              <w:t>PP</w:t>
            </w:r>
          </w:p>
        </w:tc>
        <w:tc>
          <w:tcPr>
            <w:tcW w:w="7812" w:type="dxa"/>
          </w:tcPr>
          <w:p w14:paraId="3A77FEB8" w14:textId="378E7A60" w:rsidR="00A152B5" w:rsidRDefault="00A152B5" w:rsidP="00A152B5">
            <w:pPr>
              <w:shd w:val="clear" w:color="auto" w:fill="FFFFFF"/>
              <w:rPr>
                <w:rFonts w:ascii="Arial" w:hAnsi="Arial" w:cs="Arial"/>
                <w:color w:val="232323"/>
                <w:lang w:eastAsia="pl-PL"/>
              </w:rPr>
            </w:pPr>
            <w:r>
              <w:rPr>
                <w:rFonts w:ascii="Arial" w:hAnsi="Arial" w:cs="Arial"/>
                <w:color w:val="232323"/>
                <w:lang w:eastAsia="pl-PL"/>
              </w:rPr>
              <w:t>Ścienny dozownik na płyn do naczyń</w:t>
            </w:r>
          </w:p>
          <w:p w14:paraId="5E6CAEB5" w14:textId="2276967D"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Pojemność: 1 litr</w:t>
            </w:r>
          </w:p>
          <w:p w14:paraId="0A77331E"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Materiał obudowy: stal nierdzewna 304 szczotkowana (grubość 0,8)</w:t>
            </w:r>
          </w:p>
          <w:p w14:paraId="19F0C5D1"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Wykończenie powierzchni: matowe</w:t>
            </w:r>
          </w:p>
          <w:p w14:paraId="44E19414"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Wymiary: wysokość 280 mm, szerokość 100 mm, głębokość 100 mm</w:t>
            </w:r>
          </w:p>
          <w:p w14:paraId="1CFAA31A"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Sposób uruchamiania: dźwignia</w:t>
            </w:r>
          </w:p>
          <w:p w14:paraId="564FDC22"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Wizjer do kontroli poziomu mydła</w:t>
            </w:r>
          </w:p>
          <w:p w14:paraId="50BCED53"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Przeznaczenie: mydło w pianie</w:t>
            </w:r>
          </w:p>
          <w:p w14:paraId="7AE97558"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Rodzaj montażu: naścienny, przykręcany</w:t>
            </w:r>
          </w:p>
          <w:p w14:paraId="6947BC42"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Opakowanie zawiera zestaw wkrętów z kołkami</w:t>
            </w:r>
          </w:p>
          <w:p w14:paraId="000E2398"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Waga netto: 1,05 kg</w:t>
            </w:r>
          </w:p>
          <w:p w14:paraId="39783C1C"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Zawór niekapek</w:t>
            </w:r>
          </w:p>
          <w:p w14:paraId="54A6D95C"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Zbiornik wielokrotnego napełniania, można uzupełniać z kanistra</w:t>
            </w:r>
          </w:p>
          <w:p w14:paraId="1FED8813" w14:textId="77777777" w:rsidR="00A152B5" w:rsidRPr="00A152B5" w:rsidRDefault="00A152B5" w:rsidP="00605189">
            <w:pPr>
              <w:numPr>
                <w:ilvl w:val="0"/>
                <w:numId w:val="57"/>
              </w:numPr>
              <w:shd w:val="clear" w:color="auto" w:fill="FFFFFF"/>
              <w:tabs>
                <w:tab w:val="clear" w:pos="720"/>
                <w:tab w:val="num" w:pos="850"/>
              </w:tabs>
              <w:ind w:left="283" w:hanging="357"/>
              <w:rPr>
                <w:rFonts w:ascii="Arial" w:hAnsi="Arial" w:cs="Arial"/>
                <w:color w:val="232323"/>
                <w:lang w:eastAsia="pl-PL"/>
              </w:rPr>
            </w:pPr>
            <w:r w:rsidRPr="00A152B5">
              <w:rPr>
                <w:rFonts w:ascii="Arial" w:hAnsi="Arial" w:cs="Arial"/>
                <w:color w:val="232323"/>
                <w:lang w:eastAsia="pl-PL"/>
              </w:rPr>
              <w:t>Sprężyna: stal hartowana</w:t>
            </w:r>
          </w:p>
          <w:p w14:paraId="12EECB77" w14:textId="4E96FE9B" w:rsidR="00A152B5" w:rsidRPr="00A152B5" w:rsidRDefault="00A152B5" w:rsidP="00605189">
            <w:pPr>
              <w:numPr>
                <w:ilvl w:val="0"/>
                <w:numId w:val="57"/>
              </w:numPr>
              <w:shd w:val="clear" w:color="auto" w:fill="FFFFFF"/>
              <w:tabs>
                <w:tab w:val="clear" w:pos="720"/>
                <w:tab w:val="num" w:pos="850"/>
              </w:tabs>
              <w:ind w:left="283" w:hanging="357"/>
              <w:rPr>
                <w:rFonts w:ascii="Montserrat" w:hAnsi="Montserrat"/>
                <w:color w:val="232323"/>
                <w:sz w:val="21"/>
                <w:szCs w:val="21"/>
                <w:lang w:eastAsia="pl-PL"/>
              </w:rPr>
            </w:pPr>
            <w:r w:rsidRPr="00A152B5">
              <w:rPr>
                <w:rFonts w:ascii="Arial" w:hAnsi="Arial" w:cs="Arial"/>
                <w:color w:val="232323"/>
                <w:lang w:eastAsia="pl-PL"/>
              </w:rPr>
              <w:t>Zamek i klucz: metal</w:t>
            </w:r>
          </w:p>
        </w:tc>
        <w:tc>
          <w:tcPr>
            <w:tcW w:w="946" w:type="dxa"/>
          </w:tcPr>
          <w:p w14:paraId="55072717" w14:textId="77777777" w:rsidR="00A152B5" w:rsidRDefault="00A152B5" w:rsidP="00A152B5">
            <w:pPr>
              <w:jc w:val="center"/>
              <w:rPr>
                <w:rFonts w:ascii="Arial" w:hAnsi="Arial" w:cs="Arial"/>
                <w:b/>
                <w:bCs/>
              </w:rPr>
            </w:pPr>
          </w:p>
          <w:p w14:paraId="7F7F8185" w14:textId="77777777" w:rsidR="00A152B5" w:rsidRDefault="00A152B5" w:rsidP="00A152B5">
            <w:pPr>
              <w:jc w:val="center"/>
              <w:rPr>
                <w:rFonts w:ascii="Arial" w:hAnsi="Arial" w:cs="Arial"/>
                <w:b/>
                <w:bCs/>
              </w:rPr>
            </w:pPr>
          </w:p>
          <w:p w14:paraId="573A2E40" w14:textId="77777777" w:rsidR="00A152B5" w:rsidRDefault="00A152B5" w:rsidP="00A152B5">
            <w:pPr>
              <w:jc w:val="center"/>
              <w:rPr>
                <w:rFonts w:ascii="Arial" w:hAnsi="Arial" w:cs="Arial"/>
                <w:b/>
                <w:bCs/>
              </w:rPr>
            </w:pPr>
          </w:p>
          <w:p w14:paraId="0ACF4174" w14:textId="77777777" w:rsidR="00A152B5" w:rsidRDefault="00A152B5" w:rsidP="00A152B5">
            <w:pPr>
              <w:jc w:val="center"/>
              <w:rPr>
                <w:rFonts w:ascii="Arial" w:hAnsi="Arial" w:cs="Arial"/>
                <w:b/>
                <w:bCs/>
              </w:rPr>
            </w:pPr>
          </w:p>
          <w:p w14:paraId="693DBC35" w14:textId="77777777" w:rsidR="00A152B5" w:rsidRDefault="00A152B5" w:rsidP="00A152B5">
            <w:pPr>
              <w:jc w:val="center"/>
              <w:rPr>
                <w:rFonts w:ascii="Arial" w:hAnsi="Arial" w:cs="Arial"/>
                <w:b/>
                <w:bCs/>
              </w:rPr>
            </w:pPr>
          </w:p>
          <w:p w14:paraId="061DCAAE" w14:textId="77777777" w:rsidR="00A152B5" w:rsidRDefault="00A152B5" w:rsidP="00A152B5">
            <w:pPr>
              <w:jc w:val="center"/>
              <w:rPr>
                <w:rFonts w:ascii="Arial" w:hAnsi="Arial" w:cs="Arial"/>
                <w:b/>
                <w:bCs/>
              </w:rPr>
            </w:pPr>
          </w:p>
          <w:p w14:paraId="3C68B69F" w14:textId="77777777" w:rsidR="00A152B5" w:rsidRDefault="00A152B5" w:rsidP="00A152B5">
            <w:pPr>
              <w:jc w:val="center"/>
              <w:rPr>
                <w:rFonts w:ascii="Arial" w:hAnsi="Arial" w:cs="Arial"/>
                <w:b/>
                <w:bCs/>
              </w:rPr>
            </w:pPr>
          </w:p>
          <w:p w14:paraId="70889B4E" w14:textId="77777777" w:rsidR="00A152B5" w:rsidRDefault="00A152B5" w:rsidP="00A152B5">
            <w:pPr>
              <w:jc w:val="center"/>
              <w:rPr>
                <w:rFonts w:ascii="Arial" w:hAnsi="Arial" w:cs="Arial"/>
                <w:b/>
                <w:bCs/>
              </w:rPr>
            </w:pPr>
          </w:p>
          <w:p w14:paraId="6E0061EE" w14:textId="5F36EFDC" w:rsidR="00A152B5" w:rsidRPr="00A152B5" w:rsidRDefault="00A152B5" w:rsidP="00A152B5">
            <w:pPr>
              <w:jc w:val="center"/>
              <w:rPr>
                <w:rFonts w:ascii="Arial" w:hAnsi="Arial" w:cs="Arial"/>
                <w:b/>
                <w:bCs/>
              </w:rPr>
            </w:pPr>
            <w:r>
              <w:rPr>
                <w:rFonts w:ascii="Arial" w:hAnsi="Arial" w:cs="Arial"/>
                <w:b/>
                <w:bCs/>
              </w:rPr>
              <w:t>4</w:t>
            </w:r>
          </w:p>
        </w:tc>
      </w:tr>
      <w:tr w:rsidR="00A152B5" w:rsidRPr="0045116A" w14:paraId="324A5B0B" w14:textId="77777777" w:rsidTr="00B47E4A">
        <w:trPr>
          <w:jc w:val="center"/>
        </w:trPr>
        <w:tc>
          <w:tcPr>
            <w:tcW w:w="567" w:type="dxa"/>
          </w:tcPr>
          <w:p w14:paraId="141D7A82" w14:textId="40947082" w:rsidR="00A152B5" w:rsidRDefault="00A152B5" w:rsidP="00A152B5">
            <w:pPr>
              <w:rPr>
                <w:rFonts w:ascii="Arial" w:hAnsi="Arial" w:cs="Arial"/>
                <w:b/>
                <w:bCs/>
              </w:rPr>
            </w:pPr>
            <w:r>
              <w:rPr>
                <w:rFonts w:ascii="Arial" w:hAnsi="Arial" w:cs="Arial"/>
                <w:b/>
                <w:bCs/>
              </w:rPr>
              <w:t>17</w:t>
            </w:r>
          </w:p>
        </w:tc>
        <w:tc>
          <w:tcPr>
            <w:tcW w:w="1164" w:type="dxa"/>
          </w:tcPr>
          <w:p w14:paraId="49F17949" w14:textId="34B2CE74" w:rsidR="00A152B5" w:rsidRPr="00A152B5" w:rsidRDefault="00A152B5" w:rsidP="00A152B5">
            <w:pPr>
              <w:rPr>
                <w:rFonts w:ascii="Arial" w:hAnsi="Arial" w:cs="Arial"/>
                <w:b/>
                <w:bCs/>
                <w:sz w:val="20"/>
                <w:szCs w:val="20"/>
              </w:rPr>
            </w:pPr>
            <w:proofErr w:type="spellStart"/>
            <w:r>
              <w:rPr>
                <w:rFonts w:ascii="Arial" w:hAnsi="Arial" w:cs="Arial"/>
                <w:b/>
                <w:bCs/>
                <w:sz w:val="20"/>
                <w:szCs w:val="20"/>
              </w:rPr>
              <w:t>Pd</w:t>
            </w:r>
            <w:r w:rsidR="00B47E4A">
              <w:rPr>
                <w:rFonts w:ascii="Arial" w:hAnsi="Arial" w:cs="Arial"/>
                <w:b/>
                <w:bCs/>
                <w:sz w:val="20"/>
                <w:szCs w:val="20"/>
              </w:rPr>
              <w:t>e</w:t>
            </w:r>
            <w:r>
              <w:rPr>
                <w:rFonts w:ascii="Arial" w:hAnsi="Arial" w:cs="Arial"/>
                <w:b/>
                <w:bCs/>
                <w:sz w:val="20"/>
                <w:szCs w:val="20"/>
              </w:rPr>
              <w:t>z</w:t>
            </w:r>
            <w:proofErr w:type="spellEnd"/>
          </w:p>
        </w:tc>
        <w:tc>
          <w:tcPr>
            <w:tcW w:w="7812" w:type="dxa"/>
          </w:tcPr>
          <w:p w14:paraId="2D183FD4" w14:textId="0AF0C8B0" w:rsidR="00A152B5" w:rsidRPr="00A152B5" w:rsidRDefault="00A152B5" w:rsidP="00A152B5">
            <w:pPr>
              <w:shd w:val="clear" w:color="auto" w:fill="FFFFFF"/>
              <w:textAlignment w:val="center"/>
              <w:outlineLvl w:val="0"/>
              <w:rPr>
                <w:rFonts w:ascii="Arial" w:hAnsi="Arial" w:cs="Arial"/>
                <w:b/>
                <w:bCs/>
                <w:color w:val="222222"/>
                <w:kern w:val="36"/>
                <w:lang w:eastAsia="pl-PL"/>
              </w:rPr>
            </w:pPr>
            <w:r w:rsidRPr="00A152B5">
              <w:rPr>
                <w:rFonts w:ascii="Arial" w:hAnsi="Arial" w:cs="Arial"/>
                <w:b/>
                <w:bCs/>
                <w:color w:val="222222"/>
                <w:kern w:val="36"/>
                <w:lang w:eastAsia="pl-PL"/>
              </w:rPr>
              <w:t>Metalowy łokciowy dozownik płynów dezynfekcyjnych 0,5 l</w:t>
            </w:r>
          </w:p>
          <w:p w14:paraId="1655799E" w14:textId="55ADBC02" w:rsidR="00A152B5" w:rsidRPr="00A152B5" w:rsidRDefault="00A152B5" w:rsidP="00A152B5">
            <w:pPr>
              <w:shd w:val="clear" w:color="auto" w:fill="FFFFFF"/>
              <w:jc w:val="both"/>
              <w:rPr>
                <w:rFonts w:ascii="Arial" w:hAnsi="Arial" w:cs="Arial"/>
                <w:color w:val="141414"/>
                <w:lang w:eastAsia="pl-PL"/>
              </w:rPr>
            </w:pPr>
            <w:r w:rsidRPr="00A152B5">
              <w:rPr>
                <w:rFonts w:ascii="Arial" w:hAnsi="Arial" w:cs="Arial"/>
                <w:b/>
                <w:bCs/>
                <w:color w:val="000000"/>
                <w:lang w:eastAsia="pl-PL"/>
              </w:rPr>
              <w:t>Właściwości : </w:t>
            </w:r>
          </w:p>
          <w:p w14:paraId="68274E74"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materiał: stal i tworzywo ABS</w:t>
            </w:r>
          </w:p>
          <w:p w14:paraId="46F9B0DA"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opcjonalnie może być zamykany na kluczyk</w:t>
            </w:r>
          </w:p>
          <w:p w14:paraId="74026692"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przezroczysty pojemnik płynu dezynfekującego </w:t>
            </w:r>
          </w:p>
          <w:p w14:paraId="1B25E4E7"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141414"/>
                <w:lang w:eastAsia="pl-PL"/>
              </w:rPr>
              <w:t>uzupełniany z kanistra</w:t>
            </w:r>
          </w:p>
          <w:p w14:paraId="17CB411F"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141414"/>
                <w:lang w:eastAsia="pl-PL"/>
              </w:rPr>
              <w:t>pojemność: 500 ml  </w:t>
            </w:r>
          </w:p>
          <w:p w14:paraId="6B8DF583"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łatwy w utrzymaniu w czystości</w:t>
            </w:r>
          </w:p>
          <w:p w14:paraId="401085B8"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prosty montaż i obsługa</w:t>
            </w:r>
          </w:p>
          <w:p w14:paraId="54E6C9AC"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lastRenderedPageBreak/>
              <w:t>możliwość pełnej sterylizacji </w:t>
            </w:r>
          </w:p>
          <w:p w14:paraId="34D39F8E"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uruchamiany przyciskiem łokciowym</w:t>
            </w:r>
          </w:p>
          <w:p w14:paraId="359CDCC9"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opcja ustawienia wielkości dozy ok. 0,7 ml - 1,0 ml - 1,5 ml</w:t>
            </w:r>
          </w:p>
          <w:p w14:paraId="5DCEC876"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dostosowany do każdego rodzaju płynu dezynfekującego</w:t>
            </w:r>
          </w:p>
          <w:p w14:paraId="60ED2E9B" w14:textId="77777777"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mechanizm dozujący wykonany ze stali kwasoodpornej</w:t>
            </w:r>
          </w:p>
          <w:p w14:paraId="4FC6B7DD" w14:textId="27C0EA60" w:rsidR="00A152B5" w:rsidRPr="00A152B5" w:rsidRDefault="00A152B5" w:rsidP="00605189">
            <w:pPr>
              <w:numPr>
                <w:ilvl w:val="0"/>
                <w:numId w:val="58"/>
              </w:numPr>
              <w:shd w:val="clear" w:color="auto" w:fill="FFFFFF"/>
              <w:ind w:left="278" w:right="45" w:hanging="357"/>
              <w:jc w:val="both"/>
              <w:rPr>
                <w:rFonts w:ascii="Arial" w:hAnsi="Arial" w:cs="Arial"/>
                <w:color w:val="141414"/>
                <w:lang w:eastAsia="pl-PL"/>
              </w:rPr>
            </w:pPr>
            <w:r w:rsidRPr="00A152B5">
              <w:rPr>
                <w:rFonts w:ascii="Arial" w:hAnsi="Arial" w:cs="Arial"/>
                <w:color w:val="000000"/>
                <w:lang w:eastAsia="pl-PL"/>
              </w:rPr>
              <w:t>wymiary:  - szerokość 8,2 cm, -głębokość 22,5 cm, - wysokość 28,3 cm</w:t>
            </w:r>
          </w:p>
        </w:tc>
        <w:tc>
          <w:tcPr>
            <w:tcW w:w="946" w:type="dxa"/>
          </w:tcPr>
          <w:p w14:paraId="6E02D474" w14:textId="77777777" w:rsidR="00A152B5" w:rsidRDefault="00A152B5" w:rsidP="00A152B5">
            <w:pPr>
              <w:jc w:val="center"/>
              <w:rPr>
                <w:rFonts w:ascii="Arial" w:hAnsi="Arial" w:cs="Arial"/>
                <w:b/>
                <w:bCs/>
              </w:rPr>
            </w:pPr>
          </w:p>
          <w:p w14:paraId="1707F6C6" w14:textId="77777777" w:rsidR="00A152B5" w:rsidRDefault="00A152B5" w:rsidP="00A152B5">
            <w:pPr>
              <w:jc w:val="center"/>
              <w:rPr>
                <w:rFonts w:ascii="Arial" w:hAnsi="Arial" w:cs="Arial"/>
                <w:b/>
                <w:bCs/>
              </w:rPr>
            </w:pPr>
          </w:p>
          <w:p w14:paraId="46FFA7D8" w14:textId="77777777" w:rsidR="00A152B5" w:rsidRDefault="00A152B5" w:rsidP="00A152B5">
            <w:pPr>
              <w:jc w:val="center"/>
              <w:rPr>
                <w:rFonts w:ascii="Arial" w:hAnsi="Arial" w:cs="Arial"/>
                <w:b/>
                <w:bCs/>
              </w:rPr>
            </w:pPr>
          </w:p>
          <w:p w14:paraId="48568E4D" w14:textId="77777777" w:rsidR="00A152B5" w:rsidRDefault="00A152B5" w:rsidP="00A152B5">
            <w:pPr>
              <w:jc w:val="center"/>
              <w:rPr>
                <w:rFonts w:ascii="Arial" w:hAnsi="Arial" w:cs="Arial"/>
                <w:b/>
                <w:bCs/>
              </w:rPr>
            </w:pPr>
          </w:p>
          <w:p w14:paraId="356BBEE9" w14:textId="77777777" w:rsidR="00A152B5" w:rsidRDefault="00A152B5" w:rsidP="00A152B5">
            <w:pPr>
              <w:jc w:val="center"/>
              <w:rPr>
                <w:rFonts w:ascii="Arial" w:hAnsi="Arial" w:cs="Arial"/>
                <w:b/>
                <w:bCs/>
              </w:rPr>
            </w:pPr>
          </w:p>
          <w:p w14:paraId="15888B07" w14:textId="3B9DF278" w:rsidR="00A152B5" w:rsidRPr="00A152B5" w:rsidRDefault="00A152B5" w:rsidP="00A152B5">
            <w:pPr>
              <w:jc w:val="center"/>
              <w:rPr>
                <w:rFonts w:ascii="Arial" w:hAnsi="Arial" w:cs="Arial"/>
                <w:b/>
                <w:bCs/>
              </w:rPr>
            </w:pPr>
            <w:r w:rsidRPr="00A152B5">
              <w:rPr>
                <w:rFonts w:ascii="Arial" w:hAnsi="Arial" w:cs="Arial"/>
                <w:b/>
                <w:bCs/>
              </w:rPr>
              <w:t>3</w:t>
            </w:r>
          </w:p>
        </w:tc>
      </w:tr>
      <w:tr w:rsidR="00A152B5" w:rsidRPr="0045116A" w14:paraId="4CFEA28F" w14:textId="77777777" w:rsidTr="00B224D8">
        <w:trPr>
          <w:jc w:val="center"/>
        </w:trPr>
        <w:tc>
          <w:tcPr>
            <w:tcW w:w="567" w:type="dxa"/>
          </w:tcPr>
          <w:p w14:paraId="32F10CE9" w14:textId="4EA6E8CA" w:rsidR="00A152B5" w:rsidRDefault="00A152B5" w:rsidP="00A152B5">
            <w:pPr>
              <w:rPr>
                <w:rFonts w:ascii="Arial" w:hAnsi="Arial" w:cs="Arial"/>
                <w:b/>
                <w:bCs/>
              </w:rPr>
            </w:pPr>
            <w:r>
              <w:rPr>
                <w:rFonts w:ascii="Arial" w:hAnsi="Arial" w:cs="Arial"/>
                <w:b/>
                <w:bCs/>
              </w:rPr>
              <w:t>18</w:t>
            </w:r>
          </w:p>
        </w:tc>
        <w:tc>
          <w:tcPr>
            <w:tcW w:w="1164" w:type="dxa"/>
          </w:tcPr>
          <w:p w14:paraId="64892221" w14:textId="247C397E" w:rsidR="00A152B5" w:rsidRPr="00A152B5" w:rsidRDefault="00A152B5" w:rsidP="00A152B5">
            <w:pPr>
              <w:rPr>
                <w:rFonts w:ascii="Arial" w:hAnsi="Arial" w:cs="Arial"/>
                <w:b/>
                <w:bCs/>
              </w:rPr>
            </w:pPr>
            <w:proofErr w:type="spellStart"/>
            <w:r w:rsidRPr="00A152B5">
              <w:rPr>
                <w:rFonts w:ascii="Arial" w:hAnsi="Arial" w:cs="Arial"/>
                <w:b/>
                <w:bCs/>
              </w:rPr>
              <w:t>Up</w:t>
            </w:r>
            <w:proofErr w:type="spellEnd"/>
          </w:p>
        </w:tc>
        <w:tc>
          <w:tcPr>
            <w:tcW w:w="7812" w:type="dxa"/>
          </w:tcPr>
          <w:p w14:paraId="4CB6594F" w14:textId="77777777" w:rsidR="00A152B5" w:rsidRPr="00A152B5" w:rsidRDefault="00A152B5" w:rsidP="00A152B5">
            <w:pPr>
              <w:pStyle w:val="name"/>
              <w:shd w:val="clear" w:color="auto" w:fill="FFFFFF"/>
              <w:spacing w:before="0" w:after="0"/>
              <w:rPr>
                <w:rFonts w:ascii="Arial" w:hAnsi="Arial" w:cs="Arial"/>
                <w:b/>
                <w:bCs/>
                <w:sz w:val="22"/>
                <w:szCs w:val="22"/>
              </w:rPr>
            </w:pPr>
            <w:r w:rsidRPr="00A152B5">
              <w:rPr>
                <w:rFonts w:ascii="Arial" w:hAnsi="Arial" w:cs="Arial"/>
                <w:b/>
                <w:bCs/>
                <w:sz w:val="22"/>
                <w:szCs w:val="22"/>
              </w:rPr>
              <w:t xml:space="preserve">Uchwyt na papier toaletowy </w:t>
            </w:r>
          </w:p>
          <w:p w14:paraId="0A8D10EE"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posiadający klapkę</w:t>
            </w:r>
          </w:p>
          <w:p w14:paraId="60CF3D25"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wytworzony z metalu chromowanego</w:t>
            </w:r>
          </w:p>
          <w:p w14:paraId="0969A79C"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uchwyty umożliwiające montaż na ścianie</w:t>
            </w:r>
          </w:p>
          <w:p w14:paraId="354FC61E"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Wymiary</w:t>
            </w:r>
          </w:p>
          <w:p w14:paraId="50703A73" w14:textId="77777777"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długość 12,5cm</w:t>
            </w:r>
          </w:p>
          <w:p w14:paraId="7BEF43DF" w14:textId="65A6638B" w:rsidR="00A152B5" w:rsidRPr="00A152B5" w:rsidRDefault="00A152B5" w:rsidP="00A152B5">
            <w:pPr>
              <w:pStyle w:val="name"/>
              <w:shd w:val="clear" w:color="auto" w:fill="FFFFFF"/>
              <w:spacing w:before="0" w:after="0"/>
              <w:rPr>
                <w:rFonts w:ascii="Arial" w:hAnsi="Arial" w:cs="Arial"/>
                <w:sz w:val="22"/>
                <w:szCs w:val="22"/>
              </w:rPr>
            </w:pPr>
            <w:r w:rsidRPr="00A152B5">
              <w:rPr>
                <w:rFonts w:ascii="Arial" w:hAnsi="Arial" w:cs="Arial"/>
                <w:sz w:val="22"/>
                <w:szCs w:val="22"/>
              </w:rPr>
              <w:t xml:space="preserve">- szerokość 14,5cm </w:t>
            </w:r>
          </w:p>
        </w:tc>
        <w:tc>
          <w:tcPr>
            <w:tcW w:w="946" w:type="dxa"/>
          </w:tcPr>
          <w:p w14:paraId="351CCA33" w14:textId="77777777" w:rsidR="00A152B5" w:rsidRPr="00A152B5" w:rsidRDefault="00A152B5" w:rsidP="00A152B5">
            <w:pPr>
              <w:jc w:val="center"/>
              <w:rPr>
                <w:rFonts w:ascii="Arial" w:hAnsi="Arial" w:cs="Arial"/>
                <w:b/>
                <w:bCs/>
              </w:rPr>
            </w:pPr>
          </w:p>
          <w:p w14:paraId="2C85E41D" w14:textId="77777777" w:rsidR="00A152B5" w:rsidRPr="00A152B5" w:rsidRDefault="00A152B5" w:rsidP="00A152B5">
            <w:pPr>
              <w:jc w:val="center"/>
              <w:rPr>
                <w:rFonts w:ascii="Arial" w:hAnsi="Arial" w:cs="Arial"/>
                <w:b/>
                <w:bCs/>
              </w:rPr>
            </w:pPr>
          </w:p>
          <w:p w14:paraId="278D015B" w14:textId="77777777" w:rsidR="00A152B5" w:rsidRPr="00A152B5" w:rsidRDefault="00A152B5" w:rsidP="00A152B5">
            <w:pPr>
              <w:jc w:val="center"/>
              <w:rPr>
                <w:rFonts w:ascii="Arial" w:hAnsi="Arial" w:cs="Arial"/>
                <w:b/>
                <w:bCs/>
              </w:rPr>
            </w:pPr>
          </w:p>
          <w:p w14:paraId="250BB3D4" w14:textId="6779CB36" w:rsidR="00A152B5" w:rsidRPr="00A152B5" w:rsidRDefault="00A152B5" w:rsidP="00A152B5">
            <w:pPr>
              <w:jc w:val="center"/>
              <w:rPr>
                <w:rFonts w:ascii="Arial" w:hAnsi="Arial" w:cs="Arial"/>
                <w:b/>
                <w:bCs/>
              </w:rPr>
            </w:pPr>
            <w:r w:rsidRPr="00A152B5">
              <w:rPr>
                <w:rFonts w:ascii="Arial" w:hAnsi="Arial" w:cs="Arial"/>
                <w:b/>
                <w:bCs/>
              </w:rPr>
              <w:t>12</w:t>
            </w:r>
          </w:p>
        </w:tc>
      </w:tr>
      <w:tr w:rsidR="00B47E4A" w:rsidRPr="0045116A" w14:paraId="607F9DC4" w14:textId="77777777" w:rsidTr="00B224D8">
        <w:trPr>
          <w:jc w:val="center"/>
        </w:trPr>
        <w:tc>
          <w:tcPr>
            <w:tcW w:w="567" w:type="dxa"/>
          </w:tcPr>
          <w:p w14:paraId="3040F632" w14:textId="29094E0A" w:rsidR="00B47E4A" w:rsidRDefault="00B47E4A" w:rsidP="00B47E4A">
            <w:pPr>
              <w:rPr>
                <w:rFonts w:ascii="Arial" w:hAnsi="Arial" w:cs="Arial"/>
                <w:b/>
                <w:bCs/>
              </w:rPr>
            </w:pPr>
            <w:r>
              <w:rPr>
                <w:rFonts w:ascii="Arial" w:hAnsi="Arial" w:cs="Arial"/>
                <w:b/>
                <w:bCs/>
              </w:rPr>
              <w:t>19</w:t>
            </w:r>
          </w:p>
        </w:tc>
        <w:tc>
          <w:tcPr>
            <w:tcW w:w="1164" w:type="dxa"/>
          </w:tcPr>
          <w:p w14:paraId="4731B494" w14:textId="0621CE69" w:rsidR="00B47E4A" w:rsidRPr="00A152B5" w:rsidRDefault="00B47E4A" w:rsidP="00B47E4A">
            <w:pPr>
              <w:rPr>
                <w:rFonts w:ascii="Arial" w:hAnsi="Arial" w:cs="Arial"/>
                <w:b/>
                <w:bCs/>
              </w:rPr>
            </w:pPr>
            <w:r w:rsidRPr="001B079C">
              <w:rPr>
                <w:rFonts w:ascii="Arial" w:hAnsi="Arial" w:cs="Arial"/>
                <w:b/>
                <w:bCs/>
              </w:rPr>
              <w:t>C29</w:t>
            </w:r>
          </w:p>
        </w:tc>
        <w:tc>
          <w:tcPr>
            <w:tcW w:w="7812" w:type="dxa"/>
          </w:tcPr>
          <w:p w14:paraId="6B354072" w14:textId="77777777" w:rsidR="00242AF3" w:rsidRPr="00C54917" w:rsidRDefault="00242AF3" w:rsidP="00242AF3">
            <w:pPr>
              <w:pStyle w:val="NormalnyWeb"/>
              <w:shd w:val="clear" w:color="auto" w:fill="FFFFFF"/>
              <w:spacing w:beforeAutospacing="0" w:afterAutospacing="0"/>
              <w:textAlignment w:val="baseline"/>
              <w:rPr>
                <w:rFonts w:ascii="Arial" w:hAnsi="Arial" w:cs="Arial"/>
                <w:color w:val="2E2E2E"/>
                <w:sz w:val="22"/>
                <w:szCs w:val="22"/>
              </w:rPr>
            </w:pPr>
            <w:r w:rsidRPr="00C54917">
              <w:rPr>
                <w:rFonts w:ascii="Arial" w:hAnsi="Arial" w:cs="Arial"/>
                <w:noProof/>
              </w:rPr>
              <w:drawing>
                <wp:anchor distT="0" distB="0" distL="114300" distR="114300" simplePos="0" relativeHeight="251718656" behindDoc="0" locked="0" layoutInCell="1" allowOverlap="1" wp14:anchorId="7E8E910A" wp14:editId="3E5F2B7D">
                  <wp:simplePos x="0" y="0"/>
                  <wp:positionH relativeFrom="column">
                    <wp:posOffset>3996690</wp:posOffset>
                  </wp:positionH>
                  <wp:positionV relativeFrom="paragraph">
                    <wp:posOffset>29210</wp:posOffset>
                  </wp:positionV>
                  <wp:extent cx="838200" cy="838200"/>
                  <wp:effectExtent l="0" t="0" r="0" b="0"/>
                  <wp:wrapThrough wrapText="bothSides">
                    <wp:wrapPolygon edited="0">
                      <wp:start x="0" y="0"/>
                      <wp:lineTo x="0" y="21109"/>
                      <wp:lineTo x="21109" y="21109"/>
                      <wp:lineTo x="21109" y="0"/>
                      <wp:lineTo x="0" y="0"/>
                    </wp:wrapPolygon>
                  </wp:wrapThrough>
                  <wp:docPr id="644664818" name="Obraz 644664818" descr="Lampka biurkowa UNILUX Mamboled 2.0 czarna 40014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pka biurkowa UNILUX Mamboled 2.0 czarna 4001408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anchor>
              </w:drawing>
            </w:r>
            <w:r w:rsidRPr="00C54917">
              <w:rPr>
                <w:rStyle w:val="Pogrubienie"/>
                <w:rFonts w:ascii="Arial" w:hAnsi="Arial" w:cs="Arial"/>
                <w:color w:val="2E2E2E"/>
                <w:sz w:val="22"/>
                <w:szCs w:val="22"/>
              </w:rPr>
              <w:t>Lampa na biurko - parametry:</w:t>
            </w:r>
          </w:p>
          <w:p w14:paraId="74F65504" w14:textId="77777777" w:rsidR="00242AF3" w:rsidRPr="00C54917" w:rsidRDefault="00242AF3" w:rsidP="00242AF3">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Fonts w:ascii="Arial" w:hAnsi="Arial" w:cs="Arial"/>
                <w:color w:val="2E2E2E"/>
              </w:rPr>
              <w:t xml:space="preserve">Moc strumienia świetlnego: </w:t>
            </w:r>
            <w:r>
              <w:rPr>
                <w:rFonts w:ascii="Arial" w:hAnsi="Arial" w:cs="Arial"/>
                <w:spacing w:val="4"/>
                <w:shd w:val="clear" w:color="auto" w:fill="FFFFFF"/>
              </w:rPr>
              <w:t>100-</w:t>
            </w:r>
            <w:r w:rsidRPr="00C54917">
              <w:rPr>
                <w:rFonts w:ascii="Arial" w:hAnsi="Arial" w:cs="Arial"/>
                <w:color w:val="2E2E2E"/>
              </w:rPr>
              <w:t>1</w:t>
            </w:r>
            <w:r>
              <w:rPr>
                <w:rFonts w:ascii="Arial" w:hAnsi="Arial" w:cs="Arial"/>
                <w:color w:val="2E2E2E"/>
              </w:rPr>
              <w:t>2</w:t>
            </w:r>
            <w:r w:rsidRPr="00C54917">
              <w:rPr>
                <w:rFonts w:ascii="Arial" w:hAnsi="Arial" w:cs="Arial"/>
                <w:color w:val="2E2E2E"/>
              </w:rPr>
              <w:t>0 lumenów</w:t>
            </w:r>
          </w:p>
          <w:p w14:paraId="2928612E" w14:textId="77777777" w:rsidR="00242AF3" w:rsidRPr="00C54917" w:rsidRDefault="00242AF3" w:rsidP="00242AF3">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Fonts w:ascii="Arial" w:hAnsi="Arial" w:cs="Arial"/>
                <w:color w:val="2E2E2E"/>
              </w:rPr>
              <w:t>Wymiary klosza: 280x45 cm</w:t>
            </w:r>
          </w:p>
          <w:p w14:paraId="0D24FCC1" w14:textId="77777777" w:rsidR="00242AF3" w:rsidRPr="00C54917" w:rsidRDefault="00242AF3" w:rsidP="00242AF3">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Fonts w:ascii="Arial" w:hAnsi="Arial" w:cs="Arial"/>
                <w:color w:val="2E2E2E"/>
              </w:rPr>
              <w:t>Regulowana wysokość: 30-75 cm</w:t>
            </w:r>
          </w:p>
          <w:p w14:paraId="5F011FD3" w14:textId="77777777" w:rsidR="00242AF3" w:rsidRPr="00C54917" w:rsidRDefault="00242AF3" w:rsidP="00242AF3">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Fonts w:ascii="Arial" w:hAnsi="Arial" w:cs="Arial"/>
                <w:color w:val="2E2E2E"/>
              </w:rPr>
              <w:t>Wymiary: 220x505x110 mm</w:t>
            </w:r>
          </w:p>
          <w:p w14:paraId="492EC5D5" w14:textId="77777777" w:rsidR="00242AF3" w:rsidRPr="00C54917" w:rsidRDefault="00242AF3" w:rsidP="00242AF3">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Style w:val="Pogrubienie"/>
                <w:rFonts w:ascii="Arial" w:hAnsi="Arial" w:cs="Arial"/>
                <w:color w:val="2E2E2E"/>
              </w:rPr>
              <w:t>Wyłącznik: </w:t>
            </w:r>
            <w:r w:rsidRPr="00C54917">
              <w:rPr>
                <w:rFonts w:ascii="Arial" w:hAnsi="Arial" w:cs="Arial"/>
                <w:color w:val="2E2E2E"/>
              </w:rPr>
              <w:t>wyłącznik umieszczony na kablu</w:t>
            </w:r>
          </w:p>
          <w:p w14:paraId="2268509A" w14:textId="77777777" w:rsidR="00242AF3" w:rsidRPr="00C54917" w:rsidRDefault="00242AF3" w:rsidP="00242AF3">
            <w:pPr>
              <w:widowControl w:val="0"/>
              <w:numPr>
                <w:ilvl w:val="0"/>
                <w:numId w:val="60"/>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Style w:val="Pogrubienie"/>
                <w:rFonts w:ascii="Arial" w:hAnsi="Arial" w:cs="Arial"/>
                <w:color w:val="2E2E2E"/>
              </w:rPr>
              <w:t>Stabilna podstawa</w:t>
            </w:r>
            <w:r w:rsidRPr="00C54917">
              <w:rPr>
                <w:rFonts w:ascii="Arial" w:hAnsi="Arial" w:cs="Arial"/>
                <w:color w:val="2E2E2E"/>
              </w:rPr>
              <w:t>: min. o wadzę 1,6 kg</w:t>
            </w:r>
          </w:p>
          <w:p w14:paraId="58E9787E" w14:textId="16E8DDB8" w:rsidR="00B47E4A" w:rsidRPr="00B47E4A" w:rsidRDefault="00242AF3" w:rsidP="00242AF3">
            <w:pPr>
              <w:numPr>
                <w:ilvl w:val="0"/>
                <w:numId w:val="60"/>
              </w:numPr>
              <w:shd w:val="clear" w:color="auto" w:fill="FFFFFF"/>
              <w:tabs>
                <w:tab w:val="clear" w:pos="720"/>
                <w:tab w:val="left" w:pos="175"/>
              </w:tabs>
              <w:ind w:left="175" w:firstLine="0"/>
              <w:jc w:val="both"/>
              <w:textAlignment w:val="baseline"/>
              <w:rPr>
                <w:rFonts w:ascii="Arial" w:hAnsi="Arial" w:cs="Arial"/>
                <w:color w:val="2E2E2E"/>
              </w:rPr>
            </w:pPr>
            <w:r w:rsidRPr="00C54917">
              <w:rPr>
                <w:rStyle w:val="Pogrubienie"/>
                <w:rFonts w:ascii="Arial" w:hAnsi="Arial" w:cs="Arial"/>
                <w:color w:val="2E2E2E"/>
              </w:rPr>
              <w:t>Mocowana do blatu: </w:t>
            </w:r>
            <w:r w:rsidRPr="00C54917">
              <w:rPr>
                <w:rFonts w:ascii="Arial" w:hAnsi="Arial" w:cs="Arial"/>
                <w:color w:val="2E2E2E"/>
              </w:rPr>
              <w:t>możliwość przymocowania do blatu biurka za pomocą klipsa zaciskowego (max. rozstaw 5 cm)</w:t>
            </w:r>
          </w:p>
        </w:tc>
        <w:tc>
          <w:tcPr>
            <w:tcW w:w="946" w:type="dxa"/>
          </w:tcPr>
          <w:p w14:paraId="20BF4506" w14:textId="77777777" w:rsidR="00B47E4A" w:rsidRDefault="00B47E4A" w:rsidP="00B47E4A">
            <w:pPr>
              <w:jc w:val="center"/>
              <w:rPr>
                <w:rFonts w:ascii="Arial" w:hAnsi="Arial" w:cs="Arial"/>
                <w:b/>
                <w:bCs/>
              </w:rPr>
            </w:pPr>
          </w:p>
          <w:p w14:paraId="6000E61E" w14:textId="77777777" w:rsidR="00B47E4A" w:rsidRDefault="00B47E4A" w:rsidP="00B47E4A">
            <w:pPr>
              <w:jc w:val="center"/>
              <w:rPr>
                <w:rFonts w:ascii="Arial" w:hAnsi="Arial" w:cs="Arial"/>
                <w:b/>
                <w:bCs/>
              </w:rPr>
            </w:pPr>
          </w:p>
          <w:p w14:paraId="29E8BCBC" w14:textId="77777777" w:rsidR="00B47E4A" w:rsidRDefault="00B47E4A" w:rsidP="00B47E4A">
            <w:pPr>
              <w:jc w:val="center"/>
              <w:rPr>
                <w:rFonts w:ascii="Arial" w:hAnsi="Arial" w:cs="Arial"/>
                <w:b/>
                <w:bCs/>
              </w:rPr>
            </w:pPr>
          </w:p>
          <w:p w14:paraId="0EACB728" w14:textId="77777777" w:rsidR="00B47E4A" w:rsidRDefault="00B47E4A" w:rsidP="00B47E4A">
            <w:pPr>
              <w:jc w:val="center"/>
              <w:rPr>
                <w:rFonts w:ascii="Arial" w:hAnsi="Arial" w:cs="Arial"/>
                <w:b/>
                <w:bCs/>
              </w:rPr>
            </w:pPr>
          </w:p>
          <w:p w14:paraId="0FC054BD" w14:textId="60DEC81A" w:rsidR="00B47E4A" w:rsidRPr="00A152B5" w:rsidRDefault="00967445" w:rsidP="00B47E4A">
            <w:pPr>
              <w:jc w:val="center"/>
              <w:rPr>
                <w:rFonts w:ascii="Arial" w:hAnsi="Arial" w:cs="Arial"/>
                <w:b/>
                <w:bCs/>
              </w:rPr>
            </w:pPr>
            <w:r w:rsidRPr="0023184E">
              <w:rPr>
                <w:rFonts w:ascii="Arial" w:hAnsi="Arial" w:cs="Arial"/>
                <w:b/>
                <w:bCs/>
              </w:rPr>
              <w:t>2</w:t>
            </w:r>
            <w:r w:rsidR="00B47E4A" w:rsidRPr="0023184E">
              <w:rPr>
                <w:rFonts w:ascii="Arial" w:hAnsi="Arial" w:cs="Arial"/>
                <w:b/>
                <w:bCs/>
              </w:rPr>
              <w:t>5</w:t>
            </w:r>
          </w:p>
        </w:tc>
      </w:tr>
      <w:tr w:rsidR="00B47E4A" w:rsidRPr="00B47E4A" w14:paraId="735F5DA4" w14:textId="77777777" w:rsidTr="00B224D8">
        <w:trPr>
          <w:jc w:val="center"/>
        </w:trPr>
        <w:tc>
          <w:tcPr>
            <w:tcW w:w="567" w:type="dxa"/>
          </w:tcPr>
          <w:p w14:paraId="03224187" w14:textId="25838A77" w:rsidR="00B47E4A" w:rsidRDefault="00B47E4A" w:rsidP="00B47E4A">
            <w:pPr>
              <w:rPr>
                <w:rFonts w:ascii="Arial" w:hAnsi="Arial" w:cs="Arial"/>
                <w:b/>
                <w:bCs/>
              </w:rPr>
            </w:pPr>
            <w:r>
              <w:rPr>
                <w:rFonts w:ascii="Arial" w:hAnsi="Arial" w:cs="Arial"/>
                <w:b/>
                <w:bCs/>
              </w:rPr>
              <w:t>20</w:t>
            </w:r>
          </w:p>
        </w:tc>
        <w:tc>
          <w:tcPr>
            <w:tcW w:w="1164" w:type="dxa"/>
          </w:tcPr>
          <w:p w14:paraId="54389A5B" w14:textId="6B9BFBFA" w:rsidR="00B47E4A" w:rsidRPr="00B47E4A" w:rsidRDefault="00B47E4A" w:rsidP="00B47E4A">
            <w:pPr>
              <w:rPr>
                <w:rFonts w:ascii="Arial" w:hAnsi="Arial" w:cs="Arial"/>
                <w:b/>
                <w:bCs/>
              </w:rPr>
            </w:pPr>
            <w:r w:rsidRPr="00B47E4A">
              <w:rPr>
                <w:rFonts w:ascii="Arial" w:hAnsi="Arial" w:cs="Arial"/>
                <w:b/>
                <w:bCs/>
              </w:rPr>
              <w:t>RO1</w:t>
            </w:r>
          </w:p>
        </w:tc>
        <w:tc>
          <w:tcPr>
            <w:tcW w:w="7812" w:type="dxa"/>
          </w:tcPr>
          <w:p w14:paraId="5A1E98D5" w14:textId="77777777" w:rsidR="00B47E4A" w:rsidRPr="00B47E4A" w:rsidRDefault="00B47E4A" w:rsidP="00B47E4A">
            <w:pPr>
              <w:rPr>
                <w:rFonts w:ascii="Arial" w:hAnsi="Arial" w:cs="Arial"/>
              </w:rPr>
            </w:pPr>
            <w:r w:rsidRPr="00B47E4A">
              <w:rPr>
                <w:rFonts w:ascii="Arial" w:hAnsi="Arial" w:cs="Arial"/>
              </w:rPr>
              <w:t>Roleta okienna materiałowa do okna o wym. 170x110cm</w:t>
            </w:r>
          </w:p>
          <w:p w14:paraId="1A866563" w14:textId="62DA1CB0" w:rsidR="00B47E4A" w:rsidRPr="00B47E4A" w:rsidRDefault="00B47E4A" w:rsidP="00B47E4A">
            <w:pPr>
              <w:pStyle w:val="NormalnyWeb"/>
              <w:shd w:val="clear" w:color="auto" w:fill="FFFFFF"/>
              <w:spacing w:beforeAutospacing="0" w:afterAutospacing="0"/>
              <w:textAlignment w:val="baseline"/>
              <w:rPr>
                <w:rFonts w:ascii="Arial" w:hAnsi="Arial" w:cs="Arial"/>
                <w:noProof/>
                <w:sz w:val="22"/>
                <w:szCs w:val="22"/>
              </w:rPr>
            </w:pPr>
            <w:r w:rsidRPr="00B47E4A">
              <w:rPr>
                <w:rFonts w:ascii="Arial" w:hAnsi="Arial" w:cs="Arial"/>
                <w:sz w:val="22"/>
                <w:szCs w:val="22"/>
              </w:rPr>
              <w:t>Kolorystyka do wyboru przez Zamawiającego, przed podpisaniem umowy</w:t>
            </w:r>
          </w:p>
        </w:tc>
        <w:tc>
          <w:tcPr>
            <w:tcW w:w="946" w:type="dxa"/>
          </w:tcPr>
          <w:p w14:paraId="30EC46A8" w14:textId="648B68B2" w:rsidR="00B47E4A" w:rsidRPr="00B47E4A" w:rsidRDefault="00B47E4A" w:rsidP="00B47E4A">
            <w:pPr>
              <w:jc w:val="center"/>
              <w:rPr>
                <w:rFonts w:ascii="Arial" w:hAnsi="Arial" w:cs="Arial"/>
                <w:b/>
                <w:bCs/>
              </w:rPr>
            </w:pPr>
            <w:r w:rsidRPr="00B47E4A">
              <w:rPr>
                <w:rFonts w:ascii="Arial" w:hAnsi="Arial" w:cs="Arial"/>
                <w:b/>
                <w:bCs/>
              </w:rPr>
              <w:t>2</w:t>
            </w:r>
          </w:p>
        </w:tc>
      </w:tr>
      <w:tr w:rsidR="00B47E4A" w:rsidRPr="00B47E4A" w14:paraId="657E4876" w14:textId="77777777" w:rsidTr="00B224D8">
        <w:trPr>
          <w:jc w:val="center"/>
        </w:trPr>
        <w:tc>
          <w:tcPr>
            <w:tcW w:w="567" w:type="dxa"/>
          </w:tcPr>
          <w:p w14:paraId="3F8D750E" w14:textId="06843D51" w:rsidR="00B47E4A" w:rsidRDefault="00B47E4A" w:rsidP="00B47E4A">
            <w:pPr>
              <w:rPr>
                <w:rFonts w:ascii="Arial" w:hAnsi="Arial" w:cs="Arial"/>
                <w:b/>
                <w:bCs/>
              </w:rPr>
            </w:pPr>
            <w:r>
              <w:rPr>
                <w:rFonts w:ascii="Arial" w:hAnsi="Arial" w:cs="Arial"/>
                <w:b/>
                <w:bCs/>
              </w:rPr>
              <w:t>21</w:t>
            </w:r>
          </w:p>
        </w:tc>
        <w:tc>
          <w:tcPr>
            <w:tcW w:w="1164" w:type="dxa"/>
          </w:tcPr>
          <w:p w14:paraId="30D07A4C" w14:textId="533C6FEC" w:rsidR="00B47E4A" w:rsidRPr="00B47E4A" w:rsidRDefault="00B47E4A" w:rsidP="00B47E4A">
            <w:pPr>
              <w:rPr>
                <w:rFonts w:ascii="Arial" w:hAnsi="Arial" w:cs="Arial"/>
                <w:b/>
                <w:bCs/>
              </w:rPr>
            </w:pPr>
            <w:r w:rsidRPr="00B47E4A">
              <w:rPr>
                <w:rFonts w:ascii="Arial" w:hAnsi="Arial" w:cs="Arial"/>
                <w:b/>
                <w:bCs/>
              </w:rPr>
              <w:t>RO2</w:t>
            </w:r>
          </w:p>
        </w:tc>
        <w:tc>
          <w:tcPr>
            <w:tcW w:w="7812" w:type="dxa"/>
          </w:tcPr>
          <w:p w14:paraId="509E82DB" w14:textId="77777777" w:rsidR="00B47E4A" w:rsidRPr="00B47E4A" w:rsidRDefault="00B47E4A" w:rsidP="00B47E4A">
            <w:pPr>
              <w:rPr>
                <w:rFonts w:ascii="Arial" w:hAnsi="Arial" w:cs="Arial"/>
              </w:rPr>
            </w:pPr>
            <w:r w:rsidRPr="00B47E4A">
              <w:rPr>
                <w:rFonts w:ascii="Arial" w:hAnsi="Arial" w:cs="Arial"/>
              </w:rPr>
              <w:t>Roleta okienna materiałowa do okna o wym. 170x80cm</w:t>
            </w:r>
          </w:p>
          <w:p w14:paraId="48F071C7" w14:textId="6C0EE864" w:rsidR="00B47E4A" w:rsidRPr="00B47E4A" w:rsidRDefault="00B47E4A" w:rsidP="00B47E4A">
            <w:pPr>
              <w:pStyle w:val="NormalnyWeb"/>
              <w:shd w:val="clear" w:color="auto" w:fill="FFFFFF"/>
              <w:spacing w:beforeAutospacing="0" w:afterAutospacing="0"/>
              <w:textAlignment w:val="baseline"/>
              <w:rPr>
                <w:rFonts w:ascii="Arial" w:hAnsi="Arial" w:cs="Arial"/>
                <w:noProof/>
                <w:sz w:val="22"/>
                <w:szCs w:val="22"/>
              </w:rPr>
            </w:pPr>
            <w:r w:rsidRPr="00B47E4A">
              <w:rPr>
                <w:rFonts w:ascii="Arial" w:hAnsi="Arial" w:cs="Arial"/>
                <w:sz w:val="22"/>
                <w:szCs w:val="22"/>
              </w:rPr>
              <w:t>Kolorystyka do wyboru przez Zamawiającego, przed podpisaniem umowy</w:t>
            </w:r>
          </w:p>
        </w:tc>
        <w:tc>
          <w:tcPr>
            <w:tcW w:w="946" w:type="dxa"/>
          </w:tcPr>
          <w:p w14:paraId="4B49B3A9" w14:textId="12F6468E" w:rsidR="00B47E4A" w:rsidRPr="00B47E4A" w:rsidRDefault="00B47E4A" w:rsidP="00B47E4A">
            <w:pPr>
              <w:jc w:val="center"/>
              <w:rPr>
                <w:rFonts w:ascii="Arial" w:hAnsi="Arial" w:cs="Arial"/>
                <w:b/>
                <w:bCs/>
              </w:rPr>
            </w:pPr>
            <w:r w:rsidRPr="00B47E4A">
              <w:rPr>
                <w:rFonts w:ascii="Arial" w:hAnsi="Arial" w:cs="Arial"/>
                <w:b/>
                <w:bCs/>
              </w:rPr>
              <w:t>8</w:t>
            </w:r>
          </w:p>
        </w:tc>
      </w:tr>
      <w:tr w:rsidR="00B47E4A" w:rsidRPr="00B47E4A" w14:paraId="153C8B75" w14:textId="77777777" w:rsidTr="00B224D8">
        <w:trPr>
          <w:jc w:val="center"/>
        </w:trPr>
        <w:tc>
          <w:tcPr>
            <w:tcW w:w="567" w:type="dxa"/>
          </w:tcPr>
          <w:p w14:paraId="448A50DF" w14:textId="62A58BCE" w:rsidR="00B47E4A" w:rsidRDefault="00B47E4A" w:rsidP="00B47E4A">
            <w:pPr>
              <w:rPr>
                <w:rFonts w:ascii="Arial" w:hAnsi="Arial" w:cs="Arial"/>
                <w:b/>
                <w:bCs/>
              </w:rPr>
            </w:pPr>
            <w:r>
              <w:rPr>
                <w:rFonts w:ascii="Arial" w:hAnsi="Arial" w:cs="Arial"/>
                <w:b/>
                <w:bCs/>
              </w:rPr>
              <w:t>22</w:t>
            </w:r>
          </w:p>
        </w:tc>
        <w:tc>
          <w:tcPr>
            <w:tcW w:w="1164" w:type="dxa"/>
          </w:tcPr>
          <w:p w14:paraId="094D5D8C" w14:textId="0CFD83BD" w:rsidR="00B47E4A" w:rsidRPr="00B47E4A" w:rsidRDefault="00B47E4A" w:rsidP="00B47E4A">
            <w:pPr>
              <w:rPr>
                <w:rFonts w:ascii="Arial" w:hAnsi="Arial" w:cs="Arial"/>
                <w:b/>
                <w:bCs/>
              </w:rPr>
            </w:pPr>
            <w:r w:rsidRPr="00B47E4A">
              <w:rPr>
                <w:rFonts w:ascii="Arial" w:hAnsi="Arial" w:cs="Arial"/>
                <w:b/>
                <w:bCs/>
              </w:rPr>
              <w:t>RO3</w:t>
            </w:r>
          </w:p>
        </w:tc>
        <w:tc>
          <w:tcPr>
            <w:tcW w:w="7812" w:type="dxa"/>
          </w:tcPr>
          <w:p w14:paraId="74B3AE71" w14:textId="77777777" w:rsidR="00B47E4A" w:rsidRPr="00B47E4A" w:rsidRDefault="00B47E4A" w:rsidP="00B47E4A">
            <w:pPr>
              <w:rPr>
                <w:rFonts w:ascii="Arial" w:hAnsi="Arial" w:cs="Arial"/>
              </w:rPr>
            </w:pPr>
            <w:r w:rsidRPr="00B47E4A">
              <w:rPr>
                <w:rFonts w:ascii="Arial" w:hAnsi="Arial" w:cs="Arial"/>
              </w:rPr>
              <w:t>Roleta okienna materiałowa do okna o wym. 205x110cm</w:t>
            </w:r>
          </w:p>
          <w:p w14:paraId="780A71DD" w14:textId="2C381B84" w:rsidR="00B47E4A" w:rsidRPr="00B47E4A" w:rsidRDefault="00B47E4A" w:rsidP="00B47E4A">
            <w:pPr>
              <w:pStyle w:val="NormalnyWeb"/>
              <w:shd w:val="clear" w:color="auto" w:fill="FFFFFF"/>
              <w:spacing w:beforeAutospacing="0" w:afterAutospacing="0"/>
              <w:textAlignment w:val="baseline"/>
              <w:rPr>
                <w:rFonts w:ascii="Arial" w:hAnsi="Arial" w:cs="Arial"/>
                <w:noProof/>
                <w:sz w:val="22"/>
                <w:szCs w:val="22"/>
              </w:rPr>
            </w:pPr>
            <w:r w:rsidRPr="00B47E4A">
              <w:rPr>
                <w:rFonts w:ascii="Arial" w:hAnsi="Arial" w:cs="Arial"/>
                <w:sz w:val="22"/>
                <w:szCs w:val="22"/>
              </w:rPr>
              <w:t>Kolorystyka do wyboru przez Zamawiającego, przed podpisaniem umowy</w:t>
            </w:r>
          </w:p>
        </w:tc>
        <w:tc>
          <w:tcPr>
            <w:tcW w:w="946" w:type="dxa"/>
          </w:tcPr>
          <w:p w14:paraId="43BF195B" w14:textId="7F84512B" w:rsidR="00B47E4A" w:rsidRPr="00B47E4A" w:rsidRDefault="00B47E4A" w:rsidP="00B47E4A">
            <w:pPr>
              <w:jc w:val="center"/>
              <w:rPr>
                <w:rFonts w:ascii="Arial" w:hAnsi="Arial" w:cs="Arial"/>
                <w:b/>
                <w:bCs/>
              </w:rPr>
            </w:pPr>
            <w:r w:rsidRPr="00B47E4A">
              <w:rPr>
                <w:rFonts w:ascii="Arial" w:hAnsi="Arial" w:cs="Arial"/>
                <w:b/>
                <w:bCs/>
              </w:rPr>
              <w:t>26</w:t>
            </w:r>
          </w:p>
        </w:tc>
      </w:tr>
      <w:tr w:rsidR="00B47E4A" w:rsidRPr="00B47E4A" w14:paraId="7AB9F2C1" w14:textId="77777777" w:rsidTr="00B224D8">
        <w:trPr>
          <w:jc w:val="center"/>
        </w:trPr>
        <w:tc>
          <w:tcPr>
            <w:tcW w:w="567" w:type="dxa"/>
          </w:tcPr>
          <w:p w14:paraId="39924069" w14:textId="5D529B92" w:rsidR="00B47E4A" w:rsidRDefault="00B47E4A" w:rsidP="00B47E4A">
            <w:pPr>
              <w:rPr>
                <w:rFonts w:ascii="Arial" w:hAnsi="Arial" w:cs="Arial"/>
                <w:b/>
                <w:bCs/>
              </w:rPr>
            </w:pPr>
            <w:r>
              <w:rPr>
                <w:rFonts w:ascii="Arial" w:hAnsi="Arial" w:cs="Arial"/>
                <w:b/>
                <w:bCs/>
              </w:rPr>
              <w:t>23</w:t>
            </w:r>
          </w:p>
        </w:tc>
        <w:tc>
          <w:tcPr>
            <w:tcW w:w="1164" w:type="dxa"/>
          </w:tcPr>
          <w:p w14:paraId="3ABDBBD6" w14:textId="122AE3FF" w:rsidR="00B47E4A" w:rsidRPr="00B47E4A" w:rsidRDefault="00B47E4A" w:rsidP="00B47E4A">
            <w:pPr>
              <w:rPr>
                <w:rFonts w:ascii="Arial" w:hAnsi="Arial" w:cs="Arial"/>
                <w:b/>
                <w:bCs/>
              </w:rPr>
            </w:pPr>
            <w:r w:rsidRPr="00B47E4A">
              <w:rPr>
                <w:rFonts w:ascii="Arial" w:hAnsi="Arial" w:cs="Arial"/>
                <w:b/>
                <w:bCs/>
              </w:rPr>
              <w:t>RO4</w:t>
            </w:r>
          </w:p>
        </w:tc>
        <w:tc>
          <w:tcPr>
            <w:tcW w:w="7812" w:type="dxa"/>
          </w:tcPr>
          <w:p w14:paraId="12796D67" w14:textId="77777777" w:rsidR="00B47E4A" w:rsidRPr="00B47E4A" w:rsidRDefault="00B47E4A" w:rsidP="00B47E4A">
            <w:pPr>
              <w:rPr>
                <w:rFonts w:ascii="Arial" w:hAnsi="Arial" w:cs="Arial"/>
              </w:rPr>
            </w:pPr>
            <w:r w:rsidRPr="00B47E4A">
              <w:rPr>
                <w:rFonts w:ascii="Arial" w:hAnsi="Arial" w:cs="Arial"/>
              </w:rPr>
              <w:t>Roleta okienna materiałowa do okna o wym. 80x250cm</w:t>
            </w:r>
          </w:p>
          <w:p w14:paraId="1BDBC35B" w14:textId="5766D1FF" w:rsidR="00B47E4A" w:rsidRPr="00B47E4A" w:rsidRDefault="00B47E4A" w:rsidP="00B47E4A">
            <w:pPr>
              <w:pStyle w:val="NormalnyWeb"/>
              <w:shd w:val="clear" w:color="auto" w:fill="FFFFFF"/>
              <w:spacing w:beforeAutospacing="0" w:afterAutospacing="0"/>
              <w:textAlignment w:val="baseline"/>
              <w:rPr>
                <w:rFonts w:ascii="Arial" w:hAnsi="Arial" w:cs="Arial"/>
                <w:noProof/>
                <w:sz w:val="22"/>
                <w:szCs w:val="22"/>
              </w:rPr>
            </w:pPr>
            <w:r w:rsidRPr="00B47E4A">
              <w:rPr>
                <w:rFonts w:ascii="Arial" w:hAnsi="Arial" w:cs="Arial"/>
                <w:sz w:val="22"/>
                <w:szCs w:val="22"/>
              </w:rPr>
              <w:t>Kolorystyka do wyboru przez Zamawiającego, przed podpisaniem umowy</w:t>
            </w:r>
          </w:p>
        </w:tc>
        <w:tc>
          <w:tcPr>
            <w:tcW w:w="946" w:type="dxa"/>
          </w:tcPr>
          <w:p w14:paraId="58E23FE4" w14:textId="1E930BB7" w:rsidR="00B47E4A" w:rsidRPr="00B47E4A" w:rsidRDefault="00B47E4A" w:rsidP="00B47E4A">
            <w:pPr>
              <w:jc w:val="center"/>
              <w:rPr>
                <w:rFonts w:ascii="Arial" w:hAnsi="Arial" w:cs="Arial"/>
                <w:b/>
                <w:bCs/>
              </w:rPr>
            </w:pPr>
            <w:r w:rsidRPr="00B47E4A">
              <w:rPr>
                <w:rFonts w:ascii="Arial" w:hAnsi="Arial" w:cs="Arial"/>
                <w:b/>
                <w:bCs/>
              </w:rPr>
              <w:t>3</w:t>
            </w:r>
          </w:p>
        </w:tc>
      </w:tr>
      <w:tr w:rsidR="00B47E4A" w:rsidRPr="00B47E4A" w14:paraId="5600E470" w14:textId="77777777" w:rsidTr="00B224D8">
        <w:trPr>
          <w:jc w:val="center"/>
        </w:trPr>
        <w:tc>
          <w:tcPr>
            <w:tcW w:w="567" w:type="dxa"/>
          </w:tcPr>
          <w:p w14:paraId="09742B77" w14:textId="647CBC59" w:rsidR="00B47E4A" w:rsidRDefault="00B47E4A" w:rsidP="00B47E4A">
            <w:pPr>
              <w:rPr>
                <w:rFonts w:ascii="Arial" w:hAnsi="Arial" w:cs="Arial"/>
                <w:b/>
                <w:bCs/>
              </w:rPr>
            </w:pPr>
            <w:r>
              <w:rPr>
                <w:rFonts w:ascii="Arial" w:hAnsi="Arial" w:cs="Arial"/>
                <w:b/>
                <w:bCs/>
              </w:rPr>
              <w:t>24</w:t>
            </w:r>
          </w:p>
        </w:tc>
        <w:tc>
          <w:tcPr>
            <w:tcW w:w="1164" w:type="dxa"/>
          </w:tcPr>
          <w:p w14:paraId="48B41FB0" w14:textId="0A352A6D" w:rsidR="00B47E4A" w:rsidRPr="00B47E4A" w:rsidRDefault="00B47E4A" w:rsidP="00B47E4A">
            <w:pPr>
              <w:rPr>
                <w:rFonts w:ascii="Arial" w:hAnsi="Arial" w:cs="Arial"/>
                <w:b/>
                <w:bCs/>
              </w:rPr>
            </w:pPr>
            <w:r w:rsidRPr="00B47E4A">
              <w:rPr>
                <w:rFonts w:ascii="Arial" w:hAnsi="Arial" w:cs="Arial"/>
                <w:b/>
                <w:bCs/>
              </w:rPr>
              <w:t>RO5</w:t>
            </w:r>
          </w:p>
        </w:tc>
        <w:tc>
          <w:tcPr>
            <w:tcW w:w="7812" w:type="dxa"/>
          </w:tcPr>
          <w:p w14:paraId="34A93AE4" w14:textId="77777777" w:rsidR="00B47E4A" w:rsidRPr="00B47E4A" w:rsidRDefault="00B47E4A" w:rsidP="00B47E4A">
            <w:pPr>
              <w:rPr>
                <w:rFonts w:ascii="Arial" w:hAnsi="Arial" w:cs="Arial"/>
              </w:rPr>
            </w:pPr>
            <w:r w:rsidRPr="00B47E4A">
              <w:rPr>
                <w:rFonts w:ascii="Arial" w:hAnsi="Arial" w:cs="Arial"/>
              </w:rPr>
              <w:t>Roleta okienna materiałowa do okna o wym. 110x150cm</w:t>
            </w:r>
          </w:p>
          <w:p w14:paraId="41308A44" w14:textId="5B450582" w:rsidR="00B47E4A" w:rsidRPr="00B47E4A" w:rsidRDefault="00B47E4A" w:rsidP="00B47E4A">
            <w:pPr>
              <w:pStyle w:val="NormalnyWeb"/>
              <w:shd w:val="clear" w:color="auto" w:fill="FFFFFF"/>
              <w:spacing w:beforeAutospacing="0" w:afterAutospacing="0"/>
              <w:textAlignment w:val="baseline"/>
              <w:rPr>
                <w:rFonts w:ascii="Arial" w:hAnsi="Arial" w:cs="Arial"/>
                <w:noProof/>
                <w:sz w:val="22"/>
                <w:szCs w:val="22"/>
              </w:rPr>
            </w:pPr>
            <w:r w:rsidRPr="00B47E4A">
              <w:rPr>
                <w:rFonts w:ascii="Arial" w:hAnsi="Arial" w:cs="Arial"/>
                <w:sz w:val="22"/>
                <w:szCs w:val="22"/>
              </w:rPr>
              <w:t>Kolorystyka do wyboru przez Zamawiającego, przed podpisaniem umowy</w:t>
            </w:r>
          </w:p>
        </w:tc>
        <w:tc>
          <w:tcPr>
            <w:tcW w:w="946" w:type="dxa"/>
          </w:tcPr>
          <w:p w14:paraId="7E3518AF" w14:textId="01F12D6A" w:rsidR="00B47E4A" w:rsidRPr="00B47E4A" w:rsidRDefault="00B47E4A" w:rsidP="00B47E4A">
            <w:pPr>
              <w:jc w:val="center"/>
              <w:rPr>
                <w:rFonts w:ascii="Arial" w:hAnsi="Arial" w:cs="Arial"/>
                <w:b/>
                <w:bCs/>
              </w:rPr>
            </w:pPr>
            <w:r w:rsidRPr="00B47E4A">
              <w:rPr>
                <w:rFonts w:ascii="Arial" w:hAnsi="Arial" w:cs="Arial"/>
                <w:b/>
                <w:bCs/>
              </w:rPr>
              <w:t>2</w:t>
            </w:r>
          </w:p>
        </w:tc>
      </w:tr>
      <w:tr w:rsidR="00B47E4A" w:rsidRPr="00B47E4A" w14:paraId="660657CE" w14:textId="77777777" w:rsidTr="00B224D8">
        <w:trPr>
          <w:jc w:val="center"/>
        </w:trPr>
        <w:tc>
          <w:tcPr>
            <w:tcW w:w="567" w:type="dxa"/>
          </w:tcPr>
          <w:p w14:paraId="3709ED00" w14:textId="1ABCAFC4" w:rsidR="00B47E4A" w:rsidRDefault="00B47E4A" w:rsidP="00B47E4A">
            <w:pPr>
              <w:rPr>
                <w:rFonts w:ascii="Arial" w:hAnsi="Arial" w:cs="Arial"/>
                <w:b/>
                <w:bCs/>
              </w:rPr>
            </w:pPr>
            <w:r>
              <w:rPr>
                <w:rFonts w:ascii="Arial" w:hAnsi="Arial" w:cs="Arial"/>
                <w:b/>
                <w:bCs/>
              </w:rPr>
              <w:t>25</w:t>
            </w:r>
          </w:p>
        </w:tc>
        <w:tc>
          <w:tcPr>
            <w:tcW w:w="1164" w:type="dxa"/>
          </w:tcPr>
          <w:p w14:paraId="12D5DD6A" w14:textId="1C67DF2D" w:rsidR="00B47E4A" w:rsidRPr="00B47E4A" w:rsidRDefault="00B47E4A" w:rsidP="00B47E4A">
            <w:pPr>
              <w:rPr>
                <w:rFonts w:ascii="Arial" w:hAnsi="Arial" w:cs="Arial"/>
                <w:b/>
                <w:bCs/>
              </w:rPr>
            </w:pPr>
            <w:r w:rsidRPr="00B47E4A">
              <w:rPr>
                <w:rFonts w:ascii="Arial" w:hAnsi="Arial" w:cs="Arial"/>
                <w:b/>
                <w:bCs/>
              </w:rPr>
              <w:t>RO6</w:t>
            </w:r>
          </w:p>
        </w:tc>
        <w:tc>
          <w:tcPr>
            <w:tcW w:w="7812" w:type="dxa"/>
          </w:tcPr>
          <w:p w14:paraId="57E98682" w14:textId="77777777" w:rsidR="00B47E4A" w:rsidRPr="00B47E4A" w:rsidRDefault="00B47E4A" w:rsidP="00B47E4A">
            <w:pPr>
              <w:rPr>
                <w:rFonts w:ascii="Arial" w:hAnsi="Arial" w:cs="Arial"/>
              </w:rPr>
            </w:pPr>
            <w:r w:rsidRPr="00B47E4A">
              <w:rPr>
                <w:rFonts w:ascii="Arial" w:hAnsi="Arial" w:cs="Arial"/>
              </w:rPr>
              <w:t>Roleta okienna materiałowa do okna o wym. 80x150cm</w:t>
            </w:r>
          </w:p>
          <w:p w14:paraId="319BD8C4" w14:textId="34DA0CCF" w:rsidR="00B47E4A" w:rsidRPr="00B47E4A" w:rsidRDefault="00B47E4A" w:rsidP="00B47E4A">
            <w:pPr>
              <w:pStyle w:val="NormalnyWeb"/>
              <w:shd w:val="clear" w:color="auto" w:fill="FFFFFF"/>
              <w:spacing w:beforeAutospacing="0" w:afterAutospacing="0"/>
              <w:textAlignment w:val="baseline"/>
              <w:rPr>
                <w:rFonts w:ascii="Arial" w:hAnsi="Arial" w:cs="Arial"/>
                <w:noProof/>
                <w:sz w:val="22"/>
                <w:szCs w:val="22"/>
              </w:rPr>
            </w:pPr>
            <w:r w:rsidRPr="00B47E4A">
              <w:rPr>
                <w:rFonts w:ascii="Arial" w:hAnsi="Arial" w:cs="Arial"/>
                <w:sz w:val="22"/>
                <w:szCs w:val="22"/>
              </w:rPr>
              <w:t>Kolorystyka do wyboru przez Zamawiającego, przed podpisaniem umowy</w:t>
            </w:r>
          </w:p>
        </w:tc>
        <w:tc>
          <w:tcPr>
            <w:tcW w:w="946" w:type="dxa"/>
          </w:tcPr>
          <w:p w14:paraId="42D7A5F4" w14:textId="2C2A2409" w:rsidR="00B47E4A" w:rsidRPr="00B47E4A" w:rsidRDefault="00B47E4A" w:rsidP="00B47E4A">
            <w:pPr>
              <w:jc w:val="center"/>
              <w:rPr>
                <w:rFonts w:ascii="Arial" w:hAnsi="Arial" w:cs="Arial"/>
                <w:b/>
                <w:bCs/>
              </w:rPr>
            </w:pPr>
            <w:r w:rsidRPr="00B47E4A">
              <w:rPr>
                <w:rFonts w:ascii="Arial" w:hAnsi="Arial" w:cs="Arial"/>
                <w:b/>
                <w:bCs/>
              </w:rPr>
              <w:t>8</w:t>
            </w:r>
          </w:p>
        </w:tc>
      </w:tr>
      <w:tr w:rsidR="00B47E4A" w:rsidRPr="00B47E4A" w14:paraId="7460E491" w14:textId="77777777" w:rsidTr="00DF7FF3">
        <w:trPr>
          <w:jc w:val="center"/>
        </w:trPr>
        <w:tc>
          <w:tcPr>
            <w:tcW w:w="567" w:type="dxa"/>
          </w:tcPr>
          <w:p w14:paraId="282362E2" w14:textId="306E41AC" w:rsidR="00B47E4A" w:rsidRDefault="00B47E4A" w:rsidP="00B47E4A">
            <w:pPr>
              <w:rPr>
                <w:rFonts w:ascii="Arial" w:hAnsi="Arial" w:cs="Arial"/>
                <w:b/>
                <w:bCs/>
              </w:rPr>
            </w:pPr>
            <w:r>
              <w:rPr>
                <w:rFonts w:ascii="Arial" w:hAnsi="Arial" w:cs="Arial"/>
                <w:b/>
                <w:bCs/>
              </w:rPr>
              <w:t>26</w:t>
            </w:r>
          </w:p>
        </w:tc>
        <w:tc>
          <w:tcPr>
            <w:tcW w:w="1164" w:type="dxa"/>
          </w:tcPr>
          <w:p w14:paraId="709548CC" w14:textId="67B54801" w:rsidR="00B47E4A" w:rsidRPr="00B47E4A" w:rsidRDefault="00B47E4A" w:rsidP="00B47E4A">
            <w:pPr>
              <w:rPr>
                <w:rFonts w:ascii="Arial" w:hAnsi="Arial" w:cs="Arial"/>
                <w:b/>
                <w:bCs/>
              </w:rPr>
            </w:pPr>
            <w:r w:rsidRPr="00B47E4A">
              <w:rPr>
                <w:rFonts w:ascii="Arial" w:hAnsi="Arial" w:cs="Arial"/>
                <w:b/>
                <w:bCs/>
              </w:rPr>
              <w:t>Wz1</w:t>
            </w:r>
          </w:p>
        </w:tc>
        <w:tc>
          <w:tcPr>
            <w:tcW w:w="7812" w:type="dxa"/>
            <w:vAlign w:val="bottom"/>
          </w:tcPr>
          <w:p w14:paraId="30984D4B" w14:textId="77777777" w:rsidR="00B47E4A" w:rsidRPr="00B47E4A" w:rsidRDefault="00B47E4A" w:rsidP="00B47E4A">
            <w:pPr>
              <w:rPr>
                <w:rFonts w:ascii="Arial" w:hAnsi="Arial" w:cs="Arial"/>
                <w:color w:val="000000"/>
              </w:rPr>
            </w:pPr>
            <w:bookmarkStart w:id="59" w:name="OLE_LINK39"/>
            <w:r w:rsidRPr="00B47E4A">
              <w:rPr>
                <w:rFonts w:ascii="Arial" w:hAnsi="Arial" w:cs="Arial"/>
                <w:color w:val="000000"/>
              </w:rPr>
              <w:t>Wózek do rozwożenia posiłków</w:t>
            </w:r>
          </w:p>
          <w:p w14:paraId="5DDA048B"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Wymiary ok. W960x Sz.1200 x Gł.600</w:t>
            </w:r>
          </w:p>
          <w:p w14:paraId="0FED4195"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Materiał: stal nierdzewna</w:t>
            </w:r>
          </w:p>
          <w:p w14:paraId="1BF9B8FD"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Wózek posiada 4 kółka w tym 2 z hamulcem </w:t>
            </w:r>
          </w:p>
          <w:p w14:paraId="563A7CCE"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Posiada narożne odbojniki</w:t>
            </w:r>
          </w:p>
          <w:p w14:paraId="1CD2BBD6"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Możliwość łatwego czyszczenia </w:t>
            </w:r>
          </w:p>
          <w:p w14:paraId="5B7CC1C7"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Liczba półek 2 szt.</w:t>
            </w:r>
          </w:p>
          <w:p w14:paraId="5C22E29B"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Maksymalny ciężar półki od 45kg</w:t>
            </w:r>
          </w:p>
          <w:p w14:paraId="2A16AC01" w14:textId="040AADA6"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Kółka nie rysujące posadzki, nie pozostawiające na niej śladów i są skrętne w zakresie 360</w:t>
            </w:r>
            <w:bookmarkEnd w:id="59"/>
            <w:r w:rsidRPr="00B47E4A">
              <w:rPr>
                <w:rFonts w:ascii="Arial" w:hAnsi="Arial" w:cs="Arial"/>
                <w:b/>
                <w:bCs/>
                <w:color w:val="333333"/>
                <w:sz w:val="22"/>
                <w:szCs w:val="22"/>
              </w:rPr>
              <w:t>°</w:t>
            </w:r>
          </w:p>
        </w:tc>
        <w:tc>
          <w:tcPr>
            <w:tcW w:w="946" w:type="dxa"/>
          </w:tcPr>
          <w:p w14:paraId="77C79A26" w14:textId="77777777" w:rsidR="00B47E4A" w:rsidRDefault="00B47E4A" w:rsidP="00B47E4A">
            <w:pPr>
              <w:jc w:val="center"/>
              <w:rPr>
                <w:rFonts w:ascii="Arial" w:hAnsi="Arial" w:cs="Arial"/>
                <w:bCs/>
              </w:rPr>
            </w:pPr>
          </w:p>
          <w:p w14:paraId="04FE5A71" w14:textId="77777777" w:rsidR="00B47E4A" w:rsidRDefault="00B47E4A" w:rsidP="00B47E4A">
            <w:pPr>
              <w:jc w:val="center"/>
              <w:rPr>
                <w:rFonts w:ascii="Arial" w:hAnsi="Arial" w:cs="Arial"/>
                <w:bCs/>
              </w:rPr>
            </w:pPr>
          </w:p>
          <w:p w14:paraId="348AB70E" w14:textId="77777777" w:rsidR="00B47E4A" w:rsidRDefault="00B47E4A" w:rsidP="00B47E4A">
            <w:pPr>
              <w:jc w:val="center"/>
              <w:rPr>
                <w:rFonts w:ascii="Arial" w:hAnsi="Arial" w:cs="Arial"/>
                <w:bCs/>
              </w:rPr>
            </w:pPr>
          </w:p>
          <w:p w14:paraId="5642004D" w14:textId="77777777" w:rsidR="00B47E4A" w:rsidRDefault="00B47E4A" w:rsidP="00B47E4A">
            <w:pPr>
              <w:jc w:val="center"/>
              <w:rPr>
                <w:rFonts w:ascii="Arial" w:hAnsi="Arial" w:cs="Arial"/>
                <w:bCs/>
              </w:rPr>
            </w:pPr>
          </w:p>
          <w:p w14:paraId="42D15970" w14:textId="3D1268D5" w:rsidR="00B47E4A" w:rsidRPr="00E27DF6" w:rsidRDefault="00B47E4A" w:rsidP="00B47E4A">
            <w:pPr>
              <w:jc w:val="center"/>
              <w:rPr>
                <w:rFonts w:ascii="Arial" w:hAnsi="Arial" w:cs="Arial"/>
                <w:b/>
              </w:rPr>
            </w:pPr>
            <w:r w:rsidRPr="00E27DF6">
              <w:rPr>
                <w:rFonts w:ascii="Arial" w:hAnsi="Arial" w:cs="Arial"/>
                <w:b/>
              </w:rPr>
              <w:t>4</w:t>
            </w:r>
          </w:p>
        </w:tc>
      </w:tr>
      <w:tr w:rsidR="00B47E4A" w:rsidRPr="00B47E4A" w14:paraId="12FCDE49" w14:textId="77777777" w:rsidTr="00B224D8">
        <w:trPr>
          <w:jc w:val="center"/>
        </w:trPr>
        <w:tc>
          <w:tcPr>
            <w:tcW w:w="567" w:type="dxa"/>
          </w:tcPr>
          <w:p w14:paraId="197BE8A1" w14:textId="1B8717D5" w:rsidR="00B47E4A" w:rsidRDefault="00B47E4A" w:rsidP="00B47E4A">
            <w:pPr>
              <w:rPr>
                <w:rFonts w:ascii="Arial" w:hAnsi="Arial" w:cs="Arial"/>
                <w:b/>
                <w:bCs/>
              </w:rPr>
            </w:pPr>
            <w:r>
              <w:rPr>
                <w:rFonts w:ascii="Arial" w:hAnsi="Arial" w:cs="Arial"/>
                <w:b/>
                <w:bCs/>
              </w:rPr>
              <w:t>27</w:t>
            </w:r>
          </w:p>
        </w:tc>
        <w:tc>
          <w:tcPr>
            <w:tcW w:w="1164" w:type="dxa"/>
          </w:tcPr>
          <w:p w14:paraId="41983331" w14:textId="105E3E35" w:rsidR="00B47E4A" w:rsidRPr="00B47E4A" w:rsidRDefault="00B47E4A" w:rsidP="00B47E4A">
            <w:pPr>
              <w:rPr>
                <w:rFonts w:ascii="Arial" w:hAnsi="Arial" w:cs="Arial"/>
                <w:b/>
                <w:bCs/>
              </w:rPr>
            </w:pPr>
            <w:r w:rsidRPr="00B47E4A">
              <w:rPr>
                <w:rFonts w:ascii="Arial" w:hAnsi="Arial" w:cs="Arial"/>
                <w:b/>
                <w:bCs/>
              </w:rPr>
              <w:t>Wz2</w:t>
            </w:r>
          </w:p>
        </w:tc>
        <w:tc>
          <w:tcPr>
            <w:tcW w:w="7812" w:type="dxa"/>
          </w:tcPr>
          <w:p w14:paraId="3431FDAC" w14:textId="27C5E1C2" w:rsidR="00B47E4A" w:rsidRPr="00B47E4A" w:rsidRDefault="00B47E4A" w:rsidP="00B47E4A">
            <w:pPr>
              <w:rPr>
                <w:rFonts w:ascii="Arial" w:hAnsi="Arial" w:cs="Arial"/>
                <w:b/>
                <w:bCs/>
                <w:color w:val="000000"/>
              </w:rPr>
            </w:pPr>
            <w:r w:rsidRPr="00B47E4A">
              <w:rPr>
                <w:rFonts w:ascii="Arial" w:hAnsi="Arial" w:cs="Arial"/>
                <w:b/>
                <w:bCs/>
                <w:color w:val="000000"/>
              </w:rPr>
              <w:t xml:space="preserve">Zestaw sprzątający na kółkach samonastawnych </w:t>
            </w:r>
          </w:p>
          <w:p w14:paraId="7CDD8114"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 wózek do sprzątania dużych powierzchni</w:t>
            </w:r>
          </w:p>
          <w:p w14:paraId="58ADD50D"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 posiadający: cztery wiadra o pojemności od 18 l do 20 l (dwa wiadra w zestawie + dwa zapasowe), cztery kuwety na detergenty i akcesoria (dwie kuwety w zestawie + 2 kuwety zapasowe), cztery wiadra o pojemności od 6 do 8 l (dwa wiadra w zestawie + dwa wiadra zapasowe), różnokolorowe wiadra umożliwiają oddzielenie wody brudnej i czystej</w:t>
            </w:r>
          </w:p>
          <w:p w14:paraId="1FD32612"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 xml:space="preserve">- wyposażony w prasę szczękową do wyciskania </w:t>
            </w:r>
            <w:proofErr w:type="spellStart"/>
            <w:r w:rsidRPr="00B47E4A">
              <w:rPr>
                <w:rFonts w:ascii="Arial" w:hAnsi="Arial" w:cs="Arial"/>
                <w:color w:val="000000"/>
                <w:sz w:val="22"/>
                <w:szCs w:val="22"/>
              </w:rPr>
              <w:t>mopów</w:t>
            </w:r>
            <w:proofErr w:type="spellEnd"/>
            <w:r w:rsidRPr="00B47E4A">
              <w:rPr>
                <w:rFonts w:ascii="Arial" w:hAnsi="Arial" w:cs="Arial"/>
                <w:color w:val="000000"/>
                <w:sz w:val="22"/>
                <w:szCs w:val="22"/>
              </w:rPr>
              <w:t xml:space="preserve"> wykonanej z trwałego materiału - z boku wózka znajduje się uchwyt na miotłę, dodatkowy </w:t>
            </w:r>
            <w:proofErr w:type="spellStart"/>
            <w:r w:rsidRPr="00B47E4A">
              <w:rPr>
                <w:rFonts w:ascii="Arial" w:hAnsi="Arial" w:cs="Arial"/>
                <w:color w:val="000000"/>
                <w:sz w:val="22"/>
                <w:szCs w:val="22"/>
              </w:rPr>
              <w:t>mop</w:t>
            </w:r>
            <w:proofErr w:type="spellEnd"/>
            <w:r w:rsidRPr="00B47E4A">
              <w:rPr>
                <w:rFonts w:ascii="Arial" w:hAnsi="Arial" w:cs="Arial"/>
                <w:color w:val="000000"/>
                <w:sz w:val="22"/>
                <w:szCs w:val="22"/>
              </w:rPr>
              <w:t xml:space="preserve"> lub inny przedmiot do czyszczenia</w:t>
            </w:r>
          </w:p>
          <w:p w14:paraId="02684BEC"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 uchwyt na duży worek na śmieci</w:t>
            </w:r>
          </w:p>
          <w:p w14:paraId="763545DE"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lastRenderedPageBreak/>
              <w:t>- wózek posiada cztery kółka</w:t>
            </w:r>
          </w:p>
          <w:p w14:paraId="74C64B23" w14:textId="77777777"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 waga: ok. 20 kg</w:t>
            </w:r>
          </w:p>
          <w:p w14:paraId="06F0BC51" w14:textId="4D49EAEA" w:rsidR="00B47E4A" w:rsidRPr="00B47E4A" w:rsidRDefault="00B47E4A" w:rsidP="00B47E4A">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 obciążenie: 25 kg</w:t>
            </w:r>
          </w:p>
        </w:tc>
        <w:tc>
          <w:tcPr>
            <w:tcW w:w="946" w:type="dxa"/>
          </w:tcPr>
          <w:p w14:paraId="46ECAC3F" w14:textId="77777777" w:rsidR="00B47E4A" w:rsidRDefault="00B47E4A" w:rsidP="00B47E4A">
            <w:pPr>
              <w:jc w:val="center"/>
              <w:rPr>
                <w:rFonts w:ascii="Arial" w:hAnsi="Arial" w:cs="Arial"/>
                <w:b/>
                <w:bCs/>
              </w:rPr>
            </w:pPr>
          </w:p>
          <w:p w14:paraId="02D29F4D" w14:textId="77777777" w:rsidR="00B47E4A" w:rsidRDefault="00B47E4A" w:rsidP="00B47E4A">
            <w:pPr>
              <w:jc w:val="center"/>
              <w:rPr>
                <w:rFonts w:ascii="Arial" w:hAnsi="Arial" w:cs="Arial"/>
                <w:b/>
                <w:bCs/>
              </w:rPr>
            </w:pPr>
          </w:p>
          <w:p w14:paraId="6659DAD0" w14:textId="77777777" w:rsidR="00B47E4A" w:rsidRDefault="00B47E4A" w:rsidP="00B47E4A">
            <w:pPr>
              <w:jc w:val="center"/>
              <w:rPr>
                <w:rFonts w:ascii="Arial" w:hAnsi="Arial" w:cs="Arial"/>
                <w:b/>
                <w:bCs/>
              </w:rPr>
            </w:pPr>
          </w:p>
          <w:p w14:paraId="5F9A8AF2" w14:textId="77777777" w:rsidR="00B47E4A" w:rsidRDefault="00B47E4A" w:rsidP="00B47E4A">
            <w:pPr>
              <w:jc w:val="center"/>
              <w:rPr>
                <w:rFonts w:ascii="Arial" w:hAnsi="Arial" w:cs="Arial"/>
                <w:b/>
                <w:bCs/>
              </w:rPr>
            </w:pPr>
          </w:p>
          <w:p w14:paraId="657ED5A9" w14:textId="77777777" w:rsidR="00B47E4A" w:rsidRDefault="00B47E4A" w:rsidP="00B47E4A">
            <w:pPr>
              <w:jc w:val="center"/>
              <w:rPr>
                <w:rFonts w:ascii="Arial" w:hAnsi="Arial" w:cs="Arial"/>
                <w:b/>
                <w:bCs/>
              </w:rPr>
            </w:pPr>
          </w:p>
          <w:p w14:paraId="65C833CE" w14:textId="77777777" w:rsidR="00B47E4A" w:rsidRDefault="00B47E4A" w:rsidP="00B47E4A">
            <w:pPr>
              <w:jc w:val="center"/>
              <w:rPr>
                <w:rFonts w:ascii="Arial" w:hAnsi="Arial" w:cs="Arial"/>
                <w:b/>
                <w:bCs/>
              </w:rPr>
            </w:pPr>
          </w:p>
          <w:p w14:paraId="5C7516E9" w14:textId="4DD7AB01" w:rsidR="00B47E4A" w:rsidRPr="00B47E4A" w:rsidRDefault="00B47E4A" w:rsidP="00B47E4A">
            <w:pPr>
              <w:jc w:val="center"/>
              <w:rPr>
                <w:rFonts w:ascii="Arial" w:hAnsi="Arial" w:cs="Arial"/>
                <w:b/>
                <w:bCs/>
              </w:rPr>
            </w:pPr>
            <w:r w:rsidRPr="00B47E4A">
              <w:rPr>
                <w:rFonts w:ascii="Arial" w:hAnsi="Arial" w:cs="Arial"/>
                <w:b/>
                <w:bCs/>
              </w:rPr>
              <w:t>5</w:t>
            </w:r>
          </w:p>
        </w:tc>
      </w:tr>
      <w:tr w:rsidR="00B47E4A" w:rsidRPr="00B47E4A" w14:paraId="4CF3C99B" w14:textId="77777777" w:rsidTr="00B224D8">
        <w:trPr>
          <w:jc w:val="center"/>
        </w:trPr>
        <w:tc>
          <w:tcPr>
            <w:tcW w:w="567" w:type="dxa"/>
          </w:tcPr>
          <w:p w14:paraId="4BE671EF" w14:textId="1E053FA9" w:rsidR="00B47E4A" w:rsidRDefault="00B47E4A" w:rsidP="00B47E4A">
            <w:pPr>
              <w:rPr>
                <w:rFonts w:ascii="Arial" w:hAnsi="Arial" w:cs="Arial"/>
                <w:b/>
                <w:bCs/>
              </w:rPr>
            </w:pPr>
            <w:r>
              <w:rPr>
                <w:rFonts w:ascii="Arial" w:hAnsi="Arial" w:cs="Arial"/>
                <w:b/>
                <w:bCs/>
              </w:rPr>
              <w:t>28</w:t>
            </w:r>
          </w:p>
        </w:tc>
        <w:tc>
          <w:tcPr>
            <w:tcW w:w="1164" w:type="dxa"/>
          </w:tcPr>
          <w:p w14:paraId="62ADB497" w14:textId="60E6B221" w:rsidR="00B47E4A" w:rsidRPr="00B47E4A" w:rsidRDefault="00B47E4A" w:rsidP="00B47E4A">
            <w:pPr>
              <w:rPr>
                <w:rFonts w:ascii="Arial" w:hAnsi="Arial" w:cs="Arial"/>
                <w:b/>
                <w:bCs/>
              </w:rPr>
            </w:pPr>
            <w:r w:rsidRPr="00B47E4A">
              <w:rPr>
                <w:rFonts w:ascii="Arial" w:hAnsi="Arial" w:cs="Arial"/>
                <w:b/>
                <w:bCs/>
              </w:rPr>
              <w:t>KON2</w:t>
            </w:r>
          </w:p>
        </w:tc>
        <w:tc>
          <w:tcPr>
            <w:tcW w:w="7812" w:type="dxa"/>
          </w:tcPr>
          <w:p w14:paraId="4E27FFF3" w14:textId="6D72A5A4" w:rsidR="00B47E4A" w:rsidRPr="00B47E4A" w:rsidRDefault="00B47E4A" w:rsidP="00B47E4A">
            <w:pPr>
              <w:rPr>
                <w:rFonts w:ascii="Arial" w:hAnsi="Arial" w:cs="Arial"/>
              </w:rPr>
            </w:pPr>
            <w:r w:rsidRPr="00B47E4A">
              <w:rPr>
                <w:rFonts w:ascii="Arial" w:hAnsi="Arial" w:cs="Arial"/>
              </w:rPr>
              <w:t>Plastikowy kontener 120l na śmieci żółty, zielony, niebieski</w:t>
            </w:r>
          </w:p>
          <w:p w14:paraId="6F92DB33" w14:textId="77777777" w:rsidR="00B47E4A" w:rsidRPr="00B47E4A" w:rsidRDefault="00B47E4A" w:rsidP="00605189">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t>wykonany z HDPE - polietylenu niskociśnieniowego wysokiej gęstości co zapewnia wysoką jakość pojemników.</w:t>
            </w:r>
          </w:p>
          <w:p w14:paraId="6FF03021" w14:textId="77777777" w:rsidR="00B47E4A" w:rsidRPr="00B47E4A" w:rsidRDefault="00B47E4A" w:rsidP="00605189">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t>odporność na promieniowanie UV.</w:t>
            </w:r>
          </w:p>
          <w:p w14:paraId="6C7364E3" w14:textId="77777777" w:rsidR="00B47E4A" w:rsidRPr="00B47E4A" w:rsidRDefault="00B47E4A" w:rsidP="00605189">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t>pojemnik wyposażony w gumowe cichobieżne koła osadzone na stalowej osi.</w:t>
            </w:r>
          </w:p>
          <w:p w14:paraId="21F23EE5" w14:textId="77777777" w:rsidR="00B47E4A" w:rsidRPr="00B47E4A" w:rsidRDefault="00B47E4A" w:rsidP="00605189">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t>odporność na uszkodzenia mechaniczne</w:t>
            </w:r>
          </w:p>
          <w:p w14:paraId="6563965B" w14:textId="77777777" w:rsidR="00B47E4A" w:rsidRPr="00B47E4A" w:rsidRDefault="00B47E4A" w:rsidP="00605189">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t>odporność na niskie temperatury</w:t>
            </w:r>
          </w:p>
          <w:p w14:paraId="388BFF9E" w14:textId="77777777" w:rsidR="00B47E4A" w:rsidRPr="00B47E4A" w:rsidRDefault="00B47E4A" w:rsidP="00605189">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łatwość opróżniania</w:t>
            </w:r>
          </w:p>
          <w:p w14:paraId="6DDA3314" w14:textId="77777777" w:rsidR="00B47E4A" w:rsidRPr="00B47E4A" w:rsidRDefault="00B47E4A" w:rsidP="00605189">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odporność na chemikalia</w:t>
            </w:r>
          </w:p>
          <w:p w14:paraId="66E66892" w14:textId="77777777" w:rsidR="00B47E4A" w:rsidRPr="00B47E4A" w:rsidRDefault="00B47E4A" w:rsidP="00605189">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optymalizacja transportu i magazynowania - możliwość sztaplowania</w:t>
            </w:r>
          </w:p>
          <w:p w14:paraId="30468EDE" w14:textId="5B8A0E81" w:rsidR="00B47E4A" w:rsidRPr="00B47E4A" w:rsidRDefault="00B47E4A" w:rsidP="00605189">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zgodne z normą EN 840</w:t>
            </w:r>
            <w:r w:rsidR="0037748D">
              <w:rPr>
                <w:rFonts w:ascii="Arial" w:hAnsi="Arial" w:cs="Arial"/>
                <w:color w:val="212529"/>
                <w:lang w:eastAsia="pl-PL"/>
              </w:rPr>
              <w:t xml:space="preserve"> </w:t>
            </w:r>
            <w:r w:rsidR="0037748D">
              <w:rPr>
                <w:rFonts w:ascii="Arial" w:hAnsi="Arial" w:cs="Arial"/>
              </w:rPr>
              <w:t>lub równoważną</w:t>
            </w:r>
          </w:p>
          <w:p w14:paraId="1DE3AEB8" w14:textId="77777777" w:rsidR="00B47E4A" w:rsidRPr="00B47E4A" w:rsidRDefault="00B47E4A" w:rsidP="00605189">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miejsce na identyfikator RFID</w:t>
            </w:r>
          </w:p>
          <w:p w14:paraId="42B29B0A" w14:textId="77777777" w:rsidR="00B47E4A" w:rsidRPr="00B47E4A" w:rsidRDefault="00B47E4A" w:rsidP="00605189">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uchwyt umożliwiający transport pojemnika</w:t>
            </w:r>
          </w:p>
          <w:p w14:paraId="58F2B270" w14:textId="77777777" w:rsidR="00B47E4A" w:rsidRPr="00B47E4A" w:rsidRDefault="00B47E4A" w:rsidP="00605189">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łatwość w utrzymaniu higieny pojemnika</w:t>
            </w:r>
          </w:p>
          <w:p w14:paraId="71B44A6D" w14:textId="77777777" w:rsidR="00B47E4A" w:rsidRPr="00B47E4A" w:rsidRDefault="00B47E4A" w:rsidP="00605189">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wzmocniona listwa grzebieniowa</w:t>
            </w:r>
          </w:p>
          <w:p w14:paraId="3CF5EBBC" w14:textId="2C982C56" w:rsidR="00B47E4A" w:rsidRPr="00B47E4A" w:rsidRDefault="00B47E4A" w:rsidP="00B47E4A">
            <w:pPr>
              <w:pStyle w:val="NormalnyWeb"/>
              <w:shd w:val="clear" w:color="auto" w:fill="FFFFFF"/>
              <w:spacing w:beforeAutospacing="0" w:afterAutospacing="0"/>
              <w:textAlignment w:val="baseline"/>
              <w:rPr>
                <w:rFonts w:ascii="Arial" w:hAnsi="Arial" w:cs="Arial"/>
                <w:noProof/>
                <w:sz w:val="22"/>
                <w:szCs w:val="22"/>
              </w:rPr>
            </w:pPr>
            <w:r w:rsidRPr="00B47E4A">
              <w:rPr>
                <w:rFonts w:ascii="Arial" w:eastAsia="Times New Roman" w:hAnsi="Arial" w:cs="Arial"/>
                <w:color w:val="212529"/>
                <w:sz w:val="22"/>
                <w:szCs w:val="22"/>
              </w:rPr>
              <w:t>pojemność 120 litrów</w:t>
            </w:r>
          </w:p>
        </w:tc>
        <w:tc>
          <w:tcPr>
            <w:tcW w:w="946" w:type="dxa"/>
          </w:tcPr>
          <w:p w14:paraId="406E30A2" w14:textId="77777777" w:rsidR="00B47E4A" w:rsidRDefault="00B47E4A" w:rsidP="00B47E4A">
            <w:pPr>
              <w:jc w:val="center"/>
              <w:rPr>
                <w:rFonts w:ascii="Arial" w:hAnsi="Arial" w:cs="Arial"/>
                <w:b/>
                <w:bCs/>
              </w:rPr>
            </w:pPr>
          </w:p>
          <w:p w14:paraId="3C8B0EA0" w14:textId="77777777" w:rsidR="00B47E4A" w:rsidRDefault="00B47E4A" w:rsidP="00B47E4A">
            <w:pPr>
              <w:jc w:val="center"/>
              <w:rPr>
                <w:rFonts w:ascii="Arial" w:hAnsi="Arial" w:cs="Arial"/>
                <w:b/>
                <w:bCs/>
              </w:rPr>
            </w:pPr>
          </w:p>
          <w:p w14:paraId="1306BECD" w14:textId="77777777" w:rsidR="00B47E4A" w:rsidRDefault="00B47E4A" w:rsidP="00B47E4A">
            <w:pPr>
              <w:jc w:val="center"/>
              <w:rPr>
                <w:rFonts w:ascii="Arial" w:hAnsi="Arial" w:cs="Arial"/>
                <w:b/>
                <w:bCs/>
              </w:rPr>
            </w:pPr>
          </w:p>
          <w:p w14:paraId="1C191E88" w14:textId="77777777" w:rsidR="00B47E4A" w:rsidRDefault="00B47E4A" w:rsidP="00B47E4A">
            <w:pPr>
              <w:jc w:val="center"/>
              <w:rPr>
                <w:rFonts w:ascii="Arial" w:hAnsi="Arial" w:cs="Arial"/>
                <w:b/>
                <w:bCs/>
              </w:rPr>
            </w:pPr>
          </w:p>
          <w:p w14:paraId="41614DD5" w14:textId="04D28A87" w:rsidR="00B47E4A" w:rsidRPr="00B47E4A" w:rsidRDefault="00B47E4A" w:rsidP="00B47E4A">
            <w:pPr>
              <w:jc w:val="center"/>
              <w:rPr>
                <w:rFonts w:ascii="Arial" w:hAnsi="Arial" w:cs="Arial"/>
                <w:b/>
                <w:bCs/>
              </w:rPr>
            </w:pPr>
            <w:r w:rsidRPr="00B47E4A">
              <w:rPr>
                <w:rFonts w:ascii="Arial" w:hAnsi="Arial" w:cs="Arial"/>
                <w:b/>
                <w:bCs/>
              </w:rPr>
              <w:t>6</w:t>
            </w:r>
          </w:p>
        </w:tc>
      </w:tr>
      <w:tr w:rsidR="00437A34" w:rsidRPr="00B47E4A" w14:paraId="14E73970" w14:textId="77777777" w:rsidTr="00B224D8">
        <w:trPr>
          <w:jc w:val="center"/>
        </w:trPr>
        <w:tc>
          <w:tcPr>
            <w:tcW w:w="567" w:type="dxa"/>
          </w:tcPr>
          <w:p w14:paraId="2A11AA22" w14:textId="7BB7DF95" w:rsidR="00437A34" w:rsidRDefault="00437A34" w:rsidP="00437A34">
            <w:pPr>
              <w:rPr>
                <w:rFonts w:ascii="Arial" w:hAnsi="Arial" w:cs="Arial"/>
                <w:b/>
                <w:bCs/>
              </w:rPr>
            </w:pPr>
            <w:r>
              <w:rPr>
                <w:rFonts w:ascii="Arial" w:hAnsi="Arial" w:cs="Arial"/>
                <w:b/>
                <w:bCs/>
              </w:rPr>
              <w:t>29</w:t>
            </w:r>
          </w:p>
        </w:tc>
        <w:tc>
          <w:tcPr>
            <w:tcW w:w="1164" w:type="dxa"/>
          </w:tcPr>
          <w:p w14:paraId="02B8A61C" w14:textId="6B83EF2C" w:rsidR="00437A34" w:rsidRPr="00437A34" w:rsidRDefault="00437A34" w:rsidP="00437A34">
            <w:pPr>
              <w:rPr>
                <w:rFonts w:ascii="Arial" w:hAnsi="Arial" w:cs="Arial"/>
                <w:b/>
                <w:bCs/>
              </w:rPr>
            </w:pPr>
            <w:r w:rsidRPr="00437A34">
              <w:rPr>
                <w:rFonts w:ascii="Arial" w:hAnsi="Arial" w:cs="Arial"/>
                <w:b/>
                <w:bCs/>
              </w:rPr>
              <w:t>Mt</w:t>
            </w:r>
          </w:p>
        </w:tc>
        <w:tc>
          <w:tcPr>
            <w:tcW w:w="7812" w:type="dxa"/>
          </w:tcPr>
          <w:p w14:paraId="3F7B51B6" w14:textId="77777777" w:rsidR="00437A34" w:rsidRPr="00437A34" w:rsidRDefault="00437A34" w:rsidP="00437A34">
            <w:pPr>
              <w:pStyle w:val="name"/>
              <w:shd w:val="clear" w:color="auto" w:fill="FFFFFF"/>
              <w:spacing w:before="0" w:after="0"/>
              <w:rPr>
                <w:rFonts w:ascii="Arial" w:hAnsi="Arial" w:cs="Arial"/>
                <w:b/>
                <w:bCs/>
                <w:sz w:val="22"/>
                <w:szCs w:val="22"/>
              </w:rPr>
            </w:pPr>
            <w:r w:rsidRPr="00437A34">
              <w:rPr>
                <w:rFonts w:ascii="Arial" w:hAnsi="Arial" w:cs="Arial"/>
                <w:b/>
                <w:bCs/>
                <w:sz w:val="22"/>
                <w:szCs w:val="22"/>
              </w:rPr>
              <w:t xml:space="preserve">Mata antypoślizgowa plastikowa </w:t>
            </w:r>
          </w:p>
          <w:p w14:paraId="78FA8E27" w14:textId="77777777" w:rsidR="00437A34" w:rsidRPr="00437A34" w:rsidRDefault="00437A34" w:rsidP="00437A34">
            <w:pPr>
              <w:pStyle w:val="name"/>
              <w:shd w:val="clear" w:color="auto" w:fill="FFFFFF"/>
              <w:spacing w:before="0" w:after="0"/>
              <w:rPr>
                <w:rFonts w:ascii="Arial" w:hAnsi="Arial" w:cs="Arial"/>
                <w:sz w:val="22"/>
                <w:szCs w:val="22"/>
              </w:rPr>
            </w:pPr>
            <w:r w:rsidRPr="00437A34">
              <w:rPr>
                <w:rFonts w:ascii="Arial" w:hAnsi="Arial" w:cs="Arial"/>
                <w:sz w:val="22"/>
                <w:szCs w:val="22"/>
              </w:rPr>
              <w:t>- antypoślizgowa</w:t>
            </w:r>
          </w:p>
          <w:p w14:paraId="3F2C629B" w14:textId="77777777" w:rsidR="00437A34" w:rsidRPr="00437A34" w:rsidRDefault="00437A34" w:rsidP="00437A34">
            <w:pPr>
              <w:pStyle w:val="name"/>
              <w:shd w:val="clear" w:color="auto" w:fill="FFFFFF"/>
              <w:spacing w:before="0" w:after="0"/>
              <w:rPr>
                <w:rFonts w:ascii="Arial" w:hAnsi="Arial" w:cs="Arial"/>
                <w:sz w:val="22"/>
                <w:szCs w:val="22"/>
              </w:rPr>
            </w:pPr>
            <w:r w:rsidRPr="00437A34">
              <w:rPr>
                <w:rFonts w:ascii="Arial" w:hAnsi="Arial" w:cs="Arial"/>
                <w:sz w:val="22"/>
                <w:szCs w:val="22"/>
              </w:rPr>
              <w:t>- tworzywo: plastik</w:t>
            </w:r>
          </w:p>
          <w:p w14:paraId="24CFB8A4" w14:textId="77777777" w:rsidR="00437A34" w:rsidRPr="00437A34" w:rsidRDefault="00437A34" w:rsidP="00437A34">
            <w:pPr>
              <w:pStyle w:val="name"/>
              <w:shd w:val="clear" w:color="auto" w:fill="FFFFFF"/>
              <w:spacing w:before="0" w:after="0"/>
              <w:rPr>
                <w:rFonts w:ascii="Arial" w:hAnsi="Arial" w:cs="Arial"/>
                <w:sz w:val="22"/>
                <w:szCs w:val="22"/>
              </w:rPr>
            </w:pPr>
            <w:r w:rsidRPr="00437A34">
              <w:rPr>
                <w:rFonts w:ascii="Arial" w:hAnsi="Arial" w:cs="Arial"/>
                <w:sz w:val="22"/>
                <w:szCs w:val="22"/>
              </w:rPr>
              <w:t>- kolor: szary</w:t>
            </w:r>
          </w:p>
          <w:p w14:paraId="00C925CA" w14:textId="5E3D8377" w:rsidR="00437A34" w:rsidRPr="00437A34" w:rsidRDefault="00437A34" w:rsidP="00437A34">
            <w:pPr>
              <w:pStyle w:val="name"/>
              <w:shd w:val="clear" w:color="auto" w:fill="FFFFFF"/>
              <w:spacing w:before="0" w:after="0"/>
              <w:rPr>
                <w:rFonts w:ascii="Arial" w:hAnsi="Arial" w:cs="Arial"/>
                <w:sz w:val="22"/>
                <w:szCs w:val="22"/>
              </w:rPr>
            </w:pPr>
            <w:r w:rsidRPr="00437A34">
              <w:rPr>
                <w:rFonts w:ascii="Arial" w:hAnsi="Arial" w:cs="Arial"/>
                <w:sz w:val="22"/>
                <w:szCs w:val="22"/>
              </w:rPr>
              <w:t>- wymiary minimalne 50x50cm maksymalne 60x60cm</w:t>
            </w:r>
          </w:p>
        </w:tc>
        <w:tc>
          <w:tcPr>
            <w:tcW w:w="946" w:type="dxa"/>
          </w:tcPr>
          <w:p w14:paraId="2A84F771" w14:textId="77777777" w:rsidR="00437A34" w:rsidRDefault="00437A34" w:rsidP="00437A34">
            <w:pPr>
              <w:jc w:val="center"/>
              <w:rPr>
                <w:rFonts w:ascii="Arial" w:hAnsi="Arial" w:cs="Arial"/>
                <w:b/>
                <w:bCs/>
              </w:rPr>
            </w:pPr>
          </w:p>
          <w:p w14:paraId="350763CC" w14:textId="77777777" w:rsidR="00437A34" w:rsidRDefault="00437A34" w:rsidP="00437A34">
            <w:pPr>
              <w:jc w:val="center"/>
              <w:rPr>
                <w:rFonts w:ascii="Arial" w:hAnsi="Arial" w:cs="Arial"/>
                <w:b/>
                <w:bCs/>
              </w:rPr>
            </w:pPr>
          </w:p>
          <w:p w14:paraId="3FBB70E8" w14:textId="4A157A73" w:rsidR="00437A34" w:rsidRPr="00437A34" w:rsidRDefault="00437A34" w:rsidP="00437A34">
            <w:pPr>
              <w:jc w:val="center"/>
              <w:rPr>
                <w:rFonts w:ascii="Arial" w:hAnsi="Arial" w:cs="Arial"/>
                <w:b/>
                <w:bCs/>
              </w:rPr>
            </w:pPr>
            <w:r w:rsidRPr="00437A34">
              <w:rPr>
                <w:rFonts w:ascii="Arial" w:hAnsi="Arial" w:cs="Arial"/>
                <w:b/>
                <w:bCs/>
              </w:rPr>
              <w:t>2</w:t>
            </w:r>
          </w:p>
        </w:tc>
      </w:tr>
      <w:tr w:rsidR="00437A34" w:rsidRPr="00B47E4A" w14:paraId="21EB80E4" w14:textId="77777777" w:rsidTr="00B224D8">
        <w:trPr>
          <w:jc w:val="center"/>
        </w:trPr>
        <w:tc>
          <w:tcPr>
            <w:tcW w:w="567" w:type="dxa"/>
          </w:tcPr>
          <w:p w14:paraId="60E069D4" w14:textId="70357F99" w:rsidR="00437A34" w:rsidRDefault="00437A34" w:rsidP="00437A34">
            <w:pPr>
              <w:rPr>
                <w:rFonts w:ascii="Arial" w:hAnsi="Arial" w:cs="Arial"/>
                <w:b/>
                <w:bCs/>
              </w:rPr>
            </w:pPr>
            <w:r>
              <w:rPr>
                <w:rFonts w:ascii="Arial" w:hAnsi="Arial" w:cs="Arial"/>
                <w:b/>
                <w:bCs/>
              </w:rPr>
              <w:t>30</w:t>
            </w:r>
          </w:p>
        </w:tc>
        <w:tc>
          <w:tcPr>
            <w:tcW w:w="1164" w:type="dxa"/>
          </w:tcPr>
          <w:p w14:paraId="1C48DF35" w14:textId="76F737C8" w:rsidR="00437A34" w:rsidRPr="00437A34" w:rsidRDefault="00437A34" w:rsidP="00437A34">
            <w:pPr>
              <w:rPr>
                <w:rFonts w:ascii="Arial" w:hAnsi="Arial" w:cs="Arial"/>
                <w:b/>
                <w:bCs/>
              </w:rPr>
            </w:pPr>
            <w:r w:rsidRPr="00437A34">
              <w:rPr>
                <w:rFonts w:ascii="Arial" w:hAnsi="Arial" w:cs="Arial"/>
                <w:b/>
                <w:bCs/>
              </w:rPr>
              <w:t>C24</w:t>
            </w:r>
          </w:p>
        </w:tc>
        <w:tc>
          <w:tcPr>
            <w:tcW w:w="7812" w:type="dxa"/>
          </w:tcPr>
          <w:p w14:paraId="0523DDC2" w14:textId="77777777" w:rsidR="00437A34" w:rsidRPr="00446F13" w:rsidRDefault="00437A34" w:rsidP="00437A34">
            <w:pPr>
              <w:rPr>
                <w:rFonts w:ascii="Arial" w:eastAsia="Calibri" w:hAnsi="Arial" w:cs="Arial"/>
              </w:rPr>
            </w:pPr>
            <w:bookmarkStart w:id="60" w:name="OLE_LINK8"/>
            <w:r w:rsidRPr="00446F13">
              <w:rPr>
                <w:rFonts w:ascii="Arial" w:eastAsia="Calibri" w:hAnsi="Arial" w:cs="Arial"/>
              </w:rPr>
              <w:t xml:space="preserve">Suszarki ścienne na pranie  </w:t>
            </w:r>
          </w:p>
          <w:p w14:paraId="4BFF16BF" w14:textId="6D24558E" w:rsidR="00437A34" w:rsidRPr="00446F13" w:rsidRDefault="00437A34" w:rsidP="00437A34">
            <w:pPr>
              <w:pStyle w:val="Nagwek2"/>
              <w:ind w:left="0"/>
              <w:jc w:val="left"/>
              <w:rPr>
                <w:rFonts w:ascii="Arial" w:hAnsi="Arial" w:cs="Arial"/>
                <w:sz w:val="22"/>
                <w:szCs w:val="22"/>
              </w:rPr>
            </w:pPr>
            <w:r w:rsidRPr="00446F13">
              <w:rPr>
                <w:rFonts w:ascii="Arial" w:hAnsi="Arial" w:cs="Arial"/>
                <w:sz w:val="22"/>
                <w:szCs w:val="22"/>
              </w:rPr>
              <w:t>- solidna metalowa lakierowana</w:t>
            </w:r>
          </w:p>
          <w:p w14:paraId="14186ADE" w14:textId="77777777" w:rsidR="00437A34" w:rsidRPr="00446F13" w:rsidRDefault="00437A34" w:rsidP="00437A34">
            <w:pPr>
              <w:pStyle w:val="NormalnyWeb"/>
              <w:shd w:val="clear" w:color="auto" w:fill="FFFFFF"/>
              <w:spacing w:beforeAutospacing="0" w:afterAutospacing="0"/>
              <w:rPr>
                <w:rFonts w:ascii="Arial" w:hAnsi="Arial" w:cs="Arial"/>
                <w:sz w:val="22"/>
                <w:szCs w:val="22"/>
              </w:rPr>
            </w:pPr>
            <w:r w:rsidRPr="00446F13">
              <w:rPr>
                <w:rFonts w:ascii="Arial" w:hAnsi="Arial" w:cs="Arial"/>
                <w:sz w:val="22"/>
                <w:szCs w:val="22"/>
              </w:rPr>
              <w:t>- odporna na wilgoć</w:t>
            </w:r>
          </w:p>
          <w:p w14:paraId="07C87316" w14:textId="77777777" w:rsidR="00437A34" w:rsidRPr="00446F13" w:rsidRDefault="00437A34" w:rsidP="00437A34">
            <w:pPr>
              <w:pStyle w:val="NormalnyWeb"/>
              <w:shd w:val="clear" w:color="auto" w:fill="FFFFFF"/>
              <w:spacing w:beforeAutospacing="0" w:afterAutospacing="0"/>
              <w:rPr>
                <w:rFonts w:ascii="Arial" w:hAnsi="Arial" w:cs="Arial"/>
                <w:sz w:val="22"/>
                <w:szCs w:val="22"/>
              </w:rPr>
            </w:pPr>
            <w:r w:rsidRPr="00446F13">
              <w:rPr>
                <w:rFonts w:ascii="Arial" w:hAnsi="Arial" w:cs="Arial"/>
                <w:sz w:val="22"/>
                <w:szCs w:val="22"/>
              </w:rPr>
              <w:t>- bardzo łatwo składana i rozkładana</w:t>
            </w:r>
          </w:p>
          <w:p w14:paraId="346B2E47" w14:textId="13563820" w:rsidR="00437A34" w:rsidRPr="00446F13" w:rsidRDefault="00437A34" w:rsidP="00437A34">
            <w:pPr>
              <w:pStyle w:val="NormalnyWeb"/>
              <w:shd w:val="clear" w:color="auto" w:fill="FFFFFF"/>
              <w:spacing w:beforeAutospacing="0" w:afterAutospacing="0"/>
              <w:rPr>
                <w:rFonts w:ascii="Arial" w:hAnsi="Arial" w:cs="Arial"/>
                <w:sz w:val="22"/>
                <w:szCs w:val="22"/>
                <w:shd w:val="clear" w:color="auto" w:fill="FFFFFF"/>
              </w:rPr>
            </w:pPr>
            <w:r w:rsidRPr="00446F13">
              <w:rPr>
                <w:rFonts w:ascii="Arial" w:hAnsi="Arial" w:cs="Arial"/>
                <w:sz w:val="22"/>
                <w:szCs w:val="22"/>
              </w:rPr>
              <w:t xml:space="preserve">- </w:t>
            </w:r>
            <w:r w:rsidRPr="00446F13">
              <w:rPr>
                <w:rFonts w:ascii="Arial" w:hAnsi="Arial" w:cs="Arial"/>
                <w:sz w:val="22"/>
                <w:szCs w:val="22"/>
                <w:shd w:val="clear" w:color="auto" w:fill="FFFFFF"/>
              </w:rPr>
              <w:t>sześć prętów do wieszana prania o długości 60 cm każdy.</w:t>
            </w:r>
          </w:p>
          <w:p w14:paraId="32A7AB07" w14:textId="207A01AD" w:rsidR="00437A34" w:rsidRPr="00446F13" w:rsidRDefault="00437A34" w:rsidP="00446F13">
            <w:pPr>
              <w:pStyle w:val="NormalnyWeb"/>
              <w:shd w:val="clear" w:color="auto" w:fill="FFFFFF"/>
              <w:rPr>
                <w:rFonts w:ascii="Arial" w:hAnsi="Arial" w:cs="Arial"/>
                <w:sz w:val="22"/>
                <w:szCs w:val="22"/>
              </w:rPr>
            </w:pPr>
            <w:r w:rsidRPr="00446F13">
              <w:rPr>
                <w:rFonts w:ascii="Arial" w:hAnsi="Arial" w:cs="Arial"/>
                <w:noProof/>
                <w:sz w:val="22"/>
                <w:szCs w:val="22"/>
              </w:rPr>
              <w:lastRenderedPageBreak/>
              <w:drawing>
                <wp:inline distT="0" distB="0" distL="0" distR="0" wp14:anchorId="0913CE24" wp14:editId="167158ED">
                  <wp:extent cx="2971800" cy="4947854"/>
                  <wp:effectExtent l="0" t="0" r="0" b="5715"/>
                  <wp:docPr id="6" name="Obraz 5" descr="Suszarka Łazienkowa na pranie ścienna Majka 60 cm Kod producenta 34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zarka Łazienkowa na pranie ścienna Majka 60 cm Kod producenta 3456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5176" cy="4953476"/>
                          </a:xfrm>
                          <a:prstGeom prst="rect">
                            <a:avLst/>
                          </a:prstGeom>
                          <a:noFill/>
                          <a:ln>
                            <a:noFill/>
                          </a:ln>
                        </pic:spPr>
                      </pic:pic>
                    </a:graphicData>
                  </a:graphic>
                </wp:inline>
              </w:drawing>
            </w:r>
            <w:bookmarkEnd w:id="60"/>
          </w:p>
        </w:tc>
        <w:tc>
          <w:tcPr>
            <w:tcW w:w="946" w:type="dxa"/>
          </w:tcPr>
          <w:p w14:paraId="1AA6F67B" w14:textId="77777777" w:rsidR="00437A34" w:rsidRPr="00446F13" w:rsidRDefault="00437A34" w:rsidP="00437A34">
            <w:pPr>
              <w:jc w:val="center"/>
              <w:rPr>
                <w:rFonts w:ascii="Arial" w:hAnsi="Arial" w:cs="Arial"/>
                <w:b/>
                <w:bCs/>
              </w:rPr>
            </w:pPr>
          </w:p>
          <w:p w14:paraId="4F6B5355" w14:textId="77777777" w:rsidR="00437A34" w:rsidRPr="00446F13" w:rsidRDefault="00437A34" w:rsidP="00437A34">
            <w:pPr>
              <w:jc w:val="center"/>
              <w:rPr>
                <w:rFonts w:ascii="Arial" w:hAnsi="Arial" w:cs="Arial"/>
                <w:b/>
                <w:bCs/>
              </w:rPr>
            </w:pPr>
          </w:p>
          <w:p w14:paraId="46009978" w14:textId="77777777" w:rsidR="00437A34" w:rsidRPr="00446F13" w:rsidRDefault="00437A34" w:rsidP="00437A34">
            <w:pPr>
              <w:jc w:val="center"/>
              <w:rPr>
                <w:rFonts w:ascii="Arial" w:hAnsi="Arial" w:cs="Arial"/>
                <w:b/>
                <w:bCs/>
              </w:rPr>
            </w:pPr>
          </w:p>
          <w:p w14:paraId="194D3FA0" w14:textId="77777777" w:rsidR="00437A34" w:rsidRPr="00446F13" w:rsidRDefault="00437A34" w:rsidP="00437A34">
            <w:pPr>
              <w:jc w:val="center"/>
              <w:rPr>
                <w:rFonts w:ascii="Arial" w:hAnsi="Arial" w:cs="Arial"/>
                <w:b/>
                <w:bCs/>
              </w:rPr>
            </w:pPr>
          </w:p>
          <w:p w14:paraId="51A13AD9" w14:textId="77777777" w:rsidR="00437A34" w:rsidRPr="00446F13" w:rsidRDefault="00437A34" w:rsidP="00437A34">
            <w:pPr>
              <w:jc w:val="center"/>
              <w:rPr>
                <w:rFonts w:ascii="Arial" w:hAnsi="Arial" w:cs="Arial"/>
                <w:b/>
                <w:bCs/>
              </w:rPr>
            </w:pPr>
          </w:p>
          <w:p w14:paraId="1A913895" w14:textId="77777777" w:rsidR="00437A34" w:rsidRPr="00446F13" w:rsidRDefault="00437A34" w:rsidP="00437A34">
            <w:pPr>
              <w:jc w:val="center"/>
              <w:rPr>
                <w:rFonts w:ascii="Arial" w:hAnsi="Arial" w:cs="Arial"/>
                <w:b/>
                <w:bCs/>
              </w:rPr>
            </w:pPr>
          </w:p>
          <w:p w14:paraId="07E50536" w14:textId="77777777" w:rsidR="00437A34" w:rsidRPr="00446F13" w:rsidRDefault="00437A34" w:rsidP="00437A34">
            <w:pPr>
              <w:jc w:val="center"/>
              <w:rPr>
                <w:rFonts w:ascii="Arial" w:hAnsi="Arial" w:cs="Arial"/>
                <w:b/>
                <w:bCs/>
              </w:rPr>
            </w:pPr>
          </w:p>
          <w:p w14:paraId="0BEE6320" w14:textId="77777777" w:rsidR="00437A34" w:rsidRPr="00446F13" w:rsidRDefault="00437A34" w:rsidP="00437A34">
            <w:pPr>
              <w:jc w:val="center"/>
              <w:rPr>
                <w:rFonts w:ascii="Arial" w:hAnsi="Arial" w:cs="Arial"/>
                <w:b/>
                <w:bCs/>
              </w:rPr>
            </w:pPr>
          </w:p>
          <w:p w14:paraId="43719627" w14:textId="77777777" w:rsidR="00437A34" w:rsidRPr="00446F13" w:rsidRDefault="00437A34" w:rsidP="00437A34">
            <w:pPr>
              <w:jc w:val="center"/>
              <w:rPr>
                <w:rFonts w:ascii="Arial" w:hAnsi="Arial" w:cs="Arial"/>
                <w:b/>
                <w:bCs/>
              </w:rPr>
            </w:pPr>
          </w:p>
          <w:p w14:paraId="7050587C" w14:textId="77777777" w:rsidR="00437A34" w:rsidRPr="00446F13" w:rsidRDefault="00437A34" w:rsidP="00437A34">
            <w:pPr>
              <w:jc w:val="center"/>
              <w:rPr>
                <w:rFonts w:ascii="Arial" w:hAnsi="Arial" w:cs="Arial"/>
                <w:b/>
                <w:bCs/>
              </w:rPr>
            </w:pPr>
          </w:p>
          <w:p w14:paraId="4A174BE6" w14:textId="77777777" w:rsidR="00437A34" w:rsidRPr="00446F13" w:rsidRDefault="00437A34" w:rsidP="00437A34">
            <w:pPr>
              <w:jc w:val="center"/>
              <w:rPr>
                <w:rFonts w:ascii="Arial" w:hAnsi="Arial" w:cs="Arial"/>
                <w:b/>
                <w:bCs/>
              </w:rPr>
            </w:pPr>
          </w:p>
          <w:p w14:paraId="6558FCEA" w14:textId="555F74F9" w:rsidR="00437A34" w:rsidRPr="00446F13" w:rsidRDefault="00437A34" w:rsidP="00437A34">
            <w:pPr>
              <w:jc w:val="center"/>
              <w:rPr>
                <w:rFonts w:ascii="Arial" w:hAnsi="Arial" w:cs="Arial"/>
                <w:b/>
                <w:bCs/>
              </w:rPr>
            </w:pPr>
            <w:r w:rsidRPr="00446F13">
              <w:rPr>
                <w:rFonts w:ascii="Arial" w:hAnsi="Arial" w:cs="Arial"/>
                <w:b/>
                <w:bCs/>
              </w:rPr>
              <w:t>70</w:t>
            </w:r>
          </w:p>
        </w:tc>
      </w:tr>
      <w:tr w:rsidR="00124219" w:rsidRPr="00B47E4A" w14:paraId="1068B483" w14:textId="77777777" w:rsidTr="00B224D8">
        <w:trPr>
          <w:jc w:val="center"/>
        </w:trPr>
        <w:tc>
          <w:tcPr>
            <w:tcW w:w="567" w:type="dxa"/>
          </w:tcPr>
          <w:p w14:paraId="77954E3F" w14:textId="62C88993" w:rsidR="00124219" w:rsidRDefault="00124219" w:rsidP="00124219">
            <w:pPr>
              <w:rPr>
                <w:rFonts w:ascii="Arial" w:hAnsi="Arial" w:cs="Arial"/>
                <w:b/>
                <w:bCs/>
              </w:rPr>
            </w:pPr>
            <w:r>
              <w:rPr>
                <w:rFonts w:ascii="Arial" w:hAnsi="Arial" w:cs="Arial"/>
                <w:b/>
                <w:bCs/>
              </w:rPr>
              <w:t>31</w:t>
            </w:r>
          </w:p>
        </w:tc>
        <w:tc>
          <w:tcPr>
            <w:tcW w:w="1164" w:type="dxa"/>
          </w:tcPr>
          <w:p w14:paraId="35E7B8EE" w14:textId="67E06FDA" w:rsidR="00124219" w:rsidRPr="00B74A80" w:rsidRDefault="00124219" w:rsidP="00124219">
            <w:pPr>
              <w:rPr>
                <w:rFonts w:ascii="Arial" w:hAnsi="Arial" w:cs="Arial"/>
                <w:b/>
                <w:bCs/>
              </w:rPr>
            </w:pPr>
            <w:r w:rsidRPr="00B74A80">
              <w:rPr>
                <w:rFonts w:ascii="Arial" w:hAnsi="Arial" w:cs="Arial"/>
                <w:b/>
                <w:bCs/>
              </w:rPr>
              <w:t>pC11</w:t>
            </w:r>
          </w:p>
        </w:tc>
        <w:tc>
          <w:tcPr>
            <w:tcW w:w="7812" w:type="dxa"/>
          </w:tcPr>
          <w:p w14:paraId="282FF389" w14:textId="77777777" w:rsidR="00124219" w:rsidRPr="00B74A80" w:rsidRDefault="00124219" w:rsidP="00124219">
            <w:pPr>
              <w:shd w:val="clear" w:color="auto" w:fill="FFFFFF"/>
              <w:autoSpaceDN w:val="0"/>
              <w:rPr>
                <w:rFonts w:ascii="Arial" w:hAnsi="Arial" w:cs="Arial"/>
                <w:b/>
                <w:bCs/>
                <w:lang w:eastAsia="ar-SA"/>
              </w:rPr>
            </w:pPr>
            <w:r w:rsidRPr="00B74A80">
              <w:rPr>
                <w:rFonts w:ascii="Arial" w:hAnsi="Arial" w:cs="Arial"/>
                <w:b/>
                <w:bCs/>
                <w:lang w:eastAsia="ar-SA"/>
              </w:rPr>
              <w:t xml:space="preserve">Miska plastikowa okrągła </w:t>
            </w:r>
          </w:p>
          <w:p w14:paraId="529E937A"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 wykonana z wysokiej jakości tworzywa sztucznego</w:t>
            </w:r>
          </w:p>
          <w:p w14:paraId="288C9ED1"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 wymiar: średnica 45-46cm</w:t>
            </w:r>
          </w:p>
          <w:p w14:paraId="15AE479F" w14:textId="388F7B77" w:rsidR="00124219" w:rsidRPr="00B74A80" w:rsidRDefault="00124219" w:rsidP="00B74A80">
            <w:pPr>
              <w:shd w:val="clear" w:color="auto" w:fill="FFFFFF"/>
              <w:autoSpaceDN w:val="0"/>
              <w:rPr>
                <w:rFonts w:ascii="Arial" w:hAnsi="Arial" w:cs="Arial"/>
                <w:lang w:eastAsia="ar-SA"/>
              </w:rPr>
            </w:pPr>
            <w:r w:rsidRPr="00B74A80">
              <w:rPr>
                <w:rFonts w:ascii="Arial" w:hAnsi="Arial" w:cs="Arial"/>
                <w:lang w:eastAsia="ar-SA"/>
              </w:rPr>
              <w:t>- pojemność 18-20L</w:t>
            </w:r>
          </w:p>
        </w:tc>
        <w:tc>
          <w:tcPr>
            <w:tcW w:w="946" w:type="dxa"/>
          </w:tcPr>
          <w:p w14:paraId="0D840D78" w14:textId="77777777" w:rsidR="00124219" w:rsidRPr="00B74A80" w:rsidRDefault="00124219" w:rsidP="00124219">
            <w:pPr>
              <w:jc w:val="center"/>
              <w:rPr>
                <w:rFonts w:ascii="Arial" w:hAnsi="Arial" w:cs="Arial"/>
                <w:b/>
                <w:bCs/>
              </w:rPr>
            </w:pPr>
          </w:p>
          <w:p w14:paraId="1E057C01" w14:textId="77777777" w:rsidR="00124219" w:rsidRPr="00B74A80" w:rsidRDefault="00124219" w:rsidP="00124219">
            <w:pPr>
              <w:jc w:val="center"/>
              <w:rPr>
                <w:rFonts w:ascii="Arial" w:hAnsi="Arial" w:cs="Arial"/>
                <w:b/>
                <w:bCs/>
              </w:rPr>
            </w:pPr>
          </w:p>
          <w:p w14:paraId="59FE6B56" w14:textId="4008D3E3" w:rsidR="00124219" w:rsidRPr="00B74A80" w:rsidRDefault="00124219" w:rsidP="00124219">
            <w:pPr>
              <w:jc w:val="center"/>
              <w:rPr>
                <w:rFonts w:ascii="Arial" w:hAnsi="Arial" w:cs="Arial"/>
                <w:b/>
                <w:bCs/>
              </w:rPr>
            </w:pPr>
            <w:r w:rsidRPr="00B74A80">
              <w:rPr>
                <w:rFonts w:ascii="Arial" w:hAnsi="Arial" w:cs="Arial"/>
                <w:b/>
                <w:bCs/>
              </w:rPr>
              <w:t>71</w:t>
            </w:r>
          </w:p>
        </w:tc>
      </w:tr>
      <w:tr w:rsidR="00124219" w:rsidRPr="00B47E4A" w14:paraId="3EF5F5CC" w14:textId="77777777" w:rsidTr="00B224D8">
        <w:trPr>
          <w:jc w:val="center"/>
        </w:trPr>
        <w:tc>
          <w:tcPr>
            <w:tcW w:w="567" w:type="dxa"/>
          </w:tcPr>
          <w:p w14:paraId="25678E7F" w14:textId="7A4A0CF7" w:rsidR="00124219" w:rsidRDefault="00124219" w:rsidP="00124219">
            <w:pPr>
              <w:rPr>
                <w:rFonts w:ascii="Arial" w:hAnsi="Arial" w:cs="Arial"/>
                <w:b/>
                <w:bCs/>
              </w:rPr>
            </w:pPr>
            <w:r>
              <w:rPr>
                <w:rFonts w:ascii="Arial" w:hAnsi="Arial" w:cs="Arial"/>
                <w:b/>
                <w:bCs/>
              </w:rPr>
              <w:t>32</w:t>
            </w:r>
          </w:p>
        </w:tc>
        <w:tc>
          <w:tcPr>
            <w:tcW w:w="1164" w:type="dxa"/>
          </w:tcPr>
          <w:p w14:paraId="10D2627A" w14:textId="7A8093EB" w:rsidR="00124219" w:rsidRPr="00B74A80" w:rsidRDefault="00124219" w:rsidP="00124219">
            <w:pPr>
              <w:rPr>
                <w:rFonts w:ascii="Arial" w:hAnsi="Arial" w:cs="Arial"/>
                <w:b/>
                <w:bCs/>
              </w:rPr>
            </w:pPr>
            <w:proofErr w:type="spellStart"/>
            <w:r w:rsidRPr="00B74A80">
              <w:rPr>
                <w:rFonts w:ascii="Arial" w:hAnsi="Arial" w:cs="Arial"/>
                <w:b/>
                <w:bCs/>
              </w:rPr>
              <w:t>Kś</w:t>
            </w:r>
            <w:proofErr w:type="spellEnd"/>
          </w:p>
        </w:tc>
        <w:tc>
          <w:tcPr>
            <w:tcW w:w="7812" w:type="dxa"/>
          </w:tcPr>
          <w:p w14:paraId="31B7A9E4" w14:textId="77777777" w:rsidR="00124219" w:rsidRPr="00B74A80" w:rsidRDefault="00124219" w:rsidP="00124219">
            <w:pPr>
              <w:shd w:val="clear" w:color="auto" w:fill="FFFFFF"/>
              <w:autoSpaceDN w:val="0"/>
              <w:rPr>
                <w:rFonts w:ascii="Arial" w:hAnsi="Arial" w:cs="Arial"/>
                <w:b/>
                <w:bCs/>
                <w:color w:val="0F1111"/>
                <w:lang w:eastAsia="pl-PL"/>
              </w:rPr>
            </w:pPr>
            <w:r w:rsidRPr="00B74A80">
              <w:rPr>
                <w:rFonts w:ascii="Arial" w:hAnsi="Arial" w:cs="Arial"/>
                <w:b/>
                <w:bCs/>
                <w:color w:val="0F1111"/>
                <w:lang w:eastAsia="pl-PL"/>
              </w:rPr>
              <w:t xml:space="preserve">Kosz na śmieci </w:t>
            </w:r>
          </w:p>
          <w:p w14:paraId="6DFD4BB1" w14:textId="77777777" w:rsidR="00124219" w:rsidRPr="00B74A80" w:rsidRDefault="00124219" w:rsidP="00124219">
            <w:pPr>
              <w:shd w:val="clear" w:color="auto" w:fill="FFFFFF"/>
              <w:autoSpaceDN w:val="0"/>
              <w:rPr>
                <w:rFonts w:ascii="Arial" w:hAnsi="Arial" w:cs="Arial"/>
                <w:color w:val="0F1111"/>
                <w:lang w:eastAsia="pl-PL"/>
              </w:rPr>
            </w:pPr>
            <w:r w:rsidRPr="00B74A80">
              <w:rPr>
                <w:rFonts w:ascii="Arial" w:hAnsi="Arial" w:cs="Arial"/>
                <w:color w:val="0F1111"/>
                <w:lang w:eastAsia="pl-PL"/>
              </w:rPr>
              <w:t>- 2 wyjmowane kubełki o pojemności 15L oraz 6L</w:t>
            </w:r>
          </w:p>
          <w:p w14:paraId="294DCA86" w14:textId="77777777" w:rsidR="00124219" w:rsidRPr="00B74A80" w:rsidRDefault="00124219" w:rsidP="00124219">
            <w:pPr>
              <w:shd w:val="clear" w:color="auto" w:fill="FFFFFF"/>
              <w:autoSpaceDN w:val="0"/>
              <w:rPr>
                <w:rFonts w:ascii="Arial" w:hAnsi="Arial" w:cs="Arial"/>
                <w:color w:val="0F1111"/>
                <w:lang w:eastAsia="pl-PL"/>
              </w:rPr>
            </w:pPr>
            <w:r w:rsidRPr="00B74A80">
              <w:rPr>
                <w:rFonts w:ascii="Arial" w:hAnsi="Arial" w:cs="Arial"/>
                <w:color w:val="0F1111"/>
                <w:lang w:eastAsia="pl-PL"/>
              </w:rPr>
              <w:t>- pedał ułatwiający otwieranie pokrywy kosza</w:t>
            </w:r>
          </w:p>
          <w:p w14:paraId="285F4F06"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b/>
                <w:bCs/>
                <w:color w:val="0F1111"/>
                <w:lang w:eastAsia="pl-PL"/>
              </w:rPr>
              <w:t xml:space="preserve">- </w:t>
            </w:r>
            <w:r w:rsidRPr="00B74A80">
              <w:rPr>
                <w:rFonts w:ascii="Arial" w:hAnsi="Arial" w:cs="Arial"/>
                <w:color w:val="0F1111"/>
                <w:lang w:eastAsia="pl-PL"/>
              </w:rPr>
              <w:t>materiał: plastik</w:t>
            </w:r>
          </w:p>
          <w:p w14:paraId="72189F9C" w14:textId="38A4E065" w:rsidR="00124219" w:rsidRPr="00B74A80" w:rsidRDefault="00124219" w:rsidP="00124219">
            <w:pPr>
              <w:shd w:val="clear" w:color="auto" w:fill="FFFFFF"/>
              <w:autoSpaceDN w:val="0"/>
              <w:rPr>
                <w:rFonts w:ascii="Arial" w:hAnsi="Arial" w:cs="Arial"/>
                <w:color w:val="0F1111"/>
                <w:lang w:eastAsia="pl-PL"/>
              </w:rPr>
            </w:pPr>
            <w:r w:rsidRPr="00B74A80">
              <w:rPr>
                <w:rFonts w:ascii="Arial" w:hAnsi="Arial" w:cs="Arial"/>
                <w:color w:val="0F1111"/>
                <w:lang w:eastAsia="pl-PL"/>
              </w:rPr>
              <w:t>- kolor: jasnoszary</w:t>
            </w:r>
          </w:p>
        </w:tc>
        <w:tc>
          <w:tcPr>
            <w:tcW w:w="946" w:type="dxa"/>
          </w:tcPr>
          <w:p w14:paraId="75D7B07C" w14:textId="77777777" w:rsidR="00124219" w:rsidRPr="00B74A80" w:rsidRDefault="00124219" w:rsidP="00124219">
            <w:pPr>
              <w:jc w:val="center"/>
              <w:rPr>
                <w:rFonts w:ascii="Arial" w:hAnsi="Arial" w:cs="Arial"/>
              </w:rPr>
            </w:pPr>
          </w:p>
          <w:p w14:paraId="6E9A7237" w14:textId="77777777" w:rsidR="00124219" w:rsidRPr="00B74A80" w:rsidRDefault="00124219" w:rsidP="00124219">
            <w:pPr>
              <w:jc w:val="center"/>
              <w:rPr>
                <w:rFonts w:ascii="Arial" w:hAnsi="Arial" w:cs="Arial"/>
              </w:rPr>
            </w:pPr>
          </w:p>
          <w:p w14:paraId="35B013D7" w14:textId="2DECD6A0" w:rsidR="00124219" w:rsidRPr="00B74A80" w:rsidRDefault="00967445" w:rsidP="00124219">
            <w:pPr>
              <w:jc w:val="center"/>
              <w:rPr>
                <w:rFonts w:ascii="Arial" w:hAnsi="Arial" w:cs="Arial"/>
                <w:b/>
                <w:bCs/>
              </w:rPr>
            </w:pPr>
            <w:r>
              <w:rPr>
                <w:rFonts w:ascii="Arial" w:hAnsi="Arial" w:cs="Arial"/>
                <w:b/>
                <w:bCs/>
              </w:rPr>
              <w:t>129</w:t>
            </w:r>
          </w:p>
        </w:tc>
      </w:tr>
      <w:tr w:rsidR="00124219" w:rsidRPr="00B47E4A" w14:paraId="41BA1822" w14:textId="77777777" w:rsidTr="00B224D8">
        <w:trPr>
          <w:jc w:val="center"/>
        </w:trPr>
        <w:tc>
          <w:tcPr>
            <w:tcW w:w="567" w:type="dxa"/>
          </w:tcPr>
          <w:p w14:paraId="0F749BCB" w14:textId="0A23B8B7" w:rsidR="00124219" w:rsidRDefault="00124219" w:rsidP="00124219">
            <w:pPr>
              <w:rPr>
                <w:rFonts w:ascii="Arial" w:hAnsi="Arial" w:cs="Arial"/>
                <w:b/>
                <w:bCs/>
              </w:rPr>
            </w:pPr>
            <w:r>
              <w:rPr>
                <w:rFonts w:ascii="Arial" w:hAnsi="Arial" w:cs="Arial"/>
                <w:b/>
                <w:bCs/>
              </w:rPr>
              <w:t>33</w:t>
            </w:r>
          </w:p>
        </w:tc>
        <w:tc>
          <w:tcPr>
            <w:tcW w:w="1164" w:type="dxa"/>
          </w:tcPr>
          <w:p w14:paraId="07897F02" w14:textId="026D3BD8" w:rsidR="00124219" w:rsidRPr="00437A34" w:rsidRDefault="00124219" w:rsidP="00124219">
            <w:pPr>
              <w:rPr>
                <w:rFonts w:ascii="Arial" w:hAnsi="Arial" w:cs="Arial"/>
                <w:b/>
                <w:bCs/>
              </w:rPr>
            </w:pPr>
            <w:r w:rsidRPr="001B079C">
              <w:rPr>
                <w:rFonts w:ascii="Arial" w:hAnsi="Arial" w:cs="Arial"/>
                <w:b/>
                <w:bCs/>
              </w:rPr>
              <w:t>pC13</w:t>
            </w:r>
          </w:p>
        </w:tc>
        <w:tc>
          <w:tcPr>
            <w:tcW w:w="7812" w:type="dxa"/>
          </w:tcPr>
          <w:p w14:paraId="339D8C1C" w14:textId="77777777" w:rsidR="00124219" w:rsidRPr="00B74A80" w:rsidRDefault="00124219" w:rsidP="00124219">
            <w:pPr>
              <w:shd w:val="clear" w:color="auto" w:fill="FFFFFF"/>
              <w:autoSpaceDN w:val="0"/>
              <w:rPr>
                <w:rFonts w:ascii="Arial" w:hAnsi="Arial" w:cs="Arial"/>
                <w:b/>
                <w:bCs/>
                <w:lang w:eastAsia="ar-SA"/>
              </w:rPr>
            </w:pPr>
            <w:r w:rsidRPr="00B74A80">
              <w:rPr>
                <w:rFonts w:ascii="Arial" w:hAnsi="Arial" w:cs="Arial"/>
                <w:b/>
                <w:bCs/>
                <w:lang w:eastAsia="ar-SA"/>
              </w:rPr>
              <w:t xml:space="preserve">Szufelka i zmiotka </w:t>
            </w:r>
          </w:p>
          <w:p w14:paraId="3E14E252"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 szufelka z gumowym wykończeniem</w:t>
            </w:r>
          </w:p>
          <w:p w14:paraId="40DA3569" w14:textId="54985E09"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 wyposażony w system umożliwiający mocowanie szufelki i zmiotki</w:t>
            </w:r>
          </w:p>
        </w:tc>
        <w:tc>
          <w:tcPr>
            <w:tcW w:w="946" w:type="dxa"/>
          </w:tcPr>
          <w:p w14:paraId="041A48B0" w14:textId="77777777" w:rsidR="00124219" w:rsidRPr="001B079C" w:rsidRDefault="00124219" w:rsidP="00F67315">
            <w:pPr>
              <w:rPr>
                <w:rFonts w:ascii="Arial" w:hAnsi="Arial" w:cs="Arial"/>
                <w:b/>
                <w:bCs/>
              </w:rPr>
            </w:pPr>
          </w:p>
          <w:p w14:paraId="0E3FD424" w14:textId="6C069BEA" w:rsidR="00124219" w:rsidRDefault="00124219" w:rsidP="00124219">
            <w:pPr>
              <w:jc w:val="center"/>
              <w:rPr>
                <w:rFonts w:ascii="Arial" w:hAnsi="Arial" w:cs="Arial"/>
                <w:b/>
                <w:bCs/>
              </w:rPr>
            </w:pPr>
            <w:r w:rsidRPr="001B079C">
              <w:rPr>
                <w:rFonts w:ascii="Arial" w:hAnsi="Arial" w:cs="Arial"/>
                <w:b/>
                <w:bCs/>
              </w:rPr>
              <w:t>7</w:t>
            </w:r>
            <w:r>
              <w:rPr>
                <w:rFonts w:ascii="Arial" w:hAnsi="Arial" w:cs="Arial"/>
                <w:b/>
                <w:bCs/>
              </w:rPr>
              <w:t>2</w:t>
            </w:r>
          </w:p>
        </w:tc>
      </w:tr>
      <w:tr w:rsidR="00124219" w:rsidRPr="00B47E4A" w14:paraId="7DB40DC9" w14:textId="77777777" w:rsidTr="00B224D8">
        <w:trPr>
          <w:jc w:val="center"/>
        </w:trPr>
        <w:tc>
          <w:tcPr>
            <w:tcW w:w="567" w:type="dxa"/>
          </w:tcPr>
          <w:p w14:paraId="44044D3B" w14:textId="66019D3A" w:rsidR="00124219" w:rsidRDefault="00124219" w:rsidP="00124219">
            <w:pPr>
              <w:rPr>
                <w:rFonts w:ascii="Arial" w:hAnsi="Arial" w:cs="Arial"/>
                <w:b/>
                <w:bCs/>
              </w:rPr>
            </w:pPr>
            <w:r>
              <w:rPr>
                <w:rFonts w:ascii="Arial" w:hAnsi="Arial" w:cs="Arial"/>
                <w:b/>
                <w:bCs/>
              </w:rPr>
              <w:t>34</w:t>
            </w:r>
          </w:p>
        </w:tc>
        <w:tc>
          <w:tcPr>
            <w:tcW w:w="1164" w:type="dxa"/>
          </w:tcPr>
          <w:p w14:paraId="74139E0E" w14:textId="07F6E39C" w:rsidR="00124219" w:rsidRPr="001B079C" w:rsidRDefault="00124219" w:rsidP="00124219">
            <w:pPr>
              <w:rPr>
                <w:rFonts w:ascii="Arial" w:hAnsi="Arial" w:cs="Arial"/>
                <w:b/>
                <w:bCs/>
              </w:rPr>
            </w:pPr>
            <w:r w:rsidRPr="001B079C">
              <w:rPr>
                <w:rFonts w:ascii="Arial" w:hAnsi="Arial" w:cs="Arial"/>
                <w:b/>
                <w:bCs/>
              </w:rPr>
              <w:t>pC14</w:t>
            </w:r>
          </w:p>
        </w:tc>
        <w:tc>
          <w:tcPr>
            <w:tcW w:w="7812" w:type="dxa"/>
          </w:tcPr>
          <w:p w14:paraId="2FA3862F" w14:textId="25868275" w:rsidR="00124219" w:rsidRPr="00B74A80" w:rsidRDefault="00124219" w:rsidP="00124219">
            <w:pPr>
              <w:shd w:val="clear" w:color="auto" w:fill="FFFFFF"/>
              <w:rPr>
                <w:rFonts w:ascii="Arial" w:hAnsi="Arial" w:cs="Arial"/>
                <w:b/>
                <w:bCs/>
                <w:lang w:eastAsia="ar-SA"/>
              </w:rPr>
            </w:pPr>
            <w:r w:rsidRPr="00B74A80">
              <w:rPr>
                <w:rFonts w:ascii="Arial" w:hAnsi="Arial" w:cs="Arial"/>
                <w:b/>
                <w:bCs/>
              </w:rPr>
              <w:t xml:space="preserve">Szczotka z długim trzonkiem </w:t>
            </w:r>
            <w:r w:rsidRPr="00B74A80">
              <w:rPr>
                <w:rFonts w:ascii="Arial" w:hAnsi="Arial" w:cs="Arial"/>
              </w:rPr>
              <w:t>szerokość szczotki 30-45cm, wykonana z tworzywa sztucznego, długość włosia 6-7cm, wykonane z włosia o średniej grubości i miękkości. Kij wykonany z drewna, zakończony gwintem, długości ok. 150cm.</w:t>
            </w:r>
          </w:p>
        </w:tc>
        <w:tc>
          <w:tcPr>
            <w:tcW w:w="946" w:type="dxa"/>
          </w:tcPr>
          <w:p w14:paraId="18D5B630" w14:textId="77777777" w:rsidR="00124219" w:rsidRDefault="00124219" w:rsidP="00124219">
            <w:pPr>
              <w:jc w:val="center"/>
              <w:rPr>
                <w:rFonts w:ascii="Arial" w:hAnsi="Arial" w:cs="Arial"/>
                <w:b/>
                <w:bCs/>
              </w:rPr>
            </w:pPr>
          </w:p>
          <w:p w14:paraId="2F5F7FBC" w14:textId="745C6D30" w:rsidR="00124219" w:rsidRPr="001B079C" w:rsidRDefault="00124219" w:rsidP="00124219">
            <w:pPr>
              <w:jc w:val="center"/>
              <w:rPr>
                <w:rFonts w:ascii="Arial" w:hAnsi="Arial" w:cs="Arial"/>
                <w:b/>
                <w:bCs/>
              </w:rPr>
            </w:pPr>
            <w:r w:rsidRPr="001B079C">
              <w:rPr>
                <w:rFonts w:ascii="Arial" w:hAnsi="Arial" w:cs="Arial"/>
                <w:b/>
                <w:bCs/>
              </w:rPr>
              <w:t>14</w:t>
            </w:r>
          </w:p>
        </w:tc>
      </w:tr>
      <w:tr w:rsidR="00124219" w:rsidRPr="00B47E4A" w14:paraId="3F6A737C" w14:textId="77777777" w:rsidTr="00B224D8">
        <w:trPr>
          <w:jc w:val="center"/>
        </w:trPr>
        <w:tc>
          <w:tcPr>
            <w:tcW w:w="567" w:type="dxa"/>
          </w:tcPr>
          <w:p w14:paraId="2A935811" w14:textId="13C833FC" w:rsidR="00124219" w:rsidRDefault="00124219" w:rsidP="00124219">
            <w:pPr>
              <w:rPr>
                <w:rFonts w:ascii="Arial" w:hAnsi="Arial" w:cs="Arial"/>
                <w:b/>
                <w:bCs/>
              </w:rPr>
            </w:pPr>
            <w:r>
              <w:rPr>
                <w:rFonts w:ascii="Arial" w:hAnsi="Arial" w:cs="Arial"/>
                <w:b/>
                <w:bCs/>
              </w:rPr>
              <w:t>35</w:t>
            </w:r>
          </w:p>
        </w:tc>
        <w:tc>
          <w:tcPr>
            <w:tcW w:w="1164" w:type="dxa"/>
          </w:tcPr>
          <w:p w14:paraId="71A6412A" w14:textId="1AAC3D0C" w:rsidR="00124219" w:rsidRPr="00437A34" w:rsidRDefault="00124219" w:rsidP="00124219">
            <w:pPr>
              <w:rPr>
                <w:rFonts w:ascii="Arial" w:hAnsi="Arial" w:cs="Arial"/>
                <w:b/>
                <w:bCs/>
              </w:rPr>
            </w:pPr>
            <w:r w:rsidRPr="001B079C">
              <w:rPr>
                <w:rFonts w:ascii="Arial" w:hAnsi="Arial" w:cs="Arial"/>
                <w:b/>
                <w:bCs/>
              </w:rPr>
              <w:t>pC16</w:t>
            </w:r>
          </w:p>
        </w:tc>
        <w:tc>
          <w:tcPr>
            <w:tcW w:w="7812" w:type="dxa"/>
          </w:tcPr>
          <w:p w14:paraId="5CAEBB1E" w14:textId="77777777" w:rsidR="00124219" w:rsidRPr="00B74A80" w:rsidRDefault="00124219" w:rsidP="00124219">
            <w:pPr>
              <w:shd w:val="clear" w:color="auto" w:fill="FFFFFF"/>
              <w:autoSpaceDN w:val="0"/>
              <w:rPr>
                <w:rFonts w:ascii="Arial" w:hAnsi="Arial" w:cs="Arial"/>
                <w:b/>
                <w:bCs/>
                <w:lang w:eastAsia="ar-SA"/>
              </w:rPr>
            </w:pPr>
            <w:r w:rsidRPr="00B74A80">
              <w:rPr>
                <w:rFonts w:ascii="Arial" w:hAnsi="Arial" w:cs="Arial"/>
                <w:b/>
                <w:bCs/>
                <w:lang w:eastAsia="ar-SA"/>
              </w:rPr>
              <w:t xml:space="preserve">Szczotka do WC z podstawką </w:t>
            </w:r>
          </w:p>
          <w:p w14:paraId="364D4BDC"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 wykonana z tworzywa sztucznego,</w:t>
            </w:r>
          </w:p>
          <w:p w14:paraId="4E640838"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 xml:space="preserve">- możliwość wlania płynu dezynfekującego do podstawki </w:t>
            </w:r>
          </w:p>
          <w:p w14:paraId="6E9C2941"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 kolor biały</w:t>
            </w:r>
          </w:p>
          <w:p w14:paraId="77E78571"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Wymiary:</w:t>
            </w:r>
          </w:p>
          <w:p w14:paraId="07F7305F"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 szerokość: minimum 13 cm,</w:t>
            </w:r>
          </w:p>
          <w:p w14:paraId="31076AC7" w14:textId="77777777"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t>- głębokość: minimum 13 cm</w:t>
            </w:r>
          </w:p>
          <w:p w14:paraId="121EE2EB" w14:textId="59BB0AB4" w:rsidR="00124219" w:rsidRPr="00B74A80" w:rsidRDefault="00124219" w:rsidP="00124219">
            <w:pPr>
              <w:shd w:val="clear" w:color="auto" w:fill="FFFFFF"/>
              <w:autoSpaceDN w:val="0"/>
              <w:rPr>
                <w:rFonts w:ascii="Arial" w:hAnsi="Arial" w:cs="Arial"/>
                <w:lang w:eastAsia="ar-SA"/>
              </w:rPr>
            </w:pPr>
            <w:r w:rsidRPr="00B74A80">
              <w:rPr>
                <w:rFonts w:ascii="Arial" w:hAnsi="Arial" w:cs="Arial"/>
                <w:lang w:eastAsia="ar-SA"/>
              </w:rPr>
              <w:lastRenderedPageBreak/>
              <w:t>- wysokość minimum: 37 cm</w:t>
            </w:r>
          </w:p>
        </w:tc>
        <w:tc>
          <w:tcPr>
            <w:tcW w:w="946" w:type="dxa"/>
          </w:tcPr>
          <w:p w14:paraId="5CDB43C6" w14:textId="77777777" w:rsidR="00124219" w:rsidRPr="001B079C" w:rsidRDefault="00124219" w:rsidP="00124219">
            <w:pPr>
              <w:jc w:val="center"/>
              <w:rPr>
                <w:rFonts w:ascii="Arial" w:hAnsi="Arial" w:cs="Arial"/>
                <w:b/>
                <w:bCs/>
              </w:rPr>
            </w:pPr>
          </w:p>
          <w:p w14:paraId="62C3E0BD" w14:textId="77777777" w:rsidR="00124219" w:rsidRPr="001B079C" w:rsidRDefault="00124219" w:rsidP="00124219">
            <w:pPr>
              <w:jc w:val="center"/>
              <w:rPr>
                <w:rFonts w:ascii="Arial" w:hAnsi="Arial" w:cs="Arial"/>
                <w:b/>
                <w:bCs/>
              </w:rPr>
            </w:pPr>
          </w:p>
          <w:p w14:paraId="0F919C63" w14:textId="77777777" w:rsidR="00124219" w:rsidRPr="001B079C" w:rsidRDefault="00124219" w:rsidP="00124219">
            <w:pPr>
              <w:jc w:val="center"/>
              <w:rPr>
                <w:rFonts w:ascii="Arial" w:hAnsi="Arial" w:cs="Arial"/>
                <w:b/>
                <w:bCs/>
              </w:rPr>
            </w:pPr>
          </w:p>
          <w:p w14:paraId="602940C1" w14:textId="77777777" w:rsidR="00124219" w:rsidRPr="001B079C" w:rsidRDefault="00124219" w:rsidP="00124219">
            <w:pPr>
              <w:jc w:val="center"/>
              <w:rPr>
                <w:rFonts w:ascii="Arial" w:hAnsi="Arial" w:cs="Arial"/>
                <w:b/>
                <w:bCs/>
              </w:rPr>
            </w:pPr>
          </w:p>
          <w:p w14:paraId="29A60E32" w14:textId="77777777" w:rsidR="00124219" w:rsidRPr="001B079C" w:rsidRDefault="00124219" w:rsidP="00124219">
            <w:pPr>
              <w:jc w:val="center"/>
              <w:rPr>
                <w:rFonts w:ascii="Arial" w:hAnsi="Arial" w:cs="Arial"/>
                <w:b/>
                <w:bCs/>
              </w:rPr>
            </w:pPr>
          </w:p>
          <w:p w14:paraId="45F4122F" w14:textId="627B6516" w:rsidR="00124219" w:rsidRDefault="00124219" w:rsidP="00124219">
            <w:pPr>
              <w:jc w:val="center"/>
              <w:rPr>
                <w:rFonts w:ascii="Arial" w:hAnsi="Arial" w:cs="Arial"/>
                <w:b/>
                <w:bCs/>
              </w:rPr>
            </w:pPr>
            <w:r w:rsidRPr="001B079C">
              <w:rPr>
                <w:rFonts w:ascii="Arial" w:hAnsi="Arial" w:cs="Arial"/>
                <w:b/>
                <w:bCs/>
              </w:rPr>
              <w:t>71</w:t>
            </w:r>
          </w:p>
        </w:tc>
      </w:tr>
    </w:tbl>
    <w:p w14:paraId="33BCB1F0" w14:textId="77777777" w:rsidR="00C54B3D" w:rsidRDefault="00C54B3D" w:rsidP="0033096F">
      <w:pPr>
        <w:rPr>
          <w:rFonts w:ascii="Arial" w:eastAsia="Tahoma" w:hAnsi="Arial" w:cs="Arial"/>
          <w:b/>
          <w:bCs/>
        </w:rPr>
      </w:pPr>
    </w:p>
    <w:p w14:paraId="6505AAB1" w14:textId="77777777" w:rsidR="002B2E9A" w:rsidRDefault="002B2E9A" w:rsidP="0033096F">
      <w:pPr>
        <w:rPr>
          <w:rFonts w:ascii="Arial" w:eastAsia="Tahoma" w:hAnsi="Arial" w:cs="Arial"/>
          <w:b/>
          <w:bCs/>
        </w:rPr>
      </w:pPr>
    </w:p>
    <w:p w14:paraId="791ED420" w14:textId="77777777" w:rsidR="002B2E9A" w:rsidRDefault="002B2E9A" w:rsidP="0033096F">
      <w:pPr>
        <w:rPr>
          <w:rFonts w:ascii="Arial" w:eastAsia="Tahoma" w:hAnsi="Arial" w:cs="Arial"/>
          <w:b/>
          <w:bCs/>
        </w:rPr>
      </w:pPr>
    </w:p>
    <w:p w14:paraId="6537AFD8" w14:textId="70EDE9AF" w:rsidR="002B2E9A" w:rsidRPr="00C54B3D" w:rsidRDefault="002B2E9A" w:rsidP="002B2E9A">
      <w:pPr>
        <w:rPr>
          <w:rFonts w:ascii="Arial" w:eastAsia="Tahoma" w:hAnsi="Arial" w:cs="Arial"/>
          <w:b/>
          <w:bCs/>
          <w:color w:val="0070C0"/>
        </w:rPr>
      </w:pPr>
      <w:r w:rsidRPr="00C54B3D">
        <w:rPr>
          <w:rFonts w:ascii="Arial" w:eastAsia="Tahoma" w:hAnsi="Arial" w:cs="Arial"/>
          <w:b/>
          <w:bCs/>
          <w:color w:val="0070C0"/>
        </w:rPr>
        <w:t xml:space="preserve">MIEJSCE DOSTAWY: </w:t>
      </w:r>
      <w:r>
        <w:rPr>
          <w:rFonts w:ascii="Arial" w:eastAsia="Tahoma" w:hAnsi="Arial" w:cs="Arial"/>
          <w:b/>
          <w:bCs/>
          <w:color w:val="0070C0"/>
        </w:rPr>
        <w:t>AŚ OLSZTYN</w:t>
      </w:r>
    </w:p>
    <w:p w14:paraId="2461DD38" w14:textId="77777777" w:rsidR="002B2E9A" w:rsidRDefault="002B2E9A" w:rsidP="002B2E9A">
      <w:pPr>
        <w:rPr>
          <w:rFonts w:ascii="Arial" w:eastAsia="Tahoma" w:hAnsi="Arial" w:cs="Arial"/>
          <w:b/>
          <w:bCs/>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2B2E9A" w:rsidRPr="002A2122" w14:paraId="335DA7C8" w14:textId="77777777" w:rsidTr="00DE3880">
        <w:trPr>
          <w:jc w:val="center"/>
        </w:trPr>
        <w:tc>
          <w:tcPr>
            <w:tcW w:w="567" w:type="dxa"/>
          </w:tcPr>
          <w:p w14:paraId="59706876" w14:textId="77777777" w:rsidR="002B2E9A" w:rsidRPr="002A2122" w:rsidRDefault="002B2E9A" w:rsidP="00DE3880">
            <w:pPr>
              <w:rPr>
                <w:rFonts w:ascii="Arial" w:hAnsi="Arial" w:cs="Arial"/>
                <w:b/>
                <w:bCs/>
              </w:rPr>
            </w:pPr>
            <w:r>
              <w:rPr>
                <w:rFonts w:ascii="Arial" w:hAnsi="Arial" w:cs="Arial"/>
                <w:b/>
                <w:bCs/>
              </w:rPr>
              <w:t>LP.</w:t>
            </w:r>
          </w:p>
        </w:tc>
        <w:tc>
          <w:tcPr>
            <w:tcW w:w="1164" w:type="dxa"/>
          </w:tcPr>
          <w:p w14:paraId="48645CC5" w14:textId="77777777" w:rsidR="002B2E9A" w:rsidRPr="002A2122" w:rsidRDefault="002B2E9A" w:rsidP="00DE3880">
            <w:pPr>
              <w:rPr>
                <w:rFonts w:ascii="Arial" w:hAnsi="Arial" w:cs="Arial"/>
                <w:b/>
                <w:bCs/>
              </w:rPr>
            </w:pPr>
            <w:r w:rsidRPr="002A2122">
              <w:rPr>
                <w:rFonts w:ascii="Arial" w:hAnsi="Arial" w:cs="Arial"/>
                <w:b/>
                <w:bCs/>
              </w:rPr>
              <w:t>SYMBOL</w:t>
            </w:r>
          </w:p>
        </w:tc>
        <w:tc>
          <w:tcPr>
            <w:tcW w:w="7812" w:type="dxa"/>
          </w:tcPr>
          <w:p w14:paraId="4D47CC9B" w14:textId="77777777" w:rsidR="002B2E9A" w:rsidRPr="002A2122" w:rsidRDefault="002B2E9A" w:rsidP="00DE3880">
            <w:pPr>
              <w:jc w:val="center"/>
              <w:rPr>
                <w:rFonts w:ascii="Arial" w:hAnsi="Arial" w:cs="Arial"/>
                <w:b/>
                <w:bCs/>
              </w:rPr>
            </w:pPr>
            <w:r w:rsidRPr="002A2122">
              <w:rPr>
                <w:rFonts w:ascii="Arial" w:hAnsi="Arial" w:cs="Arial"/>
                <w:b/>
                <w:bCs/>
              </w:rPr>
              <w:t>OPIS</w:t>
            </w:r>
          </w:p>
        </w:tc>
        <w:tc>
          <w:tcPr>
            <w:tcW w:w="946" w:type="dxa"/>
          </w:tcPr>
          <w:p w14:paraId="56812462" w14:textId="77777777" w:rsidR="002B2E9A" w:rsidRPr="002A2122" w:rsidRDefault="002B2E9A" w:rsidP="00DE3880">
            <w:pPr>
              <w:rPr>
                <w:rFonts w:ascii="Arial" w:hAnsi="Arial" w:cs="Arial"/>
                <w:b/>
                <w:bCs/>
              </w:rPr>
            </w:pPr>
            <w:r w:rsidRPr="002A2122">
              <w:rPr>
                <w:rFonts w:ascii="Arial" w:hAnsi="Arial" w:cs="Arial"/>
                <w:b/>
                <w:bCs/>
              </w:rPr>
              <w:t>ilość</w:t>
            </w:r>
          </w:p>
        </w:tc>
      </w:tr>
      <w:tr w:rsidR="002B2E9A" w:rsidRPr="002A2122" w14:paraId="6593C3B4" w14:textId="77777777" w:rsidTr="00DE3880">
        <w:trPr>
          <w:jc w:val="center"/>
        </w:trPr>
        <w:tc>
          <w:tcPr>
            <w:tcW w:w="567" w:type="dxa"/>
          </w:tcPr>
          <w:p w14:paraId="2AFA77E1" w14:textId="77777777" w:rsidR="002B2E9A" w:rsidRPr="002A2122" w:rsidRDefault="002B2E9A" w:rsidP="00DE3880">
            <w:pPr>
              <w:rPr>
                <w:rFonts w:ascii="Arial" w:hAnsi="Arial" w:cs="Arial"/>
                <w:b/>
                <w:bCs/>
              </w:rPr>
            </w:pPr>
          </w:p>
        </w:tc>
        <w:tc>
          <w:tcPr>
            <w:tcW w:w="1164" w:type="dxa"/>
          </w:tcPr>
          <w:p w14:paraId="65D5AC82" w14:textId="77777777" w:rsidR="002B2E9A" w:rsidRPr="002A2122" w:rsidRDefault="002B2E9A" w:rsidP="00DE3880">
            <w:pPr>
              <w:rPr>
                <w:rFonts w:ascii="Arial" w:hAnsi="Arial" w:cs="Arial"/>
                <w:b/>
                <w:bCs/>
              </w:rPr>
            </w:pPr>
          </w:p>
        </w:tc>
        <w:tc>
          <w:tcPr>
            <w:tcW w:w="7812" w:type="dxa"/>
          </w:tcPr>
          <w:p w14:paraId="5147D2CA" w14:textId="77777777" w:rsidR="002B2E9A" w:rsidRPr="002A2122" w:rsidRDefault="002B2E9A" w:rsidP="00DE3880">
            <w:pPr>
              <w:rPr>
                <w:rFonts w:ascii="Arial" w:hAnsi="Arial" w:cs="Arial"/>
                <w:b/>
                <w:bCs/>
              </w:rPr>
            </w:pPr>
          </w:p>
        </w:tc>
        <w:tc>
          <w:tcPr>
            <w:tcW w:w="946" w:type="dxa"/>
          </w:tcPr>
          <w:p w14:paraId="4B6E67DF" w14:textId="77777777" w:rsidR="002B2E9A" w:rsidRPr="002A2122" w:rsidRDefault="002B2E9A" w:rsidP="00DE3880">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2B2E9A" w:rsidRPr="0045116A" w14:paraId="7C45B781" w14:textId="77777777" w:rsidTr="00DE3880">
        <w:trPr>
          <w:jc w:val="center"/>
        </w:trPr>
        <w:tc>
          <w:tcPr>
            <w:tcW w:w="567" w:type="dxa"/>
          </w:tcPr>
          <w:p w14:paraId="70C7CD98" w14:textId="77777777" w:rsidR="002B2E9A" w:rsidRPr="0045116A" w:rsidRDefault="002B2E9A" w:rsidP="00DE3880">
            <w:pPr>
              <w:rPr>
                <w:rFonts w:ascii="Arial" w:hAnsi="Arial" w:cs="Arial"/>
                <w:b/>
                <w:bCs/>
              </w:rPr>
            </w:pPr>
            <w:r w:rsidRPr="0045116A">
              <w:rPr>
                <w:rFonts w:ascii="Arial" w:hAnsi="Arial" w:cs="Arial"/>
                <w:b/>
                <w:bCs/>
              </w:rPr>
              <w:t>1</w:t>
            </w:r>
          </w:p>
        </w:tc>
        <w:tc>
          <w:tcPr>
            <w:tcW w:w="1164" w:type="dxa"/>
          </w:tcPr>
          <w:p w14:paraId="3C272E10" w14:textId="77777777" w:rsidR="002B2E9A" w:rsidRPr="0045116A" w:rsidRDefault="002B2E9A" w:rsidP="00DE3880">
            <w:pPr>
              <w:rPr>
                <w:rFonts w:ascii="Arial" w:hAnsi="Arial" w:cs="Arial"/>
                <w:b/>
                <w:bCs/>
              </w:rPr>
            </w:pPr>
            <w:r w:rsidRPr="0045116A">
              <w:rPr>
                <w:rFonts w:ascii="Arial" w:hAnsi="Arial" w:cs="Arial"/>
                <w:b/>
                <w:bCs/>
              </w:rPr>
              <w:t>WO1</w:t>
            </w:r>
          </w:p>
        </w:tc>
        <w:tc>
          <w:tcPr>
            <w:tcW w:w="7812" w:type="dxa"/>
          </w:tcPr>
          <w:p w14:paraId="461F00BE" w14:textId="510DBDDB" w:rsidR="002B2E9A" w:rsidRPr="0045116A" w:rsidRDefault="002B2E9A" w:rsidP="00DE3880">
            <w:pPr>
              <w:ind w:left="57" w:right="57"/>
              <w:rPr>
                <w:rFonts w:ascii="Arial" w:hAnsi="Arial" w:cs="Arial"/>
                <w:color w:val="000000"/>
                <w:kern w:val="2"/>
                <w:lang w:eastAsia="pl-PL"/>
              </w:rPr>
            </w:pPr>
            <w:r w:rsidRPr="0045116A">
              <w:rPr>
                <w:rFonts w:ascii="Arial" w:eastAsia="Calibri" w:hAnsi="Arial" w:cs="Arial"/>
                <w:b/>
                <w:bCs/>
              </w:rPr>
              <w:t xml:space="preserve">Prześcieradło </w:t>
            </w:r>
            <w:r w:rsidRPr="0045116A">
              <w:rPr>
                <w:rFonts w:ascii="Arial" w:hAnsi="Arial" w:cs="Arial"/>
                <w:color w:val="000000"/>
                <w:kern w:val="2"/>
                <w:lang w:eastAsia="pl-PL"/>
              </w:rPr>
              <w:t>w kształcie prostokąta o wymiarach 140 cm x 200 cm</w:t>
            </w:r>
            <w:r w:rsidR="001D6D59">
              <w:rPr>
                <w:rFonts w:ascii="Arial" w:hAnsi="Arial" w:cs="Arial"/>
                <w:color w:val="000000"/>
                <w:kern w:val="2"/>
                <w:lang w:eastAsia="pl-PL"/>
              </w:rPr>
              <w:t xml:space="preserve"> </w:t>
            </w:r>
            <w:r w:rsidRPr="0045116A">
              <w:rPr>
                <w:rFonts w:ascii="Arial" w:hAnsi="Arial" w:cs="Arial"/>
                <w:color w:val="000000"/>
                <w:kern w:val="2"/>
                <w:lang w:eastAsia="pl-PL"/>
              </w:rPr>
              <w:t>.</w:t>
            </w:r>
          </w:p>
          <w:p w14:paraId="2E6C4633" w14:textId="77777777" w:rsidR="002B2E9A" w:rsidRPr="0045116A" w:rsidRDefault="002B2E9A" w:rsidP="00DE3880">
            <w:pPr>
              <w:ind w:left="57" w:right="57"/>
              <w:rPr>
                <w:rFonts w:ascii="Arial" w:eastAsia="Calibri" w:hAnsi="Arial" w:cs="Arial"/>
                <w:color w:val="000000"/>
                <w:kern w:val="2"/>
                <w:lang w:eastAsia="pl-PL"/>
              </w:rPr>
            </w:pPr>
            <w:r w:rsidRPr="0045116A">
              <w:rPr>
                <w:rFonts w:ascii="Arial" w:hAnsi="Arial" w:cs="Arial"/>
                <w:color w:val="000000"/>
                <w:kern w:val="2"/>
                <w:lang w:eastAsia="pl-PL"/>
              </w:rPr>
              <w:t>RODZAJ TKANINY:</w:t>
            </w:r>
          </w:p>
          <w:p w14:paraId="0ACDEFD1" w14:textId="77777777" w:rsidR="002B2E9A" w:rsidRPr="0045116A" w:rsidRDefault="002B2E9A" w:rsidP="00DE3880">
            <w:pPr>
              <w:ind w:left="57" w:right="57"/>
              <w:rPr>
                <w:rFonts w:ascii="Arial" w:eastAsia="Calibri" w:hAnsi="Arial" w:cs="Arial"/>
                <w:color w:val="000000"/>
                <w:kern w:val="2"/>
                <w:lang w:eastAsia="pl-PL"/>
              </w:rPr>
            </w:pPr>
            <w:r w:rsidRPr="0045116A">
              <w:rPr>
                <w:rFonts w:ascii="Arial" w:hAnsi="Arial" w:cs="Arial"/>
                <w:color w:val="000000"/>
                <w:kern w:val="2"/>
                <w:lang w:eastAsia="pl-PL"/>
              </w:rPr>
              <w:t>Bawełna 100%, o gramaturze 140-160 g/m</w:t>
            </w:r>
            <w:r w:rsidRPr="0045116A">
              <w:rPr>
                <w:rFonts w:ascii="Arial" w:hAnsi="Arial" w:cs="Arial"/>
                <w:color w:val="000000"/>
                <w:kern w:val="2"/>
                <w:vertAlign w:val="superscript"/>
                <w:lang w:eastAsia="pl-PL"/>
              </w:rPr>
              <w:t>2</w:t>
            </w:r>
          </w:p>
          <w:p w14:paraId="1975DDE0"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TOLERANCJA WYMIARÓW:</w:t>
            </w:r>
          </w:p>
          <w:p w14:paraId="59CD8FA6"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szerokość 140 cm ± 2 cm</w:t>
            </w:r>
          </w:p>
          <w:p w14:paraId="3E0CB2C4"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długość 200 cm ± 3 cm</w:t>
            </w:r>
          </w:p>
          <w:p w14:paraId="0832CC6B"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KOLORYSTYKA - biel</w:t>
            </w:r>
          </w:p>
          <w:p w14:paraId="1FD8D5BA"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WYMAGANIA DOTYCZĄCE TKANINY POŚCIELOWEJ:</w:t>
            </w:r>
          </w:p>
          <w:p w14:paraId="5C8C0487"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Zmiana wymiarów po pierwszym praniu (%):</w:t>
            </w:r>
          </w:p>
          <w:p w14:paraId="0296A595"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 osnowa 5%</w:t>
            </w:r>
          </w:p>
          <w:p w14:paraId="685B063D"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 wątek 5%</w:t>
            </w:r>
          </w:p>
          <w:p w14:paraId="070B4C73"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Odporność wybarwień, nie mniej niż:</w:t>
            </w:r>
          </w:p>
          <w:p w14:paraId="57808CAD"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pranie:</w:t>
            </w:r>
          </w:p>
          <w:p w14:paraId="79A1ABD3"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 zmiana barwy - 3-4</w:t>
            </w:r>
          </w:p>
          <w:p w14:paraId="4A49BBD5"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 stopień zabrudzenia bieli tkaniny bawełnianej - 3</w:t>
            </w:r>
          </w:p>
          <w:p w14:paraId="09B7AFBA"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pot:</w:t>
            </w:r>
            <w:r w:rsidRPr="0045116A">
              <w:rPr>
                <w:rFonts w:ascii="Arial" w:eastAsia="Calibri" w:hAnsi="Arial" w:cs="Arial"/>
                <w:noProof/>
                <w:color w:val="000000"/>
                <w:kern w:val="2"/>
                <w:lang w:eastAsia="pl-PL"/>
              </w:rPr>
              <w:drawing>
                <wp:inline distT="0" distB="0" distL="0" distR="0" wp14:anchorId="46738D0D" wp14:editId="59F7105A">
                  <wp:extent cx="3232" cy="32326"/>
                  <wp:effectExtent l="0" t="0" r="0" b="0"/>
                  <wp:docPr id="1988593168" name="Obraz 1988593168"/>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21"/>
                          <a:stretch>
                            <a:fillRect/>
                          </a:stretch>
                        </pic:blipFill>
                        <pic:spPr>
                          <a:xfrm>
                            <a:off x="0" y="0"/>
                            <a:ext cx="3232" cy="32326"/>
                          </a:xfrm>
                          <a:prstGeom prst="rect">
                            <a:avLst/>
                          </a:prstGeom>
                        </pic:spPr>
                      </pic:pic>
                    </a:graphicData>
                  </a:graphic>
                </wp:inline>
              </w:drawing>
            </w:r>
          </w:p>
          <w:p w14:paraId="66DD21C6"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 zmiana barwy - 3-4</w:t>
            </w:r>
          </w:p>
          <w:p w14:paraId="4C659367" w14:textId="77777777" w:rsidR="002B2E9A" w:rsidRPr="0045116A" w:rsidRDefault="002B2E9A" w:rsidP="00DE3880">
            <w:pPr>
              <w:ind w:right="57"/>
              <w:rPr>
                <w:rFonts w:ascii="Arial" w:hAnsi="Arial" w:cs="Arial"/>
                <w:color w:val="000000"/>
                <w:kern w:val="2"/>
                <w:lang w:eastAsia="pl-PL"/>
              </w:rPr>
            </w:pPr>
            <w:r w:rsidRPr="0045116A">
              <w:rPr>
                <w:rFonts w:ascii="Arial" w:hAnsi="Arial" w:cs="Arial"/>
                <w:color w:val="000000"/>
                <w:kern w:val="2"/>
                <w:lang w:eastAsia="pl-PL"/>
              </w:rPr>
              <w:t>- stopień zabrudzenia bieli tkaniny bawełnianej - 3</w:t>
            </w:r>
          </w:p>
          <w:p w14:paraId="6FD4B486"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tarcie suche:</w:t>
            </w:r>
          </w:p>
          <w:p w14:paraId="4E1E7E47" w14:textId="77777777" w:rsidR="002B2E9A" w:rsidRPr="0045116A" w:rsidRDefault="002B2E9A" w:rsidP="00DE3880">
            <w:pPr>
              <w:ind w:right="57"/>
              <w:rPr>
                <w:rFonts w:ascii="Arial" w:eastAsia="Calibri" w:hAnsi="Arial" w:cs="Arial"/>
                <w:color w:val="000000"/>
                <w:kern w:val="2"/>
                <w:lang w:eastAsia="pl-PL"/>
              </w:rPr>
            </w:pPr>
            <w:r w:rsidRPr="0045116A">
              <w:rPr>
                <w:rFonts w:ascii="Arial" w:hAnsi="Arial" w:cs="Arial"/>
                <w:color w:val="000000"/>
                <w:kern w:val="2"/>
                <w:lang w:eastAsia="pl-PL"/>
              </w:rPr>
              <w:t>stopień zabrudzenia bieli tkaniny bawełnianej - 3</w:t>
            </w:r>
          </w:p>
        </w:tc>
        <w:tc>
          <w:tcPr>
            <w:tcW w:w="946" w:type="dxa"/>
          </w:tcPr>
          <w:p w14:paraId="02DF3E8A" w14:textId="77777777" w:rsidR="002B2E9A" w:rsidRDefault="002B2E9A" w:rsidP="00DE3880">
            <w:pPr>
              <w:jc w:val="center"/>
              <w:rPr>
                <w:rFonts w:ascii="Arial" w:hAnsi="Arial" w:cs="Arial"/>
                <w:b/>
                <w:bCs/>
              </w:rPr>
            </w:pPr>
          </w:p>
          <w:p w14:paraId="496EF851" w14:textId="77777777" w:rsidR="002B2E9A" w:rsidRDefault="002B2E9A" w:rsidP="00DE3880">
            <w:pPr>
              <w:jc w:val="center"/>
              <w:rPr>
                <w:rFonts w:ascii="Arial" w:hAnsi="Arial" w:cs="Arial"/>
                <w:b/>
                <w:bCs/>
              </w:rPr>
            </w:pPr>
          </w:p>
          <w:p w14:paraId="41392082" w14:textId="77777777" w:rsidR="002B2E9A" w:rsidRDefault="002B2E9A" w:rsidP="00DE3880">
            <w:pPr>
              <w:jc w:val="center"/>
              <w:rPr>
                <w:rFonts w:ascii="Arial" w:hAnsi="Arial" w:cs="Arial"/>
                <w:b/>
                <w:bCs/>
              </w:rPr>
            </w:pPr>
          </w:p>
          <w:p w14:paraId="47A0E6FB" w14:textId="77777777" w:rsidR="002B2E9A" w:rsidRDefault="002B2E9A" w:rsidP="00DE3880">
            <w:pPr>
              <w:jc w:val="center"/>
              <w:rPr>
                <w:rFonts w:ascii="Arial" w:hAnsi="Arial" w:cs="Arial"/>
                <w:b/>
                <w:bCs/>
              </w:rPr>
            </w:pPr>
          </w:p>
          <w:p w14:paraId="02C9F72A" w14:textId="77777777" w:rsidR="002B2E9A" w:rsidRDefault="002B2E9A" w:rsidP="00DE3880">
            <w:pPr>
              <w:jc w:val="center"/>
              <w:rPr>
                <w:rFonts w:ascii="Arial" w:hAnsi="Arial" w:cs="Arial"/>
                <w:b/>
                <w:bCs/>
              </w:rPr>
            </w:pPr>
          </w:p>
          <w:p w14:paraId="191BC0C8" w14:textId="77777777" w:rsidR="002B2E9A" w:rsidRDefault="002B2E9A" w:rsidP="00DE3880">
            <w:pPr>
              <w:jc w:val="center"/>
              <w:rPr>
                <w:rFonts w:ascii="Arial" w:hAnsi="Arial" w:cs="Arial"/>
                <w:b/>
                <w:bCs/>
              </w:rPr>
            </w:pPr>
          </w:p>
          <w:p w14:paraId="58BF66D0" w14:textId="77777777" w:rsidR="002B2E9A" w:rsidRDefault="002B2E9A" w:rsidP="00DE3880">
            <w:pPr>
              <w:jc w:val="center"/>
              <w:rPr>
                <w:rFonts w:ascii="Arial" w:hAnsi="Arial" w:cs="Arial"/>
                <w:b/>
                <w:bCs/>
              </w:rPr>
            </w:pPr>
          </w:p>
          <w:p w14:paraId="41D82635" w14:textId="77777777" w:rsidR="002B2E9A" w:rsidRDefault="002B2E9A" w:rsidP="00DE3880">
            <w:pPr>
              <w:jc w:val="center"/>
              <w:rPr>
                <w:rFonts w:ascii="Arial" w:hAnsi="Arial" w:cs="Arial"/>
                <w:b/>
                <w:bCs/>
              </w:rPr>
            </w:pPr>
          </w:p>
          <w:p w14:paraId="1C3EA7A2" w14:textId="77777777" w:rsidR="002B2E9A" w:rsidRDefault="002B2E9A" w:rsidP="00DE3880">
            <w:pPr>
              <w:jc w:val="center"/>
              <w:rPr>
                <w:rFonts w:ascii="Arial" w:hAnsi="Arial" w:cs="Arial"/>
                <w:b/>
                <w:bCs/>
              </w:rPr>
            </w:pPr>
          </w:p>
          <w:p w14:paraId="2AB1A64E" w14:textId="3FBEFC90" w:rsidR="002B2E9A" w:rsidRPr="0045116A" w:rsidRDefault="002B2E9A" w:rsidP="00DE3880">
            <w:pPr>
              <w:jc w:val="center"/>
              <w:rPr>
                <w:rFonts w:ascii="Arial" w:hAnsi="Arial" w:cs="Arial"/>
                <w:b/>
                <w:bCs/>
              </w:rPr>
            </w:pPr>
            <w:r>
              <w:rPr>
                <w:rFonts w:ascii="Arial" w:hAnsi="Arial" w:cs="Arial"/>
                <w:b/>
                <w:bCs/>
              </w:rPr>
              <w:t>120</w:t>
            </w:r>
          </w:p>
        </w:tc>
      </w:tr>
      <w:tr w:rsidR="002B2E9A" w:rsidRPr="0045116A" w14:paraId="04C88437" w14:textId="77777777" w:rsidTr="00DE3880">
        <w:trPr>
          <w:jc w:val="center"/>
        </w:trPr>
        <w:tc>
          <w:tcPr>
            <w:tcW w:w="567" w:type="dxa"/>
          </w:tcPr>
          <w:p w14:paraId="199DC069" w14:textId="77777777" w:rsidR="002B2E9A" w:rsidRPr="0045116A" w:rsidRDefault="002B2E9A" w:rsidP="00DE3880">
            <w:pPr>
              <w:rPr>
                <w:rFonts w:ascii="Arial" w:hAnsi="Arial" w:cs="Arial"/>
                <w:b/>
                <w:bCs/>
              </w:rPr>
            </w:pPr>
            <w:r w:rsidRPr="0045116A">
              <w:rPr>
                <w:rFonts w:ascii="Arial" w:hAnsi="Arial" w:cs="Arial"/>
                <w:b/>
                <w:bCs/>
              </w:rPr>
              <w:t>2</w:t>
            </w:r>
          </w:p>
        </w:tc>
        <w:tc>
          <w:tcPr>
            <w:tcW w:w="1164" w:type="dxa"/>
          </w:tcPr>
          <w:p w14:paraId="53EB2907" w14:textId="77777777" w:rsidR="002B2E9A" w:rsidRPr="0045116A" w:rsidRDefault="002B2E9A" w:rsidP="00DE3880">
            <w:pPr>
              <w:rPr>
                <w:rFonts w:ascii="Arial" w:hAnsi="Arial" w:cs="Arial"/>
                <w:b/>
                <w:bCs/>
              </w:rPr>
            </w:pPr>
            <w:r w:rsidRPr="0045116A">
              <w:rPr>
                <w:rFonts w:ascii="Arial" w:hAnsi="Arial" w:cs="Arial"/>
                <w:b/>
                <w:bCs/>
              </w:rPr>
              <w:t>WO2</w:t>
            </w:r>
          </w:p>
        </w:tc>
        <w:tc>
          <w:tcPr>
            <w:tcW w:w="7812" w:type="dxa"/>
          </w:tcPr>
          <w:p w14:paraId="7F91C3D0" w14:textId="77777777" w:rsidR="002B2E9A" w:rsidRPr="0045116A" w:rsidRDefault="002B2E9A" w:rsidP="002B2E9A">
            <w:pPr>
              <w:keepNext/>
              <w:keepLines/>
              <w:outlineLvl w:val="0"/>
              <w:rPr>
                <w:rFonts w:ascii="Arial" w:hAnsi="Arial" w:cs="Arial"/>
                <w:b/>
                <w:bCs/>
                <w:color w:val="000000"/>
                <w:kern w:val="2"/>
                <w:lang w:eastAsia="pl-PL"/>
              </w:rPr>
            </w:pPr>
            <w:r w:rsidRPr="0045116A">
              <w:rPr>
                <w:rFonts w:ascii="Arial" w:hAnsi="Arial" w:cs="Arial"/>
                <w:b/>
                <w:bCs/>
                <w:color w:val="000000"/>
                <w:kern w:val="2"/>
                <w:lang w:eastAsia="pl-PL"/>
              </w:rPr>
              <w:t>Poszewka na poduszkę</w:t>
            </w:r>
          </w:p>
          <w:p w14:paraId="1611ED57" w14:textId="77777777" w:rsidR="002B2E9A" w:rsidRPr="0045116A" w:rsidRDefault="002B2E9A" w:rsidP="00DE3880">
            <w:pPr>
              <w:jc w:val="both"/>
              <w:rPr>
                <w:rFonts w:ascii="Arial" w:hAnsi="Arial" w:cs="Arial"/>
                <w:color w:val="000000"/>
                <w:kern w:val="2"/>
                <w:lang w:eastAsia="pl-PL"/>
              </w:rPr>
            </w:pPr>
            <w:r w:rsidRPr="0045116A">
              <w:rPr>
                <w:rFonts w:ascii="Arial" w:hAnsi="Arial" w:cs="Arial"/>
                <w:color w:val="000000"/>
                <w:kern w:val="2"/>
                <w:lang w:eastAsia="pl-PL"/>
              </w:rPr>
              <w:t>Poszewka mała (więzienna) bawełniana (100%),</w:t>
            </w:r>
          </w:p>
          <w:p w14:paraId="48CACFF0" w14:textId="77777777" w:rsidR="002B2E9A" w:rsidRPr="0045116A" w:rsidRDefault="002B2E9A" w:rsidP="00DE3880">
            <w:pPr>
              <w:ind w:left="-143"/>
              <w:jc w:val="both"/>
              <w:rPr>
                <w:rFonts w:ascii="Arial" w:hAnsi="Arial" w:cs="Arial"/>
                <w:color w:val="000000"/>
                <w:kern w:val="2"/>
                <w:lang w:eastAsia="pl-PL"/>
              </w:rPr>
            </w:pPr>
            <w:r w:rsidRPr="0045116A">
              <w:rPr>
                <w:rFonts w:ascii="Arial" w:hAnsi="Arial" w:cs="Arial"/>
                <w:color w:val="000000"/>
                <w:kern w:val="2"/>
                <w:lang w:eastAsia="pl-PL"/>
              </w:rPr>
              <w:t xml:space="preserve">  - wymiary dł.51cm szer.41cm (+/3cm),</w:t>
            </w:r>
          </w:p>
          <w:p w14:paraId="2797FFE8" w14:textId="77777777" w:rsidR="002B2E9A" w:rsidRPr="0045116A" w:rsidRDefault="002B2E9A" w:rsidP="00DE3880">
            <w:pPr>
              <w:ind w:left="-143"/>
              <w:jc w:val="both"/>
              <w:rPr>
                <w:rFonts w:ascii="Arial" w:hAnsi="Arial" w:cs="Arial"/>
                <w:color w:val="000000"/>
                <w:kern w:val="2"/>
                <w:lang w:eastAsia="pl-PL"/>
              </w:rPr>
            </w:pPr>
            <w:r w:rsidRPr="0045116A">
              <w:rPr>
                <w:rFonts w:ascii="Arial" w:hAnsi="Arial" w:cs="Arial"/>
                <w:color w:val="000000"/>
                <w:kern w:val="2"/>
                <w:lang w:eastAsia="pl-PL"/>
              </w:rPr>
              <w:t xml:space="preserve">  -  tkanina biała, pościelowa, gramatura 140-145 g/m</w:t>
            </w:r>
            <w:r w:rsidRPr="0045116A">
              <w:rPr>
                <w:rFonts w:ascii="Arial" w:hAnsi="Arial" w:cs="Arial"/>
                <w:color w:val="000000"/>
                <w:kern w:val="2"/>
                <w:vertAlign w:val="superscript"/>
                <w:lang w:eastAsia="pl-PL"/>
              </w:rPr>
              <w:t>2</w:t>
            </w:r>
            <w:r w:rsidRPr="0045116A">
              <w:rPr>
                <w:rFonts w:ascii="Arial" w:hAnsi="Arial" w:cs="Arial"/>
                <w:color w:val="000000"/>
                <w:kern w:val="2"/>
                <w:lang w:eastAsia="pl-PL"/>
              </w:rPr>
              <w:t xml:space="preserve">, </w:t>
            </w:r>
          </w:p>
          <w:p w14:paraId="0D413955" w14:textId="77777777" w:rsidR="002B2E9A" w:rsidRPr="0045116A" w:rsidRDefault="002B2E9A" w:rsidP="00DE3880">
            <w:pPr>
              <w:jc w:val="both"/>
              <w:rPr>
                <w:rFonts w:ascii="Arial" w:hAnsi="Arial" w:cs="Arial"/>
                <w:color w:val="000000"/>
                <w:kern w:val="2"/>
                <w:lang w:eastAsia="pl-PL"/>
              </w:rPr>
            </w:pPr>
            <w:r w:rsidRPr="0045116A">
              <w:rPr>
                <w:rFonts w:ascii="Arial" w:hAnsi="Arial" w:cs="Arial"/>
                <w:color w:val="000000"/>
                <w:kern w:val="2"/>
                <w:lang w:eastAsia="pl-PL"/>
              </w:rPr>
              <w:t xml:space="preserve">Otwór na poduszkę na dłuższej krawędzi poduszki, umieszczony symetrycznie, o długości 40 cm (+/- 1 cm), bez guzików, z zakładką. </w:t>
            </w:r>
          </w:p>
          <w:p w14:paraId="1A412163" w14:textId="77777777" w:rsidR="002B2E9A" w:rsidRPr="0045116A" w:rsidRDefault="002B2E9A" w:rsidP="00DE3880">
            <w:pPr>
              <w:rPr>
                <w:rFonts w:ascii="Arial" w:hAnsi="Arial" w:cs="Arial"/>
                <w:color w:val="000000"/>
              </w:rPr>
            </w:pPr>
            <w:r w:rsidRPr="0045116A">
              <w:rPr>
                <w:rFonts w:ascii="Arial" w:hAnsi="Arial" w:cs="Arial"/>
                <w:color w:val="000000"/>
                <w:kern w:val="2"/>
                <w:lang w:eastAsia="pl-PL"/>
              </w:rPr>
              <w:t>Gatunek pierwszy.</w:t>
            </w:r>
          </w:p>
        </w:tc>
        <w:tc>
          <w:tcPr>
            <w:tcW w:w="946" w:type="dxa"/>
          </w:tcPr>
          <w:p w14:paraId="4FAA8C96" w14:textId="77777777" w:rsidR="002B2E9A" w:rsidRDefault="002B2E9A" w:rsidP="00DE3880">
            <w:pPr>
              <w:jc w:val="center"/>
              <w:rPr>
                <w:rFonts w:ascii="Arial" w:hAnsi="Arial" w:cs="Arial"/>
                <w:b/>
                <w:bCs/>
              </w:rPr>
            </w:pPr>
          </w:p>
          <w:p w14:paraId="5CE0241E" w14:textId="77777777" w:rsidR="002B2E9A" w:rsidRDefault="002B2E9A" w:rsidP="00DE3880">
            <w:pPr>
              <w:jc w:val="center"/>
              <w:rPr>
                <w:rFonts w:ascii="Arial" w:hAnsi="Arial" w:cs="Arial"/>
                <w:b/>
                <w:bCs/>
              </w:rPr>
            </w:pPr>
          </w:p>
          <w:p w14:paraId="1DD673A2" w14:textId="77777777" w:rsidR="002B2E9A" w:rsidRDefault="002B2E9A" w:rsidP="00DE3880">
            <w:pPr>
              <w:jc w:val="center"/>
              <w:rPr>
                <w:rFonts w:ascii="Arial" w:hAnsi="Arial" w:cs="Arial"/>
                <w:b/>
                <w:bCs/>
              </w:rPr>
            </w:pPr>
          </w:p>
          <w:p w14:paraId="471ED46F" w14:textId="1BD87B1E" w:rsidR="002B2E9A" w:rsidRPr="0045116A" w:rsidRDefault="002B2E9A" w:rsidP="00DE3880">
            <w:pPr>
              <w:jc w:val="center"/>
              <w:rPr>
                <w:rFonts w:ascii="Arial" w:hAnsi="Arial" w:cs="Arial"/>
                <w:b/>
                <w:bCs/>
              </w:rPr>
            </w:pPr>
            <w:r>
              <w:rPr>
                <w:rFonts w:ascii="Arial" w:hAnsi="Arial" w:cs="Arial"/>
                <w:b/>
                <w:bCs/>
              </w:rPr>
              <w:t>60</w:t>
            </w:r>
          </w:p>
        </w:tc>
      </w:tr>
      <w:tr w:rsidR="002B2E9A" w:rsidRPr="0045116A" w14:paraId="037A946B" w14:textId="77777777" w:rsidTr="00DE3880">
        <w:trPr>
          <w:jc w:val="center"/>
        </w:trPr>
        <w:tc>
          <w:tcPr>
            <w:tcW w:w="567" w:type="dxa"/>
          </w:tcPr>
          <w:p w14:paraId="1B84D5F3" w14:textId="77777777" w:rsidR="002B2E9A" w:rsidRPr="0045116A" w:rsidRDefault="002B2E9A" w:rsidP="00DE3880">
            <w:pPr>
              <w:rPr>
                <w:rFonts w:ascii="Arial" w:hAnsi="Arial" w:cs="Arial"/>
                <w:b/>
                <w:bCs/>
              </w:rPr>
            </w:pPr>
            <w:r w:rsidRPr="0045116A">
              <w:rPr>
                <w:rFonts w:ascii="Arial" w:hAnsi="Arial" w:cs="Arial"/>
                <w:b/>
                <w:bCs/>
              </w:rPr>
              <w:t>3</w:t>
            </w:r>
          </w:p>
        </w:tc>
        <w:tc>
          <w:tcPr>
            <w:tcW w:w="1164" w:type="dxa"/>
          </w:tcPr>
          <w:p w14:paraId="521085F2" w14:textId="77777777" w:rsidR="002B2E9A" w:rsidRPr="0045116A" w:rsidRDefault="002B2E9A" w:rsidP="00DE3880">
            <w:pPr>
              <w:rPr>
                <w:rFonts w:ascii="Arial" w:hAnsi="Arial" w:cs="Arial"/>
                <w:b/>
                <w:bCs/>
              </w:rPr>
            </w:pPr>
            <w:r w:rsidRPr="0045116A">
              <w:rPr>
                <w:rFonts w:ascii="Arial" w:hAnsi="Arial" w:cs="Arial"/>
                <w:b/>
                <w:bCs/>
              </w:rPr>
              <w:t>WO3</w:t>
            </w:r>
          </w:p>
        </w:tc>
        <w:tc>
          <w:tcPr>
            <w:tcW w:w="7812" w:type="dxa"/>
          </w:tcPr>
          <w:p w14:paraId="5EEF775E" w14:textId="77777777" w:rsidR="002B2E9A" w:rsidRPr="0045116A" w:rsidRDefault="002B2E9A" w:rsidP="00DE3880">
            <w:pPr>
              <w:rPr>
                <w:rFonts w:ascii="Arial" w:eastAsia="Calibri" w:hAnsi="Arial" w:cs="Arial"/>
                <w:b/>
                <w:bCs/>
              </w:rPr>
            </w:pPr>
            <w:r w:rsidRPr="0045116A">
              <w:rPr>
                <w:rFonts w:ascii="Arial" w:eastAsia="Calibri" w:hAnsi="Arial" w:cs="Arial"/>
                <w:b/>
                <w:bCs/>
              </w:rPr>
              <w:t xml:space="preserve">Ręcznik </w:t>
            </w:r>
          </w:p>
          <w:p w14:paraId="23C344EA"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ręcznik frotte w kształcie prostokąta o wymiarach 50 cm x 100 cm</w:t>
            </w:r>
          </w:p>
          <w:p w14:paraId="153790D7"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RODZAJ TKANINY:</w:t>
            </w:r>
          </w:p>
          <w:p w14:paraId="0FBC34B1"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Bawełna 100%, o gramaturze 290 g/m</w:t>
            </w:r>
            <w:r w:rsidRPr="0045116A">
              <w:rPr>
                <w:rFonts w:ascii="Arial" w:hAnsi="Arial" w:cs="Arial"/>
                <w:color w:val="000000"/>
                <w:kern w:val="2"/>
                <w:vertAlign w:val="superscript"/>
                <w:lang w:eastAsia="pl-PL"/>
              </w:rPr>
              <w:t xml:space="preserve">2 </w:t>
            </w:r>
            <w:r w:rsidRPr="0045116A">
              <w:rPr>
                <w:rFonts w:ascii="Arial" w:hAnsi="Arial" w:cs="Arial"/>
                <w:color w:val="000000"/>
                <w:kern w:val="2"/>
                <w:lang w:eastAsia="pl-PL"/>
              </w:rPr>
              <w:t>± 15</w:t>
            </w:r>
          </w:p>
          <w:p w14:paraId="423E20B3"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MASA WYROBU JEDNEJ SZTUKI - 145 g ± 7</w:t>
            </w:r>
          </w:p>
          <w:p w14:paraId="647947EB"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TOLERANCJA WYMIARÓW:</w:t>
            </w:r>
          </w:p>
          <w:p w14:paraId="1BC8FADC"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 szerokość 50 cm ± 2</w:t>
            </w:r>
          </w:p>
          <w:p w14:paraId="084C8066"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 długość 100 cm ± 3</w:t>
            </w:r>
          </w:p>
          <w:p w14:paraId="79E67E8D"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WYMAGANIA DOTYCZĄCE TKANNY RĘCZNIKOWEJ:</w:t>
            </w:r>
          </w:p>
          <w:p w14:paraId="1A91DB97"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 Siła zrywająca (</w:t>
            </w:r>
            <w:proofErr w:type="spellStart"/>
            <w:r w:rsidRPr="0045116A">
              <w:rPr>
                <w:rFonts w:ascii="Arial" w:hAnsi="Arial" w:cs="Arial"/>
                <w:color w:val="000000"/>
                <w:kern w:val="2"/>
                <w:lang w:eastAsia="pl-PL"/>
              </w:rPr>
              <w:t>daN</w:t>
            </w:r>
            <w:proofErr w:type="spellEnd"/>
            <w:r w:rsidRPr="0045116A">
              <w:rPr>
                <w:rFonts w:ascii="Arial" w:hAnsi="Arial" w:cs="Arial"/>
                <w:color w:val="000000"/>
                <w:kern w:val="2"/>
                <w:lang w:eastAsia="pl-PL"/>
              </w:rPr>
              <w:t>) w stanie aklimatyzowanym, nie mniej niż:</w:t>
            </w:r>
          </w:p>
          <w:p w14:paraId="68A1E6C7"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 xml:space="preserve">- osnowa — 20 </w:t>
            </w:r>
            <w:proofErr w:type="spellStart"/>
            <w:r w:rsidRPr="0045116A">
              <w:rPr>
                <w:rFonts w:ascii="Arial" w:hAnsi="Arial" w:cs="Arial"/>
                <w:color w:val="000000"/>
                <w:kern w:val="2"/>
                <w:lang w:eastAsia="pl-PL"/>
              </w:rPr>
              <w:t>daN</w:t>
            </w:r>
            <w:proofErr w:type="spellEnd"/>
          </w:p>
          <w:p w14:paraId="261F3F9B"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 xml:space="preserve">- wątek — 20 </w:t>
            </w:r>
            <w:proofErr w:type="spellStart"/>
            <w:r w:rsidRPr="0045116A">
              <w:rPr>
                <w:rFonts w:ascii="Arial" w:hAnsi="Arial" w:cs="Arial"/>
                <w:color w:val="000000"/>
                <w:kern w:val="2"/>
                <w:lang w:eastAsia="pl-PL"/>
              </w:rPr>
              <w:t>daN</w:t>
            </w:r>
            <w:proofErr w:type="spellEnd"/>
          </w:p>
          <w:p w14:paraId="17D7D296"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Wodochłonność po praniu (%) nie mniej niż 250</w:t>
            </w:r>
          </w:p>
          <w:p w14:paraId="4DB67D96"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Odporność wybarwień, nie mniej niż:</w:t>
            </w:r>
          </w:p>
          <w:p w14:paraId="6CFCCD10" w14:textId="77777777" w:rsidR="002B2E9A" w:rsidRPr="000D41C8" w:rsidRDefault="002B2E9A" w:rsidP="00DE3880">
            <w:pPr>
              <w:contextualSpacing/>
              <w:rPr>
                <w:rFonts w:ascii="Arial" w:hAnsi="Arial" w:cs="Arial"/>
                <w:color w:val="000000"/>
                <w:kern w:val="2"/>
                <w:lang w:eastAsia="pl-PL"/>
              </w:rPr>
            </w:pPr>
            <w:r w:rsidRPr="000D41C8">
              <w:rPr>
                <w:rFonts w:ascii="Arial" w:hAnsi="Arial" w:cs="Arial"/>
                <w:color w:val="000000"/>
                <w:kern w:val="2"/>
                <w:lang w:eastAsia="pl-PL"/>
              </w:rPr>
              <w:t>pranie</w:t>
            </w:r>
          </w:p>
          <w:p w14:paraId="3953DC65"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 xml:space="preserve">- zmiana barwy </w:t>
            </w:r>
            <w:r>
              <w:rPr>
                <w:rFonts w:ascii="Arial" w:hAnsi="Arial" w:cs="Arial"/>
                <w:color w:val="000000"/>
                <w:kern w:val="2"/>
                <w:lang w:eastAsia="pl-PL"/>
              </w:rPr>
              <w:t>-</w:t>
            </w:r>
            <w:r w:rsidRPr="0045116A">
              <w:rPr>
                <w:rFonts w:ascii="Arial" w:hAnsi="Arial" w:cs="Arial"/>
                <w:color w:val="000000"/>
                <w:kern w:val="2"/>
                <w:lang w:eastAsia="pl-PL"/>
              </w:rPr>
              <w:t xml:space="preserve"> 4</w:t>
            </w:r>
          </w:p>
          <w:p w14:paraId="613AD2A6"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 xml:space="preserve">- stopień zabrudzenia bieli tkaniny bawełnianej </w:t>
            </w:r>
            <w:r>
              <w:rPr>
                <w:rFonts w:ascii="Arial" w:hAnsi="Arial" w:cs="Arial"/>
                <w:color w:val="000000"/>
                <w:kern w:val="2"/>
                <w:lang w:eastAsia="pl-PL"/>
              </w:rPr>
              <w:t>-</w:t>
            </w:r>
            <w:r w:rsidRPr="0045116A">
              <w:rPr>
                <w:rFonts w:ascii="Arial" w:hAnsi="Arial" w:cs="Arial"/>
                <w:color w:val="000000"/>
                <w:kern w:val="2"/>
                <w:lang w:eastAsia="pl-PL"/>
              </w:rPr>
              <w:t xml:space="preserve"> 4</w:t>
            </w:r>
          </w:p>
          <w:p w14:paraId="28B020D8" w14:textId="77777777" w:rsidR="002B2E9A" w:rsidRPr="000D41C8" w:rsidRDefault="002B2E9A" w:rsidP="00DE3880">
            <w:pPr>
              <w:contextualSpacing/>
              <w:rPr>
                <w:rFonts w:ascii="Arial" w:hAnsi="Arial" w:cs="Arial"/>
                <w:color w:val="000000"/>
                <w:kern w:val="2"/>
                <w:lang w:eastAsia="pl-PL"/>
              </w:rPr>
            </w:pPr>
            <w:r w:rsidRPr="000D41C8">
              <w:rPr>
                <w:rFonts w:ascii="Arial" w:hAnsi="Arial" w:cs="Arial"/>
                <w:color w:val="000000"/>
                <w:kern w:val="2"/>
                <w:lang w:eastAsia="pl-PL"/>
              </w:rPr>
              <w:t>tarcie mokre</w:t>
            </w:r>
          </w:p>
          <w:p w14:paraId="07E8BF96"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 xml:space="preserve">- stopień zabrudzenia bieli tkaniny bawełnianej 3 </w:t>
            </w:r>
            <w:r>
              <w:rPr>
                <w:rFonts w:ascii="Arial" w:hAnsi="Arial" w:cs="Arial"/>
                <w:color w:val="000000"/>
                <w:kern w:val="2"/>
                <w:lang w:eastAsia="pl-PL"/>
              </w:rPr>
              <w:t>-</w:t>
            </w:r>
            <w:r w:rsidRPr="0045116A">
              <w:rPr>
                <w:rFonts w:ascii="Arial" w:hAnsi="Arial" w:cs="Arial"/>
                <w:color w:val="000000"/>
                <w:kern w:val="2"/>
                <w:lang w:eastAsia="pl-PL"/>
              </w:rPr>
              <w:t xml:space="preserve"> 4</w:t>
            </w:r>
          </w:p>
          <w:p w14:paraId="070A8B0D" w14:textId="77777777" w:rsidR="002B2E9A" w:rsidRPr="0045116A" w:rsidRDefault="002B2E9A" w:rsidP="00DE3880">
            <w:pPr>
              <w:rPr>
                <w:rFonts w:ascii="Arial" w:hAnsi="Arial" w:cs="Arial"/>
                <w:color w:val="000000"/>
                <w:kern w:val="2"/>
                <w:lang w:eastAsia="pl-PL"/>
              </w:rPr>
            </w:pPr>
            <w:r w:rsidRPr="0045116A">
              <w:rPr>
                <w:rFonts w:ascii="Arial" w:hAnsi="Arial" w:cs="Arial"/>
                <w:color w:val="000000"/>
                <w:kern w:val="2"/>
                <w:lang w:eastAsia="pl-PL"/>
              </w:rPr>
              <w:t>KOLORYSTYKA</w:t>
            </w:r>
          </w:p>
          <w:p w14:paraId="3A8535FC" w14:textId="77777777" w:rsidR="002B2E9A" w:rsidRPr="0045116A" w:rsidRDefault="002B2E9A" w:rsidP="00DE3880">
            <w:pPr>
              <w:rPr>
                <w:rFonts w:ascii="Arial" w:hAnsi="Arial" w:cs="Arial"/>
                <w:color w:val="000000"/>
                <w:kern w:val="2"/>
                <w:lang w:eastAsia="pl-PL"/>
              </w:rPr>
            </w:pPr>
            <w:r w:rsidRPr="0045116A">
              <w:rPr>
                <w:rFonts w:ascii="Arial" w:hAnsi="Arial" w:cs="Arial"/>
                <w:noProof/>
                <w:color w:val="000000"/>
                <w:kern w:val="2"/>
                <w:lang w:eastAsia="pl-PL"/>
              </w:rPr>
              <w:lastRenderedPageBreak/>
              <w:drawing>
                <wp:inline distT="0" distB="0" distL="0" distR="0" wp14:anchorId="763B245C" wp14:editId="55EECB31">
                  <wp:extent cx="499939" cy="140222"/>
                  <wp:effectExtent l="0" t="0" r="0" b="0"/>
                  <wp:docPr id="1620463674" name="Obraz 1620463674"/>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22" cstate="print"/>
                          <a:stretch>
                            <a:fillRect/>
                          </a:stretch>
                        </pic:blipFill>
                        <pic:spPr>
                          <a:xfrm>
                            <a:off x="0" y="0"/>
                            <a:ext cx="499939" cy="140222"/>
                          </a:xfrm>
                          <a:prstGeom prst="rect">
                            <a:avLst/>
                          </a:prstGeom>
                        </pic:spPr>
                      </pic:pic>
                    </a:graphicData>
                  </a:graphic>
                </wp:inline>
              </w:drawing>
            </w:r>
            <w:r w:rsidRPr="0045116A">
              <w:rPr>
                <w:rFonts w:ascii="Arial" w:hAnsi="Arial" w:cs="Arial"/>
                <w:color w:val="000000"/>
                <w:kern w:val="2"/>
                <w:lang w:eastAsia="pl-PL"/>
              </w:rPr>
              <w:t>kolorowy z napisem „ZK — AŚ”</w:t>
            </w:r>
          </w:p>
          <w:p w14:paraId="2374CA3B" w14:textId="77777777" w:rsidR="002B2E9A" w:rsidRPr="000D41C8" w:rsidRDefault="002B2E9A" w:rsidP="00DE3880">
            <w:pPr>
              <w:rPr>
                <w:rFonts w:ascii="Arial" w:hAnsi="Arial" w:cs="Arial"/>
                <w:color w:val="000000"/>
                <w:kern w:val="2"/>
                <w:lang w:eastAsia="pl-PL"/>
              </w:rPr>
            </w:pPr>
            <w:r w:rsidRPr="0045116A">
              <w:rPr>
                <w:rFonts w:ascii="Arial" w:hAnsi="Arial" w:cs="Arial"/>
                <w:color w:val="000000"/>
                <w:kern w:val="2"/>
                <w:lang w:eastAsia="pl-PL"/>
              </w:rPr>
              <w:t>Wyroby złożone pakowane w torebki foliowe po 10 szt.</w:t>
            </w:r>
          </w:p>
        </w:tc>
        <w:tc>
          <w:tcPr>
            <w:tcW w:w="946" w:type="dxa"/>
          </w:tcPr>
          <w:p w14:paraId="527F106D" w14:textId="77777777" w:rsidR="002B2E9A" w:rsidRDefault="002B2E9A" w:rsidP="00DE3880">
            <w:pPr>
              <w:jc w:val="center"/>
              <w:rPr>
                <w:rFonts w:ascii="Arial" w:hAnsi="Arial" w:cs="Arial"/>
                <w:b/>
                <w:bCs/>
              </w:rPr>
            </w:pPr>
          </w:p>
          <w:p w14:paraId="6FA5FB03" w14:textId="77777777" w:rsidR="002B2E9A" w:rsidRDefault="002B2E9A" w:rsidP="00DE3880">
            <w:pPr>
              <w:jc w:val="center"/>
              <w:rPr>
                <w:rFonts w:ascii="Arial" w:hAnsi="Arial" w:cs="Arial"/>
                <w:b/>
                <w:bCs/>
              </w:rPr>
            </w:pPr>
          </w:p>
          <w:p w14:paraId="4D9BA4FD" w14:textId="77777777" w:rsidR="002B2E9A" w:rsidRDefault="002B2E9A" w:rsidP="00DE3880">
            <w:pPr>
              <w:jc w:val="center"/>
              <w:rPr>
                <w:rFonts w:ascii="Arial" w:hAnsi="Arial" w:cs="Arial"/>
                <w:b/>
                <w:bCs/>
              </w:rPr>
            </w:pPr>
          </w:p>
          <w:p w14:paraId="67156456" w14:textId="77777777" w:rsidR="002B2E9A" w:rsidRDefault="002B2E9A" w:rsidP="00DE3880">
            <w:pPr>
              <w:jc w:val="center"/>
              <w:rPr>
                <w:rFonts w:ascii="Arial" w:hAnsi="Arial" w:cs="Arial"/>
                <w:b/>
                <w:bCs/>
              </w:rPr>
            </w:pPr>
          </w:p>
          <w:p w14:paraId="3AB71CB2" w14:textId="77777777" w:rsidR="002B2E9A" w:rsidRDefault="002B2E9A" w:rsidP="00DE3880">
            <w:pPr>
              <w:jc w:val="center"/>
              <w:rPr>
                <w:rFonts w:ascii="Arial" w:hAnsi="Arial" w:cs="Arial"/>
                <w:b/>
                <w:bCs/>
              </w:rPr>
            </w:pPr>
          </w:p>
          <w:p w14:paraId="1DD4B042" w14:textId="237985E5" w:rsidR="002B2E9A" w:rsidRPr="0045116A" w:rsidRDefault="002B2E9A" w:rsidP="00DE3880">
            <w:pPr>
              <w:jc w:val="center"/>
              <w:rPr>
                <w:rFonts w:ascii="Arial" w:hAnsi="Arial" w:cs="Arial"/>
                <w:b/>
                <w:bCs/>
              </w:rPr>
            </w:pPr>
            <w:r>
              <w:rPr>
                <w:rFonts w:ascii="Arial" w:hAnsi="Arial" w:cs="Arial"/>
                <w:b/>
                <w:bCs/>
              </w:rPr>
              <w:t>120</w:t>
            </w:r>
          </w:p>
        </w:tc>
      </w:tr>
      <w:tr w:rsidR="002B2E9A" w:rsidRPr="0045116A" w14:paraId="13B52C2D" w14:textId="77777777" w:rsidTr="00DE3880">
        <w:trPr>
          <w:jc w:val="center"/>
        </w:trPr>
        <w:tc>
          <w:tcPr>
            <w:tcW w:w="567" w:type="dxa"/>
          </w:tcPr>
          <w:p w14:paraId="109C8871" w14:textId="77777777" w:rsidR="002B2E9A" w:rsidRPr="0045116A" w:rsidRDefault="002B2E9A" w:rsidP="00DE3880">
            <w:pPr>
              <w:rPr>
                <w:rFonts w:ascii="Arial" w:hAnsi="Arial" w:cs="Arial"/>
                <w:b/>
                <w:bCs/>
              </w:rPr>
            </w:pPr>
            <w:r w:rsidRPr="0045116A">
              <w:rPr>
                <w:rFonts w:ascii="Arial" w:hAnsi="Arial" w:cs="Arial"/>
                <w:b/>
                <w:bCs/>
              </w:rPr>
              <w:t>4</w:t>
            </w:r>
          </w:p>
        </w:tc>
        <w:tc>
          <w:tcPr>
            <w:tcW w:w="1164" w:type="dxa"/>
          </w:tcPr>
          <w:p w14:paraId="602B1A09" w14:textId="77777777" w:rsidR="002B2E9A" w:rsidRPr="0045116A" w:rsidRDefault="002B2E9A" w:rsidP="00DE3880">
            <w:pPr>
              <w:rPr>
                <w:rFonts w:ascii="Arial" w:hAnsi="Arial" w:cs="Arial"/>
                <w:b/>
                <w:bCs/>
              </w:rPr>
            </w:pPr>
            <w:r w:rsidRPr="0045116A">
              <w:rPr>
                <w:rFonts w:ascii="Arial" w:hAnsi="Arial" w:cs="Arial"/>
                <w:b/>
                <w:bCs/>
              </w:rPr>
              <w:t>WO4</w:t>
            </w:r>
          </w:p>
        </w:tc>
        <w:tc>
          <w:tcPr>
            <w:tcW w:w="7812" w:type="dxa"/>
          </w:tcPr>
          <w:p w14:paraId="7092B3F1" w14:textId="77777777" w:rsidR="002B2E9A" w:rsidRPr="0045116A" w:rsidRDefault="002B2E9A" w:rsidP="00DE3880">
            <w:pPr>
              <w:autoSpaceDE w:val="0"/>
              <w:autoSpaceDN w:val="0"/>
              <w:adjustRightInd w:val="0"/>
              <w:jc w:val="both"/>
              <w:rPr>
                <w:rFonts w:ascii="Arial" w:eastAsia="Calibri" w:hAnsi="Arial" w:cs="Arial"/>
                <w:b/>
                <w:bCs/>
              </w:rPr>
            </w:pPr>
            <w:r w:rsidRPr="0045116A">
              <w:rPr>
                <w:rFonts w:ascii="Arial" w:eastAsia="Calibri" w:hAnsi="Arial" w:cs="Arial"/>
                <w:b/>
                <w:bCs/>
              </w:rPr>
              <w:t>Ścierka do naczyń</w:t>
            </w:r>
          </w:p>
          <w:p w14:paraId="470E1B3D" w14:textId="77777777" w:rsidR="002B2E9A" w:rsidRPr="0045116A" w:rsidRDefault="002B2E9A" w:rsidP="00DE3880">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ścierka do naczyń w kształcie prostokąta o wymiarach 45 cm x 75 cm.</w:t>
            </w:r>
          </w:p>
          <w:p w14:paraId="0337C237" w14:textId="77777777" w:rsidR="002B2E9A" w:rsidRPr="0045116A" w:rsidRDefault="002B2E9A" w:rsidP="00DE3880">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RODZAJ TKANINY:</w:t>
            </w:r>
          </w:p>
          <w:p w14:paraId="0D225D4C" w14:textId="77777777" w:rsidR="002B2E9A" w:rsidRDefault="002B2E9A" w:rsidP="00DE3880">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Bawełna 100%, o gramaturze 235 g/m</w:t>
            </w:r>
            <w:r w:rsidRPr="0045116A">
              <w:rPr>
                <w:rFonts w:ascii="Arial" w:eastAsia="Calibri" w:hAnsi="Arial" w:cs="Arial"/>
                <w:color w:val="000000"/>
                <w:kern w:val="2"/>
                <w:vertAlign w:val="superscript"/>
                <w:lang w:eastAsia="pl-PL"/>
              </w:rPr>
              <w:t xml:space="preserve">2 </w:t>
            </w:r>
            <w:r w:rsidRPr="0045116A">
              <w:rPr>
                <w:rFonts w:ascii="Arial" w:eastAsia="Calibri" w:hAnsi="Arial" w:cs="Arial"/>
                <w:color w:val="000000"/>
                <w:kern w:val="2"/>
                <w:lang w:eastAsia="pl-PL"/>
              </w:rPr>
              <w:t>± 5%</w:t>
            </w:r>
          </w:p>
          <w:p w14:paraId="7A61F19E" w14:textId="77777777" w:rsidR="002B2E9A" w:rsidRPr="0045116A" w:rsidRDefault="002B2E9A" w:rsidP="00DE3880">
            <w:pPr>
              <w:tabs>
                <w:tab w:val="left" w:pos="141"/>
              </w:tabs>
              <w:ind w:left="57"/>
              <w:rPr>
                <w:rFonts w:ascii="Arial" w:eastAsia="Calibri" w:hAnsi="Arial" w:cs="Arial"/>
                <w:color w:val="000000"/>
                <w:kern w:val="2"/>
                <w:lang w:eastAsia="pl-PL"/>
              </w:rPr>
            </w:pPr>
            <w:r w:rsidRPr="0045116A">
              <w:rPr>
                <w:rFonts w:ascii="Arial" w:eastAsia="Calibri" w:hAnsi="Arial" w:cs="Arial"/>
                <w:color w:val="000000"/>
                <w:kern w:val="2"/>
                <w:lang w:eastAsia="pl-PL"/>
              </w:rPr>
              <w:t>TOLERANCJA WYMIARÓW:</w:t>
            </w:r>
          </w:p>
          <w:p w14:paraId="1A7F3666" w14:textId="77777777" w:rsidR="002B2E9A" w:rsidRPr="0045116A" w:rsidRDefault="002B2E9A" w:rsidP="00DE3880">
            <w:pPr>
              <w:tabs>
                <w:tab w:val="left" w:pos="141"/>
              </w:tabs>
              <w:ind w:left="259"/>
              <w:rPr>
                <w:rFonts w:ascii="Arial" w:eastAsia="Calibri" w:hAnsi="Arial" w:cs="Arial"/>
                <w:color w:val="000000"/>
                <w:kern w:val="2"/>
                <w:lang w:eastAsia="pl-PL"/>
              </w:rPr>
            </w:pPr>
            <w:r w:rsidRPr="0045116A">
              <w:rPr>
                <w:rFonts w:ascii="Arial" w:eastAsia="Calibri" w:hAnsi="Arial" w:cs="Arial"/>
                <w:color w:val="000000"/>
                <w:kern w:val="2"/>
                <w:lang w:eastAsia="pl-PL"/>
              </w:rPr>
              <w:t>szerokość 45 cm ± 1 cm</w:t>
            </w:r>
          </w:p>
          <w:p w14:paraId="1D56A2ED" w14:textId="77777777" w:rsidR="002B2E9A" w:rsidRPr="0045116A" w:rsidRDefault="002B2E9A" w:rsidP="00DE3880">
            <w:pPr>
              <w:tabs>
                <w:tab w:val="left" w:pos="141"/>
              </w:tabs>
              <w:ind w:left="259"/>
              <w:rPr>
                <w:rFonts w:ascii="Arial" w:eastAsia="Calibri" w:hAnsi="Arial" w:cs="Arial"/>
                <w:color w:val="000000"/>
                <w:kern w:val="2"/>
                <w:lang w:eastAsia="pl-PL"/>
              </w:rPr>
            </w:pPr>
            <w:r w:rsidRPr="0045116A">
              <w:rPr>
                <w:rFonts w:ascii="Arial" w:eastAsia="Calibri" w:hAnsi="Arial" w:cs="Arial"/>
                <w:noProof/>
                <w:color w:val="000000"/>
                <w:kern w:val="2"/>
                <w:lang w:eastAsia="pl-PL"/>
              </w:rPr>
              <w:drawing>
                <wp:anchor distT="0" distB="0" distL="114300" distR="114300" simplePos="0" relativeHeight="251684864" behindDoc="0" locked="0" layoutInCell="1" allowOverlap="0" wp14:anchorId="44F5F4B0" wp14:editId="2AB8CE45">
                  <wp:simplePos x="0" y="0"/>
                  <wp:positionH relativeFrom="page">
                    <wp:posOffset>342900</wp:posOffset>
                  </wp:positionH>
                  <wp:positionV relativeFrom="page">
                    <wp:posOffset>799755</wp:posOffset>
                  </wp:positionV>
                  <wp:extent cx="4572" cy="4570"/>
                  <wp:effectExtent l="0" t="0" r="0" b="0"/>
                  <wp:wrapSquare wrapText="bothSides"/>
                  <wp:docPr id="433783935" name="Obraz 433783935"/>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23"/>
                          <a:stretch>
                            <a:fillRect/>
                          </a:stretch>
                        </pic:blipFill>
                        <pic:spPr>
                          <a:xfrm>
                            <a:off x="0" y="0"/>
                            <a:ext cx="4572" cy="4570"/>
                          </a:xfrm>
                          <a:prstGeom prst="rect">
                            <a:avLst/>
                          </a:prstGeom>
                        </pic:spPr>
                      </pic:pic>
                    </a:graphicData>
                  </a:graphic>
                </wp:anchor>
              </w:drawing>
            </w:r>
            <w:r w:rsidRPr="0045116A">
              <w:rPr>
                <w:rFonts w:ascii="Arial" w:eastAsia="Calibri" w:hAnsi="Arial" w:cs="Arial"/>
                <w:color w:val="000000"/>
                <w:kern w:val="2"/>
                <w:lang w:eastAsia="pl-PL"/>
              </w:rPr>
              <w:t xml:space="preserve">       długość 75 cm ± 2 cm</w:t>
            </w:r>
          </w:p>
          <w:p w14:paraId="1FB51699" w14:textId="77777777" w:rsidR="002B2E9A" w:rsidRPr="0045116A" w:rsidRDefault="002B2E9A" w:rsidP="00DE3880">
            <w:pPr>
              <w:rPr>
                <w:rFonts w:ascii="Arial" w:eastAsia="Calibri" w:hAnsi="Arial" w:cs="Arial"/>
                <w:color w:val="000000"/>
                <w:kern w:val="2"/>
                <w:lang w:eastAsia="pl-PL"/>
              </w:rPr>
            </w:pPr>
            <w:r w:rsidRPr="0045116A">
              <w:rPr>
                <w:rFonts w:ascii="Arial" w:eastAsia="Calibri" w:hAnsi="Arial" w:cs="Arial"/>
                <w:color w:val="000000"/>
                <w:kern w:val="2"/>
                <w:lang w:eastAsia="pl-PL"/>
              </w:rPr>
              <w:t>KOLORYSTYKA - brąz</w:t>
            </w:r>
          </w:p>
          <w:p w14:paraId="01309D6A" w14:textId="77777777" w:rsidR="002B2E9A" w:rsidRPr="0045116A" w:rsidRDefault="002B2E9A" w:rsidP="00DE3880">
            <w:pPr>
              <w:rPr>
                <w:rFonts w:ascii="Arial" w:eastAsia="Calibri" w:hAnsi="Arial" w:cs="Arial"/>
                <w:color w:val="000000"/>
                <w:kern w:val="2"/>
                <w:lang w:eastAsia="pl-PL"/>
              </w:rPr>
            </w:pPr>
            <w:r w:rsidRPr="0045116A">
              <w:rPr>
                <w:rFonts w:ascii="Arial" w:eastAsia="Calibri" w:hAnsi="Arial" w:cs="Arial"/>
                <w:color w:val="000000"/>
                <w:kern w:val="2"/>
                <w:lang w:eastAsia="pl-PL"/>
              </w:rPr>
              <w:t>OPIS OBRÓBKI TECHNOLOGICZNEJ:</w:t>
            </w:r>
          </w:p>
          <w:p w14:paraId="411396F7" w14:textId="77777777" w:rsidR="002B2E9A" w:rsidRPr="0045116A" w:rsidRDefault="002B2E9A" w:rsidP="00DE3880">
            <w:pPr>
              <w:rPr>
                <w:rFonts w:ascii="Arial" w:eastAsia="Calibri" w:hAnsi="Arial" w:cs="Arial"/>
                <w:color w:val="000000"/>
                <w:kern w:val="2"/>
                <w:lang w:eastAsia="pl-PL"/>
              </w:rPr>
            </w:pPr>
            <w:r w:rsidRPr="0045116A">
              <w:rPr>
                <w:rFonts w:ascii="Arial" w:eastAsia="Calibri" w:hAnsi="Arial" w:cs="Arial"/>
                <w:color w:val="000000"/>
                <w:kern w:val="2"/>
                <w:lang w:eastAsia="pl-PL"/>
              </w:rPr>
              <w:t>Krawędzie ścierki nie wykończone krajką są podwinięte i przeszyte wzdłuż podwinięcia.</w:t>
            </w:r>
          </w:p>
          <w:p w14:paraId="2793690F" w14:textId="77777777" w:rsidR="002B2E9A" w:rsidRPr="000D41C8" w:rsidRDefault="002B2E9A" w:rsidP="00DE3880">
            <w:pPr>
              <w:ind w:left="395"/>
              <w:rPr>
                <w:rFonts w:ascii="Arial" w:eastAsia="Calibri" w:hAnsi="Arial" w:cs="Arial"/>
                <w:color w:val="000000"/>
                <w:kern w:val="2"/>
                <w:lang w:eastAsia="pl-PL"/>
              </w:rPr>
            </w:pPr>
            <w:r w:rsidRPr="0045116A">
              <w:rPr>
                <w:rFonts w:ascii="Arial" w:eastAsia="Calibri" w:hAnsi="Arial" w:cs="Arial"/>
                <w:color w:val="000000"/>
                <w:kern w:val="2"/>
                <w:lang w:eastAsia="pl-PL"/>
              </w:rPr>
              <w:t>Wyroby złożone pakowane w torebki foliowe po 10 szt.</w:t>
            </w:r>
          </w:p>
        </w:tc>
        <w:tc>
          <w:tcPr>
            <w:tcW w:w="946" w:type="dxa"/>
          </w:tcPr>
          <w:p w14:paraId="5D3235E5" w14:textId="77777777" w:rsidR="002B2E9A" w:rsidRDefault="002B2E9A" w:rsidP="00DE3880">
            <w:pPr>
              <w:jc w:val="center"/>
              <w:rPr>
                <w:rFonts w:ascii="Arial" w:hAnsi="Arial" w:cs="Arial"/>
                <w:b/>
                <w:bCs/>
              </w:rPr>
            </w:pPr>
          </w:p>
          <w:p w14:paraId="6A4A7D09" w14:textId="77777777" w:rsidR="002B2E9A" w:rsidRDefault="002B2E9A" w:rsidP="00DE3880">
            <w:pPr>
              <w:jc w:val="center"/>
              <w:rPr>
                <w:rFonts w:ascii="Arial" w:hAnsi="Arial" w:cs="Arial"/>
                <w:b/>
                <w:bCs/>
              </w:rPr>
            </w:pPr>
          </w:p>
          <w:p w14:paraId="46ABC339" w14:textId="77777777" w:rsidR="002B2E9A" w:rsidRDefault="002B2E9A" w:rsidP="00DE3880">
            <w:pPr>
              <w:jc w:val="center"/>
              <w:rPr>
                <w:rFonts w:ascii="Arial" w:hAnsi="Arial" w:cs="Arial"/>
                <w:b/>
                <w:bCs/>
              </w:rPr>
            </w:pPr>
          </w:p>
          <w:p w14:paraId="466D2C56" w14:textId="77777777" w:rsidR="002B2E9A" w:rsidRDefault="002B2E9A" w:rsidP="00DE3880">
            <w:pPr>
              <w:jc w:val="center"/>
              <w:rPr>
                <w:rFonts w:ascii="Arial" w:hAnsi="Arial" w:cs="Arial"/>
                <w:b/>
                <w:bCs/>
              </w:rPr>
            </w:pPr>
          </w:p>
          <w:p w14:paraId="654AB5C8" w14:textId="77777777" w:rsidR="002B2E9A" w:rsidRDefault="002B2E9A" w:rsidP="00DE3880">
            <w:pPr>
              <w:jc w:val="center"/>
              <w:rPr>
                <w:rFonts w:ascii="Arial" w:hAnsi="Arial" w:cs="Arial"/>
                <w:b/>
                <w:bCs/>
              </w:rPr>
            </w:pPr>
          </w:p>
          <w:p w14:paraId="7E2CB1FD" w14:textId="645F8FA7" w:rsidR="002B2E9A" w:rsidRPr="0045116A" w:rsidRDefault="002B2E9A" w:rsidP="00DE3880">
            <w:pPr>
              <w:jc w:val="center"/>
              <w:rPr>
                <w:rFonts w:ascii="Arial" w:hAnsi="Arial" w:cs="Arial"/>
                <w:b/>
                <w:bCs/>
              </w:rPr>
            </w:pPr>
            <w:r>
              <w:rPr>
                <w:rFonts w:ascii="Arial" w:hAnsi="Arial" w:cs="Arial"/>
                <w:b/>
                <w:bCs/>
              </w:rPr>
              <w:t>60</w:t>
            </w:r>
          </w:p>
        </w:tc>
      </w:tr>
      <w:tr w:rsidR="0037748D" w:rsidRPr="0045116A" w14:paraId="415D05E1" w14:textId="77777777" w:rsidTr="00DE3880">
        <w:trPr>
          <w:jc w:val="center"/>
        </w:trPr>
        <w:tc>
          <w:tcPr>
            <w:tcW w:w="567" w:type="dxa"/>
          </w:tcPr>
          <w:p w14:paraId="286C782A" w14:textId="77777777" w:rsidR="0037748D" w:rsidRPr="0045116A" w:rsidRDefault="0037748D" w:rsidP="0037748D">
            <w:pPr>
              <w:rPr>
                <w:rFonts w:ascii="Arial" w:hAnsi="Arial" w:cs="Arial"/>
                <w:b/>
                <w:bCs/>
              </w:rPr>
            </w:pPr>
            <w:r w:rsidRPr="0045116A">
              <w:rPr>
                <w:rFonts w:ascii="Arial" w:hAnsi="Arial" w:cs="Arial"/>
                <w:b/>
                <w:bCs/>
              </w:rPr>
              <w:t>5</w:t>
            </w:r>
          </w:p>
        </w:tc>
        <w:tc>
          <w:tcPr>
            <w:tcW w:w="1164" w:type="dxa"/>
          </w:tcPr>
          <w:p w14:paraId="644AB77A" w14:textId="77777777" w:rsidR="0037748D" w:rsidRPr="0045116A" w:rsidRDefault="0037748D" w:rsidP="0037748D">
            <w:pPr>
              <w:rPr>
                <w:rFonts w:ascii="Arial" w:hAnsi="Arial" w:cs="Arial"/>
                <w:b/>
                <w:bCs/>
              </w:rPr>
            </w:pPr>
            <w:r w:rsidRPr="0045116A">
              <w:rPr>
                <w:rFonts w:ascii="Arial" w:hAnsi="Arial" w:cs="Arial"/>
                <w:b/>
                <w:bCs/>
              </w:rPr>
              <w:t>WO5</w:t>
            </w:r>
          </w:p>
        </w:tc>
        <w:tc>
          <w:tcPr>
            <w:tcW w:w="7812" w:type="dxa"/>
          </w:tcPr>
          <w:p w14:paraId="6625BDDB" w14:textId="77777777" w:rsidR="0037748D" w:rsidRPr="0045116A" w:rsidRDefault="0037748D" w:rsidP="0037748D">
            <w:pPr>
              <w:ind w:left="57" w:right="57"/>
              <w:rPr>
                <w:rFonts w:ascii="Arial" w:eastAsia="Calibri" w:hAnsi="Arial" w:cs="Arial"/>
                <w:b/>
                <w:bCs/>
              </w:rPr>
            </w:pPr>
            <w:r w:rsidRPr="0045116A">
              <w:rPr>
                <w:rFonts w:ascii="Arial" w:eastAsia="Calibri" w:hAnsi="Arial" w:cs="Arial"/>
                <w:b/>
                <w:bCs/>
              </w:rPr>
              <w:t xml:space="preserve">Koc </w:t>
            </w:r>
          </w:p>
          <w:p w14:paraId="50F16614" w14:textId="77777777" w:rsidR="0037748D" w:rsidRPr="0045116A" w:rsidRDefault="0037748D" w:rsidP="0037748D">
            <w:pPr>
              <w:numPr>
                <w:ilvl w:val="0"/>
                <w:numId w:val="51"/>
              </w:numPr>
              <w:ind w:left="57" w:right="57" w:hanging="360"/>
              <w:jc w:val="both"/>
              <w:rPr>
                <w:rFonts w:ascii="Arial" w:eastAsia="Calibri" w:hAnsi="Arial" w:cs="Arial"/>
                <w:color w:val="000000"/>
                <w:kern w:val="2"/>
                <w:lang w:eastAsia="pl-PL"/>
              </w:rPr>
            </w:pPr>
            <w:r w:rsidRPr="0045116A">
              <w:rPr>
                <w:rFonts w:ascii="Arial" w:eastAsia="Calibri" w:hAnsi="Arial" w:cs="Arial"/>
                <w:color w:val="000000"/>
                <w:kern w:val="2"/>
                <w:lang w:eastAsia="pl-PL"/>
              </w:rPr>
              <w:t>Opis ogólny</w:t>
            </w:r>
          </w:p>
          <w:p w14:paraId="57E60034"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Koc do spania, w kształcie prostokąta o wymiarach 150 cm x 200 cm.</w:t>
            </w:r>
          </w:p>
          <w:p w14:paraId="2DA2BD28" w14:textId="77777777" w:rsidR="0037748D" w:rsidRPr="0045116A" w:rsidRDefault="0037748D" w:rsidP="0037748D">
            <w:pPr>
              <w:numPr>
                <w:ilvl w:val="0"/>
                <w:numId w:val="51"/>
              </w:numPr>
              <w:ind w:left="57" w:right="57" w:hanging="360"/>
              <w:jc w:val="both"/>
              <w:rPr>
                <w:rFonts w:ascii="Arial" w:eastAsia="Calibri" w:hAnsi="Arial" w:cs="Arial"/>
                <w:color w:val="000000"/>
                <w:kern w:val="2"/>
                <w:lang w:eastAsia="pl-PL"/>
              </w:rPr>
            </w:pPr>
            <w:r w:rsidRPr="0045116A">
              <w:rPr>
                <w:rFonts w:ascii="Arial" w:eastAsia="Calibri" w:hAnsi="Arial" w:cs="Arial"/>
                <w:color w:val="000000"/>
                <w:kern w:val="2"/>
                <w:lang w:eastAsia="pl-PL"/>
              </w:rPr>
              <w:t>Wymagania techniczne:</w:t>
            </w:r>
          </w:p>
          <w:p w14:paraId="573F8172"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2.1. Tkanina zasadnicza:</w:t>
            </w:r>
          </w:p>
          <w:p w14:paraId="3A55CB0E"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tkanina o składzie: wełna 60 </w:t>
            </w:r>
            <w:r w:rsidRPr="0045116A">
              <w:rPr>
                <w:rFonts w:ascii="Arial" w:eastAsia="Calibri" w:hAnsi="Arial" w:cs="Arial"/>
                <w:color w:val="000000"/>
                <w:kern w:val="2"/>
                <w:vertAlign w:val="superscript"/>
                <w:lang w:eastAsia="pl-PL"/>
              </w:rPr>
              <w:t>0</w:t>
            </w:r>
            <w:r w:rsidRPr="0045116A">
              <w:rPr>
                <w:rFonts w:ascii="Arial" w:eastAsia="Calibri" w:hAnsi="Arial" w:cs="Arial"/>
                <w:color w:val="000000"/>
                <w:kern w:val="2"/>
                <w:lang w:eastAsia="pl-PL"/>
              </w:rPr>
              <w:t xml:space="preserve">/0,  bawełna 20 </w:t>
            </w:r>
            <w:r w:rsidRPr="0045116A">
              <w:rPr>
                <w:rFonts w:ascii="Arial" w:eastAsia="Calibri" w:hAnsi="Arial" w:cs="Arial"/>
                <w:color w:val="000000"/>
                <w:kern w:val="2"/>
                <w:vertAlign w:val="superscript"/>
                <w:lang w:eastAsia="pl-PL"/>
              </w:rPr>
              <w:t>0</w:t>
            </w:r>
            <w:r w:rsidRPr="0045116A">
              <w:rPr>
                <w:rFonts w:ascii="Arial" w:eastAsia="Calibri" w:hAnsi="Arial" w:cs="Arial"/>
                <w:color w:val="000000"/>
                <w:kern w:val="2"/>
                <w:lang w:eastAsia="pl-PL"/>
              </w:rPr>
              <w:t xml:space="preserve">/0, poliester 20 % poliester, z tolerancja ± 3 %; </w:t>
            </w:r>
          </w:p>
          <w:p w14:paraId="085BAD5C"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noProof/>
                <w:color w:val="000000"/>
                <w:kern w:val="2"/>
                <w:lang w:eastAsia="pl-PL"/>
              </w:rPr>
              <w:t xml:space="preserve">- </w:t>
            </w:r>
            <w:r w:rsidRPr="0045116A">
              <w:rPr>
                <w:rFonts w:ascii="Arial" w:eastAsia="Calibri" w:hAnsi="Arial" w:cs="Arial"/>
                <w:color w:val="000000"/>
                <w:kern w:val="2"/>
                <w:lang w:eastAsia="pl-PL"/>
              </w:rPr>
              <w:t xml:space="preserve"> gramatura — nie mniej niż 633 g/m </w:t>
            </w:r>
            <w:r w:rsidRPr="0045116A">
              <w:rPr>
                <w:rFonts w:ascii="Arial" w:eastAsia="Calibri" w:hAnsi="Arial" w:cs="Arial"/>
                <w:color w:val="000000"/>
                <w:kern w:val="2"/>
                <w:vertAlign w:val="superscript"/>
                <w:lang w:eastAsia="pl-PL"/>
              </w:rPr>
              <w:t xml:space="preserve">2 </w:t>
            </w:r>
            <w:r w:rsidRPr="0045116A">
              <w:rPr>
                <w:rFonts w:ascii="Arial" w:eastAsia="Calibri" w:hAnsi="Arial" w:cs="Arial"/>
                <w:color w:val="000000"/>
                <w:kern w:val="2"/>
                <w:lang w:eastAsia="pl-PL"/>
              </w:rPr>
              <w:t xml:space="preserve">± 7%; </w:t>
            </w:r>
          </w:p>
          <w:p w14:paraId="40164AA9"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noProof/>
                <w:color w:val="000000"/>
                <w:kern w:val="2"/>
                <w:lang w:eastAsia="pl-PL"/>
              </w:rPr>
              <w:t>-</w:t>
            </w:r>
            <w:r w:rsidRPr="0045116A">
              <w:rPr>
                <w:rFonts w:ascii="Arial" w:eastAsia="Calibri" w:hAnsi="Arial" w:cs="Arial"/>
                <w:color w:val="000000"/>
                <w:kern w:val="2"/>
                <w:lang w:eastAsia="pl-PL"/>
              </w:rPr>
              <w:t xml:space="preserve"> odporność na zrywanie — nie mniej niż 30 </w:t>
            </w:r>
            <w:proofErr w:type="spellStart"/>
            <w:r w:rsidRPr="0045116A">
              <w:rPr>
                <w:rFonts w:ascii="Arial" w:eastAsia="Calibri" w:hAnsi="Arial" w:cs="Arial"/>
                <w:color w:val="000000"/>
                <w:kern w:val="2"/>
                <w:lang w:eastAsia="pl-PL"/>
              </w:rPr>
              <w:t>daN</w:t>
            </w:r>
            <w:proofErr w:type="spellEnd"/>
            <w:r w:rsidRPr="0045116A">
              <w:rPr>
                <w:rFonts w:ascii="Arial" w:eastAsia="Calibri" w:hAnsi="Arial" w:cs="Arial"/>
                <w:color w:val="000000"/>
                <w:kern w:val="2"/>
                <w:lang w:eastAsia="pl-PL"/>
              </w:rPr>
              <w:t xml:space="preserve"> dla osnowy i wątku wg normy PN-EN ISO 13934-1:2013</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323AFDA0"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odporność wybarwień na pot kwaśny i alkaliczny:</w:t>
            </w:r>
          </w:p>
          <w:p w14:paraId="1C20C0DD"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miana barwy - nie mniej niż 4 </w:t>
            </w:r>
          </w:p>
          <w:p w14:paraId="2F939AAE"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zabrudzenie bieli bawełny nie mniej niż 4 wg normy PN-EN ISO 105-E04:2011</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4CA1C81F"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odporność wybarwień na tarcie suche - nie mniej </w:t>
            </w:r>
            <w:proofErr w:type="spellStart"/>
            <w:r w:rsidRPr="0045116A">
              <w:rPr>
                <w:rFonts w:ascii="Arial" w:eastAsia="Calibri" w:hAnsi="Arial" w:cs="Arial"/>
                <w:color w:val="000000"/>
                <w:kern w:val="2"/>
                <w:lang w:eastAsia="pl-PL"/>
              </w:rPr>
              <w:t>niz</w:t>
            </w:r>
            <w:proofErr w:type="spellEnd"/>
            <w:r w:rsidRPr="0045116A">
              <w:rPr>
                <w:rFonts w:ascii="Arial" w:eastAsia="Calibri" w:hAnsi="Arial" w:cs="Arial"/>
                <w:color w:val="000000"/>
                <w:kern w:val="2"/>
                <w:lang w:eastAsia="pl-PL"/>
              </w:rPr>
              <w:t xml:space="preserve"> 3 wg normy PN-EN ISO 105-X12:2005</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75872EF7"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kolor krata biało/beżowo - brązowa.</w:t>
            </w:r>
          </w:p>
          <w:p w14:paraId="5E21B489" w14:textId="77777777" w:rsidR="0037748D" w:rsidRPr="0045116A" w:rsidRDefault="0037748D" w:rsidP="0037748D">
            <w:pPr>
              <w:ind w:left="57" w:right="57"/>
              <w:jc w:val="both"/>
              <w:rPr>
                <w:rFonts w:ascii="Arial" w:eastAsia="Calibri" w:hAnsi="Arial" w:cs="Arial"/>
                <w:noProof/>
                <w:color w:val="000000"/>
                <w:kern w:val="2"/>
                <w:lang w:eastAsia="pl-PL"/>
              </w:rPr>
            </w:pPr>
            <w:r w:rsidRPr="0045116A">
              <w:rPr>
                <w:rFonts w:ascii="Arial" w:eastAsia="Calibri" w:hAnsi="Arial" w:cs="Arial"/>
                <w:color w:val="000000"/>
                <w:kern w:val="2"/>
                <w:lang w:eastAsia="pl-PL"/>
              </w:rPr>
              <w:t xml:space="preserve">2.2, Tkanina zasadnicza — dzianina dwustronnie drapana o parametrach: </w:t>
            </w:r>
          </w:p>
          <w:p w14:paraId="4E17E0E2" w14:textId="77777777" w:rsidR="0037748D" w:rsidRPr="0045116A" w:rsidRDefault="0037748D" w:rsidP="0037748D">
            <w:pPr>
              <w:ind w:left="360" w:right="57"/>
              <w:jc w:val="both"/>
              <w:rPr>
                <w:rFonts w:ascii="Arial" w:eastAsia="Calibri" w:hAnsi="Arial" w:cs="Arial"/>
                <w:noProof/>
                <w:color w:val="000000"/>
                <w:kern w:val="2"/>
                <w:lang w:eastAsia="pl-PL"/>
              </w:rPr>
            </w:pPr>
            <w:r w:rsidRPr="0045116A">
              <w:rPr>
                <w:rFonts w:ascii="Arial" w:eastAsia="Calibri" w:hAnsi="Arial" w:cs="Arial"/>
                <w:color w:val="000000"/>
                <w:kern w:val="2"/>
                <w:lang w:eastAsia="pl-PL"/>
              </w:rPr>
              <w:t xml:space="preserve">100 % poliester; </w:t>
            </w:r>
          </w:p>
          <w:p w14:paraId="051B1446" w14:textId="77777777" w:rsidR="0037748D" w:rsidRPr="0045116A" w:rsidRDefault="0037748D" w:rsidP="0037748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gramatura — nie mniej niż 310 g/m</w:t>
            </w:r>
            <w:r w:rsidRPr="0045116A">
              <w:rPr>
                <w:rFonts w:ascii="Arial" w:eastAsia="Calibri" w:hAnsi="Arial" w:cs="Arial"/>
                <w:color w:val="000000"/>
                <w:kern w:val="2"/>
                <w:vertAlign w:val="superscript"/>
                <w:lang w:eastAsia="pl-PL"/>
              </w:rPr>
              <w:t>2</w:t>
            </w:r>
            <w:r w:rsidRPr="0045116A">
              <w:rPr>
                <w:rFonts w:ascii="Arial" w:eastAsia="Calibri" w:hAnsi="Arial" w:cs="Arial"/>
                <w:color w:val="000000"/>
                <w:kern w:val="2"/>
                <w:lang w:eastAsia="pl-PL"/>
              </w:rPr>
              <w:t>;</w:t>
            </w:r>
          </w:p>
          <w:p w14:paraId="7AE5708E" w14:textId="77777777" w:rsidR="0037748D" w:rsidRPr="0045116A" w:rsidRDefault="0037748D" w:rsidP="0037748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zmiana wymiarów wzdłużnych i poprzecznych po praniu w temperaturze 40</w:t>
            </w:r>
            <w:r w:rsidRPr="0045116A">
              <w:rPr>
                <w:rFonts w:ascii="Arial" w:eastAsia="Calibri" w:hAnsi="Arial" w:cs="Arial"/>
                <w:color w:val="000000"/>
                <w:kern w:val="2"/>
                <w:vertAlign w:val="superscript"/>
                <w:lang w:eastAsia="pl-PL"/>
              </w:rPr>
              <w:t xml:space="preserve">0 </w:t>
            </w:r>
            <w:r w:rsidRPr="0045116A">
              <w:rPr>
                <w:rFonts w:ascii="Arial" w:eastAsia="Calibri" w:hAnsi="Arial" w:cs="Arial"/>
                <w:color w:val="000000"/>
                <w:kern w:val="2"/>
                <w:lang w:eastAsia="pl-PL"/>
              </w:rPr>
              <w:t xml:space="preserve">C </w:t>
            </w:r>
            <w:r w:rsidRPr="0045116A">
              <w:rPr>
                <w:rFonts w:ascii="Arial" w:hAnsi="Arial" w:cs="Arial"/>
                <w:noProof/>
                <w:lang w:eastAsia="pl-PL"/>
              </w:rPr>
              <w:drawing>
                <wp:inline distT="0" distB="0" distL="0" distR="0" wp14:anchorId="4D31D72E" wp14:editId="0C18EE9C">
                  <wp:extent cx="35552" cy="12931"/>
                  <wp:effectExtent l="0" t="0" r="0" b="0"/>
                  <wp:docPr id="591788071" name="Obraz 591788071"/>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24" cstate="print"/>
                          <a:stretch>
                            <a:fillRect/>
                          </a:stretch>
                        </pic:blipFill>
                        <pic:spPr>
                          <a:xfrm>
                            <a:off x="0" y="0"/>
                            <a:ext cx="35552" cy="12931"/>
                          </a:xfrm>
                          <a:prstGeom prst="rect">
                            <a:avLst/>
                          </a:prstGeom>
                        </pic:spPr>
                      </pic:pic>
                    </a:graphicData>
                  </a:graphic>
                </wp:inline>
              </w:drawing>
            </w:r>
            <w:r w:rsidRPr="0045116A">
              <w:rPr>
                <w:rFonts w:ascii="Arial" w:eastAsia="Calibri" w:hAnsi="Arial" w:cs="Arial"/>
                <w:color w:val="000000"/>
                <w:kern w:val="2"/>
                <w:lang w:eastAsia="pl-PL"/>
              </w:rPr>
              <w:t xml:space="preserve">maksymalnie 5% wg normy PN-EN ISO 5077:2011 </w:t>
            </w:r>
            <w:r>
              <w:rPr>
                <w:rFonts w:ascii="Arial" w:eastAsia="Calibri" w:hAnsi="Arial" w:cs="Arial"/>
                <w:color w:val="000000"/>
                <w:kern w:val="2"/>
                <w:lang w:eastAsia="pl-PL"/>
              </w:rPr>
              <w:t>lub równoważnej</w:t>
            </w:r>
            <w:r w:rsidRPr="0045116A">
              <w:rPr>
                <w:rFonts w:ascii="Arial" w:eastAsia="Calibri" w:hAnsi="Arial" w:cs="Arial"/>
                <w:color w:val="000000"/>
                <w:kern w:val="2"/>
                <w:lang w:eastAsia="pl-PL"/>
              </w:rPr>
              <w:t xml:space="preserve"> metoda 2A wg normy PN-EN ISO 6330:2012 </w:t>
            </w:r>
            <w:r>
              <w:rPr>
                <w:rFonts w:ascii="Arial" w:eastAsia="Calibri" w:hAnsi="Arial" w:cs="Arial"/>
                <w:color w:val="000000"/>
                <w:kern w:val="2"/>
                <w:lang w:eastAsia="pl-PL"/>
              </w:rPr>
              <w:t>lub równoważnej</w:t>
            </w:r>
            <w:r w:rsidRPr="0045116A">
              <w:rPr>
                <w:rFonts w:ascii="Arial" w:eastAsia="Calibri" w:hAnsi="Arial" w:cs="Arial"/>
                <w:color w:val="000000"/>
                <w:kern w:val="2"/>
                <w:lang w:eastAsia="pl-PL"/>
              </w:rPr>
              <w:t xml:space="preserve"> metoda 4M; </w:t>
            </w:r>
          </w:p>
          <w:p w14:paraId="4F1C0174" w14:textId="77777777" w:rsidR="0037748D" w:rsidRPr="0045116A" w:rsidRDefault="0037748D" w:rsidP="0037748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odporność wybarwień na pranie w temperaturze 40 </w:t>
            </w:r>
            <w:r w:rsidRPr="0045116A">
              <w:rPr>
                <w:rFonts w:ascii="Arial" w:eastAsia="Calibri" w:hAnsi="Arial" w:cs="Arial"/>
                <w:color w:val="000000"/>
                <w:kern w:val="2"/>
                <w:vertAlign w:val="superscript"/>
                <w:lang w:eastAsia="pl-PL"/>
              </w:rPr>
              <w:t xml:space="preserve">0 </w:t>
            </w:r>
            <w:r w:rsidRPr="0045116A">
              <w:rPr>
                <w:rFonts w:ascii="Arial" w:eastAsia="Calibri" w:hAnsi="Arial" w:cs="Arial"/>
                <w:color w:val="000000"/>
                <w:kern w:val="2"/>
                <w:lang w:eastAsia="pl-PL"/>
              </w:rPr>
              <w:t>C:</w:t>
            </w:r>
          </w:p>
          <w:p w14:paraId="0070A160"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 zmiana barwy — nie mniej niż 4 </w:t>
            </w:r>
            <w:r w:rsidRPr="0045116A">
              <w:rPr>
                <w:rFonts w:ascii="Arial" w:eastAsia="Calibri" w:hAnsi="Arial" w:cs="Arial"/>
                <w:noProof/>
                <w:color w:val="000000"/>
                <w:kern w:val="2"/>
                <w:lang w:eastAsia="pl-PL"/>
              </w:rPr>
              <w:drawing>
                <wp:inline distT="0" distB="0" distL="0" distR="0" wp14:anchorId="3386838E" wp14:editId="4A71B0DB">
                  <wp:extent cx="3232" cy="3233"/>
                  <wp:effectExtent l="0" t="0" r="0" b="0"/>
                  <wp:docPr id="1254530320" name="Obraz 1254530320"/>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25"/>
                          <a:stretch>
                            <a:fillRect/>
                          </a:stretch>
                        </pic:blipFill>
                        <pic:spPr>
                          <a:xfrm>
                            <a:off x="0" y="0"/>
                            <a:ext cx="3232" cy="3233"/>
                          </a:xfrm>
                          <a:prstGeom prst="rect">
                            <a:avLst/>
                          </a:prstGeom>
                        </pic:spPr>
                      </pic:pic>
                    </a:graphicData>
                  </a:graphic>
                </wp:inline>
              </w:drawing>
            </w:r>
          </w:p>
          <w:p w14:paraId="7BEB985E"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zabrudzenie bawełny - nie mniej niż 4 wg normy PN-EN ISO 105-C06:2010/AIS</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18414CB5"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wybarwień na pot kwaśny i alkaliczny:</w:t>
            </w:r>
          </w:p>
          <w:p w14:paraId="1C2872D4"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zmiana barwy - nie mniej niż 4</w:t>
            </w:r>
          </w:p>
          <w:p w14:paraId="56C9F5E6"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zabrudzenie bieli bawełny nie mniej niż 4 wg normy PN-EN ISO 105-E04:2011</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1CEB4BF4"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wybarwień na tarcie suche - nie mniej niż 3 wg normy PN-EN ISO 105-X12:2005</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09CD897D"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przebicie kulka:</w:t>
            </w:r>
          </w:p>
          <w:p w14:paraId="2D203C94"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- 24 </w:t>
            </w:r>
            <w:proofErr w:type="spellStart"/>
            <w:r w:rsidRPr="0045116A">
              <w:rPr>
                <w:rFonts w:ascii="Arial" w:eastAsia="Calibri" w:hAnsi="Arial" w:cs="Arial"/>
                <w:color w:val="000000"/>
                <w:kern w:val="2"/>
                <w:lang w:eastAsia="pl-PL"/>
              </w:rPr>
              <w:t>daN</w:t>
            </w:r>
            <w:proofErr w:type="spellEnd"/>
            <w:r w:rsidRPr="0045116A">
              <w:rPr>
                <w:rFonts w:ascii="Arial" w:eastAsia="Calibri" w:hAnsi="Arial" w:cs="Arial"/>
                <w:color w:val="000000"/>
                <w:kern w:val="2"/>
                <w:lang w:eastAsia="pl-PL"/>
              </w:rPr>
              <w:t xml:space="preserve"> wg normy PN-EN ISO 9073- 5:2008</w:t>
            </w:r>
            <w:r>
              <w:rPr>
                <w:rFonts w:ascii="Arial" w:eastAsia="Calibri" w:hAnsi="Arial" w:cs="Arial"/>
                <w:color w:val="000000"/>
                <w:kern w:val="2"/>
                <w:lang w:eastAsia="pl-PL"/>
              </w:rPr>
              <w:t xml:space="preserve"> lub równoważnej</w:t>
            </w:r>
          </w:p>
          <w:p w14:paraId="48C0CE22"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kolor — szary lub ciemnoszary</w:t>
            </w:r>
          </w:p>
          <w:p w14:paraId="27B0DC6C" w14:textId="77777777" w:rsidR="0037748D" w:rsidRPr="0045116A" w:rsidRDefault="0037748D" w:rsidP="0037748D">
            <w:pPr>
              <w:ind w:left="224"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Pakowanie wyrobu</w:t>
            </w:r>
          </w:p>
          <w:p w14:paraId="4704EE8E" w14:textId="77777777" w:rsidR="0037748D" w:rsidRPr="0045116A" w:rsidRDefault="0037748D" w:rsidP="0037748D">
            <w:pPr>
              <w:ind w:left="57" w:right="57"/>
              <w:jc w:val="center"/>
              <w:rPr>
                <w:rFonts w:ascii="Arial" w:eastAsia="Calibri" w:hAnsi="Arial" w:cs="Arial"/>
                <w:color w:val="000000"/>
                <w:kern w:val="2"/>
                <w:lang w:eastAsia="pl-PL"/>
              </w:rPr>
            </w:pPr>
            <w:r w:rsidRPr="0045116A">
              <w:rPr>
                <w:rFonts w:ascii="Arial" w:eastAsia="Calibri" w:hAnsi="Arial" w:cs="Arial"/>
                <w:color w:val="000000"/>
                <w:kern w:val="2"/>
                <w:lang w:eastAsia="pl-PL"/>
              </w:rPr>
              <w:t>• Wyroby złożone, pakowne po 5 szt. w worki foliowe, po wcześniejszym przewiązaniu taśmą.</w:t>
            </w:r>
          </w:p>
          <w:p w14:paraId="234096D4" w14:textId="77777777" w:rsidR="0037748D" w:rsidRDefault="0037748D" w:rsidP="0037748D">
            <w:pPr>
              <w:rPr>
                <w:rFonts w:ascii="Arial" w:hAnsi="Arial" w:cs="Arial"/>
                <w:color w:val="000000"/>
              </w:rPr>
            </w:pPr>
          </w:p>
          <w:p w14:paraId="7FE7034D" w14:textId="77777777" w:rsidR="0037748D" w:rsidRDefault="0037748D" w:rsidP="0037748D">
            <w:pPr>
              <w:rPr>
                <w:rFonts w:ascii="Arial" w:hAnsi="Arial" w:cs="Arial"/>
                <w:color w:val="000000"/>
              </w:rPr>
            </w:pPr>
          </w:p>
          <w:p w14:paraId="5C769B54" w14:textId="77777777" w:rsidR="0037748D" w:rsidRDefault="0037748D" w:rsidP="0037748D">
            <w:pPr>
              <w:rPr>
                <w:rFonts w:ascii="Arial" w:hAnsi="Arial" w:cs="Arial"/>
                <w:color w:val="000000"/>
              </w:rPr>
            </w:pPr>
          </w:p>
          <w:p w14:paraId="0D411ADF" w14:textId="77777777" w:rsidR="0037748D" w:rsidRPr="0045116A" w:rsidRDefault="0037748D" w:rsidP="0037748D">
            <w:pPr>
              <w:rPr>
                <w:rFonts w:ascii="Arial" w:hAnsi="Arial" w:cs="Arial"/>
                <w:color w:val="000000"/>
              </w:rPr>
            </w:pPr>
          </w:p>
        </w:tc>
        <w:tc>
          <w:tcPr>
            <w:tcW w:w="946" w:type="dxa"/>
          </w:tcPr>
          <w:p w14:paraId="15B088C6" w14:textId="77777777" w:rsidR="0037748D" w:rsidRDefault="0037748D" w:rsidP="0037748D">
            <w:pPr>
              <w:jc w:val="center"/>
              <w:rPr>
                <w:rFonts w:ascii="Arial" w:hAnsi="Arial" w:cs="Arial"/>
                <w:b/>
                <w:bCs/>
              </w:rPr>
            </w:pPr>
          </w:p>
          <w:p w14:paraId="307BCA67" w14:textId="77777777" w:rsidR="0037748D" w:rsidRDefault="0037748D" w:rsidP="0037748D">
            <w:pPr>
              <w:jc w:val="center"/>
              <w:rPr>
                <w:rFonts w:ascii="Arial" w:hAnsi="Arial" w:cs="Arial"/>
                <w:b/>
                <w:bCs/>
              </w:rPr>
            </w:pPr>
          </w:p>
          <w:p w14:paraId="1810AD48" w14:textId="77777777" w:rsidR="0037748D" w:rsidRDefault="0037748D" w:rsidP="0037748D">
            <w:pPr>
              <w:jc w:val="center"/>
              <w:rPr>
                <w:rFonts w:ascii="Arial" w:hAnsi="Arial" w:cs="Arial"/>
                <w:b/>
                <w:bCs/>
              </w:rPr>
            </w:pPr>
          </w:p>
          <w:p w14:paraId="52D47128" w14:textId="77777777" w:rsidR="0037748D" w:rsidRDefault="0037748D" w:rsidP="0037748D">
            <w:pPr>
              <w:jc w:val="center"/>
              <w:rPr>
                <w:rFonts w:ascii="Arial" w:hAnsi="Arial" w:cs="Arial"/>
                <w:b/>
                <w:bCs/>
              </w:rPr>
            </w:pPr>
          </w:p>
          <w:p w14:paraId="3B05E8BE" w14:textId="77777777" w:rsidR="0037748D" w:rsidRDefault="0037748D" w:rsidP="0037748D">
            <w:pPr>
              <w:jc w:val="center"/>
              <w:rPr>
                <w:rFonts w:ascii="Arial" w:hAnsi="Arial" w:cs="Arial"/>
                <w:b/>
                <w:bCs/>
              </w:rPr>
            </w:pPr>
          </w:p>
          <w:p w14:paraId="6CBE995D" w14:textId="77777777" w:rsidR="0037748D" w:rsidRDefault="0037748D" w:rsidP="0037748D">
            <w:pPr>
              <w:jc w:val="center"/>
              <w:rPr>
                <w:rFonts w:ascii="Arial" w:hAnsi="Arial" w:cs="Arial"/>
                <w:b/>
                <w:bCs/>
              </w:rPr>
            </w:pPr>
          </w:p>
          <w:p w14:paraId="670E648B" w14:textId="77777777" w:rsidR="0037748D" w:rsidRDefault="0037748D" w:rsidP="0037748D">
            <w:pPr>
              <w:jc w:val="center"/>
              <w:rPr>
                <w:rFonts w:ascii="Arial" w:hAnsi="Arial" w:cs="Arial"/>
                <w:b/>
                <w:bCs/>
              </w:rPr>
            </w:pPr>
          </w:p>
          <w:p w14:paraId="2E3407BB" w14:textId="77777777" w:rsidR="0037748D" w:rsidRDefault="0037748D" w:rsidP="0037748D">
            <w:pPr>
              <w:jc w:val="center"/>
              <w:rPr>
                <w:rFonts w:ascii="Arial" w:hAnsi="Arial" w:cs="Arial"/>
                <w:b/>
                <w:bCs/>
              </w:rPr>
            </w:pPr>
          </w:p>
          <w:p w14:paraId="1D19659B" w14:textId="77777777" w:rsidR="0037748D" w:rsidRDefault="0037748D" w:rsidP="0037748D">
            <w:pPr>
              <w:jc w:val="center"/>
              <w:rPr>
                <w:rFonts w:ascii="Arial" w:hAnsi="Arial" w:cs="Arial"/>
                <w:b/>
                <w:bCs/>
              </w:rPr>
            </w:pPr>
          </w:p>
          <w:p w14:paraId="725BA886" w14:textId="4899EA0B" w:rsidR="0037748D" w:rsidRPr="0045116A" w:rsidRDefault="0037748D" w:rsidP="0037748D">
            <w:pPr>
              <w:jc w:val="center"/>
              <w:rPr>
                <w:rFonts w:ascii="Arial" w:hAnsi="Arial" w:cs="Arial"/>
                <w:b/>
                <w:bCs/>
              </w:rPr>
            </w:pPr>
            <w:r>
              <w:rPr>
                <w:rFonts w:ascii="Arial" w:hAnsi="Arial" w:cs="Arial"/>
                <w:b/>
                <w:bCs/>
              </w:rPr>
              <w:t>120</w:t>
            </w:r>
          </w:p>
        </w:tc>
      </w:tr>
      <w:tr w:rsidR="002B2E9A" w:rsidRPr="0045116A" w14:paraId="76E83CDB" w14:textId="77777777" w:rsidTr="00DE3880">
        <w:trPr>
          <w:jc w:val="center"/>
        </w:trPr>
        <w:tc>
          <w:tcPr>
            <w:tcW w:w="567" w:type="dxa"/>
          </w:tcPr>
          <w:p w14:paraId="28B7637A" w14:textId="77777777" w:rsidR="002B2E9A" w:rsidRPr="0045116A" w:rsidRDefault="002B2E9A" w:rsidP="00DE3880">
            <w:pPr>
              <w:rPr>
                <w:rFonts w:ascii="Arial" w:hAnsi="Arial" w:cs="Arial"/>
                <w:b/>
                <w:bCs/>
              </w:rPr>
            </w:pPr>
            <w:r w:rsidRPr="0045116A">
              <w:rPr>
                <w:rFonts w:ascii="Arial" w:hAnsi="Arial" w:cs="Arial"/>
                <w:b/>
                <w:bCs/>
              </w:rPr>
              <w:t>6</w:t>
            </w:r>
          </w:p>
        </w:tc>
        <w:tc>
          <w:tcPr>
            <w:tcW w:w="1164" w:type="dxa"/>
          </w:tcPr>
          <w:p w14:paraId="1E7017E3" w14:textId="77777777" w:rsidR="002B2E9A" w:rsidRPr="0045116A" w:rsidRDefault="002B2E9A" w:rsidP="00DE3880">
            <w:pPr>
              <w:rPr>
                <w:rFonts w:ascii="Arial" w:hAnsi="Arial" w:cs="Arial"/>
                <w:b/>
                <w:bCs/>
              </w:rPr>
            </w:pPr>
            <w:r w:rsidRPr="0045116A">
              <w:rPr>
                <w:rFonts w:ascii="Arial" w:hAnsi="Arial" w:cs="Arial"/>
                <w:b/>
                <w:bCs/>
              </w:rPr>
              <w:t>WO6</w:t>
            </w:r>
          </w:p>
        </w:tc>
        <w:tc>
          <w:tcPr>
            <w:tcW w:w="7812" w:type="dxa"/>
          </w:tcPr>
          <w:p w14:paraId="4D512DC4" w14:textId="77777777" w:rsidR="002B2E9A" w:rsidRPr="0045116A" w:rsidRDefault="002B2E9A" w:rsidP="00DE3880">
            <w:pPr>
              <w:pStyle w:val="Nagwek1"/>
              <w:ind w:left="0"/>
              <w:jc w:val="left"/>
              <w:rPr>
                <w:rFonts w:ascii="Arial" w:hAnsi="Arial" w:cs="Arial"/>
                <w:b w:val="0"/>
                <w:bCs w:val="0"/>
                <w:color w:val="000000"/>
                <w:kern w:val="2"/>
                <w:sz w:val="22"/>
                <w:szCs w:val="22"/>
                <w:lang w:eastAsia="pl-PL"/>
              </w:rPr>
            </w:pPr>
            <w:r w:rsidRPr="0045116A">
              <w:rPr>
                <w:rFonts w:ascii="Arial" w:hAnsi="Arial" w:cs="Arial"/>
                <w:color w:val="000000"/>
                <w:kern w:val="2"/>
                <w:sz w:val="22"/>
                <w:szCs w:val="22"/>
                <w:lang w:eastAsia="pl-PL"/>
              </w:rPr>
              <w:t>Poduszka</w:t>
            </w:r>
          </w:p>
          <w:p w14:paraId="3E558AED" w14:textId="77777777" w:rsidR="002B2E9A" w:rsidRPr="0045116A" w:rsidRDefault="002B2E9A" w:rsidP="00DE3880">
            <w:pPr>
              <w:autoSpaceDE w:val="0"/>
              <w:autoSpaceDN w:val="0"/>
              <w:adjustRightInd w:val="0"/>
              <w:jc w:val="both"/>
              <w:rPr>
                <w:rFonts w:ascii="Arial" w:hAnsi="Arial" w:cs="Arial"/>
                <w:color w:val="000000"/>
                <w:kern w:val="2"/>
                <w:lang w:eastAsia="pl-PL"/>
              </w:rPr>
            </w:pPr>
            <w:r w:rsidRPr="0045116A">
              <w:rPr>
                <w:rFonts w:ascii="Arial" w:hAnsi="Arial" w:cs="Arial"/>
                <w:color w:val="000000"/>
                <w:kern w:val="2"/>
                <w:lang w:eastAsia="pl-PL"/>
              </w:rPr>
              <w:t xml:space="preserve">Poduszka mała (więzienna) Wymiary dł.50 cm szer. 40 cm (+/-3cm), waga ok. 1 kg. Tkanina naturalna tkanina roślinna w kolorze białym, kremowym i beżowym, o gramaturze 300g/m2. </w:t>
            </w:r>
          </w:p>
          <w:p w14:paraId="72BF6DF3" w14:textId="77777777" w:rsidR="002B2E9A" w:rsidRPr="0045116A" w:rsidRDefault="002B2E9A" w:rsidP="00DE3880">
            <w:pPr>
              <w:rPr>
                <w:rFonts w:ascii="Arial" w:hAnsi="Arial" w:cs="Arial"/>
                <w:color w:val="000000"/>
              </w:rPr>
            </w:pPr>
            <w:r w:rsidRPr="0045116A">
              <w:rPr>
                <w:rFonts w:ascii="Arial" w:hAnsi="Arial" w:cs="Arial"/>
                <w:color w:val="000000"/>
                <w:kern w:val="2"/>
                <w:lang w:eastAsia="pl-PL"/>
              </w:rPr>
              <w:t xml:space="preserve">Wypełniacz </w:t>
            </w:r>
            <w:proofErr w:type="spellStart"/>
            <w:r w:rsidRPr="0045116A">
              <w:rPr>
                <w:rFonts w:ascii="Arial" w:hAnsi="Arial" w:cs="Arial"/>
                <w:color w:val="000000"/>
                <w:kern w:val="2"/>
                <w:lang w:eastAsia="pl-PL"/>
              </w:rPr>
              <w:t>szarpanka</w:t>
            </w:r>
            <w:proofErr w:type="spellEnd"/>
            <w:r w:rsidRPr="0045116A">
              <w:rPr>
                <w:rFonts w:ascii="Arial" w:hAnsi="Arial" w:cs="Arial"/>
                <w:color w:val="000000"/>
                <w:kern w:val="2"/>
                <w:lang w:eastAsia="pl-PL"/>
              </w:rPr>
              <w:t xml:space="preserve"> z czystych syntetycznych surowców odpadowych wykończona przeciwzapalnie</w:t>
            </w:r>
          </w:p>
        </w:tc>
        <w:tc>
          <w:tcPr>
            <w:tcW w:w="946" w:type="dxa"/>
          </w:tcPr>
          <w:p w14:paraId="34EA0AE6" w14:textId="77777777" w:rsidR="002B2E9A" w:rsidRDefault="002B2E9A" w:rsidP="00DE3880">
            <w:pPr>
              <w:jc w:val="center"/>
              <w:rPr>
                <w:rFonts w:ascii="Arial" w:hAnsi="Arial" w:cs="Arial"/>
                <w:b/>
                <w:bCs/>
              </w:rPr>
            </w:pPr>
          </w:p>
          <w:p w14:paraId="11B0EAB5" w14:textId="77777777" w:rsidR="002B2E9A" w:rsidRDefault="002B2E9A" w:rsidP="00DE3880">
            <w:pPr>
              <w:jc w:val="center"/>
              <w:rPr>
                <w:rFonts w:ascii="Arial" w:hAnsi="Arial" w:cs="Arial"/>
                <w:b/>
                <w:bCs/>
              </w:rPr>
            </w:pPr>
          </w:p>
          <w:p w14:paraId="4B28CA5D" w14:textId="59F11725" w:rsidR="002B2E9A" w:rsidRPr="0045116A" w:rsidRDefault="002B2E9A" w:rsidP="00DE3880">
            <w:pPr>
              <w:jc w:val="center"/>
              <w:rPr>
                <w:rFonts w:ascii="Arial" w:hAnsi="Arial" w:cs="Arial"/>
                <w:b/>
                <w:bCs/>
              </w:rPr>
            </w:pPr>
            <w:r>
              <w:rPr>
                <w:rFonts w:ascii="Arial" w:hAnsi="Arial" w:cs="Arial"/>
                <w:b/>
                <w:bCs/>
              </w:rPr>
              <w:t>30</w:t>
            </w:r>
          </w:p>
        </w:tc>
      </w:tr>
      <w:tr w:rsidR="00D900D2" w:rsidRPr="0045116A" w14:paraId="5D85D1E9" w14:textId="77777777" w:rsidTr="00DE3880">
        <w:trPr>
          <w:jc w:val="center"/>
        </w:trPr>
        <w:tc>
          <w:tcPr>
            <w:tcW w:w="567" w:type="dxa"/>
          </w:tcPr>
          <w:p w14:paraId="5576F292" w14:textId="0BCA3188" w:rsidR="00D900D2" w:rsidRDefault="00AC465A" w:rsidP="00D900D2">
            <w:pPr>
              <w:rPr>
                <w:rFonts w:ascii="Arial" w:hAnsi="Arial" w:cs="Arial"/>
                <w:b/>
                <w:bCs/>
              </w:rPr>
            </w:pPr>
            <w:r>
              <w:rPr>
                <w:rFonts w:ascii="Arial" w:hAnsi="Arial" w:cs="Arial"/>
                <w:b/>
                <w:bCs/>
              </w:rPr>
              <w:t>7</w:t>
            </w:r>
          </w:p>
        </w:tc>
        <w:tc>
          <w:tcPr>
            <w:tcW w:w="1164" w:type="dxa"/>
          </w:tcPr>
          <w:p w14:paraId="4F44B2E4" w14:textId="19B80E80" w:rsidR="00D900D2" w:rsidRPr="002B2E9A" w:rsidRDefault="00D900D2" w:rsidP="00D900D2">
            <w:pPr>
              <w:rPr>
                <w:rFonts w:ascii="Arial" w:hAnsi="Arial" w:cs="Arial"/>
                <w:b/>
                <w:bCs/>
              </w:rPr>
            </w:pPr>
            <w:r w:rsidRPr="00C54917">
              <w:rPr>
                <w:rFonts w:ascii="Arial" w:hAnsi="Arial" w:cs="Arial"/>
                <w:b/>
                <w:bCs/>
              </w:rPr>
              <w:t>S5</w:t>
            </w:r>
          </w:p>
        </w:tc>
        <w:tc>
          <w:tcPr>
            <w:tcW w:w="7812" w:type="dxa"/>
          </w:tcPr>
          <w:p w14:paraId="228EB636" w14:textId="77777777" w:rsidR="0050733B" w:rsidRDefault="00D900D2" w:rsidP="0050733B">
            <w:pPr>
              <w:rPr>
                <w:rFonts w:ascii="Arial" w:hAnsi="Arial" w:cs="Arial"/>
              </w:rPr>
            </w:pPr>
            <w:r w:rsidRPr="005D62E5">
              <w:rPr>
                <w:rFonts w:ascii="Arial" w:hAnsi="Arial" w:cs="Arial"/>
              </w:rPr>
              <w:t>Wózek do przewozu potraw</w:t>
            </w:r>
          </w:p>
          <w:p w14:paraId="377BDE31" w14:textId="2F852950" w:rsidR="00D900D2" w:rsidRPr="0050733B" w:rsidRDefault="00D900D2" w:rsidP="0050733B">
            <w:pPr>
              <w:rPr>
                <w:rFonts w:ascii="Arial" w:hAnsi="Arial" w:cs="Arial"/>
              </w:rPr>
            </w:pPr>
            <w:r w:rsidRPr="005D62E5">
              <w:rPr>
                <w:rFonts w:ascii="Arial" w:hAnsi="Arial" w:cs="Arial"/>
                <w:color w:val="000000"/>
              </w:rPr>
              <w:t xml:space="preserve">Wymiary </w:t>
            </w:r>
            <w:r w:rsidRPr="005D62E5">
              <w:rPr>
                <w:rFonts w:ascii="Arial" w:hAnsi="Arial" w:cs="Arial"/>
                <w:color w:val="232323"/>
                <w:spacing w:val="6"/>
              </w:rPr>
              <w:t>705x405x810 mm</w:t>
            </w:r>
          </w:p>
          <w:p w14:paraId="2607C7AF" w14:textId="77777777" w:rsidR="00D900D2" w:rsidRPr="005D62E5" w:rsidRDefault="00D900D2" w:rsidP="00D900D2">
            <w:pPr>
              <w:rPr>
                <w:rFonts w:ascii="Arial" w:hAnsi="Arial" w:cs="Arial"/>
                <w:color w:val="000000"/>
              </w:rPr>
            </w:pPr>
            <w:r w:rsidRPr="005D62E5">
              <w:rPr>
                <w:rFonts w:ascii="Arial" w:hAnsi="Arial" w:cs="Arial"/>
                <w:color w:val="000000"/>
              </w:rPr>
              <w:t>Uchwyty na krótszych bokach</w:t>
            </w:r>
          </w:p>
          <w:p w14:paraId="13843BCD" w14:textId="77777777" w:rsidR="00D900D2" w:rsidRPr="005D62E5" w:rsidRDefault="00D900D2" w:rsidP="00D900D2">
            <w:pPr>
              <w:rPr>
                <w:rFonts w:ascii="Arial" w:hAnsi="Arial" w:cs="Arial"/>
              </w:rPr>
            </w:pPr>
            <w:r w:rsidRPr="005D62E5">
              <w:rPr>
                <w:rFonts w:ascii="Arial" w:hAnsi="Arial" w:cs="Arial"/>
                <w:color w:val="000000"/>
              </w:rPr>
              <w:t>Wyposażony w półkę u dołu, która zwiększa ilość dostępnego miejsca</w:t>
            </w:r>
          </w:p>
          <w:p w14:paraId="52F6D5ED" w14:textId="77777777" w:rsidR="00D900D2" w:rsidRPr="0050733B" w:rsidRDefault="00D900D2" w:rsidP="00D900D2">
            <w:pPr>
              <w:pStyle w:val="NormalnyWeb"/>
              <w:shd w:val="clear" w:color="auto" w:fill="F7F7F7"/>
              <w:spacing w:beforeAutospacing="0" w:afterAutospacing="0"/>
              <w:rPr>
                <w:rFonts w:ascii="Arial" w:hAnsi="Arial" w:cs="Arial"/>
                <w:sz w:val="22"/>
                <w:szCs w:val="22"/>
                <w:shd w:val="clear" w:color="auto" w:fill="FFFFFF"/>
              </w:rPr>
            </w:pPr>
            <w:r w:rsidRPr="0050733B">
              <w:rPr>
                <w:rFonts w:ascii="Arial" w:hAnsi="Arial" w:cs="Arial"/>
                <w:sz w:val="22"/>
                <w:szCs w:val="22"/>
                <w:shd w:val="clear" w:color="auto" w:fill="FFFFFF"/>
              </w:rPr>
              <w:t>Wózek wykonany ze stali szlachetnej niewrażliwej na zarysowania powierzchni.</w:t>
            </w:r>
          </w:p>
          <w:p w14:paraId="6279D69D" w14:textId="77777777" w:rsidR="00D900D2" w:rsidRPr="005D62E5" w:rsidRDefault="00D900D2" w:rsidP="00D900D2">
            <w:pPr>
              <w:pStyle w:val="NormalnyWeb"/>
              <w:shd w:val="clear" w:color="auto" w:fill="F7F7F7"/>
              <w:spacing w:beforeAutospacing="0" w:afterAutospacing="0"/>
              <w:rPr>
                <w:rFonts w:ascii="Arial" w:hAnsi="Arial" w:cs="Arial"/>
                <w:color w:val="000000"/>
                <w:sz w:val="22"/>
                <w:szCs w:val="22"/>
              </w:rPr>
            </w:pPr>
            <w:r w:rsidRPr="005D62E5">
              <w:rPr>
                <w:rFonts w:ascii="Arial" w:hAnsi="Arial" w:cs="Arial"/>
                <w:color w:val="000000"/>
                <w:sz w:val="22"/>
                <w:szCs w:val="22"/>
              </w:rPr>
              <w:t>Wyposażony w 4 obrotowe kółka, bieżnik: guma</w:t>
            </w:r>
          </w:p>
          <w:p w14:paraId="772B25FD" w14:textId="77777777" w:rsidR="00D900D2" w:rsidRPr="005D62E5" w:rsidRDefault="00D900D2" w:rsidP="00D900D2">
            <w:pPr>
              <w:pStyle w:val="NormalnyWeb"/>
              <w:shd w:val="clear" w:color="auto" w:fill="F7F7F7"/>
              <w:spacing w:beforeAutospacing="0" w:afterAutospacing="0"/>
              <w:rPr>
                <w:rFonts w:ascii="Arial" w:hAnsi="Arial" w:cs="Arial"/>
                <w:color w:val="000000"/>
                <w:sz w:val="22"/>
                <w:szCs w:val="22"/>
              </w:rPr>
            </w:pPr>
            <w:r w:rsidRPr="005D62E5">
              <w:rPr>
                <w:rFonts w:ascii="Arial" w:hAnsi="Arial" w:cs="Arial"/>
                <w:color w:val="000000"/>
                <w:sz w:val="22"/>
                <w:szCs w:val="22"/>
              </w:rPr>
              <w:t>Dodatkowo dwa hamulce umożliwiające większą kontrolę nad jazdą.</w:t>
            </w:r>
          </w:p>
          <w:p w14:paraId="198FA53B" w14:textId="4D5D5CC3" w:rsidR="00D900D2" w:rsidRPr="002B2E9A" w:rsidRDefault="00D900D2" w:rsidP="00D900D2">
            <w:pPr>
              <w:rPr>
                <w:rFonts w:ascii="Arial" w:hAnsi="Arial" w:cs="Arial"/>
              </w:rPr>
            </w:pPr>
            <w:r w:rsidRPr="005D62E5">
              <w:rPr>
                <w:rFonts w:ascii="Arial" w:hAnsi="Arial" w:cs="Arial"/>
                <w:color w:val="000000"/>
              </w:rPr>
              <w:t>Maksymalne obciążenie 100 kg, po 50 kg na piętro.</w:t>
            </w:r>
          </w:p>
        </w:tc>
        <w:tc>
          <w:tcPr>
            <w:tcW w:w="946" w:type="dxa"/>
          </w:tcPr>
          <w:p w14:paraId="40C3856D" w14:textId="77777777" w:rsidR="00B74A80" w:rsidRDefault="00B74A80" w:rsidP="00D900D2">
            <w:pPr>
              <w:jc w:val="center"/>
              <w:rPr>
                <w:rFonts w:ascii="Arial" w:hAnsi="Arial" w:cs="Arial"/>
                <w:b/>
                <w:bCs/>
              </w:rPr>
            </w:pPr>
          </w:p>
          <w:p w14:paraId="3835110C" w14:textId="77777777" w:rsidR="00B74A80" w:rsidRDefault="00B74A80" w:rsidP="00D900D2">
            <w:pPr>
              <w:jc w:val="center"/>
              <w:rPr>
                <w:rFonts w:ascii="Arial" w:hAnsi="Arial" w:cs="Arial"/>
                <w:b/>
                <w:bCs/>
              </w:rPr>
            </w:pPr>
          </w:p>
          <w:p w14:paraId="1BB7CC64" w14:textId="77777777" w:rsidR="00B74A80" w:rsidRDefault="00B74A80" w:rsidP="00D900D2">
            <w:pPr>
              <w:jc w:val="center"/>
              <w:rPr>
                <w:rFonts w:ascii="Arial" w:hAnsi="Arial" w:cs="Arial"/>
                <w:b/>
                <w:bCs/>
              </w:rPr>
            </w:pPr>
          </w:p>
          <w:p w14:paraId="3941EDF5" w14:textId="77777777" w:rsidR="00B74A80" w:rsidRDefault="00B74A80" w:rsidP="00D900D2">
            <w:pPr>
              <w:jc w:val="center"/>
              <w:rPr>
                <w:rFonts w:ascii="Arial" w:hAnsi="Arial" w:cs="Arial"/>
                <w:b/>
                <w:bCs/>
              </w:rPr>
            </w:pPr>
          </w:p>
          <w:p w14:paraId="36C27817" w14:textId="7528CCB3" w:rsidR="00D900D2" w:rsidRDefault="00D900D2" w:rsidP="00D900D2">
            <w:pPr>
              <w:jc w:val="center"/>
              <w:rPr>
                <w:rFonts w:ascii="Arial" w:hAnsi="Arial" w:cs="Arial"/>
              </w:rPr>
            </w:pPr>
            <w:r w:rsidRPr="00C54917">
              <w:rPr>
                <w:rFonts w:ascii="Arial" w:hAnsi="Arial" w:cs="Arial"/>
                <w:b/>
                <w:bCs/>
              </w:rPr>
              <w:t>1</w:t>
            </w:r>
          </w:p>
        </w:tc>
      </w:tr>
      <w:tr w:rsidR="00B06C7F" w:rsidRPr="0045116A" w14:paraId="743B75D7" w14:textId="77777777" w:rsidTr="00DE3880">
        <w:trPr>
          <w:jc w:val="center"/>
        </w:trPr>
        <w:tc>
          <w:tcPr>
            <w:tcW w:w="567" w:type="dxa"/>
          </w:tcPr>
          <w:p w14:paraId="40F0EFDF" w14:textId="77B37A47" w:rsidR="00B06C7F" w:rsidRDefault="00AC465A" w:rsidP="00B06C7F">
            <w:pPr>
              <w:rPr>
                <w:rFonts w:ascii="Arial" w:hAnsi="Arial" w:cs="Arial"/>
                <w:b/>
                <w:bCs/>
              </w:rPr>
            </w:pPr>
            <w:r>
              <w:rPr>
                <w:rFonts w:ascii="Arial" w:hAnsi="Arial" w:cs="Arial"/>
                <w:b/>
                <w:bCs/>
              </w:rPr>
              <w:t>8</w:t>
            </w:r>
          </w:p>
        </w:tc>
        <w:tc>
          <w:tcPr>
            <w:tcW w:w="1164" w:type="dxa"/>
          </w:tcPr>
          <w:p w14:paraId="762F0737" w14:textId="7241E8E8" w:rsidR="00B06C7F" w:rsidRPr="002B2E9A" w:rsidRDefault="00B06C7F" w:rsidP="00B06C7F">
            <w:pPr>
              <w:rPr>
                <w:rFonts w:ascii="Arial" w:hAnsi="Arial" w:cs="Arial"/>
                <w:b/>
                <w:bCs/>
              </w:rPr>
            </w:pPr>
            <w:r w:rsidRPr="005F165F">
              <w:rPr>
                <w:rFonts w:ascii="Arial" w:hAnsi="Arial" w:cs="Arial"/>
                <w:b/>
                <w:bCs/>
              </w:rPr>
              <w:t>S7</w:t>
            </w:r>
          </w:p>
        </w:tc>
        <w:tc>
          <w:tcPr>
            <w:tcW w:w="7812" w:type="dxa"/>
          </w:tcPr>
          <w:p w14:paraId="65910B48" w14:textId="77777777" w:rsidR="00B06C7F" w:rsidRPr="005F165F" w:rsidRDefault="00B06C7F" w:rsidP="00B06C7F">
            <w:pPr>
              <w:rPr>
                <w:rFonts w:ascii="Arial" w:hAnsi="Arial" w:cs="Arial"/>
              </w:rPr>
            </w:pPr>
            <w:r w:rsidRPr="005F165F">
              <w:rPr>
                <w:rFonts w:ascii="Arial" w:hAnsi="Arial" w:cs="Arial"/>
              </w:rPr>
              <w:t>Zestaw garnków</w:t>
            </w:r>
          </w:p>
          <w:p w14:paraId="086AC4DE" w14:textId="77777777" w:rsidR="00B06C7F" w:rsidRPr="005F165F" w:rsidRDefault="00B06C7F" w:rsidP="00B06C7F">
            <w:pPr>
              <w:rPr>
                <w:rStyle w:val="attribute-values"/>
                <w:rFonts w:ascii="Arial" w:eastAsiaTheme="majorEastAsia" w:hAnsi="Arial" w:cs="Arial"/>
              </w:rPr>
            </w:pPr>
            <w:r w:rsidRPr="005F165F">
              <w:rPr>
                <w:rFonts w:ascii="Arial" w:hAnsi="Arial" w:cs="Arial"/>
              </w:rPr>
              <w:t xml:space="preserve">Zawartość zestawu: </w:t>
            </w:r>
            <w:r w:rsidRPr="005F165F">
              <w:rPr>
                <w:rStyle w:val="attribute-values"/>
                <w:rFonts w:ascii="Arial" w:eastAsiaTheme="majorEastAsia" w:hAnsi="Arial" w:cs="Arial"/>
              </w:rPr>
              <w:t>1 x Garnek 20 cm, 1 x Garnek 22 cm, 1 x Garnek 24 cm, 1 x Patelnia 24 cm, 1 x Patelnia 28 cm, 1 x Rondel 16 cm, 1 x Rondel 18 cm, 4 x Pokrywka</w:t>
            </w:r>
          </w:p>
          <w:p w14:paraId="030F27DB" w14:textId="77777777" w:rsidR="00B06C7F" w:rsidRPr="005F165F" w:rsidRDefault="00B06C7F" w:rsidP="00B06C7F">
            <w:pPr>
              <w:spacing w:line="315" w:lineRule="atLeast"/>
              <w:rPr>
                <w:rStyle w:val="attribute-values"/>
                <w:rFonts w:ascii="Arial" w:eastAsiaTheme="majorEastAsia" w:hAnsi="Arial" w:cs="Arial"/>
              </w:rPr>
            </w:pPr>
            <w:r w:rsidRPr="005F165F">
              <w:rPr>
                <w:rStyle w:val="attribute-values"/>
                <w:rFonts w:ascii="Arial" w:eastAsiaTheme="majorEastAsia" w:hAnsi="Arial" w:cs="Arial"/>
              </w:rPr>
              <w:t>Pojemność (l): garnek 2.6 l, garnek 4.3 l, garnek 5.3 l, rondel 1.3 l, rondel 1.7 l</w:t>
            </w:r>
          </w:p>
          <w:p w14:paraId="7778C0AA" w14:textId="77777777" w:rsidR="00B06C7F" w:rsidRPr="005F165F" w:rsidRDefault="00B06C7F" w:rsidP="00B06C7F">
            <w:pPr>
              <w:spacing w:line="315" w:lineRule="atLeast"/>
              <w:rPr>
                <w:rFonts w:ascii="Arial" w:hAnsi="Arial" w:cs="Arial"/>
              </w:rPr>
            </w:pPr>
            <w:r w:rsidRPr="005F165F">
              <w:rPr>
                <w:rFonts w:ascii="Arial" w:hAnsi="Arial" w:cs="Arial"/>
              </w:rPr>
              <w:t>Przeznaczenie: kuchnia indukcyjna</w:t>
            </w:r>
          </w:p>
          <w:p w14:paraId="6E843E3B" w14:textId="77777777" w:rsidR="00B06C7F" w:rsidRPr="005F165F" w:rsidRDefault="00B06C7F" w:rsidP="00B06C7F">
            <w:pPr>
              <w:rPr>
                <w:rFonts w:ascii="Arial" w:hAnsi="Arial" w:cs="Arial"/>
              </w:rPr>
            </w:pPr>
            <w:r w:rsidRPr="005F165F">
              <w:rPr>
                <w:rFonts w:ascii="Arial" w:hAnsi="Arial" w:cs="Arial"/>
              </w:rPr>
              <w:t>Powłoka zewnętrzna: stal nierdzewna</w:t>
            </w:r>
          </w:p>
          <w:p w14:paraId="625453BE" w14:textId="77777777" w:rsidR="00B06C7F" w:rsidRPr="005F165F" w:rsidRDefault="00B06C7F" w:rsidP="00B06C7F">
            <w:pPr>
              <w:rPr>
                <w:rFonts w:ascii="Arial" w:hAnsi="Arial" w:cs="Arial"/>
              </w:rPr>
            </w:pPr>
            <w:r w:rsidRPr="005F165F">
              <w:rPr>
                <w:rFonts w:ascii="Arial" w:hAnsi="Arial" w:cs="Arial"/>
              </w:rPr>
              <w:t>Powłoka wewnętrzna: stal nierdzewna wzmocniona tytanem</w:t>
            </w:r>
          </w:p>
          <w:p w14:paraId="0534B495" w14:textId="581D9908" w:rsidR="00B06C7F" w:rsidRPr="002B2E9A" w:rsidRDefault="00B06C7F" w:rsidP="00B06C7F">
            <w:pPr>
              <w:rPr>
                <w:rFonts w:ascii="Arial" w:hAnsi="Arial" w:cs="Arial"/>
              </w:rPr>
            </w:pPr>
            <w:r w:rsidRPr="005F165F">
              <w:rPr>
                <w:rFonts w:ascii="Arial" w:hAnsi="Arial" w:cs="Arial"/>
              </w:rPr>
              <w:t>Możliwość mycia w zmywarce</w:t>
            </w:r>
          </w:p>
        </w:tc>
        <w:tc>
          <w:tcPr>
            <w:tcW w:w="946" w:type="dxa"/>
          </w:tcPr>
          <w:p w14:paraId="0284AF29" w14:textId="77777777" w:rsidR="00B06C7F" w:rsidRDefault="00B06C7F" w:rsidP="00B06C7F">
            <w:pPr>
              <w:jc w:val="center"/>
              <w:rPr>
                <w:rFonts w:ascii="Arial" w:hAnsi="Arial" w:cs="Arial"/>
                <w:b/>
                <w:bCs/>
              </w:rPr>
            </w:pPr>
          </w:p>
          <w:p w14:paraId="374076E9" w14:textId="77777777" w:rsidR="00B06C7F" w:rsidRDefault="00B06C7F" w:rsidP="00B06C7F">
            <w:pPr>
              <w:jc w:val="center"/>
              <w:rPr>
                <w:rFonts w:ascii="Arial" w:hAnsi="Arial" w:cs="Arial"/>
                <w:b/>
                <w:bCs/>
              </w:rPr>
            </w:pPr>
          </w:p>
          <w:p w14:paraId="3F1E9945" w14:textId="77777777" w:rsidR="00B06C7F" w:rsidRDefault="00B06C7F" w:rsidP="00B06C7F">
            <w:pPr>
              <w:jc w:val="center"/>
              <w:rPr>
                <w:rFonts w:ascii="Arial" w:hAnsi="Arial" w:cs="Arial"/>
                <w:b/>
                <w:bCs/>
              </w:rPr>
            </w:pPr>
          </w:p>
          <w:p w14:paraId="13EAC7A2" w14:textId="77777777" w:rsidR="00B06C7F" w:rsidRDefault="00B06C7F" w:rsidP="00B06C7F">
            <w:pPr>
              <w:jc w:val="center"/>
              <w:rPr>
                <w:rFonts w:ascii="Arial" w:hAnsi="Arial" w:cs="Arial"/>
                <w:b/>
                <w:bCs/>
              </w:rPr>
            </w:pPr>
          </w:p>
          <w:p w14:paraId="5200654F" w14:textId="58805FBF" w:rsidR="00B06C7F" w:rsidRDefault="00B06C7F" w:rsidP="00B06C7F">
            <w:pPr>
              <w:jc w:val="center"/>
              <w:rPr>
                <w:rFonts w:ascii="Arial" w:hAnsi="Arial" w:cs="Arial"/>
              </w:rPr>
            </w:pPr>
            <w:r>
              <w:rPr>
                <w:rFonts w:ascii="Arial" w:hAnsi="Arial" w:cs="Arial"/>
                <w:b/>
                <w:bCs/>
              </w:rPr>
              <w:t>5</w:t>
            </w:r>
          </w:p>
        </w:tc>
      </w:tr>
      <w:tr w:rsidR="00B06C7F" w:rsidRPr="0045116A" w14:paraId="6B7E3CE4" w14:textId="77777777" w:rsidTr="00DE3880">
        <w:trPr>
          <w:jc w:val="center"/>
        </w:trPr>
        <w:tc>
          <w:tcPr>
            <w:tcW w:w="567" w:type="dxa"/>
          </w:tcPr>
          <w:p w14:paraId="3E24F4E4" w14:textId="3B00F3F9" w:rsidR="00B06C7F" w:rsidRDefault="00AC465A" w:rsidP="00B06C7F">
            <w:pPr>
              <w:rPr>
                <w:rFonts w:ascii="Arial" w:hAnsi="Arial" w:cs="Arial"/>
                <w:b/>
                <w:bCs/>
              </w:rPr>
            </w:pPr>
            <w:r>
              <w:rPr>
                <w:rFonts w:ascii="Arial" w:hAnsi="Arial" w:cs="Arial"/>
                <w:b/>
                <w:bCs/>
              </w:rPr>
              <w:t>9</w:t>
            </w:r>
          </w:p>
        </w:tc>
        <w:tc>
          <w:tcPr>
            <w:tcW w:w="1164" w:type="dxa"/>
          </w:tcPr>
          <w:p w14:paraId="2AD3A200" w14:textId="65B1BB83" w:rsidR="00B06C7F" w:rsidRPr="002B2E9A" w:rsidRDefault="00B06C7F" w:rsidP="00B06C7F">
            <w:pPr>
              <w:rPr>
                <w:rFonts w:ascii="Arial" w:hAnsi="Arial" w:cs="Arial"/>
                <w:b/>
                <w:bCs/>
              </w:rPr>
            </w:pPr>
            <w:r w:rsidRPr="005F165F">
              <w:rPr>
                <w:rFonts w:ascii="Arial" w:hAnsi="Arial" w:cs="Arial"/>
                <w:b/>
                <w:bCs/>
              </w:rPr>
              <w:t>S8</w:t>
            </w:r>
          </w:p>
        </w:tc>
        <w:tc>
          <w:tcPr>
            <w:tcW w:w="7812" w:type="dxa"/>
          </w:tcPr>
          <w:p w14:paraId="6E738DCB" w14:textId="77777777" w:rsidR="00B06C7F" w:rsidRPr="005F165F" w:rsidRDefault="00B06C7F" w:rsidP="00B06C7F">
            <w:pPr>
              <w:rPr>
                <w:rFonts w:ascii="Arial" w:hAnsi="Arial" w:cs="Arial"/>
              </w:rPr>
            </w:pPr>
            <w:r w:rsidRPr="005F165F">
              <w:rPr>
                <w:rFonts w:ascii="Arial" w:hAnsi="Arial" w:cs="Arial"/>
              </w:rPr>
              <w:t xml:space="preserve">Zestaw przyborów kuchennych 9 elementów: </w:t>
            </w:r>
          </w:p>
          <w:p w14:paraId="62139297" w14:textId="77777777" w:rsidR="00B06C7F" w:rsidRPr="005F165F" w:rsidRDefault="00B06C7F" w:rsidP="00605189">
            <w:pPr>
              <w:numPr>
                <w:ilvl w:val="0"/>
                <w:numId w:val="55"/>
              </w:numPr>
              <w:shd w:val="clear" w:color="auto" w:fill="FFFFFF"/>
              <w:rPr>
                <w:rFonts w:ascii="Arial" w:hAnsi="Arial" w:cs="Arial"/>
                <w:lang w:eastAsia="pl-PL"/>
              </w:rPr>
            </w:pPr>
            <w:r w:rsidRPr="005F165F">
              <w:rPr>
                <w:rFonts w:ascii="Arial" w:hAnsi="Arial" w:cs="Arial"/>
                <w:b/>
                <w:bCs/>
                <w:lang w:eastAsia="pl-PL"/>
              </w:rPr>
              <w:t>Łyżka: do gotowania i podawania potraw</w:t>
            </w:r>
          </w:p>
          <w:p w14:paraId="23EB8FC9" w14:textId="77777777" w:rsidR="00B06C7F" w:rsidRPr="005F165F" w:rsidRDefault="00B06C7F" w:rsidP="00605189">
            <w:pPr>
              <w:numPr>
                <w:ilvl w:val="0"/>
                <w:numId w:val="55"/>
              </w:numPr>
              <w:shd w:val="clear" w:color="auto" w:fill="FFFFFF"/>
              <w:rPr>
                <w:rFonts w:ascii="Arial" w:hAnsi="Arial" w:cs="Arial"/>
                <w:lang w:eastAsia="pl-PL"/>
              </w:rPr>
            </w:pPr>
            <w:r w:rsidRPr="005F165F">
              <w:rPr>
                <w:rFonts w:ascii="Arial" w:hAnsi="Arial" w:cs="Arial"/>
                <w:b/>
                <w:bCs/>
                <w:lang w:eastAsia="pl-PL"/>
              </w:rPr>
              <w:t>Łyżka cedzakowa</w:t>
            </w:r>
          </w:p>
          <w:p w14:paraId="1EF7DF33" w14:textId="77777777" w:rsidR="00B06C7F" w:rsidRPr="005F165F" w:rsidRDefault="00B06C7F" w:rsidP="00605189">
            <w:pPr>
              <w:numPr>
                <w:ilvl w:val="0"/>
                <w:numId w:val="55"/>
              </w:numPr>
              <w:shd w:val="clear" w:color="auto" w:fill="FFFFFF"/>
              <w:rPr>
                <w:rFonts w:ascii="Arial" w:hAnsi="Arial" w:cs="Arial"/>
                <w:lang w:eastAsia="pl-PL"/>
              </w:rPr>
            </w:pPr>
            <w:r w:rsidRPr="005F165F">
              <w:rPr>
                <w:rFonts w:ascii="Arial" w:hAnsi="Arial" w:cs="Arial"/>
                <w:b/>
                <w:bCs/>
                <w:lang w:eastAsia="pl-PL"/>
              </w:rPr>
              <w:t>Chochla: do podawania płynnych potraw</w:t>
            </w:r>
          </w:p>
          <w:p w14:paraId="263A5E74" w14:textId="77777777" w:rsidR="00B06C7F" w:rsidRPr="005F165F" w:rsidRDefault="00B06C7F" w:rsidP="00605189">
            <w:pPr>
              <w:numPr>
                <w:ilvl w:val="0"/>
                <w:numId w:val="55"/>
              </w:numPr>
              <w:shd w:val="clear" w:color="auto" w:fill="FFFFFF"/>
              <w:rPr>
                <w:rFonts w:ascii="Arial" w:hAnsi="Arial" w:cs="Arial"/>
                <w:lang w:eastAsia="pl-PL"/>
              </w:rPr>
            </w:pPr>
            <w:r w:rsidRPr="005F165F">
              <w:rPr>
                <w:rFonts w:ascii="Arial" w:hAnsi="Arial" w:cs="Arial"/>
                <w:b/>
                <w:bCs/>
                <w:lang w:eastAsia="pl-PL"/>
              </w:rPr>
              <w:t>Łopatka: do odwracania ryb i mięsa</w:t>
            </w:r>
          </w:p>
          <w:p w14:paraId="28464117" w14:textId="77777777" w:rsidR="00B06C7F" w:rsidRPr="005F165F" w:rsidRDefault="00B06C7F" w:rsidP="00605189">
            <w:pPr>
              <w:numPr>
                <w:ilvl w:val="0"/>
                <w:numId w:val="55"/>
              </w:numPr>
              <w:shd w:val="clear" w:color="auto" w:fill="FFFFFF"/>
              <w:rPr>
                <w:rFonts w:ascii="Arial" w:hAnsi="Arial" w:cs="Arial"/>
                <w:lang w:eastAsia="pl-PL"/>
              </w:rPr>
            </w:pPr>
            <w:r w:rsidRPr="005F165F">
              <w:rPr>
                <w:rFonts w:ascii="Arial" w:hAnsi="Arial" w:cs="Arial"/>
                <w:b/>
                <w:bCs/>
                <w:lang w:eastAsia="pl-PL"/>
              </w:rPr>
              <w:t>Długa łopatka: do gotowania i podawania ryb</w:t>
            </w:r>
          </w:p>
          <w:p w14:paraId="2A3BC4A2" w14:textId="77777777" w:rsidR="00B06C7F" w:rsidRPr="005F165F" w:rsidRDefault="00B06C7F" w:rsidP="00605189">
            <w:pPr>
              <w:numPr>
                <w:ilvl w:val="0"/>
                <w:numId w:val="55"/>
              </w:numPr>
              <w:shd w:val="clear" w:color="auto" w:fill="FFFFFF"/>
              <w:rPr>
                <w:rFonts w:ascii="Arial" w:hAnsi="Arial" w:cs="Arial"/>
                <w:lang w:eastAsia="pl-PL"/>
              </w:rPr>
            </w:pPr>
            <w:r w:rsidRPr="005F165F">
              <w:rPr>
                <w:rFonts w:ascii="Arial" w:hAnsi="Arial" w:cs="Arial"/>
                <w:b/>
                <w:bCs/>
                <w:lang w:eastAsia="pl-PL"/>
              </w:rPr>
              <w:t>Trzepaczka</w:t>
            </w:r>
          </w:p>
          <w:p w14:paraId="51F333F2" w14:textId="77777777" w:rsidR="00B06C7F" w:rsidRPr="005F165F" w:rsidRDefault="00B06C7F" w:rsidP="00605189">
            <w:pPr>
              <w:numPr>
                <w:ilvl w:val="0"/>
                <w:numId w:val="55"/>
              </w:numPr>
              <w:shd w:val="clear" w:color="auto" w:fill="FFFFFF"/>
              <w:rPr>
                <w:rFonts w:ascii="Arial" w:hAnsi="Arial" w:cs="Arial"/>
                <w:lang w:eastAsia="pl-PL"/>
              </w:rPr>
            </w:pPr>
            <w:r w:rsidRPr="005F165F">
              <w:rPr>
                <w:rFonts w:ascii="Arial" w:hAnsi="Arial" w:cs="Arial"/>
                <w:b/>
                <w:bCs/>
                <w:lang w:eastAsia="pl-PL"/>
              </w:rPr>
              <w:t>Szpatułka do naleśników: do odklejenia i odwracania naleśników</w:t>
            </w:r>
          </w:p>
          <w:p w14:paraId="7A1CB47C" w14:textId="77777777" w:rsidR="00B06C7F" w:rsidRPr="005F165F" w:rsidRDefault="00B06C7F" w:rsidP="00605189">
            <w:pPr>
              <w:numPr>
                <w:ilvl w:val="0"/>
                <w:numId w:val="55"/>
              </w:numPr>
              <w:shd w:val="clear" w:color="auto" w:fill="FFFFFF"/>
              <w:rPr>
                <w:rFonts w:ascii="Arial" w:hAnsi="Arial" w:cs="Arial"/>
                <w:lang w:eastAsia="pl-PL"/>
              </w:rPr>
            </w:pPr>
            <w:r w:rsidRPr="005F165F">
              <w:rPr>
                <w:rFonts w:ascii="Arial" w:hAnsi="Arial" w:cs="Arial"/>
                <w:b/>
                <w:bCs/>
                <w:lang w:eastAsia="pl-PL"/>
              </w:rPr>
              <w:t>Ubijak</w:t>
            </w:r>
          </w:p>
          <w:p w14:paraId="3A44F6A1" w14:textId="77777777" w:rsidR="00B06C7F" w:rsidRPr="005F165F" w:rsidRDefault="00B06C7F" w:rsidP="00605189">
            <w:pPr>
              <w:numPr>
                <w:ilvl w:val="0"/>
                <w:numId w:val="55"/>
              </w:numPr>
              <w:shd w:val="clear" w:color="auto" w:fill="FFFFFF"/>
              <w:rPr>
                <w:rFonts w:ascii="Arial" w:hAnsi="Arial" w:cs="Arial"/>
                <w:lang w:eastAsia="pl-PL"/>
              </w:rPr>
            </w:pPr>
            <w:r w:rsidRPr="005F165F">
              <w:rPr>
                <w:rFonts w:ascii="Arial" w:hAnsi="Arial" w:cs="Arial"/>
                <w:b/>
                <w:bCs/>
                <w:lang w:eastAsia="pl-PL"/>
              </w:rPr>
              <w:t>Szczypce kuchenne</w:t>
            </w:r>
          </w:p>
          <w:p w14:paraId="02B64274" w14:textId="77777777" w:rsidR="00B06C7F" w:rsidRPr="005F165F" w:rsidRDefault="00B06C7F" w:rsidP="00B06C7F">
            <w:pPr>
              <w:shd w:val="clear" w:color="auto" w:fill="FFFFFF"/>
              <w:rPr>
                <w:rFonts w:ascii="Arial" w:hAnsi="Arial" w:cs="Arial"/>
                <w:lang w:eastAsia="pl-PL"/>
              </w:rPr>
            </w:pPr>
            <w:r w:rsidRPr="005F165F">
              <w:rPr>
                <w:rFonts w:ascii="Arial" w:hAnsi="Arial" w:cs="Arial"/>
                <w:lang w:eastAsia="pl-PL"/>
              </w:rPr>
              <w:t>Akcesoria w całości wykonane z tworzywa sztucznego, wzmocnionego dodatkowo włóknem szklanym.</w:t>
            </w:r>
          </w:p>
          <w:p w14:paraId="252005F4" w14:textId="77777777" w:rsidR="00B06C7F" w:rsidRPr="005F165F" w:rsidRDefault="00B06C7F" w:rsidP="00B06C7F">
            <w:pPr>
              <w:shd w:val="clear" w:color="auto" w:fill="FFFFFF"/>
              <w:rPr>
                <w:rFonts w:ascii="Arial" w:hAnsi="Arial" w:cs="Arial"/>
                <w:lang w:eastAsia="pl-PL"/>
              </w:rPr>
            </w:pPr>
            <w:r w:rsidRPr="005F165F">
              <w:rPr>
                <w:rFonts w:ascii="Arial" w:hAnsi="Arial" w:cs="Arial"/>
                <w:lang w:eastAsia="pl-PL"/>
              </w:rPr>
              <w:t>Bezpieczne dla naczyń z powłoką nieprzywierającą, odporne na temperatury do 220°C.</w:t>
            </w:r>
          </w:p>
          <w:p w14:paraId="589122C1" w14:textId="77777777" w:rsidR="00B06C7F" w:rsidRPr="005F165F" w:rsidRDefault="00B06C7F" w:rsidP="00B06C7F">
            <w:pPr>
              <w:shd w:val="clear" w:color="auto" w:fill="FFFFFF"/>
              <w:rPr>
                <w:rFonts w:ascii="Arial" w:hAnsi="Arial" w:cs="Arial"/>
                <w:lang w:eastAsia="pl-PL"/>
              </w:rPr>
            </w:pPr>
            <w:r w:rsidRPr="005F165F">
              <w:rPr>
                <w:rFonts w:ascii="Arial" w:hAnsi="Arial" w:cs="Arial"/>
                <w:lang w:eastAsia="pl-PL"/>
              </w:rPr>
              <w:t>Można myć w zmywarce.</w:t>
            </w:r>
          </w:p>
          <w:p w14:paraId="13FAA54E" w14:textId="52EF3109" w:rsidR="00B06C7F" w:rsidRPr="002B2E9A" w:rsidRDefault="00B06C7F" w:rsidP="00B06C7F">
            <w:pPr>
              <w:rPr>
                <w:rFonts w:ascii="Arial" w:hAnsi="Arial" w:cs="Arial"/>
              </w:rPr>
            </w:pPr>
            <w:r w:rsidRPr="005F165F">
              <w:rPr>
                <w:rFonts w:ascii="Arial" w:hAnsi="Arial" w:cs="Arial"/>
                <w:lang w:eastAsia="pl-PL"/>
              </w:rPr>
              <w:t>Dopuszczone do kontaktu z żywnością.</w:t>
            </w:r>
          </w:p>
        </w:tc>
        <w:tc>
          <w:tcPr>
            <w:tcW w:w="946" w:type="dxa"/>
          </w:tcPr>
          <w:p w14:paraId="3D3907D4" w14:textId="77777777" w:rsidR="00B06C7F" w:rsidRDefault="00B06C7F" w:rsidP="00B06C7F">
            <w:pPr>
              <w:jc w:val="center"/>
              <w:rPr>
                <w:rFonts w:ascii="Arial" w:hAnsi="Arial" w:cs="Arial"/>
                <w:b/>
                <w:bCs/>
              </w:rPr>
            </w:pPr>
          </w:p>
          <w:p w14:paraId="4FEE1686" w14:textId="77777777" w:rsidR="00B06C7F" w:rsidRDefault="00B06C7F" w:rsidP="00B06C7F">
            <w:pPr>
              <w:jc w:val="center"/>
              <w:rPr>
                <w:rFonts w:ascii="Arial" w:hAnsi="Arial" w:cs="Arial"/>
                <w:b/>
                <w:bCs/>
              </w:rPr>
            </w:pPr>
          </w:p>
          <w:p w14:paraId="7BE2E998" w14:textId="77777777" w:rsidR="00B06C7F" w:rsidRDefault="00B06C7F" w:rsidP="00B06C7F">
            <w:pPr>
              <w:jc w:val="center"/>
              <w:rPr>
                <w:rFonts w:ascii="Arial" w:hAnsi="Arial" w:cs="Arial"/>
                <w:b/>
                <w:bCs/>
              </w:rPr>
            </w:pPr>
          </w:p>
          <w:p w14:paraId="4B286108" w14:textId="77777777" w:rsidR="00B06C7F" w:rsidRDefault="00B06C7F" w:rsidP="00B06C7F">
            <w:pPr>
              <w:jc w:val="center"/>
              <w:rPr>
                <w:rFonts w:ascii="Arial" w:hAnsi="Arial" w:cs="Arial"/>
                <w:b/>
                <w:bCs/>
              </w:rPr>
            </w:pPr>
          </w:p>
          <w:p w14:paraId="671F50A3" w14:textId="77777777" w:rsidR="00B06C7F" w:rsidRDefault="00B06C7F" w:rsidP="00B06C7F">
            <w:pPr>
              <w:jc w:val="center"/>
              <w:rPr>
                <w:rFonts w:ascii="Arial" w:hAnsi="Arial" w:cs="Arial"/>
                <w:b/>
                <w:bCs/>
              </w:rPr>
            </w:pPr>
          </w:p>
          <w:p w14:paraId="37656A29" w14:textId="77777777" w:rsidR="00B06C7F" w:rsidRDefault="00B06C7F" w:rsidP="00B06C7F">
            <w:pPr>
              <w:jc w:val="center"/>
              <w:rPr>
                <w:rFonts w:ascii="Arial" w:hAnsi="Arial" w:cs="Arial"/>
                <w:b/>
                <w:bCs/>
              </w:rPr>
            </w:pPr>
          </w:p>
          <w:p w14:paraId="48A684C8" w14:textId="77777777" w:rsidR="00B06C7F" w:rsidRDefault="00B06C7F" w:rsidP="00B06C7F">
            <w:pPr>
              <w:jc w:val="center"/>
              <w:rPr>
                <w:rFonts w:ascii="Arial" w:hAnsi="Arial" w:cs="Arial"/>
                <w:b/>
                <w:bCs/>
              </w:rPr>
            </w:pPr>
          </w:p>
          <w:p w14:paraId="11A469DF" w14:textId="459F8804" w:rsidR="00B06C7F" w:rsidRDefault="00B06C7F" w:rsidP="00B06C7F">
            <w:pPr>
              <w:jc w:val="center"/>
              <w:rPr>
                <w:rFonts w:ascii="Arial" w:hAnsi="Arial" w:cs="Arial"/>
              </w:rPr>
            </w:pPr>
            <w:r>
              <w:rPr>
                <w:rFonts w:ascii="Arial" w:hAnsi="Arial" w:cs="Arial"/>
                <w:b/>
                <w:bCs/>
              </w:rPr>
              <w:t>5</w:t>
            </w:r>
          </w:p>
        </w:tc>
      </w:tr>
      <w:tr w:rsidR="00B06C7F" w:rsidRPr="0045116A" w14:paraId="42F6943A" w14:textId="77777777" w:rsidTr="00DE3880">
        <w:trPr>
          <w:jc w:val="center"/>
        </w:trPr>
        <w:tc>
          <w:tcPr>
            <w:tcW w:w="567" w:type="dxa"/>
          </w:tcPr>
          <w:p w14:paraId="3DA63018" w14:textId="41C1CD25" w:rsidR="00B06C7F" w:rsidRDefault="00B06C7F" w:rsidP="00B06C7F">
            <w:pPr>
              <w:rPr>
                <w:rFonts w:ascii="Arial" w:hAnsi="Arial" w:cs="Arial"/>
                <w:b/>
                <w:bCs/>
              </w:rPr>
            </w:pPr>
            <w:r>
              <w:rPr>
                <w:rFonts w:ascii="Arial" w:hAnsi="Arial" w:cs="Arial"/>
                <w:b/>
                <w:bCs/>
              </w:rPr>
              <w:t>1</w:t>
            </w:r>
            <w:r w:rsidR="00AC465A">
              <w:rPr>
                <w:rFonts w:ascii="Arial" w:hAnsi="Arial" w:cs="Arial"/>
                <w:b/>
                <w:bCs/>
              </w:rPr>
              <w:t>0</w:t>
            </w:r>
          </w:p>
        </w:tc>
        <w:tc>
          <w:tcPr>
            <w:tcW w:w="1164" w:type="dxa"/>
          </w:tcPr>
          <w:p w14:paraId="2B8FDE10" w14:textId="48B8C294" w:rsidR="00B06C7F" w:rsidRPr="002B2E9A" w:rsidRDefault="00B06C7F" w:rsidP="00B06C7F">
            <w:pPr>
              <w:rPr>
                <w:rFonts w:ascii="Arial" w:hAnsi="Arial" w:cs="Arial"/>
                <w:b/>
                <w:bCs/>
              </w:rPr>
            </w:pPr>
            <w:r w:rsidRPr="005F165F">
              <w:rPr>
                <w:rFonts w:ascii="Arial" w:hAnsi="Arial" w:cs="Arial"/>
                <w:b/>
                <w:bCs/>
              </w:rPr>
              <w:t>S10</w:t>
            </w:r>
          </w:p>
        </w:tc>
        <w:tc>
          <w:tcPr>
            <w:tcW w:w="7812" w:type="dxa"/>
          </w:tcPr>
          <w:p w14:paraId="730D8A38" w14:textId="77777777" w:rsidR="00B06C7F" w:rsidRPr="005F165F" w:rsidRDefault="00B06C7F" w:rsidP="00B06C7F">
            <w:pPr>
              <w:pStyle w:val="Nagwek1"/>
              <w:ind w:left="0"/>
              <w:jc w:val="left"/>
              <w:textAlignment w:val="baseline"/>
              <w:rPr>
                <w:rFonts w:ascii="Arial" w:hAnsi="Arial" w:cs="Arial"/>
                <w:sz w:val="22"/>
                <w:szCs w:val="22"/>
              </w:rPr>
            </w:pPr>
            <w:r w:rsidRPr="005F165F">
              <w:rPr>
                <w:rFonts w:ascii="Arial" w:hAnsi="Arial" w:cs="Arial"/>
                <w:sz w:val="22"/>
                <w:szCs w:val="22"/>
              </w:rPr>
              <w:t>Deska do krojenia</w:t>
            </w:r>
          </w:p>
          <w:p w14:paraId="4946E161" w14:textId="780684ED" w:rsidR="00B06C7F" w:rsidRPr="002B2E9A" w:rsidRDefault="00B06C7F" w:rsidP="00B06C7F">
            <w:pPr>
              <w:rPr>
                <w:rFonts w:ascii="Arial" w:hAnsi="Arial" w:cs="Arial"/>
              </w:rPr>
            </w:pPr>
            <w:r w:rsidRPr="005F165F">
              <w:rPr>
                <w:rFonts w:ascii="Arial" w:hAnsi="Arial" w:cs="Arial"/>
              </w:rPr>
              <w:t xml:space="preserve">Deska do krojenia antypoślizgowa z tworzywa o wymiarach </w:t>
            </w:r>
            <w:r w:rsidR="00967445">
              <w:rPr>
                <w:rFonts w:ascii="Arial" w:hAnsi="Arial" w:cs="Arial"/>
              </w:rPr>
              <w:t xml:space="preserve">+/- </w:t>
            </w:r>
            <w:r w:rsidRPr="005F165F">
              <w:rPr>
                <w:rFonts w:ascii="Arial" w:hAnsi="Arial" w:cs="Arial"/>
              </w:rPr>
              <w:t>28x39 z uchwytem z możliwością mycia w zmywarce</w:t>
            </w:r>
          </w:p>
        </w:tc>
        <w:tc>
          <w:tcPr>
            <w:tcW w:w="946" w:type="dxa"/>
          </w:tcPr>
          <w:p w14:paraId="67655012" w14:textId="77777777" w:rsidR="00B06C7F" w:rsidRDefault="00B06C7F" w:rsidP="00B06C7F">
            <w:pPr>
              <w:rPr>
                <w:rFonts w:ascii="Arial" w:hAnsi="Arial" w:cs="Arial"/>
                <w:b/>
                <w:bCs/>
              </w:rPr>
            </w:pPr>
          </w:p>
          <w:p w14:paraId="3F4130B6" w14:textId="507E4F3D" w:rsidR="00B06C7F" w:rsidRDefault="00B06C7F" w:rsidP="00B06C7F">
            <w:pPr>
              <w:jc w:val="center"/>
              <w:rPr>
                <w:rFonts w:ascii="Arial" w:hAnsi="Arial" w:cs="Arial"/>
              </w:rPr>
            </w:pPr>
            <w:r>
              <w:rPr>
                <w:rFonts w:ascii="Arial" w:hAnsi="Arial" w:cs="Arial"/>
                <w:b/>
                <w:bCs/>
              </w:rPr>
              <w:t>10</w:t>
            </w:r>
          </w:p>
        </w:tc>
      </w:tr>
      <w:tr w:rsidR="00B06C7F" w:rsidRPr="0045116A" w14:paraId="31621FCE" w14:textId="77777777" w:rsidTr="00DE3880">
        <w:trPr>
          <w:jc w:val="center"/>
        </w:trPr>
        <w:tc>
          <w:tcPr>
            <w:tcW w:w="567" w:type="dxa"/>
          </w:tcPr>
          <w:p w14:paraId="32F0F894" w14:textId="5809BF70" w:rsidR="00B06C7F" w:rsidRDefault="00B06C7F" w:rsidP="00B06C7F">
            <w:pPr>
              <w:rPr>
                <w:rFonts w:ascii="Arial" w:hAnsi="Arial" w:cs="Arial"/>
                <w:b/>
                <w:bCs/>
              </w:rPr>
            </w:pPr>
            <w:r>
              <w:rPr>
                <w:rFonts w:ascii="Arial" w:hAnsi="Arial" w:cs="Arial"/>
                <w:b/>
                <w:bCs/>
              </w:rPr>
              <w:t>1</w:t>
            </w:r>
            <w:r w:rsidR="00AC465A">
              <w:rPr>
                <w:rFonts w:ascii="Arial" w:hAnsi="Arial" w:cs="Arial"/>
                <w:b/>
                <w:bCs/>
              </w:rPr>
              <w:t>1</w:t>
            </w:r>
          </w:p>
        </w:tc>
        <w:tc>
          <w:tcPr>
            <w:tcW w:w="1164" w:type="dxa"/>
          </w:tcPr>
          <w:p w14:paraId="617D1EEE" w14:textId="6EE7A490" w:rsidR="00B06C7F" w:rsidRPr="002B2E9A" w:rsidRDefault="00B06C7F" w:rsidP="00B06C7F">
            <w:pPr>
              <w:rPr>
                <w:rFonts w:ascii="Arial" w:hAnsi="Arial" w:cs="Arial"/>
                <w:b/>
                <w:bCs/>
              </w:rPr>
            </w:pPr>
            <w:r w:rsidRPr="005F165F">
              <w:rPr>
                <w:rFonts w:ascii="Arial" w:hAnsi="Arial" w:cs="Arial"/>
                <w:b/>
                <w:bCs/>
              </w:rPr>
              <w:t>S12</w:t>
            </w:r>
          </w:p>
        </w:tc>
        <w:tc>
          <w:tcPr>
            <w:tcW w:w="7812" w:type="dxa"/>
          </w:tcPr>
          <w:p w14:paraId="47A123F2" w14:textId="77777777" w:rsidR="00B06C7F" w:rsidRPr="005F165F" w:rsidRDefault="00B06C7F" w:rsidP="00B06C7F">
            <w:pPr>
              <w:pStyle w:val="Nagwek1"/>
              <w:ind w:left="0"/>
              <w:jc w:val="left"/>
              <w:textAlignment w:val="baseline"/>
              <w:rPr>
                <w:rFonts w:ascii="Arial" w:hAnsi="Arial" w:cs="Arial"/>
                <w:sz w:val="22"/>
                <w:szCs w:val="22"/>
              </w:rPr>
            </w:pPr>
            <w:r w:rsidRPr="005F165F">
              <w:rPr>
                <w:rFonts w:ascii="Arial" w:hAnsi="Arial" w:cs="Arial"/>
                <w:sz w:val="22"/>
                <w:szCs w:val="22"/>
              </w:rPr>
              <w:t>Rękawice kuchenne – komplet (2szt.)</w:t>
            </w:r>
          </w:p>
          <w:p w14:paraId="18187026" w14:textId="71F292DC" w:rsidR="00B06C7F" w:rsidRPr="002B2E9A" w:rsidRDefault="00B06C7F" w:rsidP="00B06C7F">
            <w:pPr>
              <w:rPr>
                <w:rFonts w:ascii="Arial" w:hAnsi="Arial" w:cs="Arial"/>
              </w:rPr>
            </w:pPr>
            <w:r w:rsidRPr="005F165F">
              <w:rPr>
                <w:rFonts w:ascii="Arial" w:hAnsi="Arial" w:cs="Arial"/>
                <w:spacing w:val="4"/>
                <w:shd w:val="clear" w:color="auto" w:fill="FFFFFF"/>
              </w:rPr>
              <w:t xml:space="preserve">Certyfikowane rękawice ochronne. Oznakowane CE </w:t>
            </w:r>
            <w:r w:rsidR="00D10122">
              <w:rPr>
                <w:rFonts w:ascii="Arial" w:hAnsi="Arial" w:cs="Arial"/>
                <w:spacing w:val="4"/>
                <w:shd w:val="clear" w:color="auto" w:fill="FFFFFF"/>
              </w:rPr>
              <w:t xml:space="preserve">lub równoważne </w:t>
            </w:r>
            <w:r w:rsidRPr="005F165F">
              <w:rPr>
                <w:rFonts w:ascii="Arial" w:hAnsi="Arial" w:cs="Arial"/>
                <w:spacing w:val="4"/>
                <w:shd w:val="clear" w:color="auto" w:fill="FFFFFF"/>
              </w:rPr>
              <w:t xml:space="preserve">zgodnie z nowym Rozporządzeniem 2016/425/UE </w:t>
            </w:r>
            <w:r w:rsidR="00967445">
              <w:rPr>
                <w:rFonts w:ascii="Arial" w:hAnsi="Arial" w:cs="Arial"/>
                <w:spacing w:val="4"/>
                <w:shd w:val="clear" w:color="auto" w:fill="FFFFFF"/>
              </w:rPr>
              <w:t xml:space="preserve">lub równoważnym </w:t>
            </w:r>
            <w:r w:rsidRPr="005F165F">
              <w:rPr>
                <w:rFonts w:ascii="Arial" w:hAnsi="Arial" w:cs="Arial"/>
                <w:spacing w:val="4"/>
                <w:shd w:val="clear" w:color="auto" w:fill="FFFFFF"/>
              </w:rPr>
              <w:t>w sprawie Środków Ochrony Indywidualnej. Bardzo długie dla lepszej ochrony ręki Odporność termiczna do 250°C</w:t>
            </w:r>
          </w:p>
        </w:tc>
        <w:tc>
          <w:tcPr>
            <w:tcW w:w="946" w:type="dxa"/>
          </w:tcPr>
          <w:p w14:paraId="160154EE" w14:textId="77777777" w:rsidR="00B06C7F" w:rsidRDefault="00B06C7F" w:rsidP="00B06C7F">
            <w:pPr>
              <w:jc w:val="center"/>
              <w:rPr>
                <w:rFonts w:ascii="Arial" w:hAnsi="Arial" w:cs="Arial"/>
                <w:b/>
                <w:bCs/>
              </w:rPr>
            </w:pPr>
          </w:p>
          <w:p w14:paraId="4C23DD97" w14:textId="77777777" w:rsidR="00B06C7F" w:rsidRDefault="00B06C7F" w:rsidP="00B06C7F">
            <w:pPr>
              <w:jc w:val="center"/>
              <w:rPr>
                <w:rFonts w:ascii="Arial" w:hAnsi="Arial" w:cs="Arial"/>
                <w:b/>
                <w:bCs/>
              </w:rPr>
            </w:pPr>
          </w:p>
          <w:p w14:paraId="7C93138E" w14:textId="1890D1F2" w:rsidR="00B06C7F" w:rsidRDefault="00B06C7F" w:rsidP="00B06C7F">
            <w:pPr>
              <w:jc w:val="center"/>
              <w:rPr>
                <w:rFonts w:ascii="Arial" w:hAnsi="Arial" w:cs="Arial"/>
              </w:rPr>
            </w:pPr>
            <w:r>
              <w:rPr>
                <w:rFonts w:ascii="Arial" w:hAnsi="Arial" w:cs="Arial"/>
                <w:b/>
                <w:bCs/>
              </w:rPr>
              <w:t>5</w:t>
            </w:r>
          </w:p>
        </w:tc>
      </w:tr>
      <w:tr w:rsidR="00AC465A" w:rsidRPr="0045116A" w14:paraId="5A8418D0" w14:textId="77777777" w:rsidTr="00DE3880">
        <w:trPr>
          <w:jc w:val="center"/>
        </w:trPr>
        <w:tc>
          <w:tcPr>
            <w:tcW w:w="567" w:type="dxa"/>
          </w:tcPr>
          <w:p w14:paraId="1F07F1BF" w14:textId="40C06E75" w:rsidR="00AC465A" w:rsidRDefault="00AC465A" w:rsidP="00AC465A">
            <w:pPr>
              <w:rPr>
                <w:rFonts w:ascii="Arial" w:hAnsi="Arial" w:cs="Arial"/>
                <w:b/>
                <w:bCs/>
              </w:rPr>
            </w:pPr>
            <w:r>
              <w:rPr>
                <w:rFonts w:ascii="Arial" w:hAnsi="Arial" w:cs="Arial"/>
                <w:b/>
                <w:bCs/>
              </w:rPr>
              <w:t>12</w:t>
            </w:r>
          </w:p>
        </w:tc>
        <w:tc>
          <w:tcPr>
            <w:tcW w:w="1164" w:type="dxa"/>
          </w:tcPr>
          <w:p w14:paraId="0ED1E7F5" w14:textId="61EB24A7" w:rsidR="00AC465A" w:rsidRPr="002B2E9A" w:rsidRDefault="00AC465A" w:rsidP="00AC465A">
            <w:pPr>
              <w:rPr>
                <w:rFonts w:ascii="Arial" w:hAnsi="Arial" w:cs="Arial"/>
                <w:b/>
                <w:bCs/>
              </w:rPr>
            </w:pPr>
            <w:r w:rsidRPr="005F165F">
              <w:rPr>
                <w:rFonts w:ascii="Arial" w:hAnsi="Arial" w:cs="Arial"/>
                <w:b/>
                <w:bCs/>
              </w:rPr>
              <w:t>S13</w:t>
            </w:r>
          </w:p>
        </w:tc>
        <w:tc>
          <w:tcPr>
            <w:tcW w:w="7812" w:type="dxa"/>
          </w:tcPr>
          <w:p w14:paraId="14E9F988" w14:textId="77777777" w:rsidR="00AC465A" w:rsidRPr="005F165F" w:rsidRDefault="00AC465A" w:rsidP="00AC465A">
            <w:pPr>
              <w:pStyle w:val="Nagwek1"/>
              <w:ind w:left="0"/>
              <w:jc w:val="left"/>
              <w:textAlignment w:val="baseline"/>
              <w:rPr>
                <w:rFonts w:ascii="Arial" w:hAnsi="Arial" w:cs="Arial"/>
                <w:sz w:val="22"/>
                <w:szCs w:val="22"/>
              </w:rPr>
            </w:pPr>
            <w:r w:rsidRPr="005F165F">
              <w:rPr>
                <w:rFonts w:ascii="Arial" w:hAnsi="Arial" w:cs="Arial"/>
                <w:sz w:val="22"/>
                <w:szCs w:val="22"/>
              </w:rPr>
              <w:t xml:space="preserve">Zestaw pojemników do przechowywania żywności </w:t>
            </w:r>
          </w:p>
          <w:p w14:paraId="6F16883B" w14:textId="77777777" w:rsidR="00AC465A" w:rsidRPr="005F165F" w:rsidRDefault="00AC465A" w:rsidP="00AC465A">
            <w:pPr>
              <w:rPr>
                <w:rStyle w:val="attribute-values"/>
                <w:rFonts w:ascii="Arial" w:eastAsiaTheme="majorEastAsia" w:hAnsi="Arial" w:cs="Arial"/>
                <w:b/>
                <w:bCs/>
              </w:rPr>
            </w:pPr>
            <w:r w:rsidRPr="005F165F">
              <w:rPr>
                <w:rStyle w:val="attribute-name"/>
                <w:rFonts w:ascii="Arial" w:hAnsi="Arial" w:cs="Arial"/>
              </w:rPr>
              <w:t>Materiał:</w:t>
            </w:r>
            <w:r w:rsidRPr="005F165F">
              <w:rPr>
                <w:rFonts w:ascii="Arial" w:hAnsi="Arial" w:cs="Arial"/>
              </w:rPr>
              <w:t> </w:t>
            </w:r>
            <w:r w:rsidRPr="005F165F">
              <w:rPr>
                <w:rStyle w:val="attribute-values"/>
                <w:rFonts w:ascii="Arial" w:eastAsiaTheme="majorEastAsia" w:hAnsi="Arial" w:cs="Arial"/>
                <w:b/>
                <w:bCs/>
              </w:rPr>
              <w:t>Szkło hartowane</w:t>
            </w:r>
          </w:p>
          <w:p w14:paraId="4E75379E" w14:textId="77777777" w:rsidR="00AC465A" w:rsidRPr="005F165F" w:rsidRDefault="00AC465A" w:rsidP="00AC465A">
            <w:pPr>
              <w:rPr>
                <w:rStyle w:val="attribute-values"/>
                <w:rFonts w:ascii="Arial" w:eastAsiaTheme="majorEastAsia" w:hAnsi="Arial" w:cs="Arial"/>
                <w:b/>
                <w:bCs/>
              </w:rPr>
            </w:pPr>
            <w:r w:rsidRPr="005F165F">
              <w:rPr>
                <w:rStyle w:val="attribute-name"/>
                <w:rFonts w:ascii="Arial" w:hAnsi="Arial" w:cs="Arial"/>
              </w:rPr>
              <w:t>Pojemność [ml]:</w:t>
            </w:r>
            <w:r w:rsidRPr="005F165F">
              <w:rPr>
                <w:rFonts w:ascii="Arial" w:hAnsi="Arial" w:cs="Arial"/>
              </w:rPr>
              <w:t> </w:t>
            </w:r>
            <w:r w:rsidRPr="005F165F">
              <w:rPr>
                <w:rStyle w:val="attribute-values"/>
                <w:rFonts w:ascii="Arial" w:eastAsiaTheme="majorEastAsia" w:hAnsi="Arial" w:cs="Arial"/>
                <w:b/>
                <w:bCs/>
              </w:rPr>
              <w:t>150, 400, 715, 1000, 2000</w:t>
            </w:r>
          </w:p>
          <w:p w14:paraId="01E38FBB" w14:textId="77777777" w:rsidR="00AC465A" w:rsidRPr="005F165F" w:rsidRDefault="00AC465A" w:rsidP="00AC465A">
            <w:pPr>
              <w:rPr>
                <w:rStyle w:val="attribute-values"/>
                <w:rFonts w:ascii="Arial" w:eastAsiaTheme="majorEastAsia" w:hAnsi="Arial" w:cs="Arial"/>
                <w:b/>
                <w:bCs/>
              </w:rPr>
            </w:pPr>
            <w:r w:rsidRPr="005F165F">
              <w:rPr>
                <w:rStyle w:val="attribute-name"/>
                <w:rFonts w:ascii="Arial" w:hAnsi="Arial" w:cs="Arial"/>
              </w:rPr>
              <w:lastRenderedPageBreak/>
              <w:t>Liczba sztuk w opakowaniu:</w:t>
            </w:r>
            <w:r w:rsidRPr="005F165F">
              <w:rPr>
                <w:rFonts w:ascii="Arial" w:hAnsi="Arial" w:cs="Arial"/>
              </w:rPr>
              <w:t> </w:t>
            </w:r>
            <w:r w:rsidRPr="005F165F">
              <w:rPr>
                <w:rStyle w:val="attribute-values"/>
                <w:rFonts w:ascii="Arial" w:eastAsiaTheme="majorEastAsia" w:hAnsi="Arial" w:cs="Arial"/>
                <w:b/>
                <w:bCs/>
              </w:rPr>
              <w:t>10</w:t>
            </w:r>
          </w:p>
          <w:p w14:paraId="120D988E" w14:textId="77777777" w:rsidR="00AC465A" w:rsidRPr="005F165F" w:rsidRDefault="00AC465A" w:rsidP="00AC465A">
            <w:pPr>
              <w:rPr>
                <w:rStyle w:val="attribute-values"/>
                <w:rFonts w:ascii="Arial" w:eastAsiaTheme="majorEastAsia" w:hAnsi="Arial" w:cs="Arial"/>
                <w:b/>
                <w:bCs/>
              </w:rPr>
            </w:pPr>
            <w:r w:rsidRPr="005F165F">
              <w:rPr>
                <w:rStyle w:val="attribute-name"/>
                <w:rFonts w:ascii="Arial" w:hAnsi="Arial" w:cs="Arial"/>
              </w:rPr>
              <w:t>Możliwość mycia w zmywarce:</w:t>
            </w:r>
            <w:r w:rsidRPr="005F165F">
              <w:rPr>
                <w:rFonts w:ascii="Arial" w:hAnsi="Arial" w:cs="Arial"/>
              </w:rPr>
              <w:t> </w:t>
            </w:r>
            <w:r w:rsidRPr="005F165F">
              <w:rPr>
                <w:rStyle w:val="attribute-values"/>
                <w:rFonts w:ascii="Arial" w:eastAsiaTheme="majorEastAsia" w:hAnsi="Arial" w:cs="Arial"/>
                <w:b/>
                <w:bCs/>
              </w:rPr>
              <w:t>Tak</w:t>
            </w:r>
          </w:p>
          <w:p w14:paraId="25BC64FE" w14:textId="2EA24C17" w:rsidR="00AC465A" w:rsidRPr="002B2E9A" w:rsidRDefault="00AC465A" w:rsidP="00AC465A">
            <w:pPr>
              <w:rPr>
                <w:rFonts w:ascii="Arial" w:hAnsi="Arial" w:cs="Arial"/>
              </w:rPr>
            </w:pPr>
            <w:r w:rsidRPr="005F165F">
              <w:rPr>
                <w:rStyle w:val="attribute-name"/>
                <w:rFonts w:ascii="Arial" w:hAnsi="Arial" w:cs="Arial"/>
              </w:rPr>
              <w:t>Możliwość użycia w kuchence mikrofalowej:</w:t>
            </w:r>
            <w:r w:rsidRPr="005F165F">
              <w:rPr>
                <w:rFonts w:ascii="Arial" w:hAnsi="Arial" w:cs="Arial"/>
              </w:rPr>
              <w:t> </w:t>
            </w:r>
            <w:r w:rsidRPr="005F165F">
              <w:rPr>
                <w:rStyle w:val="attribute-values"/>
                <w:rFonts w:ascii="Arial" w:eastAsiaTheme="majorEastAsia" w:hAnsi="Arial" w:cs="Arial"/>
                <w:b/>
                <w:bCs/>
              </w:rPr>
              <w:t>Tak</w:t>
            </w:r>
          </w:p>
        </w:tc>
        <w:tc>
          <w:tcPr>
            <w:tcW w:w="946" w:type="dxa"/>
          </w:tcPr>
          <w:p w14:paraId="7F221436" w14:textId="77777777" w:rsidR="00AC465A" w:rsidRDefault="00AC465A" w:rsidP="00B74A80">
            <w:pPr>
              <w:rPr>
                <w:rFonts w:ascii="Arial" w:hAnsi="Arial" w:cs="Arial"/>
                <w:b/>
                <w:bCs/>
              </w:rPr>
            </w:pPr>
          </w:p>
          <w:p w14:paraId="477B2696" w14:textId="73D075B7" w:rsidR="00AC465A" w:rsidRDefault="00AC465A" w:rsidP="00AC465A">
            <w:pPr>
              <w:jc w:val="center"/>
              <w:rPr>
                <w:rFonts w:ascii="Arial" w:hAnsi="Arial" w:cs="Arial"/>
              </w:rPr>
            </w:pPr>
            <w:r>
              <w:rPr>
                <w:rFonts w:ascii="Arial" w:hAnsi="Arial" w:cs="Arial"/>
                <w:b/>
                <w:bCs/>
              </w:rPr>
              <w:t>10</w:t>
            </w:r>
          </w:p>
        </w:tc>
      </w:tr>
      <w:tr w:rsidR="00AC465A" w:rsidRPr="0045116A" w14:paraId="45286817" w14:textId="77777777" w:rsidTr="00DE3880">
        <w:trPr>
          <w:jc w:val="center"/>
        </w:trPr>
        <w:tc>
          <w:tcPr>
            <w:tcW w:w="567" w:type="dxa"/>
          </w:tcPr>
          <w:p w14:paraId="5A37DC71" w14:textId="6FA054CC" w:rsidR="00AC465A" w:rsidRDefault="00AC465A" w:rsidP="00AC465A">
            <w:pPr>
              <w:rPr>
                <w:rFonts w:ascii="Arial" w:hAnsi="Arial" w:cs="Arial"/>
                <w:b/>
                <w:bCs/>
              </w:rPr>
            </w:pPr>
            <w:r>
              <w:rPr>
                <w:rFonts w:ascii="Arial" w:hAnsi="Arial" w:cs="Arial"/>
                <w:b/>
                <w:bCs/>
              </w:rPr>
              <w:t>13</w:t>
            </w:r>
          </w:p>
        </w:tc>
        <w:tc>
          <w:tcPr>
            <w:tcW w:w="1164" w:type="dxa"/>
          </w:tcPr>
          <w:p w14:paraId="2C10B078" w14:textId="79A89A53" w:rsidR="00AC465A" w:rsidRPr="002B2E9A" w:rsidRDefault="00AC465A" w:rsidP="00AC465A">
            <w:pPr>
              <w:rPr>
                <w:rFonts w:ascii="Arial" w:hAnsi="Arial" w:cs="Arial"/>
                <w:b/>
                <w:bCs/>
              </w:rPr>
            </w:pPr>
            <w:r w:rsidRPr="005F165F">
              <w:rPr>
                <w:rFonts w:ascii="Arial" w:hAnsi="Arial" w:cs="Arial"/>
                <w:b/>
                <w:bCs/>
              </w:rPr>
              <w:t xml:space="preserve">S14 </w:t>
            </w:r>
          </w:p>
        </w:tc>
        <w:tc>
          <w:tcPr>
            <w:tcW w:w="7812" w:type="dxa"/>
          </w:tcPr>
          <w:p w14:paraId="54356BB8" w14:textId="77777777" w:rsidR="00AC465A" w:rsidRPr="00D900D2" w:rsidRDefault="00AC465A" w:rsidP="00AC465A">
            <w:pPr>
              <w:shd w:val="clear" w:color="auto" w:fill="FFFFFF"/>
              <w:rPr>
                <w:rFonts w:ascii="Arial" w:hAnsi="Arial" w:cs="Arial"/>
                <w:spacing w:val="4"/>
                <w:shd w:val="clear" w:color="auto" w:fill="FFFFFF"/>
              </w:rPr>
            </w:pPr>
            <w:r w:rsidRPr="00D900D2">
              <w:rPr>
                <w:rFonts w:ascii="Arial" w:hAnsi="Arial" w:cs="Arial"/>
              </w:rPr>
              <w:t xml:space="preserve">Zestaw naczyń </w:t>
            </w:r>
            <w:r w:rsidRPr="00D900D2">
              <w:rPr>
                <w:rFonts w:ascii="Arial" w:hAnsi="Arial" w:cs="Arial"/>
                <w:spacing w:val="4"/>
                <w:shd w:val="clear" w:color="auto" w:fill="FFFFFF"/>
              </w:rPr>
              <w:t xml:space="preserve">dla 6 osób </w:t>
            </w:r>
            <w:proofErr w:type="spellStart"/>
            <w:r w:rsidRPr="00D900D2">
              <w:rPr>
                <w:rFonts w:ascii="Arial" w:hAnsi="Arial" w:cs="Arial"/>
                <w:spacing w:val="4"/>
                <w:shd w:val="clear" w:color="auto" w:fill="FFFFFF"/>
              </w:rPr>
              <w:t>kpl</w:t>
            </w:r>
            <w:proofErr w:type="spellEnd"/>
          </w:p>
          <w:p w14:paraId="20725E91" w14:textId="77777777" w:rsidR="00AC465A" w:rsidRPr="00D900D2" w:rsidRDefault="00AC465A"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płaskich talerzy o wymiarze </w:t>
            </w:r>
            <w:bookmarkStart w:id="61" w:name="OLE_LINK57"/>
            <w:r w:rsidRPr="00D900D2">
              <w:rPr>
                <w:rFonts w:ascii="Arial" w:hAnsi="Arial" w:cs="Arial"/>
                <w:spacing w:val="4"/>
                <w:shd w:val="clear" w:color="auto" w:fill="FFFFFF"/>
              </w:rPr>
              <w:t xml:space="preserve">+/- </w:t>
            </w:r>
            <w:bookmarkEnd w:id="61"/>
            <w:r w:rsidRPr="00D900D2">
              <w:rPr>
                <w:rFonts w:ascii="Arial" w:hAnsi="Arial" w:cs="Arial"/>
                <w:spacing w:val="4"/>
                <w:shd w:val="clear" w:color="auto" w:fill="FFFFFF"/>
              </w:rPr>
              <w:t xml:space="preserve">270 mm, </w:t>
            </w:r>
          </w:p>
          <w:p w14:paraId="5EA2A9A8" w14:textId="77777777" w:rsidR="00AC465A" w:rsidRPr="00D900D2" w:rsidRDefault="00AC465A"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mniejszych talerzy o wymiarze+/-    205 mm </w:t>
            </w:r>
          </w:p>
          <w:p w14:paraId="215368BA" w14:textId="77777777" w:rsidR="00AC465A" w:rsidRPr="00D900D2" w:rsidRDefault="00AC465A"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talerzy głębokich o wymiarze +/-  180 mm </w:t>
            </w:r>
          </w:p>
          <w:p w14:paraId="17E5611E" w14:textId="77777777" w:rsidR="00AC465A" w:rsidRPr="00D900D2" w:rsidRDefault="00AC465A"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pojemnych filiżanek/ kubków +/-  350 ml </w:t>
            </w:r>
          </w:p>
          <w:p w14:paraId="55CB828E" w14:textId="77777777" w:rsidR="00AC465A" w:rsidRPr="00D900D2" w:rsidRDefault="00AC465A" w:rsidP="00605189">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spodków o wymiarze  +/-  175 mm </w:t>
            </w:r>
          </w:p>
          <w:p w14:paraId="7B5C6670" w14:textId="77777777" w:rsidR="00AC465A" w:rsidRPr="00D900D2" w:rsidRDefault="00AC465A" w:rsidP="00AC465A">
            <w:pPr>
              <w:rPr>
                <w:rStyle w:val="attribute-values"/>
                <w:rFonts w:ascii="Arial" w:eastAsiaTheme="majorEastAsia" w:hAnsi="Arial" w:cs="Arial"/>
                <w:b/>
                <w:bCs/>
              </w:rPr>
            </w:pPr>
            <w:r w:rsidRPr="00D900D2">
              <w:rPr>
                <w:rStyle w:val="attribute-name"/>
                <w:rFonts w:ascii="Arial" w:hAnsi="Arial" w:cs="Arial"/>
              </w:rPr>
              <w:t>Materiał:</w:t>
            </w:r>
            <w:r w:rsidRPr="00D900D2">
              <w:rPr>
                <w:rFonts w:ascii="Arial" w:hAnsi="Arial" w:cs="Arial"/>
              </w:rPr>
              <w:t> </w:t>
            </w:r>
            <w:r w:rsidRPr="00D900D2">
              <w:rPr>
                <w:rStyle w:val="attribute-values"/>
                <w:rFonts w:ascii="Arial" w:eastAsiaTheme="majorEastAsia" w:hAnsi="Arial" w:cs="Arial"/>
                <w:b/>
                <w:bCs/>
              </w:rPr>
              <w:t>porcelana/szkło hartowane</w:t>
            </w:r>
          </w:p>
          <w:p w14:paraId="22D2C343" w14:textId="77777777" w:rsidR="00AC465A" w:rsidRPr="00D900D2" w:rsidRDefault="00AC465A" w:rsidP="00AC465A">
            <w:pPr>
              <w:rPr>
                <w:rStyle w:val="attribute-values"/>
                <w:rFonts w:ascii="Arial" w:eastAsiaTheme="majorEastAsia" w:hAnsi="Arial" w:cs="Arial"/>
                <w:b/>
                <w:bCs/>
              </w:rPr>
            </w:pPr>
            <w:r w:rsidRPr="00D900D2">
              <w:rPr>
                <w:rStyle w:val="attribute-name"/>
                <w:rFonts w:ascii="Arial" w:hAnsi="Arial" w:cs="Arial"/>
              </w:rPr>
              <w:t>Liczba sztuk w opakowaniu:</w:t>
            </w:r>
            <w:r w:rsidRPr="00D900D2">
              <w:rPr>
                <w:rFonts w:ascii="Arial" w:hAnsi="Arial" w:cs="Arial"/>
              </w:rPr>
              <w:t> </w:t>
            </w:r>
            <w:r w:rsidRPr="00D900D2">
              <w:rPr>
                <w:rStyle w:val="attribute-values"/>
                <w:rFonts w:ascii="Arial" w:eastAsiaTheme="majorEastAsia" w:hAnsi="Arial" w:cs="Arial"/>
                <w:b/>
                <w:bCs/>
              </w:rPr>
              <w:t>30</w:t>
            </w:r>
          </w:p>
          <w:p w14:paraId="0A999C76" w14:textId="77777777" w:rsidR="00AC465A" w:rsidRPr="00D900D2" w:rsidRDefault="00AC465A" w:rsidP="00AC465A">
            <w:pPr>
              <w:rPr>
                <w:rStyle w:val="attribute-values"/>
                <w:rFonts w:ascii="Arial" w:eastAsiaTheme="majorEastAsia" w:hAnsi="Arial" w:cs="Arial"/>
                <w:b/>
                <w:bCs/>
              </w:rPr>
            </w:pPr>
            <w:r w:rsidRPr="00D900D2">
              <w:rPr>
                <w:rStyle w:val="attribute-name"/>
                <w:rFonts w:ascii="Arial" w:hAnsi="Arial" w:cs="Arial"/>
              </w:rPr>
              <w:t>Możliwość mycia w zmywarce:</w:t>
            </w:r>
            <w:r w:rsidRPr="00D900D2">
              <w:rPr>
                <w:rFonts w:ascii="Arial" w:hAnsi="Arial" w:cs="Arial"/>
              </w:rPr>
              <w:t> </w:t>
            </w:r>
            <w:r w:rsidRPr="00D900D2">
              <w:rPr>
                <w:rStyle w:val="attribute-values"/>
                <w:rFonts w:ascii="Arial" w:eastAsiaTheme="majorEastAsia" w:hAnsi="Arial" w:cs="Arial"/>
                <w:b/>
                <w:bCs/>
              </w:rPr>
              <w:t>Tak</w:t>
            </w:r>
          </w:p>
          <w:p w14:paraId="174EC822" w14:textId="42141A68" w:rsidR="00AC465A" w:rsidRPr="00D900D2" w:rsidRDefault="00AC465A" w:rsidP="00AC465A">
            <w:pPr>
              <w:rPr>
                <w:rFonts w:ascii="Arial" w:hAnsi="Arial" w:cs="Arial"/>
              </w:rPr>
            </w:pPr>
            <w:r w:rsidRPr="00D900D2">
              <w:rPr>
                <w:rStyle w:val="attribute-name"/>
                <w:rFonts w:ascii="Arial" w:hAnsi="Arial" w:cs="Arial"/>
              </w:rPr>
              <w:t>Możliwość użycia w kuchence mikrofalowej:</w:t>
            </w:r>
            <w:r w:rsidRPr="00D900D2">
              <w:rPr>
                <w:rFonts w:ascii="Arial" w:hAnsi="Arial" w:cs="Arial"/>
              </w:rPr>
              <w:t> </w:t>
            </w:r>
            <w:r w:rsidRPr="00D900D2">
              <w:rPr>
                <w:rStyle w:val="attribute-values"/>
                <w:rFonts w:ascii="Arial" w:eastAsiaTheme="majorEastAsia" w:hAnsi="Arial" w:cs="Arial"/>
                <w:b/>
                <w:bCs/>
              </w:rPr>
              <w:t>Tak</w:t>
            </w:r>
          </w:p>
        </w:tc>
        <w:tc>
          <w:tcPr>
            <w:tcW w:w="946" w:type="dxa"/>
          </w:tcPr>
          <w:p w14:paraId="1845E2D2" w14:textId="77777777" w:rsidR="00AC465A" w:rsidRPr="005F165F" w:rsidRDefault="00AC465A" w:rsidP="00AC465A">
            <w:pPr>
              <w:jc w:val="center"/>
              <w:rPr>
                <w:rFonts w:ascii="Arial" w:hAnsi="Arial" w:cs="Arial"/>
                <w:b/>
                <w:bCs/>
              </w:rPr>
            </w:pPr>
          </w:p>
          <w:p w14:paraId="4C1B605D" w14:textId="77777777" w:rsidR="00AC465A" w:rsidRPr="005F165F" w:rsidRDefault="00AC465A" w:rsidP="00AC465A">
            <w:pPr>
              <w:jc w:val="center"/>
              <w:rPr>
                <w:rFonts w:ascii="Arial" w:hAnsi="Arial" w:cs="Arial"/>
                <w:b/>
                <w:bCs/>
              </w:rPr>
            </w:pPr>
          </w:p>
          <w:p w14:paraId="514CB3F7" w14:textId="77777777" w:rsidR="00AC465A" w:rsidRPr="005F165F" w:rsidRDefault="00AC465A" w:rsidP="00AC465A">
            <w:pPr>
              <w:jc w:val="center"/>
              <w:rPr>
                <w:rFonts w:ascii="Arial" w:hAnsi="Arial" w:cs="Arial"/>
                <w:b/>
                <w:bCs/>
              </w:rPr>
            </w:pPr>
          </w:p>
          <w:p w14:paraId="06A0DEF4" w14:textId="77777777" w:rsidR="00AC465A" w:rsidRPr="005F165F" w:rsidRDefault="00AC465A" w:rsidP="00AC465A">
            <w:pPr>
              <w:jc w:val="center"/>
              <w:rPr>
                <w:rFonts w:ascii="Arial" w:hAnsi="Arial" w:cs="Arial"/>
                <w:b/>
                <w:bCs/>
              </w:rPr>
            </w:pPr>
          </w:p>
          <w:p w14:paraId="6495F069" w14:textId="77777777" w:rsidR="00AC465A" w:rsidRPr="005F165F" w:rsidRDefault="00AC465A" w:rsidP="00AC465A">
            <w:pPr>
              <w:jc w:val="center"/>
              <w:rPr>
                <w:rFonts w:ascii="Arial" w:hAnsi="Arial" w:cs="Arial"/>
                <w:b/>
                <w:bCs/>
              </w:rPr>
            </w:pPr>
          </w:p>
          <w:p w14:paraId="44608057" w14:textId="17027A4F" w:rsidR="00AC465A" w:rsidRDefault="00AC465A" w:rsidP="00AC465A">
            <w:pPr>
              <w:jc w:val="center"/>
              <w:rPr>
                <w:rFonts w:ascii="Arial" w:hAnsi="Arial" w:cs="Arial"/>
              </w:rPr>
            </w:pPr>
            <w:r>
              <w:rPr>
                <w:rFonts w:ascii="Arial" w:hAnsi="Arial" w:cs="Arial"/>
                <w:b/>
                <w:bCs/>
              </w:rPr>
              <w:t>8</w:t>
            </w:r>
          </w:p>
        </w:tc>
      </w:tr>
      <w:tr w:rsidR="00AC465A" w:rsidRPr="0045116A" w14:paraId="771D412C" w14:textId="77777777" w:rsidTr="00DE3880">
        <w:trPr>
          <w:jc w:val="center"/>
        </w:trPr>
        <w:tc>
          <w:tcPr>
            <w:tcW w:w="567" w:type="dxa"/>
          </w:tcPr>
          <w:p w14:paraId="328C71AF" w14:textId="1DE3EAD1" w:rsidR="00AC465A" w:rsidRDefault="00AC465A" w:rsidP="00AC465A">
            <w:pPr>
              <w:rPr>
                <w:rFonts w:ascii="Arial" w:hAnsi="Arial" w:cs="Arial"/>
                <w:b/>
                <w:bCs/>
              </w:rPr>
            </w:pPr>
            <w:r>
              <w:rPr>
                <w:rFonts w:ascii="Arial" w:hAnsi="Arial" w:cs="Arial"/>
                <w:b/>
                <w:bCs/>
              </w:rPr>
              <w:t>14</w:t>
            </w:r>
          </w:p>
        </w:tc>
        <w:tc>
          <w:tcPr>
            <w:tcW w:w="1164" w:type="dxa"/>
          </w:tcPr>
          <w:p w14:paraId="50F21BC4" w14:textId="7A594926" w:rsidR="00AC465A" w:rsidRPr="005F165F" w:rsidRDefault="00AC465A" w:rsidP="00AC465A">
            <w:pPr>
              <w:rPr>
                <w:rFonts w:ascii="Arial" w:hAnsi="Arial" w:cs="Arial"/>
                <w:b/>
                <w:bCs/>
              </w:rPr>
            </w:pPr>
            <w:r>
              <w:rPr>
                <w:rFonts w:ascii="Arial" w:hAnsi="Arial" w:cs="Arial"/>
                <w:b/>
                <w:bCs/>
              </w:rPr>
              <w:t>C9</w:t>
            </w:r>
          </w:p>
        </w:tc>
        <w:tc>
          <w:tcPr>
            <w:tcW w:w="7812" w:type="dxa"/>
          </w:tcPr>
          <w:p w14:paraId="4E582540" w14:textId="77777777" w:rsidR="00AC465A" w:rsidRPr="00AC465A" w:rsidRDefault="00AC465A" w:rsidP="00AC465A">
            <w:pPr>
              <w:rPr>
                <w:rFonts w:ascii="Arial" w:hAnsi="Arial" w:cs="Arial"/>
              </w:rPr>
            </w:pPr>
            <w:r w:rsidRPr="00AC465A">
              <w:rPr>
                <w:rFonts w:ascii="Arial" w:hAnsi="Arial" w:cs="Arial"/>
              </w:rPr>
              <w:t>Przedłużacz 2m, 4 gniazda 16A 250 V</w:t>
            </w:r>
          </w:p>
          <w:p w14:paraId="2699D833" w14:textId="77777777" w:rsidR="00AC465A" w:rsidRPr="00AC465A" w:rsidRDefault="00AC465A" w:rsidP="00605189">
            <w:pPr>
              <w:pStyle w:val="Akapitzlist"/>
              <w:numPr>
                <w:ilvl w:val="0"/>
                <w:numId w:val="64"/>
              </w:numPr>
              <w:ind w:left="424"/>
              <w:contextualSpacing/>
              <w:jc w:val="left"/>
              <w:rPr>
                <w:rFonts w:ascii="Arial" w:hAnsi="Arial" w:cs="Arial"/>
              </w:rPr>
            </w:pPr>
            <w:r w:rsidRPr="00AC465A">
              <w:rPr>
                <w:rFonts w:ascii="Arial" w:hAnsi="Arial" w:cs="Arial"/>
              </w:rPr>
              <w:t>Przewód 2 metrowy z przeplotem 4-drożnym</w:t>
            </w:r>
          </w:p>
          <w:p w14:paraId="7707EF18" w14:textId="42E97891" w:rsidR="00AC465A" w:rsidRPr="00AC465A" w:rsidRDefault="00AC465A" w:rsidP="00605189">
            <w:pPr>
              <w:pStyle w:val="Akapitzlist"/>
              <w:numPr>
                <w:ilvl w:val="0"/>
                <w:numId w:val="64"/>
              </w:numPr>
              <w:ind w:left="424"/>
              <w:contextualSpacing/>
              <w:jc w:val="left"/>
              <w:rPr>
                <w:rFonts w:ascii="Arial" w:hAnsi="Arial" w:cs="Arial"/>
              </w:rPr>
            </w:pPr>
            <w:r w:rsidRPr="00AC465A">
              <w:rPr>
                <w:rFonts w:ascii="Arial" w:hAnsi="Arial" w:cs="Arial"/>
              </w:rPr>
              <w:t>Certyfikat TUW/GS/S/CE</w:t>
            </w:r>
            <w:r w:rsidR="00F67315">
              <w:rPr>
                <w:rFonts w:ascii="Arial" w:hAnsi="Arial" w:cs="Arial"/>
              </w:rPr>
              <w:t xml:space="preserve"> lub równoważny</w:t>
            </w:r>
          </w:p>
          <w:p w14:paraId="73201C32" w14:textId="071CFDF5" w:rsidR="00AC465A" w:rsidRPr="00AC465A" w:rsidRDefault="00AC465A" w:rsidP="00605189">
            <w:pPr>
              <w:pStyle w:val="Akapitzlist"/>
              <w:numPr>
                <w:ilvl w:val="0"/>
                <w:numId w:val="64"/>
              </w:numPr>
              <w:ind w:left="424"/>
              <w:contextualSpacing/>
              <w:jc w:val="left"/>
              <w:rPr>
                <w:rFonts w:ascii="Arial" w:hAnsi="Arial" w:cs="Arial"/>
              </w:rPr>
            </w:pPr>
            <w:r w:rsidRPr="00AC465A">
              <w:rPr>
                <w:rFonts w:ascii="Arial" w:hAnsi="Arial" w:cs="Arial"/>
              </w:rPr>
              <w:t xml:space="preserve">Od -20 do +80 stopni </w:t>
            </w:r>
            <w:proofErr w:type="spellStart"/>
            <w:r w:rsidRPr="00AC465A">
              <w:rPr>
                <w:rFonts w:ascii="Arial" w:hAnsi="Arial" w:cs="Arial"/>
              </w:rPr>
              <w:t>Celcjusza</w:t>
            </w:r>
            <w:proofErr w:type="spellEnd"/>
          </w:p>
        </w:tc>
        <w:tc>
          <w:tcPr>
            <w:tcW w:w="946" w:type="dxa"/>
          </w:tcPr>
          <w:p w14:paraId="31E69CE1" w14:textId="3031C131" w:rsidR="00AC465A" w:rsidRPr="00AC465A" w:rsidRDefault="00AC465A" w:rsidP="00AC465A">
            <w:pPr>
              <w:jc w:val="center"/>
              <w:rPr>
                <w:rFonts w:ascii="Arial" w:hAnsi="Arial" w:cs="Arial"/>
                <w:b/>
                <w:bCs/>
              </w:rPr>
            </w:pPr>
            <w:r w:rsidRPr="00AC465A">
              <w:rPr>
                <w:rFonts w:ascii="Arial" w:hAnsi="Arial" w:cs="Arial"/>
                <w:b/>
                <w:bCs/>
              </w:rPr>
              <w:t>23</w:t>
            </w:r>
          </w:p>
        </w:tc>
      </w:tr>
      <w:tr w:rsidR="00AC465A" w:rsidRPr="0045116A" w14:paraId="57E5641C" w14:textId="77777777" w:rsidTr="00DE3880">
        <w:trPr>
          <w:jc w:val="center"/>
        </w:trPr>
        <w:tc>
          <w:tcPr>
            <w:tcW w:w="567" w:type="dxa"/>
          </w:tcPr>
          <w:p w14:paraId="7D6B05DC" w14:textId="5516C5E2" w:rsidR="00AC465A" w:rsidRDefault="00AC465A" w:rsidP="00AC465A">
            <w:pPr>
              <w:rPr>
                <w:rFonts w:ascii="Arial" w:hAnsi="Arial" w:cs="Arial"/>
                <w:b/>
                <w:bCs/>
              </w:rPr>
            </w:pPr>
            <w:r>
              <w:rPr>
                <w:rFonts w:ascii="Arial" w:hAnsi="Arial" w:cs="Arial"/>
                <w:b/>
                <w:bCs/>
              </w:rPr>
              <w:t>15</w:t>
            </w:r>
          </w:p>
        </w:tc>
        <w:tc>
          <w:tcPr>
            <w:tcW w:w="1164" w:type="dxa"/>
          </w:tcPr>
          <w:p w14:paraId="0DCCC395" w14:textId="55940942" w:rsidR="00AC465A" w:rsidRPr="005F165F" w:rsidRDefault="00AC465A" w:rsidP="00AC465A">
            <w:pPr>
              <w:rPr>
                <w:rFonts w:ascii="Arial" w:hAnsi="Arial" w:cs="Arial"/>
                <w:b/>
                <w:bCs/>
              </w:rPr>
            </w:pPr>
            <w:r w:rsidRPr="00C54917">
              <w:rPr>
                <w:rFonts w:ascii="Arial" w:hAnsi="Arial" w:cs="Arial"/>
                <w:b/>
                <w:bCs/>
              </w:rPr>
              <w:t>C11</w:t>
            </w:r>
          </w:p>
        </w:tc>
        <w:tc>
          <w:tcPr>
            <w:tcW w:w="7812" w:type="dxa"/>
          </w:tcPr>
          <w:p w14:paraId="0377EBF2" w14:textId="2B33FD1F" w:rsidR="00AC465A" w:rsidRPr="005F165F" w:rsidRDefault="00AC465A" w:rsidP="00AC465A">
            <w:pPr>
              <w:shd w:val="clear" w:color="auto" w:fill="FFFFFF"/>
              <w:rPr>
                <w:rFonts w:ascii="Arial" w:hAnsi="Arial" w:cs="Arial"/>
              </w:rPr>
            </w:pPr>
            <w:r>
              <w:rPr>
                <w:rFonts w:ascii="Arial" w:hAnsi="Arial" w:cs="Arial"/>
              </w:rPr>
              <w:t>P</w:t>
            </w:r>
            <w:r w:rsidRPr="00C54917">
              <w:rPr>
                <w:rFonts w:ascii="Arial" w:hAnsi="Arial" w:cs="Arial"/>
              </w:rPr>
              <w:t>ojemnik na papier toaletowy wykonany ze stali nierdzewnej, szczotkowanej (matowej) . Podajnik na papier toaletowy jumbo. Duży model do zwoju 400 m. Jednoczęściowa pokrywa z przegubem ułatwia obsługę i utrzymanie higieny. Zamknięcie na zamek i uniwersalny klucz. Kontrola poziomu papieru. Wymiary: Ø305, głębokość 135 mm. Z dnem.</w:t>
            </w:r>
          </w:p>
        </w:tc>
        <w:tc>
          <w:tcPr>
            <w:tcW w:w="946" w:type="dxa"/>
          </w:tcPr>
          <w:p w14:paraId="0482676E" w14:textId="77777777" w:rsidR="00AC465A" w:rsidRPr="0023184E" w:rsidRDefault="00AC465A" w:rsidP="00AC465A">
            <w:pPr>
              <w:jc w:val="center"/>
              <w:rPr>
                <w:rFonts w:ascii="Arial" w:hAnsi="Arial" w:cs="Arial"/>
                <w:b/>
                <w:bCs/>
              </w:rPr>
            </w:pPr>
          </w:p>
          <w:p w14:paraId="2AA35AF6" w14:textId="4837FD45" w:rsidR="00AC465A" w:rsidRPr="0023184E" w:rsidRDefault="001C4BF4" w:rsidP="00AC465A">
            <w:pPr>
              <w:jc w:val="center"/>
              <w:rPr>
                <w:rFonts w:ascii="Arial" w:hAnsi="Arial" w:cs="Arial"/>
                <w:b/>
                <w:bCs/>
              </w:rPr>
            </w:pPr>
            <w:r w:rsidRPr="0023184E">
              <w:rPr>
                <w:rFonts w:ascii="Arial" w:hAnsi="Arial" w:cs="Arial"/>
                <w:b/>
                <w:bCs/>
              </w:rPr>
              <w:t>23</w:t>
            </w:r>
          </w:p>
        </w:tc>
      </w:tr>
      <w:tr w:rsidR="00AC465A" w:rsidRPr="0045116A" w14:paraId="12D5DFCF" w14:textId="77777777" w:rsidTr="00DE3880">
        <w:trPr>
          <w:jc w:val="center"/>
        </w:trPr>
        <w:tc>
          <w:tcPr>
            <w:tcW w:w="567" w:type="dxa"/>
          </w:tcPr>
          <w:p w14:paraId="76D216FB" w14:textId="02ADE259" w:rsidR="00AC465A" w:rsidRDefault="00AC465A" w:rsidP="00AC465A">
            <w:pPr>
              <w:rPr>
                <w:rFonts w:ascii="Arial" w:hAnsi="Arial" w:cs="Arial"/>
                <w:b/>
                <w:bCs/>
              </w:rPr>
            </w:pPr>
            <w:r>
              <w:rPr>
                <w:rFonts w:ascii="Arial" w:hAnsi="Arial" w:cs="Arial"/>
                <w:b/>
                <w:bCs/>
              </w:rPr>
              <w:t>16</w:t>
            </w:r>
          </w:p>
        </w:tc>
        <w:tc>
          <w:tcPr>
            <w:tcW w:w="1164" w:type="dxa"/>
          </w:tcPr>
          <w:p w14:paraId="74C898FC" w14:textId="40091D0A" w:rsidR="00AC465A" w:rsidRPr="005F165F" w:rsidRDefault="00AC465A" w:rsidP="00AC465A">
            <w:pPr>
              <w:rPr>
                <w:rFonts w:ascii="Arial" w:hAnsi="Arial" w:cs="Arial"/>
                <w:b/>
                <w:bCs/>
              </w:rPr>
            </w:pPr>
            <w:r w:rsidRPr="00C54917">
              <w:rPr>
                <w:rFonts w:ascii="Arial" w:hAnsi="Arial" w:cs="Arial"/>
                <w:b/>
                <w:bCs/>
              </w:rPr>
              <w:t>C12</w:t>
            </w:r>
          </w:p>
        </w:tc>
        <w:tc>
          <w:tcPr>
            <w:tcW w:w="7812" w:type="dxa"/>
          </w:tcPr>
          <w:p w14:paraId="4EA1FAD9" w14:textId="2A23DF76" w:rsidR="00AC465A" w:rsidRPr="005F165F" w:rsidRDefault="00AC465A" w:rsidP="00AC465A">
            <w:pPr>
              <w:shd w:val="clear" w:color="auto" w:fill="FFFFFF"/>
              <w:rPr>
                <w:rFonts w:ascii="Arial" w:hAnsi="Arial" w:cs="Arial"/>
              </w:rPr>
            </w:pPr>
            <w:r>
              <w:rPr>
                <w:rFonts w:ascii="Arial" w:hAnsi="Arial" w:cs="Arial"/>
              </w:rPr>
              <w:t>S</w:t>
            </w:r>
            <w:r w:rsidRPr="00C54917">
              <w:rPr>
                <w:rFonts w:ascii="Arial" w:hAnsi="Arial" w:cs="Arial"/>
              </w:rPr>
              <w:t xml:space="preserve">zczotka i zmiotka z szufelka (komplet) </w:t>
            </w:r>
            <w:r w:rsidR="001275B1">
              <w:rPr>
                <w:rFonts w:ascii="Arial" w:hAnsi="Arial" w:cs="Arial"/>
              </w:rPr>
              <w:t>z</w:t>
            </w:r>
            <w:r w:rsidRPr="00C54917">
              <w:rPr>
                <w:rFonts w:ascii="Arial" w:hAnsi="Arial" w:cs="Arial"/>
              </w:rPr>
              <w:t xml:space="preserve"> tworzywa sztucznego</w:t>
            </w:r>
            <w:r w:rsidR="001275B1">
              <w:rPr>
                <w:rFonts w:ascii="Arial" w:hAnsi="Arial" w:cs="Arial"/>
              </w:rPr>
              <w:t xml:space="preserve">. </w:t>
            </w:r>
            <w:r w:rsidR="001275B1">
              <w:t>S</w:t>
            </w:r>
            <w:r w:rsidR="001275B1" w:rsidRPr="001275B1">
              <w:rPr>
                <w:rFonts w:ascii="Arial" w:hAnsi="Arial" w:cs="Arial"/>
              </w:rPr>
              <w:t>zczotka zaopatrzona w syntetyczne włosie rozszczepione na końcach. Szufelka wyposażona w gumowe zakończenie oraz zaczep umożliwiający mocowanie zmiotki. Szerokość szufelki około 21-23 cm.</w:t>
            </w:r>
          </w:p>
        </w:tc>
        <w:tc>
          <w:tcPr>
            <w:tcW w:w="946" w:type="dxa"/>
          </w:tcPr>
          <w:p w14:paraId="4995A8CC" w14:textId="77777777" w:rsidR="00B74A80" w:rsidRPr="0023184E" w:rsidRDefault="00B74A80" w:rsidP="00AC465A">
            <w:pPr>
              <w:jc w:val="center"/>
              <w:rPr>
                <w:rFonts w:ascii="Arial" w:hAnsi="Arial" w:cs="Arial"/>
                <w:b/>
                <w:bCs/>
              </w:rPr>
            </w:pPr>
          </w:p>
          <w:p w14:paraId="3721480D" w14:textId="2EE83D0F" w:rsidR="00AC465A" w:rsidRPr="0023184E" w:rsidRDefault="00AC465A" w:rsidP="00AC465A">
            <w:pPr>
              <w:jc w:val="center"/>
              <w:rPr>
                <w:rFonts w:ascii="Arial" w:hAnsi="Arial" w:cs="Arial"/>
                <w:b/>
                <w:bCs/>
              </w:rPr>
            </w:pPr>
            <w:r w:rsidRPr="0023184E">
              <w:rPr>
                <w:rFonts w:ascii="Arial" w:hAnsi="Arial" w:cs="Arial"/>
                <w:b/>
                <w:bCs/>
              </w:rPr>
              <w:t>2</w:t>
            </w:r>
            <w:r w:rsidR="001C4BF4" w:rsidRPr="0023184E">
              <w:rPr>
                <w:rFonts w:ascii="Arial" w:hAnsi="Arial" w:cs="Arial"/>
                <w:b/>
                <w:bCs/>
              </w:rPr>
              <w:t>1</w:t>
            </w:r>
          </w:p>
        </w:tc>
      </w:tr>
      <w:tr w:rsidR="00AC465A" w:rsidRPr="0045116A" w14:paraId="07F15D2E" w14:textId="77777777" w:rsidTr="00DE3880">
        <w:trPr>
          <w:jc w:val="center"/>
        </w:trPr>
        <w:tc>
          <w:tcPr>
            <w:tcW w:w="567" w:type="dxa"/>
          </w:tcPr>
          <w:p w14:paraId="028F3B10" w14:textId="6AA4FEDF" w:rsidR="00AC465A" w:rsidRDefault="00AC465A" w:rsidP="00AC465A">
            <w:pPr>
              <w:rPr>
                <w:rFonts w:ascii="Arial" w:hAnsi="Arial" w:cs="Arial"/>
                <w:b/>
                <w:bCs/>
              </w:rPr>
            </w:pPr>
            <w:r>
              <w:rPr>
                <w:rFonts w:ascii="Arial" w:hAnsi="Arial" w:cs="Arial"/>
                <w:b/>
                <w:bCs/>
              </w:rPr>
              <w:t>17</w:t>
            </w:r>
          </w:p>
        </w:tc>
        <w:tc>
          <w:tcPr>
            <w:tcW w:w="1164" w:type="dxa"/>
          </w:tcPr>
          <w:p w14:paraId="4BD97C60" w14:textId="7526C58E" w:rsidR="00AC465A" w:rsidRPr="005F165F" w:rsidRDefault="00AC465A" w:rsidP="00AC465A">
            <w:pPr>
              <w:rPr>
                <w:rFonts w:ascii="Arial" w:hAnsi="Arial" w:cs="Arial"/>
                <w:b/>
                <w:bCs/>
              </w:rPr>
            </w:pPr>
            <w:r w:rsidRPr="00C54917">
              <w:rPr>
                <w:rFonts w:ascii="Arial" w:hAnsi="Arial" w:cs="Arial"/>
                <w:b/>
                <w:bCs/>
              </w:rPr>
              <w:t>C13</w:t>
            </w:r>
          </w:p>
        </w:tc>
        <w:tc>
          <w:tcPr>
            <w:tcW w:w="7812" w:type="dxa"/>
          </w:tcPr>
          <w:p w14:paraId="493ACA69" w14:textId="77777777" w:rsidR="00AC465A" w:rsidRPr="001275B1" w:rsidRDefault="00AC465A" w:rsidP="001275B1">
            <w:pPr>
              <w:shd w:val="clear" w:color="auto" w:fill="FFFFFF"/>
              <w:rPr>
                <w:rFonts w:ascii="Arial" w:hAnsi="Arial" w:cs="Arial"/>
              </w:rPr>
            </w:pPr>
            <w:bookmarkStart w:id="62" w:name="OLE_LINK41"/>
            <w:r w:rsidRPr="001275B1">
              <w:rPr>
                <w:rFonts w:ascii="Arial" w:hAnsi="Arial" w:cs="Arial"/>
              </w:rPr>
              <w:t>Pojemnik ze szczotką WC ze stali nierdzewnej</w:t>
            </w:r>
            <w:bookmarkEnd w:id="62"/>
            <w:r w:rsidR="001275B1" w:rsidRPr="001275B1">
              <w:rPr>
                <w:rFonts w:ascii="Arial" w:hAnsi="Arial" w:cs="Arial"/>
              </w:rPr>
              <w:t xml:space="preserve">. </w:t>
            </w:r>
          </w:p>
          <w:p w14:paraId="526AFC37" w14:textId="72EB2EEA" w:rsidR="001275B1" w:rsidRPr="001275B1" w:rsidRDefault="001275B1" w:rsidP="001275B1">
            <w:pPr>
              <w:shd w:val="clear" w:color="auto" w:fill="FFFFFF"/>
              <w:rPr>
                <w:rFonts w:ascii="Arial" w:hAnsi="Arial" w:cs="Arial"/>
              </w:rPr>
            </w:pPr>
            <w:r w:rsidRPr="001275B1">
              <w:rPr>
                <w:rFonts w:ascii="Arial" w:hAnsi="Arial" w:cs="Arial"/>
              </w:rPr>
              <w:t>Wysokość 390 mm</w:t>
            </w:r>
          </w:p>
          <w:p w14:paraId="4CB3C8AB" w14:textId="5F949C5D" w:rsidR="001275B1" w:rsidRPr="001275B1" w:rsidRDefault="001275B1" w:rsidP="001275B1">
            <w:pPr>
              <w:shd w:val="clear" w:color="auto" w:fill="FFFFFF"/>
              <w:rPr>
                <w:rFonts w:ascii="Arial" w:hAnsi="Arial" w:cs="Arial"/>
              </w:rPr>
            </w:pPr>
            <w:r w:rsidRPr="001275B1">
              <w:rPr>
                <w:rFonts w:ascii="Arial" w:hAnsi="Arial" w:cs="Arial"/>
              </w:rPr>
              <w:t>Średnica 105 mm</w:t>
            </w:r>
          </w:p>
          <w:p w14:paraId="0FE57CC6" w14:textId="77777777" w:rsidR="001275B1" w:rsidRPr="001275B1" w:rsidRDefault="001275B1" w:rsidP="00605189">
            <w:pPr>
              <w:numPr>
                <w:ilvl w:val="0"/>
                <w:numId w:val="69"/>
              </w:numPr>
              <w:shd w:val="clear" w:color="auto" w:fill="FFFFFF"/>
              <w:tabs>
                <w:tab w:val="clear" w:pos="720"/>
                <w:tab w:val="num" w:pos="991"/>
              </w:tabs>
              <w:ind w:left="424"/>
              <w:rPr>
                <w:rFonts w:ascii="Arial" w:hAnsi="Arial" w:cs="Arial"/>
                <w:color w:val="212529"/>
                <w:lang w:eastAsia="pl-PL"/>
              </w:rPr>
            </w:pPr>
            <w:r w:rsidRPr="001275B1">
              <w:rPr>
                <w:rFonts w:ascii="Arial" w:hAnsi="Arial" w:cs="Arial"/>
                <w:color w:val="212529"/>
                <w:lang w:eastAsia="pl-PL"/>
              </w:rPr>
              <w:t>Szczotka do WC - tuba stojąca wykonana ze stali nierdzewnej matowej.</w:t>
            </w:r>
          </w:p>
          <w:p w14:paraId="71F0766B" w14:textId="77777777" w:rsidR="001275B1" w:rsidRPr="001275B1" w:rsidRDefault="001275B1" w:rsidP="00605189">
            <w:pPr>
              <w:numPr>
                <w:ilvl w:val="0"/>
                <w:numId w:val="69"/>
              </w:numPr>
              <w:shd w:val="clear" w:color="auto" w:fill="FFFFFF"/>
              <w:tabs>
                <w:tab w:val="clear" w:pos="720"/>
                <w:tab w:val="num" w:pos="991"/>
              </w:tabs>
              <w:ind w:left="424"/>
              <w:rPr>
                <w:rFonts w:ascii="Arial" w:hAnsi="Arial" w:cs="Arial"/>
                <w:color w:val="212529"/>
                <w:lang w:eastAsia="pl-PL"/>
              </w:rPr>
            </w:pPr>
            <w:r w:rsidRPr="001275B1">
              <w:rPr>
                <w:rFonts w:ascii="Arial" w:hAnsi="Arial" w:cs="Arial"/>
                <w:color w:val="212529"/>
                <w:lang w:eastAsia="pl-PL"/>
              </w:rPr>
              <w:t xml:space="preserve">Rączka szczotki wyposażona jest w przykrywkę tuby, która zapobiega wydostawaniu </w:t>
            </w:r>
            <w:proofErr w:type="spellStart"/>
            <w:r w:rsidRPr="001275B1">
              <w:rPr>
                <w:rFonts w:ascii="Arial" w:hAnsi="Arial" w:cs="Arial"/>
                <w:color w:val="212529"/>
                <w:lang w:eastAsia="pl-PL"/>
              </w:rPr>
              <w:t>sie</w:t>
            </w:r>
            <w:proofErr w:type="spellEnd"/>
            <w:r w:rsidRPr="001275B1">
              <w:rPr>
                <w:rFonts w:ascii="Arial" w:hAnsi="Arial" w:cs="Arial"/>
                <w:color w:val="212529"/>
                <w:lang w:eastAsia="pl-PL"/>
              </w:rPr>
              <w:t xml:space="preserve"> zapachu.</w:t>
            </w:r>
          </w:p>
          <w:p w14:paraId="30FBD372" w14:textId="77777777" w:rsidR="001275B1" w:rsidRPr="001275B1" w:rsidRDefault="001275B1" w:rsidP="00605189">
            <w:pPr>
              <w:numPr>
                <w:ilvl w:val="0"/>
                <w:numId w:val="69"/>
              </w:numPr>
              <w:shd w:val="clear" w:color="auto" w:fill="FFFFFF"/>
              <w:tabs>
                <w:tab w:val="clear" w:pos="720"/>
                <w:tab w:val="num" w:pos="991"/>
              </w:tabs>
              <w:ind w:left="424"/>
              <w:rPr>
                <w:rFonts w:ascii="Arial" w:hAnsi="Arial" w:cs="Arial"/>
                <w:color w:val="212529"/>
                <w:lang w:eastAsia="pl-PL"/>
              </w:rPr>
            </w:pPr>
            <w:r w:rsidRPr="001275B1">
              <w:rPr>
                <w:rFonts w:ascii="Arial" w:hAnsi="Arial" w:cs="Arial"/>
                <w:color w:val="212529"/>
                <w:lang w:eastAsia="pl-PL"/>
              </w:rPr>
              <w:t>Na dnie tuby znajduje się plastikowa miseczka, którą można wyjmować.</w:t>
            </w:r>
          </w:p>
          <w:p w14:paraId="7185451E" w14:textId="6A64A1FE" w:rsidR="001275B1" w:rsidRPr="001275B1" w:rsidRDefault="001275B1" w:rsidP="00605189">
            <w:pPr>
              <w:numPr>
                <w:ilvl w:val="0"/>
                <w:numId w:val="69"/>
              </w:numPr>
              <w:shd w:val="clear" w:color="auto" w:fill="FFFFFF"/>
              <w:tabs>
                <w:tab w:val="clear" w:pos="720"/>
                <w:tab w:val="num" w:pos="991"/>
              </w:tabs>
              <w:ind w:left="424"/>
              <w:rPr>
                <w:rFonts w:ascii="Arial" w:hAnsi="Arial" w:cs="Arial"/>
                <w:color w:val="212529"/>
                <w:lang w:eastAsia="pl-PL"/>
              </w:rPr>
            </w:pPr>
            <w:r w:rsidRPr="001275B1">
              <w:rPr>
                <w:rFonts w:ascii="Arial" w:hAnsi="Arial" w:cs="Arial"/>
                <w:color w:val="212529"/>
                <w:lang w:eastAsia="pl-PL"/>
              </w:rPr>
              <w:t>Pozwala to na łatwe utrzymanie szczotki w czystości.</w:t>
            </w:r>
          </w:p>
        </w:tc>
        <w:tc>
          <w:tcPr>
            <w:tcW w:w="946" w:type="dxa"/>
          </w:tcPr>
          <w:p w14:paraId="0933AE01" w14:textId="77777777" w:rsidR="00B74A80" w:rsidRPr="0023184E" w:rsidRDefault="00B74A80" w:rsidP="00AC465A">
            <w:pPr>
              <w:jc w:val="center"/>
              <w:rPr>
                <w:rFonts w:ascii="Arial" w:hAnsi="Arial" w:cs="Arial"/>
                <w:b/>
                <w:bCs/>
              </w:rPr>
            </w:pPr>
          </w:p>
          <w:p w14:paraId="07B61833" w14:textId="77777777" w:rsidR="00B74A80" w:rsidRPr="0023184E" w:rsidRDefault="00B74A80" w:rsidP="00AC465A">
            <w:pPr>
              <w:jc w:val="center"/>
              <w:rPr>
                <w:rFonts w:ascii="Arial" w:hAnsi="Arial" w:cs="Arial"/>
                <w:b/>
                <w:bCs/>
              </w:rPr>
            </w:pPr>
          </w:p>
          <w:p w14:paraId="5AD317D0" w14:textId="77777777" w:rsidR="00B74A80" w:rsidRPr="0023184E" w:rsidRDefault="00B74A80" w:rsidP="00AC465A">
            <w:pPr>
              <w:jc w:val="center"/>
              <w:rPr>
                <w:rFonts w:ascii="Arial" w:hAnsi="Arial" w:cs="Arial"/>
                <w:b/>
                <w:bCs/>
              </w:rPr>
            </w:pPr>
          </w:p>
          <w:p w14:paraId="20B9835D" w14:textId="6FCB06DC" w:rsidR="00AC465A" w:rsidRPr="0023184E" w:rsidRDefault="00AC465A" w:rsidP="00AC465A">
            <w:pPr>
              <w:jc w:val="center"/>
              <w:rPr>
                <w:rFonts w:ascii="Arial" w:hAnsi="Arial" w:cs="Arial"/>
                <w:b/>
                <w:bCs/>
              </w:rPr>
            </w:pPr>
            <w:r w:rsidRPr="0023184E">
              <w:rPr>
                <w:rFonts w:ascii="Arial" w:hAnsi="Arial" w:cs="Arial"/>
                <w:b/>
                <w:bCs/>
              </w:rPr>
              <w:t>23</w:t>
            </w:r>
          </w:p>
        </w:tc>
      </w:tr>
      <w:tr w:rsidR="00AC465A" w:rsidRPr="0045116A" w14:paraId="758EDDA1" w14:textId="77777777" w:rsidTr="00DE3880">
        <w:trPr>
          <w:jc w:val="center"/>
        </w:trPr>
        <w:tc>
          <w:tcPr>
            <w:tcW w:w="567" w:type="dxa"/>
          </w:tcPr>
          <w:p w14:paraId="6D7858D8" w14:textId="66E07675" w:rsidR="00AC465A" w:rsidRDefault="00AC465A" w:rsidP="00AC465A">
            <w:pPr>
              <w:rPr>
                <w:rFonts w:ascii="Arial" w:hAnsi="Arial" w:cs="Arial"/>
                <w:b/>
                <w:bCs/>
              </w:rPr>
            </w:pPr>
            <w:r>
              <w:rPr>
                <w:rFonts w:ascii="Arial" w:hAnsi="Arial" w:cs="Arial"/>
                <w:b/>
                <w:bCs/>
              </w:rPr>
              <w:t>18</w:t>
            </w:r>
          </w:p>
        </w:tc>
        <w:tc>
          <w:tcPr>
            <w:tcW w:w="1164" w:type="dxa"/>
          </w:tcPr>
          <w:p w14:paraId="3CF535B4" w14:textId="2F429569" w:rsidR="00AC465A" w:rsidRPr="00C54917" w:rsidRDefault="00AC465A" w:rsidP="00AC465A">
            <w:pPr>
              <w:rPr>
                <w:rFonts w:ascii="Arial" w:hAnsi="Arial" w:cs="Arial"/>
                <w:b/>
                <w:bCs/>
              </w:rPr>
            </w:pPr>
            <w:r w:rsidRPr="00C54917">
              <w:rPr>
                <w:rFonts w:ascii="Arial" w:hAnsi="Arial" w:cs="Arial"/>
                <w:b/>
                <w:bCs/>
              </w:rPr>
              <w:t xml:space="preserve">C16 </w:t>
            </w:r>
          </w:p>
        </w:tc>
        <w:tc>
          <w:tcPr>
            <w:tcW w:w="7812" w:type="dxa"/>
          </w:tcPr>
          <w:p w14:paraId="261A0F23" w14:textId="3150C1E6" w:rsidR="00AC465A" w:rsidRPr="00C54917" w:rsidRDefault="00AC465A" w:rsidP="00AC465A">
            <w:pPr>
              <w:shd w:val="clear" w:color="auto" w:fill="FFFFFF"/>
              <w:rPr>
                <w:rFonts w:ascii="Arial" w:hAnsi="Arial" w:cs="Arial"/>
              </w:rPr>
            </w:pPr>
            <w:r w:rsidRPr="00C54917">
              <w:rPr>
                <w:rFonts w:ascii="Arial" w:hAnsi="Arial" w:cs="Arial"/>
              </w:rPr>
              <w:t>Kosz na śmieci z uchylną pokrywą,</w:t>
            </w:r>
            <w:r w:rsidR="001275B1">
              <w:rPr>
                <w:rFonts w:ascii="Arial" w:hAnsi="Arial" w:cs="Arial"/>
              </w:rPr>
              <w:t xml:space="preserve"> </w:t>
            </w:r>
            <w:r w:rsidRPr="00C54917">
              <w:rPr>
                <w:rFonts w:ascii="Arial" w:hAnsi="Arial" w:cs="Arial"/>
              </w:rPr>
              <w:t xml:space="preserve">pojemność 25 litrów, wykonany z tworzywa sztucznego wzmocnionego </w:t>
            </w:r>
          </w:p>
        </w:tc>
        <w:tc>
          <w:tcPr>
            <w:tcW w:w="946" w:type="dxa"/>
          </w:tcPr>
          <w:p w14:paraId="50C375E6" w14:textId="55AFDA26" w:rsidR="00AC465A" w:rsidRPr="0023184E" w:rsidRDefault="001C4BF4" w:rsidP="00AC465A">
            <w:pPr>
              <w:jc w:val="center"/>
              <w:rPr>
                <w:rFonts w:ascii="Arial" w:hAnsi="Arial" w:cs="Arial"/>
                <w:b/>
                <w:bCs/>
              </w:rPr>
            </w:pPr>
            <w:r w:rsidRPr="0023184E">
              <w:rPr>
                <w:rFonts w:ascii="Arial" w:hAnsi="Arial" w:cs="Arial"/>
                <w:b/>
                <w:bCs/>
              </w:rPr>
              <w:t>33</w:t>
            </w:r>
          </w:p>
        </w:tc>
      </w:tr>
      <w:tr w:rsidR="00AC465A" w:rsidRPr="0045116A" w14:paraId="174D8857" w14:textId="77777777" w:rsidTr="00DE3880">
        <w:trPr>
          <w:jc w:val="center"/>
        </w:trPr>
        <w:tc>
          <w:tcPr>
            <w:tcW w:w="567" w:type="dxa"/>
          </w:tcPr>
          <w:p w14:paraId="0D23B0F9" w14:textId="04D29F0B" w:rsidR="00AC465A" w:rsidRDefault="00AC465A" w:rsidP="00AC465A">
            <w:pPr>
              <w:rPr>
                <w:rFonts w:ascii="Arial" w:hAnsi="Arial" w:cs="Arial"/>
                <w:b/>
                <w:bCs/>
              </w:rPr>
            </w:pPr>
            <w:r>
              <w:rPr>
                <w:rFonts w:ascii="Arial" w:hAnsi="Arial" w:cs="Arial"/>
                <w:b/>
                <w:bCs/>
              </w:rPr>
              <w:t>19</w:t>
            </w:r>
          </w:p>
        </w:tc>
        <w:tc>
          <w:tcPr>
            <w:tcW w:w="1164" w:type="dxa"/>
          </w:tcPr>
          <w:p w14:paraId="2D490611" w14:textId="4C6BE907" w:rsidR="00AC465A" w:rsidRPr="00C54917" w:rsidRDefault="00AC465A" w:rsidP="00AC465A">
            <w:pPr>
              <w:rPr>
                <w:rFonts w:ascii="Arial" w:hAnsi="Arial" w:cs="Arial"/>
                <w:b/>
                <w:bCs/>
              </w:rPr>
            </w:pPr>
            <w:r w:rsidRPr="00C54917">
              <w:rPr>
                <w:rFonts w:ascii="Arial" w:hAnsi="Arial" w:cs="Arial"/>
                <w:b/>
                <w:bCs/>
              </w:rPr>
              <w:t>C16.2</w:t>
            </w:r>
          </w:p>
        </w:tc>
        <w:tc>
          <w:tcPr>
            <w:tcW w:w="7812" w:type="dxa"/>
          </w:tcPr>
          <w:p w14:paraId="4DCB851E" w14:textId="77777777" w:rsidR="00AC465A" w:rsidRPr="001275B1" w:rsidRDefault="00AC465A" w:rsidP="001275B1">
            <w:pPr>
              <w:shd w:val="clear" w:color="auto" w:fill="FFFFFF"/>
              <w:rPr>
                <w:rFonts w:ascii="Arial" w:hAnsi="Arial" w:cs="Arial"/>
                <w:color w:val="222222"/>
              </w:rPr>
            </w:pPr>
            <w:bookmarkStart w:id="63" w:name="OLE_LINK42"/>
            <w:r w:rsidRPr="001275B1">
              <w:rPr>
                <w:rFonts w:ascii="Arial" w:hAnsi="Arial" w:cs="Arial"/>
                <w:color w:val="222222"/>
              </w:rPr>
              <w:t>Kosz na śmieci łazienkowy 5 litrów stal nierdzewna, otwierany na pedał</w:t>
            </w:r>
            <w:bookmarkEnd w:id="63"/>
          </w:p>
          <w:p w14:paraId="4B74E161" w14:textId="77777777" w:rsidR="001275B1" w:rsidRPr="001275B1" w:rsidRDefault="001275B1" w:rsidP="001275B1">
            <w:pPr>
              <w:shd w:val="clear" w:color="auto" w:fill="FFFFFF"/>
              <w:ind w:right="45"/>
              <w:jc w:val="both"/>
              <w:rPr>
                <w:rFonts w:ascii="Arial" w:hAnsi="Arial" w:cs="Arial"/>
                <w:color w:val="000000"/>
                <w:lang w:eastAsia="pl-PL"/>
              </w:rPr>
            </w:pPr>
            <w:r w:rsidRPr="001275B1">
              <w:rPr>
                <w:rFonts w:ascii="Arial" w:hAnsi="Arial" w:cs="Arial"/>
                <w:color w:val="000000"/>
                <w:lang w:eastAsia="pl-PL"/>
              </w:rPr>
              <w:t>Wymiary: - średnica 200 mm, - wysokość 290 mm</w:t>
            </w:r>
          </w:p>
          <w:p w14:paraId="657A8A32" w14:textId="24589658" w:rsidR="001275B1" w:rsidRPr="001275B1" w:rsidRDefault="001275B1" w:rsidP="001275B1">
            <w:pPr>
              <w:shd w:val="clear" w:color="auto" w:fill="FFFFFF"/>
              <w:ind w:right="45"/>
              <w:jc w:val="both"/>
              <w:rPr>
                <w:rFonts w:ascii="Arial" w:hAnsi="Arial" w:cs="Arial"/>
                <w:color w:val="000000"/>
                <w:lang w:eastAsia="pl-PL"/>
              </w:rPr>
            </w:pPr>
            <w:r w:rsidRPr="001275B1">
              <w:rPr>
                <w:rFonts w:ascii="Arial" w:hAnsi="Arial" w:cs="Arial"/>
                <w:color w:val="000000"/>
                <w:shd w:val="clear" w:color="auto" w:fill="FFFFFF"/>
              </w:rPr>
              <w:t>Dodatkowo wyposażony jest w wewnętrzny plastikowy pojemnik, dzięki któremu z łatwością wyrzuca się śmieci. Stabilna rączka umożliwia przenoszenie kosza, nawet z całą jego zawartością. </w:t>
            </w:r>
          </w:p>
        </w:tc>
        <w:tc>
          <w:tcPr>
            <w:tcW w:w="946" w:type="dxa"/>
          </w:tcPr>
          <w:p w14:paraId="541A1AE2" w14:textId="77777777" w:rsidR="00B74A80" w:rsidRDefault="00B74A80" w:rsidP="00AC465A">
            <w:pPr>
              <w:jc w:val="center"/>
              <w:rPr>
                <w:rFonts w:ascii="Arial" w:hAnsi="Arial" w:cs="Arial"/>
                <w:b/>
                <w:bCs/>
              </w:rPr>
            </w:pPr>
          </w:p>
          <w:p w14:paraId="1D125F17" w14:textId="77777777" w:rsidR="00B74A80" w:rsidRDefault="00B74A80" w:rsidP="00AC465A">
            <w:pPr>
              <w:jc w:val="center"/>
              <w:rPr>
                <w:rFonts w:ascii="Arial" w:hAnsi="Arial" w:cs="Arial"/>
                <w:b/>
                <w:bCs/>
              </w:rPr>
            </w:pPr>
          </w:p>
          <w:p w14:paraId="2914A012" w14:textId="088623A6" w:rsidR="00AC465A" w:rsidRDefault="00AC465A" w:rsidP="00AC465A">
            <w:pPr>
              <w:jc w:val="center"/>
              <w:rPr>
                <w:rFonts w:ascii="Arial" w:hAnsi="Arial" w:cs="Arial"/>
                <w:b/>
                <w:bCs/>
              </w:rPr>
            </w:pPr>
            <w:r>
              <w:rPr>
                <w:rFonts w:ascii="Arial" w:hAnsi="Arial" w:cs="Arial"/>
                <w:b/>
                <w:bCs/>
              </w:rPr>
              <w:t>23</w:t>
            </w:r>
          </w:p>
        </w:tc>
      </w:tr>
      <w:tr w:rsidR="00AC465A" w:rsidRPr="0045116A" w14:paraId="4AC32028" w14:textId="77777777" w:rsidTr="00DE3880">
        <w:trPr>
          <w:jc w:val="center"/>
        </w:trPr>
        <w:tc>
          <w:tcPr>
            <w:tcW w:w="567" w:type="dxa"/>
          </w:tcPr>
          <w:p w14:paraId="0D256CE5" w14:textId="786195BE" w:rsidR="00AC465A" w:rsidRDefault="00AC465A" w:rsidP="00AC465A">
            <w:pPr>
              <w:rPr>
                <w:rFonts w:ascii="Arial" w:hAnsi="Arial" w:cs="Arial"/>
                <w:b/>
                <w:bCs/>
              </w:rPr>
            </w:pPr>
            <w:r>
              <w:rPr>
                <w:rFonts w:ascii="Arial" w:hAnsi="Arial" w:cs="Arial"/>
                <w:b/>
                <w:bCs/>
              </w:rPr>
              <w:t>20</w:t>
            </w:r>
          </w:p>
        </w:tc>
        <w:tc>
          <w:tcPr>
            <w:tcW w:w="1164" w:type="dxa"/>
          </w:tcPr>
          <w:p w14:paraId="6FCF325A" w14:textId="3F17B4B4" w:rsidR="00AC465A" w:rsidRPr="00C54917" w:rsidRDefault="00AC465A" w:rsidP="00AC465A">
            <w:pPr>
              <w:rPr>
                <w:rFonts w:ascii="Arial" w:hAnsi="Arial" w:cs="Arial"/>
                <w:b/>
                <w:bCs/>
              </w:rPr>
            </w:pPr>
            <w:r w:rsidRPr="00C54917">
              <w:rPr>
                <w:rFonts w:ascii="Arial" w:hAnsi="Arial" w:cs="Arial"/>
                <w:b/>
                <w:bCs/>
              </w:rPr>
              <w:t>C17</w:t>
            </w:r>
          </w:p>
        </w:tc>
        <w:tc>
          <w:tcPr>
            <w:tcW w:w="7812" w:type="dxa"/>
          </w:tcPr>
          <w:p w14:paraId="7ACBAA7E" w14:textId="0B7C24A7" w:rsidR="00AC465A" w:rsidRPr="00C54917" w:rsidRDefault="00AC465A" w:rsidP="00AC465A">
            <w:pPr>
              <w:shd w:val="clear" w:color="auto" w:fill="FFFFFF"/>
              <w:rPr>
                <w:rFonts w:ascii="Arial" w:hAnsi="Arial" w:cs="Arial"/>
                <w:color w:val="222222"/>
              </w:rPr>
            </w:pPr>
            <w:r w:rsidRPr="00C54917">
              <w:rPr>
                <w:rFonts w:ascii="Arial" w:hAnsi="Arial" w:cs="Arial"/>
              </w:rPr>
              <w:t xml:space="preserve">Ścienny dozownik mydła w płynie wykonany ze stali nierdzewnej, szczotkowanej (matowej). Model odporny na wandalizm z zamknięciem na zamek i uniwersalnym kluczem. Jednoczęściowa pokrywa z przegubowym otwarciem ułatwia obsługę i utrzymanie higieny. Przycisk z delikatnym uruchamianiem. </w:t>
            </w:r>
            <w:proofErr w:type="spellStart"/>
            <w:r w:rsidRPr="00C54917">
              <w:rPr>
                <w:rFonts w:ascii="Arial" w:hAnsi="Arial" w:cs="Arial"/>
              </w:rPr>
              <w:t>Antyblokada</w:t>
            </w:r>
            <w:proofErr w:type="spellEnd"/>
            <w:r w:rsidRPr="00C54917">
              <w:rPr>
                <w:rFonts w:ascii="Arial" w:hAnsi="Arial" w:cs="Arial"/>
              </w:rPr>
              <w:t xml:space="preserve">: jedna doza na jedno przyciśnięcie, nawet w przypadku dłuższego przytrzymania przycisku. </w:t>
            </w:r>
            <w:proofErr w:type="spellStart"/>
            <w:r w:rsidRPr="00C54917">
              <w:rPr>
                <w:rFonts w:ascii="Arial" w:hAnsi="Arial" w:cs="Arial"/>
              </w:rPr>
              <w:t>Antywyciekowa</w:t>
            </w:r>
            <w:proofErr w:type="spellEnd"/>
            <w:r w:rsidRPr="00C54917">
              <w:rPr>
                <w:rFonts w:ascii="Arial" w:hAnsi="Arial" w:cs="Arial"/>
              </w:rPr>
              <w:t xml:space="preserve"> pompa dozująca (wodoszczelna). Zbiornik z szerokim otwarciem: ułatwia napełnianie pojemnikami o dużej pojemności. Zbiornik zapobiegający stałej stagnacji mydła. Okienko kontroli poziomu mydła. Wykończenie </w:t>
            </w:r>
            <w:proofErr w:type="spellStart"/>
            <w:r w:rsidRPr="00C54917">
              <w:rPr>
                <w:rFonts w:ascii="Arial" w:hAnsi="Arial" w:cs="Arial"/>
              </w:rPr>
              <w:t>Inox</w:t>
            </w:r>
            <w:proofErr w:type="spellEnd"/>
            <w:r w:rsidRPr="00C54917">
              <w:rPr>
                <w:rFonts w:ascii="Arial" w:hAnsi="Arial" w:cs="Arial"/>
              </w:rPr>
              <w:t xml:space="preserve"> 304 błyszczący. Grubość </w:t>
            </w:r>
            <w:proofErr w:type="spellStart"/>
            <w:r w:rsidRPr="00C54917">
              <w:rPr>
                <w:rFonts w:ascii="Arial" w:hAnsi="Arial" w:cs="Arial"/>
              </w:rPr>
              <w:t>Inoxu</w:t>
            </w:r>
            <w:proofErr w:type="spellEnd"/>
            <w:r w:rsidRPr="00C54917">
              <w:rPr>
                <w:rFonts w:ascii="Arial" w:hAnsi="Arial" w:cs="Arial"/>
              </w:rPr>
              <w:t xml:space="preserve">: 1 mm. Pojemność: 1 litr. Wymiary: 90 x 105 x 252 mm. Do mydła w płynie na bazie roślinnej o maksymalnej lepkości: 3 000 </w:t>
            </w:r>
            <w:proofErr w:type="spellStart"/>
            <w:r w:rsidRPr="00C54917">
              <w:rPr>
                <w:rFonts w:ascii="Arial" w:hAnsi="Arial" w:cs="Arial"/>
              </w:rPr>
              <w:t>mPa•s</w:t>
            </w:r>
            <w:proofErr w:type="spellEnd"/>
            <w:r w:rsidRPr="00C54917">
              <w:rPr>
                <w:rFonts w:ascii="Arial" w:hAnsi="Arial" w:cs="Arial"/>
              </w:rPr>
              <w:t>.</w:t>
            </w:r>
          </w:p>
        </w:tc>
        <w:tc>
          <w:tcPr>
            <w:tcW w:w="946" w:type="dxa"/>
          </w:tcPr>
          <w:p w14:paraId="1A290447" w14:textId="77777777" w:rsidR="00B74A80" w:rsidRDefault="00B74A80" w:rsidP="00AC465A">
            <w:pPr>
              <w:jc w:val="center"/>
              <w:rPr>
                <w:rFonts w:ascii="Arial" w:hAnsi="Arial" w:cs="Arial"/>
                <w:b/>
                <w:bCs/>
              </w:rPr>
            </w:pPr>
          </w:p>
          <w:p w14:paraId="399DD0FA" w14:textId="77777777" w:rsidR="00B74A80" w:rsidRDefault="00B74A80" w:rsidP="00AC465A">
            <w:pPr>
              <w:jc w:val="center"/>
              <w:rPr>
                <w:rFonts w:ascii="Arial" w:hAnsi="Arial" w:cs="Arial"/>
                <w:b/>
                <w:bCs/>
              </w:rPr>
            </w:pPr>
          </w:p>
          <w:p w14:paraId="643E3FA2" w14:textId="77777777" w:rsidR="00B74A80" w:rsidRDefault="00B74A80" w:rsidP="00AC465A">
            <w:pPr>
              <w:jc w:val="center"/>
              <w:rPr>
                <w:rFonts w:ascii="Arial" w:hAnsi="Arial" w:cs="Arial"/>
                <w:b/>
                <w:bCs/>
              </w:rPr>
            </w:pPr>
          </w:p>
          <w:p w14:paraId="2783CF6B" w14:textId="77777777" w:rsidR="00B74A80" w:rsidRDefault="00B74A80" w:rsidP="00AC465A">
            <w:pPr>
              <w:jc w:val="center"/>
              <w:rPr>
                <w:rFonts w:ascii="Arial" w:hAnsi="Arial" w:cs="Arial"/>
                <w:b/>
                <w:bCs/>
              </w:rPr>
            </w:pPr>
          </w:p>
          <w:p w14:paraId="043B0789" w14:textId="77777777" w:rsidR="00B74A80" w:rsidRDefault="00B74A80" w:rsidP="00AC465A">
            <w:pPr>
              <w:jc w:val="center"/>
              <w:rPr>
                <w:rFonts w:ascii="Arial" w:hAnsi="Arial" w:cs="Arial"/>
                <w:b/>
                <w:bCs/>
              </w:rPr>
            </w:pPr>
          </w:p>
          <w:p w14:paraId="72589117" w14:textId="03FDBFC6" w:rsidR="00AC465A" w:rsidRDefault="001C4BF4" w:rsidP="00AC465A">
            <w:pPr>
              <w:jc w:val="center"/>
              <w:rPr>
                <w:rFonts w:ascii="Arial" w:hAnsi="Arial" w:cs="Arial"/>
                <w:b/>
                <w:bCs/>
              </w:rPr>
            </w:pPr>
            <w:r>
              <w:rPr>
                <w:rFonts w:ascii="Arial" w:hAnsi="Arial" w:cs="Arial"/>
                <w:b/>
                <w:bCs/>
              </w:rPr>
              <w:t>28</w:t>
            </w:r>
          </w:p>
        </w:tc>
      </w:tr>
      <w:tr w:rsidR="007640B2" w:rsidRPr="0045116A" w14:paraId="7B51A2C0" w14:textId="77777777" w:rsidTr="00DE3880">
        <w:trPr>
          <w:jc w:val="center"/>
        </w:trPr>
        <w:tc>
          <w:tcPr>
            <w:tcW w:w="567" w:type="dxa"/>
          </w:tcPr>
          <w:p w14:paraId="6B321F02" w14:textId="46CFD290" w:rsidR="007640B2" w:rsidRDefault="007640B2" w:rsidP="007640B2">
            <w:pPr>
              <w:rPr>
                <w:rFonts w:ascii="Arial" w:hAnsi="Arial" w:cs="Arial"/>
                <w:b/>
                <w:bCs/>
              </w:rPr>
            </w:pPr>
            <w:r>
              <w:rPr>
                <w:rFonts w:ascii="Arial" w:hAnsi="Arial" w:cs="Arial"/>
                <w:b/>
                <w:bCs/>
              </w:rPr>
              <w:t>2</w:t>
            </w:r>
            <w:r w:rsidR="00AC465A">
              <w:rPr>
                <w:rFonts w:ascii="Arial" w:hAnsi="Arial" w:cs="Arial"/>
                <w:b/>
                <w:bCs/>
              </w:rPr>
              <w:t>1</w:t>
            </w:r>
          </w:p>
        </w:tc>
        <w:tc>
          <w:tcPr>
            <w:tcW w:w="1164" w:type="dxa"/>
          </w:tcPr>
          <w:p w14:paraId="7CDC9159" w14:textId="3496C42E" w:rsidR="007640B2" w:rsidRPr="00C54917" w:rsidRDefault="007640B2" w:rsidP="007640B2">
            <w:pPr>
              <w:rPr>
                <w:rFonts w:ascii="Arial" w:hAnsi="Arial" w:cs="Arial"/>
                <w:b/>
                <w:bCs/>
              </w:rPr>
            </w:pPr>
            <w:r w:rsidRPr="00C54917">
              <w:rPr>
                <w:rFonts w:ascii="Arial" w:hAnsi="Arial" w:cs="Arial"/>
                <w:b/>
                <w:bCs/>
              </w:rPr>
              <w:t>C18</w:t>
            </w:r>
          </w:p>
        </w:tc>
        <w:tc>
          <w:tcPr>
            <w:tcW w:w="7812" w:type="dxa"/>
          </w:tcPr>
          <w:p w14:paraId="34C10CD4" w14:textId="16F0E451" w:rsidR="007640B2" w:rsidRPr="00C54917" w:rsidRDefault="007640B2" w:rsidP="007640B2">
            <w:pPr>
              <w:shd w:val="clear" w:color="auto" w:fill="FFFFFF"/>
              <w:rPr>
                <w:rFonts w:ascii="Arial" w:hAnsi="Arial" w:cs="Arial"/>
                <w:color w:val="222222"/>
              </w:rPr>
            </w:pPr>
            <w:r>
              <w:rPr>
                <w:rFonts w:ascii="Arial" w:hAnsi="Arial" w:cs="Arial"/>
              </w:rPr>
              <w:t>P</w:t>
            </w:r>
            <w:r w:rsidRPr="00C54917">
              <w:rPr>
                <w:rFonts w:ascii="Arial" w:hAnsi="Arial" w:cs="Arial"/>
              </w:rPr>
              <w:t xml:space="preserve">ojemnik na ręczniki papierowe - pojemność do 500 szt. ręczników - okienko do kontroli ilości ręczników - wykonany ze stali nierdzewnej, szczotkowanej </w:t>
            </w:r>
            <w:r w:rsidRPr="00C54917">
              <w:rPr>
                <w:rFonts w:ascii="Arial" w:hAnsi="Arial" w:cs="Arial"/>
              </w:rPr>
              <w:lastRenderedPageBreak/>
              <w:t>(matowej) - zabezpieczony trwałym stalowym zamkiem bębenkowym - zamek zlicowany z powierzchnią urządzenia - łączenia boków spawane i szlifowane - niewidoczne zawiasy</w:t>
            </w:r>
          </w:p>
        </w:tc>
        <w:tc>
          <w:tcPr>
            <w:tcW w:w="946" w:type="dxa"/>
          </w:tcPr>
          <w:p w14:paraId="6D15E07A" w14:textId="6B26FC0B" w:rsidR="007640B2" w:rsidRDefault="007640B2" w:rsidP="007640B2">
            <w:pPr>
              <w:jc w:val="center"/>
              <w:rPr>
                <w:rFonts w:ascii="Arial" w:hAnsi="Arial" w:cs="Arial"/>
                <w:b/>
                <w:bCs/>
              </w:rPr>
            </w:pPr>
            <w:r>
              <w:rPr>
                <w:rFonts w:ascii="Arial" w:hAnsi="Arial" w:cs="Arial"/>
                <w:b/>
                <w:bCs/>
              </w:rPr>
              <w:lastRenderedPageBreak/>
              <w:t>11</w:t>
            </w:r>
          </w:p>
        </w:tc>
      </w:tr>
      <w:tr w:rsidR="00AC465A" w:rsidRPr="0045116A" w14:paraId="4A700252" w14:textId="77777777" w:rsidTr="00DE3880">
        <w:trPr>
          <w:jc w:val="center"/>
        </w:trPr>
        <w:tc>
          <w:tcPr>
            <w:tcW w:w="567" w:type="dxa"/>
          </w:tcPr>
          <w:p w14:paraId="5A974034" w14:textId="68C20950" w:rsidR="00AC465A" w:rsidRDefault="00AC465A" w:rsidP="00AC465A">
            <w:pPr>
              <w:rPr>
                <w:rFonts w:ascii="Arial" w:hAnsi="Arial" w:cs="Arial"/>
                <w:b/>
                <w:bCs/>
              </w:rPr>
            </w:pPr>
            <w:r>
              <w:rPr>
                <w:rFonts w:ascii="Arial" w:hAnsi="Arial" w:cs="Arial"/>
                <w:b/>
                <w:bCs/>
              </w:rPr>
              <w:t>22</w:t>
            </w:r>
          </w:p>
        </w:tc>
        <w:tc>
          <w:tcPr>
            <w:tcW w:w="1164" w:type="dxa"/>
          </w:tcPr>
          <w:p w14:paraId="7786EE9F" w14:textId="3273B578" w:rsidR="00AC465A" w:rsidRPr="00C54917" w:rsidRDefault="00AC465A" w:rsidP="00AC465A">
            <w:pPr>
              <w:rPr>
                <w:rFonts w:ascii="Arial" w:hAnsi="Arial" w:cs="Arial"/>
                <w:b/>
                <w:bCs/>
              </w:rPr>
            </w:pPr>
            <w:r w:rsidRPr="00C54917">
              <w:rPr>
                <w:rFonts w:ascii="Arial" w:hAnsi="Arial" w:cs="Arial"/>
                <w:b/>
                <w:bCs/>
              </w:rPr>
              <w:t>C19</w:t>
            </w:r>
          </w:p>
        </w:tc>
        <w:tc>
          <w:tcPr>
            <w:tcW w:w="7812" w:type="dxa"/>
          </w:tcPr>
          <w:p w14:paraId="1C057F5B" w14:textId="77777777" w:rsidR="00AC465A" w:rsidRPr="00C54917" w:rsidRDefault="00AC465A" w:rsidP="00AC465A">
            <w:pPr>
              <w:rPr>
                <w:rFonts w:ascii="Arial" w:hAnsi="Arial" w:cs="Arial"/>
              </w:rPr>
            </w:pPr>
            <w:r w:rsidRPr="00C54917">
              <w:rPr>
                <w:rFonts w:ascii="Arial" w:hAnsi="Arial" w:cs="Arial"/>
              </w:rPr>
              <w:t>Ścienny dozownik płynu do naczyń wykonany ze stali nierdzewnej, szczotkowanej (matowej)</w:t>
            </w:r>
          </w:p>
          <w:p w14:paraId="19F399D5" w14:textId="77777777" w:rsidR="00AC465A" w:rsidRPr="00C54917" w:rsidRDefault="00AC465A" w:rsidP="00AC465A">
            <w:pPr>
              <w:rPr>
                <w:rFonts w:ascii="Arial" w:hAnsi="Arial" w:cs="Arial"/>
              </w:rPr>
            </w:pPr>
            <w:r w:rsidRPr="00C54917">
              <w:rPr>
                <w:rFonts w:ascii="Arial" w:hAnsi="Arial" w:cs="Arial"/>
              </w:rPr>
              <w:t xml:space="preserve">Model odporny na wandalizm z zamknięciem na zamek i uniwersalnym kluczem. Jednoczęściowa pokrywa z przegubowym otwarciem ułatwia obsługę i utrzymanie higieny. Przycisk z delikatnym uruchamianiem. </w:t>
            </w:r>
          </w:p>
          <w:p w14:paraId="316136B4" w14:textId="77777777" w:rsidR="00AC465A" w:rsidRPr="00C54917" w:rsidRDefault="00AC465A" w:rsidP="00AC465A">
            <w:pPr>
              <w:rPr>
                <w:rFonts w:ascii="Arial" w:hAnsi="Arial" w:cs="Arial"/>
              </w:rPr>
            </w:pPr>
            <w:r w:rsidRPr="00C54917">
              <w:rPr>
                <w:rFonts w:ascii="Arial" w:hAnsi="Arial" w:cs="Arial"/>
              </w:rPr>
              <w:t xml:space="preserve">Pojemność: 1 litr. </w:t>
            </w:r>
          </w:p>
          <w:p w14:paraId="797C6550" w14:textId="77777777" w:rsidR="00AC465A" w:rsidRPr="00C54917" w:rsidRDefault="00AC465A" w:rsidP="00AC465A">
            <w:pPr>
              <w:rPr>
                <w:rFonts w:ascii="Arial" w:hAnsi="Arial" w:cs="Arial"/>
                <w:color w:val="000000" w:themeColor="text1"/>
              </w:rPr>
            </w:pPr>
            <w:r w:rsidRPr="00C54917">
              <w:rPr>
                <w:rFonts w:ascii="Arial" w:hAnsi="Arial" w:cs="Arial"/>
                <w:color w:val="000000" w:themeColor="text1"/>
              </w:rPr>
              <w:t>Zawór niekapek</w:t>
            </w:r>
          </w:p>
          <w:p w14:paraId="3447AAAB" w14:textId="77777777" w:rsidR="00AC465A" w:rsidRPr="00C54917" w:rsidRDefault="00AC465A" w:rsidP="00AC465A">
            <w:pPr>
              <w:shd w:val="clear" w:color="auto" w:fill="FFFFFF"/>
              <w:rPr>
                <w:rFonts w:ascii="Arial" w:hAnsi="Arial" w:cs="Arial"/>
                <w:color w:val="000000" w:themeColor="text1"/>
                <w:sz w:val="21"/>
                <w:szCs w:val="21"/>
                <w:lang w:eastAsia="pl-PL"/>
              </w:rPr>
            </w:pPr>
            <w:r w:rsidRPr="00C54917">
              <w:rPr>
                <w:rFonts w:ascii="Arial" w:hAnsi="Arial" w:cs="Arial"/>
                <w:color w:val="000000" w:themeColor="text1"/>
                <w:sz w:val="21"/>
                <w:szCs w:val="21"/>
                <w:lang w:eastAsia="pl-PL"/>
              </w:rPr>
              <w:t>Zamek i klucz: metal</w:t>
            </w:r>
          </w:p>
          <w:p w14:paraId="0E7D318A" w14:textId="3C6B3EA8" w:rsidR="00AC465A" w:rsidRPr="00C54917" w:rsidRDefault="00AC465A" w:rsidP="00AC465A">
            <w:pPr>
              <w:shd w:val="clear" w:color="auto" w:fill="FFFFFF"/>
              <w:rPr>
                <w:rFonts w:ascii="Arial" w:hAnsi="Arial" w:cs="Arial"/>
                <w:color w:val="222222"/>
              </w:rPr>
            </w:pPr>
            <w:r w:rsidRPr="00C54917">
              <w:rPr>
                <w:rFonts w:ascii="Arial" w:hAnsi="Arial" w:cs="Arial"/>
                <w:color w:val="000000" w:themeColor="text1"/>
                <w:sz w:val="21"/>
                <w:szCs w:val="21"/>
                <w:lang w:eastAsia="pl-PL"/>
              </w:rPr>
              <w:t>Rodzaj montażu: naścienny, przykręcany</w:t>
            </w:r>
          </w:p>
        </w:tc>
        <w:tc>
          <w:tcPr>
            <w:tcW w:w="946" w:type="dxa"/>
          </w:tcPr>
          <w:p w14:paraId="05C7210B" w14:textId="77777777" w:rsidR="00B74A80" w:rsidRDefault="00B74A80" w:rsidP="00AC465A">
            <w:pPr>
              <w:jc w:val="center"/>
              <w:rPr>
                <w:rFonts w:ascii="Arial" w:hAnsi="Arial" w:cs="Arial"/>
                <w:b/>
                <w:bCs/>
              </w:rPr>
            </w:pPr>
          </w:p>
          <w:p w14:paraId="3CD0EB2A" w14:textId="77777777" w:rsidR="00B74A80" w:rsidRDefault="00B74A80" w:rsidP="00AC465A">
            <w:pPr>
              <w:jc w:val="center"/>
              <w:rPr>
                <w:rFonts w:ascii="Arial" w:hAnsi="Arial" w:cs="Arial"/>
                <w:b/>
                <w:bCs/>
              </w:rPr>
            </w:pPr>
          </w:p>
          <w:p w14:paraId="18D71E1B" w14:textId="77777777" w:rsidR="00B74A80" w:rsidRDefault="00B74A80" w:rsidP="00AC465A">
            <w:pPr>
              <w:jc w:val="center"/>
              <w:rPr>
                <w:rFonts w:ascii="Arial" w:hAnsi="Arial" w:cs="Arial"/>
                <w:b/>
                <w:bCs/>
              </w:rPr>
            </w:pPr>
          </w:p>
          <w:p w14:paraId="73E244A2" w14:textId="35DA7569" w:rsidR="00AC465A" w:rsidRDefault="00AC465A" w:rsidP="00AC465A">
            <w:pPr>
              <w:jc w:val="center"/>
              <w:rPr>
                <w:rFonts w:ascii="Arial" w:hAnsi="Arial" w:cs="Arial"/>
                <w:b/>
                <w:bCs/>
              </w:rPr>
            </w:pPr>
            <w:r>
              <w:rPr>
                <w:rFonts w:ascii="Arial" w:hAnsi="Arial" w:cs="Arial"/>
                <w:b/>
                <w:bCs/>
              </w:rPr>
              <w:t>4</w:t>
            </w:r>
          </w:p>
        </w:tc>
      </w:tr>
      <w:tr w:rsidR="00AC465A" w:rsidRPr="0045116A" w14:paraId="6CDC7996" w14:textId="77777777" w:rsidTr="00DE3880">
        <w:trPr>
          <w:jc w:val="center"/>
        </w:trPr>
        <w:tc>
          <w:tcPr>
            <w:tcW w:w="567" w:type="dxa"/>
          </w:tcPr>
          <w:p w14:paraId="654E3605" w14:textId="60C27BDB" w:rsidR="00AC465A" w:rsidRDefault="00AC465A" w:rsidP="00AC465A">
            <w:pPr>
              <w:rPr>
                <w:rFonts w:ascii="Arial" w:hAnsi="Arial" w:cs="Arial"/>
                <w:b/>
                <w:bCs/>
              </w:rPr>
            </w:pPr>
            <w:r>
              <w:rPr>
                <w:rFonts w:ascii="Arial" w:hAnsi="Arial" w:cs="Arial"/>
                <w:b/>
                <w:bCs/>
              </w:rPr>
              <w:t>23</w:t>
            </w:r>
          </w:p>
        </w:tc>
        <w:tc>
          <w:tcPr>
            <w:tcW w:w="1164" w:type="dxa"/>
          </w:tcPr>
          <w:p w14:paraId="047B3A82" w14:textId="794F9961" w:rsidR="00AC465A" w:rsidRPr="00C54917" w:rsidRDefault="00AC465A" w:rsidP="00AC465A">
            <w:pPr>
              <w:rPr>
                <w:rFonts w:ascii="Arial" w:hAnsi="Arial" w:cs="Arial"/>
                <w:b/>
                <w:bCs/>
              </w:rPr>
            </w:pPr>
            <w:r w:rsidRPr="00C54917">
              <w:rPr>
                <w:rFonts w:ascii="Arial" w:hAnsi="Arial" w:cs="Arial"/>
                <w:b/>
                <w:bCs/>
              </w:rPr>
              <w:t>C20</w:t>
            </w:r>
          </w:p>
        </w:tc>
        <w:tc>
          <w:tcPr>
            <w:tcW w:w="7812" w:type="dxa"/>
          </w:tcPr>
          <w:p w14:paraId="7DBC2315" w14:textId="77777777" w:rsidR="00AC465A" w:rsidRPr="00C54917" w:rsidRDefault="00AC465A" w:rsidP="00AC465A">
            <w:pPr>
              <w:rPr>
                <w:rFonts w:ascii="Arial" w:hAnsi="Arial" w:cs="Arial"/>
              </w:rPr>
            </w:pPr>
            <w:bookmarkStart w:id="64" w:name="OLE_LINK22"/>
            <w:r w:rsidRPr="00C54917">
              <w:rPr>
                <w:rFonts w:ascii="Arial" w:hAnsi="Arial" w:cs="Arial"/>
              </w:rPr>
              <w:t xml:space="preserve">Zestaw </w:t>
            </w:r>
            <w:proofErr w:type="spellStart"/>
            <w:r w:rsidRPr="00C54917">
              <w:rPr>
                <w:rFonts w:ascii="Arial" w:hAnsi="Arial" w:cs="Arial"/>
              </w:rPr>
              <w:t>mop</w:t>
            </w:r>
            <w:proofErr w:type="spellEnd"/>
            <w:r w:rsidRPr="00C54917">
              <w:rPr>
                <w:rFonts w:ascii="Arial" w:hAnsi="Arial" w:cs="Arial"/>
              </w:rPr>
              <w:t xml:space="preserve"> + wiadro</w:t>
            </w:r>
          </w:p>
          <w:bookmarkEnd w:id="64"/>
          <w:p w14:paraId="359ADEC8" w14:textId="77777777" w:rsidR="00AC465A" w:rsidRPr="00C54917" w:rsidRDefault="00AC465A" w:rsidP="00605189">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proofErr w:type="spellStart"/>
            <w:r w:rsidRPr="00C54917">
              <w:rPr>
                <w:rFonts w:ascii="Arial" w:hAnsi="Arial" w:cs="Arial"/>
                <w:color w:val="141414"/>
                <w:lang w:eastAsia="pl-PL"/>
              </w:rPr>
              <w:t>Mop</w:t>
            </w:r>
            <w:proofErr w:type="spellEnd"/>
            <w:r w:rsidRPr="00C54917">
              <w:rPr>
                <w:rFonts w:ascii="Arial" w:hAnsi="Arial" w:cs="Arial"/>
                <w:color w:val="141414"/>
                <w:lang w:eastAsia="pl-PL"/>
              </w:rPr>
              <w:t xml:space="preserve"> płaski z trzy częściowym drążkiem</w:t>
            </w:r>
          </w:p>
          <w:p w14:paraId="116165C4" w14:textId="77777777" w:rsidR="00AC465A" w:rsidRPr="00C54917" w:rsidRDefault="00AC465A" w:rsidP="00605189">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 xml:space="preserve">nakładka z </w:t>
            </w:r>
            <w:proofErr w:type="spellStart"/>
            <w:r w:rsidRPr="00C54917">
              <w:rPr>
                <w:rFonts w:ascii="Arial" w:hAnsi="Arial" w:cs="Arial"/>
                <w:color w:val="141414"/>
                <w:lang w:eastAsia="pl-PL"/>
              </w:rPr>
              <w:t>mikrofibry</w:t>
            </w:r>
            <w:proofErr w:type="spellEnd"/>
          </w:p>
          <w:p w14:paraId="6089D223" w14:textId="77777777" w:rsidR="00AC465A" w:rsidRPr="00C54917" w:rsidRDefault="00AC465A" w:rsidP="00605189">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Wiadro z wyciskaczem</w:t>
            </w:r>
          </w:p>
          <w:p w14:paraId="224F82ED" w14:textId="77777777" w:rsidR="00AC465A" w:rsidRPr="00C54917" w:rsidRDefault="00AC465A" w:rsidP="00605189">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Waga: 1,8 kg.</w:t>
            </w:r>
          </w:p>
          <w:p w14:paraId="46B07522" w14:textId="77777777" w:rsidR="00AC465A" w:rsidRPr="00C54917" w:rsidRDefault="00AC465A" w:rsidP="00605189">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proofErr w:type="spellStart"/>
            <w:r w:rsidRPr="00C54917">
              <w:rPr>
                <w:rFonts w:ascii="Arial" w:hAnsi="Arial" w:cs="Arial"/>
                <w:color w:val="141414"/>
                <w:lang w:eastAsia="pl-PL"/>
              </w:rPr>
              <w:t>mikroaktywne</w:t>
            </w:r>
            <w:proofErr w:type="spellEnd"/>
            <w:r w:rsidRPr="00C54917">
              <w:rPr>
                <w:rFonts w:ascii="Arial" w:hAnsi="Arial" w:cs="Arial"/>
                <w:color w:val="141414"/>
                <w:lang w:eastAsia="pl-PL"/>
              </w:rPr>
              <w:t xml:space="preserve"> włókna nakładki</w:t>
            </w:r>
          </w:p>
          <w:p w14:paraId="7A8A6FF7" w14:textId="77777777" w:rsidR="00AC465A" w:rsidRPr="00C54917" w:rsidRDefault="00AC465A" w:rsidP="00605189">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 xml:space="preserve">nakładka </w:t>
            </w:r>
            <w:proofErr w:type="spellStart"/>
            <w:r w:rsidRPr="00C54917">
              <w:rPr>
                <w:rFonts w:ascii="Arial" w:hAnsi="Arial" w:cs="Arial"/>
                <w:color w:val="141414"/>
                <w:lang w:eastAsia="pl-PL"/>
              </w:rPr>
              <w:t>mopa</w:t>
            </w:r>
            <w:proofErr w:type="spellEnd"/>
            <w:r w:rsidRPr="00C54917">
              <w:rPr>
                <w:rFonts w:ascii="Arial" w:hAnsi="Arial" w:cs="Arial"/>
                <w:color w:val="141414"/>
                <w:lang w:eastAsia="pl-PL"/>
              </w:rPr>
              <w:t xml:space="preserve"> przeznaczona do mycia: płytek, PVC, paneli, a także drewnianych parkietów i desek.</w:t>
            </w:r>
          </w:p>
          <w:p w14:paraId="068034CB" w14:textId="7BF7A8E4" w:rsidR="00AC465A" w:rsidRPr="007640B2" w:rsidRDefault="00AC465A" w:rsidP="00605189">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możliwość prania nakładki</w:t>
            </w:r>
          </w:p>
        </w:tc>
        <w:tc>
          <w:tcPr>
            <w:tcW w:w="946" w:type="dxa"/>
          </w:tcPr>
          <w:p w14:paraId="20D2F059" w14:textId="77777777" w:rsidR="00B74A80" w:rsidRDefault="00B74A80" w:rsidP="00AC465A">
            <w:pPr>
              <w:jc w:val="center"/>
              <w:rPr>
                <w:rFonts w:ascii="Arial" w:hAnsi="Arial" w:cs="Arial"/>
                <w:b/>
                <w:bCs/>
              </w:rPr>
            </w:pPr>
          </w:p>
          <w:p w14:paraId="655D627C" w14:textId="77777777" w:rsidR="00B74A80" w:rsidRDefault="00B74A80" w:rsidP="00AC465A">
            <w:pPr>
              <w:jc w:val="center"/>
              <w:rPr>
                <w:rFonts w:ascii="Arial" w:hAnsi="Arial" w:cs="Arial"/>
                <w:b/>
                <w:bCs/>
              </w:rPr>
            </w:pPr>
          </w:p>
          <w:p w14:paraId="49205587" w14:textId="77777777" w:rsidR="00B74A80" w:rsidRDefault="00B74A80" w:rsidP="00AC465A">
            <w:pPr>
              <w:jc w:val="center"/>
              <w:rPr>
                <w:rFonts w:ascii="Arial" w:hAnsi="Arial" w:cs="Arial"/>
                <w:b/>
                <w:bCs/>
              </w:rPr>
            </w:pPr>
          </w:p>
          <w:p w14:paraId="14CA1FB5" w14:textId="77777777" w:rsidR="00B74A80" w:rsidRDefault="00B74A80" w:rsidP="00AC465A">
            <w:pPr>
              <w:jc w:val="center"/>
              <w:rPr>
                <w:rFonts w:ascii="Arial" w:hAnsi="Arial" w:cs="Arial"/>
                <w:b/>
                <w:bCs/>
              </w:rPr>
            </w:pPr>
          </w:p>
          <w:p w14:paraId="7F75FF9F" w14:textId="787DFFC5" w:rsidR="00AC465A" w:rsidRDefault="00AC465A" w:rsidP="00AC465A">
            <w:pPr>
              <w:jc w:val="center"/>
              <w:rPr>
                <w:rFonts w:ascii="Arial" w:hAnsi="Arial" w:cs="Arial"/>
                <w:b/>
                <w:bCs/>
              </w:rPr>
            </w:pPr>
            <w:r>
              <w:rPr>
                <w:rFonts w:ascii="Arial" w:hAnsi="Arial" w:cs="Arial"/>
                <w:b/>
                <w:bCs/>
              </w:rPr>
              <w:t>8</w:t>
            </w:r>
          </w:p>
        </w:tc>
      </w:tr>
      <w:tr w:rsidR="00AC465A" w:rsidRPr="0045116A" w14:paraId="32AB4596" w14:textId="77777777" w:rsidTr="00DE3880">
        <w:trPr>
          <w:jc w:val="center"/>
        </w:trPr>
        <w:tc>
          <w:tcPr>
            <w:tcW w:w="567" w:type="dxa"/>
          </w:tcPr>
          <w:p w14:paraId="4E2AE38F" w14:textId="17D2A77C" w:rsidR="00AC465A" w:rsidRDefault="00AC465A" w:rsidP="00AC465A">
            <w:pPr>
              <w:rPr>
                <w:rFonts w:ascii="Arial" w:hAnsi="Arial" w:cs="Arial"/>
                <w:b/>
                <w:bCs/>
              </w:rPr>
            </w:pPr>
            <w:r>
              <w:rPr>
                <w:rFonts w:ascii="Arial" w:hAnsi="Arial" w:cs="Arial"/>
                <w:b/>
                <w:bCs/>
              </w:rPr>
              <w:t>24</w:t>
            </w:r>
          </w:p>
        </w:tc>
        <w:tc>
          <w:tcPr>
            <w:tcW w:w="1164" w:type="dxa"/>
          </w:tcPr>
          <w:p w14:paraId="5E68B2F3" w14:textId="4E194F58" w:rsidR="00AC465A" w:rsidRPr="00C54917" w:rsidRDefault="00AC465A" w:rsidP="00AC465A">
            <w:pPr>
              <w:rPr>
                <w:rFonts w:ascii="Arial" w:hAnsi="Arial" w:cs="Arial"/>
                <w:b/>
                <w:bCs/>
              </w:rPr>
            </w:pPr>
            <w:r>
              <w:rPr>
                <w:rFonts w:ascii="Arial" w:hAnsi="Arial" w:cs="Arial"/>
                <w:b/>
                <w:bCs/>
              </w:rPr>
              <w:t>C22</w:t>
            </w:r>
          </w:p>
        </w:tc>
        <w:tc>
          <w:tcPr>
            <w:tcW w:w="7812" w:type="dxa"/>
          </w:tcPr>
          <w:p w14:paraId="17A21583" w14:textId="77777777" w:rsidR="001C4BF4" w:rsidRDefault="00AC465A" w:rsidP="001C4BF4">
            <w:pPr>
              <w:rPr>
                <w:rFonts w:ascii="Arial" w:eastAsia="Calibri" w:hAnsi="Arial" w:cs="Arial"/>
                <w:color w:val="000000" w:themeColor="text1"/>
              </w:rPr>
            </w:pPr>
            <w:r w:rsidRPr="00C54917">
              <w:rPr>
                <w:rFonts w:ascii="Arial" w:eastAsia="Calibri" w:hAnsi="Arial" w:cs="Arial"/>
                <w:color w:val="000000" w:themeColor="text1"/>
              </w:rPr>
              <w:t xml:space="preserve">Deska do prasowania składana </w:t>
            </w:r>
          </w:p>
          <w:p w14:paraId="71A5F17C" w14:textId="0DA54058" w:rsidR="00AC465A" w:rsidRPr="00C54917" w:rsidRDefault="00AC465A" w:rsidP="001C4BF4">
            <w:pPr>
              <w:rPr>
                <w:rFonts w:ascii="Arial" w:hAnsi="Arial" w:cs="Arial"/>
                <w:color w:val="222222"/>
              </w:rPr>
            </w:pPr>
            <w:r w:rsidRPr="00C54917">
              <w:rPr>
                <w:rFonts w:ascii="Arial" w:hAnsi="Arial" w:cs="Arial"/>
                <w:color w:val="000000" w:themeColor="text1"/>
                <w:sz w:val="21"/>
                <w:szCs w:val="21"/>
                <w:shd w:val="clear" w:color="auto" w:fill="FFFFFF"/>
              </w:rPr>
              <w:t>- stelaż stalowy malowany proszkowo</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regulacja wysokości</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xml:space="preserve">- powierzchnia prasowania wykonana z siatki: </w:t>
            </w:r>
            <w:r w:rsidR="001C4BF4">
              <w:rPr>
                <w:rFonts w:ascii="Arial" w:hAnsi="Arial" w:cs="Arial"/>
                <w:color w:val="000000" w:themeColor="text1"/>
                <w:sz w:val="21"/>
                <w:szCs w:val="21"/>
                <w:shd w:val="clear" w:color="auto" w:fill="FFFFFF"/>
              </w:rPr>
              <w:t>+/-2cm</w:t>
            </w:r>
            <w:r w:rsidR="001C4BF4" w:rsidRPr="00C54917">
              <w:rPr>
                <w:rFonts w:ascii="Arial" w:hAnsi="Arial" w:cs="Arial"/>
                <w:color w:val="000000" w:themeColor="text1"/>
                <w:sz w:val="21"/>
                <w:szCs w:val="21"/>
                <w:shd w:val="clear" w:color="auto" w:fill="FFFFFF"/>
              </w:rPr>
              <w:t xml:space="preserve"> </w:t>
            </w:r>
            <w:r w:rsidRPr="00C54917">
              <w:rPr>
                <w:rFonts w:ascii="Arial" w:hAnsi="Arial" w:cs="Arial"/>
                <w:color w:val="000000" w:themeColor="text1"/>
                <w:sz w:val="21"/>
                <w:szCs w:val="21"/>
                <w:shd w:val="clear" w:color="auto" w:fill="FFFFFF"/>
              </w:rPr>
              <w:t>105 x 30 cm</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zdejmowany pokrowiec bawełniano-poliestrowy</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wysokiej jakości pianka pod tkaniną</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podstawka pod żelazko z niepalnymi silikonowymi podkładkami</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plastikowe nakładki zapobiegające ślizganiu się</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drążek blokady wybranej wysokości</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xml:space="preserve">- udźwig: </w:t>
            </w:r>
            <w:r w:rsidR="00203757">
              <w:rPr>
                <w:rFonts w:ascii="Arial" w:hAnsi="Arial" w:cs="Arial"/>
                <w:color w:val="000000" w:themeColor="text1"/>
                <w:sz w:val="21"/>
                <w:szCs w:val="21"/>
                <w:shd w:val="clear" w:color="auto" w:fill="FFFFFF"/>
              </w:rPr>
              <w:t>min.</w:t>
            </w:r>
            <w:r w:rsidRPr="00C54917">
              <w:rPr>
                <w:rFonts w:ascii="Arial" w:hAnsi="Arial" w:cs="Arial"/>
                <w:color w:val="000000" w:themeColor="text1"/>
                <w:sz w:val="21"/>
                <w:szCs w:val="21"/>
                <w:shd w:val="clear" w:color="auto" w:fill="FFFFFF"/>
              </w:rPr>
              <w:t>20 kg</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xml:space="preserve">- średnica rurek: </w:t>
            </w:r>
            <w:r w:rsidR="00203757">
              <w:rPr>
                <w:rFonts w:ascii="Arial" w:hAnsi="Arial" w:cs="Arial"/>
                <w:color w:val="000000" w:themeColor="text1"/>
                <w:sz w:val="21"/>
                <w:szCs w:val="21"/>
                <w:shd w:val="clear" w:color="auto" w:fill="FFFFFF"/>
              </w:rPr>
              <w:t>min.</w:t>
            </w:r>
            <w:r w:rsidRPr="00C54917">
              <w:rPr>
                <w:rFonts w:ascii="Arial" w:hAnsi="Arial" w:cs="Arial"/>
                <w:color w:val="000000" w:themeColor="text1"/>
                <w:sz w:val="21"/>
                <w:szCs w:val="21"/>
                <w:shd w:val="clear" w:color="auto" w:fill="FFFFFF"/>
              </w:rPr>
              <w:t>19 mm</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wymiary deski po złożeniu: 144 x 31,5 x 6 cm</w:t>
            </w:r>
            <w:r w:rsidR="001C4BF4">
              <w:rPr>
                <w:rFonts w:ascii="Arial" w:hAnsi="Arial" w:cs="Arial"/>
                <w:color w:val="000000" w:themeColor="text1"/>
                <w:sz w:val="21"/>
                <w:szCs w:val="21"/>
                <w:shd w:val="clear" w:color="auto" w:fill="FFFFFF"/>
              </w:rPr>
              <w:t xml:space="preserve"> +/-2cm</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wymiary deski łącznie z podstawką pod żelazko: 120 x 30 cm</w:t>
            </w:r>
            <w:r w:rsidR="001C4BF4">
              <w:rPr>
                <w:rFonts w:ascii="Arial" w:hAnsi="Arial" w:cs="Arial"/>
                <w:color w:val="000000" w:themeColor="text1"/>
                <w:sz w:val="21"/>
                <w:szCs w:val="21"/>
                <w:shd w:val="clear" w:color="auto" w:fill="FFFFFF"/>
              </w:rPr>
              <w:t xml:space="preserve"> +/-2cm</w:t>
            </w:r>
          </w:p>
        </w:tc>
        <w:tc>
          <w:tcPr>
            <w:tcW w:w="946" w:type="dxa"/>
          </w:tcPr>
          <w:p w14:paraId="0D60B386" w14:textId="77777777" w:rsidR="00B74A80" w:rsidRDefault="00B74A80" w:rsidP="00AC465A">
            <w:pPr>
              <w:jc w:val="center"/>
              <w:rPr>
                <w:rFonts w:ascii="Arial" w:hAnsi="Arial" w:cs="Arial"/>
                <w:b/>
                <w:bCs/>
              </w:rPr>
            </w:pPr>
          </w:p>
          <w:p w14:paraId="4779AF49" w14:textId="77777777" w:rsidR="00B74A80" w:rsidRDefault="00B74A80" w:rsidP="00AC465A">
            <w:pPr>
              <w:jc w:val="center"/>
              <w:rPr>
                <w:rFonts w:ascii="Arial" w:hAnsi="Arial" w:cs="Arial"/>
                <w:b/>
                <w:bCs/>
              </w:rPr>
            </w:pPr>
          </w:p>
          <w:p w14:paraId="0307C69D" w14:textId="77777777" w:rsidR="00B74A80" w:rsidRDefault="00B74A80" w:rsidP="00AC465A">
            <w:pPr>
              <w:jc w:val="center"/>
              <w:rPr>
                <w:rFonts w:ascii="Arial" w:hAnsi="Arial" w:cs="Arial"/>
                <w:b/>
                <w:bCs/>
              </w:rPr>
            </w:pPr>
          </w:p>
          <w:p w14:paraId="2D485CA2" w14:textId="77777777" w:rsidR="00B74A80" w:rsidRDefault="00B74A80" w:rsidP="00AC465A">
            <w:pPr>
              <w:jc w:val="center"/>
              <w:rPr>
                <w:rFonts w:ascii="Arial" w:hAnsi="Arial" w:cs="Arial"/>
                <w:b/>
                <w:bCs/>
              </w:rPr>
            </w:pPr>
          </w:p>
          <w:p w14:paraId="062E20C1" w14:textId="5C5B152E" w:rsidR="00AC465A" w:rsidRDefault="00AC465A" w:rsidP="00AC465A">
            <w:pPr>
              <w:jc w:val="center"/>
              <w:rPr>
                <w:rFonts w:ascii="Arial" w:hAnsi="Arial" w:cs="Arial"/>
                <w:b/>
                <w:bCs/>
              </w:rPr>
            </w:pPr>
            <w:r w:rsidRPr="00C54917">
              <w:rPr>
                <w:rFonts w:ascii="Arial" w:hAnsi="Arial" w:cs="Arial"/>
                <w:b/>
                <w:bCs/>
              </w:rPr>
              <w:t>4</w:t>
            </w:r>
          </w:p>
        </w:tc>
      </w:tr>
      <w:tr w:rsidR="00416F4B" w:rsidRPr="0045116A" w14:paraId="54FFAF98" w14:textId="77777777" w:rsidTr="00DE3880">
        <w:trPr>
          <w:jc w:val="center"/>
        </w:trPr>
        <w:tc>
          <w:tcPr>
            <w:tcW w:w="567" w:type="dxa"/>
          </w:tcPr>
          <w:p w14:paraId="26760A35" w14:textId="6D28E9FD" w:rsidR="00416F4B" w:rsidRDefault="00416F4B" w:rsidP="00416F4B">
            <w:pPr>
              <w:rPr>
                <w:rFonts w:ascii="Arial" w:hAnsi="Arial" w:cs="Arial"/>
                <w:b/>
                <w:bCs/>
              </w:rPr>
            </w:pPr>
            <w:r>
              <w:rPr>
                <w:rFonts w:ascii="Arial" w:hAnsi="Arial" w:cs="Arial"/>
                <w:b/>
                <w:bCs/>
              </w:rPr>
              <w:t>25</w:t>
            </w:r>
          </w:p>
        </w:tc>
        <w:tc>
          <w:tcPr>
            <w:tcW w:w="1164" w:type="dxa"/>
          </w:tcPr>
          <w:p w14:paraId="19724A8E" w14:textId="0BAF074D" w:rsidR="00416F4B" w:rsidRPr="00C54917" w:rsidRDefault="00416F4B" w:rsidP="00416F4B">
            <w:pPr>
              <w:rPr>
                <w:rFonts w:ascii="Arial" w:hAnsi="Arial" w:cs="Arial"/>
                <w:b/>
                <w:bCs/>
              </w:rPr>
            </w:pPr>
            <w:r>
              <w:rPr>
                <w:rFonts w:ascii="Arial" w:hAnsi="Arial" w:cs="Arial"/>
                <w:b/>
                <w:bCs/>
              </w:rPr>
              <w:t>C24.2</w:t>
            </w:r>
          </w:p>
        </w:tc>
        <w:tc>
          <w:tcPr>
            <w:tcW w:w="7812" w:type="dxa"/>
          </w:tcPr>
          <w:p w14:paraId="2AA5A909" w14:textId="77777777" w:rsidR="00416F4B" w:rsidRPr="002409C4" w:rsidRDefault="00416F4B" w:rsidP="00416F4B">
            <w:pPr>
              <w:rPr>
                <w:rFonts w:ascii="Arial" w:eastAsia="Calibri" w:hAnsi="Arial" w:cs="Arial"/>
              </w:rPr>
            </w:pPr>
            <w:r w:rsidRPr="002409C4">
              <w:rPr>
                <w:rFonts w:ascii="Arial" w:eastAsia="Calibri" w:hAnsi="Arial" w:cs="Arial"/>
              </w:rPr>
              <w:t xml:space="preserve">Suszarki rozkładane do ubrań  </w:t>
            </w:r>
          </w:p>
          <w:p w14:paraId="30528BAC" w14:textId="77777777" w:rsidR="00416F4B" w:rsidRPr="00A40179" w:rsidRDefault="00416F4B" w:rsidP="00416F4B">
            <w:pPr>
              <w:pStyle w:val="Nagwek2"/>
              <w:ind w:left="0"/>
              <w:jc w:val="left"/>
              <w:rPr>
                <w:rFonts w:ascii="Arial" w:hAnsi="Arial" w:cs="Arial"/>
                <w:b w:val="0"/>
                <w:bCs w:val="0"/>
                <w:sz w:val="22"/>
                <w:szCs w:val="22"/>
              </w:rPr>
            </w:pPr>
            <w:r w:rsidRPr="00A40179">
              <w:rPr>
                <w:rFonts w:ascii="Arial" w:hAnsi="Arial" w:cs="Arial"/>
                <w:b w:val="0"/>
                <w:bCs w:val="0"/>
                <w:sz w:val="22"/>
                <w:szCs w:val="22"/>
              </w:rPr>
              <w:t>NAJWAŻNIEJSZE PARAMETRY:</w:t>
            </w:r>
          </w:p>
          <w:p w14:paraId="69C5114F" w14:textId="77777777" w:rsidR="00416F4B" w:rsidRPr="002409C4" w:rsidRDefault="00416F4B" w:rsidP="00416F4B">
            <w:pPr>
              <w:numPr>
                <w:ilvl w:val="0"/>
                <w:numId w:val="65"/>
              </w:numPr>
              <w:tabs>
                <w:tab w:val="clear" w:pos="720"/>
              </w:tabs>
              <w:ind w:left="283" w:hanging="296"/>
              <w:rPr>
                <w:rFonts w:ascii="Arial" w:hAnsi="Arial" w:cs="Arial"/>
              </w:rPr>
            </w:pPr>
            <w:r w:rsidRPr="002409C4">
              <w:rPr>
                <w:rFonts w:ascii="Arial" w:hAnsi="Arial" w:cs="Arial"/>
                <w:b/>
                <w:bCs/>
              </w:rPr>
              <w:t>Powierzchnia suszenia:</w:t>
            </w:r>
            <w:r w:rsidRPr="002409C4">
              <w:rPr>
                <w:rFonts w:ascii="Arial" w:hAnsi="Arial" w:cs="Arial"/>
              </w:rPr>
              <w:t> 20m</w:t>
            </w:r>
          </w:p>
          <w:p w14:paraId="4835FD02" w14:textId="77777777" w:rsidR="00416F4B" w:rsidRPr="002409C4" w:rsidRDefault="00416F4B" w:rsidP="00416F4B">
            <w:pPr>
              <w:numPr>
                <w:ilvl w:val="0"/>
                <w:numId w:val="65"/>
              </w:numPr>
              <w:tabs>
                <w:tab w:val="clear" w:pos="720"/>
              </w:tabs>
              <w:ind w:left="283" w:hanging="296"/>
              <w:rPr>
                <w:rFonts w:ascii="Arial" w:hAnsi="Arial" w:cs="Arial"/>
              </w:rPr>
            </w:pPr>
            <w:r w:rsidRPr="002409C4">
              <w:rPr>
                <w:rFonts w:ascii="Arial" w:hAnsi="Arial" w:cs="Arial"/>
                <w:b/>
                <w:bCs/>
              </w:rPr>
              <w:t>Wymiary po rozłożeniu:</w:t>
            </w:r>
            <w:r w:rsidRPr="002409C4">
              <w:rPr>
                <w:rFonts w:ascii="Arial" w:hAnsi="Arial" w:cs="Arial"/>
              </w:rPr>
              <w:t> 173x56x93cm</w:t>
            </w:r>
            <w:r>
              <w:rPr>
                <w:rFonts w:ascii="Arial" w:hAnsi="Arial" w:cs="Arial"/>
              </w:rPr>
              <w:t xml:space="preserve"> (+/- 6 cm)</w:t>
            </w:r>
          </w:p>
          <w:p w14:paraId="5A38127D" w14:textId="77777777" w:rsidR="00416F4B" w:rsidRPr="002409C4" w:rsidRDefault="00416F4B" w:rsidP="00416F4B">
            <w:pPr>
              <w:numPr>
                <w:ilvl w:val="0"/>
                <w:numId w:val="65"/>
              </w:numPr>
              <w:tabs>
                <w:tab w:val="clear" w:pos="720"/>
              </w:tabs>
              <w:ind w:left="283" w:hanging="296"/>
              <w:rPr>
                <w:rFonts w:ascii="Arial" w:hAnsi="Arial" w:cs="Arial"/>
              </w:rPr>
            </w:pPr>
            <w:r w:rsidRPr="002409C4">
              <w:rPr>
                <w:rFonts w:ascii="Arial" w:hAnsi="Arial" w:cs="Arial"/>
                <w:b/>
                <w:bCs/>
              </w:rPr>
              <w:t>Aluminiowe druty</w:t>
            </w:r>
          </w:p>
          <w:p w14:paraId="342A1A4E" w14:textId="77777777" w:rsidR="00416F4B" w:rsidRPr="002409C4" w:rsidRDefault="00416F4B" w:rsidP="00416F4B">
            <w:pPr>
              <w:numPr>
                <w:ilvl w:val="0"/>
                <w:numId w:val="65"/>
              </w:numPr>
              <w:tabs>
                <w:tab w:val="clear" w:pos="720"/>
              </w:tabs>
              <w:ind w:left="283" w:hanging="296"/>
              <w:rPr>
                <w:rFonts w:ascii="Arial" w:hAnsi="Arial" w:cs="Arial"/>
              </w:rPr>
            </w:pPr>
            <w:r w:rsidRPr="002409C4">
              <w:rPr>
                <w:rFonts w:ascii="Arial" w:hAnsi="Arial" w:cs="Arial"/>
                <w:b/>
                <w:bCs/>
              </w:rPr>
              <w:t>Stelaż</w:t>
            </w:r>
            <w:r w:rsidRPr="002409C4">
              <w:rPr>
                <w:rFonts w:ascii="Arial" w:hAnsi="Arial" w:cs="Arial"/>
              </w:rPr>
              <w:t> stworzony w oparciu o stal powlekaną</w:t>
            </w:r>
          </w:p>
          <w:p w14:paraId="50A2DF02" w14:textId="4E3FF475" w:rsidR="00416F4B" w:rsidRPr="002409C4" w:rsidRDefault="00416F4B" w:rsidP="00416F4B">
            <w:pPr>
              <w:shd w:val="clear" w:color="auto" w:fill="FFFFFF"/>
              <w:rPr>
                <w:rFonts w:ascii="Arial" w:hAnsi="Arial" w:cs="Arial"/>
              </w:rPr>
            </w:pPr>
            <w:r w:rsidRPr="002409C4">
              <w:rPr>
                <w:rFonts w:ascii="Arial" w:hAnsi="Arial" w:cs="Arial"/>
              </w:rPr>
              <w:t>Zabezpieczenie skrzydeł, przegubów oraz dodatkowy mechanizm chroniący przed nieprzewidzianym złożeniem, zwiększającą stabilność suszarki</w:t>
            </w:r>
            <w:r w:rsidRPr="002409C4">
              <w:rPr>
                <w:rFonts w:ascii="Arial" w:eastAsia="Calibri" w:hAnsi="Arial" w:cs="Arial"/>
              </w:rPr>
              <w:t xml:space="preserve">                                         </w:t>
            </w:r>
          </w:p>
        </w:tc>
        <w:tc>
          <w:tcPr>
            <w:tcW w:w="946" w:type="dxa"/>
          </w:tcPr>
          <w:p w14:paraId="141E0225" w14:textId="77777777" w:rsidR="00416F4B" w:rsidRPr="001C4BF4" w:rsidRDefault="00416F4B" w:rsidP="00416F4B">
            <w:pPr>
              <w:jc w:val="center"/>
              <w:rPr>
                <w:rFonts w:ascii="Arial" w:hAnsi="Arial" w:cs="Arial"/>
                <w:b/>
                <w:bCs/>
                <w:highlight w:val="yellow"/>
              </w:rPr>
            </w:pPr>
          </w:p>
          <w:p w14:paraId="18FF6AAC" w14:textId="77777777" w:rsidR="00416F4B" w:rsidRPr="001C4BF4" w:rsidRDefault="00416F4B" w:rsidP="00416F4B">
            <w:pPr>
              <w:jc w:val="center"/>
              <w:rPr>
                <w:rFonts w:ascii="Arial" w:hAnsi="Arial" w:cs="Arial"/>
                <w:b/>
                <w:bCs/>
                <w:highlight w:val="yellow"/>
              </w:rPr>
            </w:pPr>
          </w:p>
          <w:p w14:paraId="7840E344" w14:textId="77777777" w:rsidR="00416F4B" w:rsidRPr="001C4BF4" w:rsidRDefault="00416F4B" w:rsidP="00416F4B">
            <w:pPr>
              <w:jc w:val="center"/>
              <w:rPr>
                <w:rFonts w:ascii="Arial" w:hAnsi="Arial" w:cs="Arial"/>
                <w:b/>
                <w:bCs/>
                <w:highlight w:val="yellow"/>
              </w:rPr>
            </w:pPr>
          </w:p>
          <w:p w14:paraId="13523D20" w14:textId="218CB71D" w:rsidR="00416F4B" w:rsidRPr="001C4BF4" w:rsidRDefault="001C4BF4" w:rsidP="00416F4B">
            <w:pPr>
              <w:jc w:val="center"/>
              <w:rPr>
                <w:rFonts w:ascii="Arial" w:hAnsi="Arial" w:cs="Arial"/>
                <w:b/>
                <w:bCs/>
                <w:highlight w:val="yellow"/>
              </w:rPr>
            </w:pPr>
            <w:r w:rsidRPr="001C4BF4">
              <w:rPr>
                <w:rFonts w:ascii="Arial" w:hAnsi="Arial" w:cs="Arial"/>
                <w:b/>
                <w:bCs/>
                <w:highlight w:val="yellow"/>
              </w:rPr>
              <w:t>21</w:t>
            </w:r>
          </w:p>
        </w:tc>
      </w:tr>
      <w:tr w:rsidR="005276F7" w:rsidRPr="0045116A" w14:paraId="35ECA50E" w14:textId="77777777" w:rsidTr="00DE3880">
        <w:trPr>
          <w:jc w:val="center"/>
        </w:trPr>
        <w:tc>
          <w:tcPr>
            <w:tcW w:w="567" w:type="dxa"/>
          </w:tcPr>
          <w:p w14:paraId="05068734" w14:textId="4A940584" w:rsidR="005276F7" w:rsidRDefault="005276F7" w:rsidP="005276F7">
            <w:pPr>
              <w:rPr>
                <w:rFonts w:ascii="Arial" w:hAnsi="Arial" w:cs="Arial"/>
                <w:b/>
                <w:bCs/>
              </w:rPr>
            </w:pPr>
            <w:r>
              <w:rPr>
                <w:rFonts w:ascii="Arial" w:hAnsi="Arial" w:cs="Arial"/>
                <w:b/>
                <w:bCs/>
              </w:rPr>
              <w:t>2</w:t>
            </w:r>
            <w:r w:rsidR="00AC465A">
              <w:rPr>
                <w:rFonts w:ascii="Arial" w:hAnsi="Arial" w:cs="Arial"/>
                <w:b/>
                <w:bCs/>
              </w:rPr>
              <w:t>6</w:t>
            </w:r>
          </w:p>
        </w:tc>
        <w:tc>
          <w:tcPr>
            <w:tcW w:w="1164" w:type="dxa"/>
          </w:tcPr>
          <w:p w14:paraId="667D8D43" w14:textId="4D93C494" w:rsidR="005276F7" w:rsidRDefault="005276F7" w:rsidP="005276F7">
            <w:pPr>
              <w:rPr>
                <w:rFonts w:ascii="Arial" w:hAnsi="Arial" w:cs="Arial"/>
                <w:b/>
                <w:bCs/>
              </w:rPr>
            </w:pPr>
            <w:r w:rsidRPr="00C54917">
              <w:rPr>
                <w:rFonts w:ascii="Arial" w:hAnsi="Arial" w:cs="Arial"/>
                <w:b/>
                <w:bCs/>
              </w:rPr>
              <w:t>C29</w:t>
            </w:r>
          </w:p>
        </w:tc>
        <w:tc>
          <w:tcPr>
            <w:tcW w:w="7812" w:type="dxa"/>
          </w:tcPr>
          <w:p w14:paraId="38E93802" w14:textId="77777777" w:rsidR="005276F7" w:rsidRPr="00C54917" w:rsidRDefault="005276F7" w:rsidP="00A40179">
            <w:pPr>
              <w:pStyle w:val="NormalnyWeb"/>
              <w:shd w:val="clear" w:color="auto" w:fill="FFFFFF"/>
              <w:spacing w:beforeAutospacing="0" w:afterAutospacing="0"/>
              <w:textAlignment w:val="baseline"/>
              <w:rPr>
                <w:rFonts w:ascii="Arial" w:hAnsi="Arial" w:cs="Arial"/>
                <w:color w:val="2E2E2E"/>
                <w:sz w:val="22"/>
                <w:szCs w:val="22"/>
              </w:rPr>
            </w:pPr>
            <w:bookmarkStart w:id="65" w:name="OLE_LINK61"/>
            <w:r w:rsidRPr="00C54917">
              <w:rPr>
                <w:rFonts w:ascii="Arial" w:hAnsi="Arial" w:cs="Arial"/>
                <w:noProof/>
              </w:rPr>
              <w:drawing>
                <wp:anchor distT="0" distB="0" distL="114300" distR="114300" simplePos="0" relativeHeight="251687936" behindDoc="0" locked="0" layoutInCell="1" allowOverlap="1" wp14:anchorId="0B044831" wp14:editId="3E522843">
                  <wp:simplePos x="0" y="0"/>
                  <wp:positionH relativeFrom="column">
                    <wp:posOffset>3996690</wp:posOffset>
                  </wp:positionH>
                  <wp:positionV relativeFrom="paragraph">
                    <wp:posOffset>29210</wp:posOffset>
                  </wp:positionV>
                  <wp:extent cx="838200" cy="838200"/>
                  <wp:effectExtent l="0" t="0" r="0" b="0"/>
                  <wp:wrapThrough wrapText="bothSides">
                    <wp:wrapPolygon edited="0">
                      <wp:start x="0" y="0"/>
                      <wp:lineTo x="0" y="21109"/>
                      <wp:lineTo x="21109" y="21109"/>
                      <wp:lineTo x="21109" y="0"/>
                      <wp:lineTo x="0" y="0"/>
                    </wp:wrapPolygon>
                  </wp:wrapThrough>
                  <wp:docPr id="1519349734" name="Obraz 1519349734" descr="Lampka biurkowa UNILUX Mamboled 2.0 czarna 40014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pka biurkowa UNILUX Mamboled 2.0 czarna 4001408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anchor>
              </w:drawing>
            </w:r>
            <w:r w:rsidRPr="00C54917">
              <w:rPr>
                <w:rStyle w:val="Pogrubienie"/>
                <w:rFonts w:ascii="Arial" w:hAnsi="Arial" w:cs="Arial"/>
                <w:color w:val="2E2E2E"/>
                <w:sz w:val="22"/>
                <w:szCs w:val="22"/>
              </w:rPr>
              <w:t>Lampa na biurko - parametry:</w:t>
            </w:r>
          </w:p>
          <w:p w14:paraId="66168130" w14:textId="0B0B1DE6" w:rsidR="005276F7" w:rsidRPr="00C54917" w:rsidRDefault="005276F7" w:rsidP="00605189">
            <w:pPr>
              <w:numPr>
                <w:ilvl w:val="0"/>
                <w:numId w:val="59"/>
              </w:numPr>
              <w:shd w:val="clear" w:color="auto" w:fill="FFFFFF"/>
              <w:tabs>
                <w:tab w:val="clear" w:pos="720"/>
                <w:tab w:val="left" w:pos="175"/>
              </w:tabs>
              <w:ind w:left="175" w:firstLine="0"/>
              <w:jc w:val="both"/>
              <w:textAlignment w:val="baseline"/>
              <w:rPr>
                <w:rFonts w:ascii="Arial" w:hAnsi="Arial" w:cs="Arial"/>
                <w:color w:val="2E2E2E"/>
              </w:rPr>
            </w:pPr>
            <w:r w:rsidRPr="00C54917">
              <w:rPr>
                <w:rFonts w:ascii="Arial" w:hAnsi="Arial" w:cs="Arial"/>
                <w:color w:val="2E2E2E"/>
              </w:rPr>
              <w:t xml:space="preserve">Moc strumienia świetlnego: </w:t>
            </w:r>
            <w:r w:rsidR="00F67315">
              <w:rPr>
                <w:rFonts w:ascii="Arial" w:hAnsi="Arial" w:cs="Arial"/>
                <w:spacing w:val="4"/>
                <w:shd w:val="clear" w:color="auto" w:fill="FFFFFF"/>
              </w:rPr>
              <w:t>100-</w:t>
            </w:r>
            <w:r w:rsidRPr="00C54917">
              <w:rPr>
                <w:rFonts w:ascii="Arial" w:hAnsi="Arial" w:cs="Arial"/>
                <w:color w:val="2E2E2E"/>
              </w:rPr>
              <w:t>1</w:t>
            </w:r>
            <w:r w:rsidR="00F67315">
              <w:rPr>
                <w:rFonts w:ascii="Arial" w:hAnsi="Arial" w:cs="Arial"/>
                <w:color w:val="2E2E2E"/>
              </w:rPr>
              <w:t>2</w:t>
            </w:r>
            <w:r w:rsidRPr="00C54917">
              <w:rPr>
                <w:rFonts w:ascii="Arial" w:hAnsi="Arial" w:cs="Arial"/>
                <w:color w:val="2E2E2E"/>
              </w:rPr>
              <w:t>0 lumenów</w:t>
            </w:r>
          </w:p>
          <w:p w14:paraId="6FBE73E4" w14:textId="77777777" w:rsidR="005276F7" w:rsidRPr="00C54917" w:rsidRDefault="005276F7" w:rsidP="00605189">
            <w:pPr>
              <w:numPr>
                <w:ilvl w:val="0"/>
                <w:numId w:val="59"/>
              </w:numPr>
              <w:shd w:val="clear" w:color="auto" w:fill="FFFFFF"/>
              <w:tabs>
                <w:tab w:val="clear" w:pos="720"/>
                <w:tab w:val="left" w:pos="175"/>
              </w:tabs>
              <w:ind w:left="175" w:firstLine="0"/>
              <w:jc w:val="both"/>
              <w:textAlignment w:val="baseline"/>
              <w:rPr>
                <w:rFonts w:ascii="Arial" w:hAnsi="Arial" w:cs="Arial"/>
                <w:color w:val="2E2E2E"/>
              </w:rPr>
            </w:pPr>
            <w:r w:rsidRPr="00C54917">
              <w:rPr>
                <w:rFonts w:ascii="Arial" w:hAnsi="Arial" w:cs="Arial"/>
                <w:color w:val="2E2E2E"/>
              </w:rPr>
              <w:t>Wymiary klosza: 280x45 cm</w:t>
            </w:r>
          </w:p>
          <w:p w14:paraId="7870F387" w14:textId="77777777" w:rsidR="005276F7" w:rsidRPr="00C54917" w:rsidRDefault="005276F7" w:rsidP="00605189">
            <w:pPr>
              <w:numPr>
                <w:ilvl w:val="0"/>
                <w:numId w:val="59"/>
              </w:numPr>
              <w:shd w:val="clear" w:color="auto" w:fill="FFFFFF"/>
              <w:tabs>
                <w:tab w:val="clear" w:pos="720"/>
                <w:tab w:val="left" w:pos="175"/>
              </w:tabs>
              <w:ind w:left="175" w:firstLine="0"/>
              <w:jc w:val="both"/>
              <w:textAlignment w:val="baseline"/>
              <w:rPr>
                <w:rFonts w:ascii="Arial" w:hAnsi="Arial" w:cs="Arial"/>
                <w:color w:val="2E2E2E"/>
              </w:rPr>
            </w:pPr>
            <w:r w:rsidRPr="00C54917">
              <w:rPr>
                <w:rFonts w:ascii="Arial" w:hAnsi="Arial" w:cs="Arial"/>
                <w:color w:val="2E2E2E"/>
              </w:rPr>
              <w:t>Regulowana wysokość: 30-75 cm</w:t>
            </w:r>
          </w:p>
          <w:p w14:paraId="203B6C12" w14:textId="77777777" w:rsidR="005276F7" w:rsidRPr="00C54917" w:rsidRDefault="005276F7" w:rsidP="00605189">
            <w:pPr>
              <w:numPr>
                <w:ilvl w:val="0"/>
                <w:numId w:val="59"/>
              </w:numPr>
              <w:shd w:val="clear" w:color="auto" w:fill="FFFFFF"/>
              <w:tabs>
                <w:tab w:val="clear" w:pos="720"/>
                <w:tab w:val="left" w:pos="175"/>
              </w:tabs>
              <w:ind w:left="175" w:firstLine="0"/>
              <w:jc w:val="both"/>
              <w:textAlignment w:val="baseline"/>
              <w:rPr>
                <w:rFonts w:ascii="Arial" w:hAnsi="Arial" w:cs="Arial"/>
                <w:color w:val="2E2E2E"/>
              </w:rPr>
            </w:pPr>
            <w:r w:rsidRPr="00C54917">
              <w:rPr>
                <w:rFonts w:ascii="Arial" w:hAnsi="Arial" w:cs="Arial"/>
                <w:color w:val="2E2E2E"/>
              </w:rPr>
              <w:t>Wymiary: 220x505x110 mm</w:t>
            </w:r>
          </w:p>
          <w:p w14:paraId="22ADA2EB" w14:textId="77777777" w:rsidR="005276F7" w:rsidRPr="00C54917" w:rsidRDefault="005276F7" w:rsidP="00605189">
            <w:pPr>
              <w:numPr>
                <w:ilvl w:val="0"/>
                <w:numId w:val="59"/>
              </w:numPr>
              <w:shd w:val="clear" w:color="auto" w:fill="FFFFFF"/>
              <w:tabs>
                <w:tab w:val="clear" w:pos="720"/>
                <w:tab w:val="left" w:pos="175"/>
              </w:tabs>
              <w:ind w:left="175" w:firstLine="0"/>
              <w:jc w:val="both"/>
              <w:textAlignment w:val="baseline"/>
              <w:rPr>
                <w:rFonts w:ascii="Arial" w:hAnsi="Arial" w:cs="Arial"/>
                <w:color w:val="2E2E2E"/>
              </w:rPr>
            </w:pPr>
            <w:r w:rsidRPr="00C54917">
              <w:rPr>
                <w:rStyle w:val="Pogrubienie"/>
                <w:rFonts w:ascii="Arial" w:hAnsi="Arial" w:cs="Arial"/>
                <w:color w:val="2E2E2E"/>
              </w:rPr>
              <w:t>Wyłącznik: </w:t>
            </w:r>
            <w:r w:rsidRPr="00C54917">
              <w:rPr>
                <w:rFonts w:ascii="Arial" w:hAnsi="Arial" w:cs="Arial"/>
                <w:color w:val="2E2E2E"/>
              </w:rPr>
              <w:t>wyłącznik umieszczony na kablu</w:t>
            </w:r>
          </w:p>
          <w:p w14:paraId="7A4FC392" w14:textId="77777777" w:rsidR="005276F7" w:rsidRPr="00C54917" w:rsidRDefault="005276F7" w:rsidP="00605189">
            <w:pPr>
              <w:numPr>
                <w:ilvl w:val="0"/>
                <w:numId w:val="60"/>
              </w:numPr>
              <w:shd w:val="clear" w:color="auto" w:fill="FFFFFF"/>
              <w:tabs>
                <w:tab w:val="clear" w:pos="720"/>
                <w:tab w:val="left" w:pos="175"/>
              </w:tabs>
              <w:ind w:left="175" w:firstLine="0"/>
              <w:jc w:val="both"/>
              <w:textAlignment w:val="baseline"/>
              <w:rPr>
                <w:rFonts w:ascii="Arial" w:hAnsi="Arial" w:cs="Arial"/>
                <w:color w:val="2E2E2E"/>
              </w:rPr>
            </w:pPr>
            <w:r w:rsidRPr="00C54917">
              <w:rPr>
                <w:rStyle w:val="Pogrubienie"/>
                <w:rFonts w:ascii="Arial" w:hAnsi="Arial" w:cs="Arial"/>
                <w:color w:val="2E2E2E"/>
              </w:rPr>
              <w:t>Stabilna podstawa</w:t>
            </w:r>
            <w:r w:rsidRPr="00C54917">
              <w:rPr>
                <w:rFonts w:ascii="Arial" w:hAnsi="Arial" w:cs="Arial"/>
                <w:color w:val="2E2E2E"/>
              </w:rPr>
              <w:t>: min. o wadzę 1,6 kg</w:t>
            </w:r>
          </w:p>
          <w:p w14:paraId="79A12618" w14:textId="635BA7BD" w:rsidR="005276F7" w:rsidRPr="00A40179" w:rsidRDefault="005276F7" w:rsidP="00605189">
            <w:pPr>
              <w:numPr>
                <w:ilvl w:val="0"/>
                <w:numId w:val="60"/>
              </w:numPr>
              <w:shd w:val="clear" w:color="auto" w:fill="FFFFFF"/>
              <w:tabs>
                <w:tab w:val="clear" w:pos="720"/>
                <w:tab w:val="left" w:pos="175"/>
              </w:tabs>
              <w:ind w:left="175" w:firstLine="0"/>
              <w:jc w:val="both"/>
              <w:textAlignment w:val="baseline"/>
              <w:rPr>
                <w:rFonts w:ascii="Arial" w:hAnsi="Arial" w:cs="Arial"/>
                <w:color w:val="2E2E2E"/>
              </w:rPr>
            </w:pPr>
            <w:r w:rsidRPr="00C54917">
              <w:rPr>
                <w:rStyle w:val="Pogrubienie"/>
                <w:rFonts w:ascii="Arial" w:hAnsi="Arial" w:cs="Arial"/>
                <w:color w:val="2E2E2E"/>
              </w:rPr>
              <w:t>Mocowana do blatu: </w:t>
            </w:r>
            <w:r w:rsidRPr="00C54917">
              <w:rPr>
                <w:rFonts w:ascii="Arial" w:hAnsi="Arial" w:cs="Arial"/>
                <w:color w:val="2E2E2E"/>
              </w:rPr>
              <w:t>możliwość przymocowania do blatu biurka za pomocą klipsa zaciskowego (max. rozstaw 5 cm)</w:t>
            </w:r>
            <w:r w:rsidRPr="00C54917">
              <w:rPr>
                <w:rFonts w:ascii="Arial" w:hAnsi="Arial" w:cs="Arial"/>
              </w:rPr>
              <w:t xml:space="preserve"> </w:t>
            </w:r>
            <w:bookmarkEnd w:id="65"/>
          </w:p>
        </w:tc>
        <w:tc>
          <w:tcPr>
            <w:tcW w:w="946" w:type="dxa"/>
          </w:tcPr>
          <w:p w14:paraId="11D83161" w14:textId="77777777" w:rsidR="00B74A80" w:rsidRDefault="00B74A80" w:rsidP="00A40179">
            <w:pPr>
              <w:jc w:val="center"/>
              <w:rPr>
                <w:rFonts w:ascii="Arial" w:hAnsi="Arial" w:cs="Arial"/>
                <w:b/>
                <w:bCs/>
              </w:rPr>
            </w:pPr>
          </w:p>
          <w:p w14:paraId="3083D941" w14:textId="77777777" w:rsidR="00B74A80" w:rsidRDefault="00B74A80" w:rsidP="00A40179">
            <w:pPr>
              <w:jc w:val="center"/>
              <w:rPr>
                <w:rFonts w:ascii="Arial" w:hAnsi="Arial" w:cs="Arial"/>
                <w:b/>
                <w:bCs/>
              </w:rPr>
            </w:pPr>
          </w:p>
          <w:p w14:paraId="1DC5E5E0" w14:textId="77777777" w:rsidR="00B74A80" w:rsidRDefault="00B74A80" w:rsidP="00A40179">
            <w:pPr>
              <w:jc w:val="center"/>
              <w:rPr>
                <w:rFonts w:ascii="Arial" w:hAnsi="Arial" w:cs="Arial"/>
                <w:b/>
                <w:bCs/>
              </w:rPr>
            </w:pPr>
          </w:p>
          <w:p w14:paraId="363F4FFE" w14:textId="4D324D22" w:rsidR="005276F7" w:rsidRDefault="005276F7" w:rsidP="00A40179">
            <w:pPr>
              <w:jc w:val="center"/>
              <w:rPr>
                <w:rFonts w:ascii="Arial" w:hAnsi="Arial" w:cs="Arial"/>
                <w:b/>
                <w:bCs/>
              </w:rPr>
            </w:pPr>
            <w:r w:rsidRPr="00C54917">
              <w:rPr>
                <w:rFonts w:ascii="Arial" w:hAnsi="Arial" w:cs="Arial"/>
                <w:b/>
                <w:bCs/>
              </w:rPr>
              <w:t>5</w:t>
            </w:r>
          </w:p>
        </w:tc>
      </w:tr>
      <w:tr w:rsidR="007111AB" w:rsidRPr="0045116A" w14:paraId="2903C209" w14:textId="77777777" w:rsidTr="00DE3880">
        <w:trPr>
          <w:jc w:val="center"/>
        </w:trPr>
        <w:tc>
          <w:tcPr>
            <w:tcW w:w="567" w:type="dxa"/>
          </w:tcPr>
          <w:p w14:paraId="2DD86903" w14:textId="617DE8C4" w:rsidR="007111AB" w:rsidRDefault="007111AB" w:rsidP="007111AB">
            <w:pPr>
              <w:rPr>
                <w:rFonts w:ascii="Arial" w:hAnsi="Arial" w:cs="Arial"/>
                <w:b/>
                <w:bCs/>
              </w:rPr>
            </w:pPr>
            <w:r>
              <w:rPr>
                <w:rFonts w:ascii="Arial" w:hAnsi="Arial" w:cs="Arial"/>
                <w:b/>
                <w:bCs/>
              </w:rPr>
              <w:t>2</w:t>
            </w:r>
            <w:r w:rsidR="00AC465A">
              <w:rPr>
                <w:rFonts w:ascii="Arial" w:hAnsi="Arial" w:cs="Arial"/>
                <w:b/>
                <w:bCs/>
              </w:rPr>
              <w:t>7</w:t>
            </w:r>
          </w:p>
        </w:tc>
        <w:tc>
          <w:tcPr>
            <w:tcW w:w="1164" w:type="dxa"/>
          </w:tcPr>
          <w:p w14:paraId="62416052" w14:textId="6E6545DA" w:rsidR="007111AB" w:rsidRPr="007111AB" w:rsidRDefault="007111AB" w:rsidP="007111AB">
            <w:pPr>
              <w:rPr>
                <w:rFonts w:ascii="Arial" w:hAnsi="Arial" w:cs="Arial"/>
                <w:b/>
                <w:bCs/>
              </w:rPr>
            </w:pPr>
            <w:r w:rsidRPr="007111AB">
              <w:rPr>
                <w:rFonts w:ascii="Arial" w:hAnsi="Arial" w:cs="Arial"/>
                <w:b/>
                <w:bCs/>
              </w:rPr>
              <w:t>C31</w:t>
            </w:r>
          </w:p>
        </w:tc>
        <w:tc>
          <w:tcPr>
            <w:tcW w:w="7812" w:type="dxa"/>
          </w:tcPr>
          <w:p w14:paraId="3E35B4E8" w14:textId="77777777" w:rsidR="007111AB" w:rsidRPr="007111AB" w:rsidRDefault="007111AB" w:rsidP="007111AB">
            <w:pPr>
              <w:shd w:val="clear" w:color="auto" w:fill="FFFFFF"/>
              <w:autoSpaceDN w:val="0"/>
              <w:rPr>
                <w:rFonts w:ascii="Arial" w:hAnsi="Arial" w:cs="Arial"/>
                <w:b/>
                <w:bCs/>
                <w:lang w:eastAsia="ar-SA"/>
              </w:rPr>
            </w:pPr>
            <w:r w:rsidRPr="007111AB">
              <w:rPr>
                <w:rFonts w:ascii="Arial" w:hAnsi="Arial" w:cs="Arial"/>
                <w:b/>
                <w:bCs/>
                <w:lang w:eastAsia="ar-SA"/>
              </w:rPr>
              <w:t xml:space="preserve">Miska plastikowa okrągła </w:t>
            </w:r>
          </w:p>
          <w:p w14:paraId="2D69F3BC" w14:textId="77777777" w:rsidR="007111AB" w:rsidRPr="007111AB" w:rsidRDefault="007111AB" w:rsidP="007111AB">
            <w:pPr>
              <w:shd w:val="clear" w:color="auto" w:fill="FFFFFF"/>
              <w:autoSpaceDN w:val="0"/>
              <w:rPr>
                <w:rFonts w:ascii="Arial" w:hAnsi="Arial" w:cs="Arial"/>
                <w:lang w:eastAsia="ar-SA"/>
              </w:rPr>
            </w:pPr>
            <w:r w:rsidRPr="007111AB">
              <w:rPr>
                <w:rFonts w:ascii="Arial" w:hAnsi="Arial" w:cs="Arial"/>
                <w:lang w:eastAsia="ar-SA"/>
              </w:rPr>
              <w:t>- wykonana z wysokiej jakości tworzywa sztucznego</w:t>
            </w:r>
          </w:p>
          <w:p w14:paraId="54B849C3" w14:textId="77777777" w:rsidR="007111AB" w:rsidRPr="007111AB" w:rsidRDefault="007111AB" w:rsidP="007111AB">
            <w:pPr>
              <w:shd w:val="clear" w:color="auto" w:fill="FFFFFF"/>
              <w:autoSpaceDN w:val="0"/>
              <w:rPr>
                <w:rFonts w:ascii="Arial" w:hAnsi="Arial" w:cs="Arial"/>
                <w:lang w:eastAsia="ar-SA"/>
              </w:rPr>
            </w:pPr>
            <w:r w:rsidRPr="007111AB">
              <w:rPr>
                <w:rFonts w:ascii="Arial" w:hAnsi="Arial" w:cs="Arial"/>
                <w:lang w:eastAsia="ar-SA"/>
              </w:rPr>
              <w:t>- wymiar: średnica 45-46cm</w:t>
            </w:r>
          </w:p>
          <w:p w14:paraId="01191E88" w14:textId="1021671B" w:rsidR="007111AB" w:rsidRPr="007111AB" w:rsidRDefault="007111AB" w:rsidP="007111AB">
            <w:pPr>
              <w:shd w:val="clear" w:color="auto" w:fill="FFFFFF"/>
              <w:autoSpaceDN w:val="0"/>
              <w:rPr>
                <w:rFonts w:ascii="Arial" w:hAnsi="Arial" w:cs="Arial"/>
                <w:lang w:eastAsia="ar-SA"/>
              </w:rPr>
            </w:pPr>
            <w:r w:rsidRPr="007111AB">
              <w:rPr>
                <w:rFonts w:ascii="Arial" w:hAnsi="Arial" w:cs="Arial"/>
                <w:lang w:eastAsia="ar-SA"/>
              </w:rPr>
              <w:t>- pojemność 18-20L</w:t>
            </w:r>
          </w:p>
        </w:tc>
        <w:tc>
          <w:tcPr>
            <w:tcW w:w="946" w:type="dxa"/>
          </w:tcPr>
          <w:p w14:paraId="3BB4FABC" w14:textId="45385746" w:rsidR="007111AB" w:rsidRPr="00AC465A" w:rsidRDefault="007111AB" w:rsidP="007111AB">
            <w:pPr>
              <w:jc w:val="center"/>
              <w:rPr>
                <w:rFonts w:ascii="Arial" w:hAnsi="Arial" w:cs="Arial"/>
                <w:b/>
                <w:bCs/>
              </w:rPr>
            </w:pPr>
            <w:r w:rsidRPr="00AC465A">
              <w:rPr>
                <w:rFonts w:ascii="Arial" w:hAnsi="Arial" w:cs="Arial"/>
                <w:b/>
                <w:bCs/>
              </w:rPr>
              <w:t>17</w:t>
            </w:r>
          </w:p>
        </w:tc>
      </w:tr>
      <w:tr w:rsidR="00AC465A" w:rsidRPr="0045116A" w14:paraId="47A7B9E9" w14:textId="77777777" w:rsidTr="00DE3880">
        <w:trPr>
          <w:jc w:val="center"/>
        </w:trPr>
        <w:tc>
          <w:tcPr>
            <w:tcW w:w="567" w:type="dxa"/>
          </w:tcPr>
          <w:p w14:paraId="71F6A5EC" w14:textId="5909519F" w:rsidR="00AC465A" w:rsidRDefault="00AC465A" w:rsidP="00AC465A">
            <w:pPr>
              <w:rPr>
                <w:rFonts w:ascii="Arial" w:hAnsi="Arial" w:cs="Arial"/>
                <w:b/>
                <w:bCs/>
              </w:rPr>
            </w:pPr>
            <w:bookmarkStart w:id="66" w:name="_Hlk146623101"/>
            <w:r>
              <w:rPr>
                <w:rFonts w:ascii="Arial" w:hAnsi="Arial" w:cs="Arial"/>
                <w:b/>
                <w:bCs/>
              </w:rPr>
              <w:t>28</w:t>
            </w:r>
          </w:p>
        </w:tc>
        <w:tc>
          <w:tcPr>
            <w:tcW w:w="1164" w:type="dxa"/>
          </w:tcPr>
          <w:p w14:paraId="1E485289" w14:textId="724D8FDF" w:rsidR="00AC465A" w:rsidRPr="007111AB" w:rsidRDefault="00AC465A" w:rsidP="00AC465A">
            <w:pPr>
              <w:rPr>
                <w:rFonts w:ascii="Arial" w:hAnsi="Arial" w:cs="Arial"/>
                <w:b/>
                <w:bCs/>
              </w:rPr>
            </w:pPr>
            <w:r w:rsidRPr="002B2E9A">
              <w:rPr>
                <w:rFonts w:ascii="Arial" w:hAnsi="Arial" w:cs="Arial"/>
                <w:b/>
                <w:bCs/>
              </w:rPr>
              <w:t>C32</w:t>
            </w:r>
          </w:p>
        </w:tc>
        <w:tc>
          <w:tcPr>
            <w:tcW w:w="7812" w:type="dxa"/>
          </w:tcPr>
          <w:p w14:paraId="24955F91" w14:textId="77777777" w:rsidR="00AC465A" w:rsidRPr="002B2E9A" w:rsidRDefault="00AC465A" w:rsidP="00AC465A">
            <w:pPr>
              <w:rPr>
                <w:rFonts w:ascii="Arial" w:hAnsi="Arial" w:cs="Arial"/>
              </w:rPr>
            </w:pPr>
            <w:r w:rsidRPr="002B2E9A">
              <w:rPr>
                <w:rFonts w:ascii="Arial" w:hAnsi="Arial" w:cs="Arial"/>
              </w:rPr>
              <w:t>Chlebak drewniany pojemnik na pieczywo stalowa pokrywa biała</w:t>
            </w:r>
          </w:p>
          <w:p w14:paraId="117FF367" w14:textId="77777777" w:rsidR="00AC465A" w:rsidRPr="002B2E9A" w:rsidRDefault="00AC465A" w:rsidP="00AC465A">
            <w:pPr>
              <w:rPr>
                <w:rFonts w:ascii="Arial" w:hAnsi="Arial" w:cs="Arial"/>
                <w:lang w:eastAsia="pl-PL"/>
              </w:rPr>
            </w:pPr>
            <w:r w:rsidRPr="002B2E9A">
              <w:rPr>
                <w:rFonts w:ascii="Arial" w:hAnsi="Arial" w:cs="Arial"/>
                <w:noProof/>
                <w:lang w:eastAsia="pl-PL"/>
              </w:rPr>
              <w:lastRenderedPageBreak/>
              <w:drawing>
                <wp:anchor distT="0" distB="0" distL="114300" distR="114300" simplePos="0" relativeHeight="251697152" behindDoc="0" locked="0" layoutInCell="1" allowOverlap="1" wp14:anchorId="40044C63" wp14:editId="7FF359D0">
                  <wp:simplePos x="0" y="0"/>
                  <wp:positionH relativeFrom="column">
                    <wp:posOffset>3345815</wp:posOffset>
                  </wp:positionH>
                  <wp:positionV relativeFrom="paragraph">
                    <wp:posOffset>326390</wp:posOffset>
                  </wp:positionV>
                  <wp:extent cx="1534795" cy="982980"/>
                  <wp:effectExtent l="0" t="0" r="8255" b="7620"/>
                  <wp:wrapThrough wrapText="bothSides">
                    <wp:wrapPolygon edited="0">
                      <wp:start x="0" y="0"/>
                      <wp:lineTo x="0" y="21349"/>
                      <wp:lineTo x="21448" y="21349"/>
                      <wp:lineTo x="21448" y="0"/>
                      <wp:lineTo x="0" y="0"/>
                    </wp:wrapPolygon>
                  </wp:wrapThrough>
                  <wp:docPr id="2" name="Obraz 1" descr="Pojemnik na chleb Tadar KonigHoffer Cosmic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jemnik na chleb Tadar KonigHoffer Cosmic biał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479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E9A">
              <w:rPr>
                <w:rFonts w:ascii="Arial" w:hAnsi="Arial" w:cs="Arial"/>
                <w:b/>
                <w:bCs/>
                <w:lang w:eastAsia="pl-PL"/>
              </w:rPr>
              <w:t>Właściwości:</w:t>
            </w:r>
          </w:p>
          <w:p w14:paraId="74A972F5" w14:textId="77777777" w:rsidR="00AC465A" w:rsidRPr="002B2E9A" w:rsidRDefault="00AC465A" w:rsidP="00605189">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Chlebak wykonany z wysokiej jakości drewna bambusowego,</w:t>
            </w:r>
          </w:p>
          <w:p w14:paraId="23AC1838" w14:textId="77777777" w:rsidR="00AC465A" w:rsidRPr="002B2E9A" w:rsidRDefault="00AC465A" w:rsidP="00605189">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Pokrywa z wykonana ze stali węglowej, łagodnie otwiera się i zamyka, - biała</w:t>
            </w:r>
          </w:p>
          <w:p w14:paraId="1C29CF86" w14:textId="77777777" w:rsidR="00AC465A" w:rsidRPr="002B2E9A" w:rsidRDefault="00AC465A" w:rsidP="00605189">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Łatwy w utrzymaniu czystości,</w:t>
            </w:r>
          </w:p>
          <w:p w14:paraId="0B0AFD7B" w14:textId="77777777" w:rsidR="00AC465A" w:rsidRPr="002B2E9A" w:rsidRDefault="00AC465A" w:rsidP="00605189">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Użyte materiały są ekologiczne i higieniczne,</w:t>
            </w:r>
          </w:p>
          <w:p w14:paraId="3FAB1B32" w14:textId="77777777" w:rsidR="00AC465A" w:rsidRPr="002B2E9A" w:rsidRDefault="00AC465A" w:rsidP="00605189">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Wytrzymały i odporny na uszkodzenia,</w:t>
            </w:r>
          </w:p>
          <w:p w14:paraId="69D119AA" w14:textId="77777777" w:rsidR="00AC465A" w:rsidRPr="002B2E9A" w:rsidRDefault="00AC465A" w:rsidP="00605189">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Przeznaczony do przechowywania wszelkiego rodzaju pieczywa oraz pączków.</w:t>
            </w:r>
          </w:p>
          <w:p w14:paraId="15D286CC" w14:textId="77777777" w:rsidR="00AC465A" w:rsidRPr="002B2E9A" w:rsidRDefault="00AC465A" w:rsidP="00AC465A">
            <w:pPr>
              <w:tabs>
                <w:tab w:val="num" w:pos="850"/>
              </w:tabs>
              <w:ind w:left="425"/>
              <w:rPr>
                <w:rFonts w:ascii="Arial" w:hAnsi="Arial" w:cs="Arial"/>
                <w:lang w:eastAsia="pl-PL"/>
              </w:rPr>
            </w:pPr>
            <w:r w:rsidRPr="002B2E9A">
              <w:rPr>
                <w:rFonts w:ascii="Arial" w:hAnsi="Arial" w:cs="Arial"/>
                <w:b/>
                <w:bCs/>
                <w:lang w:eastAsia="pl-PL"/>
              </w:rPr>
              <w:t>Wymiary:</w:t>
            </w:r>
          </w:p>
          <w:p w14:paraId="4889F323" w14:textId="37F9E18D" w:rsidR="00AC465A" w:rsidRPr="002B2E9A" w:rsidRDefault="00AC465A" w:rsidP="00605189">
            <w:pPr>
              <w:numPr>
                <w:ilvl w:val="0"/>
                <w:numId w:val="63"/>
              </w:numPr>
              <w:tabs>
                <w:tab w:val="clear" w:pos="720"/>
                <w:tab w:val="num" w:pos="850"/>
              </w:tabs>
              <w:ind w:left="425"/>
              <w:rPr>
                <w:rFonts w:ascii="Arial" w:hAnsi="Arial" w:cs="Arial"/>
                <w:lang w:eastAsia="pl-PL"/>
              </w:rPr>
            </w:pPr>
            <w:r w:rsidRPr="002B2E9A">
              <w:rPr>
                <w:rFonts w:ascii="Arial" w:hAnsi="Arial" w:cs="Arial"/>
                <w:lang w:eastAsia="pl-PL"/>
              </w:rPr>
              <w:t xml:space="preserve">Wysokość: </w:t>
            </w:r>
            <w:r w:rsidR="00F67315">
              <w:rPr>
                <w:rFonts w:ascii="Arial" w:hAnsi="Arial" w:cs="Arial"/>
                <w:lang w:eastAsia="pl-PL"/>
              </w:rPr>
              <w:t>13-</w:t>
            </w:r>
            <w:r w:rsidRPr="002B2E9A">
              <w:rPr>
                <w:rFonts w:ascii="Arial" w:hAnsi="Arial" w:cs="Arial"/>
                <w:lang w:eastAsia="pl-PL"/>
              </w:rPr>
              <w:t xml:space="preserve">15.5 cm, </w:t>
            </w:r>
          </w:p>
          <w:p w14:paraId="651BB445" w14:textId="7A610C89" w:rsidR="00AC465A" w:rsidRDefault="00AC465A" w:rsidP="00605189">
            <w:pPr>
              <w:numPr>
                <w:ilvl w:val="0"/>
                <w:numId w:val="63"/>
              </w:numPr>
              <w:tabs>
                <w:tab w:val="clear" w:pos="720"/>
                <w:tab w:val="num" w:pos="850"/>
              </w:tabs>
              <w:ind w:left="425"/>
              <w:rPr>
                <w:rFonts w:ascii="Arial" w:hAnsi="Arial" w:cs="Arial"/>
                <w:lang w:eastAsia="pl-PL"/>
              </w:rPr>
            </w:pPr>
            <w:r w:rsidRPr="002B2E9A">
              <w:rPr>
                <w:rFonts w:ascii="Arial" w:hAnsi="Arial" w:cs="Arial"/>
                <w:lang w:eastAsia="pl-PL"/>
              </w:rPr>
              <w:t xml:space="preserve">Szerokość: </w:t>
            </w:r>
            <w:r w:rsidR="00F67315">
              <w:rPr>
                <w:rFonts w:ascii="Arial" w:hAnsi="Arial" w:cs="Arial"/>
                <w:lang w:eastAsia="pl-PL"/>
              </w:rPr>
              <w:t>20-</w:t>
            </w:r>
            <w:r w:rsidRPr="002B2E9A">
              <w:rPr>
                <w:rFonts w:ascii="Arial" w:hAnsi="Arial" w:cs="Arial"/>
                <w:lang w:eastAsia="pl-PL"/>
              </w:rPr>
              <w:t xml:space="preserve">24 cm, </w:t>
            </w:r>
          </w:p>
          <w:p w14:paraId="579318BA" w14:textId="73328AD1" w:rsidR="00AC465A" w:rsidRPr="00AC465A" w:rsidRDefault="00AC465A" w:rsidP="00605189">
            <w:pPr>
              <w:numPr>
                <w:ilvl w:val="0"/>
                <w:numId w:val="63"/>
              </w:numPr>
              <w:tabs>
                <w:tab w:val="clear" w:pos="720"/>
                <w:tab w:val="num" w:pos="850"/>
              </w:tabs>
              <w:ind w:left="425"/>
              <w:rPr>
                <w:rFonts w:ascii="Arial" w:hAnsi="Arial" w:cs="Arial"/>
                <w:lang w:eastAsia="pl-PL"/>
              </w:rPr>
            </w:pPr>
            <w:r w:rsidRPr="00AC465A">
              <w:rPr>
                <w:rFonts w:ascii="Arial" w:hAnsi="Arial" w:cs="Arial"/>
                <w:lang w:eastAsia="pl-PL"/>
              </w:rPr>
              <w:t xml:space="preserve">Długość: </w:t>
            </w:r>
            <w:r w:rsidR="00F67315">
              <w:rPr>
                <w:rFonts w:ascii="Arial" w:hAnsi="Arial" w:cs="Arial"/>
                <w:lang w:eastAsia="pl-PL"/>
              </w:rPr>
              <w:t>30-</w:t>
            </w:r>
            <w:r w:rsidRPr="00AC465A">
              <w:rPr>
                <w:rFonts w:ascii="Arial" w:hAnsi="Arial" w:cs="Arial"/>
                <w:lang w:eastAsia="pl-PL"/>
              </w:rPr>
              <w:t>35.5 cm.</w:t>
            </w:r>
          </w:p>
        </w:tc>
        <w:tc>
          <w:tcPr>
            <w:tcW w:w="946" w:type="dxa"/>
          </w:tcPr>
          <w:p w14:paraId="35C97753" w14:textId="77777777" w:rsidR="00AC465A" w:rsidRDefault="00AC465A" w:rsidP="00AC465A">
            <w:pPr>
              <w:jc w:val="center"/>
              <w:rPr>
                <w:rFonts w:ascii="Arial" w:hAnsi="Arial" w:cs="Arial"/>
              </w:rPr>
            </w:pPr>
          </w:p>
          <w:p w14:paraId="0CF38140" w14:textId="77777777" w:rsidR="00AC465A" w:rsidRDefault="00AC465A" w:rsidP="00AC465A">
            <w:pPr>
              <w:jc w:val="center"/>
              <w:rPr>
                <w:rFonts w:ascii="Arial" w:hAnsi="Arial" w:cs="Arial"/>
              </w:rPr>
            </w:pPr>
          </w:p>
          <w:p w14:paraId="74B21C69" w14:textId="77777777" w:rsidR="00AC465A" w:rsidRDefault="00AC465A" w:rsidP="00AC465A">
            <w:pPr>
              <w:jc w:val="center"/>
              <w:rPr>
                <w:rFonts w:ascii="Arial" w:hAnsi="Arial" w:cs="Arial"/>
              </w:rPr>
            </w:pPr>
          </w:p>
          <w:p w14:paraId="6FF8CFC5" w14:textId="77777777" w:rsidR="00AC465A" w:rsidRDefault="00AC465A" w:rsidP="00AC465A">
            <w:pPr>
              <w:jc w:val="center"/>
              <w:rPr>
                <w:rFonts w:ascii="Arial" w:hAnsi="Arial" w:cs="Arial"/>
              </w:rPr>
            </w:pPr>
          </w:p>
          <w:p w14:paraId="37479A80" w14:textId="77777777" w:rsidR="00AC465A" w:rsidRDefault="00AC465A" w:rsidP="00AC465A">
            <w:pPr>
              <w:jc w:val="center"/>
              <w:rPr>
                <w:rFonts w:ascii="Arial" w:hAnsi="Arial" w:cs="Arial"/>
              </w:rPr>
            </w:pPr>
          </w:p>
          <w:p w14:paraId="50FEE38F" w14:textId="77777777" w:rsidR="00AC465A" w:rsidRDefault="00AC465A" w:rsidP="00AC465A">
            <w:pPr>
              <w:jc w:val="center"/>
              <w:rPr>
                <w:rFonts w:ascii="Arial" w:hAnsi="Arial" w:cs="Arial"/>
              </w:rPr>
            </w:pPr>
          </w:p>
          <w:p w14:paraId="5D6CD497" w14:textId="77777777" w:rsidR="00AC465A" w:rsidRDefault="00AC465A" w:rsidP="00AC465A">
            <w:pPr>
              <w:rPr>
                <w:rFonts w:ascii="Arial" w:hAnsi="Arial" w:cs="Arial"/>
              </w:rPr>
            </w:pPr>
          </w:p>
          <w:p w14:paraId="412871EF" w14:textId="3324976C" w:rsidR="00AC465A" w:rsidRPr="007111AB" w:rsidRDefault="00AC465A" w:rsidP="00AC465A">
            <w:pPr>
              <w:jc w:val="center"/>
              <w:rPr>
                <w:rFonts w:ascii="Arial" w:hAnsi="Arial" w:cs="Arial"/>
              </w:rPr>
            </w:pPr>
            <w:r w:rsidRPr="002B2E9A">
              <w:rPr>
                <w:rFonts w:ascii="Arial" w:hAnsi="Arial" w:cs="Arial"/>
              </w:rPr>
              <w:t>17</w:t>
            </w:r>
          </w:p>
        </w:tc>
      </w:tr>
      <w:bookmarkEnd w:id="66"/>
      <w:tr w:rsidR="007C746C" w:rsidRPr="0045116A" w14:paraId="19A9BA05" w14:textId="77777777" w:rsidTr="00DE3880">
        <w:trPr>
          <w:jc w:val="center"/>
        </w:trPr>
        <w:tc>
          <w:tcPr>
            <w:tcW w:w="567" w:type="dxa"/>
          </w:tcPr>
          <w:p w14:paraId="25E544E2" w14:textId="7B75C747" w:rsidR="007C746C" w:rsidRDefault="007C746C" w:rsidP="007C746C">
            <w:pPr>
              <w:rPr>
                <w:rFonts w:ascii="Arial" w:hAnsi="Arial" w:cs="Arial"/>
                <w:b/>
                <w:bCs/>
              </w:rPr>
            </w:pPr>
            <w:r>
              <w:rPr>
                <w:rFonts w:ascii="Arial" w:hAnsi="Arial" w:cs="Arial"/>
                <w:b/>
                <w:bCs/>
              </w:rPr>
              <w:lastRenderedPageBreak/>
              <w:t>29</w:t>
            </w:r>
          </w:p>
        </w:tc>
        <w:tc>
          <w:tcPr>
            <w:tcW w:w="1164" w:type="dxa"/>
          </w:tcPr>
          <w:p w14:paraId="67906412" w14:textId="668A8473" w:rsidR="007C746C" w:rsidRPr="007C746C" w:rsidRDefault="007C746C" w:rsidP="007C746C">
            <w:pPr>
              <w:rPr>
                <w:rFonts w:ascii="Arial" w:hAnsi="Arial" w:cs="Arial"/>
                <w:b/>
                <w:bCs/>
              </w:rPr>
            </w:pPr>
            <w:r w:rsidRPr="007C746C">
              <w:rPr>
                <w:rFonts w:ascii="Arial" w:hAnsi="Arial" w:cs="Arial"/>
                <w:b/>
                <w:bCs/>
              </w:rPr>
              <w:t>RO1</w:t>
            </w:r>
          </w:p>
        </w:tc>
        <w:tc>
          <w:tcPr>
            <w:tcW w:w="7812" w:type="dxa"/>
          </w:tcPr>
          <w:p w14:paraId="6B08148E" w14:textId="77777777" w:rsidR="007C746C" w:rsidRPr="007C746C" w:rsidRDefault="007C746C" w:rsidP="007C746C">
            <w:pPr>
              <w:rPr>
                <w:rFonts w:ascii="Arial" w:hAnsi="Arial" w:cs="Arial"/>
              </w:rPr>
            </w:pPr>
            <w:r w:rsidRPr="007C746C">
              <w:rPr>
                <w:rFonts w:ascii="Arial" w:hAnsi="Arial" w:cs="Arial"/>
              </w:rPr>
              <w:t>Roleta okienna materiałowa do okna o wym. 120x180</w:t>
            </w:r>
          </w:p>
          <w:p w14:paraId="295BFBCE" w14:textId="30097131" w:rsidR="007C746C" w:rsidRPr="007C746C" w:rsidRDefault="007C746C" w:rsidP="007C746C">
            <w:pPr>
              <w:shd w:val="clear" w:color="auto" w:fill="FFFFFF"/>
              <w:rPr>
                <w:rFonts w:ascii="Arial" w:hAnsi="Arial" w:cs="Arial"/>
                <w:b/>
                <w:bCs/>
                <w:lang w:eastAsia="ar-SA"/>
              </w:rPr>
            </w:pPr>
            <w:r w:rsidRPr="007C746C">
              <w:rPr>
                <w:rFonts w:ascii="Arial" w:hAnsi="Arial" w:cs="Arial"/>
              </w:rPr>
              <w:t>Kolorystyka do wyboru przez Zamawiającego, przed podpisaniem umowy.</w:t>
            </w:r>
          </w:p>
        </w:tc>
        <w:tc>
          <w:tcPr>
            <w:tcW w:w="946" w:type="dxa"/>
          </w:tcPr>
          <w:p w14:paraId="48D7CB94" w14:textId="754823F6" w:rsidR="007C746C" w:rsidRPr="007C746C" w:rsidRDefault="007C746C" w:rsidP="007C746C">
            <w:pPr>
              <w:jc w:val="center"/>
              <w:rPr>
                <w:rFonts w:ascii="Arial" w:hAnsi="Arial" w:cs="Arial"/>
              </w:rPr>
            </w:pPr>
            <w:r w:rsidRPr="007C746C">
              <w:rPr>
                <w:rFonts w:ascii="Arial" w:hAnsi="Arial" w:cs="Arial"/>
                <w:b/>
                <w:bCs/>
              </w:rPr>
              <w:t>4</w:t>
            </w:r>
          </w:p>
        </w:tc>
      </w:tr>
      <w:tr w:rsidR="007C746C" w:rsidRPr="0045116A" w14:paraId="096CEDF6" w14:textId="77777777" w:rsidTr="00DE3880">
        <w:trPr>
          <w:jc w:val="center"/>
        </w:trPr>
        <w:tc>
          <w:tcPr>
            <w:tcW w:w="567" w:type="dxa"/>
          </w:tcPr>
          <w:p w14:paraId="452DA448" w14:textId="5339C8F8" w:rsidR="007C746C" w:rsidRDefault="007C746C" w:rsidP="007C746C">
            <w:pPr>
              <w:rPr>
                <w:rFonts w:ascii="Arial" w:hAnsi="Arial" w:cs="Arial"/>
                <w:b/>
                <w:bCs/>
              </w:rPr>
            </w:pPr>
            <w:r>
              <w:rPr>
                <w:rFonts w:ascii="Arial" w:hAnsi="Arial" w:cs="Arial"/>
                <w:b/>
                <w:bCs/>
              </w:rPr>
              <w:t>30</w:t>
            </w:r>
          </w:p>
        </w:tc>
        <w:tc>
          <w:tcPr>
            <w:tcW w:w="1164" w:type="dxa"/>
          </w:tcPr>
          <w:p w14:paraId="0304421D" w14:textId="6B98994A" w:rsidR="007C746C" w:rsidRPr="007C746C" w:rsidRDefault="007C746C" w:rsidP="007C746C">
            <w:pPr>
              <w:rPr>
                <w:rFonts w:ascii="Arial" w:hAnsi="Arial" w:cs="Arial"/>
                <w:b/>
                <w:bCs/>
              </w:rPr>
            </w:pPr>
            <w:r w:rsidRPr="007C746C">
              <w:rPr>
                <w:rFonts w:ascii="Arial" w:hAnsi="Arial" w:cs="Arial"/>
                <w:b/>
                <w:bCs/>
              </w:rPr>
              <w:t>RO2</w:t>
            </w:r>
          </w:p>
        </w:tc>
        <w:tc>
          <w:tcPr>
            <w:tcW w:w="7812" w:type="dxa"/>
          </w:tcPr>
          <w:p w14:paraId="583D8EB6" w14:textId="77777777" w:rsidR="007C746C" w:rsidRPr="007C746C" w:rsidRDefault="007C746C" w:rsidP="007C746C">
            <w:pPr>
              <w:rPr>
                <w:rFonts w:ascii="Arial" w:hAnsi="Arial" w:cs="Arial"/>
              </w:rPr>
            </w:pPr>
            <w:r w:rsidRPr="007C746C">
              <w:rPr>
                <w:rFonts w:ascii="Arial" w:hAnsi="Arial" w:cs="Arial"/>
              </w:rPr>
              <w:t>Roleta okienna materiałowa do okna o wym. 120x160</w:t>
            </w:r>
          </w:p>
          <w:p w14:paraId="556911D9" w14:textId="4C98CC6F" w:rsidR="007C746C" w:rsidRPr="007C746C" w:rsidRDefault="007C746C" w:rsidP="007C746C">
            <w:pPr>
              <w:shd w:val="clear" w:color="auto" w:fill="FFFFFF"/>
              <w:rPr>
                <w:rFonts w:ascii="Arial" w:hAnsi="Arial" w:cs="Arial"/>
                <w:b/>
                <w:bCs/>
                <w:lang w:eastAsia="ar-SA"/>
              </w:rPr>
            </w:pPr>
            <w:r w:rsidRPr="007C746C">
              <w:rPr>
                <w:rFonts w:ascii="Arial" w:hAnsi="Arial" w:cs="Arial"/>
              </w:rPr>
              <w:t>Kolorystyka do wyboru przez Zamawiającego, przed podpisaniem umowy.</w:t>
            </w:r>
          </w:p>
        </w:tc>
        <w:tc>
          <w:tcPr>
            <w:tcW w:w="946" w:type="dxa"/>
          </w:tcPr>
          <w:p w14:paraId="3ADE9E55" w14:textId="00B78163" w:rsidR="007C746C" w:rsidRPr="007C746C" w:rsidRDefault="007C746C" w:rsidP="007C746C">
            <w:pPr>
              <w:jc w:val="center"/>
              <w:rPr>
                <w:rFonts w:ascii="Arial" w:hAnsi="Arial" w:cs="Arial"/>
              </w:rPr>
            </w:pPr>
            <w:r w:rsidRPr="007C746C">
              <w:rPr>
                <w:rFonts w:ascii="Arial" w:hAnsi="Arial" w:cs="Arial"/>
                <w:b/>
                <w:bCs/>
              </w:rPr>
              <w:t>5</w:t>
            </w:r>
          </w:p>
        </w:tc>
      </w:tr>
      <w:tr w:rsidR="007C746C" w:rsidRPr="0045116A" w14:paraId="24D8383A" w14:textId="77777777" w:rsidTr="00DE3880">
        <w:trPr>
          <w:jc w:val="center"/>
        </w:trPr>
        <w:tc>
          <w:tcPr>
            <w:tcW w:w="567" w:type="dxa"/>
          </w:tcPr>
          <w:p w14:paraId="7A7FE188" w14:textId="238614D0" w:rsidR="007C746C" w:rsidRDefault="007C746C" w:rsidP="007C746C">
            <w:pPr>
              <w:rPr>
                <w:rFonts w:ascii="Arial" w:hAnsi="Arial" w:cs="Arial"/>
                <w:b/>
                <w:bCs/>
              </w:rPr>
            </w:pPr>
            <w:r>
              <w:rPr>
                <w:rFonts w:ascii="Arial" w:hAnsi="Arial" w:cs="Arial"/>
                <w:b/>
                <w:bCs/>
              </w:rPr>
              <w:t>31</w:t>
            </w:r>
          </w:p>
        </w:tc>
        <w:tc>
          <w:tcPr>
            <w:tcW w:w="1164" w:type="dxa"/>
          </w:tcPr>
          <w:p w14:paraId="16FC1E89" w14:textId="6A9F9B9D" w:rsidR="007C746C" w:rsidRPr="007C746C" w:rsidRDefault="007C746C" w:rsidP="007C746C">
            <w:pPr>
              <w:rPr>
                <w:rFonts w:ascii="Arial" w:hAnsi="Arial" w:cs="Arial"/>
                <w:b/>
                <w:bCs/>
              </w:rPr>
            </w:pPr>
            <w:r w:rsidRPr="007C746C">
              <w:rPr>
                <w:rFonts w:ascii="Arial" w:hAnsi="Arial" w:cs="Arial"/>
                <w:b/>
                <w:bCs/>
              </w:rPr>
              <w:t>RO3</w:t>
            </w:r>
          </w:p>
        </w:tc>
        <w:tc>
          <w:tcPr>
            <w:tcW w:w="7812" w:type="dxa"/>
          </w:tcPr>
          <w:p w14:paraId="0821C36F" w14:textId="77777777" w:rsidR="007C746C" w:rsidRPr="007C746C" w:rsidRDefault="007C746C" w:rsidP="007C746C">
            <w:pPr>
              <w:rPr>
                <w:rFonts w:ascii="Arial" w:hAnsi="Arial" w:cs="Arial"/>
              </w:rPr>
            </w:pPr>
            <w:r w:rsidRPr="007C746C">
              <w:rPr>
                <w:rFonts w:ascii="Arial" w:hAnsi="Arial" w:cs="Arial"/>
              </w:rPr>
              <w:t>Roleta okienna materiałowa do okna o wym. 180x160cm</w:t>
            </w:r>
          </w:p>
          <w:p w14:paraId="612C389F" w14:textId="1253344C" w:rsidR="007C746C" w:rsidRPr="007C746C" w:rsidRDefault="007C746C" w:rsidP="007C746C">
            <w:pPr>
              <w:rPr>
                <w:rFonts w:ascii="Arial" w:hAnsi="Arial" w:cs="Arial"/>
              </w:rPr>
            </w:pPr>
            <w:r w:rsidRPr="007C746C">
              <w:rPr>
                <w:rFonts w:ascii="Arial" w:hAnsi="Arial" w:cs="Arial"/>
              </w:rPr>
              <w:t>Kolorystyka do wyboru przez Zamawiającego, przed podpisaniem umowy.</w:t>
            </w:r>
          </w:p>
        </w:tc>
        <w:tc>
          <w:tcPr>
            <w:tcW w:w="946" w:type="dxa"/>
          </w:tcPr>
          <w:p w14:paraId="78851735" w14:textId="1D09F937" w:rsidR="007C746C" w:rsidRPr="007C746C" w:rsidRDefault="007C746C" w:rsidP="007C746C">
            <w:pPr>
              <w:jc w:val="center"/>
              <w:rPr>
                <w:rFonts w:ascii="Arial" w:hAnsi="Arial" w:cs="Arial"/>
                <w:b/>
                <w:bCs/>
              </w:rPr>
            </w:pPr>
            <w:r w:rsidRPr="007C746C">
              <w:rPr>
                <w:rFonts w:ascii="Arial" w:hAnsi="Arial" w:cs="Arial"/>
              </w:rPr>
              <w:t>14</w:t>
            </w:r>
          </w:p>
        </w:tc>
      </w:tr>
      <w:tr w:rsidR="007C746C" w:rsidRPr="0045116A" w14:paraId="2E0D4EF4" w14:textId="77777777" w:rsidTr="00DE3880">
        <w:trPr>
          <w:jc w:val="center"/>
        </w:trPr>
        <w:tc>
          <w:tcPr>
            <w:tcW w:w="567" w:type="dxa"/>
          </w:tcPr>
          <w:p w14:paraId="4105DD0C" w14:textId="4D74E206" w:rsidR="007C746C" w:rsidRDefault="007C746C" w:rsidP="007C746C">
            <w:pPr>
              <w:rPr>
                <w:rFonts w:ascii="Arial" w:hAnsi="Arial" w:cs="Arial"/>
                <w:b/>
                <w:bCs/>
              </w:rPr>
            </w:pPr>
            <w:r>
              <w:rPr>
                <w:rFonts w:ascii="Arial" w:hAnsi="Arial" w:cs="Arial"/>
                <w:b/>
                <w:bCs/>
              </w:rPr>
              <w:t>32</w:t>
            </w:r>
          </w:p>
        </w:tc>
        <w:tc>
          <w:tcPr>
            <w:tcW w:w="1164" w:type="dxa"/>
          </w:tcPr>
          <w:p w14:paraId="18FDE323" w14:textId="7D60626F" w:rsidR="007C746C" w:rsidRPr="007C746C" w:rsidRDefault="007C746C" w:rsidP="007C746C">
            <w:pPr>
              <w:rPr>
                <w:rFonts w:ascii="Arial" w:hAnsi="Arial" w:cs="Arial"/>
                <w:b/>
                <w:bCs/>
              </w:rPr>
            </w:pPr>
            <w:r w:rsidRPr="007C746C">
              <w:rPr>
                <w:rFonts w:ascii="Arial" w:hAnsi="Arial" w:cs="Arial"/>
                <w:b/>
                <w:bCs/>
              </w:rPr>
              <w:t>RO4</w:t>
            </w:r>
          </w:p>
        </w:tc>
        <w:tc>
          <w:tcPr>
            <w:tcW w:w="7812" w:type="dxa"/>
          </w:tcPr>
          <w:p w14:paraId="75AD2E36" w14:textId="77777777" w:rsidR="007C746C" w:rsidRPr="007C746C" w:rsidRDefault="007C746C" w:rsidP="007C746C">
            <w:pPr>
              <w:rPr>
                <w:rFonts w:ascii="Arial" w:hAnsi="Arial" w:cs="Arial"/>
              </w:rPr>
            </w:pPr>
            <w:r w:rsidRPr="007C746C">
              <w:rPr>
                <w:rFonts w:ascii="Arial" w:hAnsi="Arial" w:cs="Arial"/>
              </w:rPr>
              <w:t>Roleta okienna materiałowa do okna o wym. 390x247</w:t>
            </w:r>
          </w:p>
          <w:p w14:paraId="5EFF7E05" w14:textId="0FD2D16B" w:rsidR="007C746C" w:rsidRPr="007C746C" w:rsidRDefault="007C746C" w:rsidP="007C746C">
            <w:pPr>
              <w:shd w:val="clear" w:color="auto" w:fill="FFFFFF"/>
              <w:rPr>
                <w:rFonts w:ascii="Arial" w:hAnsi="Arial" w:cs="Arial"/>
                <w:b/>
                <w:bCs/>
                <w:lang w:eastAsia="ar-SA"/>
              </w:rPr>
            </w:pPr>
            <w:r w:rsidRPr="007C746C">
              <w:rPr>
                <w:rFonts w:ascii="Arial" w:hAnsi="Arial" w:cs="Arial"/>
              </w:rPr>
              <w:t>Kolorystyka do wyboru przez Zamawiającego, przed podpisaniem umowy.</w:t>
            </w:r>
          </w:p>
        </w:tc>
        <w:tc>
          <w:tcPr>
            <w:tcW w:w="946" w:type="dxa"/>
          </w:tcPr>
          <w:p w14:paraId="0A926A86" w14:textId="25B8BCD5" w:rsidR="007C746C" w:rsidRPr="007C746C" w:rsidRDefault="007C746C" w:rsidP="007C746C">
            <w:pPr>
              <w:jc w:val="center"/>
              <w:rPr>
                <w:rFonts w:ascii="Arial" w:hAnsi="Arial" w:cs="Arial"/>
              </w:rPr>
            </w:pPr>
            <w:r w:rsidRPr="007C746C">
              <w:rPr>
                <w:rFonts w:ascii="Arial" w:hAnsi="Arial" w:cs="Arial"/>
                <w:b/>
                <w:bCs/>
              </w:rPr>
              <w:t>2</w:t>
            </w:r>
          </w:p>
        </w:tc>
      </w:tr>
      <w:tr w:rsidR="007C746C" w:rsidRPr="0045116A" w14:paraId="049FAE70" w14:textId="77777777" w:rsidTr="00DE3880">
        <w:trPr>
          <w:jc w:val="center"/>
        </w:trPr>
        <w:tc>
          <w:tcPr>
            <w:tcW w:w="567" w:type="dxa"/>
          </w:tcPr>
          <w:p w14:paraId="1F75B042" w14:textId="344576D1" w:rsidR="007C746C" w:rsidRDefault="007C746C" w:rsidP="007C746C">
            <w:pPr>
              <w:rPr>
                <w:rFonts w:ascii="Arial" w:hAnsi="Arial" w:cs="Arial"/>
                <w:b/>
                <w:bCs/>
              </w:rPr>
            </w:pPr>
            <w:r>
              <w:rPr>
                <w:rFonts w:ascii="Arial" w:hAnsi="Arial" w:cs="Arial"/>
                <w:b/>
                <w:bCs/>
              </w:rPr>
              <w:t>33</w:t>
            </w:r>
          </w:p>
        </w:tc>
        <w:tc>
          <w:tcPr>
            <w:tcW w:w="1164" w:type="dxa"/>
          </w:tcPr>
          <w:p w14:paraId="00F79FE2" w14:textId="3B30EB61" w:rsidR="007C746C" w:rsidRPr="007C746C" w:rsidRDefault="007C746C" w:rsidP="007C746C">
            <w:pPr>
              <w:rPr>
                <w:rFonts w:ascii="Arial" w:hAnsi="Arial" w:cs="Arial"/>
                <w:b/>
                <w:bCs/>
              </w:rPr>
            </w:pPr>
            <w:r w:rsidRPr="007C746C">
              <w:rPr>
                <w:rFonts w:ascii="Arial" w:hAnsi="Arial" w:cs="Arial"/>
                <w:b/>
                <w:bCs/>
              </w:rPr>
              <w:t>RO5</w:t>
            </w:r>
          </w:p>
        </w:tc>
        <w:tc>
          <w:tcPr>
            <w:tcW w:w="7812" w:type="dxa"/>
          </w:tcPr>
          <w:p w14:paraId="5EC2C453" w14:textId="77777777" w:rsidR="007C746C" w:rsidRPr="007C746C" w:rsidRDefault="007C746C" w:rsidP="007C746C">
            <w:pPr>
              <w:rPr>
                <w:rFonts w:ascii="Arial" w:hAnsi="Arial" w:cs="Arial"/>
              </w:rPr>
            </w:pPr>
            <w:r w:rsidRPr="007C746C">
              <w:rPr>
                <w:rFonts w:ascii="Arial" w:hAnsi="Arial" w:cs="Arial"/>
              </w:rPr>
              <w:t>Roleta okienna materiałowa do okna o wym. 270x247</w:t>
            </w:r>
          </w:p>
          <w:p w14:paraId="36BD54A7" w14:textId="70F2870E" w:rsidR="007C746C" w:rsidRPr="007C746C" w:rsidRDefault="007C746C" w:rsidP="007C746C">
            <w:pPr>
              <w:shd w:val="clear" w:color="auto" w:fill="FFFFFF"/>
              <w:rPr>
                <w:rFonts w:ascii="Arial" w:hAnsi="Arial" w:cs="Arial"/>
                <w:b/>
                <w:bCs/>
                <w:lang w:eastAsia="ar-SA"/>
              </w:rPr>
            </w:pPr>
            <w:r w:rsidRPr="007C746C">
              <w:rPr>
                <w:rFonts w:ascii="Arial" w:hAnsi="Arial" w:cs="Arial"/>
              </w:rPr>
              <w:t>Kolorystyka do wyboru przez Zamawiającego, przed podpisaniem umowy.</w:t>
            </w:r>
          </w:p>
        </w:tc>
        <w:tc>
          <w:tcPr>
            <w:tcW w:w="946" w:type="dxa"/>
          </w:tcPr>
          <w:p w14:paraId="18656350" w14:textId="23341B4D" w:rsidR="007C746C" w:rsidRPr="007C746C" w:rsidRDefault="007C746C" w:rsidP="007C746C">
            <w:pPr>
              <w:jc w:val="center"/>
              <w:rPr>
                <w:rFonts w:ascii="Arial" w:hAnsi="Arial" w:cs="Arial"/>
              </w:rPr>
            </w:pPr>
            <w:r w:rsidRPr="007C746C">
              <w:rPr>
                <w:rFonts w:ascii="Arial" w:hAnsi="Arial" w:cs="Arial"/>
                <w:b/>
                <w:bCs/>
              </w:rPr>
              <w:t>2</w:t>
            </w:r>
          </w:p>
        </w:tc>
      </w:tr>
      <w:tr w:rsidR="007C746C" w:rsidRPr="0045116A" w14:paraId="0C8CE3C6" w14:textId="77777777" w:rsidTr="00DE3880">
        <w:trPr>
          <w:jc w:val="center"/>
        </w:trPr>
        <w:tc>
          <w:tcPr>
            <w:tcW w:w="567" w:type="dxa"/>
          </w:tcPr>
          <w:p w14:paraId="673A6EA6" w14:textId="62261991" w:rsidR="007C746C" w:rsidRDefault="007C746C" w:rsidP="007C746C">
            <w:pPr>
              <w:rPr>
                <w:rFonts w:ascii="Arial" w:hAnsi="Arial" w:cs="Arial"/>
                <w:b/>
                <w:bCs/>
              </w:rPr>
            </w:pPr>
            <w:r>
              <w:rPr>
                <w:rFonts w:ascii="Arial" w:hAnsi="Arial" w:cs="Arial"/>
                <w:b/>
                <w:bCs/>
              </w:rPr>
              <w:t>34</w:t>
            </w:r>
          </w:p>
        </w:tc>
        <w:tc>
          <w:tcPr>
            <w:tcW w:w="1164" w:type="dxa"/>
          </w:tcPr>
          <w:p w14:paraId="47B3C1AD" w14:textId="21080C27" w:rsidR="007C746C" w:rsidRPr="007C746C" w:rsidRDefault="007C746C" w:rsidP="007C746C">
            <w:pPr>
              <w:rPr>
                <w:rFonts w:ascii="Arial" w:hAnsi="Arial" w:cs="Arial"/>
                <w:b/>
                <w:bCs/>
              </w:rPr>
            </w:pPr>
            <w:r w:rsidRPr="007C746C">
              <w:rPr>
                <w:rFonts w:ascii="Arial" w:hAnsi="Arial" w:cs="Arial"/>
                <w:b/>
                <w:bCs/>
              </w:rPr>
              <w:t>RO7</w:t>
            </w:r>
          </w:p>
        </w:tc>
        <w:tc>
          <w:tcPr>
            <w:tcW w:w="7812" w:type="dxa"/>
          </w:tcPr>
          <w:p w14:paraId="4CC6E9F7" w14:textId="77777777" w:rsidR="007C746C" w:rsidRPr="007C746C" w:rsidRDefault="007C746C" w:rsidP="007C746C">
            <w:pPr>
              <w:rPr>
                <w:rFonts w:ascii="Arial" w:hAnsi="Arial" w:cs="Arial"/>
              </w:rPr>
            </w:pPr>
            <w:r w:rsidRPr="007C746C">
              <w:rPr>
                <w:rFonts w:ascii="Arial" w:hAnsi="Arial" w:cs="Arial"/>
              </w:rPr>
              <w:t>Roleta okienna materiałowa do okna o wym. 180x180</w:t>
            </w:r>
          </w:p>
          <w:p w14:paraId="5619EEDA" w14:textId="060A929C" w:rsidR="007C746C" w:rsidRPr="007C746C" w:rsidRDefault="007C746C" w:rsidP="007C746C">
            <w:pPr>
              <w:shd w:val="clear" w:color="auto" w:fill="FFFFFF"/>
              <w:rPr>
                <w:rFonts w:ascii="Arial" w:hAnsi="Arial" w:cs="Arial"/>
                <w:b/>
                <w:bCs/>
                <w:lang w:eastAsia="ar-SA"/>
              </w:rPr>
            </w:pPr>
            <w:r w:rsidRPr="007C746C">
              <w:rPr>
                <w:rFonts w:ascii="Arial" w:hAnsi="Arial" w:cs="Arial"/>
              </w:rPr>
              <w:t>Kolorystyka do wyboru przez Zamawiającego, przed podpisaniem umowy.</w:t>
            </w:r>
          </w:p>
        </w:tc>
        <w:tc>
          <w:tcPr>
            <w:tcW w:w="946" w:type="dxa"/>
          </w:tcPr>
          <w:p w14:paraId="3BECF557" w14:textId="5EA71109" w:rsidR="007C746C" w:rsidRPr="007C746C" w:rsidRDefault="007C746C" w:rsidP="007C746C">
            <w:pPr>
              <w:jc w:val="center"/>
              <w:rPr>
                <w:rFonts w:ascii="Arial" w:hAnsi="Arial" w:cs="Arial"/>
              </w:rPr>
            </w:pPr>
            <w:r w:rsidRPr="007C746C">
              <w:rPr>
                <w:rFonts w:ascii="Arial" w:hAnsi="Arial" w:cs="Arial"/>
                <w:b/>
                <w:bCs/>
              </w:rPr>
              <w:t>6</w:t>
            </w:r>
          </w:p>
        </w:tc>
      </w:tr>
      <w:tr w:rsidR="003A331F" w:rsidRPr="0045116A" w14:paraId="4505A755" w14:textId="77777777" w:rsidTr="00DE3880">
        <w:trPr>
          <w:jc w:val="center"/>
        </w:trPr>
        <w:tc>
          <w:tcPr>
            <w:tcW w:w="567" w:type="dxa"/>
          </w:tcPr>
          <w:p w14:paraId="03B9F83F" w14:textId="73B01476" w:rsidR="003A331F" w:rsidRDefault="003A331F" w:rsidP="003A331F">
            <w:pPr>
              <w:rPr>
                <w:rFonts w:ascii="Arial" w:hAnsi="Arial" w:cs="Arial"/>
                <w:b/>
                <w:bCs/>
              </w:rPr>
            </w:pPr>
            <w:r>
              <w:rPr>
                <w:rFonts w:ascii="Arial" w:hAnsi="Arial" w:cs="Arial"/>
                <w:b/>
                <w:bCs/>
              </w:rPr>
              <w:t>35</w:t>
            </w:r>
          </w:p>
        </w:tc>
        <w:tc>
          <w:tcPr>
            <w:tcW w:w="1164" w:type="dxa"/>
          </w:tcPr>
          <w:p w14:paraId="10754A61" w14:textId="37463D4C" w:rsidR="003A331F" w:rsidRPr="003A331F" w:rsidRDefault="003A331F" w:rsidP="003A331F">
            <w:pPr>
              <w:rPr>
                <w:rFonts w:ascii="Arial" w:hAnsi="Arial" w:cs="Arial"/>
                <w:b/>
                <w:bCs/>
              </w:rPr>
            </w:pPr>
            <w:r w:rsidRPr="003A331F">
              <w:rPr>
                <w:rFonts w:ascii="Arial" w:hAnsi="Arial" w:cs="Arial"/>
                <w:b/>
                <w:bCs/>
              </w:rPr>
              <w:t>L</w:t>
            </w:r>
            <w:r w:rsidR="00A1525B">
              <w:rPr>
                <w:rFonts w:ascii="Arial" w:hAnsi="Arial" w:cs="Arial"/>
                <w:b/>
                <w:bCs/>
              </w:rPr>
              <w:t>P</w:t>
            </w:r>
          </w:p>
        </w:tc>
        <w:tc>
          <w:tcPr>
            <w:tcW w:w="7812" w:type="dxa"/>
          </w:tcPr>
          <w:p w14:paraId="2378D83E" w14:textId="1A6B1F5A" w:rsidR="003A331F" w:rsidRPr="003A331F" w:rsidRDefault="003A331F" w:rsidP="003A331F">
            <w:pPr>
              <w:rPr>
                <w:rFonts w:ascii="Arial" w:hAnsi="Arial" w:cs="Arial"/>
                <w:noProof/>
              </w:rPr>
            </w:pPr>
            <w:r w:rsidRPr="003A331F">
              <w:rPr>
                <w:rFonts w:ascii="Arial" w:hAnsi="Arial" w:cs="Arial"/>
                <w:noProof/>
              </w:rPr>
              <w:t>Lampa podłogowa</w:t>
            </w:r>
          </w:p>
          <w:p w14:paraId="42765654" w14:textId="1A9E81EF" w:rsidR="00000179" w:rsidRDefault="0027224D" w:rsidP="003A331F">
            <w:pPr>
              <w:pStyle w:val="NormalnyWeb"/>
              <w:shd w:val="clear" w:color="auto" w:fill="FFFFFF"/>
              <w:spacing w:beforeAutospacing="0" w:afterAutospacing="0"/>
              <w:jc w:val="left"/>
              <w:rPr>
                <w:rStyle w:val="Pogrubienie"/>
                <w:rFonts w:ascii="Arial" w:hAnsi="Arial" w:cs="Arial"/>
                <w:sz w:val="22"/>
                <w:szCs w:val="22"/>
              </w:rPr>
            </w:pPr>
            <w:r w:rsidRPr="003A331F">
              <w:rPr>
                <w:rFonts w:ascii="Arial" w:hAnsi="Arial" w:cs="Arial"/>
                <w:noProof/>
                <w:sz w:val="22"/>
                <w:szCs w:val="22"/>
              </w:rPr>
              <w:drawing>
                <wp:anchor distT="0" distB="0" distL="114300" distR="114300" simplePos="0" relativeHeight="251689984" behindDoc="0" locked="0" layoutInCell="1" allowOverlap="1" wp14:anchorId="54BE2D60" wp14:editId="20710617">
                  <wp:simplePos x="0" y="0"/>
                  <wp:positionH relativeFrom="column">
                    <wp:posOffset>2796540</wp:posOffset>
                  </wp:positionH>
                  <wp:positionV relativeFrom="paragraph">
                    <wp:posOffset>159385</wp:posOffset>
                  </wp:positionV>
                  <wp:extent cx="1955165" cy="2305050"/>
                  <wp:effectExtent l="0" t="0" r="6985" b="0"/>
                  <wp:wrapThrough wrapText="bothSides">
                    <wp:wrapPolygon edited="0">
                      <wp:start x="0" y="0"/>
                      <wp:lineTo x="0" y="21421"/>
                      <wp:lineTo x="21467" y="21421"/>
                      <wp:lineTo x="21467" y="0"/>
                      <wp:lineTo x="0" y="0"/>
                    </wp:wrapPolygon>
                  </wp:wrapThrough>
                  <wp:docPr id="7342243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165" cy="2305050"/>
                          </a:xfrm>
                          <a:prstGeom prst="rect">
                            <a:avLst/>
                          </a:prstGeom>
                          <a:noFill/>
                          <a:ln>
                            <a:noFill/>
                          </a:ln>
                        </pic:spPr>
                      </pic:pic>
                    </a:graphicData>
                  </a:graphic>
                </wp:anchor>
              </w:drawing>
            </w:r>
            <w:r w:rsidR="003A331F" w:rsidRPr="003A331F">
              <w:rPr>
                <w:rStyle w:val="Pogrubienie"/>
                <w:rFonts w:ascii="Arial" w:hAnsi="Arial" w:cs="Arial"/>
                <w:sz w:val="22"/>
                <w:szCs w:val="22"/>
              </w:rPr>
              <w:t>Wymiary:</w:t>
            </w:r>
          </w:p>
          <w:p w14:paraId="1322F72E" w14:textId="4B9D45F5" w:rsidR="003A331F" w:rsidRPr="003A331F" w:rsidRDefault="00000179" w:rsidP="00000179">
            <w:pPr>
              <w:pStyle w:val="NormalnyWeb"/>
              <w:shd w:val="clear" w:color="auto" w:fill="FFFFFF"/>
              <w:spacing w:beforeAutospacing="0" w:afterAutospacing="0"/>
              <w:jc w:val="left"/>
              <w:rPr>
                <w:rFonts w:ascii="Arial" w:hAnsi="Arial" w:cs="Arial"/>
                <w:sz w:val="22"/>
                <w:szCs w:val="22"/>
              </w:rPr>
            </w:pPr>
            <w:r>
              <w:rPr>
                <w:rFonts w:ascii="Arial" w:hAnsi="Arial" w:cs="Arial"/>
                <w:sz w:val="22"/>
                <w:szCs w:val="22"/>
              </w:rPr>
              <w:t xml:space="preserve">- </w:t>
            </w:r>
            <w:r w:rsidRPr="003A331F">
              <w:rPr>
                <w:rFonts w:ascii="Arial" w:hAnsi="Arial" w:cs="Arial"/>
                <w:sz w:val="22"/>
                <w:szCs w:val="22"/>
              </w:rPr>
              <w:t xml:space="preserve">szerokość podstawy: </w:t>
            </w:r>
            <w:r>
              <w:rPr>
                <w:rFonts w:ascii="Arial" w:hAnsi="Arial" w:cs="Arial"/>
                <w:sz w:val="22"/>
                <w:szCs w:val="22"/>
              </w:rPr>
              <w:t>30-</w:t>
            </w:r>
            <w:r w:rsidRPr="003A331F">
              <w:rPr>
                <w:rFonts w:ascii="Arial" w:hAnsi="Arial" w:cs="Arial"/>
                <w:sz w:val="22"/>
                <w:szCs w:val="22"/>
              </w:rPr>
              <w:t>40 cm</w:t>
            </w:r>
            <w:r w:rsidR="003A331F" w:rsidRPr="003A331F">
              <w:rPr>
                <w:rFonts w:ascii="Arial" w:hAnsi="Arial" w:cs="Arial"/>
                <w:sz w:val="22"/>
                <w:szCs w:val="22"/>
              </w:rPr>
              <w:br/>
              <w:t>- wysokość: 140</w:t>
            </w:r>
            <w:r w:rsidR="00F832E1">
              <w:rPr>
                <w:rFonts w:ascii="Arial" w:hAnsi="Arial" w:cs="Arial"/>
                <w:sz w:val="22"/>
                <w:szCs w:val="22"/>
              </w:rPr>
              <w:t>-1</w:t>
            </w:r>
            <w:r w:rsidR="00242AF3">
              <w:rPr>
                <w:rFonts w:ascii="Arial" w:hAnsi="Arial" w:cs="Arial"/>
                <w:sz w:val="22"/>
                <w:szCs w:val="22"/>
              </w:rPr>
              <w:t>7</w:t>
            </w:r>
            <w:r w:rsidR="00F832E1">
              <w:rPr>
                <w:rFonts w:ascii="Arial" w:hAnsi="Arial" w:cs="Arial"/>
                <w:sz w:val="22"/>
                <w:szCs w:val="22"/>
              </w:rPr>
              <w:t xml:space="preserve">0 </w:t>
            </w:r>
            <w:r w:rsidR="003A331F" w:rsidRPr="003A331F">
              <w:rPr>
                <w:rFonts w:ascii="Arial" w:hAnsi="Arial" w:cs="Arial"/>
                <w:sz w:val="22"/>
                <w:szCs w:val="22"/>
              </w:rPr>
              <w:t>cm</w:t>
            </w:r>
            <w:r w:rsidR="00F832E1" w:rsidRPr="003A331F">
              <w:rPr>
                <w:rFonts w:ascii="Arial" w:hAnsi="Arial" w:cs="Arial"/>
                <w:sz w:val="22"/>
                <w:szCs w:val="22"/>
              </w:rPr>
              <w:t xml:space="preserve"> </w:t>
            </w:r>
          </w:p>
          <w:p w14:paraId="7C150D23" w14:textId="46FB41C7" w:rsidR="003A331F" w:rsidRPr="003A331F" w:rsidRDefault="003A331F" w:rsidP="003A331F">
            <w:pPr>
              <w:pStyle w:val="NormalnyWeb"/>
              <w:shd w:val="clear" w:color="auto" w:fill="FFFFFF"/>
              <w:spacing w:beforeAutospacing="0" w:afterAutospacing="0"/>
              <w:jc w:val="left"/>
              <w:rPr>
                <w:rFonts w:ascii="Arial" w:hAnsi="Arial" w:cs="Arial"/>
                <w:sz w:val="22"/>
                <w:szCs w:val="22"/>
              </w:rPr>
            </w:pPr>
            <w:r w:rsidRPr="003A331F">
              <w:rPr>
                <w:rStyle w:val="Pogrubienie"/>
                <w:rFonts w:ascii="Arial" w:hAnsi="Arial" w:cs="Arial"/>
                <w:sz w:val="22"/>
                <w:szCs w:val="22"/>
              </w:rPr>
              <w:t>Materiał:</w:t>
            </w:r>
            <w:r w:rsidRPr="003A331F">
              <w:rPr>
                <w:rFonts w:ascii="Arial" w:hAnsi="Arial" w:cs="Arial"/>
                <w:sz w:val="22"/>
                <w:szCs w:val="22"/>
              </w:rPr>
              <w:br/>
              <w:t xml:space="preserve">- </w:t>
            </w:r>
            <w:r w:rsidR="0027224D">
              <w:rPr>
                <w:rFonts w:ascii="Arial" w:hAnsi="Arial" w:cs="Arial"/>
                <w:sz w:val="22"/>
                <w:szCs w:val="22"/>
              </w:rPr>
              <w:t xml:space="preserve">konstrukcja: </w:t>
            </w:r>
            <w:r w:rsidRPr="003A331F">
              <w:rPr>
                <w:rFonts w:ascii="Arial" w:hAnsi="Arial" w:cs="Arial"/>
                <w:sz w:val="22"/>
                <w:szCs w:val="22"/>
              </w:rPr>
              <w:t xml:space="preserve">drewno </w:t>
            </w:r>
            <w:r w:rsidR="00F832E1">
              <w:rPr>
                <w:rFonts w:ascii="Arial" w:hAnsi="Arial" w:cs="Arial"/>
                <w:sz w:val="22"/>
                <w:szCs w:val="22"/>
              </w:rPr>
              <w:t xml:space="preserve">lub </w:t>
            </w:r>
            <w:r w:rsidR="0027224D">
              <w:rPr>
                <w:rFonts w:ascii="Arial" w:hAnsi="Arial" w:cs="Arial"/>
                <w:sz w:val="22"/>
                <w:szCs w:val="22"/>
              </w:rPr>
              <w:t>żelazo</w:t>
            </w:r>
            <w:r w:rsidRPr="003A331F">
              <w:rPr>
                <w:rFonts w:ascii="Arial" w:hAnsi="Arial" w:cs="Arial"/>
                <w:sz w:val="22"/>
                <w:szCs w:val="22"/>
              </w:rPr>
              <w:br/>
              <w:t xml:space="preserve">- </w:t>
            </w:r>
            <w:r w:rsidR="00000179">
              <w:rPr>
                <w:rFonts w:ascii="Arial" w:hAnsi="Arial" w:cs="Arial"/>
                <w:sz w:val="22"/>
                <w:szCs w:val="22"/>
              </w:rPr>
              <w:t xml:space="preserve">półka: </w:t>
            </w:r>
            <w:r w:rsidRPr="003A331F">
              <w:rPr>
                <w:rFonts w:ascii="Arial" w:hAnsi="Arial" w:cs="Arial"/>
                <w:sz w:val="22"/>
                <w:szCs w:val="22"/>
              </w:rPr>
              <w:t>laminowana płyta MDF</w:t>
            </w:r>
            <w:r w:rsidR="00000179">
              <w:rPr>
                <w:rFonts w:ascii="Arial" w:hAnsi="Arial" w:cs="Arial"/>
                <w:sz w:val="22"/>
                <w:szCs w:val="22"/>
              </w:rPr>
              <w:t xml:space="preserve"> lub drewno</w:t>
            </w:r>
            <w:r w:rsidRPr="003A331F">
              <w:rPr>
                <w:rFonts w:ascii="Arial" w:hAnsi="Arial" w:cs="Arial"/>
                <w:sz w:val="22"/>
                <w:szCs w:val="22"/>
              </w:rPr>
              <w:br/>
              <w:t xml:space="preserve">- </w:t>
            </w:r>
            <w:r w:rsidR="00F832E1">
              <w:rPr>
                <w:rFonts w:ascii="Arial" w:hAnsi="Arial" w:cs="Arial"/>
                <w:sz w:val="22"/>
                <w:szCs w:val="22"/>
              </w:rPr>
              <w:t xml:space="preserve">klosz: </w:t>
            </w:r>
            <w:r w:rsidRPr="003A331F">
              <w:rPr>
                <w:rFonts w:ascii="Arial" w:hAnsi="Arial" w:cs="Arial"/>
                <w:sz w:val="22"/>
                <w:szCs w:val="22"/>
              </w:rPr>
              <w:t xml:space="preserve">materiał tekstylny </w:t>
            </w:r>
            <w:r w:rsidR="00F832E1">
              <w:rPr>
                <w:rFonts w:ascii="Arial" w:hAnsi="Arial" w:cs="Arial"/>
                <w:sz w:val="22"/>
                <w:szCs w:val="22"/>
              </w:rPr>
              <w:t>lub żelazo</w:t>
            </w:r>
          </w:p>
          <w:p w14:paraId="4FB78908" w14:textId="138D2AE9" w:rsidR="003A331F" w:rsidRPr="003A331F" w:rsidRDefault="003A331F" w:rsidP="003A331F">
            <w:pPr>
              <w:pStyle w:val="NormalnyWeb"/>
              <w:shd w:val="clear" w:color="auto" w:fill="FFFFFF"/>
              <w:spacing w:beforeAutospacing="0" w:afterAutospacing="0"/>
              <w:jc w:val="left"/>
              <w:rPr>
                <w:rFonts w:ascii="Arial" w:hAnsi="Arial" w:cs="Arial"/>
                <w:sz w:val="22"/>
                <w:szCs w:val="22"/>
              </w:rPr>
            </w:pPr>
            <w:r w:rsidRPr="003A331F">
              <w:rPr>
                <w:rStyle w:val="Pogrubienie"/>
                <w:rFonts w:ascii="Arial" w:hAnsi="Arial" w:cs="Arial"/>
                <w:sz w:val="22"/>
                <w:szCs w:val="22"/>
              </w:rPr>
              <w:t>Moc max.:</w:t>
            </w:r>
            <w:r w:rsidRPr="003A331F">
              <w:rPr>
                <w:rFonts w:ascii="Arial" w:hAnsi="Arial" w:cs="Arial"/>
                <w:sz w:val="22"/>
                <w:szCs w:val="22"/>
              </w:rPr>
              <w:t> </w:t>
            </w:r>
            <w:r w:rsidR="00242AF3">
              <w:rPr>
                <w:rFonts w:ascii="Arial" w:hAnsi="Arial" w:cs="Arial"/>
                <w:sz w:val="22"/>
                <w:szCs w:val="22"/>
              </w:rPr>
              <w:t>6</w:t>
            </w:r>
            <w:r w:rsidRPr="003A331F">
              <w:rPr>
                <w:rFonts w:ascii="Arial" w:hAnsi="Arial" w:cs="Arial"/>
                <w:sz w:val="22"/>
                <w:szCs w:val="22"/>
              </w:rPr>
              <w:t>0 W</w:t>
            </w:r>
            <w:r w:rsidRPr="003A331F">
              <w:rPr>
                <w:rFonts w:ascii="Arial" w:hAnsi="Arial" w:cs="Arial"/>
                <w:sz w:val="22"/>
                <w:szCs w:val="22"/>
              </w:rPr>
              <w:br/>
            </w:r>
            <w:r w:rsidRPr="003A331F">
              <w:rPr>
                <w:rStyle w:val="Pogrubienie"/>
                <w:rFonts w:ascii="Arial" w:hAnsi="Arial" w:cs="Arial"/>
                <w:sz w:val="22"/>
                <w:szCs w:val="22"/>
              </w:rPr>
              <w:t>Uchwyt na oprawkę:</w:t>
            </w:r>
            <w:r w:rsidRPr="003A331F">
              <w:rPr>
                <w:rFonts w:ascii="Arial" w:hAnsi="Arial" w:cs="Arial"/>
                <w:sz w:val="22"/>
                <w:szCs w:val="22"/>
              </w:rPr>
              <w:t> E27</w:t>
            </w:r>
          </w:p>
          <w:p w14:paraId="5D47F2E1" w14:textId="77777777" w:rsidR="003A331F" w:rsidRDefault="003A331F" w:rsidP="007F1D6E">
            <w:pPr>
              <w:rPr>
                <w:rFonts w:ascii="Arial" w:hAnsi="Arial" w:cs="Arial"/>
                <w:shd w:val="clear" w:color="auto" w:fill="FFFFFF"/>
              </w:rPr>
            </w:pPr>
            <w:r w:rsidRPr="003A331F">
              <w:rPr>
                <w:rFonts w:ascii="Arial" w:hAnsi="Arial" w:cs="Arial"/>
                <w:shd w:val="clear" w:color="auto" w:fill="FFFFFF"/>
              </w:rPr>
              <w:t xml:space="preserve">Lampa podłogowa na stabilnej podstawie. Funkcjonalna półka w </w:t>
            </w:r>
            <w:r w:rsidR="00000179">
              <w:rPr>
                <w:rFonts w:ascii="Arial" w:hAnsi="Arial" w:cs="Arial"/>
                <w:shd w:val="clear" w:color="auto" w:fill="FFFFFF"/>
              </w:rPr>
              <w:t xml:space="preserve">+/- </w:t>
            </w:r>
            <w:r w:rsidRPr="003A331F">
              <w:rPr>
                <w:rFonts w:ascii="Arial" w:hAnsi="Arial" w:cs="Arial"/>
                <w:shd w:val="clear" w:color="auto" w:fill="FFFFFF"/>
              </w:rPr>
              <w:t xml:space="preserve">połowie wysokości lamp. Kabel z włącznikiem nożnym poprowadzony wzdłuż lampy. </w:t>
            </w:r>
          </w:p>
          <w:p w14:paraId="514CC550" w14:textId="77777777" w:rsidR="0027224D" w:rsidRDefault="0027224D" w:rsidP="007F1D6E">
            <w:pPr>
              <w:rPr>
                <w:rFonts w:ascii="Arial" w:hAnsi="Arial" w:cs="Arial"/>
                <w:shd w:val="clear" w:color="auto" w:fill="FFFFFF"/>
              </w:rPr>
            </w:pPr>
          </w:p>
          <w:p w14:paraId="1FB3E5F9" w14:textId="77777777" w:rsidR="0027224D" w:rsidRDefault="0027224D" w:rsidP="007F1D6E">
            <w:pPr>
              <w:rPr>
                <w:rFonts w:ascii="Arial" w:hAnsi="Arial" w:cs="Arial"/>
                <w:shd w:val="clear" w:color="auto" w:fill="FFFFFF"/>
              </w:rPr>
            </w:pPr>
          </w:p>
          <w:p w14:paraId="7EB31545" w14:textId="58BC9E65" w:rsidR="0027224D" w:rsidRPr="007F1D6E" w:rsidRDefault="0027224D" w:rsidP="007F1D6E">
            <w:pPr>
              <w:rPr>
                <w:rFonts w:ascii="Arial" w:hAnsi="Arial" w:cs="Arial"/>
                <w:noProof/>
              </w:rPr>
            </w:pPr>
          </w:p>
        </w:tc>
        <w:tc>
          <w:tcPr>
            <w:tcW w:w="946" w:type="dxa"/>
          </w:tcPr>
          <w:p w14:paraId="3743F473" w14:textId="033FF67E" w:rsidR="003A331F" w:rsidRPr="003A331F" w:rsidRDefault="003A331F" w:rsidP="003A331F">
            <w:pPr>
              <w:jc w:val="center"/>
              <w:rPr>
                <w:rFonts w:ascii="Arial" w:hAnsi="Arial" w:cs="Arial"/>
              </w:rPr>
            </w:pPr>
            <w:r w:rsidRPr="003A331F">
              <w:rPr>
                <w:rFonts w:ascii="Arial" w:hAnsi="Arial" w:cs="Arial"/>
                <w:b/>
                <w:bCs/>
              </w:rPr>
              <w:t>1</w:t>
            </w:r>
          </w:p>
        </w:tc>
      </w:tr>
      <w:tr w:rsidR="00A40179" w:rsidRPr="0045116A" w14:paraId="3A8A52E9" w14:textId="77777777" w:rsidTr="007F1D6E">
        <w:trPr>
          <w:trHeight w:val="2946"/>
          <w:jc w:val="center"/>
        </w:trPr>
        <w:tc>
          <w:tcPr>
            <w:tcW w:w="567" w:type="dxa"/>
          </w:tcPr>
          <w:p w14:paraId="505D39B6" w14:textId="4304CD5B" w:rsidR="00A40179" w:rsidRDefault="00A40179" w:rsidP="00A40179">
            <w:pPr>
              <w:rPr>
                <w:rFonts w:ascii="Arial" w:hAnsi="Arial" w:cs="Arial"/>
                <w:b/>
                <w:bCs/>
              </w:rPr>
            </w:pPr>
            <w:r>
              <w:rPr>
                <w:rFonts w:ascii="Arial" w:hAnsi="Arial" w:cs="Arial"/>
                <w:b/>
                <w:bCs/>
              </w:rPr>
              <w:t>36</w:t>
            </w:r>
          </w:p>
        </w:tc>
        <w:tc>
          <w:tcPr>
            <w:tcW w:w="1164" w:type="dxa"/>
          </w:tcPr>
          <w:p w14:paraId="237BE332" w14:textId="5FC236E4" w:rsidR="00A40179" w:rsidRPr="007F1D6E" w:rsidRDefault="00A40179" w:rsidP="007F1D6E">
            <w:pPr>
              <w:rPr>
                <w:rFonts w:ascii="Arial" w:hAnsi="Arial" w:cs="Arial"/>
                <w:b/>
                <w:bCs/>
              </w:rPr>
            </w:pPr>
            <w:r w:rsidRPr="007F1D6E">
              <w:rPr>
                <w:rFonts w:ascii="Arial" w:hAnsi="Arial" w:cs="Arial"/>
                <w:b/>
                <w:bCs/>
              </w:rPr>
              <w:t>Ob</w:t>
            </w:r>
          </w:p>
        </w:tc>
        <w:tc>
          <w:tcPr>
            <w:tcW w:w="7812" w:type="dxa"/>
          </w:tcPr>
          <w:p w14:paraId="545AC731" w14:textId="77777777" w:rsidR="00A40179" w:rsidRPr="007F1D6E" w:rsidRDefault="00A40179" w:rsidP="007F1D6E">
            <w:pPr>
              <w:pStyle w:val="Nagwek1"/>
              <w:shd w:val="clear" w:color="auto" w:fill="FFFFFF"/>
              <w:ind w:left="0"/>
              <w:jc w:val="left"/>
              <w:rPr>
                <w:rFonts w:ascii="Arial" w:hAnsi="Arial" w:cs="Arial"/>
                <w:b w:val="0"/>
                <w:bCs w:val="0"/>
                <w:spacing w:val="-2"/>
                <w:sz w:val="22"/>
                <w:szCs w:val="22"/>
              </w:rPr>
            </w:pPr>
            <w:r w:rsidRPr="007F1D6E">
              <w:rPr>
                <w:rFonts w:ascii="Arial" w:hAnsi="Arial" w:cs="Arial"/>
                <w:spacing w:val="-2"/>
                <w:sz w:val="22"/>
                <w:szCs w:val="22"/>
              </w:rPr>
              <w:t>Obrazy – reprodukcje znanych malarzy</w:t>
            </w:r>
          </w:p>
          <w:p w14:paraId="39989332" w14:textId="77777777" w:rsidR="00A40179" w:rsidRPr="007F1D6E" w:rsidRDefault="00A40179" w:rsidP="007F1D6E">
            <w:pPr>
              <w:rPr>
                <w:rFonts w:ascii="Arial" w:hAnsi="Arial" w:cs="Arial"/>
              </w:rPr>
            </w:pPr>
            <w:r w:rsidRPr="007F1D6E">
              <w:rPr>
                <w:rFonts w:ascii="Arial" w:hAnsi="Arial" w:cs="Arial"/>
              </w:rPr>
              <w:t>Wielkość 50x40 lub 50x50</w:t>
            </w:r>
          </w:p>
          <w:p w14:paraId="2D53AA53" w14:textId="2EEAF9C9" w:rsidR="00A40179" w:rsidRPr="007F1D6E" w:rsidRDefault="00A40179" w:rsidP="00605189">
            <w:pPr>
              <w:numPr>
                <w:ilvl w:val="0"/>
                <w:numId w:val="67"/>
              </w:numPr>
              <w:shd w:val="clear" w:color="auto" w:fill="FFFFFF"/>
              <w:ind w:left="283" w:hanging="284"/>
              <w:rPr>
                <w:rFonts w:ascii="Arial" w:hAnsi="Arial" w:cs="Arial"/>
                <w:lang w:eastAsia="pl-PL"/>
              </w:rPr>
            </w:pPr>
            <w:r w:rsidRPr="007F1D6E">
              <w:rPr>
                <w:rFonts w:ascii="Arial" w:hAnsi="Arial" w:cs="Arial"/>
                <w:lang w:eastAsia="pl-PL"/>
              </w:rPr>
              <w:t>obrazy wydrukowane na wysokiej jakości płótnach, które swoją strukturą przypomina płótno malarskie oraz odznaczają się wysoką gramaturą i elastycznością,</w:t>
            </w:r>
          </w:p>
          <w:p w14:paraId="7DB9FEBA" w14:textId="77777777" w:rsidR="00A40179" w:rsidRPr="007F1D6E" w:rsidRDefault="00A40179" w:rsidP="00605189">
            <w:pPr>
              <w:numPr>
                <w:ilvl w:val="0"/>
                <w:numId w:val="67"/>
              </w:numPr>
              <w:shd w:val="clear" w:color="auto" w:fill="FFFFFF"/>
              <w:ind w:left="283" w:hanging="284"/>
              <w:rPr>
                <w:rFonts w:ascii="Arial" w:hAnsi="Arial" w:cs="Arial"/>
                <w:lang w:eastAsia="pl-PL"/>
              </w:rPr>
            </w:pPr>
            <w:r w:rsidRPr="007F1D6E">
              <w:rPr>
                <w:rFonts w:ascii="Arial" w:hAnsi="Arial" w:cs="Arial"/>
                <w:lang w:eastAsia="pl-PL"/>
              </w:rPr>
              <w:t>cyfrowa jakość druku,</w:t>
            </w:r>
          </w:p>
          <w:p w14:paraId="636E17D6" w14:textId="77777777" w:rsidR="00A40179" w:rsidRPr="007F1D6E" w:rsidRDefault="00A40179" w:rsidP="00605189">
            <w:pPr>
              <w:numPr>
                <w:ilvl w:val="0"/>
                <w:numId w:val="67"/>
              </w:numPr>
              <w:shd w:val="clear" w:color="auto" w:fill="FFFFFF"/>
              <w:ind w:left="283" w:hanging="284"/>
              <w:rPr>
                <w:rFonts w:ascii="Arial" w:hAnsi="Arial" w:cs="Arial"/>
                <w:lang w:eastAsia="pl-PL"/>
              </w:rPr>
            </w:pPr>
            <w:r w:rsidRPr="007F1D6E">
              <w:rPr>
                <w:rFonts w:ascii="Arial" w:hAnsi="Arial" w:cs="Arial"/>
                <w:lang w:eastAsia="pl-PL"/>
              </w:rPr>
              <w:t xml:space="preserve">powierzchnia obrazu odporna na promienie UV, </w:t>
            </w:r>
          </w:p>
          <w:p w14:paraId="119546BC" w14:textId="77777777" w:rsidR="00A40179" w:rsidRPr="007F1D6E" w:rsidRDefault="00A40179" w:rsidP="00605189">
            <w:pPr>
              <w:numPr>
                <w:ilvl w:val="0"/>
                <w:numId w:val="67"/>
              </w:numPr>
              <w:shd w:val="clear" w:color="auto" w:fill="FFFFFF"/>
              <w:ind w:left="283" w:hanging="284"/>
              <w:rPr>
                <w:rFonts w:ascii="Arial" w:hAnsi="Arial" w:cs="Arial"/>
                <w:lang w:eastAsia="pl-PL"/>
              </w:rPr>
            </w:pPr>
            <w:r w:rsidRPr="007F1D6E">
              <w:rPr>
                <w:rFonts w:ascii="Arial" w:hAnsi="Arial" w:cs="Arial"/>
                <w:lang w:eastAsia="pl-PL"/>
              </w:rPr>
              <w:t>krosno malarskie wykonane z suszonego drewna sosnowego,</w:t>
            </w:r>
          </w:p>
          <w:p w14:paraId="26C7538B" w14:textId="77777777" w:rsidR="00A40179" w:rsidRPr="007F1D6E" w:rsidRDefault="00A40179" w:rsidP="00605189">
            <w:pPr>
              <w:numPr>
                <w:ilvl w:val="0"/>
                <w:numId w:val="67"/>
              </w:numPr>
              <w:shd w:val="clear" w:color="auto" w:fill="FFFFFF"/>
              <w:ind w:left="283" w:hanging="284"/>
              <w:rPr>
                <w:rFonts w:ascii="Arial" w:hAnsi="Arial" w:cs="Arial"/>
                <w:lang w:eastAsia="pl-PL"/>
              </w:rPr>
            </w:pPr>
            <w:r w:rsidRPr="007F1D6E">
              <w:rPr>
                <w:rFonts w:ascii="Arial" w:hAnsi="Arial" w:cs="Arial"/>
                <w:lang w:eastAsia="pl-PL"/>
              </w:rPr>
              <w:t>boki obrazu zadrukowane co daje ciekawy efekt przestrzenny (3D),</w:t>
            </w:r>
          </w:p>
          <w:p w14:paraId="47DCCCA5" w14:textId="77777777" w:rsidR="00A40179" w:rsidRPr="007F1D6E" w:rsidRDefault="00A40179" w:rsidP="00605189">
            <w:pPr>
              <w:numPr>
                <w:ilvl w:val="0"/>
                <w:numId w:val="67"/>
              </w:numPr>
              <w:shd w:val="clear" w:color="auto" w:fill="FFFFFF"/>
              <w:ind w:left="283" w:hanging="284"/>
              <w:rPr>
                <w:rFonts w:ascii="Arial" w:hAnsi="Arial" w:cs="Arial"/>
                <w:lang w:eastAsia="pl-PL"/>
              </w:rPr>
            </w:pPr>
            <w:r w:rsidRPr="007F1D6E">
              <w:rPr>
                <w:rFonts w:ascii="Arial" w:hAnsi="Arial" w:cs="Arial"/>
                <w:lang w:eastAsia="pl-PL"/>
              </w:rPr>
              <w:t>obraz gotowy do zawieszenia w dowolnym miejscu zaraz po odpakowaniu,</w:t>
            </w:r>
          </w:p>
          <w:p w14:paraId="62C7B41A" w14:textId="7388B1AA" w:rsidR="00A40179" w:rsidRPr="007F1D6E" w:rsidRDefault="00A40179" w:rsidP="00605189">
            <w:pPr>
              <w:numPr>
                <w:ilvl w:val="0"/>
                <w:numId w:val="67"/>
              </w:numPr>
              <w:shd w:val="clear" w:color="auto" w:fill="FFFFFF"/>
              <w:ind w:left="283" w:hanging="284"/>
              <w:rPr>
                <w:rFonts w:ascii="Arial" w:hAnsi="Arial" w:cs="Arial"/>
                <w:lang w:eastAsia="pl-PL"/>
              </w:rPr>
            </w:pPr>
            <w:r w:rsidRPr="007F1D6E">
              <w:rPr>
                <w:rFonts w:ascii="Arial" w:hAnsi="Arial" w:cs="Arial"/>
                <w:lang w:eastAsia="pl-PL"/>
              </w:rPr>
              <w:t>każdy obraz wyposażony w zamontowaną na stałe metalową zawieszkę – umożliwiając wygodny montaż </w:t>
            </w:r>
          </w:p>
        </w:tc>
        <w:tc>
          <w:tcPr>
            <w:tcW w:w="946" w:type="dxa"/>
          </w:tcPr>
          <w:p w14:paraId="22553977" w14:textId="0A555CFB" w:rsidR="00A40179" w:rsidRPr="007F1D6E" w:rsidRDefault="00A40179" w:rsidP="007F1D6E">
            <w:pPr>
              <w:jc w:val="center"/>
              <w:rPr>
                <w:rFonts w:ascii="Arial" w:hAnsi="Arial" w:cs="Arial"/>
              </w:rPr>
            </w:pPr>
            <w:r w:rsidRPr="007F1D6E">
              <w:rPr>
                <w:rFonts w:ascii="Arial" w:hAnsi="Arial" w:cs="Arial"/>
                <w:b/>
                <w:bCs/>
              </w:rPr>
              <w:t>12</w:t>
            </w:r>
          </w:p>
        </w:tc>
      </w:tr>
    </w:tbl>
    <w:p w14:paraId="4B173869" w14:textId="77777777" w:rsidR="002B2E9A" w:rsidRDefault="002B2E9A" w:rsidP="0033096F">
      <w:pPr>
        <w:rPr>
          <w:rFonts w:ascii="Arial" w:eastAsia="Tahoma" w:hAnsi="Arial" w:cs="Arial"/>
          <w:b/>
          <w:bCs/>
        </w:rPr>
      </w:pPr>
    </w:p>
    <w:p w14:paraId="0A253CBC" w14:textId="77777777" w:rsidR="002B2E9A" w:rsidRDefault="002B2E9A" w:rsidP="0033096F">
      <w:pPr>
        <w:rPr>
          <w:rFonts w:ascii="Arial" w:eastAsia="Tahoma" w:hAnsi="Arial" w:cs="Arial"/>
          <w:b/>
          <w:bCs/>
        </w:rPr>
      </w:pPr>
    </w:p>
    <w:p w14:paraId="3D51D470" w14:textId="3B5A00D5" w:rsidR="00AC465A" w:rsidRPr="00C54B3D" w:rsidRDefault="00AC465A" w:rsidP="00AC465A">
      <w:pPr>
        <w:rPr>
          <w:rFonts w:ascii="Arial" w:eastAsia="Tahoma" w:hAnsi="Arial" w:cs="Arial"/>
          <w:b/>
          <w:bCs/>
          <w:color w:val="0070C0"/>
        </w:rPr>
      </w:pPr>
      <w:r w:rsidRPr="00C54B3D">
        <w:rPr>
          <w:rFonts w:ascii="Arial" w:eastAsia="Tahoma" w:hAnsi="Arial" w:cs="Arial"/>
          <w:b/>
          <w:bCs/>
          <w:color w:val="0070C0"/>
        </w:rPr>
        <w:t xml:space="preserve">MIEJSCE DOSTAWY: </w:t>
      </w:r>
      <w:r>
        <w:rPr>
          <w:rFonts w:ascii="Arial" w:eastAsia="Tahoma" w:hAnsi="Arial" w:cs="Arial"/>
          <w:b/>
          <w:bCs/>
          <w:color w:val="0070C0"/>
        </w:rPr>
        <w:t>ZK CHMIELÓW</w:t>
      </w:r>
    </w:p>
    <w:p w14:paraId="074FB478" w14:textId="77777777" w:rsidR="00AC465A" w:rsidRDefault="00AC465A" w:rsidP="00AC465A">
      <w:pPr>
        <w:rPr>
          <w:rFonts w:ascii="Arial" w:eastAsia="Tahoma" w:hAnsi="Arial" w:cs="Arial"/>
          <w:b/>
          <w:bCs/>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AC465A" w:rsidRPr="002A2122" w14:paraId="3172E096" w14:textId="77777777" w:rsidTr="006B4C28">
        <w:trPr>
          <w:jc w:val="center"/>
        </w:trPr>
        <w:tc>
          <w:tcPr>
            <w:tcW w:w="567" w:type="dxa"/>
          </w:tcPr>
          <w:p w14:paraId="17CB02AA" w14:textId="77777777" w:rsidR="00AC465A" w:rsidRPr="002A2122" w:rsidRDefault="00AC465A" w:rsidP="006B4C28">
            <w:pPr>
              <w:rPr>
                <w:rFonts w:ascii="Arial" w:hAnsi="Arial" w:cs="Arial"/>
                <w:b/>
                <w:bCs/>
              </w:rPr>
            </w:pPr>
            <w:r>
              <w:rPr>
                <w:rFonts w:ascii="Arial" w:hAnsi="Arial" w:cs="Arial"/>
                <w:b/>
                <w:bCs/>
              </w:rPr>
              <w:t>LP.</w:t>
            </w:r>
          </w:p>
        </w:tc>
        <w:tc>
          <w:tcPr>
            <w:tcW w:w="1164" w:type="dxa"/>
          </w:tcPr>
          <w:p w14:paraId="6231E788" w14:textId="77777777" w:rsidR="00AC465A" w:rsidRPr="002A2122" w:rsidRDefault="00AC465A" w:rsidP="006B4C28">
            <w:pPr>
              <w:rPr>
                <w:rFonts w:ascii="Arial" w:hAnsi="Arial" w:cs="Arial"/>
                <w:b/>
                <w:bCs/>
              </w:rPr>
            </w:pPr>
            <w:r w:rsidRPr="002A2122">
              <w:rPr>
                <w:rFonts w:ascii="Arial" w:hAnsi="Arial" w:cs="Arial"/>
                <w:b/>
                <w:bCs/>
              </w:rPr>
              <w:t>SYMBOL</w:t>
            </w:r>
          </w:p>
        </w:tc>
        <w:tc>
          <w:tcPr>
            <w:tcW w:w="7812" w:type="dxa"/>
          </w:tcPr>
          <w:p w14:paraId="2F8C39F4" w14:textId="77777777" w:rsidR="00AC465A" w:rsidRPr="002A2122" w:rsidRDefault="00AC465A" w:rsidP="006B4C28">
            <w:pPr>
              <w:jc w:val="center"/>
              <w:rPr>
                <w:rFonts w:ascii="Arial" w:hAnsi="Arial" w:cs="Arial"/>
                <w:b/>
                <w:bCs/>
              </w:rPr>
            </w:pPr>
            <w:r w:rsidRPr="002A2122">
              <w:rPr>
                <w:rFonts w:ascii="Arial" w:hAnsi="Arial" w:cs="Arial"/>
                <w:b/>
                <w:bCs/>
              </w:rPr>
              <w:t>OPIS</w:t>
            </w:r>
          </w:p>
        </w:tc>
        <w:tc>
          <w:tcPr>
            <w:tcW w:w="946" w:type="dxa"/>
          </w:tcPr>
          <w:p w14:paraId="31980E8C" w14:textId="77777777" w:rsidR="00AC465A" w:rsidRPr="002A2122" w:rsidRDefault="00AC465A" w:rsidP="006B4C28">
            <w:pPr>
              <w:rPr>
                <w:rFonts w:ascii="Arial" w:hAnsi="Arial" w:cs="Arial"/>
                <w:b/>
                <w:bCs/>
              </w:rPr>
            </w:pPr>
            <w:r w:rsidRPr="002A2122">
              <w:rPr>
                <w:rFonts w:ascii="Arial" w:hAnsi="Arial" w:cs="Arial"/>
                <w:b/>
                <w:bCs/>
              </w:rPr>
              <w:t>ilość</w:t>
            </w:r>
          </w:p>
        </w:tc>
      </w:tr>
      <w:tr w:rsidR="00AC465A" w:rsidRPr="002A2122" w14:paraId="53DA4838" w14:textId="77777777" w:rsidTr="006B4C28">
        <w:trPr>
          <w:jc w:val="center"/>
        </w:trPr>
        <w:tc>
          <w:tcPr>
            <w:tcW w:w="567" w:type="dxa"/>
          </w:tcPr>
          <w:p w14:paraId="1F1E9829" w14:textId="77777777" w:rsidR="00AC465A" w:rsidRPr="002A2122" w:rsidRDefault="00AC465A" w:rsidP="006B4C28">
            <w:pPr>
              <w:rPr>
                <w:rFonts w:ascii="Arial" w:hAnsi="Arial" w:cs="Arial"/>
                <w:b/>
                <w:bCs/>
              </w:rPr>
            </w:pPr>
          </w:p>
        </w:tc>
        <w:tc>
          <w:tcPr>
            <w:tcW w:w="1164" w:type="dxa"/>
          </w:tcPr>
          <w:p w14:paraId="73C0232D" w14:textId="77777777" w:rsidR="00AC465A" w:rsidRPr="002A2122" w:rsidRDefault="00AC465A" w:rsidP="006B4C28">
            <w:pPr>
              <w:rPr>
                <w:rFonts w:ascii="Arial" w:hAnsi="Arial" w:cs="Arial"/>
                <w:b/>
                <w:bCs/>
              </w:rPr>
            </w:pPr>
          </w:p>
        </w:tc>
        <w:tc>
          <w:tcPr>
            <w:tcW w:w="7812" w:type="dxa"/>
          </w:tcPr>
          <w:p w14:paraId="2D125DB9" w14:textId="77777777" w:rsidR="00AC465A" w:rsidRPr="002A2122" w:rsidRDefault="00AC465A" w:rsidP="006B4C28">
            <w:pPr>
              <w:rPr>
                <w:rFonts w:ascii="Arial" w:hAnsi="Arial" w:cs="Arial"/>
                <w:b/>
                <w:bCs/>
              </w:rPr>
            </w:pPr>
          </w:p>
        </w:tc>
        <w:tc>
          <w:tcPr>
            <w:tcW w:w="946" w:type="dxa"/>
          </w:tcPr>
          <w:p w14:paraId="34A25D19" w14:textId="77777777" w:rsidR="00AC465A" w:rsidRPr="002A2122" w:rsidRDefault="00AC465A" w:rsidP="006B4C28">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AC465A" w:rsidRPr="0045116A" w14:paraId="00BFD257" w14:textId="77777777" w:rsidTr="006B4C28">
        <w:trPr>
          <w:jc w:val="center"/>
        </w:trPr>
        <w:tc>
          <w:tcPr>
            <w:tcW w:w="567" w:type="dxa"/>
          </w:tcPr>
          <w:p w14:paraId="781178C3" w14:textId="77777777" w:rsidR="00AC465A" w:rsidRPr="0045116A" w:rsidRDefault="00AC465A" w:rsidP="006B4C28">
            <w:pPr>
              <w:rPr>
                <w:rFonts w:ascii="Arial" w:hAnsi="Arial" w:cs="Arial"/>
                <w:b/>
                <w:bCs/>
              </w:rPr>
            </w:pPr>
            <w:r w:rsidRPr="0045116A">
              <w:rPr>
                <w:rFonts w:ascii="Arial" w:hAnsi="Arial" w:cs="Arial"/>
                <w:b/>
                <w:bCs/>
              </w:rPr>
              <w:t>1</w:t>
            </w:r>
          </w:p>
        </w:tc>
        <w:tc>
          <w:tcPr>
            <w:tcW w:w="1164" w:type="dxa"/>
          </w:tcPr>
          <w:p w14:paraId="5152CAAC" w14:textId="77777777" w:rsidR="00AC465A" w:rsidRPr="0045116A" w:rsidRDefault="00AC465A" w:rsidP="006B4C28">
            <w:pPr>
              <w:rPr>
                <w:rFonts w:ascii="Arial" w:hAnsi="Arial" w:cs="Arial"/>
                <w:b/>
                <w:bCs/>
              </w:rPr>
            </w:pPr>
            <w:r w:rsidRPr="0045116A">
              <w:rPr>
                <w:rFonts w:ascii="Arial" w:hAnsi="Arial" w:cs="Arial"/>
                <w:b/>
                <w:bCs/>
              </w:rPr>
              <w:t>WO1</w:t>
            </w:r>
          </w:p>
        </w:tc>
        <w:tc>
          <w:tcPr>
            <w:tcW w:w="7812" w:type="dxa"/>
          </w:tcPr>
          <w:p w14:paraId="70360FCF" w14:textId="77777777" w:rsidR="00AC465A" w:rsidRPr="0045116A" w:rsidRDefault="00AC465A" w:rsidP="006B4C28">
            <w:pPr>
              <w:ind w:left="57" w:right="57"/>
              <w:rPr>
                <w:rFonts w:ascii="Arial" w:hAnsi="Arial" w:cs="Arial"/>
                <w:color w:val="000000"/>
                <w:kern w:val="2"/>
                <w:lang w:eastAsia="pl-PL"/>
              </w:rPr>
            </w:pPr>
            <w:r w:rsidRPr="0045116A">
              <w:rPr>
                <w:rFonts w:ascii="Arial" w:eastAsia="Calibri" w:hAnsi="Arial" w:cs="Arial"/>
                <w:b/>
                <w:bCs/>
              </w:rPr>
              <w:t xml:space="preserve">Prześcieradło </w:t>
            </w:r>
            <w:r w:rsidRPr="0045116A">
              <w:rPr>
                <w:rFonts w:ascii="Arial" w:hAnsi="Arial" w:cs="Arial"/>
                <w:color w:val="000000"/>
                <w:kern w:val="2"/>
                <w:lang w:eastAsia="pl-PL"/>
              </w:rPr>
              <w:t>w kształcie prostokąta o wymiarach 140 cm x 200 cm.</w:t>
            </w:r>
          </w:p>
          <w:p w14:paraId="6509648B" w14:textId="77777777" w:rsidR="00AC465A" w:rsidRPr="0045116A" w:rsidRDefault="00AC465A" w:rsidP="006B4C28">
            <w:pPr>
              <w:ind w:left="57" w:right="57"/>
              <w:rPr>
                <w:rFonts w:ascii="Arial" w:eastAsia="Calibri" w:hAnsi="Arial" w:cs="Arial"/>
                <w:color w:val="000000"/>
                <w:kern w:val="2"/>
                <w:lang w:eastAsia="pl-PL"/>
              </w:rPr>
            </w:pPr>
            <w:r w:rsidRPr="0045116A">
              <w:rPr>
                <w:rFonts w:ascii="Arial" w:hAnsi="Arial" w:cs="Arial"/>
                <w:color w:val="000000"/>
                <w:kern w:val="2"/>
                <w:lang w:eastAsia="pl-PL"/>
              </w:rPr>
              <w:t>RODZAJ TKANINY:</w:t>
            </w:r>
          </w:p>
          <w:p w14:paraId="34631B83" w14:textId="77777777" w:rsidR="00AC465A" w:rsidRPr="0045116A" w:rsidRDefault="00AC465A" w:rsidP="006B4C28">
            <w:pPr>
              <w:ind w:left="57" w:right="57"/>
              <w:rPr>
                <w:rFonts w:ascii="Arial" w:eastAsia="Calibri" w:hAnsi="Arial" w:cs="Arial"/>
                <w:color w:val="000000"/>
                <w:kern w:val="2"/>
                <w:lang w:eastAsia="pl-PL"/>
              </w:rPr>
            </w:pPr>
            <w:r w:rsidRPr="0045116A">
              <w:rPr>
                <w:rFonts w:ascii="Arial" w:hAnsi="Arial" w:cs="Arial"/>
                <w:color w:val="000000"/>
                <w:kern w:val="2"/>
                <w:lang w:eastAsia="pl-PL"/>
              </w:rPr>
              <w:t>Bawełna 100%, o gramaturze 140-160 g/m</w:t>
            </w:r>
            <w:r w:rsidRPr="0045116A">
              <w:rPr>
                <w:rFonts w:ascii="Arial" w:hAnsi="Arial" w:cs="Arial"/>
                <w:color w:val="000000"/>
                <w:kern w:val="2"/>
                <w:vertAlign w:val="superscript"/>
                <w:lang w:eastAsia="pl-PL"/>
              </w:rPr>
              <w:t>2</w:t>
            </w:r>
          </w:p>
          <w:p w14:paraId="59234376"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TOLERANCJA WYMIARÓW:</w:t>
            </w:r>
          </w:p>
          <w:p w14:paraId="38DFDBA9"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szerokość 140 cm ± 2 cm</w:t>
            </w:r>
          </w:p>
          <w:p w14:paraId="7EFABB68"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długość 200 cm ± 3 cm</w:t>
            </w:r>
          </w:p>
          <w:p w14:paraId="73F47CE3"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KOLORYSTYKA - biel</w:t>
            </w:r>
          </w:p>
          <w:p w14:paraId="05681744"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WYMAGANIA DOTYCZĄCE TKANINY POŚCIELOWEJ:</w:t>
            </w:r>
          </w:p>
          <w:p w14:paraId="0551367E"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Zmiana wymiarów po pierwszym praniu (%):</w:t>
            </w:r>
          </w:p>
          <w:p w14:paraId="17A42863"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osnowa 5%</w:t>
            </w:r>
          </w:p>
          <w:p w14:paraId="0FAE22AD"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wątek 5%</w:t>
            </w:r>
          </w:p>
          <w:p w14:paraId="26750FFB"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Odporność wybarwień, nie mniej niż:</w:t>
            </w:r>
          </w:p>
          <w:p w14:paraId="73F2CE72"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pranie:</w:t>
            </w:r>
          </w:p>
          <w:p w14:paraId="44E6E972"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zmiana barwy - 3-4</w:t>
            </w:r>
          </w:p>
          <w:p w14:paraId="699681F8"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stopień zabrudzenia bieli tkaniny bawełnianej - 3</w:t>
            </w:r>
          </w:p>
          <w:p w14:paraId="4E04F2D7"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pot:</w:t>
            </w:r>
            <w:r w:rsidRPr="0045116A">
              <w:rPr>
                <w:rFonts w:ascii="Arial" w:eastAsia="Calibri" w:hAnsi="Arial" w:cs="Arial"/>
                <w:noProof/>
                <w:color w:val="000000"/>
                <w:kern w:val="2"/>
                <w:lang w:eastAsia="pl-PL"/>
              </w:rPr>
              <w:drawing>
                <wp:inline distT="0" distB="0" distL="0" distR="0" wp14:anchorId="5D8F2A6C" wp14:editId="585B6320">
                  <wp:extent cx="3232" cy="32326"/>
                  <wp:effectExtent l="0" t="0" r="0" b="0"/>
                  <wp:docPr id="141737876" name="Obraz 141737876"/>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21"/>
                          <a:stretch>
                            <a:fillRect/>
                          </a:stretch>
                        </pic:blipFill>
                        <pic:spPr>
                          <a:xfrm>
                            <a:off x="0" y="0"/>
                            <a:ext cx="3232" cy="32326"/>
                          </a:xfrm>
                          <a:prstGeom prst="rect">
                            <a:avLst/>
                          </a:prstGeom>
                        </pic:spPr>
                      </pic:pic>
                    </a:graphicData>
                  </a:graphic>
                </wp:inline>
              </w:drawing>
            </w:r>
          </w:p>
          <w:p w14:paraId="2EE50397"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zmiana barwy - 3-4</w:t>
            </w:r>
          </w:p>
          <w:p w14:paraId="22C77766" w14:textId="77777777" w:rsidR="00AC465A" w:rsidRPr="0045116A" w:rsidRDefault="00AC465A" w:rsidP="006B4C28">
            <w:pPr>
              <w:ind w:right="57"/>
              <w:rPr>
                <w:rFonts w:ascii="Arial" w:hAnsi="Arial" w:cs="Arial"/>
                <w:color w:val="000000"/>
                <w:kern w:val="2"/>
                <w:lang w:eastAsia="pl-PL"/>
              </w:rPr>
            </w:pPr>
            <w:r w:rsidRPr="0045116A">
              <w:rPr>
                <w:rFonts w:ascii="Arial" w:hAnsi="Arial" w:cs="Arial"/>
                <w:color w:val="000000"/>
                <w:kern w:val="2"/>
                <w:lang w:eastAsia="pl-PL"/>
              </w:rPr>
              <w:t>- stopień zabrudzenia bieli tkaniny bawełnianej - 3</w:t>
            </w:r>
          </w:p>
          <w:p w14:paraId="593C38BA"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tarcie suche:</w:t>
            </w:r>
          </w:p>
          <w:p w14:paraId="76592C02" w14:textId="77777777" w:rsidR="00AC465A" w:rsidRPr="0045116A" w:rsidRDefault="00AC465A"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stopień zabrudzenia bieli tkaniny bawełnianej - 3</w:t>
            </w:r>
          </w:p>
        </w:tc>
        <w:tc>
          <w:tcPr>
            <w:tcW w:w="946" w:type="dxa"/>
          </w:tcPr>
          <w:p w14:paraId="55FA2CE8" w14:textId="77777777" w:rsidR="00AC465A" w:rsidRDefault="00AC465A" w:rsidP="006B4C28">
            <w:pPr>
              <w:jc w:val="center"/>
              <w:rPr>
                <w:rFonts w:ascii="Arial" w:hAnsi="Arial" w:cs="Arial"/>
                <w:b/>
                <w:bCs/>
              </w:rPr>
            </w:pPr>
          </w:p>
          <w:p w14:paraId="79999493" w14:textId="77777777" w:rsidR="00AC465A" w:rsidRDefault="00AC465A" w:rsidP="006B4C28">
            <w:pPr>
              <w:jc w:val="center"/>
              <w:rPr>
                <w:rFonts w:ascii="Arial" w:hAnsi="Arial" w:cs="Arial"/>
                <w:b/>
                <w:bCs/>
              </w:rPr>
            </w:pPr>
          </w:p>
          <w:p w14:paraId="13E5B282" w14:textId="77777777" w:rsidR="00AC465A" w:rsidRDefault="00AC465A" w:rsidP="006B4C28">
            <w:pPr>
              <w:jc w:val="center"/>
              <w:rPr>
                <w:rFonts w:ascii="Arial" w:hAnsi="Arial" w:cs="Arial"/>
                <w:b/>
                <w:bCs/>
              </w:rPr>
            </w:pPr>
          </w:p>
          <w:p w14:paraId="6DFDD64D" w14:textId="77777777" w:rsidR="00AC465A" w:rsidRDefault="00AC465A" w:rsidP="006B4C28">
            <w:pPr>
              <w:jc w:val="center"/>
              <w:rPr>
                <w:rFonts w:ascii="Arial" w:hAnsi="Arial" w:cs="Arial"/>
                <w:b/>
                <w:bCs/>
              </w:rPr>
            </w:pPr>
          </w:p>
          <w:p w14:paraId="3E134734" w14:textId="77777777" w:rsidR="00AC465A" w:rsidRDefault="00AC465A" w:rsidP="006B4C28">
            <w:pPr>
              <w:jc w:val="center"/>
              <w:rPr>
                <w:rFonts w:ascii="Arial" w:hAnsi="Arial" w:cs="Arial"/>
                <w:b/>
                <w:bCs/>
              </w:rPr>
            </w:pPr>
          </w:p>
          <w:p w14:paraId="049F59DB" w14:textId="77777777" w:rsidR="00AC465A" w:rsidRDefault="00AC465A" w:rsidP="006B4C28">
            <w:pPr>
              <w:jc w:val="center"/>
              <w:rPr>
                <w:rFonts w:ascii="Arial" w:hAnsi="Arial" w:cs="Arial"/>
                <w:b/>
                <w:bCs/>
              </w:rPr>
            </w:pPr>
          </w:p>
          <w:p w14:paraId="7046D05E" w14:textId="77777777" w:rsidR="00AC465A" w:rsidRDefault="00AC465A" w:rsidP="006B4C28">
            <w:pPr>
              <w:jc w:val="center"/>
              <w:rPr>
                <w:rFonts w:ascii="Arial" w:hAnsi="Arial" w:cs="Arial"/>
                <w:b/>
                <w:bCs/>
              </w:rPr>
            </w:pPr>
          </w:p>
          <w:p w14:paraId="67B48D9F" w14:textId="77777777" w:rsidR="00AC465A" w:rsidRDefault="00AC465A" w:rsidP="006B4C28">
            <w:pPr>
              <w:jc w:val="center"/>
              <w:rPr>
                <w:rFonts w:ascii="Arial" w:hAnsi="Arial" w:cs="Arial"/>
                <w:b/>
                <w:bCs/>
              </w:rPr>
            </w:pPr>
          </w:p>
          <w:p w14:paraId="14AA071F" w14:textId="77777777" w:rsidR="00AC465A" w:rsidRDefault="00AC465A" w:rsidP="006B4C28">
            <w:pPr>
              <w:jc w:val="center"/>
              <w:rPr>
                <w:rFonts w:ascii="Arial" w:hAnsi="Arial" w:cs="Arial"/>
                <w:b/>
                <w:bCs/>
              </w:rPr>
            </w:pPr>
          </w:p>
          <w:p w14:paraId="59DFFB7D" w14:textId="4AD94FCA" w:rsidR="00AC465A" w:rsidRPr="0045116A" w:rsidRDefault="00D313DD" w:rsidP="006B4C28">
            <w:pPr>
              <w:jc w:val="center"/>
              <w:rPr>
                <w:rFonts w:ascii="Arial" w:hAnsi="Arial" w:cs="Arial"/>
                <w:b/>
                <w:bCs/>
              </w:rPr>
            </w:pPr>
            <w:r>
              <w:rPr>
                <w:rFonts w:ascii="Arial" w:hAnsi="Arial" w:cs="Arial"/>
                <w:b/>
                <w:bCs/>
              </w:rPr>
              <w:t>952</w:t>
            </w:r>
          </w:p>
        </w:tc>
      </w:tr>
      <w:tr w:rsidR="00AC465A" w:rsidRPr="0045116A" w14:paraId="482D4884" w14:textId="77777777" w:rsidTr="006B4C28">
        <w:trPr>
          <w:jc w:val="center"/>
        </w:trPr>
        <w:tc>
          <w:tcPr>
            <w:tcW w:w="567" w:type="dxa"/>
          </w:tcPr>
          <w:p w14:paraId="59F5049B" w14:textId="77777777" w:rsidR="00AC465A" w:rsidRPr="0045116A" w:rsidRDefault="00AC465A" w:rsidP="006B4C28">
            <w:pPr>
              <w:rPr>
                <w:rFonts w:ascii="Arial" w:hAnsi="Arial" w:cs="Arial"/>
                <w:b/>
                <w:bCs/>
              </w:rPr>
            </w:pPr>
            <w:r w:rsidRPr="0045116A">
              <w:rPr>
                <w:rFonts w:ascii="Arial" w:hAnsi="Arial" w:cs="Arial"/>
                <w:b/>
                <w:bCs/>
              </w:rPr>
              <w:t>2</w:t>
            </w:r>
          </w:p>
        </w:tc>
        <w:tc>
          <w:tcPr>
            <w:tcW w:w="1164" w:type="dxa"/>
          </w:tcPr>
          <w:p w14:paraId="27BEA692" w14:textId="77777777" w:rsidR="00AC465A" w:rsidRPr="0045116A" w:rsidRDefault="00AC465A" w:rsidP="006B4C28">
            <w:pPr>
              <w:rPr>
                <w:rFonts w:ascii="Arial" w:hAnsi="Arial" w:cs="Arial"/>
                <w:b/>
                <w:bCs/>
              </w:rPr>
            </w:pPr>
            <w:r w:rsidRPr="0045116A">
              <w:rPr>
                <w:rFonts w:ascii="Arial" w:hAnsi="Arial" w:cs="Arial"/>
                <w:b/>
                <w:bCs/>
              </w:rPr>
              <w:t>WO2</w:t>
            </w:r>
          </w:p>
        </w:tc>
        <w:tc>
          <w:tcPr>
            <w:tcW w:w="7812" w:type="dxa"/>
          </w:tcPr>
          <w:p w14:paraId="5809026F" w14:textId="77777777" w:rsidR="00AC465A" w:rsidRPr="0045116A" w:rsidRDefault="00AC465A" w:rsidP="006B4C28">
            <w:pPr>
              <w:keepNext/>
              <w:keepLines/>
              <w:outlineLvl w:val="0"/>
              <w:rPr>
                <w:rFonts w:ascii="Arial" w:hAnsi="Arial" w:cs="Arial"/>
                <w:b/>
                <w:bCs/>
                <w:color w:val="000000"/>
                <w:kern w:val="2"/>
                <w:lang w:eastAsia="pl-PL"/>
              </w:rPr>
            </w:pPr>
            <w:r w:rsidRPr="0045116A">
              <w:rPr>
                <w:rFonts w:ascii="Arial" w:hAnsi="Arial" w:cs="Arial"/>
                <w:b/>
                <w:bCs/>
                <w:color w:val="000000"/>
                <w:kern w:val="2"/>
                <w:lang w:eastAsia="pl-PL"/>
              </w:rPr>
              <w:t>Poszewka na poduszkę</w:t>
            </w:r>
          </w:p>
          <w:p w14:paraId="6CAF3C88" w14:textId="77777777" w:rsidR="00AC465A" w:rsidRPr="0045116A" w:rsidRDefault="00AC465A" w:rsidP="006B4C28">
            <w:pPr>
              <w:jc w:val="both"/>
              <w:rPr>
                <w:rFonts w:ascii="Arial" w:hAnsi="Arial" w:cs="Arial"/>
                <w:color w:val="000000"/>
                <w:kern w:val="2"/>
                <w:lang w:eastAsia="pl-PL"/>
              </w:rPr>
            </w:pPr>
            <w:r w:rsidRPr="0045116A">
              <w:rPr>
                <w:rFonts w:ascii="Arial" w:hAnsi="Arial" w:cs="Arial"/>
                <w:color w:val="000000"/>
                <w:kern w:val="2"/>
                <w:lang w:eastAsia="pl-PL"/>
              </w:rPr>
              <w:t>Poszewka mała (więzienna) bawełniana (100%),</w:t>
            </w:r>
          </w:p>
          <w:p w14:paraId="19B20FF1" w14:textId="77777777" w:rsidR="00AC465A" w:rsidRPr="0045116A" w:rsidRDefault="00AC465A" w:rsidP="006B4C28">
            <w:pPr>
              <w:ind w:left="-143"/>
              <w:jc w:val="both"/>
              <w:rPr>
                <w:rFonts w:ascii="Arial" w:hAnsi="Arial" w:cs="Arial"/>
                <w:color w:val="000000"/>
                <w:kern w:val="2"/>
                <w:lang w:eastAsia="pl-PL"/>
              </w:rPr>
            </w:pPr>
            <w:r w:rsidRPr="0045116A">
              <w:rPr>
                <w:rFonts w:ascii="Arial" w:hAnsi="Arial" w:cs="Arial"/>
                <w:color w:val="000000"/>
                <w:kern w:val="2"/>
                <w:lang w:eastAsia="pl-PL"/>
              </w:rPr>
              <w:t xml:space="preserve">  - wymiary dł.51cm szer.41cm (+/3cm),</w:t>
            </w:r>
          </w:p>
          <w:p w14:paraId="5F1A3EA1" w14:textId="77777777" w:rsidR="00AC465A" w:rsidRPr="0045116A" w:rsidRDefault="00AC465A" w:rsidP="006B4C28">
            <w:pPr>
              <w:ind w:left="-143"/>
              <w:jc w:val="both"/>
              <w:rPr>
                <w:rFonts w:ascii="Arial" w:hAnsi="Arial" w:cs="Arial"/>
                <w:color w:val="000000"/>
                <w:kern w:val="2"/>
                <w:lang w:eastAsia="pl-PL"/>
              </w:rPr>
            </w:pPr>
            <w:r w:rsidRPr="0045116A">
              <w:rPr>
                <w:rFonts w:ascii="Arial" w:hAnsi="Arial" w:cs="Arial"/>
                <w:color w:val="000000"/>
                <w:kern w:val="2"/>
                <w:lang w:eastAsia="pl-PL"/>
              </w:rPr>
              <w:t xml:space="preserve">  -  tkanina biała, pościelowa, gramatura 140-145 g/m</w:t>
            </w:r>
            <w:r w:rsidRPr="0045116A">
              <w:rPr>
                <w:rFonts w:ascii="Arial" w:hAnsi="Arial" w:cs="Arial"/>
                <w:color w:val="000000"/>
                <w:kern w:val="2"/>
                <w:vertAlign w:val="superscript"/>
                <w:lang w:eastAsia="pl-PL"/>
              </w:rPr>
              <w:t>2</w:t>
            </w:r>
            <w:r w:rsidRPr="0045116A">
              <w:rPr>
                <w:rFonts w:ascii="Arial" w:hAnsi="Arial" w:cs="Arial"/>
                <w:color w:val="000000"/>
                <w:kern w:val="2"/>
                <w:lang w:eastAsia="pl-PL"/>
              </w:rPr>
              <w:t xml:space="preserve">, </w:t>
            </w:r>
          </w:p>
          <w:p w14:paraId="0CE19B88" w14:textId="77777777" w:rsidR="00AC465A" w:rsidRPr="0045116A" w:rsidRDefault="00AC465A" w:rsidP="006B4C28">
            <w:pPr>
              <w:jc w:val="both"/>
              <w:rPr>
                <w:rFonts w:ascii="Arial" w:hAnsi="Arial" w:cs="Arial"/>
                <w:color w:val="000000"/>
                <w:kern w:val="2"/>
                <w:lang w:eastAsia="pl-PL"/>
              </w:rPr>
            </w:pPr>
            <w:r w:rsidRPr="0045116A">
              <w:rPr>
                <w:rFonts w:ascii="Arial" w:hAnsi="Arial" w:cs="Arial"/>
                <w:color w:val="000000"/>
                <w:kern w:val="2"/>
                <w:lang w:eastAsia="pl-PL"/>
              </w:rPr>
              <w:t xml:space="preserve">Otwór na poduszkę na dłuższej krawędzi poduszki, umieszczony symetrycznie, o długości 40 cm (+/- 1 cm), bez guzików, z zakładką. </w:t>
            </w:r>
          </w:p>
          <w:p w14:paraId="4618593E" w14:textId="77777777" w:rsidR="00AC465A" w:rsidRPr="0045116A" w:rsidRDefault="00AC465A" w:rsidP="006B4C28">
            <w:pPr>
              <w:rPr>
                <w:rFonts w:ascii="Arial" w:hAnsi="Arial" w:cs="Arial"/>
                <w:color w:val="000000"/>
              </w:rPr>
            </w:pPr>
            <w:r w:rsidRPr="0045116A">
              <w:rPr>
                <w:rFonts w:ascii="Arial" w:hAnsi="Arial" w:cs="Arial"/>
                <w:color w:val="000000"/>
                <w:kern w:val="2"/>
                <w:lang w:eastAsia="pl-PL"/>
              </w:rPr>
              <w:t>Gatunek pierwszy.</w:t>
            </w:r>
          </w:p>
        </w:tc>
        <w:tc>
          <w:tcPr>
            <w:tcW w:w="946" w:type="dxa"/>
          </w:tcPr>
          <w:p w14:paraId="2F247924" w14:textId="77777777" w:rsidR="00AC465A" w:rsidRDefault="00AC465A" w:rsidP="006B4C28">
            <w:pPr>
              <w:jc w:val="center"/>
              <w:rPr>
                <w:rFonts w:ascii="Arial" w:hAnsi="Arial" w:cs="Arial"/>
                <w:b/>
                <w:bCs/>
              </w:rPr>
            </w:pPr>
          </w:p>
          <w:p w14:paraId="254816D9" w14:textId="77777777" w:rsidR="00AC465A" w:rsidRDefault="00AC465A" w:rsidP="006B4C28">
            <w:pPr>
              <w:jc w:val="center"/>
              <w:rPr>
                <w:rFonts w:ascii="Arial" w:hAnsi="Arial" w:cs="Arial"/>
                <w:b/>
                <w:bCs/>
              </w:rPr>
            </w:pPr>
          </w:p>
          <w:p w14:paraId="59A14238" w14:textId="77777777" w:rsidR="00AC465A" w:rsidRDefault="00AC465A" w:rsidP="006B4C28">
            <w:pPr>
              <w:jc w:val="center"/>
              <w:rPr>
                <w:rFonts w:ascii="Arial" w:hAnsi="Arial" w:cs="Arial"/>
                <w:b/>
                <w:bCs/>
              </w:rPr>
            </w:pPr>
          </w:p>
          <w:p w14:paraId="1A7651D0" w14:textId="68382444" w:rsidR="00AC465A" w:rsidRPr="0045116A" w:rsidRDefault="00D313DD" w:rsidP="006B4C28">
            <w:pPr>
              <w:jc w:val="center"/>
              <w:rPr>
                <w:rFonts w:ascii="Arial" w:hAnsi="Arial" w:cs="Arial"/>
                <w:b/>
                <w:bCs/>
              </w:rPr>
            </w:pPr>
            <w:r>
              <w:rPr>
                <w:rFonts w:ascii="Arial" w:hAnsi="Arial" w:cs="Arial"/>
                <w:b/>
                <w:bCs/>
              </w:rPr>
              <w:t>476</w:t>
            </w:r>
          </w:p>
        </w:tc>
      </w:tr>
      <w:tr w:rsidR="00AC465A" w:rsidRPr="0045116A" w14:paraId="4C7854A1" w14:textId="77777777" w:rsidTr="006B4C28">
        <w:trPr>
          <w:jc w:val="center"/>
        </w:trPr>
        <w:tc>
          <w:tcPr>
            <w:tcW w:w="567" w:type="dxa"/>
          </w:tcPr>
          <w:p w14:paraId="0C43D363" w14:textId="77777777" w:rsidR="00AC465A" w:rsidRPr="0045116A" w:rsidRDefault="00AC465A" w:rsidP="006B4C28">
            <w:pPr>
              <w:rPr>
                <w:rFonts w:ascii="Arial" w:hAnsi="Arial" w:cs="Arial"/>
                <w:b/>
                <w:bCs/>
              </w:rPr>
            </w:pPr>
            <w:r w:rsidRPr="0045116A">
              <w:rPr>
                <w:rFonts w:ascii="Arial" w:hAnsi="Arial" w:cs="Arial"/>
                <w:b/>
                <w:bCs/>
              </w:rPr>
              <w:t>3</w:t>
            </w:r>
          </w:p>
        </w:tc>
        <w:tc>
          <w:tcPr>
            <w:tcW w:w="1164" w:type="dxa"/>
          </w:tcPr>
          <w:p w14:paraId="211131DE" w14:textId="77777777" w:rsidR="00AC465A" w:rsidRPr="0045116A" w:rsidRDefault="00AC465A" w:rsidP="006B4C28">
            <w:pPr>
              <w:rPr>
                <w:rFonts w:ascii="Arial" w:hAnsi="Arial" w:cs="Arial"/>
                <w:b/>
                <w:bCs/>
              </w:rPr>
            </w:pPr>
            <w:r w:rsidRPr="0045116A">
              <w:rPr>
                <w:rFonts w:ascii="Arial" w:hAnsi="Arial" w:cs="Arial"/>
                <w:b/>
                <w:bCs/>
              </w:rPr>
              <w:t>WO3</w:t>
            </w:r>
          </w:p>
        </w:tc>
        <w:tc>
          <w:tcPr>
            <w:tcW w:w="7812" w:type="dxa"/>
          </w:tcPr>
          <w:p w14:paraId="2BB2CE44" w14:textId="77777777" w:rsidR="00AC465A" w:rsidRPr="0045116A" w:rsidRDefault="00AC465A" w:rsidP="006B4C28">
            <w:pPr>
              <w:rPr>
                <w:rFonts w:ascii="Arial" w:eastAsia="Calibri" w:hAnsi="Arial" w:cs="Arial"/>
                <w:b/>
                <w:bCs/>
              </w:rPr>
            </w:pPr>
            <w:r w:rsidRPr="0045116A">
              <w:rPr>
                <w:rFonts w:ascii="Arial" w:eastAsia="Calibri" w:hAnsi="Arial" w:cs="Arial"/>
                <w:b/>
                <w:bCs/>
              </w:rPr>
              <w:t xml:space="preserve">Ręcznik </w:t>
            </w:r>
          </w:p>
          <w:p w14:paraId="059FDE86"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ręcznik frotte w kształcie prostokąta o wymiarach 50 cm x 100 cm</w:t>
            </w:r>
          </w:p>
          <w:p w14:paraId="612869A8"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RODZAJ TKANINY:</w:t>
            </w:r>
          </w:p>
          <w:p w14:paraId="666A4DF6"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Bawełna 100%, o gramaturze 290 g/m</w:t>
            </w:r>
            <w:r w:rsidRPr="0045116A">
              <w:rPr>
                <w:rFonts w:ascii="Arial" w:hAnsi="Arial" w:cs="Arial"/>
                <w:color w:val="000000"/>
                <w:kern w:val="2"/>
                <w:vertAlign w:val="superscript"/>
                <w:lang w:eastAsia="pl-PL"/>
              </w:rPr>
              <w:t xml:space="preserve">2 </w:t>
            </w:r>
            <w:r w:rsidRPr="0045116A">
              <w:rPr>
                <w:rFonts w:ascii="Arial" w:hAnsi="Arial" w:cs="Arial"/>
                <w:color w:val="000000"/>
                <w:kern w:val="2"/>
                <w:lang w:eastAsia="pl-PL"/>
              </w:rPr>
              <w:t>± 15</w:t>
            </w:r>
          </w:p>
          <w:p w14:paraId="173DC0D8"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MASA WYROBU JEDNEJ SZTUKI - 145 g ± 7</w:t>
            </w:r>
          </w:p>
          <w:p w14:paraId="371BD637"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TOLERANCJA WYMIARÓW:</w:t>
            </w:r>
          </w:p>
          <w:p w14:paraId="41F5DB37"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 szerokość 50 cm ± 2</w:t>
            </w:r>
          </w:p>
          <w:p w14:paraId="0FE7A1A7"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 długość 100 cm ± 3</w:t>
            </w:r>
          </w:p>
          <w:p w14:paraId="443140E2"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WYMAGANIA DOTYCZĄCE TKANNY RĘCZNIKOWEJ:</w:t>
            </w:r>
          </w:p>
          <w:p w14:paraId="3093074D"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 Siła zrywająca (</w:t>
            </w:r>
            <w:proofErr w:type="spellStart"/>
            <w:r w:rsidRPr="0045116A">
              <w:rPr>
                <w:rFonts w:ascii="Arial" w:hAnsi="Arial" w:cs="Arial"/>
                <w:color w:val="000000"/>
                <w:kern w:val="2"/>
                <w:lang w:eastAsia="pl-PL"/>
              </w:rPr>
              <w:t>daN</w:t>
            </w:r>
            <w:proofErr w:type="spellEnd"/>
            <w:r w:rsidRPr="0045116A">
              <w:rPr>
                <w:rFonts w:ascii="Arial" w:hAnsi="Arial" w:cs="Arial"/>
                <w:color w:val="000000"/>
                <w:kern w:val="2"/>
                <w:lang w:eastAsia="pl-PL"/>
              </w:rPr>
              <w:t>) w stanie aklimatyzowanym, nie mniej niż:</w:t>
            </w:r>
          </w:p>
          <w:p w14:paraId="138BEFB7"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 xml:space="preserve">- osnowa — 20 </w:t>
            </w:r>
            <w:proofErr w:type="spellStart"/>
            <w:r w:rsidRPr="0045116A">
              <w:rPr>
                <w:rFonts w:ascii="Arial" w:hAnsi="Arial" w:cs="Arial"/>
                <w:color w:val="000000"/>
                <w:kern w:val="2"/>
                <w:lang w:eastAsia="pl-PL"/>
              </w:rPr>
              <w:t>daN</w:t>
            </w:r>
            <w:proofErr w:type="spellEnd"/>
          </w:p>
          <w:p w14:paraId="7A77F1AE"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 xml:space="preserve">- wątek — 20 </w:t>
            </w:r>
            <w:proofErr w:type="spellStart"/>
            <w:r w:rsidRPr="0045116A">
              <w:rPr>
                <w:rFonts w:ascii="Arial" w:hAnsi="Arial" w:cs="Arial"/>
                <w:color w:val="000000"/>
                <w:kern w:val="2"/>
                <w:lang w:eastAsia="pl-PL"/>
              </w:rPr>
              <w:t>daN</w:t>
            </w:r>
            <w:proofErr w:type="spellEnd"/>
          </w:p>
          <w:p w14:paraId="667F94DF"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Wodochłonność po praniu (%) nie mniej niż 250</w:t>
            </w:r>
          </w:p>
          <w:p w14:paraId="477F282C"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Odporność wybarwień, nie mniej niż:</w:t>
            </w:r>
          </w:p>
          <w:p w14:paraId="7434EECE" w14:textId="77777777" w:rsidR="00AC465A" w:rsidRPr="000D41C8" w:rsidRDefault="00AC465A" w:rsidP="006B4C28">
            <w:pPr>
              <w:contextualSpacing/>
              <w:rPr>
                <w:rFonts w:ascii="Arial" w:hAnsi="Arial" w:cs="Arial"/>
                <w:color w:val="000000"/>
                <w:kern w:val="2"/>
                <w:lang w:eastAsia="pl-PL"/>
              </w:rPr>
            </w:pPr>
            <w:r w:rsidRPr="000D41C8">
              <w:rPr>
                <w:rFonts w:ascii="Arial" w:hAnsi="Arial" w:cs="Arial"/>
                <w:color w:val="000000"/>
                <w:kern w:val="2"/>
                <w:lang w:eastAsia="pl-PL"/>
              </w:rPr>
              <w:t>pranie</w:t>
            </w:r>
          </w:p>
          <w:p w14:paraId="2DBA5856"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 xml:space="preserve">- zmiana barwy </w:t>
            </w:r>
            <w:r>
              <w:rPr>
                <w:rFonts w:ascii="Arial" w:hAnsi="Arial" w:cs="Arial"/>
                <w:color w:val="000000"/>
                <w:kern w:val="2"/>
                <w:lang w:eastAsia="pl-PL"/>
              </w:rPr>
              <w:t>-</w:t>
            </w:r>
            <w:r w:rsidRPr="0045116A">
              <w:rPr>
                <w:rFonts w:ascii="Arial" w:hAnsi="Arial" w:cs="Arial"/>
                <w:color w:val="000000"/>
                <w:kern w:val="2"/>
                <w:lang w:eastAsia="pl-PL"/>
              </w:rPr>
              <w:t xml:space="preserve"> 4</w:t>
            </w:r>
          </w:p>
          <w:p w14:paraId="60DBACB0"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 xml:space="preserve">- stopień zabrudzenia bieli tkaniny bawełnianej </w:t>
            </w:r>
            <w:r>
              <w:rPr>
                <w:rFonts w:ascii="Arial" w:hAnsi="Arial" w:cs="Arial"/>
                <w:color w:val="000000"/>
                <w:kern w:val="2"/>
                <w:lang w:eastAsia="pl-PL"/>
              </w:rPr>
              <w:t>-</w:t>
            </w:r>
            <w:r w:rsidRPr="0045116A">
              <w:rPr>
                <w:rFonts w:ascii="Arial" w:hAnsi="Arial" w:cs="Arial"/>
                <w:color w:val="000000"/>
                <w:kern w:val="2"/>
                <w:lang w:eastAsia="pl-PL"/>
              </w:rPr>
              <w:t xml:space="preserve"> 4</w:t>
            </w:r>
          </w:p>
          <w:p w14:paraId="667CC6C9" w14:textId="77777777" w:rsidR="00AC465A" w:rsidRPr="000D41C8" w:rsidRDefault="00AC465A" w:rsidP="006B4C28">
            <w:pPr>
              <w:contextualSpacing/>
              <w:rPr>
                <w:rFonts w:ascii="Arial" w:hAnsi="Arial" w:cs="Arial"/>
                <w:color w:val="000000"/>
                <w:kern w:val="2"/>
                <w:lang w:eastAsia="pl-PL"/>
              </w:rPr>
            </w:pPr>
            <w:r w:rsidRPr="000D41C8">
              <w:rPr>
                <w:rFonts w:ascii="Arial" w:hAnsi="Arial" w:cs="Arial"/>
                <w:color w:val="000000"/>
                <w:kern w:val="2"/>
                <w:lang w:eastAsia="pl-PL"/>
              </w:rPr>
              <w:t>tarcie mokre</w:t>
            </w:r>
          </w:p>
          <w:p w14:paraId="5BE2E79B"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 xml:space="preserve">- stopień zabrudzenia bieli tkaniny bawełnianej 3 </w:t>
            </w:r>
            <w:r>
              <w:rPr>
                <w:rFonts w:ascii="Arial" w:hAnsi="Arial" w:cs="Arial"/>
                <w:color w:val="000000"/>
                <w:kern w:val="2"/>
                <w:lang w:eastAsia="pl-PL"/>
              </w:rPr>
              <w:t>-</w:t>
            </w:r>
            <w:r w:rsidRPr="0045116A">
              <w:rPr>
                <w:rFonts w:ascii="Arial" w:hAnsi="Arial" w:cs="Arial"/>
                <w:color w:val="000000"/>
                <w:kern w:val="2"/>
                <w:lang w:eastAsia="pl-PL"/>
              </w:rPr>
              <w:t xml:space="preserve"> 4</w:t>
            </w:r>
          </w:p>
          <w:p w14:paraId="2ADC164D" w14:textId="77777777" w:rsidR="00AC465A" w:rsidRPr="0045116A" w:rsidRDefault="00AC465A" w:rsidP="006B4C28">
            <w:pPr>
              <w:rPr>
                <w:rFonts w:ascii="Arial" w:hAnsi="Arial" w:cs="Arial"/>
                <w:color w:val="000000"/>
                <w:kern w:val="2"/>
                <w:lang w:eastAsia="pl-PL"/>
              </w:rPr>
            </w:pPr>
            <w:r w:rsidRPr="0045116A">
              <w:rPr>
                <w:rFonts w:ascii="Arial" w:hAnsi="Arial" w:cs="Arial"/>
                <w:color w:val="000000"/>
                <w:kern w:val="2"/>
                <w:lang w:eastAsia="pl-PL"/>
              </w:rPr>
              <w:t>KOLORYSTYKA</w:t>
            </w:r>
          </w:p>
          <w:p w14:paraId="58505E84" w14:textId="77777777" w:rsidR="00AC465A" w:rsidRPr="0045116A" w:rsidRDefault="00AC465A" w:rsidP="006B4C28">
            <w:pPr>
              <w:rPr>
                <w:rFonts w:ascii="Arial" w:hAnsi="Arial" w:cs="Arial"/>
                <w:color w:val="000000"/>
                <w:kern w:val="2"/>
                <w:lang w:eastAsia="pl-PL"/>
              </w:rPr>
            </w:pPr>
            <w:r w:rsidRPr="0045116A">
              <w:rPr>
                <w:rFonts w:ascii="Arial" w:hAnsi="Arial" w:cs="Arial"/>
                <w:noProof/>
                <w:color w:val="000000"/>
                <w:kern w:val="2"/>
                <w:lang w:eastAsia="pl-PL"/>
              </w:rPr>
              <w:drawing>
                <wp:inline distT="0" distB="0" distL="0" distR="0" wp14:anchorId="44F6A010" wp14:editId="44674CB2">
                  <wp:extent cx="499939" cy="140222"/>
                  <wp:effectExtent l="0" t="0" r="0" b="0"/>
                  <wp:docPr id="897943539" name="Obraz 897943539"/>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22" cstate="print"/>
                          <a:stretch>
                            <a:fillRect/>
                          </a:stretch>
                        </pic:blipFill>
                        <pic:spPr>
                          <a:xfrm>
                            <a:off x="0" y="0"/>
                            <a:ext cx="499939" cy="140222"/>
                          </a:xfrm>
                          <a:prstGeom prst="rect">
                            <a:avLst/>
                          </a:prstGeom>
                        </pic:spPr>
                      </pic:pic>
                    </a:graphicData>
                  </a:graphic>
                </wp:inline>
              </w:drawing>
            </w:r>
            <w:r w:rsidRPr="0045116A">
              <w:rPr>
                <w:rFonts w:ascii="Arial" w:hAnsi="Arial" w:cs="Arial"/>
                <w:color w:val="000000"/>
                <w:kern w:val="2"/>
                <w:lang w:eastAsia="pl-PL"/>
              </w:rPr>
              <w:t>kolorowy z napisem „ZK — AŚ”</w:t>
            </w:r>
          </w:p>
          <w:p w14:paraId="1E46BFED" w14:textId="77777777" w:rsidR="00AC465A" w:rsidRPr="000D41C8" w:rsidRDefault="00AC465A" w:rsidP="006B4C28">
            <w:pPr>
              <w:rPr>
                <w:rFonts w:ascii="Arial" w:hAnsi="Arial" w:cs="Arial"/>
                <w:color w:val="000000"/>
                <w:kern w:val="2"/>
                <w:lang w:eastAsia="pl-PL"/>
              </w:rPr>
            </w:pPr>
            <w:r w:rsidRPr="0045116A">
              <w:rPr>
                <w:rFonts w:ascii="Arial" w:hAnsi="Arial" w:cs="Arial"/>
                <w:color w:val="000000"/>
                <w:kern w:val="2"/>
                <w:lang w:eastAsia="pl-PL"/>
              </w:rPr>
              <w:t>Wyroby złożone pakowane w torebki foliowe po 10 szt.</w:t>
            </w:r>
          </w:p>
        </w:tc>
        <w:tc>
          <w:tcPr>
            <w:tcW w:w="946" w:type="dxa"/>
          </w:tcPr>
          <w:p w14:paraId="1B3DB600" w14:textId="77777777" w:rsidR="00AC465A" w:rsidRDefault="00AC465A" w:rsidP="006B4C28">
            <w:pPr>
              <w:jc w:val="center"/>
              <w:rPr>
                <w:rFonts w:ascii="Arial" w:hAnsi="Arial" w:cs="Arial"/>
                <w:b/>
                <w:bCs/>
              </w:rPr>
            </w:pPr>
          </w:p>
          <w:p w14:paraId="297BDBBE" w14:textId="77777777" w:rsidR="00AC465A" w:rsidRDefault="00AC465A" w:rsidP="006B4C28">
            <w:pPr>
              <w:jc w:val="center"/>
              <w:rPr>
                <w:rFonts w:ascii="Arial" w:hAnsi="Arial" w:cs="Arial"/>
                <w:b/>
                <w:bCs/>
              </w:rPr>
            </w:pPr>
          </w:p>
          <w:p w14:paraId="0FA9D547" w14:textId="77777777" w:rsidR="00AC465A" w:rsidRDefault="00AC465A" w:rsidP="006B4C28">
            <w:pPr>
              <w:jc w:val="center"/>
              <w:rPr>
                <w:rFonts w:ascii="Arial" w:hAnsi="Arial" w:cs="Arial"/>
                <w:b/>
                <w:bCs/>
              </w:rPr>
            </w:pPr>
          </w:p>
          <w:p w14:paraId="0167C2B0" w14:textId="77777777" w:rsidR="00AC465A" w:rsidRDefault="00AC465A" w:rsidP="006B4C28">
            <w:pPr>
              <w:jc w:val="center"/>
              <w:rPr>
                <w:rFonts w:ascii="Arial" w:hAnsi="Arial" w:cs="Arial"/>
                <w:b/>
                <w:bCs/>
              </w:rPr>
            </w:pPr>
          </w:p>
          <w:p w14:paraId="04A48EC4" w14:textId="77777777" w:rsidR="00AC465A" w:rsidRDefault="00AC465A" w:rsidP="006B4C28">
            <w:pPr>
              <w:jc w:val="center"/>
              <w:rPr>
                <w:rFonts w:ascii="Arial" w:hAnsi="Arial" w:cs="Arial"/>
                <w:b/>
                <w:bCs/>
              </w:rPr>
            </w:pPr>
          </w:p>
          <w:p w14:paraId="3805AADB" w14:textId="611474B6" w:rsidR="00AC465A" w:rsidRPr="0045116A" w:rsidRDefault="00D313DD" w:rsidP="006B4C28">
            <w:pPr>
              <w:jc w:val="center"/>
              <w:rPr>
                <w:rFonts w:ascii="Arial" w:hAnsi="Arial" w:cs="Arial"/>
                <w:b/>
                <w:bCs/>
              </w:rPr>
            </w:pPr>
            <w:r>
              <w:rPr>
                <w:rFonts w:ascii="Arial" w:hAnsi="Arial" w:cs="Arial"/>
                <w:b/>
                <w:bCs/>
              </w:rPr>
              <w:t>952</w:t>
            </w:r>
          </w:p>
        </w:tc>
      </w:tr>
      <w:tr w:rsidR="00AC465A" w:rsidRPr="0045116A" w14:paraId="4FFBDEBF" w14:textId="77777777" w:rsidTr="006B4C28">
        <w:trPr>
          <w:jc w:val="center"/>
        </w:trPr>
        <w:tc>
          <w:tcPr>
            <w:tcW w:w="567" w:type="dxa"/>
          </w:tcPr>
          <w:p w14:paraId="3F538080" w14:textId="77777777" w:rsidR="00AC465A" w:rsidRPr="0045116A" w:rsidRDefault="00AC465A" w:rsidP="006B4C28">
            <w:pPr>
              <w:rPr>
                <w:rFonts w:ascii="Arial" w:hAnsi="Arial" w:cs="Arial"/>
                <w:b/>
                <w:bCs/>
              </w:rPr>
            </w:pPr>
            <w:r w:rsidRPr="0045116A">
              <w:rPr>
                <w:rFonts w:ascii="Arial" w:hAnsi="Arial" w:cs="Arial"/>
                <w:b/>
                <w:bCs/>
              </w:rPr>
              <w:t>4</w:t>
            </w:r>
          </w:p>
        </w:tc>
        <w:tc>
          <w:tcPr>
            <w:tcW w:w="1164" w:type="dxa"/>
          </w:tcPr>
          <w:p w14:paraId="01758A71" w14:textId="77777777" w:rsidR="00AC465A" w:rsidRPr="0045116A" w:rsidRDefault="00AC465A" w:rsidP="006B4C28">
            <w:pPr>
              <w:rPr>
                <w:rFonts w:ascii="Arial" w:hAnsi="Arial" w:cs="Arial"/>
                <w:b/>
                <w:bCs/>
              </w:rPr>
            </w:pPr>
            <w:r w:rsidRPr="0045116A">
              <w:rPr>
                <w:rFonts w:ascii="Arial" w:hAnsi="Arial" w:cs="Arial"/>
                <w:b/>
                <w:bCs/>
              </w:rPr>
              <w:t>WO4</w:t>
            </w:r>
          </w:p>
        </w:tc>
        <w:tc>
          <w:tcPr>
            <w:tcW w:w="7812" w:type="dxa"/>
          </w:tcPr>
          <w:p w14:paraId="154CBFA9" w14:textId="77777777" w:rsidR="00AC465A" w:rsidRPr="0045116A" w:rsidRDefault="00AC465A" w:rsidP="006B4C28">
            <w:pPr>
              <w:autoSpaceDE w:val="0"/>
              <w:autoSpaceDN w:val="0"/>
              <w:adjustRightInd w:val="0"/>
              <w:jc w:val="both"/>
              <w:rPr>
                <w:rFonts w:ascii="Arial" w:eastAsia="Calibri" w:hAnsi="Arial" w:cs="Arial"/>
                <w:b/>
                <w:bCs/>
              </w:rPr>
            </w:pPr>
            <w:r w:rsidRPr="0045116A">
              <w:rPr>
                <w:rFonts w:ascii="Arial" w:eastAsia="Calibri" w:hAnsi="Arial" w:cs="Arial"/>
                <w:b/>
                <w:bCs/>
              </w:rPr>
              <w:t>Ścierka do naczyń</w:t>
            </w:r>
          </w:p>
          <w:p w14:paraId="3C61691F" w14:textId="77777777" w:rsidR="00AC465A" w:rsidRPr="0045116A" w:rsidRDefault="00AC465A" w:rsidP="006B4C28">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lastRenderedPageBreak/>
              <w:t>ścierka do naczyń w kształcie prostokąta o wymiarach 45 cm x 75 cm.</w:t>
            </w:r>
          </w:p>
          <w:p w14:paraId="000AAE7C" w14:textId="77777777" w:rsidR="00AC465A" w:rsidRPr="0045116A" w:rsidRDefault="00AC465A" w:rsidP="006B4C28">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RODZAJ TKANINY:</w:t>
            </w:r>
          </w:p>
          <w:p w14:paraId="34D4692B" w14:textId="77777777" w:rsidR="00AC465A" w:rsidRDefault="00AC465A" w:rsidP="006B4C28">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Bawełna 100%, o gramaturze 235 g/m</w:t>
            </w:r>
            <w:r w:rsidRPr="0045116A">
              <w:rPr>
                <w:rFonts w:ascii="Arial" w:eastAsia="Calibri" w:hAnsi="Arial" w:cs="Arial"/>
                <w:color w:val="000000"/>
                <w:kern w:val="2"/>
                <w:vertAlign w:val="superscript"/>
                <w:lang w:eastAsia="pl-PL"/>
              </w:rPr>
              <w:t xml:space="preserve">2 </w:t>
            </w:r>
            <w:r w:rsidRPr="0045116A">
              <w:rPr>
                <w:rFonts w:ascii="Arial" w:eastAsia="Calibri" w:hAnsi="Arial" w:cs="Arial"/>
                <w:color w:val="000000"/>
                <w:kern w:val="2"/>
                <w:lang w:eastAsia="pl-PL"/>
              </w:rPr>
              <w:t>± 5%</w:t>
            </w:r>
          </w:p>
          <w:p w14:paraId="53D37136" w14:textId="77777777" w:rsidR="00AC465A" w:rsidRPr="0045116A" w:rsidRDefault="00AC465A" w:rsidP="006B4C28">
            <w:pPr>
              <w:tabs>
                <w:tab w:val="left" w:pos="141"/>
              </w:tabs>
              <w:ind w:left="57"/>
              <w:rPr>
                <w:rFonts w:ascii="Arial" w:eastAsia="Calibri" w:hAnsi="Arial" w:cs="Arial"/>
                <w:color w:val="000000"/>
                <w:kern w:val="2"/>
                <w:lang w:eastAsia="pl-PL"/>
              </w:rPr>
            </w:pPr>
            <w:r w:rsidRPr="0045116A">
              <w:rPr>
                <w:rFonts w:ascii="Arial" w:eastAsia="Calibri" w:hAnsi="Arial" w:cs="Arial"/>
                <w:color w:val="000000"/>
                <w:kern w:val="2"/>
                <w:lang w:eastAsia="pl-PL"/>
              </w:rPr>
              <w:t>TOLERANCJA WYMIARÓW:</w:t>
            </w:r>
          </w:p>
          <w:p w14:paraId="71AAFCE1" w14:textId="77777777" w:rsidR="00AC465A" w:rsidRPr="0045116A" w:rsidRDefault="00AC465A" w:rsidP="006B4C28">
            <w:pPr>
              <w:tabs>
                <w:tab w:val="left" w:pos="141"/>
              </w:tabs>
              <w:ind w:left="259"/>
              <w:rPr>
                <w:rFonts w:ascii="Arial" w:eastAsia="Calibri" w:hAnsi="Arial" w:cs="Arial"/>
                <w:color w:val="000000"/>
                <w:kern w:val="2"/>
                <w:lang w:eastAsia="pl-PL"/>
              </w:rPr>
            </w:pPr>
            <w:r w:rsidRPr="0045116A">
              <w:rPr>
                <w:rFonts w:ascii="Arial" w:eastAsia="Calibri" w:hAnsi="Arial" w:cs="Arial"/>
                <w:color w:val="000000"/>
                <w:kern w:val="2"/>
                <w:lang w:eastAsia="pl-PL"/>
              </w:rPr>
              <w:t>szerokość 45 cm ± 1 cm</w:t>
            </w:r>
          </w:p>
          <w:p w14:paraId="47B442E4" w14:textId="77777777" w:rsidR="00AC465A" w:rsidRPr="0045116A" w:rsidRDefault="00AC465A" w:rsidP="006B4C28">
            <w:pPr>
              <w:tabs>
                <w:tab w:val="left" w:pos="141"/>
              </w:tabs>
              <w:ind w:left="259"/>
              <w:rPr>
                <w:rFonts w:ascii="Arial" w:eastAsia="Calibri" w:hAnsi="Arial" w:cs="Arial"/>
                <w:color w:val="000000"/>
                <w:kern w:val="2"/>
                <w:lang w:eastAsia="pl-PL"/>
              </w:rPr>
            </w:pPr>
            <w:r w:rsidRPr="0045116A">
              <w:rPr>
                <w:rFonts w:ascii="Arial" w:eastAsia="Calibri" w:hAnsi="Arial" w:cs="Arial"/>
                <w:noProof/>
                <w:color w:val="000000"/>
                <w:kern w:val="2"/>
                <w:lang w:eastAsia="pl-PL"/>
              </w:rPr>
              <w:drawing>
                <wp:anchor distT="0" distB="0" distL="114300" distR="114300" simplePos="0" relativeHeight="251692032" behindDoc="0" locked="0" layoutInCell="1" allowOverlap="0" wp14:anchorId="49F61C0F" wp14:editId="019F4BA9">
                  <wp:simplePos x="0" y="0"/>
                  <wp:positionH relativeFrom="page">
                    <wp:posOffset>342900</wp:posOffset>
                  </wp:positionH>
                  <wp:positionV relativeFrom="page">
                    <wp:posOffset>799755</wp:posOffset>
                  </wp:positionV>
                  <wp:extent cx="4572" cy="4570"/>
                  <wp:effectExtent l="0" t="0" r="0" b="0"/>
                  <wp:wrapSquare wrapText="bothSides"/>
                  <wp:docPr id="1658845852" name="Obraz 1658845852"/>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23"/>
                          <a:stretch>
                            <a:fillRect/>
                          </a:stretch>
                        </pic:blipFill>
                        <pic:spPr>
                          <a:xfrm>
                            <a:off x="0" y="0"/>
                            <a:ext cx="4572" cy="4570"/>
                          </a:xfrm>
                          <a:prstGeom prst="rect">
                            <a:avLst/>
                          </a:prstGeom>
                        </pic:spPr>
                      </pic:pic>
                    </a:graphicData>
                  </a:graphic>
                </wp:anchor>
              </w:drawing>
            </w:r>
            <w:r w:rsidRPr="0045116A">
              <w:rPr>
                <w:rFonts w:ascii="Arial" w:eastAsia="Calibri" w:hAnsi="Arial" w:cs="Arial"/>
                <w:color w:val="000000"/>
                <w:kern w:val="2"/>
                <w:lang w:eastAsia="pl-PL"/>
              </w:rPr>
              <w:t xml:space="preserve">       długość 75 cm ± 2 cm</w:t>
            </w:r>
          </w:p>
          <w:p w14:paraId="6977081B" w14:textId="77777777" w:rsidR="00AC465A" w:rsidRPr="0045116A" w:rsidRDefault="00AC465A" w:rsidP="006B4C28">
            <w:pPr>
              <w:rPr>
                <w:rFonts w:ascii="Arial" w:eastAsia="Calibri" w:hAnsi="Arial" w:cs="Arial"/>
                <w:color w:val="000000"/>
                <w:kern w:val="2"/>
                <w:lang w:eastAsia="pl-PL"/>
              </w:rPr>
            </w:pPr>
            <w:r w:rsidRPr="0045116A">
              <w:rPr>
                <w:rFonts w:ascii="Arial" w:eastAsia="Calibri" w:hAnsi="Arial" w:cs="Arial"/>
                <w:color w:val="000000"/>
                <w:kern w:val="2"/>
                <w:lang w:eastAsia="pl-PL"/>
              </w:rPr>
              <w:t>KOLORYSTYKA - brąz</w:t>
            </w:r>
          </w:p>
          <w:p w14:paraId="167EE780" w14:textId="77777777" w:rsidR="00AC465A" w:rsidRPr="0045116A" w:rsidRDefault="00AC465A" w:rsidP="006B4C28">
            <w:pPr>
              <w:rPr>
                <w:rFonts w:ascii="Arial" w:eastAsia="Calibri" w:hAnsi="Arial" w:cs="Arial"/>
                <w:color w:val="000000"/>
                <w:kern w:val="2"/>
                <w:lang w:eastAsia="pl-PL"/>
              </w:rPr>
            </w:pPr>
            <w:r w:rsidRPr="0045116A">
              <w:rPr>
                <w:rFonts w:ascii="Arial" w:eastAsia="Calibri" w:hAnsi="Arial" w:cs="Arial"/>
                <w:color w:val="000000"/>
                <w:kern w:val="2"/>
                <w:lang w:eastAsia="pl-PL"/>
              </w:rPr>
              <w:t>OPIS OBRÓBKI TECHNOLOGICZNEJ:</w:t>
            </w:r>
          </w:p>
          <w:p w14:paraId="1D83DE5D" w14:textId="77777777" w:rsidR="00AC465A" w:rsidRPr="0045116A" w:rsidRDefault="00AC465A" w:rsidP="006B4C28">
            <w:pPr>
              <w:rPr>
                <w:rFonts w:ascii="Arial" w:eastAsia="Calibri" w:hAnsi="Arial" w:cs="Arial"/>
                <w:color w:val="000000"/>
                <w:kern w:val="2"/>
                <w:lang w:eastAsia="pl-PL"/>
              </w:rPr>
            </w:pPr>
            <w:r w:rsidRPr="0045116A">
              <w:rPr>
                <w:rFonts w:ascii="Arial" w:eastAsia="Calibri" w:hAnsi="Arial" w:cs="Arial"/>
                <w:color w:val="000000"/>
                <w:kern w:val="2"/>
                <w:lang w:eastAsia="pl-PL"/>
              </w:rPr>
              <w:t>Krawędzie ścierki nie wykończone krajką są podwinięte i przeszyte wzdłuż podwinięcia.</w:t>
            </w:r>
          </w:p>
          <w:p w14:paraId="66F6467D" w14:textId="77777777" w:rsidR="00AC465A" w:rsidRPr="000D41C8" w:rsidRDefault="00AC465A" w:rsidP="006B4C28">
            <w:pPr>
              <w:ind w:left="395"/>
              <w:rPr>
                <w:rFonts w:ascii="Arial" w:eastAsia="Calibri" w:hAnsi="Arial" w:cs="Arial"/>
                <w:color w:val="000000"/>
                <w:kern w:val="2"/>
                <w:lang w:eastAsia="pl-PL"/>
              </w:rPr>
            </w:pPr>
            <w:r w:rsidRPr="0045116A">
              <w:rPr>
                <w:rFonts w:ascii="Arial" w:eastAsia="Calibri" w:hAnsi="Arial" w:cs="Arial"/>
                <w:color w:val="000000"/>
                <w:kern w:val="2"/>
                <w:lang w:eastAsia="pl-PL"/>
              </w:rPr>
              <w:t>Wyroby złożone pakowane w torebki foliowe po 10 szt.</w:t>
            </w:r>
          </w:p>
        </w:tc>
        <w:tc>
          <w:tcPr>
            <w:tcW w:w="946" w:type="dxa"/>
          </w:tcPr>
          <w:p w14:paraId="10FB05CD" w14:textId="77777777" w:rsidR="00AC465A" w:rsidRDefault="00AC465A" w:rsidP="006B4C28">
            <w:pPr>
              <w:jc w:val="center"/>
              <w:rPr>
                <w:rFonts w:ascii="Arial" w:hAnsi="Arial" w:cs="Arial"/>
                <w:b/>
                <w:bCs/>
              </w:rPr>
            </w:pPr>
          </w:p>
          <w:p w14:paraId="091A3B87" w14:textId="77777777" w:rsidR="00AC465A" w:rsidRDefault="00AC465A" w:rsidP="006B4C28">
            <w:pPr>
              <w:jc w:val="center"/>
              <w:rPr>
                <w:rFonts w:ascii="Arial" w:hAnsi="Arial" w:cs="Arial"/>
                <w:b/>
                <w:bCs/>
              </w:rPr>
            </w:pPr>
          </w:p>
          <w:p w14:paraId="4E6A6A68" w14:textId="77777777" w:rsidR="00AC465A" w:rsidRDefault="00AC465A" w:rsidP="006B4C28">
            <w:pPr>
              <w:jc w:val="center"/>
              <w:rPr>
                <w:rFonts w:ascii="Arial" w:hAnsi="Arial" w:cs="Arial"/>
                <w:b/>
                <w:bCs/>
              </w:rPr>
            </w:pPr>
          </w:p>
          <w:p w14:paraId="6380F2BE" w14:textId="77777777" w:rsidR="00AC465A" w:rsidRDefault="00AC465A" w:rsidP="006B4C28">
            <w:pPr>
              <w:jc w:val="center"/>
              <w:rPr>
                <w:rFonts w:ascii="Arial" w:hAnsi="Arial" w:cs="Arial"/>
                <w:b/>
                <w:bCs/>
              </w:rPr>
            </w:pPr>
          </w:p>
          <w:p w14:paraId="64ED507E" w14:textId="77777777" w:rsidR="00AC465A" w:rsidRDefault="00AC465A" w:rsidP="006B4C28">
            <w:pPr>
              <w:jc w:val="center"/>
              <w:rPr>
                <w:rFonts w:ascii="Arial" w:hAnsi="Arial" w:cs="Arial"/>
                <w:b/>
                <w:bCs/>
              </w:rPr>
            </w:pPr>
          </w:p>
          <w:p w14:paraId="7F35DA12" w14:textId="413A14F6" w:rsidR="00AC465A" w:rsidRPr="0045116A" w:rsidRDefault="001C4BF4" w:rsidP="006B4C28">
            <w:pPr>
              <w:jc w:val="center"/>
              <w:rPr>
                <w:rFonts w:ascii="Arial" w:hAnsi="Arial" w:cs="Arial"/>
                <w:b/>
                <w:bCs/>
              </w:rPr>
            </w:pPr>
            <w:r w:rsidRPr="00CD06F6">
              <w:rPr>
                <w:rFonts w:ascii="Arial" w:hAnsi="Arial" w:cs="Arial"/>
                <w:b/>
                <w:bCs/>
              </w:rPr>
              <w:t>4</w:t>
            </w:r>
            <w:r w:rsidR="00CD06F6" w:rsidRPr="00CD06F6">
              <w:rPr>
                <w:rFonts w:ascii="Arial" w:hAnsi="Arial" w:cs="Arial"/>
                <w:b/>
                <w:bCs/>
              </w:rPr>
              <w:t>96</w:t>
            </w:r>
          </w:p>
        </w:tc>
      </w:tr>
      <w:tr w:rsidR="0037748D" w:rsidRPr="0045116A" w14:paraId="0563410E" w14:textId="77777777" w:rsidTr="006B4C28">
        <w:trPr>
          <w:jc w:val="center"/>
        </w:trPr>
        <w:tc>
          <w:tcPr>
            <w:tcW w:w="567" w:type="dxa"/>
          </w:tcPr>
          <w:p w14:paraId="0C9D291F" w14:textId="77777777" w:rsidR="0037748D" w:rsidRPr="0045116A" w:rsidRDefault="0037748D" w:rsidP="0037748D">
            <w:pPr>
              <w:rPr>
                <w:rFonts w:ascii="Arial" w:hAnsi="Arial" w:cs="Arial"/>
                <w:b/>
                <w:bCs/>
              </w:rPr>
            </w:pPr>
            <w:r w:rsidRPr="0045116A">
              <w:rPr>
                <w:rFonts w:ascii="Arial" w:hAnsi="Arial" w:cs="Arial"/>
                <w:b/>
                <w:bCs/>
              </w:rPr>
              <w:lastRenderedPageBreak/>
              <w:t>5</w:t>
            </w:r>
          </w:p>
        </w:tc>
        <w:tc>
          <w:tcPr>
            <w:tcW w:w="1164" w:type="dxa"/>
          </w:tcPr>
          <w:p w14:paraId="043F34AD" w14:textId="77777777" w:rsidR="0037748D" w:rsidRPr="0045116A" w:rsidRDefault="0037748D" w:rsidP="0037748D">
            <w:pPr>
              <w:rPr>
                <w:rFonts w:ascii="Arial" w:hAnsi="Arial" w:cs="Arial"/>
                <w:b/>
                <w:bCs/>
              </w:rPr>
            </w:pPr>
            <w:r w:rsidRPr="0045116A">
              <w:rPr>
                <w:rFonts w:ascii="Arial" w:hAnsi="Arial" w:cs="Arial"/>
                <w:b/>
                <w:bCs/>
              </w:rPr>
              <w:t>WO5</w:t>
            </w:r>
          </w:p>
        </w:tc>
        <w:tc>
          <w:tcPr>
            <w:tcW w:w="7812" w:type="dxa"/>
          </w:tcPr>
          <w:p w14:paraId="7FDA3B28" w14:textId="77777777" w:rsidR="0037748D" w:rsidRPr="0045116A" w:rsidRDefault="0037748D" w:rsidP="0037748D">
            <w:pPr>
              <w:ind w:left="57" w:right="57"/>
              <w:rPr>
                <w:rFonts w:ascii="Arial" w:eastAsia="Calibri" w:hAnsi="Arial" w:cs="Arial"/>
                <w:b/>
                <w:bCs/>
              </w:rPr>
            </w:pPr>
            <w:r w:rsidRPr="0045116A">
              <w:rPr>
                <w:rFonts w:ascii="Arial" w:eastAsia="Calibri" w:hAnsi="Arial" w:cs="Arial"/>
                <w:b/>
                <w:bCs/>
              </w:rPr>
              <w:t xml:space="preserve">Koc </w:t>
            </w:r>
          </w:p>
          <w:p w14:paraId="721C6D5B" w14:textId="77777777" w:rsidR="0037748D" w:rsidRPr="0045116A" w:rsidRDefault="0037748D" w:rsidP="0037748D">
            <w:pPr>
              <w:numPr>
                <w:ilvl w:val="0"/>
                <w:numId w:val="51"/>
              </w:numPr>
              <w:ind w:left="57" w:right="57" w:hanging="360"/>
              <w:jc w:val="both"/>
              <w:rPr>
                <w:rFonts w:ascii="Arial" w:eastAsia="Calibri" w:hAnsi="Arial" w:cs="Arial"/>
                <w:color w:val="000000"/>
                <w:kern w:val="2"/>
                <w:lang w:eastAsia="pl-PL"/>
              </w:rPr>
            </w:pPr>
            <w:r w:rsidRPr="0045116A">
              <w:rPr>
                <w:rFonts w:ascii="Arial" w:eastAsia="Calibri" w:hAnsi="Arial" w:cs="Arial"/>
                <w:color w:val="000000"/>
                <w:kern w:val="2"/>
                <w:lang w:eastAsia="pl-PL"/>
              </w:rPr>
              <w:t>Opis ogólny</w:t>
            </w:r>
          </w:p>
          <w:p w14:paraId="479C37C4"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Koc do spania, w kształcie prostokąta o wymiarach 150 cm x 200 cm.</w:t>
            </w:r>
          </w:p>
          <w:p w14:paraId="4F142FD8" w14:textId="77777777" w:rsidR="0037748D" w:rsidRPr="0045116A" w:rsidRDefault="0037748D" w:rsidP="0037748D">
            <w:pPr>
              <w:numPr>
                <w:ilvl w:val="0"/>
                <w:numId w:val="51"/>
              </w:numPr>
              <w:ind w:left="57" w:right="57" w:hanging="360"/>
              <w:jc w:val="both"/>
              <w:rPr>
                <w:rFonts w:ascii="Arial" w:eastAsia="Calibri" w:hAnsi="Arial" w:cs="Arial"/>
                <w:color w:val="000000"/>
                <w:kern w:val="2"/>
                <w:lang w:eastAsia="pl-PL"/>
              </w:rPr>
            </w:pPr>
            <w:r w:rsidRPr="0045116A">
              <w:rPr>
                <w:rFonts w:ascii="Arial" w:eastAsia="Calibri" w:hAnsi="Arial" w:cs="Arial"/>
                <w:color w:val="000000"/>
                <w:kern w:val="2"/>
                <w:lang w:eastAsia="pl-PL"/>
              </w:rPr>
              <w:t>Wymagania techniczne:</w:t>
            </w:r>
          </w:p>
          <w:p w14:paraId="547C62E9"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2.1. Tkanina zasadnicza:</w:t>
            </w:r>
          </w:p>
          <w:p w14:paraId="42EB5EA2"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tkanina o składzie: wełna 60 </w:t>
            </w:r>
            <w:r w:rsidRPr="0045116A">
              <w:rPr>
                <w:rFonts w:ascii="Arial" w:eastAsia="Calibri" w:hAnsi="Arial" w:cs="Arial"/>
                <w:color w:val="000000"/>
                <w:kern w:val="2"/>
                <w:vertAlign w:val="superscript"/>
                <w:lang w:eastAsia="pl-PL"/>
              </w:rPr>
              <w:t>0</w:t>
            </w:r>
            <w:r w:rsidRPr="0045116A">
              <w:rPr>
                <w:rFonts w:ascii="Arial" w:eastAsia="Calibri" w:hAnsi="Arial" w:cs="Arial"/>
                <w:color w:val="000000"/>
                <w:kern w:val="2"/>
                <w:lang w:eastAsia="pl-PL"/>
              </w:rPr>
              <w:t xml:space="preserve">/0,  bawełna 20 </w:t>
            </w:r>
            <w:r w:rsidRPr="0045116A">
              <w:rPr>
                <w:rFonts w:ascii="Arial" w:eastAsia="Calibri" w:hAnsi="Arial" w:cs="Arial"/>
                <w:color w:val="000000"/>
                <w:kern w:val="2"/>
                <w:vertAlign w:val="superscript"/>
                <w:lang w:eastAsia="pl-PL"/>
              </w:rPr>
              <w:t>0</w:t>
            </w:r>
            <w:r w:rsidRPr="0045116A">
              <w:rPr>
                <w:rFonts w:ascii="Arial" w:eastAsia="Calibri" w:hAnsi="Arial" w:cs="Arial"/>
                <w:color w:val="000000"/>
                <w:kern w:val="2"/>
                <w:lang w:eastAsia="pl-PL"/>
              </w:rPr>
              <w:t xml:space="preserve">/0, poliester 20 % poliester, z tolerancja ± 3 %; </w:t>
            </w:r>
          </w:p>
          <w:p w14:paraId="5A9A4C75"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noProof/>
                <w:color w:val="000000"/>
                <w:kern w:val="2"/>
                <w:lang w:eastAsia="pl-PL"/>
              </w:rPr>
              <w:t xml:space="preserve">- </w:t>
            </w:r>
            <w:r w:rsidRPr="0045116A">
              <w:rPr>
                <w:rFonts w:ascii="Arial" w:eastAsia="Calibri" w:hAnsi="Arial" w:cs="Arial"/>
                <w:color w:val="000000"/>
                <w:kern w:val="2"/>
                <w:lang w:eastAsia="pl-PL"/>
              </w:rPr>
              <w:t xml:space="preserve"> gramatura — nie mniej niż 633 g/m </w:t>
            </w:r>
            <w:r w:rsidRPr="0045116A">
              <w:rPr>
                <w:rFonts w:ascii="Arial" w:eastAsia="Calibri" w:hAnsi="Arial" w:cs="Arial"/>
                <w:color w:val="000000"/>
                <w:kern w:val="2"/>
                <w:vertAlign w:val="superscript"/>
                <w:lang w:eastAsia="pl-PL"/>
              </w:rPr>
              <w:t xml:space="preserve">2 </w:t>
            </w:r>
            <w:r w:rsidRPr="0045116A">
              <w:rPr>
                <w:rFonts w:ascii="Arial" w:eastAsia="Calibri" w:hAnsi="Arial" w:cs="Arial"/>
                <w:color w:val="000000"/>
                <w:kern w:val="2"/>
                <w:lang w:eastAsia="pl-PL"/>
              </w:rPr>
              <w:t xml:space="preserve">± 7%; </w:t>
            </w:r>
          </w:p>
          <w:p w14:paraId="6C741C03"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noProof/>
                <w:color w:val="000000"/>
                <w:kern w:val="2"/>
                <w:lang w:eastAsia="pl-PL"/>
              </w:rPr>
              <w:t>-</w:t>
            </w:r>
            <w:r w:rsidRPr="0045116A">
              <w:rPr>
                <w:rFonts w:ascii="Arial" w:eastAsia="Calibri" w:hAnsi="Arial" w:cs="Arial"/>
                <w:color w:val="000000"/>
                <w:kern w:val="2"/>
                <w:lang w:eastAsia="pl-PL"/>
              </w:rPr>
              <w:t xml:space="preserve"> odporność na zrywanie — nie mniej niż 30 </w:t>
            </w:r>
            <w:proofErr w:type="spellStart"/>
            <w:r w:rsidRPr="0045116A">
              <w:rPr>
                <w:rFonts w:ascii="Arial" w:eastAsia="Calibri" w:hAnsi="Arial" w:cs="Arial"/>
                <w:color w:val="000000"/>
                <w:kern w:val="2"/>
                <w:lang w:eastAsia="pl-PL"/>
              </w:rPr>
              <w:t>daN</w:t>
            </w:r>
            <w:proofErr w:type="spellEnd"/>
            <w:r w:rsidRPr="0045116A">
              <w:rPr>
                <w:rFonts w:ascii="Arial" w:eastAsia="Calibri" w:hAnsi="Arial" w:cs="Arial"/>
                <w:color w:val="000000"/>
                <w:kern w:val="2"/>
                <w:lang w:eastAsia="pl-PL"/>
              </w:rPr>
              <w:t xml:space="preserve"> dla osnowy i wątku wg normy PN-EN ISO 13934-1:2013</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3D63946E"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odporność wybarwień na pot kwaśny i alkaliczny:</w:t>
            </w:r>
          </w:p>
          <w:p w14:paraId="304204D2"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miana barwy - nie mniej niż 4 </w:t>
            </w:r>
          </w:p>
          <w:p w14:paraId="6FBFC35A"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zabrudzenie bieli bawełny nie mniej niż 4 wg normy PN-EN ISO 105-E04:2011</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2AB65672"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odporność wybarwień na tarcie suche - nie mniej </w:t>
            </w:r>
            <w:proofErr w:type="spellStart"/>
            <w:r w:rsidRPr="0045116A">
              <w:rPr>
                <w:rFonts w:ascii="Arial" w:eastAsia="Calibri" w:hAnsi="Arial" w:cs="Arial"/>
                <w:color w:val="000000"/>
                <w:kern w:val="2"/>
                <w:lang w:eastAsia="pl-PL"/>
              </w:rPr>
              <w:t>niz</w:t>
            </w:r>
            <w:proofErr w:type="spellEnd"/>
            <w:r w:rsidRPr="0045116A">
              <w:rPr>
                <w:rFonts w:ascii="Arial" w:eastAsia="Calibri" w:hAnsi="Arial" w:cs="Arial"/>
                <w:color w:val="000000"/>
                <w:kern w:val="2"/>
                <w:lang w:eastAsia="pl-PL"/>
              </w:rPr>
              <w:t xml:space="preserve"> 3 wg normy PN-EN ISO 105-X12:2005</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301F2BE8"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kolor krata biało/beżowo - brązowa.</w:t>
            </w:r>
          </w:p>
          <w:p w14:paraId="36E42A9D" w14:textId="77777777" w:rsidR="0037748D" w:rsidRPr="0045116A" w:rsidRDefault="0037748D" w:rsidP="0037748D">
            <w:pPr>
              <w:ind w:left="57" w:right="57"/>
              <w:jc w:val="both"/>
              <w:rPr>
                <w:rFonts w:ascii="Arial" w:eastAsia="Calibri" w:hAnsi="Arial" w:cs="Arial"/>
                <w:noProof/>
                <w:color w:val="000000"/>
                <w:kern w:val="2"/>
                <w:lang w:eastAsia="pl-PL"/>
              </w:rPr>
            </w:pPr>
            <w:r w:rsidRPr="0045116A">
              <w:rPr>
                <w:rFonts w:ascii="Arial" w:eastAsia="Calibri" w:hAnsi="Arial" w:cs="Arial"/>
                <w:color w:val="000000"/>
                <w:kern w:val="2"/>
                <w:lang w:eastAsia="pl-PL"/>
              </w:rPr>
              <w:t xml:space="preserve">2.2, Tkanina zasadnicza — dzianina dwustronnie drapana o parametrach: </w:t>
            </w:r>
          </w:p>
          <w:p w14:paraId="6A439FE0" w14:textId="77777777" w:rsidR="0037748D" w:rsidRPr="0045116A" w:rsidRDefault="0037748D" w:rsidP="0037748D">
            <w:pPr>
              <w:ind w:left="360" w:right="57"/>
              <w:jc w:val="both"/>
              <w:rPr>
                <w:rFonts w:ascii="Arial" w:eastAsia="Calibri" w:hAnsi="Arial" w:cs="Arial"/>
                <w:noProof/>
                <w:color w:val="000000"/>
                <w:kern w:val="2"/>
                <w:lang w:eastAsia="pl-PL"/>
              </w:rPr>
            </w:pPr>
            <w:r w:rsidRPr="0045116A">
              <w:rPr>
                <w:rFonts w:ascii="Arial" w:eastAsia="Calibri" w:hAnsi="Arial" w:cs="Arial"/>
                <w:color w:val="000000"/>
                <w:kern w:val="2"/>
                <w:lang w:eastAsia="pl-PL"/>
              </w:rPr>
              <w:t xml:space="preserve">100 % poliester; </w:t>
            </w:r>
          </w:p>
          <w:p w14:paraId="3F594238" w14:textId="77777777" w:rsidR="0037748D" w:rsidRPr="0045116A" w:rsidRDefault="0037748D" w:rsidP="0037748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gramatura — nie mniej niż 310 g/m</w:t>
            </w:r>
            <w:r w:rsidRPr="0045116A">
              <w:rPr>
                <w:rFonts w:ascii="Arial" w:eastAsia="Calibri" w:hAnsi="Arial" w:cs="Arial"/>
                <w:color w:val="000000"/>
                <w:kern w:val="2"/>
                <w:vertAlign w:val="superscript"/>
                <w:lang w:eastAsia="pl-PL"/>
              </w:rPr>
              <w:t>2</w:t>
            </w:r>
            <w:r w:rsidRPr="0045116A">
              <w:rPr>
                <w:rFonts w:ascii="Arial" w:eastAsia="Calibri" w:hAnsi="Arial" w:cs="Arial"/>
                <w:color w:val="000000"/>
                <w:kern w:val="2"/>
                <w:lang w:eastAsia="pl-PL"/>
              </w:rPr>
              <w:t>;</w:t>
            </w:r>
          </w:p>
          <w:p w14:paraId="5E4E431F" w14:textId="77777777" w:rsidR="0037748D" w:rsidRPr="0045116A" w:rsidRDefault="0037748D" w:rsidP="0037748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zmiana wymiarów wzdłużnych i poprzecznych po praniu w temperaturze 40</w:t>
            </w:r>
            <w:r w:rsidRPr="0045116A">
              <w:rPr>
                <w:rFonts w:ascii="Arial" w:eastAsia="Calibri" w:hAnsi="Arial" w:cs="Arial"/>
                <w:color w:val="000000"/>
                <w:kern w:val="2"/>
                <w:vertAlign w:val="superscript"/>
                <w:lang w:eastAsia="pl-PL"/>
              </w:rPr>
              <w:t xml:space="preserve">0 </w:t>
            </w:r>
            <w:r w:rsidRPr="0045116A">
              <w:rPr>
                <w:rFonts w:ascii="Arial" w:eastAsia="Calibri" w:hAnsi="Arial" w:cs="Arial"/>
                <w:color w:val="000000"/>
                <w:kern w:val="2"/>
                <w:lang w:eastAsia="pl-PL"/>
              </w:rPr>
              <w:t xml:space="preserve">C </w:t>
            </w:r>
            <w:r w:rsidRPr="0045116A">
              <w:rPr>
                <w:rFonts w:ascii="Arial" w:hAnsi="Arial" w:cs="Arial"/>
                <w:noProof/>
                <w:lang w:eastAsia="pl-PL"/>
              </w:rPr>
              <w:drawing>
                <wp:inline distT="0" distB="0" distL="0" distR="0" wp14:anchorId="4FF4BF66" wp14:editId="7B5F982C">
                  <wp:extent cx="35552" cy="12931"/>
                  <wp:effectExtent l="0" t="0" r="0" b="0"/>
                  <wp:docPr id="364277364" name="Obraz 36427736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24" cstate="print"/>
                          <a:stretch>
                            <a:fillRect/>
                          </a:stretch>
                        </pic:blipFill>
                        <pic:spPr>
                          <a:xfrm>
                            <a:off x="0" y="0"/>
                            <a:ext cx="35552" cy="12931"/>
                          </a:xfrm>
                          <a:prstGeom prst="rect">
                            <a:avLst/>
                          </a:prstGeom>
                        </pic:spPr>
                      </pic:pic>
                    </a:graphicData>
                  </a:graphic>
                </wp:inline>
              </w:drawing>
            </w:r>
            <w:r w:rsidRPr="0045116A">
              <w:rPr>
                <w:rFonts w:ascii="Arial" w:eastAsia="Calibri" w:hAnsi="Arial" w:cs="Arial"/>
                <w:color w:val="000000"/>
                <w:kern w:val="2"/>
                <w:lang w:eastAsia="pl-PL"/>
              </w:rPr>
              <w:t xml:space="preserve">maksymalnie 5% wg normy PN-EN ISO 5077:2011 </w:t>
            </w:r>
            <w:r>
              <w:rPr>
                <w:rFonts w:ascii="Arial" w:eastAsia="Calibri" w:hAnsi="Arial" w:cs="Arial"/>
                <w:color w:val="000000"/>
                <w:kern w:val="2"/>
                <w:lang w:eastAsia="pl-PL"/>
              </w:rPr>
              <w:t>lub równoważnej</w:t>
            </w:r>
            <w:r w:rsidRPr="0045116A">
              <w:rPr>
                <w:rFonts w:ascii="Arial" w:eastAsia="Calibri" w:hAnsi="Arial" w:cs="Arial"/>
                <w:color w:val="000000"/>
                <w:kern w:val="2"/>
                <w:lang w:eastAsia="pl-PL"/>
              </w:rPr>
              <w:t xml:space="preserve"> metoda 2A wg normy PN-EN ISO 6330:2012 </w:t>
            </w:r>
            <w:r>
              <w:rPr>
                <w:rFonts w:ascii="Arial" w:eastAsia="Calibri" w:hAnsi="Arial" w:cs="Arial"/>
                <w:color w:val="000000"/>
                <w:kern w:val="2"/>
                <w:lang w:eastAsia="pl-PL"/>
              </w:rPr>
              <w:t>lub równoważnej</w:t>
            </w:r>
            <w:r w:rsidRPr="0045116A">
              <w:rPr>
                <w:rFonts w:ascii="Arial" w:eastAsia="Calibri" w:hAnsi="Arial" w:cs="Arial"/>
                <w:color w:val="000000"/>
                <w:kern w:val="2"/>
                <w:lang w:eastAsia="pl-PL"/>
              </w:rPr>
              <w:t xml:space="preserve"> metoda 4M; </w:t>
            </w:r>
          </w:p>
          <w:p w14:paraId="7B71E1DC" w14:textId="77777777" w:rsidR="0037748D" w:rsidRPr="0045116A" w:rsidRDefault="0037748D" w:rsidP="0037748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odporność wybarwień na pranie w temperaturze 40 </w:t>
            </w:r>
            <w:r w:rsidRPr="0045116A">
              <w:rPr>
                <w:rFonts w:ascii="Arial" w:eastAsia="Calibri" w:hAnsi="Arial" w:cs="Arial"/>
                <w:color w:val="000000"/>
                <w:kern w:val="2"/>
                <w:vertAlign w:val="superscript"/>
                <w:lang w:eastAsia="pl-PL"/>
              </w:rPr>
              <w:t xml:space="preserve">0 </w:t>
            </w:r>
            <w:r w:rsidRPr="0045116A">
              <w:rPr>
                <w:rFonts w:ascii="Arial" w:eastAsia="Calibri" w:hAnsi="Arial" w:cs="Arial"/>
                <w:color w:val="000000"/>
                <w:kern w:val="2"/>
                <w:lang w:eastAsia="pl-PL"/>
              </w:rPr>
              <w:t>C:</w:t>
            </w:r>
          </w:p>
          <w:p w14:paraId="5AF2C0D0"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 zmiana barwy — nie mniej niż 4 </w:t>
            </w:r>
            <w:r w:rsidRPr="0045116A">
              <w:rPr>
                <w:rFonts w:ascii="Arial" w:eastAsia="Calibri" w:hAnsi="Arial" w:cs="Arial"/>
                <w:noProof/>
                <w:color w:val="000000"/>
                <w:kern w:val="2"/>
                <w:lang w:eastAsia="pl-PL"/>
              </w:rPr>
              <w:drawing>
                <wp:inline distT="0" distB="0" distL="0" distR="0" wp14:anchorId="1D5DD44F" wp14:editId="33A6AC26">
                  <wp:extent cx="3232" cy="3233"/>
                  <wp:effectExtent l="0" t="0" r="0" b="0"/>
                  <wp:docPr id="1936122865" name="Obraz 1936122865"/>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25"/>
                          <a:stretch>
                            <a:fillRect/>
                          </a:stretch>
                        </pic:blipFill>
                        <pic:spPr>
                          <a:xfrm>
                            <a:off x="0" y="0"/>
                            <a:ext cx="3232" cy="3233"/>
                          </a:xfrm>
                          <a:prstGeom prst="rect">
                            <a:avLst/>
                          </a:prstGeom>
                        </pic:spPr>
                      </pic:pic>
                    </a:graphicData>
                  </a:graphic>
                </wp:inline>
              </w:drawing>
            </w:r>
          </w:p>
          <w:p w14:paraId="2DDBCA33"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zabrudzenie bawełny - nie mniej niż 4 wg normy PN-EN ISO 105-C06:2010/AIS</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63E8C9D0"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wybarwień na pot kwaśny i alkaliczny:</w:t>
            </w:r>
          </w:p>
          <w:p w14:paraId="74930EBF"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zmiana barwy - nie mniej niż 4</w:t>
            </w:r>
          </w:p>
          <w:p w14:paraId="48A99B97"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zabrudzenie bieli bawełny nie mniej niż 4 wg normy PN-EN ISO 105-E04:2011</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2DC2C068"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wybarwień na tarcie suche - nie mniej niż 3 wg normy PN-EN ISO 105-X12:2005</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235C1360"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przebicie kulka:</w:t>
            </w:r>
          </w:p>
          <w:p w14:paraId="1E600931"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- 24 </w:t>
            </w:r>
            <w:proofErr w:type="spellStart"/>
            <w:r w:rsidRPr="0045116A">
              <w:rPr>
                <w:rFonts w:ascii="Arial" w:eastAsia="Calibri" w:hAnsi="Arial" w:cs="Arial"/>
                <w:color w:val="000000"/>
                <w:kern w:val="2"/>
                <w:lang w:eastAsia="pl-PL"/>
              </w:rPr>
              <w:t>daN</w:t>
            </w:r>
            <w:proofErr w:type="spellEnd"/>
            <w:r w:rsidRPr="0045116A">
              <w:rPr>
                <w:rFonts w:ascii="Arial" w:eastAsia="Calibri" w:hAnsi="Arial" w:cs="Arial"/>
                <w:color w:val="000000"/>
                <w:kern w:val="2"/>
                <w:lang w:eastAsia="pl-PL"/>
              </w:rPr>
              <w:t xml:space="preserve"> wg normy PN-EN ISO 9073- 5:2008</w:t>
            </w:r>
            <w:r>
              <w:rPr>
                <w:rFonts w:ascii="Arial" w:eastAsia="Calibri" w:hAnsi="Arial" w:cs="Arial"/>
                <w:color w:val="000000"/>
                <w:kern w:val="2"/>
                <w:lang w:eastAsia="pl-PL"/>
              </w:rPr>
              <w:t xml:space="preserve"> lub równoważnej</w:t>
            </w:r>
          </w:p>
          <w:p w14:paraId="654D62EF"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kolor — szary lub ciemnoszary</w:t>
            </w:r>
          </w:p>
          <w:p w14:paraId="64D94543" w14:textId="77777777" w:rsidR="0037748D" w:rsidRPr="0045116A" w:rsidRDefault="0037748D" w:rsidP="0037748D">
            <w:pPr>
              <w:ind w:left="224"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Pakowanie wyrobu</w:t>
            </w:r>
          </w:p>
          <w:p w14:paraId="7C1E39A4" w14:textId="4C4D4C5E" w:rsidR="0037748D" w:rsidRPr="0037748D" w:rsidRDefault="0037748D" w:rsidP="0037748D">
            <w:pPr>
              <w:ind w:left="57" w:right="57"/>
              <w:jc w:val="center"/>
              <w:rPr>
                <w:rFonts w:ascii="Arial" w:eastAsia="Calibri" w:hAnsi="Arial" w:cs="Arial"/>
                <w:color w:val="000000"/>
                <w:kern w:val="2"/>
                <w:lang w:eastAsia="pl-PL"/>
              </w:rPr>
            </w:pPr>
            <w:r w:rsidRPr="0045116A">
              <w:rPr>
                <w:rFonts w:ascii="Arial" w:eastAsia="Calibri" w:hAnsi="Arial" w:cs="Arial"/>
                <w:color w:val="000000"/>
                <w:kern w:val="2"/>
                <w:lang w:eastAsia="pl-PL"/>
              </w:rPr>
              <w:t>• Wyroby złożone, pakowne po 5 szt. w worki foliowe, po wcześniejszym przewiązaniu taśmą.</w:t>
            </w:r>
          </w:p>
        </w:tc>
        <w:tc>
          <w:tcPr>
            <w:tcW w:w="946" w:type="dxa"/>
          </w:tcPr>
          <w:p w14:paraId="2E9638F9" w14:textId="77777777" w:rsidR="0037748D" w:rsidRDefault="0037748D" w:rsidP="0037748D">
            <w:pPr>
              <w:jc w:val="center"/>
              <w:rPr>
                <w:rFonts w:ascii="Arial" w:hAnsi="Arial" w:cs="Arial"/>
                <w:b/>
                <w:bCs/>
              </w:rPr>
            </w:pPr>
          </w:p>
          <w:p w14:paraId="54146D9D" w14:textId="77777777" w:rsidR="0037748D" w:rsidRDefault="0037748D" w:rsidP="0037748D">
            <w:pPr>
              <w:jc w:val="center"/>
              <w:rPr>
                <w:rFonts w:ascii="Arial" w:hAnsi="Arial" w:cs="Arial"/>
                <w:b/>
                <w:bCs/>
              </w:rPr>
            </w:pPr>
          </w:p>
          <w:p w14:paraId="2EBE12FA" w14:textId="77777777" w:rsidR="0037748D" w:rsidRDefault="0037748D" w:rsidP="0037748D">
            <w:pPr>
              <w:jc w:val="center"/>
              <w:rPr>
                <w:rFonts w:ascii="Arial" w:hAnsi="Arial" w:cs="Arial"/>
                <w:b/>
                <w:bCs/>
              </w:rPr>
            </w:pPr>
          </w:p>
          <w:p w14:paraId="4CEACCB9" w14:textId="77777777" w:rsidR="0037748D" w:rsidRDefault="0037748D" w:rsidP="0037748D">
            <w:pPr>
              <w:jc w:val="center"/>
              <w:rPr>
                <w:rFonts w:ascii="Arial" w:hAnsi="Arial" w:cs="Arial"/>
                <w:b/>
                <w:bCs/>
              </w:rPr>
            </w:pPr>
          </w:p>
          <w:p w14:paraId="66BCAF1E" w14:textId="77777777" w:rsidR="0037748D" w:rsidRDefault="0037748D" w:rsidP="0037748D">
            <w:pPr>
              <w:jc w:val="center"/>
              <w:rPr>
                <w:rFonts w:ascii="Arial" w:hAnsi="Arial" w:cs="Arial"/>
                <w:b/>
                <w:bCs/>
              </w:rPr>
            </w:pPr>
          </w:p>
          <w:p w14:paraId="6F9710E6" w14:textId="77777777" w:rsidR="0037748D" w:rsidRDefault="0037748D" w:rsidP="0037748D">
            <w:pPr>
              <w:jc w:val="center"/>
              <w:rPr>
                <w:rFonts w:ascii="Arial" w:hAnsi="Arial" w:cs="Arial"/>
                <w:b/>
                <w:bCs/>
              </w:rPr>
            </w:pPr>
          </w:p>
          <w:p w14:paraId="11704331" w14:textId="77777777" w:rsidR="0037748D" w:rsidRDefault="0037748D" w:rsidP="0037748D">
            <w:pPr>
              <w:jc w:val="center"/>
              <w:rPr>
                <w:rFonts w:ascii="Arial" w:hAnsi="Arial" w:cs="Arial"/>
                <w:b/>
                <w:bCs/>
              </w:rPr>
            </w:pPr>
          </w:p>
          <w:p w14:paraId="1ACE5731" w14:textId="77777777" w:rsidR="0037748D" w:rsidRDefault="0037748D" w:rsidP="0037748D">
            <w:pPr>
              <w:jc w:val="center"/>
              <w:rPr>
                <w:rFonts w:ascii="Arial" w:hAnsi="Arial" w:cs="Arial"/>
                <w:b/>
                <w:bCs/>
              </w:rPr>
            </w:pPr>
          </w:p>
          <w:p w14:paraId="78F3A29A" w14:textId="77777777" w:rsidR="0037748D" w:rsidRDefault="0037748D" w:rsidP="0037748D">
            <w:pPr>
              <w:jc w:val="center"/>
              <w:rPr>
                <w:rFonts w:ascii="Arial" w:hAnsi="Arial" w:cs="Arial"/>
                <w:b/>
                <w:bCs/>
              </w:rPr>
            </w:pPr>
          </w:p>
          <w:p w14:paraId="35B1E9CE" w14:textId="790A70DB" w:rsidR="0037748D" w:rsidRPr="0045116A" w:rsidRDefault="0037748D" w:rsidP="0037748D">
            <w:pPr>
              <w:jc w:val="center"/>
              <w:rPr>
                <w:rFonts w:ascii="Arial" w:hAnsi="Arial" w:cs="Arial"/>
                <w:b/>
                <w:bCs/>
              </w:rPr>
            </w:pPr>
            <w:r>
              <w:rPr>
                <w:rFonts w:ascii="Arial" w:hAnsi="Arial" w:cs="Arial"/>
                <w:b/>
                <w:bCs/>
              </w:rPr>
              <w:t>952</w:t>
            </w:r>
          </w:p>
        </w:tc>
      </w:tr>
      <w:tr w:rsidR="0037748D" w:rsidRPr="0045116A" w14:paraId="21168410" w14:textId="77777777" w:rsidTr="006B4C28">
        <w:trPr>
          <w:jc w:val="center"/>
        </w:trPr>
        <w:tc>
          <w:tcPr>
            <w:tcW w:w="567" w:type="dxa"/>
          </w:tcPr>
          <w:p w14:paraId="4BC378EC" w14:textId="77777777" w:rsidR="0037748D" w:rsidRPr="0045116A" w:rsidRDefault="0037748D" w:rsidP="0037748D">
            <w:pPr>
              <w:rPr>
                <w:rFonts w:ascii="Arial" w:hAnsi="Arial" w:cs="Arial"/>
                <w:b/>
                <w:bCs/>
              </w:rPr>
            </w:pPr>
            <w:r w:rsidRPr="0045116A">
              <w:rPr>
                <w:rFonts w:ascii="Arial" w:hAnsi="Arial" w:cs="Arial"/>
                <w:b/>
                <w:bCs/>
              </w:rPr>
              <w:t>6</w:t>
            </w:r>
          </w:p>
        </w:tc>
        <w:tc>
          <w:tcPr>
            <w:tcW w:w="1164" w:type="dxa"/>
          </w:tcPr>
          <w:p w14:paraId="2502D079" w14:textId="77777777" w:rsidR="0037748D" w:rsidRPr="0045116A" w:rsidRDefault="0037748D" w:rsidP="0037748D">
            <w:pPr>
              <w:rPr>
                <w:rFonts w:ascii="Arial" w:hAnsi="Arial" w:cs="Arial"/>
                <w:b/>
                <w:bCs/>
              </w:rPr>
            </w:pPr>
            <w:r w:rsidRPr="0045116A">
              <w:rPr>
                <w:rFonts w:ascii="Arial" w:hAnsi="Arial" w:cs="Arial"/>
                <w:b/>
                <w:bCs/>
              </w:rPr>
              <w:t>WO6</w:t>
            </w:r>
          </w:p>
        </w:tc>
        <w:tc>
          <w:tcPr>
            <w:tcW w:w="7812" w:type="dxa"/>
          </w:tcPr>
          <w:p w14:paraId="78048A85" w14:textId="77777777" w:rsidR="0037748D" w:rsidRPr="0045116A" w:rsidRDefault="0037748D" w:rsidP="0037748D">
            <w:pPr>
              <w:pStyle w:val="Nagwek1"/>
              <w:ind w:left="0"/>
              <w:jc w:val="left"/>
              <w:rPr>
                <w:rFonts w:ascii="Arial" w:hAnsi="Arial" w:cs="Arial"/>
                <w:b w:val="0"/>
                <w:bCs w:val="0"/>
                <w:color w:val="000000"/>
                <w:kern w:val="2"/>
                <w:sz w:val="22"/>
                <w:szCs w:val="22"/>
                <w:lang w:eastAsia="pl-PL"/>
              </w:rPr>
            </w:pPr>
            <w:r w:rsidRPr="0045116A">
              <w:rPr>
                <w:rFonts w:ascii="Arial" w:hAnsi="Arial" w:cs="Arial"/>
                <w:color w:val="000000"/>
                <w:kern w:val="2"/>
                <w:sz w:val="22"/>
                <w:szCs w:val="22"/>
                <w:lang w:eastAsia="pl-PL"/>
              </w:rPr>
              <w:t>Poduszka</w:t>
            </w:r>
          </w:p>
          <w:p w14:paraId="614304FA" w14:textId="77777777" w:rsidR="0037748D" w:rsidRPr="0045116A" w:rsidRDefault="0037748D" w:rsidP="0037748D">
            <w:pPr>
              <w:autoSpaceDE w:val="0"/>
              <w:autoSpaceDN w:val="0"/>
              <w:adjustRightInd w:val="0"/>
              <w:jc w:val="both"/>
              <w:rPr>
                <w:rFonts w:ascii="Arial" w:hAnsi="Arial" w:cs="Arial"/>
                <w:color w:val="000000"/>
                <w:kern w:val="2"/>
                <w:lang w:eastAsia="pl-PL"/>
              </w:rPr>
            </w:pPr>
            <w:r w:rsidRPr="0045116A">
              <w:rPr>
                <w:rFonts w:ascii="Arial" w:hAnsi="Arial" w:cs="Arial"/>
                <w:color w:val="000000"/>
                <w:kern w:val="2"/>
                <w:lang w:eastAsia="pl-PL"/>
              </w:rPr>
              <w:t xml:space="preserve">Poduszka mała (więzienna) Wymiary dł.50 cm szer. 40 cm (+/-3cm), waga ok. 1 kg. Tkanina naturalna tkanina roślinna w kolorze białym, kremowym i beżowym, o gramaturze 300g/m2. </w:t>
            </w:r>
          </w:p>
          <w:p w14:paraId="6322E3FA" w14:textId="77777777" w:rsidR="0037748D" w:rsidRPr="0045116A" w:rsidRDefault="0037748D" w:rsidP="0037748D">
            <w:pPr>
              <w:rPr>
                <w:rFonts w:ascii="Arial" w:hAnsi="Arial" w:cs="Arial"/>
                <w:color w:val="000000"/>
              </w:rPr>
            </w:pPr>
            <w:r w:rsidRPr="0045116A">
              <w:rPr>
                <w:rFonts w:ascii="Arial" w:hAnsi="Arial" w:cs="Arial"/>
                <w:color w:val="000000"/>
                <w:kern w:val="2"/>
                <w:lang w:eastAsia="pl-PL"/>
              </w:rPr>
              <w:lastRenderedPageBreak/>
              <w:t xml:space="preserve">Wypełniacz </w:t>
            </w:r>
            <w:proofErr w:type="spellStart"/>
            <w:r w:rsidRPr="0045116A">
              <w:rPr>
                <w:rFonts w:ascii="Arial" w:hAnsi="Arial" w:cs="Arial"/>
                <w:color w:val="000000"/>
                <w:kern w:val="2"/>
                <w:lang w:eastAsia="pl-PL"/>
              </w:rPr>
              <w:t>szarpanka</w:t>
            </w:r>
            <w:proofErr w:type="spellEnd"/>
            <w:r w:rsidRPr="0045116A">
              <w:rPr>
                <w:rFonts w:ascii="Arial" w:hAnsi="Arial" w:cs="Arial"/>
                <w:color w:val="000000"/>
                <w:kern w:val="2"/>
                <w:lang w:eastAsia="pl-PL"/>
              </w:rPr>
              <w:t xml:space="preserve"> z czystych syntetycznych surowców odpadowych wykończona przeciwzapalnie</w:t>
            </w:r>
          </w:p>
        </w:tc>
        <w:tc>
          <w:tcPr>
            <w:tcW w:w="946" w:type="dxa"/>
          </w:tcPr>
          <w:p w14:paraId="4C90E302" w14:textId="77777777" w:rsidR="0037748D" w:rsidRDefault="0037748D" w:rsidP="0037748D">
            <w:pPr>
              <w:jc w:val="center"/>
              <w:rPr>
                <w:rFonts w:ascii="Arial" w:hAnsi="Arial" w:cs="Arial"/>
                <w:b/>
                <w:bCs/>
              </w:rPr>
            </w:pPr>
          </w:p>
          <w:p w14:paraId="6D61A0DC" w14:textId="77777777" w:rsidR="0037748D" w:rsidRDefault="0037748D" w:rsidP="0037748D">
            <w:pPr>
              <w:jc w:val="center"/>
              <w:rPr>
                <w:rFonts w:ascii="Arial" w:hAnsi="Arial" w:cs="Arial"/>
                <w:b/>
                <w:bCs/>
              </w:rPr>
            </w:pPr>
          </w:p>
          <w:p w14:paraId="55650FA8" w14:textId="6F3327C1" w:rsidR="0037748D" w:rsidRPr="0045116A" w:rsidRDefault="0037748D" w:rsidP="0037748D">
            <w:pPr>
              <w:rPr>
                <w:rFonts w:ascii="Arial" w:hAnsi="Arial" w:cs="Arial"/>
                <w:b/>
                <w:bCs/>
              </w:rPr>
            </w:pPr>
            <w:r>
              <w:rPr>
                <w:rFonts w:ascii="Arial" w:hAnsi="Arial" w:cs="Arial"/>
                <w:b/>
                <w:bCs/>
              </w:rPr>
              <w:t>238</w:t>
            </w:r>
          </w:p>
        </w:tc>
      </w:tr>
      <w:tr w:rsidR="0037748D" w:rsidRPr="0045116A" w14:paraId="7E808FB3" w14:textId="77777777" w:rsidTr="006B4C28">
        <w:trPr>
          <w:jc w:val="center"/>
        </w:trPr>
        <w:tc>
          <w:tcPr>
            <w:tcW w:w="567" w:type="dxa"/>
          </w:tcPr>
          <w:p w14:paraId="71EE9021" w14:textId="67815355" w:rsidR="0037748D" w:rsidRPr="0045116A" w:rsidRDefault="0037748D" w:rsidP="0037748D">
            <w:pPr>
              <w:rPr>
                <w:rFonts w:ascii="Arial" w:hAnsi="Arial" w:cs="Arial"/>
                <w:b/>
                <w:bCs/>
              </w:rPr>
            </w:pPr>
            <w:r w:rsidRPr="0045116A">
              <w:rPr>
                <w:rFonts w:ascii="Arial" w:hAnsi="Arial" w:cs="Arial"/>
                <w:b/>
                <w:bCs/>
              </w:rPr>
              <w:t>7</w:t>
            </w:r>
          </w:p>
        </w:tc>
        <w:tc>
          <w:tcPr>
            <w:tcW w:w="1164" w:type="dxa"/>
          </w:tcPr>
          <w:p w14:paraId="681C4137" w14:textId="6766E521" w:rsidR="0037748D" w:rsidRPr="0045116A" w:rsidRDefault="0037748D" w:rsidP="0037748D">
            <w:pPr>
              <w:rPr>
                <w:rFonts w:ascii="Arial" w:hAnsi="Arial" w:cs="Arial"/>
                <w:b/>
                <w:bCs/>
              </w:rPr>
            </w:pPr>
            <w:r w:rsidRPr="0045116A">
              <w:rPr>
                <w:rFonts w:ascii="Arial" w:hAnsi="Arial" w:cs="Arial"/>
                <w:b/>
                <w:bCs/>
              </w:rPr>
              <w:t>WO7</w:t>
            </w:r>
          </w:p>
        </w:tc>
        <w:tc>
          <w:tcPr>
            <w:tcW w:w="7812" w:type="dxa"/>
          </w:tcPr>
          <w:p w14:paraId="7171097D" w14:textId="77777777" w:rsidR="0037748D" w:rsidRPr="0045116A" w:rsidRDefault="0037748D" w:rsidP="0037748D">
            <w:pPr>
              <w:autoSpaceDE w:val="0"/>
              <w:autoSpaceDN w:val="0"/>
              <w:adjustRightInd w:val="0"/>
              <w:ind w:left="57" w:right="57"/>
              <w:jc w:val="both"/>
              <w:rPr>
                <w:rFonts w:ascii="Arial" w:hAnsi="Arial" w:cs="Arial"/>
              </w:rPr>
            </w:pPr>
            <w:r w:rsidRPr="0045116A">
              <w:rPr>
                <w:rFonts w:ascii="Arial" w:eastAsia="Calibri" w:hAnsi="Arial" w:cs="Arial"/>
                <w:b/>
                <w:bCs/>
              </w:rPr>
              <w:t>Materac -</w:t>
            </w:r>
            <w:r w:rsidRPr="0045116A">
              <w:rPr>
                <w:rFonts w:ascii="Arial" w:hAnsi="Arial" w:cs="Arial"/>
              </w:rPr>
              <w:t xml:space="preserve"> Materac wykonany z tkaniny odpornej na zginanie, zmywalnej, </w:t>
            </w:r>
            <w:proofErr w:type="spellStart"/>
            <w:r w:rsidRPr="0045116A">
              <w:rPr>
                <w:rFonts w:ascii="Arial" w:hAnsi="Arial" w:cs="Arial"/>
              </w:rPr>
              <w:t>paraprzepuszczalnej</w:t>
            </w:r>
            <w:proofErr w:type="spellEnd"/>
            <w:r w:rsidRPr="0045116A">
              <w:rPr>
                <w:rFonts w:ascii="Arial" w:hAnsi="Arial" w:cs="Arial"/>
              </w:rPr>
              <w:t xml:space="preserve">, nieprzepuszczający płynów, nie powodujących </w:t>
            </w:r>
            <w:proofErr w:type="spellStart"/>
            <w:r w:rsidRPr="0045116A">
              <w:rPr>
                <w:rFonts w:ascii="Arial" w:hAnsi="Arial" w:cs="Arial"/>
              </w:rPr>
              <w:t>odparzeń</w:t>
            </w:r>
            <w:proofErr w:type="spellEnd"/>
            <w:r w:rsidRPr="0045116A">
              <w:rPr>
                <w:rFonts w:ascii="Arial" w:hAnsi="Arial" w:cs="Arial"/>
              </w:rPr>
              <w:t xml:space="preserve"> i odleżyn. Rdzeń materaca jest wykonany z trudno zapalnej pianki poliuretanowej DS3040FR, o zwiększonej twardości 30 kg/m</w:t>
            </w:r>
            <w:r w:rsidRPr="0045116A">
              <w:rPr>
                <w:rFonts w:ascii="Arial" w:hAnsi="Arial" w:cs="Arial"/>
                <w:vertAlign w:val="superscript"/>
              </w:rPr>
              <w:t xml:space="preserve">3 </w:t>
            </w:r>
            <w:r w:rsidRPr="0045116A">
              <w:rPr>
                <w:rFonts w:ascii="Arial" w:hAnsi="Arial" w:cs="Arial"/>
              </w:rPr>
              <w:t xml:space="preserve">Pianka DS3040FR jest oparta na formule: Melaniny, </w:t>
            </w:r>
            <w:proofErr w:type="spellStart"/>
            <w:r w:rsidRPr="0045116A">
              <w:rPr>
                <w:rFonts w:ascii="Arial" w:hAnsi="Arial" w:cs="Arial"/>
              </w:rPr>
              <w:t>Poliolu</w:t>
            </w:r>
            <w:proofErr w:type="spellEnd"/>
            <w:r w:rsidRPr="0045116A">
              <w:rPr>
                <w:rFonts w:ascii="Arial" w:hAnsi="Arial" w:cs="Arial"/>
              </w:rPr>
              <w:t xml:space="preserve"> ALCUPOL F- 5611 i </w:t>
            </w:r>
            <w:proofErr w:type="spellStart"/>
            <w:r w:rsidRPr="0045116A">
              <w:rPr>
                <w:rFonts w:ascii="Arial" w:hAnsi="Arial" w:cs="Arial"/>
              </w:rPr>
              <w:t>uniepalniacza</w:t>
            </w:r>
            <w:proofErr w:type="spellEnd"/>
            <w:r w:rsidRPr="0045116A">
              <w:rPr>
                <w:rFonts w:ascii="Arial" w:hAnsi="Arial" w:cs="Arial"/>
              </w:rPr>
              <w:t xml:space="preserve"> TRIS - CHLOROISIPROPYL-PHOSPHATE LF - 11 </w:t>
            </w:r>
            <w:proofErr w:type="spellStart"/>
            <w:r w:rsidRPr="0045116A">
              <w:rPr>
                <w:rFonts w:ascii="Arial" w:hAnsi="Arial" w:cs="Arial"/>
              </w:rPr>
              <w:t>gwa</w:t>
            </w:r>
            <w:proofErr w:type="spellEnd"/>
            <w:r w:rsidRPr="0045116A">
              <w:rPr>
                <w:rFonts w:ascii="Arial" w:hAnsi="Arial" w:cs="Arial"/>
                <w:noProof/>
                <w:lang w:eastAsia="pl-PL"/>
              </w:rPr>
              <w:drawing>
                <wp:inline distT="0" distB="0" distL="0" distR="0" wp14:anchorId="6E4AA7B3" wp14:editId="41106248">
                  <wp:extent cx="4569" cy="4568"/>
                  <wp:effectExtent l="0" t="0" r="0" b="0"/>
                  <wp:docPr id="178138068" name="Obraz 178138068"/>
                  <wp:cNvGraphicFramePr/>
                  <a:graphic xmlns:a="http://schemas.openxmlformats.org/drawingml/2006/main">
                    <a:graphicData uri="http://schemas.openxmlformats.org/drawingml/2006/picture">
                      <pic:pic xmlns:pic="http://schemas.openxmlformats.org/drawingml/2006/picture">
                        <pic:nvPicPr>
                          <pic:cNvPr id="4459" name="Picture 4459"/>
                          <pic:cNvPicPr/>
                        </pic:nvPicPr>
                        <pic:blipFill>
                          <a:blip r:embed="rId26"/>
                          <a:stretch>
                            <a:fillRect/>
                          </a:stretch>
                        </pic:blipFill>
                        <pic:spPr>
                          <a:xfrm>
                            <a:off x="0" y="0"/>
                            <a:ext cx="4569" cy="4568"/>
                          </a:xfrm>
                          <a:prstGeom prst="rect">
                            <a:avLst/>
                          </a:prstGeom>
                        </pic:spPr>
                      </pic:pic>
                    </a:graphicData>
                  </a:graphic>
                </wp:inline>
              </w:drawing>
            </w:r>
            <w:r w:rsidRPr="0045116A">
              <w:rPr>
                <w:rFonts w:ascii="Arial" w:hAnsi="Arial" w:cs="Arial"/>
              </w:rPr>
              <w:t>rantuje trudno zapalność pianki materaca.</w:t>
            </w:r>
          </w:p>
          <w:p w14:paraId="1885ECD6"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hAnsi="Arial" w:cs="Arial"/>
              </w:rPr>
              <w:t>Rdzeń Materaca -</w:t>
            </w:r>
            <w:r w:rsidRPr="0045116A">
              <w:rPr>
                <w:rFonts w:ascii="Arial" w:hAnsi="Arial" w:cs="Arial"/>
                <w:color w:val="000000"/>
                <w:kern w:val="2"/>
                <w:lang w:eastAsia="pl-PL"/>
              </w:rPr>
              <w:t xml:space="preserve"> DS3040FR (Trudno zapalna pianka poliuretanowa). Do stworzenia trudno zapalnej pianki użyto zestawienie</w:t>
            </w:r>
          </w:p>
          <w:p w14:paraId="64DB7AEC" w14:textId="77777777" w:rsidR="0037748D" w:rsidRPr="0045116A" w:rsidRDefault="0037748D" w:rsidP="0037748D">
            <w:pPr>
              <w:autoSpaceDE w:val="0"/>
              <w:autoSpaceDN w:val="0"/>
              <w:adjustRightInd w:val="0"/>
              <w:ind w:left="57" w:right="57"/>
              <w:jc w:val="both"/>
              <w:rPr>
                <w:rFonts w:ascii="Arial" w:hAnsi="Arial" w:cs="Arial"/>
                <w:color w:val="000000"/>
                <w:kern w:val="2"/>
                <w:lang w:eastAsia="pl-PL"/>
              </w:rPr>
            </w:pPr>
            <w:r w:rsidRPr="0045116A">
              <w:rPr>
                <w:rFonts w:ascii="Arial" w:hAnsi="Arial" w:cs="Arial"/>
                <w:color w:val="000000"/>
                <w:kern w:val="2"/>
                <w:lang w:eastAsia="pl-PL"/>
              </w:rPr>
              <w:t xml:space="preserve">Melaniny, </w:t>
            </w:r>
            <w:proofErr w:type="spellStart"/>
            <w:r w:rsidRPr="0045116A">
              <w:rPr>
                <w:rFonts w:ascii="Arial" w:hAnsi="Arial" w:cs="Arial"/>
                <w:color w:val="000000"/>
                <w:kern w:val="2"/>
                <w:lang w:eastAsia="pl-PL"/>
              </w:rPr>
              <w:t>Poliolu</w:t>
            </w:r>
            <w:proofErr w:type="spellEnd"/>
            <w:r w:rsidRPr="0045116A">
              <w:rPr>
                <w:rFonts w:ascii="Arial" w:hAnsi="Arial" w:cs="Arial"/>
                <w:color w:val="000000"/>
                <w:kern w:val="2"/>
                <w:lang w:eastAsia="pl-PL"/>
              </w:rPr>
              <w:t xml:space="preserve"> ALCUPOL F5611 i </w:t>
            </w:r>
            <w:proofErr w:type="spellStart"/>
            <w:r w:rsidRPr="0045116A">
              <w:rPr>
                <w:rFonts w:ascii="Arial" w:hAnsi="Arial" w:cs="Arial"/>
                <w:color w:val="000000"/>
                <w:kern w:val="2"/>
                <w:lang w:eastAsia="pl-PL"/>
              </w:rPr>
              <w:t>uniepalniacza</w:t>
            </w:r>
            <w:proofErr w:type="spellEnd"/>
            <w:r w:rsidRPr="0045116A">
              <w:rPr>
                <w:rFonts w:ascii="Arial" w:hAnsi="Arial" w:cs="Arial"/>
                <w:color w:val="000000"/>
                <w:kern w:val="2"/>
                <w:lang w:eastAsia="pl-PL"/>
              </w:rPr>
              <w:t xml:space="preserve"> TRIS CHLOROISIPROPYLPHOSPHATE LF - 11.</w:t>
            </w:r>
          </w:p>
          <w:p w14:paraId="53079DE1" w14:textId="77777777" w:rsidR="0037748D" w:rsidRPr="0045116A" w:rsidRDefault="0037748D" w:rsidP="0037748D">
            <w:pPr>
              <w:autoSpaceDE w:val="0"/>
              <w:autoSpaceDN w:val="0"/>
              <w:adjustRightInd w:val="0"/>
              <w:ind w:left="57" w:right="57"/>
              <w:jc w:val="both"/>
              <w:rPr>
                <w:rFonts w:ascii="Arial" w:hAnsi="Arial" w:cs="Arial"/>
              </w:rPr>
            </w:pPr>
            <w:r w:rsidRPr="0045116A">
              <w:rPr>
                <w:rFonts w:ascii="Arial" w:eastAsia="Calibri" w:hAnsi="Arial" w:cs="Arial"/>
                <w:b/>
                <w:bCs/>
              </w:rPr>
              <w:t xml:space="preserve">Spełnia wymagania : </w:t>
            </w:r>
            <w:r w:rsidRPr="0045116A">
              <w:rPr>
                <w:rFonts w:ascii="Arial" w:hAnsi="Arial" w:cs="Arial"/>
              </w:rPr>
              <w:t xml:space="preserve">BS 5852:Part2 : 1982, </w:t>
            </w:r>
            <w:proofErr w:type="spellStart"/>
            <w:r w:rsidRPr="0045116A">
              <w:rPr>
                <w:rFonts w:ascii="Arial" w:hAnsi="Arial" w:cs="Arial"/>
              </w:rPr>
              <w:t>Ignition</w:t>
            </w:r>
            <w:proofErr w:type="spellEnd"/>
            <w:r w:rsidRPr="0045116A">
              <w:rPr>
                <w:rFonts w:ascii="Arial" w:hAnsi="Arial" w:cs="Arial"/>
              </w:rPr>
              <w:t xml:space="preserve"> </w:t>
            </w:r>
            <w:proofErr w:type="spellStart"/>
            <w:r w:rsidRPr="0045116A">
              <w:rPr>
                <w:rFonts w:ascii="Arial" w:hAnsi="Arial" w:cs="Arial"/>
              </w:rPr>
              <w:t>source</w:t>
            </w:r>
            <w:proofErr w:type="spellEnd"/>
            <w:r w:rsidRPr="0045116A">
              <w:rPr>
                <w:rFonts w:ascii="Arial" w:hAnsi="Arial" w:cs="Arial"/>
              </w:rPr>
              <w:t xml:space="preserve"> 5 (</w:t>
            </w:r>
            <w:proofErr w:type="spellStart"/>
            <w:r w:rsidRPr="0045116A">
              <w:rPr>
                <w:rFonts w:ascii="Arial" w:hAnsi="Arial" w:cs="Arial"/>
              </w:rPr>
              <w:t>Crib</w:t>
            </w:r>
            <w:proofErr w:type="spellEnd"/>
            <w:r w:rsidRPr="0045116A">
              <w:rPr>
                <w:rFonts w:ascii="Arial" w:hAnsi="Arial" w:cs="Arial"/>
              </w:rPr>
              <w:t xml:space="preserve"> 5) as Schedule I Part I</w:t>
            </w:r>
          </w:p>
          <w:p w14:paraId="66409B06" w14:textId="77777777" w:rsidR="0037748D" w:rsidRPr="0045116A" w:rsidRDefault="0037748D" w:rsidP="0037748D">
            <w:pPr>
              <w:autoSpaceDE w:val="0"/>
              <w:autoSpaceDN w:val="0"/>
              <w:adjustRightInd w:val="0"/>
              <w:ind w:left="57" w:right="57"/>
              <w:jc w:val="both"/>
              <w:rPr>
                <w:rFonts w:ascii="Arial" w:hAnsi="Arial" w:cs="Arial"/>
              </w:rPr>
            </w:pPr>
            <w:r w:rsidRPr="0045116A">
              <w:rPr>
                <w:rFonts w:ascii="Arial" w:hAnsi="Arial" w:cs="Arial"/>
              </w:rPr>
              <w:t>Tkanina zewnętrzna : Tkanina SAMED C460, Spełnia wszelkie wymogi stawiane zasadniczym wyrobom medycznym</w:t>
            </w:r>
          </w:p>
          <w:p w14:paraId="578830A9"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eastAsia="Calibri" w:hAnsi="Arial" w:cs="Arial"/>
                <w:b/>
                <w:bCs/>
              </w:rPr>
              <w:t xml:space="preserve">Wymiary materaca: </w:t>
            </w:r>
          </w:p>
          <w:p w14:paraId="1EBFAA6C"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hAnsi="Arial" w:cs="Arial"/>
                <w:color w:val="000000"/>
                <w:kern w:val="2"/>
                <w:lang w:eastAsia="pl-PL"/>
              </w:rPr>
              <w:t>Długość: 1950mm (+5 mm)</w:t>
            </w:r>
          </w:p>
          <w:p w14:paraId="39F9C1B5"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hAnsi="Arial" w:cs="Arial"/>
                <w:color w:val="000000"/>
                <w:kern w:val="2"/>
                <w:lang w:eastAsia="pl-PL"/>
              </w:rPr>
              <w:t>Szerokość: 750mm (±5 mm)</w:t>
            </w:r>
          </w:p>
          <w:p w14:paraId="3D8919BE"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hAnsi="Arial" w:cs="Arial"/>
                <w:color w:val="000000"/>
                <w:kern w:val="2"/>
                <w:lang w:eastAsia="pl-PL"/>
              </w:rPr>
              <w:t>Grubość: 100mm, 80mm, 70mm (±5 mm)</w:t>
            </w:r>
          </w:p>
          <w:p w14:paraId="4FAD5175" w14:textId="77777777" w:rsidR="0037748D" w:rsidRPr="0045116A" w:rsidRDefault="0037748D" w:rsidP="0037748D">
            <w:pPr>
              <w:ind w:right="57"/>
              <w:jc w:val="both"/>
              <w:rPr>
                <w:rFonts w:ascii="Arial" w:hAnsi="Arial" w:cs="Arial"/>
                <w:color w:val="000000"/>
                <w:kern w:val="2"/>
                <w:lang w:eastAsia="pl-PL"/>
              </w:rPr>
            </w:pPr>
          </w:p>
          <w:p w14:paraId="471AE1A0" w14:textId="77777777" w:rsidR="0037748D" w:rsidRPr="0045116A" w:rsidRDefault="0037748D" w:rsidP="0037748D">
            <w:pPr>
              <w:ind w:left="57" w:right="57"/>
              <w:jc w:val="both"/>
              <w:rPr>
                <w:rFonts w:ascii="Arial" w:hAnsi="Arial" w:cs="Arial"/>
                <w:b/>
                <w:bCs/>
              </w:rPr>
            </w:pPr>
            <w:r w:rsidRPr="0045116A">
              <w:rPr>
                <w:rFonts w:ascii="Arial" w:hAnsi="Arial" w:cs="Arial"/>
                <w:b/>
                <w:bCs/>
              </w:rPr>
              <w:t>Własności fizykomechaniczne</w:t>
            </w:r>
          </w:p>
          <w:tbl>
            <w:tblPr>
              <w:tblStyle w:val="TableGrid"/>
              <w:tblW w:w="7230" w:type="dxa"/>
              <w:tblInd w:w="171" w:type="dxa"/>
              <w:tblLayout w:type="fixed"/>
              <w:tblCellMar>
                <w:top w:w="31" w:type="dxa"/>
                <w:left w:w="125" w:type="dxa"/>
                <w:right w:w="115" w:type="dxa"/>
              </w:tblCellMar>
              <w:tblLook w:val="04A0" w:firstRow="1" w:lastRow="0" w:firstColumn="1" w:lastColumn="0" w:noHBand="0" w:noVBand="1"/>
            </w:tblPr>
            <w:tblGrid>
              <w:gridCol w:w="2266"/>
              <w:gridCol w:w="1278"/>
              <w:gridCol w:w="1753"/>
              <w:gridCol w:w="1933"/>
            </w:tblGrid>
            <w:tr w:rsidR="0037748D" w:rsidRPr="0045116A" w14:paraId="17039869" w14:textId="77777777" w:rsidTr="006B4C28">
              <w:trPr>
                <w:trHeight w:val="269"/>
              </w:trPr>
              <w:tc>
                <w:tcPr>
                  <w:tcW w:w="2266" w:type="dxa"/>
                  <w:tcBorders>
                    <w:top w:val="single" w:sz="2" w:space="0" w:color="000000"/>
                    <w:left w:val="single" w:sz="2" w:space="0" w:color="000000"/>
                    <w:bottom w:val="single" w:sz="2" w:space="0" w:color="000000"/>
                    <w:right w:val="single" w:sz="2" w:space="0" w:color="000000"/>
                  </w:tcBorders>
                </w:tcPr>
                <w:p w14:paraId="6D4E9515" w14:textId="77777777" w:rsidR="0037748D" w:rsidRPr="0045116A" w:rsidRDefault="0037748D" w:rsidP="0037748D">
                  <w:pPr>
                    <w:ind w:left="22"/>
                    <w:rPr>
                      <w:rFonts w:ascii="Arial" w:hAnsi="Arial" w:cs="Arial"/>
                    </w:rPr>
                  </w:pPr>
                  <w:r w:rsidRPr="0045116A">
                    <w:rPr>
                      <w:rFonts w:ascii="Arial" w:hAnsi="Arial" w:cs="Arial"/>
                    </w:rPr>
                    <w:t>Rodzaj Badania</w:t>
                  </w:r>
                </w:p>
              </w:tc>
              <w:tc>
                <w:tcPr>
                  <w:tcW w:w="1278" w:type="dxa"/>
                  <w:tcBorders>
                    <w:top w:val="single" w:sz="2" w:space="0" w:color="000000"/>
                    <w:left w:val="single" w:sz="2" w:space="0" w:color="000000"/>
                    <w:bottom w:val="single" w:sz="2" w:space="0" w:color="000000"/>
                    <w:right w:val="single" w:sz="2" w:space="0" w:color="000000"/>
                  </w:tcBorders>
                </w:tcPr>
                <w:p w14:paraId="7ABA3E49" w14:textId="77777777" w:rsidR="0037748D" w:rsidRPr="0045116A" w:rsidRDefault="0037748D" w:rsidP="0037748D">
                  <w:pPr>
                    <w:rPr>
                      <w:rFonts w:ascii="Arial" w:hAnsi="Arial" w:cs="Arial"/>
                    </w:rPr>
                  </w:pPr>
                  <w:r w:rsidRPr="0045116A">
                    <w:rPr>
                      <w:rFonts w:ascii="Arial" w:hAnsi="Arial" w:cs="Arial"/>
                    </w:rPr>
                    <w:t>Wielkość</w:t>
                  </w:r>
                </w:p>
              </w:tc>
              <w:tc>
                <w:tcPr>
                  <w:tcW w:w="1753" w:type="dxa"/>
                  <w:tcBorders>
                    <w:top w:val="single" w:sz="2" w:space="0" w:color="000000"/>
                    <w:left w:val="single" w:sz="2" w:space="0" w:color="000000"/>
                    <w:bottom w:val="single" w:sz="2" w:space="0" w:color="000000"/>
                    <w:right w:val="single" w:sz="2" w:space="0" w:color="000000"/>
                  </w:tcBorders>
                </w:tcPr>
                <w:p w14:paraId="55F479DE" w14:textId="77777777" w:rsidR="0037748D" w:rsidRPr="0045116A" w:rsidRDefault="0037748D" w:rsidP="0037748D">
                  <w:pPr>
                    <w:ind w:right="17"/>
                    <w:jc w:val="center"/>
                    <w:rPr>
                      <w:rFonts w:ascii="Arial" w:hAnsi="Arial" w:cs="Arial"/>
                    </w:rPr>
                  </w:pPr>
                  <w:r w:rsidRPr="0045116A">
                    <w:rPr>
                      <w:rFonts w:ascii="Arial" w:hAnsi="Arial" w:cs="Arial"/>
                    </w:rPr>
                    <w:t>Wymagania</w:t>
                  </w:r>
                </w:p>
              </w:tc>
              <w:tc>
                <w:tcPr>
                  <w:tcW w:w="1933" w:type="dxa"/>
                  <w:tcBorders>
                    <w:top w:val="single" w:sz="2" w:space="0" w:color="000000"/>
                    <w:left w:val="single" w:sz="2" w:space="0" w:color="000000"/>
                    <w:bottom w:val="single" w:sz="2" w:space="0" w:color="000000"/>
                    <w:right w:val="single" w:sz="2" w:space="0" w:color="000000"/>
                  </w:tcBorders>
                </w:tcPr>
                <w:p w14:paraId="1EF42386" w14:textId="77777777" w:rsidR="0037748D" w:rsidRPr="0045116A" w:rsidRDefault="0037748D" w:rsidP="0037748D">
                  <w:pPr>
                    <w:ind w:right="10"/>
                    <w:jc w:val="center"/>
                    <w:rPr>
                      <w:rFonts w:ascii="Arial" w:hAnsi="Arial" w:cs="Arial"/>
                    </w:rPr>
                  </w:pPr>
                  <w:r w:rsidRPr="0045116A">
                    <w:rPr>
                      <w:rFonts w:ascii="Arial" w:hAnsi="Arial" w:cs="Arial"/>
                    </w:rPr>
                    <w:t>Metodyka Badania</w:t>
                  </w:r>
                </w:p>
              </w:tc>
            </w:tr>
            <w:tr w:rsidR="0037748D" w:rsidRPr="0045116A" w14:paraId="7D54F449" w14:textId="77777777" w:rsidTr="006B4C28">
              <w:trPr>
                <w:trHeight w:val="522"/>
              </w:trPr>
              <w:tc>
                <w:tcPr>
                  <w:tcW w:w="2266" w:type="dxa"/>
                  <w:tcBorders>
                    <w:top w:val="single" w:sz="2" w:space="0" w:color="000000"/>
                    <w:left w:val="single" w:sz="2" w:space="0" w:color="000000"/>
                    <w:bottom w:val="single" w:sz="2" w:space="0" w:color="000000"/>
                    <w:right w:val="single" w:sz="2" w:space="0" w:color="000000"/>
                  </w:tcBorders>
                </w:tcPr>
                <w:p w14:paraId="7FFAA79E" w14:textId="77777777" w:rsidR="0037748D" w:rsidRPr="0045116A" w:rsidRDefault="0037748D" w:rsidP="0037748D">
                  <w:pPr>
                    <w:ind w:left="50"/>
                    <w:rPr>
                      <w:rFonts w:ascii="Arial" w:hAnsi="Arial" w:cs="Arial"/>
                    </w:rPr>
                  </w:pPr>
                  <w:r w:rsidRPr="0045116A">
                    <w:rPr>
                      <w:rFonts w:ascii="Arial" w:hAnsi="Arial" w:cs="Arial"/>
                    </w:rPr>
                    <w:t>Gęstość pozorna</w:t>
                  </w:r>
                </w:p>
              </w:tc>
              <w:tc>
                <w:tcPr>
                  <w:tcW w:w="1278" w:type="dxa"/>
                  <w:tcBorders>
                    <w:top w:val="single" w:sz="2" w:space="0" w:color="000000"/>
                    <w:left w:val="single" w:sz="2" w:space="0" w:color="000000"/>
                    <w:bottom w:val="single" w:sz="2" w:space="0" w:color="000000"/>
                    <w:right w:val="single" w:sz="2" w:space="0" w:color="000000"/>
                  </w:tcBorders>
                </w:tcPr>
                <w:p w14:paraId="4DFD506F" w14:textId="77777777" w:rsidR="0037748D" w:rsidRPr="0045116A" w:rsidRDefault="0037748D" w:rsidP="0037748D">
                  <w:pPr>
                    <w:ind w:right="29"/>
                    <w:jc w:val="center"/>
                    <w:rPr>
                      <w:rFonts w:ascii="Arial" w:hAnsi="Arial" w:cs="Arial"/>
                    </w:rPr>
                  </w:pPr>
                  <w:r w:rsidRPr="0045116A">
                    <w:rPr>
                      <w:rFonts w:ascii="Arial" w:hAnsi="Arial" w:cs="Arial"/>
                    </w:rPr>
                    <w:t>Kg/m3</w:t>
                  </w:r>
                </w:p>
              </w:tc>
              <w:tc>
                <w:tcPr>
                  <w:tcW w:w="1753" w:type="dxa"/>
                  <w:tcBorders>
                    <w:top w:val="single" w:sz="2" w:space="0" w:color="000000"/>
                    <w:left w:val="single" w:sz="2" w:space="0" w:color="000000"/>
                    <w:bottom w:val="single" w:sz="2" w:space="0" w:color="000000"/>
                    <w:right w:val="single" w:sz="2" w:space="0" w:color="000000"/>
                  </w:tcBorders>
                </w:tcPr>
                <w:p w14:paraId="0A038BDE" w14:textId="77777777" w:rsidR="0037748D" w:rsidRPr="0045116A" w:rsidRDefault="0037748D" w:rsidP="0037748D">
                  <w:pPr>
                    <w:ind w:left="364"/>
                    <w:rPr>
                      <w:rFonts w:ascii="Arial" w:hAnsi="Arial" w:cs="Arial"/>
                    </w:rPr>
                  </w:pPr>
                  <w:r w:rsidRPr="0045116A">
                    <w:rPr>
                      <w:rFonts w:ascii="Arial" w:hAnsi="Arial" w:cs="Arial"/>
                      <w:noProof/>
                    </w:rPr>
                    <w:drawing>
                      <wp:inline distT="0" distB="0" distL="0" distR="0" wp14:anchorId="2C973F7F" wp14:editId="416BAEB9">
                        <wp:extent cx="671587" cy="132481"/>
                        <wp:effectExtent l="0" t="0" r="0" b="0"/>
                        <wp:docPr id="1828366739" name="Obraz 1828366739"/>
                        <wp:cNvGraphicFramePr/>
                        <a:graphic xmlns:a="http://schemas.openxmlformats.org/drawingml/2006/main">
                          <a:graphicData uri="http://schemas.openxmlformats.org/drawingml/2006/picture">
                            <pic:pic xmlns:pic="http://schemas.openxmlformats.org/drawingml/2006/picture">
                              <pic:nvPicPr>
                                <pic:cNvPr id="6751" name="Picture 6751"/>
                                <pic:cNvPicPr/>
                              </pic:nvPicPr>
                              <pic:blipFill>
                                <a:blip r:embed="rId27" cstate="print"/>
                                <a:stretch>
                                  <a:fillRect/>
                                </a:stretch>
                              </pic:blipFill>
                              <pic:spPr>
                                <a:xfrm>
                                  <a:off x="0" y="0"/>
                                  <a:ext cx="671587" cy="132481"/>
                                </a:xfrm>
                                <a:prstGeom prst="rect">
                                  <a:avLst/>
                                </a:prstGeom>
                              </pic:spPr>
                            </pic:pic>
                          </a:graphicData>
                        </a:graphic>
                      </wp:inline>
                    </w:drawing>
                  </w:r>
                </w:p>
              </w:tc>
              <w:tc>
                <w:tcPr>
                  <w:tcW w:w="1933" w:type="dxa"/>
                  <w:tcBorders>
                    <w:top w:val="single" w:sz="2" w:space="0" w:color="000000"/>
                    <w:left w:val="single" w:sz="2" w:space="0" w:color="000000"/>
                    <w:bottom w:val="single" w:sz="2" w:space="0" w:color="000000"/>
                    <w:right w:val="single" w:sz="2" w:space="0" w:color="000000"/>
                  </w:tcBorders>
                </w:tcPr>
                <w:p w14:paraId="45197972" w14:textId="77777777" w:rsidR="0037748D" w:rsidRPr="0045116A" w:rsidRDefault="0037748D" w:rsidP="0037748D">
                  <w:pPr>
                    <w:ind w:right="17"/>
                    <w:jc w:val="center"/>
                    <w:rPr>
                      <w:rFonts w:ascii="Arial" w:hAnsi="Arial" w:cs="Arial"/>
                    </w:rPr>
                  </w:pPr>
                  <w:r w:rsidRPr="0045116A">
                    <w:rPr>
                      <w:rFonts w:ascii="Arial" w:hAnsi="Arial" w:cs="Arial"/>
                    </w:rPr>
                    <w:t>PN-EN ISO 845:2000</w:t>
                  </w:r>
                </w:p>
              </w:tc>
            </w:tr>
            <w:tr w:rsidR="0037748D" w:rsidRPr="0045116A" w14:paraId="27AFC3A6" w14:textId="77777777" w:rsidTr="006B4C28">
              <w:trPr>
                <w:trHeight w:val="726"/>
              </w:trPr>
              <w:tc>
                <w:tcPr>
                  <w:tcW w:w="2266" w:type="dxa"/>
                  <w:tcBorders>
                    <w:top w:val="single" w:sz="2" w:space="0" w:color="000000"/>
                    <w:left w:val="single" w:sz="2" w:space="0" w:color="000000"/>
                    <w:bottom w:val="single" w:sz="2" w:space="0" w:color="000000"/>
                    <w:right w:val="single" w:sz="2" w:space="0" w:color="000000"/>
                  </w:tcBorders>
                </w:tcPr>
                <w:p w14:paraId="3F2C879C" w14:textId="77777777" w:rsidR="0037748D" w:rsidRPr="0045116A" w:rsidRDefault="0037748D" w:rsidP="0037748D">
                  <w:pPr>
                    <w:spacing w:line="241" w:lineRule="auto"/>
                    <w:ind w:left="86" w:firstLine="252"/>
                    <w:rPr>
                      <w:rFonts w:ascii="Arial" w:hAnsi="Arial" w:cs="Arial"/>
                    </w:rPr>
                  </w:pPr>
                  <w:r w:rsidRPr="0045116A">
                    <w:rPr>
                      <w:rFonts w:ascii="Arial" w:hAnsi="Arial" w:cs="Arial"/>
                    </w:rPr>
                    <w:t>Naprężnie ściskające CLD</w:t>
                  </w:r>
                </w:p>
                <w:p w14:paraId="2A5B4583" w14:textId="77777777" w:rsidR="0037748D" w:rsidRPr="0045116A" w:rsidRDefault="0037748D" w:rsidP="0037748D">
                  <w:pPr>
                    <w:ind w:right="33"/>
                    <w:jc w:val="center"/>
                    <w:rPr>
                      <w:rFonts w:ascii="Arial" w:hAnsi="Arial" w:cs="Arial"/>
                    </w:rPr>
                  </w:pPr>
                  <w:r w:rsidRPr="0045116A">
                    <w:rPr>
                      <w:rFonts w:ascii="Arial" w:hAnsi="Arial" w:cs="Arial"/>
                    </w:rPr>
                    <w:t>(40%)</w:t>
                  </w:r>
                </w:p>
              </w:tc>
              <w:tc>
                <w:tcPr>
                  <w:tcW w:w="1278" w:type="dxa"/>
                  <w:tcBorders>
                    <w:top w:val="single" w:sz="2" w:space="0" w:color="000000"/>
                    <w:left w:val="single" w:sz="2" w:space="0" w:color="000000"/>
                    <w:bottom w:val="single" w:sz="2" w:space="0" w:color="000000"/>
                    <w:right w:val="single" w:sz="2" w:space="0" w:color="000000"/>
                  </w:tcBorders>
                </w:tcPr>
                <w:p w14:paraId="0A868444" w14:textId="77777777" w:rsidR="0037748D" w:rsidRPr="0045116A" w:rsidRDefault="0037748D" w:rsidP="0037748D">
                  <w:pPr>
                    <w:ind w:right="7"/>
                    <w:jc w:val="center"/>
                    <w:rPr>
                      <w:rFonts w:ascii="Arial" w:hAnsi="Arial" w:cs="Arial"/>
                    </w:rPr>
                  </w:pPr>
                  <w:proofErr w:type="spellStart"/>
                  <w:r w:rsidRPr="0045116A">
                    <w:rPr>
                      <w:rFonts w:ascii="Arial" w:hAnsi="Arial" w:cs="Arial"/>
                    </w:rPr>
                    <w:t>kPa</w:t>
                  </w:r>
                  <w:proofErr w:type="spellEnd"/>
                </w:p>
              </w:tc>
              <w:tc>
                <w:tcPr>
                  <w:tcW w:w="1753" w:type="dxa"/>
                  <w:tcBorders>
                    <w:top w:val="single" w:sz="2" w:space="0" w:color="000000"/>
                    <w:left w:val="single" w:sz="2" w:space="0" w:color="000000"/>
                    <w:bottom w:val="single" w:sz="2" w:space="0" w:color="000000"/>
                    <w:right w:val="single" w:sz="2" w:space="0" w:color="000000"/>
                  </w:tcBorders>
                </w:tcPr>
                <w:p w14:paraId="658CD7BA" w14:textId="77777777" w:rsidR="0037748D" w:rsidRPr="0045116A" w:rsidRDefault="0037748D" w:rsidP="0037748D">
                  <w:pPr>
                    <w:ind w:left="436"/>
                    <w:rPr>
                      <w:rFonts w:ascii="Arial" w:hAnsi="Arial" w:cs="Arial"/>
                    </w:rPr>
                  </w:pPr>
                  <w:r w:rsidRPr="0045116A">
                    <w:rPr>
                      <w:rFonts w:ascii="Arial" w:hAnsi="Arial" w:cs="Arial"/>
                    </w:rPr>
                    <w:t>3,95 -</w:t>
                  </w:r>
                </w:p>
              </w:tc>
              <w:tc>
                <w:tcPr>
                  <w:tcW w:w="1933" w:type="dxa"/>
                  <w:tcBorders>
                    <w:top w:val="single" w:sz="2" w:space="0" w:color="000000"/>
                    <w:left w:val="single" w:sz="2" w:space="0" w:color="000000"/>
                    <w:bottom w:val="single" w:sz="2" w:space="0" w:color="000000"/>
                    <w:right w:val="single" w:sz="2" w:space="0" w:color="000000"/>
                  </w:tcBorders>
                </w:tcPr>
                <w:p w14:paraId="673CEF28" w14:textId="77777777" w:rsidR="0037748D" w:rsidRPr="0045116A" w:rsidRDefault="0037748D" w:rsidP="0037748D">
                  <w:pPr>
                    <w:ind w:right="17"/>
                    <w:jc w:val="center"/>
                    <w:rPr>
                      <w:rFonts w:ascii="Arial" w:hAnsi="Arial" w:cs="Arial"/>
                    </w:rPr>
                  </w:pPr>
                  <w:r w:rsidRPr="0045116A">
                    <w:rPr>
                      <w:rFonts w:ascii="Arial" w:hAnsi="Arial" w:cs="Arial"/>
                    </w:rPr>
                    <w:t>PN-EN ISO 3386-1:2000</w:t>
                  </w:r>
                </w:p>
              </w:tc>
            </w:tr>
            <w:tr w:rsidR="0037748D" w:rsidRPr="0045116A" w14:paraId="57D60DA4" w14:textId="77777777" w:rsidTr="006B4C28">
              <w:trPr>
                <w:trHeight w:val="628"/>
              </w:trPr>
              <w:tc>
                <w:tcPr>
                  <w:tcW w:w="2266" w:type="dxa"/>
                  <w:tcBorders>
                    <w:top w:val="single" w:sz="2" w:space="0" w:color="000000"/>
                    <w:left w:val="single" w:sz="2" w:space="0" w:color="000000"/>
                    <w:bottom w:val="single" w:sz="2" w:space="0" w:color="000000"/>
                    <w:right w:val="single" w:sz="2" w:space="0" w:color="000000"/>
                  </w:tcBorders>
                </w:tcPr>
                <w:p w14:paraId="1CF18349" w14:textId="77777777" w:rsidR="0037748D" w:rsidRPr="0045116A" w:rsidRDefault="0037748D" w:rsidP="0037748D">
                  <w:pPr>
                    <w:ind w:right="33"/>
                    <w:jc w:val="center"/>
                    <w:rPr>
                      <w:rFonts w:ascii="Arial" w:hAnsi="Arial" w:cs="Arial"/>
                    </w:rPr>
                  </w:pPr>
                  <w:r w:rsidRPr="0045116A">
                    <w:rPr>
                      <w:rFonts w:ascii="Arial" w:hAnsi="Arial" w:cs="Arial"/>
                    </w:rPr>
                    <w:t>Elastyczność</w:t>
                  </w:r>
                </w:p>
              </w:tc>
              <w:tc>
                <w:tcPr>
                  <w:tcW w:w="1278" w:type="dxa"/>
                  <w:tcBorders>
                    <w:top w:val="single" w:sz="2" w:space="0" w:color="000000"/>
                    <w:left w:val="single" w:sz="2" w:space="0" w:color="000000"/>
                    <w:bottom w:val="single" w:sz="2" w:space="0" w:color="000000"/>
                    <w:right w:val="single" w:sz="2" w:space="0" w:color="000000"/>
                  </w:tcBorders>
                </w:tcPr>
                <w:p w14:paraId="78464209" w14:textId="77777777" w:rsidR="0037748D" w:rsidRPr="0045116A" w:rsidRDefault="0037748D" w:rsidP="0037748D">
                  <w:pPr>
                    <w:rPr>
                      <w:rFonts w:ascii="Arial" w:hAnsi="Arial" w:cs="Arial"/>
                    </w:rPr>
                  </w:pPr>
                </w:p>
              </w:tc>
              <w:tc>
                <w:tcPr>
                  <w:tcW w:w="1753" w:type="dxa"/>
                  <w:tcBorders>
                    <w:top w:val="single" w:sz="2" w:space="0" w:color="000000"/>
                    <w:left w:val="single" w:sz="2" w:space="0" w:color="000000"/>
                    <w:bottom w:val="single" w:sz="2" w:space="0" w:color="000000"/>
                    <w:right w:val="single" w:sz="2" w:space="0" w:color="000000"/>
                  </w:tcBorders>
                </w:tcPr>
                <w:p w14:paraId="3A604E27" w14:textId="77777777" w:rsidR="0037748D" w:rsidRPr="0045116A" w:rsidRDefault="0037748D" w:rsidP="0037748D">
                  <w:pPr>
                    <w:ind w:right="24"/>
                    <w:jc w:val="center"/>
                    <w:rPr>
                      <w:rFonts w:ascii="Arial" w:hAnsi="Arial" w:cs="Arial"/>
                    </w:rPr>
                  </w:pPr>
                  <w:r w:rsidRPr="0045116A">
                    <w:rPr>
                      <w:rFonts w:ascii="Arial" w:hAnsi="Arial" w:cs="Arial"/>
                    </w:rPr>
                    <w:t>powyżej 45</w:t>
                  </w:r>
                </w:p>
              </w:tc>
              <w:tc>
                <w:tcPr>
                  <w:tcW w:w="1933" w:type="dxa"/>
                  <w:tcBorders>
                    <w:top w:val="single" w:sz="2" w:space="0" w:color="000000"/>
                    <w:left w:val="single" w:sz="2" w:space="0" w:color="000000"/>
                    <w:bottom w:val="single" w:sz="2" w:space="0" w:color="000000"/>
                    <w:right w:val="single" w:sz="2" w:space="0" w:color="000000"/>
                  </w:tcBorders>
                </w:tcPr>
                <w:p w14:paraId="1BA303D0" w14:textId="77777777" w:rsidR="0037748D" w:rsidRPr="0045116A" w:rsidRDefault="0037748D" w:rsidP="0037748D">
                  <w:pPr>
                    <w:ind w:right="17"/>
                    <w:jc w:val="center"/>
                    <w:rPr>
                      <w:rFonts w:ascii="Arial" w:hAnsi="Arial" w:cs="Arial"/>
                    </w:rPr>
                  </w:pPr>
                  <w:r w:rsidRPr="0045116A">
                    <w:rPr>
                      <w:rFonts w:ascii="Arial" w:hAnsi="Arial" w:cs="Arial"/>
                    </w:rPr>
                    <w:t>PN-EN ISO 8307:2000</w:t>
                  </w:r>
                </w:p>
              </w:tc>
            </w:tr>
            <w:tr w:rsidR="0037748D" w:rsidRPr="0045116A" w14:paraId="29C067CB" w14:textId="77777777" w:rsidTr="006B4C28">
              <w:trPr>
                <w:trHeight w:val="1053"/>
              </w:trPr>
              <w:tc>
                <w:tcPr>
                  <w:tcW w:w="2266" w:type="dxa"/>
                  <w:tcBorders>
                    <w:top w:val="single" w:sz="2" w:space="0" w:color="000000"/>
                    <w:left w:val="single" w:sz="2" w:space="0" w:color="000000"/>
                    <w:bottom w:val="single" w:sz="2" w:space="0" w:color="000000"/>
                    <w:right w:val="single" w:sz="2" w:space="0" w:color="000000"/>
                  </w:tcBorders>
                  <w:vAlign w:val="center"/>
                </w:tcPr>
                <w:p w14:paraId="49D62691" w14:textId="77777777" w:rsidR="0037748D" w:rsidRPr="0045116A" w:rsidRDefault="0037748D" w:rsidP="0037748D">
                  <w:pPr>
                    <w:ind w:left="201" w:hanging="36"/>
                    <w:rPr>
                      <w:rFonts w:ascii="Arial" w:hAnsi="Arial" w:cs="Arial"/>
                    </w:rPr>
                  </w:pPr>
                  <w:r w:rsidRPr="0045116A">
                    <w:rPr>
                      <w:rFonts w:ascii="Arial" w:hAnsi="Arial" w:cs="Arial"/>
                    </w:rPr>
                    <w:t>Odkształcenie trwałe (50%)</w:t>
                  </w:r>
                </w:p>
              </w:tc>
              <w:tc>
                <w:tcPr>
                  <w:tcW w:w="1278" w:type="dxa"/>
                  <w:tcBorders>
                    <w:top w:val="single" w:sz="2" w:space="0" w:color="000000"/>
                    <w:left w:val="single" w:sz="2" w:space="0" w:color="000000"/>
                    <w:bottom w:val="single" w:sz="2" w:space="0" w:color="000000"/>
                    <w:right w:val="single" w:sz="2" w:space="0" w:color="000000"/>
                  </w:tcBorders>
                </w:tcPr>
                <w:p w14:paraId="37926849" w14:textId="77777777" w:rsidR="0037748D" w:rsidRPr="0045116A" w:rsidRDefault="0037748D" w:rsidP="0037748D">
                  <w:pPr>
                    <w:rPr>
                      <w:rFonts w:ascii="Arial" w:hAnsi="Arial" w:cs="Arial"/>
                    </w:rPr>
                  </w:pPr>
                </w:p>
              </w:tc>
              <w:tc>
                <w:tcPr>
                  <w:tcW w:w="1753" w:type="dxa"/>
                  <w:tcBorders>
                    <w:top w:val="single" w:sz="2" w:space="0" w:color="000000"/>
                    <w:left w:val="single" w:sz="2" w:space="0" w:color="000000"/>
                    <w:bottom w:val="single" w:sz="2" w:space="0" w:color="000000"/>
                    <w:right w:val="single" w:sz="2" w:space="0" w:color="000000"/>
                  </w:tcBorders>
                </w:tcPr>
                <w:p w14:paraId="06B789AC" w14:textId="77777777" w:rsidR="0037748D" w:rsidRPr="0045116A" w:rsidRDefault="0037748D" w:rsidP="0037748D">
                  <w:pPr>
                    <w:ind w:right="17"/>
                    <w:jc w:val="center"/>
                    <w:rPr>
                      <w:rFonts w:ascii="Arial" w:hAnsi="Arial" w:cs="Arial"/>
                    </w:rPr>
                  </w:pPr>
                  <w:r w:rsidRPr="0045116A">
                    <w:rPr>
                      <w:rFonts w:ascii="Arial" w:hAnsi="Arial" w:cs="Arial"/>
                    </w:rPr>
                    <w:t>poniżej 7</w:t>
                  </w:r>
                </w:p>
              </w:tc>
              <w:tc>
                <w:tcPr>
                  <w:tcW w:w="1933" w:type="dxa"/>
                  <w:tcBorders>
                    <w:top w:val="single" w:sz="2" w:space="0" w:color="000000"/>
                    <w:left w:val="single" w:sz="2" w:space="0" w:color="000000"/>
                    <w:bottom w:val="single" w:sz="2" w:space="0" w:color="000000"/>
                    <w:right w:val="single" w:sz="2" w:space="0" w:color="000000"/>
                  </w:tcBorders>
                </w:tcPr>
                <w:p w14:paraId="4A293418" w14:textId="77777777" w:rsidR="0037748D" w:rsidRPr="0045116A" w:rsidRDefault="0037748D" w:rsidP="0037748D">
                  <w:pPr>
                    <w:ind w:right="17"/>
                    <w:jc w:val="center"/>
                    <w:rPr>
                      <w:rFonts w:ascii="Arial" w:hAnsi="Arial" w:cs="Arial"/>
                    </w:rPr>
                  </w:pPr>
                  <w:r w:rsidRPr="0045116A">
                    <w:rPr>
                      <w:rFonts w:ascii="Arial" w:hAnsi="Arial" w:cs="Arial"/>
                    </w:rPr>
                    <w:t>PN-EN ISO 1856:2004</w:t>
                  </w:r>
                </w:p>
              </w:tc>
            </w:tr>
            <w:tr w:rsidR="0037748D" w:rsidRPr="0045116A" w14:paraId="740F37F2" w14:textId="77777777" w:rsidTr="006B4C28">
              <w:trPr>
                <w:trHeight w:val="1304"/>
              </w:trPr>
              <w:tc>
                <w:tcPr>
                  <w:tcW w:w="2266" w:type="dxa"/>
                  <w:tcBorders>
                    <w:top w:val="single" w:sz="2" w:space="0" w:color="000000"/>
                    <w:left w:val="single" w:sz="2" w:space="0" w:color="000000"/>
                    <w:bottom w:val="single" w:sz="2" w:space="0" w:color="000000"/>
                    <w:right w:val="single" w:sz="2" w:space="0" w:color="000000"/>
                  </w:tcBorders>
                  <w:vAlign w:val="center"/>
                </w:tcPr>
                <w:p w14:paraId="555A9FE0" w14:textId="77777777" w:rsidR="0037748D" w:rsidRPr="0045116A" w:rsidRDefault="0037748D" w:rsidP="0037748D">
                  <w:pPr>
                    <w:ind w:left="597" w:hanging="482"/>
                    <w:rPr>
                      <w:rFonts w:ascii="Arial" w:hAnsi="Arial" w:cs="Arial"/>
                    </w:rPr>
                  </w:pPr>
                  <w:r w:rsidRPr="0045116A">
                    <w:rPr>
                      <w:rFonts w:ascii="Arial" w:hAnsi="Arial" w:cs="Arial"/>
                    </w:rPr>
                    <w:t>Palność wg BS 5852</w:t>
                  </w:r>
                </w:p>
              </w:tc>
              <w:tc>
                <w:tcPr>
                  <w:tcW w:w="1278" w:type="dxa"/>
                  <w:tcBorders>
                    <w:top w:val="single" w:sz="2" w:space="0" w:color="000000"/>
                    <w:left w:val="single" w:sz="2" w:space="0" w:color="000000"/>
                    <w:bottom w:val="single" w:sz="2" w:space="0" w:color="000000"/>
                    <w:right w:val="single" w:sz="2" w:space="0" w:color="000000"/>
                  </w:tcBorders>
                </w:tcPr>
                <w:p w14:paraId="10B43902" w14:textId="77777777" w:rsidR="0037748D" w:rsidRPr="0045116A" w:rsidRDefault="0037748D" w:rsidP="0037748D">
                  <w:pPr>
                    <w:rPr>
                      <w:rFonts w:ascii="Arial" w:hAnsi="Arial" w:cs="Arial"/>
                    </w:rPr>
                  </w:pPr>
                </w:p>
              </w:tc>
              <w:tc>
                <w:tcPr>
                  <w:tcW w:w="1753" w:type="dxa"/>
                  <w:tcBorders>
                    <w:top w:val="single" w:sz="2" w:space="0" w:color="000000"/>
                    <w:left w:val="single" w:sz="2" w:space="0" w:color="000000"/>
                    <w:bottom w:val="single" w:sz="2" w:space="0" w:color="000000"/>
                    <w:right w:val="single" w:sz="2" w:space="0" w:color="000000"/>
                  </w:tcBorders>
                </w:tcPr>
                <w:p w14:paraId="6CFBB307" w14:textId="77777777" w:rsidR="0037748D" w:rsidRPr="0045116A" w:rsidRDefault="0037748D" w:rsidP="0037748D">
                  <w:pPr>
                    <w:ind w:right="3"/>
                    <w:jc w:val="center"/>
                    <w:rPr>
                      <w:rFonts w:ascii="Arial" w:hAnsi="Arial" w:cs="Arial"/>
                    </w:rPr>
                  </w:pPr>
                  <w:r w:rsidRPr="0045116A">
                    <w:rPr>
                      <w:rFonts w:ascii="Arial" w:hAnsi="Arial" w:cs="Arial"/>
                    </w:rPr>
                    <w:t>spełnia</w:t>
                  </w:r>
                </w:p>
              </w:tc>
              <w:tc>
                <w:tcPr>
                  <w:tcW w:w="1933" w:type="dxa"/>
                  <w:tcBorders>
                    <w:top w:val="single" w:sz="2" w:space="0" w:color="000000"/>
                    <w:left w:val="single" w:sz="2" w:space="0" w:color="000000"/>
                    <w:bottom w:val="single" w:sz="2" w:space="0" w:color="000000"/>
                    <w:right w:val="single" w:sz="2" w:space="0" w:color="000000"/>
                  </w:tcBorders>
                  <w:vAlign w:val="center"/>
                </w:tcPr>
                <w:p w14:paraId="0F100151" w14:textId="77777777" w:rsidR="0037748D" w:rsidRPr="0045116A" w:rsidRDefault="0037748D" w:rsidP="0037748D">
                  <w:pPr>
                    <w:ind w:left="134" w:hanging="122"/>
                    <w:rPr>
                      <w:rFonts w:ascii="Arial" w:hAnsi="Arial" w:cs="Arial"/>
                    </w:rPr>
                  </w:pPr>
                  <w:r w:rsidRPr="0045116A">
                    <w:rPr>
                      <w:rFonts w:ascii="Arial" w:hAnsi="Arial" w:cs="Arial"/>
                    </w:rPr>
                    <w:t xml:space="preserve">BS 5852: : Part 2 : 1982, </w:t>
                  </w:r>
                  <w:proofErr w:type="spellStart"/>
                  <w:r w:rsidRPr="0045116A">
                    <w:rPr>
                      <w:rFonts w:ascii="Arial" w:hAnsi="Arial" w:cs="Arial"/>
                    </w:rPr>
                    <w:t>Ignition</w:t>
                  </w:r>
                  <w:proofErr w:type="spellEnd"/>
                  <w:r w:rsidRPr="0045116A">
                    <w:rPr>
                      <w:rFonts w:ascii="Arial" w:hAnsi="Arial" w:cs="Arial"/>
                    </w:rPr>
                    <w:t xml:space="preserve"> </w:t>
                  </w:r>
                  <w:proofErr w:type="spellStart"/>
                  <w:r w:rsidRPr="0045116A">
                    <w:rPr>
                      <w:rFonts w:ascii="Arial" w:hAnsi="Arial" w:cs="Arial"/>
                    </w:rPr>
                    <w:t>source</w:t>
                  </w:r>
                  <w:proofErr w:type="spellEnd"/>
                  <w:r w:rsidRPr="0045116A">
                    <w:rPr>
                      <w:rFonts w:ascii="Arial" w:hAnsi="Arial" w:cs="Arial"/>
                    </w:rPr>
                    <w:t xml:space="preserve"> 5 (</w:t>
                  </w:r>
                  <w:proofErr w:type="spellStart"/>
                  <w:r w:rsidRPr="0045116A">
                    <w:rPr>
                      <w:rFonts w:ascii="Arial" w:hAnsi="Arial" w:cs="Arial"/>
                    </w:rPr>
                    <w:t>Crib</w:t>
                  </w:r>
                  <w:proofErr w:type="spellEnd"/>
                  <w:r w:rsidRPr="0045116A">
                    <w:rPr>
                      <w:rFonts w:ascii="Arial" w:hAnsi="Arial" w:cs="Arial"/>
                    </w:rPr>
                    <w:t xml:space="preserve"> 5) as </w:t>
                  </w:r>
                  <w:proofErr w:type="spellStart"/>
                  <w:r w:rsidRPr="0045116A">
                    <w:rPr>
                      <w:rFonts w:ascii="Arial" w:hAnsi="Arial" w:cs="Arial"/>
                    </w:rPr>
                    <w:t>Schedulel</w:t>
                  </w:r>
                  <w:proofErr w:type="spellEnd"/>
                  <w:r w:rsidRPr="0045116A">
                    <w:rPr>
                      <w:rFonts w:ascii="Arial" w:hAnsi="Arial" w:cs="Arial"/>
                    </w:rPr>
                    <w:t xml:space="preserve"> </w:t>
                  </w:r>
                  <w:proofErr w:type="spellStart"/>
                  <w:r w:rsidRPr="0045116A">
                    <w:rPr>
                      <w:rFonts w:ascii="Arial" w:hAnsi="Arial" w:cs="Arial"/>
                    </w:rPr>
                    <w:t>Partl</w:t>
                  </w:r>
                  <w:proofErr w:type="spellEnd"/>
                </w:p>
              </w:tc>
            </w:tr>
          </w:tbl>
          <w:p w14:paraId="06E22F9C" w14:textId="77777777" w:rsidR="0037748D" w:rsidRPr="0045116A" w:rsidRDefault="0037748D" w:rsidP="0037748D">
            <w:pPr>
              <w:ind w:left="57" w:right="57"/>
              <w:jc w:val="both"/>
              <w:rPr>
                <w:rFonts w:ascii="Arial" w:hAnsi="Arial" w:cs="Arial"/>
              </w:rPr>
            </w:pPr>
          </w:p>
          <w:p w14:paraId="2E492E58" w14:textId="77777777" w:rsidR="0037748D" w:rsidRPr="0045116A" w:rsidRDefault="0037748D" w:rsidP="0037748D">
            <w:pPr>
              <w:ind w:left="57" w:right="57"/>
              <w:rPr>
                <w:rFonts w:ascii="Arial" w:hAnsi="Arial" w:cs="Arial"/>
                <w:b/>
                <w:bCs/>
                <w:color w:val="000000"/>
                <w:kern w:val="2"/>
                <w:lang w:eastAsia="pl-PL"/>
              </w:rPr>
            </w:pPr>
            <w:r w:rsidRPr="0045116A">
              <w:rPr>
                <w:rFonts w:ascii="Arial" w:hAnsi="Arial" w:cs="Arial"/>
                <w:b/>
                <w:bCs/>
                <w:color w:val="000000"/>
                <w:kern w:val="2"/>
                <w:lang w:eastAsia="pl-PL"/>
              </w:rPr>
              <w:t>Tkanina pokryciowa materaca</w:t>
            </w:r>
          </w:p>
          <w:tbl>
            <w:tblPr>
              <w:tblStyle w:val="TableGrid"/>
              <w:tblW w:w="7326" w:type="dxa"/>
              <w:tblInd w:w="171" w:type="dxa"/>
              <w:tblLayout w:type="fixed"/>
              <w:tblCellMar>
                <w:top w:w="65" w:type="dxa"/>
                <w:left w:w="39" w:type="dxa"/>
                <w:bottom w:w="49" w:type="dxa"/>
                <w:right w:w="137" w:type="dxa"/>
              </w:tblCellMar>
              <w:tblLook w:val="04A0" w:firstRow="1" w:lastRow="0" w:firstColumn="1" w:lastColumn="0" w:noHBand="0" w:noVBand="1"/>
            </w:tblPr>
            <w:tblGrid>
              <w:gridCol w:w="567"/>
              <w:gridCol w:w="2552"/>
              <w:gridCol w:w="1276"/>
              <w:gridCol w:w="1272"/>
              <w:gridCol w:w="1659"/>
            </w:tblGrid>
            <w:tr w:rsidR="0037748D" w:rsidRPr="0045116A" w14:paraId="674CC9C8" w14:textId="77777777" w:rsidTr="006B4C28">
              <w:trPr>
                <w:trHeight w:val="309"/>
              </w:trPr>
              <w:tc>
                <w:tcPr>
                  <w:tcW w:w="567" w:type="dxa"/>
                  <w:tcBorders>
                    <w:top w:val="single" w:sz="2" w:space="0" w:color="000000"/>
                    <w:left w:val="single" w:sz="2" w:space="0" w:color="000000"/>
                    <w:bottom w:val="single" w:sz="2" w:space="0" w:color="000000"/>
                    <w:right w:val="single" w:sz="2" w:space="0" w:color="000000"/>
                  </w:tcBorders>
                </w:tcPr>
                <w:p w14:paraId="4883A210" w14:textId="77777777" w:rsidR="0037748D" w:rsidRPr="0045116A" w:rsidRDefault="0037748D" w:rsidP="0037748D">
                  <w:pPr>
                    <w:ind w:left="7"/>
                    <w:rPr>
                      <w:rFonts w:ascii="Arial" w:hAnsi="Arial" w:cs="Arial"/>
                    </w:rPr>
                  </w:pPr>
                  <w:r w:rsidRPr="0045116A">
                    <w:rPr>
                      <w:rFonts w:ascii="Arial" w:hAnsi="Arial" w:cs="Arial"/>
                    </w:rPr>
                    <w:t>LP</w:t>
                  </w:r>
                </w:p>
              </w:tc>
              <w:tc>
                <w:tcPr>
                  <w:tcW w:w="2552" w:type="dxa"/>
                  <w:tcBorders>
                    <w:top w:val="single" w:sz="2" w:space="0" w:color="000000"/>
                    <w:left w:val="single" w:sz="2" w:space="0" w:color="000000"/>
                    <w:bottom w:val="single" w:sz="2" w:space="0" w:color="000000"/>
                    <w:right w:val="single" w:sz="2" w:space="0" w:color="000000"/>
                  </w:tcBorders>
                </w:tcPr>
                <w:p w14:paraId="7CED0D36" w14:textId="77777777" w:rsidR="0037748D" w:rsidRPr="0045116A" w:rsidRDefault="0037748D" w:rsidP="0037748D">
                  <w:pPr>
                    <w:ind w:left="12"/>
                    <w:rPr>
                      <w:rFonts w:ascii="Arial" w:hAnsi="Arial" w:cs="Arial"/>
                    </w:rPr>
                  </w:pPr>
                  <w:r w:rsidRPr="0045116A">
                    <w:rPr>
                      <w:rFonts w:ascii="Arial" w:hAnsi="Arial" w:cs="Arial"/>
                    </w:rPr>
                    <w:t>PARAMETRY</w:t>
                  </w:r>
                </w:p>
              </w:tc>
              <w:tc>
                <w:tcPr>
                  <w:tcW w:w="1276" w:type="dxa"/>
                  <w:tcBorders>
                    <w:top w:val="single" w:sz="2" w:space="0" w:color="000000"/>
                    <w:left w:val="single" w:sz="2" w:space="0" w:color="000000"/>
                    <w:bottom w:val="single" w:sz="2" w:space="0" w:color="000000"/>
                    <w:right w:val="single" w:sz="2" w:space="0" w:color="000000"/>
                  </w:tcBorders>
                </w:tcPr>
                <w:p w14:paraId="2D20C2CF" w14:textId="77777777" w:rsidR="0037748D" w:rsidRPr="0045116A" w:rsidRDefault="0037748D" w:rsidP="0037748D">
                  <w:pPr>
                    <w:ind w:left="86"/>
                    <w:jc w:val="center"/>
                    <w:rPr>
                      <w:rFonts w:ascii="Arial" w:hAnsi="Arial" w:cs="Arial"/>
                    </w:rPr>
                  </w:pPr>
                  <w:r w:rsidRPr="0045116A">
                    <w:rPr>
                      <w:rFonts w:ascii="Arial" w:hAnsi="Arial" w:cs="Arial"/>
                    </w:rPr>
                    <w:t>JM</w:t>
                  </w:r>
                </w:p>
              </w:tc>
              <w:tc>
                <w:tcPr>
                  <w:tcW w:w="1246" w:type="dxa"/>
                  <w:tcBorders>
                    <w:top w:val="single" w:sz="2" w:space="0" w:color="000000"/>
                    <w:left w:val="single" w:sz="2" w:space="0" w:color="000000"/>
                    <w:bottom w:val="single" w:sz="2" w:space="0" w:color="000000"/>
                    <w:right w:val="single" w:sz="2" w:space="0" w:color="000000"/>
                  </w:tcBorders>
                </w:tcPr>
                <w:p w14:paraId="5CDE5225" w14:textId="77777777" w:rsidR="0037748D" w:rsidRPr="0045116A" w:rsidRDefault="0037748D" w:rsidP="0037748D">
                  <w:pPr>
                    <w:ind w:left="98"/>
                    <w:rPr>
                      <w:rFonts w:ascii="Arial" w:hAnsi="Arial" w:cs="Arial"/>
                    </w:rPr>
                  </w:pPr>
                  <w:r w:rsidRPr="0045116A">
                    <w:rPr>
                      <w:rFonts w:ascii="Arial" w:hAnsi="Arial" w:cs="Arial"/>
                    </w:rPr>
                    <w:t>WIELKOŚĆ</w:t>
                  </w:r>
                </w:p>
              </w:tc>
              <w:tc>
                <w:tcPr>
                  <w:tcW w:w="1658" w:type="dxa"/>
                  <w:tcBorders>
                    <w:top w:val="single" w:sz="2" w:space="0" w:color="000000"/>
                    <w:left w:val="single" w:sz="2" w:space="0" w:color="000000"/>
                    <w:bottom w:val="single" w:sz="2" w:space="0" w:color="000000"/>
                    <w:right w:val="single" w:sz="2" w:space="0" w:color="000000"/>
                  </w:tcBorders>
                </w:tcPr>
                <w:p w14:paraId="58023234" w14:textId="77777777" w:rsidR="0037748D" w:rsidRPr="0045116A" w:rsidRDefault="0037748D" w:rsidP="0037748D">
                  <w:pPr>
                    <w:ind w:left="105"/>
                    <w:jc w:val="center"/>
                    <w:rPr>
                      <w:rFonts w:ascii="Arial" w:hAnsi="Arial" w:cs="Arial"/>
                    </w:rPr>
                  </w:pPr>
                  <w:r w:rsidRPr="0045116A">
                    <w:rPr>
                      <w:rFonts w:ascii="Arial" w:hAnsi="Arial" w:cs="Arial"/>
                    </w:rPr>
                    <w:t>METODA</w:t>
                  </w:r>
                </w:p>
              </w:tc>
            </w:tr>
            <w:tr w:rsidR="0037748D" w:rsidRPr="0045116A" w14:paraId="7D7E42D1" w14:textId="77777777" w:rsidTr="006B4C28">
              <w:trPr>
                <w:trHeight w:val="921"/>
              </w:trPr>
              <w:tc>
                <w:tcPr>
                  <w:tcW w:w="567" w:type="dxa"/>
                  <w:tcBorders>
                    <w:top w:val="single" w:sz="2" w:space="0" w:color="000000"/>
                    <w:left w:val="single" w:sz="2" w:space="0" w:color="000000"/>
                    <w:bottom w:val="single" w:sz="2" w:space="0" w:color="000000"/>
                    <w:right w:val="single" w:sz="2" w:space="0" w:color="000000"/>
                  </w:tcBorders>
                </w:tcPr>
                <w:p w14:paraId="07E5F625" w14:textId="77777777" w:rsidR="0037748D" w:rsidRPr="0045116A" w:rsidRDefault="0037748D" w:rsidP="0037748D">
                  <w:pPr>
                    <w:ind w:left="29"/>
                    <w:rPr>
                      <w:rFonts w:ascii="Arial" w:hAnsi="Arial" w:cs="Arial"/>
                    </w:rPr>
                  </w:pPr>
                  <w:r w:rsidRPr="0045116A">
                    <w:rPr>
                      <w:rFonts w:ascii="Arial" w:hAnsi="Arial" w:cs="Arial"/>
                    </w:rPr>
                    <w:t>1.</w:t>
                  </w:r>
                </w:p>
              </w:tc>
              <w:tc>
                <w:tcPr>
                  <w:tcW w:w="2552" w:type="dxa"/>
                  <w:tcBorders>
                    <w:top w:val="single" w:sz="2" w:space="0" w:color="000000"/>
                    <w:left w:val="single" w:sz="2" w:space="0" w:color="000000"/>
                    <w:bottom w:val="single" w:sz="2" w:space="0" w:color="000000"/>
                    <w:right w:val="single" w:sz="2" w:space="0" w:color="000000"/>
                  </w:tcBorders>
                </w:tcPr>
                <w:p w14:paraId="1C209FEB" w14:textId="77777777" w:rsidR="0037748D" w:rsidRPr="0045116A" w:rsidRDefault="0037748D" w:rsidP="0037748D">
                  <w:pPr>
                    <w:ind w:left="12"/>
                    <w:rPr>
                      <w:rFonts w:ascii="Arial" w:hAnsi="Arial" w:cs="Arial"/>
                    </w:rPr>
                  </w:pPr>
                  <w:r w:rsidRPr="0045116A">
                    <w:rPr>
                      <w:rFonts w:ascii="Arial" w:hAnsi="Arial" w:cs="Arial"/>
                    </w:rPr>
                    <w:t>Masa powierzchniowa</w:t>
                  </w:r>
                </w:p>
              </w:tc>
              <w:tc>
                <w:tcPr>
                  <w:tcW w:w="1276" w:type="dxa"/>
                  <w:tcBorders>
                    <w:top w:val="single" w:sz="2" w:space="0" w:color="000000"/>
                    <w:left w:val="single" w:sz="2" w:space="0" w:color="000000"/>
                    <w:bottom w:val="single" w:sz="2" w:space="0" w:color="000000"/>
                    <w:right w:val="single" w:sz="2" w:space="0" w:color="000000"/>
                  </w:tcBorders>
                </w:tcPr>
                <w:p w14:paraId="2AA3AFDF" w14:textId="77777777" w:rsidR="0037748D" w:rsidRPr="0045116A" w:rsidRDefault="0037748D" w:rsidP="0037748D">
                  <w:pPr>
                    <w:ind w:left="86"/>
                    <w:jc w:val="center"/>
                    <w:rPr>
                      <w:rFonts w:ascii="Arial" w:hAnsi="Arial" w:cs="Arial"/>
                    </w:rPr>
                  </w:pPr>
                  <w:r w:rsidRPr="0045116A">
                    <w:rPr>
                      <w:rFonts w:ascii="Arial" w:hAnsi="Arial" w:cs="Arial"/>
                    </w:rPr>
                    <w:t>g/m2</w:t>
                  </w:r>
                </w:p>
              </w:tc>
              <w:tc>
                <w:tcPr>
                  <w:tcW w:w="1246" w:type="dxa"/>
                  <w:tcBorders>
                    <w:top w:val="single" w:sz="2" w:space="0" w:color="000000"/>
                    <w:left w:val="single" w:sz="2" w:space="0" w:color="000000"/>
                    <w:bottom w:val="single" w:sz="2" w:space="0" w:color="000000"/>
                    <w:right w:val="single" w:sz="2" w:space="0" w:color="000000"/>
                  </w:tcBorders>
                </w:tcPr>
                <w:p w14:paraId="649ECC03" w14:textId="77777777" w:rsidR="0037748D" w:rsidRPr="0045116A" w:rsidRDefault="0037748D" w:rsidP="0037748D">
                  <w:pPr>
                    <w:spacing w:after="3" w:line="236" w:lineRule="auto"/>
                    <w:ind w:left="155" w:right="50" w:hanging="7"/>
                    <w:jc w:val="both"/>
                    <w:rPr>
                      <w:rFonts w:ascii="Arial" w:hAnsi="Arial" w:cs="Arial"/>
                    </w:rPr>
                  </w:pPr>
                  <w:r w:rsidRPr="0045116A">
                    <w:rPr>
                      <w:rFonts w:ascii="Arial" w:hAnsi="Arial" w:cs="Arial"/>
                    </w:rPr>
                    <w:t xml:space="preserve">Szer. I </w:t>
                  </w:r>
                  <w:proofErr w:type="spellStart"/>
                  <w:r w:rsidRPr="0045116A">
                    <w:rPr>
                      <w:rFonts w:ascii="Arial" w:hAnsi="Arial" w:cs="Arial"/>
                    </w:rPr>
                    <w:t>I</w:t>
                  </w:r>
                  <w:proofErr w:type="spellEnd"/>
                  <w:r w:rsidRPr="0045116A">
                    <w:rPr>
                      <w:rFonts w:ascii="Arial" w:hAnsi="Arial" w:cs="Arial"/>
                    </w:rPr>
                    <w:t xml:space="preserve"> </w:t>
                  </w:r>
                  <w:proofErr w:type="spellStart"/>
                  <w:r w:rsidRPr="0045116A">
                    <w:rPr>
                      <w:rFonts w:ascii="Arial" w:hAnsi="Arial" w:cs="Arial"/>
                    </w:rPr>
                    <w:t>Ocm</w:t>
                  </w:r>
                  <w:proofErr w:type="spellEnd"/>
                  <w:r w:rsidRPr="0045116A">
                    <w:rPr>
                      <w:rFonts w:ascii="Arial" w:hAnsi="Arial" w:cs="Arial"/>
                    </w:rPr>
                    <w:t xml:space="preserve"> 175 +20 szer. 145 cm</w:t>
                  </w:r>
                </w:p>
                <w:p w14:paraId="3B056C4D" w14:textId="77777777" w:rsidR="0037748D" w:rsidRPr="0045116A" w:rsidRDefault="0037748D" w:rsidP="0037748D">
                  <w:pPr>
                    <w:ind w:left="112"/>
                    <w:jc w:val="center"/>
                    <w:rPr>
                      <w:rFonts w:ascii="Arial" w:hAnsi="Arial" w:cs="Arial"/>
                    </w:rPr>
                  </w:pPr>
                  <w:r w:rsidRPr="0045116A">
                    <w:rPr>
                      <w:rFonts w:ascii="Arial" w:hAnsi="Arial" w:cs="Arial"/>
                    </w:rPr>
                    <w:t>155+ 10</w:t>
                  </w:r>
                </w:p>
              </w:tc>
              <w:tc>
                <w:tcPr>
                  <w:tcW w:w="1658" w:type="dxa"/>
                  <w:tcBorders>
                    <w:top w:val="single" w:sz="2" w:space="0" w:color="000000"/>
                    <w:left w:val="single" w:sz="2" w:space="0" w:color="000000"/>
                    <w:bottom w:val="single" w:sz="2" w:space="0" w:color="000000"/>
                    <w:right w:val="single" w:sz="2" w:space="0" w:color="000000"/>
                  </w:tcBorders>
                </w:tcPr>
                <w:p w14:paraId="5A189E50" w14:textId="77777777" w:rsidR="0037748D" w:rsidRPr="0045116A" w:rsidRDefault="0037748D" w:rsidP="0037748D">
                  <w:pPr>
                    <w:ind w:left="846" w:hanging="568"/>
                    <w:jc w:val="both"/>
                    <w:rPr>
                      <w:rFonts w:ascii="Arial" w:hAnsi="Arial" w:cs="Arial"/>
                    </w:rPr>
                  </w:pPr>
                  <w:r w:rsidRPr="0045116A">
                    <w:rPr>
                      <w:rFonts w:ascii="Arial" w:hAnsi="Arial" w:cs="Arial"/>
                    </w:rPr>
                    <w:t>PN-EN ISO 2286-2 Metoda A</w:t>
                  </w:r>
                </w:p>
              </w:tc>
            </w:tr>
            <w:tr w:rsidR="0037748D" w:rsidRPr="0045116A" w14:paraId="6FA694C9" w14:textId="77777777" w:rsidTr="006B4C28">
              <w:trPr>
                <w:trHeight w:val="713"/>
              </w:trPr>
              <w:tc>
                <w:tcPr>
                  <w:tcW w:w="567" w:type="dxa"/>
                  <w:tcBorders>
                    <w:top w:val="single" w:sz="2" w:space="0" w:color="000000"/>
                    <w:left w:val="single" w:sz="2" w:space="0" w:color="000000"/>
                    <w:bottom w:val="single" w:sz="2" w:space="0" w:color="000000"/>
                    <w:right w:val="single" w:sz="2" w:space="0" w:color="000000"/>
                  </w:tcBorders>
                </w:tcPr>
                <w:p w14:paraId="6FD6515F" w14:textId="77777777" w:rsidR="0037748D" w:rsidRPr="0045116A" w:rsidRDefault="0037748D" w:rsidP="0037748D">
                  <w:pPr>
                    <w:rPr>
                      <w:rFonts w:ascii="Arial" w:hAnsi="Arial" w:cs="Arial"/>
                    </w:rPr>
                  </w:pPr>
                  <w:r w:rsidRPr="0045116A">
                    <w:rPr>
                      <w:rFonts w:ascii="Arial" w:hAnsi="Arial" w:cs="Arial"/>
                    </w:rPr>
                    <w:lastRenderedPageBreak/>
                    <w:t>2.</w:t>
                  </w:r>
                </w:p>
              </w:tc>
              <w:tc>
                <w:tcPr>
                  <w:tcW w:w="2552" w:type="dxa"/>
                  <w:tcBorders>
                    <w:top w:val="single" w:sz="2" w:space="0" w:color="000000"/>
                    <w:left w:val="single" w:sz="2" w:space="0" w:color="000000"/>
                    <w:bottom w:val="single" w:sz="2" w:space="0" w:color="000000"/>
                    <w:right w:val="single" w:sz="2" w:space="0" w:color="000000"/>
                  </w:tcBorders>
                </w:tcPr>
                <w:p w14:paraId="0BFC96B0" w14:textId="77777777" w:rsidR="0037748D" w:rsidRPr="0045116A" w:rsidRDefault="0037748D" w:rsidP="0037748D">
                  <w:pPr>
                    <w:ind w:left="12"/>
                    <w:rPr>
                      <w:rFonts w:ascii="Arial" w:hAnsi="Arial" w:cs="Arial"/>
                    </w:rPr>
                  </w:pPr>
                  <w:r w:rsidRPr="0045116A">
                    <w:rPr>
                      <w:rFonts w:ascii="Arial" w:hAnsi="Arial" w:cs="Arial"/>
                    </w:rPr>
                    <w:t>Siła zrywająca</w:t>
                  </w:r>
                </w:p>
                <w:p w14:paraId="742D8413" w14:textId="77777777" w:rsidR="0037748D" w:rsidRPr="0045116A" w:rsidRDefault="0037748D" w:rsidP="0037748D">
                  <w:pPr>
                    <w:numPr>
                      <w:ilvl w:val="0"/>
                      <w:numId w:val="52"/>
                    </w:numPr>
                    <w:ind w:left="119" w:hanging="360"/>
                    <w:rPr>
                      <w:rFonts w:ascii="Arial" w:hAnsi="Arial" w:cs="Arial"/>
                    </w:rPr>
                  </w:pPr>
                  <w:r w:rsidRPr="0045116A">
                    <w:rPr>
                      <w:rFonts w:ascii="Arial" w:hAnsi="Arial" w:cs="Arial"/>
                    </w:rPr>
                    <w:t>Wzdłużna</w:t>
                  </w:r>
                </w:p>
                <w:p w14:paraId="1130B834" w14:textId="77777777" w:rsidR="0037748D" w:rsidRPr="0045116A" w:rsidRDefault="0037748D" w:rsidP="0037748D">
                  <w:pPr>
                    <w:numPr>
                      <w:ilvl w:val="0"/>
                      <w:numId w:val="52"/>
                    </w:numPr>
                    <w:ind w:left="119" w:hanging="360"/>
                    <w:rPr>
                      <w:rFonts w:ascii="Arial" w:hAnsi="Arial" w:cs="Arial"/>
                    </w:rPr>
                  </w:pPr>
                  <w:r w:rsidRPr="0045116A">
                    <w:rPr>
                      <w:rFonts w:ascii="Arial" w:hAnsi="Arial" w:cs="Arial"/>
                    </w:rPr>
                    <w:t>Wszerz</w:t>
                  </w:r>
                </w:p>
              </w:tc>
              <w:tc>
                <w:tcPr>
                  <w:tcW w:w="1276" w:type="dxa"/>
                  <w:tcBorders>
                    <w:top w:val="single" w:sz="2" w:space="0" w:color="000000"/>
                    <w:left w:val="single" w:sz="2" w:space="0" w:color="000000"/>
                    <w:bottom w:val="single" w:sz="2" w:space="0" w:color="000000"/>
                    <w:right w:val="single" w:sz="2" w:space="0" w:color="000000"/>
                  </w:tcBorders>
                </w:tcPr>
                <w:p w14:paraId="15175A91" w14:textId="77777777" w:rsidR="0037748D" w:rsidRPr="0045116A" w:rsidRDefault="0037748D" w:rsidP="0037748D">
                  <w:pPr>
                    <w:ind w:left="94"/>
                    <w:jc w:val="center"/>
                    <w:rPr>
                      <w:rFonts w:ascii="Arial" w:hAnsi="Arial" w:cs="Arial"/>
                    </w:rPr>
                  </w:pPr>
                  <w:proofErr w:type="spellStart"/>
                  <w:r w:rsidRPr="0045116A">
                    <w:rPr>
                      <w:rFonts w:ascii="Arial" w:hAnsi="Arial" w:cs="Arial"/>
                      <w:u w:val="single" w:color="000000"/>
                    </w:rPr>
                    <w:t>DaN</w:t>
                  </w:r>
                  <w:proofErr w:type="spellEnd"/>
                </w:p>
                <w:p w14:paraId="3BFA1E94" w14:textId="77777777" w:rsidR="0037748D" w:rsidRPr="0045116A" w:rsidRDefault="0037748D" w:rsidP="0037748D">
                  <w:pPr>
                    <w:ind w:left="86"/>
                    <w:jc w:val="center"/>
                    <w:rPr>
                      <w:rFonts w:ascii="Arial" w:hAnsi="Arial" w:cs="Arial"/>
                    </w:rPr>
                  </w:pPr>
                  <w:r w:rsidRPr="0045116A">
                    <w:rPr>
                      <w:rFonts w:ascii="Arial" w:hAnsi="Arial" w:cs="Arial"/>
                    </w:rPr>
                    <w:t>5 cm</w:t>
                  </w:r>
                </w:p>
              </w:tc>
              <w:tc>
                <w:tcPr>
                  <w:tcW w:w="1246" w:type="dxa"/>
                  <w:tcBorders>
                    <w:top w:val="single" w:sz="2" w:space="0" w:color="000000"/>
                    <w:left w:val="single" w:sz="2" w:space="0" w:color="000000"/>
                    <w:bottom w:val="single" w:sz="2" w:space="0" w:color="000000"/>
                    <w:right w:val="single" w:sz="2" w:space="0" w:color="000000"/>
                  </w:tcBorders>
                  <w:vAlign w:val="bottom"/>
                </w:tcPr>
                <w:p w14:paraId="0573EC8F" w14:textId="77777777" w:rsidR="0037748D" w:rsidRPr="0045116A" w:rsidRDefault="0037748D" w:rsidP="0037748D">
                  <w:pPr>
                    <w:ind w:left="76"/>
                    <w:jc w:val="center"/>
                    <w:rPr>
                      <w:rFonts w:ascii="Arial" w:hAnsi="Arial" w:cs="Arial"/>
                    </w:rPr>
                  </w:pPr>
                  <w:r w:rsidRPr="0045116A">
                    <w:rPr>
                      <w:rFonts w:ascii="Arial" w:hAnsi="Arial" w:cs="Arial"/>
                    </w:rPr>
                    <w:t>&gt; 20</w:t>
                  </w:r>
                </w:p>
                <w:p w14:paraId="4B46E6CA" w14:textId="77777777" w:rsidR="0037748D" w:rsidRPr="0045116A" w:rsidRDefault="0037748D" w:rsidP="0037748D">
                  <w:pPr>
                    <w:ind w:left="76"/>
                    <w:jc w:val="center"/>
                    <w:rPr>
                      <w:rFonts w:ascii="Arial" w:hAnsi="Arial" w:cs="Arial"/>
                    </w:rPr>
                  </w:pPr>
                  <w:r w:rsidRPr="0045116A">
                    <w:rPr>
                      <w:rFonts w:ascii="Arial" w:hAnsi="Arial" w:cs="Arial"/>
                    </w:rPr>
                    <w:t>&gt; 10</w:t>
                  </w:r>
                </w:p>
              </w:tc>
              <w:tc>
                <w:tcPr>
                  <w:tcW w:w="1658" w:type="dxa"/>
                  <w:tcBorders>
                    <w:top w:val="single" w:sz="2" w:space="0" w:color="000000"/>
                    <w:left w:val="single" w:sz="2" w:space="0" w:color="000000"/>
                    <w:bottom w:val="single" w:sz="2" w:space="0" w:color="000000"/>
                    <w:right w:val="single" w:sz="2" w:space="0" w:color="000000"/>
                  </w:tcBorders>
                </w:tcPr>
                <w:p w14:paraId="7A10C01A" w14:textId="77777777" w:rsidR="0037748D" w:rsidRPr="0045116A" w:rsidRDefault="0037748D" w:rsidP="0037748D">
                  <w:pPr>
                    <w:ind w:left="860" w:hanging="496"/>
                    <w:jc w:val="both"/>
                    <w:rPr>
                      <w:rFonts w:ascii="Arial" w:hAnsi="Arial" w:cs="Arial"/>
                    </w:rPr>
                  </w:pPr>
                  <w:r w:rsidRPr="0045116A">
                    <w:rPr>
                      <w:rFonts w:ascii="Arial" w:hAnsi="Arial" w:cs="Arial"/>
                    </w:rPr>
                    <w:t>PN-EN ISO 1421 Metoda I</w:t>
                  </w:r>
                </w:p>
              </w:tc>
            </w:tr>
            <w:tr w:rsidR="0037748D" w:rsidRPr="0045116A" w14:paraId="17AE438A" w14:textId="77777777" w:rsidTr="006B4C28">
              <w:trPr>
                <w:trHeight w:val="508"/>
              </w:trPr>
              <w:tc>
                <w:tcPr>
                  <w:tcW w:w="567" w:type="dxa"/>
                  <w:tcBorders>
                    <w:top w:val="single" w:sz="2" w:space="0" w:color="000000"/>
                    <w:left w:val="single" w:sz="2" w:space="0" w:color="000000"/>
                    <w:bottom w:val="single" w:sz="2" w:space="0" w:color="000000"/>
                    <w:right w:val="single" w:sz="2" w:space="0" w:color="000000"/>
                  </w:tcBorders>
                </w:tcPr>
                <w:p w14:paraId="64A6E039" w14:textId="77777777" w:rsidR="0037748D" w:rsidRPr="0045116A" w:rsidRDefault="0037748D" w:rsidP="0037748D">
                  <w:pPr>
                    <w:ind w:left="7"/>
                    <w:rPr>
                      <w:rFonts w:ascii="Arial" w:hAnsi="Arial" w:cs="Arial"/>
                    </w:rPr>
                  </w:pPr>
                  <w:r w:rsidRPr="0045116A">
                    <w:rPr>
                      <w:rFonts w:ascii="Arial" w:hAnsi="Arial" w:cs="Arial"/>
                    </w:rPr>
                    <w:t>3.</w:t>
                  </w:r>
                </w:p>
              </w:tc>
              <w:tc>
                <w:tcPr>
                  <w:tcW w:w="2552" w:type="dxa"/>
                  <w:tcBorders>
                    <w:top w:val="single" w:sz="2" w:space="0" w:color="000000"/>
                    <w:left w:val="single" w:sz="2" w:space="0" w:color="000000"/>
                    <w:bottom w:val="single" w:sz="2" w:space="0" w:color="000000"/>
                    <w:right w:val="single" w:sz="2" w:space="0" w:color="000000"/>
                  </w:tcBorders>
                </w:tcPr>
                <w:p w14:paraId="70F4D8A0" w14:textId="77777777" w:rsidR="0037748D" w:rsidRPr="0045116A" w:rsidRDefault="0037748D" w:rsidP="0037748D">
                  <w:pPr>
                    <w:ind w:left="12"/>
                    <w:rPr>
                      <w:rFonts w:ascii="Arial" w:hAnsi="Arial" w:cs="Arial"/>
                    </w:rPr>
                  </w:pPr>
                  <w:r w:rsidRPr="0045116A">
                    <w:rPr>
                      <w:rFonts w:ascii="Arial" w:hAnsi="Arial" w:cs="Arial"/>
                    </w:rPr>
                    <w:t>Wodoszczelność</w:t>
                  </w:r>
                </w:p>
              </w:tc>
              <w:tc>
                <w:tcPr>
                  <w:tcW w:w="1276" w:type="dxa"/>
                  <w:tcBorders>
                    <w:top w:val="single" w:sz="2" w:space="0" w:color="000000"/>
                    <w:left w:val="single" w:sz="2" w:space="0" w:color="000000"/>
                    <w:bottom w:val="single" w:sz="2" w:space="0" w:color="000000"/>
                    <w:right w:val="single" w:sz="2" w:space="0" w:color="000000"/>
                  </w:tcBorders>
                </w:tcPr>
                <w:p w14:paraId="7C275DDE" w14:textId="77777777" w:rsidR="0037748D" w:rsidRPr="0045116A" w:rsidRDefault="0037748D" w:rsidP="0037748D">
                  <w:pPr>
                    <w:ind w:left="382" w:hanging="173"/>
                    <w:rPr>
                      <w:rFonts w:ascii="Arial" w:hAnsi="Arial" w:cs="Arial"/>
                    </w:rPr>
                  </w:pPr>
                  <w:r w:rsidRPr="0045116A">
                    <w:rPr>
                      <w:rFonts w:ascii="Arial" w:hAnsi="Arial" w:cs="Arial"/>
                    </w:rPr>
                    <w:t>mm słupa wody</w:t>
                  </w:r>
                </w:p>
              </w:tc>
              <w:tc>
                <w:tcPr>
                  <w:tcW w:w="1246" w:type="dxa"/>
                  <w:tcBorders>
                    <w:top w:val="single" w:sz="2" w:space="0" w:color="000000"/>
                    <w:left w:val="single" w:sz="2" w:space="0" w:color="000000"/>
                    <w:bottom w:val="single" w:sz="2" w:space="0" w:color="000000"/>
                    <w:right w:val="single" w:sz="2" w:space="0" w:color="000000"/>
                  </w:tcBorders>
                </w:tcPr>
                <w:p w14:paraId="0D4915A6" w14:textId="77777777" w:rsidR="0037748D" w:rsidRPr="0045116A" w:rsidRDefault="0037748D" w:rsidP="0037748D">
                  <w:pPr>
                    <w:ind w:left="84"/>
                    <w:jc w:val="center"/>
                    <w:rPr>
                      <w:rFonts w:ascii="Arial" w:hAnsi="Arial" w:cs="Arial"/>
                    </w:rPr>
                  </w:pPr>
                  <w:r w:rsidRPr="0045116A">
                    <w:rPr>
                      <w:rFonts w:ascii="Arial" w:hAnsi="Arial" w:cs="Arial"/>
                    </w:rPr>
                    <w:t>&gt; 2000</w:t>
                  </w:r>
                </w:p>
              </w:tc>
              <w:tc>
                <w:tcPr>
                  <w:tcW w:w="1658" w:type="dxa"/>
                  <w:tcBorders>
                    <w:top w:val="single" w:sz="2" w:space="0" w:color="000000"/>
                    <w:left w:val="single" w:sz="2" w:space="0" w:color="000000"/>
                    <w:bottom w:val="single" w:sz="2" w:space="0" w:color="000000"/>
                    <w:right w:val="single" w:sz="2" w:space="0" w:color="000000"/>
                  </w:tcBorders>
                </w:tcPr>
                <w:p w14:paraId="47D0287E" w14:textId="77777777" w:rsidR="0037748D" w:rsidRPr="0045116A" w:rsidRDefault="0037748D" w:rsidP="0037748D">
                  <w:pPr>
                    <w:ind w:left="91"/>
                    <w:jc w:val="center"/>
                    <w:rPr>
                      <w:rFonts w:ascii="Arial" w:hAnsi="Arial" w:cs="Arial"/>
                    </w:rPr>
                  </w:pPr>
                  <w:r w:rsidRPr="0045116A">
                    <w:rPr>
                      <w:rFonts w:ascii="Arial" w:hAnsi="Arial" w:cs="Arial"/>
                    </w:rPr>
                    <w:t>PN-EN ISO 1734</w:t>
                  </w:r>
                </w:p>
              </w:tc>
            </w:tr>
            <w:tr w:rsidR="0037748D" w:rsidRPr="0045116A" w14:paraId="5443726C" w14:textId="77777777" w:rsidTr="006B4C28">
              <w:trPr>
                <w:trHeight w:val="512"/>
              </w:trPr>
              <w:tc>
                <w:tcPr>
                  <w:tcW w:w="567" w:type="dxa"/>
                  <w:tcBorders>
                    <w:top w:val="single" w:sz="2" w:space="0" w:color="000000"/>
                    <w:left w:val="single" w:sz="2" w:space="0" w:color="000000"/>
                    <w:bottom w:val="single" w:sz="2" w:space="0" w:color="000000"/>
                    <w:right w:val="single" w:sz="2" w:space="0" w:color="000000"/>
                  </w:tcBorders>
                </w:tcPr>
                <w:p w14:paraId="1361CFD7" w14:textId="77777777" w:rsidR="0037748D" w:rsidRPr="0045116A" w:rsidRDefault="0037748D" w:rsidP="0037748D">
                  <w:pPr>
                    <w:rPr>
                      <w:rFonts w:ascii="Arial" w:hAnsi="Arial" w:cs="Arial"/>
                    </w:rPr>
                  </w:pPr>
                  <w:r w:rsidRPr="0045116A">
                    <w:rPr>
                      <w:rFonts w:ascii="Arial" w:hAnsi="Arial" w:cs="Arial"/>
                    </w:rPr>
                    <w:t>4.</w:t>
                  </w:r>
                </w:p>
              </w:tc>
              <w:tc>
                <w:tcPr>
                  <w:tcW w:w="2552" w:type="dxa"/>
                  <w:tcBorders>
                    <w:top w:val="single" w:sz="2" w:space="0" w:color="000000"/>
                    <w:left w:val="single" w:sz="2" w:space="0" w:color="000000"/>
                    <w:bottom w:val="single" w:sz="2" w:space="0" w:color="000000"/>
                    <w:right w:val="single" w:sz="2" w:space="0" w:color="000000"/>
                  </w:tcBorders>
                </w:tcPr>
                <w:p w14:paraId="2A6F2241" w14:textId="77777777" w:rsidR="0037748D" w:rsidRPr="0045116A" w:rsidRDefault="0037748D" w:rsidP="0037748D">
                  <w:pPr>
                    <w:ind w:left="12"/>
                    <w:rPr>
                      <w:rFonts w:ascii="Arial" w:hAnsi="Arial" w:cs="Arial"/>
                    </w:rPr>
                  </w:pPr>
                  <w:proofErr w:type="spellStart"/>
                  <w:r w:rsidRPr="0045116A">
                    <w:rPr>
                      <w:rFonts w:ascii="Arial" w:hAnsi="Arial" w:cs="Arial"/>
                    </w:rPr>
                    <w:t>Paroprzepuszczalność</w:t>
                  </w:r>
                  <w:proofErr w:type="spellEnd"/>
                </w:p>
              </w:tc>
              <w:tc>
                <w:tcPr>
                  <w:tcW w:w="1276" w:type="dxa"/>
                  <w:tcBorders>
                    <w:top w:val="single" w:sz="2" w:space="0" w:color="000000"/>
                    <w:left w:val="single" w:sz="2" w:space="0" w:color="000000"/>
                    <w:bottom w:val="single" w:sz="2" w:space="0" w:color="000000"/>
                    <w:right w:val="single" w:sz="2" w:space="0" w:color="000000"/>
                  </w:tcBorders>
                </w:tcPr>
                <w:p w14:paraId="0481E578" w14:textId="77777777" w:rsidR="0037748D" w:rsidRPr="0045116A" w:rsidRDefault="0037748D" w:rsidP="0037748D">
                  <w:pPr>
                    <w:ind w:left="79"/>
                    <w:jc w:val="center"/>
                    <w:rPr>
                      <w:rFonts w:ascii="Arial" w:hAnsi="Arial" w:cs="Arial"/>
                    </w:rPr>
                  </w:pPr>
                  <w:r w:rsidRPr="0045116A">
                    <w:rPr>
                      <w:rFonts w:ascii="Arial" w:hAnsi="Arial" w:cs="Arial"/>
                    </w:rPr>
                    <w:t>g/m2/24h</w:t>
                  </w:r>
                </w:p>
              </w:tc>
              <w:tc>
                <w:tcPr>
                  <w:tcW w:w="1246" w:type="dxa"/>
                  <w:tcBorders>
                    <w:top w:val="single" w:sz="2" w:space="0" w:color="000000"/>
                    <w:left w:val="single" w:sz="2" w:space="0" w:color="000000"/>
                    <w:bottom w:val="single" w:sz="2" w:space="0" w:color="000000"/>
                    <w:right w:val="single" w:sz="2" w:space="0" w:color="000000"/>
                  </w:tcBorders>
                </w:tcPr>
                <w:p w14:paraId="064CD582" w14:textId="77777777" w:rsidR="0037748D" w:rsidRPr="0045116A" w:rsidRDefault="0037748D" w:rsidP="0037748D">
                  <w:pPr>
                    <w:ind w:left="76"/>
                    <w:jc w:val="center"/>
                    <w:rPr>
                      <w:rFonts w:ascii="Arial" w:hAnsi="Arial" w:cs="Arial"/>
                    </w:rPr>
                  </w:pPr>
                  <w:r w:rsidRPr="0045116A">
                    <w:rPr>
                      <w:rFonts w:ascii="Arial" w:hAnsi="Arial" w:cs="Arial"/>
                    </w:rPr>
                    <w:t>&gt; 300</w:t>
                  </w:r>
                </w:p>
              </w:tc>
              <w:tc>
                <w:tcPr>
                  <w:tcW w:w="1658" w:type="dxa"/>
                  <w:tcBorders>
                    <w:top w:val="single" w:sz="2" w:space="0" w:color="000000"/>
                    <w:left w:val="single" w:sz="2" w:space="0" w:color="000000"/>
                    <w:bottom w:val="single" w:sz="2" w:space="0" w:color="000000"/>
                    <w:right w:val="single" w:sz="2" w:space="0" w:color="000000"/>
                  </w:tcBorders>
                </w:tcPr>
                <w:p w14:paraId="4CA79672" w14:textId="77777777" w:rsidR="0037748D" w:rsidRPr="0045116A" w:rsidRDefault="0037748D" w:rsidP="0037748D">
                  <w:pPr>
                    <w:ind w:left="552" w:hanging="468"/>
                    <w:rPr>
                      <w:rFonts w:ascii="Arial" w:hAnsi="Arial" w:cs="Arial"/>
                    </w:rPr>
                  </w:pPr>
                  <w:r w:rsidRPr="0045116A">
                    <w:rPr>
                      <w:rFonts w:ascii="Arial" w:hAnsi="Arial" w:cs="Arial"/>
                    </w:rPr>
                    <w:t>Instrukcja laboratoryjna 1-BAL-RL-012</w:t>
                  </w:r>
                </w:p>
              </w:tc>
            </w:tr>
            <w:tr w:rsidR="0037748D" w:rsidRPr="0045116A" w14:paraId="24D8C621" w14:textId="77777777" w:rsidTr="006B4C28">
              <w:tblPrEx>
                <w:tblCellMar>
                  <w:top w:w="46" w:type="dxa"/>
                  <w:bottom w:w="46" w:type="dxa"/>
                  <w:right w:w="115" w:type="dxa"/>
                </w:tblCellMar>
              </w:tblPrEx>
              <w:trPr>
                <w:trHeight w:val="1535"/>
              </w:trPr>
              <w:tc>
                <w:tcPr>
                  <w:tcW w:w="567" w:type="dxa"/>
                  <w:tcBorders>
                    <w:top w:val="single" w:sz="2" w:space="0" w:color="000000"/>
                    <w:left w:val="single" w:sz="2" w:space="0" w:color="000000"/>
                    <w:bottom w:val="single" w:sz="2" w:space="0" w:color="000000"/>
                    <w:right w:val="single" w:sz="2" w:space="0" w:color="000000"/>
                  </w:tcBorders>
                </w:tcPr>
                <w:p w14:paraId="3A897F5D" w14:textId="77777777" w:rsidR="0037748D" w:rsidRPr="0045116A" w:rsidRDefault="0037748D" w:rsidP="0037748D">
                  <w:pPr>
                    <w:ind w:left="7"/>
                    <w:rPr>
                      <w:rFonts w:ascii="Arial" w:hAnsi="Arial" w:cs="Arial"/>
                    </w:rPr>
                  </w:pPr>
                  <w:r w:rsidRPr="0045116A">
                    <w:rPr>
                      <w:rFonts w:ascii="Arial" w:hAnsi="Arial" w:cs="Arial"/>
                    </w:rPr>
                    <w:t>5.</w:t>
                  </w:r>
                </w:p>
              </w:tc>
              <w:tc>
                <w:tcPr>
                  <w:tcW w:w="2552" w:type="dxa"/>
                  <w:tcBorders>
                    <w:top w:val="single" w:sz="2" w:space="0" w:color="000000"/>
                    <w:left w:val="single" w:sz="2" w:space="0" w:color="000000"/>
                    <w:bottom w:val="single" w:sz="2" w:space="0" w:color="000000"/>
                    <w:right w:val="single" w:sz="2" w:space="0" w:color="000000"/>
                  </w:tcBorders>
                </w:tcPr>
                <w:p w14:paraId="47E7DC5D" w14:textId="77777777" w:rsidR="0037748D" w:rsidRPr="0045116A" w:rsidRDefault="0037748D" w:rsidP="0037748D">
                  <w:pPr>
                    <w:rPr>
                      <w:rFonts w:ascii="Arial" w:hAnsi="Arial" w:cs="Arial"/>
                    </w:rPr>
                  </w:pPr>
                  <w:r w:rsidRPr="0045116A">
                    <w:rPr>
                      <w:rFonts w:ascii="Arial" w:hAnsi="Arial" w:cs="Arial"/>
                    </w:rPr>
                    <w:t>Zmiana wymiarów po praniu dla:</w:t>
                  </w:r>
                </w:p>
                <w:p w14:paraId="24FDC3DD" w14:textId="77777777" w:rsidR="0037748D" w:rsidRPr="0045116A" w:rsidRDefault="0037748D" w:rsidP="0037748D">
                  <w:pPr>
                    <w:ind w:left="7"/>
                    <w:rPr>
                      <w:rFonts w:ascii="Arial" w:hAnsi="Arial" w:cs="Arial"/>
                    </w:rPr>
                  </w:pPr>
                  <w:r w:rsidRPr="0045116A">
                    <w:rPr>
                      <w:rFonts w:ascii="Arial" w:hAnsi="Arial" w:cs="Arial"/>
                    </w:rPr>
                    <w:t>Szer. materiału 145cm</w:t>
                  </w:r>
                </w:p>
                <w:p w14:paraId="364FB43A" w14:textId="77777777" w:rsidR="0037748D" w:rsidRPr="0045116A" w:rsidRDefault="0037748D" w:rsidP="0037748D">
                  <w:pPr>
                    <w:numPr>
                      <w:ilvl w:val="0"/>
                      <w:numId w:val="53"/>
                    </w:numPr>
                    <w:ind w:hanging="360"/>
                    <w:rPr>
                      <w:rFonts w:ascii="Arial" w:hAnsi="Arial" w:cs="Arial"/>
                    </w:rPr>
                  </w:pPr>
                  <w:r w:rsidRPr="0045116A">
                    <w:rPr>
                      <w:rFonts w:ascii="Arial" w:hAnsi="Arial" w:cs="Arial"/>
                    </w:rPr>
                    <w:t>Wzdłużna</w:t>
                  </w:r>
                </w:p>
                <w:p w14:paraId="2AC1DEBA" w14:textId="77777777" w:rsidR="0037748D" w:rsidRPr="0045116A" w:rsidRDefault="0037748D" w:rsidP="0037748D">
                  <w:pPr>
                    <w:numPr>
                      <w:ilvl w:val="0"/>
                      <w:numId w:val="53"/>
                    </w:numPr>
                    <w:ind w:hanging="360"/>
                    <w:rPr>
                      <w:rFonts w:ascii="Arial" w:hAnsi="Arial" w:cs="Arial"/>
                    </w:rPr>
                  </w:pPr>
                  <w:r w:rsidRPr="0045116A">
                    <w:rPr>
                      <w:rFonts w:ascii="Arial" w:hAnsi="Arial" w:cs="Arial"/>
                    </w:rPr>
                    <w:t>Wszerz</w:t>
                  </w:r>
                </w:p>
                <w:p w14:paraId="6A8A4E40" w14:textId="77777777" w:rsidR="0037748D" w:rsidRPr="0045116A" w:rsidRDefault="0037748D" w:rsidP="0037748D">
                  <w:pPr>
                    <w:ind w:left="7"/>
                    <w:rPr>
                      <w:rFonts w:ascii="Arial" w:hAnsi="Arial" w:cs="Arial"/>
                    </w:rPr>
                  </w:pPr>
                  <w:r w:rsidRPr="0045116A">
                    <w:rPr>
                      <w:rFonts w:ascii="Arial" w:hAnsi="Arial" w:cs="Arial"/>
                    </w:rPr>
                    <w:t xml:space="preserve">Szer. materiału 1 1 </w:t>
                  </w:r>
                  <w:proofErr w:type="spellStart"/>
                  <w:r w:rsidRPr="0045116A">
                    <w:rPr>
                      <w:rFonts w:ascii="Arial" w:hAnsi="Arial" w:cs="Arial"/>
                    </w:rPr>
                    <w:t>Ocm</w:t>
                  </w:r>
                  <w:proofErr w:type="spellEnd"/>
                </w:p>
                <w:p w14:paraId="56E8CE6E" w14:textId="77777777" w:rsidR="0037748D" w:rsidRPr="0045116A" w:rsidRDefault="0037748D" w:rsidP="0037748D">
                  <w:pPr>
                    <w:numPr>
                      <w:ilvl w:val="0"/>
                      <w:numId w:val="53"/>
                    </w:numPr>
                    <w:ind w:hanging="360"/>
                    <w:rPr>
                      <w:rFonts w:ascii="Arial" w:hAnsi="Arial" w:cs="Arial"/>
                    </w:rPr>
                  </w:pPr>
                  <w:r w:rsidRPr="0045116A">
                    <w:rPr>
                      <w:rFonts w:ascii="Arial" w:hAnsi="Arial" w:cs="Arial"/>
                    </w:rPr>
                    <w:t>Wzdłużna</w:t>
                  </w:r>
                </w:p>
                <w:p w14:paraId="3C44425B" w14:textId="77777777" w:rsidR="0037748D" w:rsidRPr="0045116A" w:rsidRDefault="0037748D" w:rsidP="0037748D">
                  <w:pPr>
                    <w:numPr>
                      <w:ilvl w:val="0"/>
                      <w:numId w:val="53"/>
                    </w:numPr>
                    <w:ind w:hanging="360"/>
                    <w:rPr>
                      <w:rFonts w:ascii="Arial" w:hAnsi="Arial" w:cs="Arial"/>
                    </w:rPr>
                  </w:pPr>
                  <w:r w:rsidRPr="0045116A">
                    <w:rPr>
                      <w:rFonts w:ascii="Arial" w:hAnsi="Arial" w:cs="Arial"/>
                    </w:rPr>
                    <w:t>Wszerz</w:t>
                  </w:r>
                </w:p>
              </w:tc>
              <w:tc>
                <w:tcPr>
                  <w:tcW w:w="1276" w:type="dxa"/>
                  <w:tcBorders>
                    <w:top w:val="single" w:sz="2" w:space="0" w:color="000000"/>
                    <w:left w:val="single" w:sz="2" w:space="0" w:color="000000"/>
                    <w:bottom w:val="single" w:sz="2" w:space="0" w:color="000000"/>
                    <w:right w:val="single" w:sz="2" w:space="0" w:color="000000"/>
                  </w:tcBorders>
                </w:tcPr>
                <w:p w14:paraId="21B26238" w14:textId="77777777" w:rsidR="0037748D" w:rsidRPr="0045116A" w:rsidRDefault="0037748D" w:rsidP="0037748D">
                  <w:pPr>
                    <w:rPr>
                      <w:rFonts w:ascii="Arial" w:hAnsi="Arial" w:cs="Arial"/>
                    </w:rPr>
                  </w:pPr>
                </w:p>
              </w:tc>
              <w:tc>
                <w:tcPr>
                  <w:tcW w:w="1272" w:type="dxa"/>
                  <w:tcBorders>
                    <w:top w:val="single" w:sz="2" w:space="0" w:color="000000"/>
                    <w:left w:val="single" w:sz="2" w:space="0" w:color="000000"/>
                    <w:bottom w:val="single" w:sz="2" w:space="0" w:color="000000"/>
                    <w:right w:val="single" w:sz="2" w:space="0" w:color="000000"/>
                  </w:tcBorders>
                </w:tcPr>
                <w:p w14:paraId="536ECAEB" w14:textId="77777777" w:rsidR="0037748D" w:rsidRPr="0045116A" w:rsidRDefault="0037748D" w:rsidP="0037748D">
                  <w:pPr>
                    <w:rPr>
                      <w:rFonts w:ascii="Arial" w:hAnsi="Arial" w:cs="Arial"/>
                    </w:rPr>
                  </w:pPr>
                </w:p>
              </w:tc>
              <w:tc>
                <w:tcPr>
                  <w:tcW w:w="1659" w:type="dxa"/>
                  <w:tcBorders>
                    <w:top w:val="single" w:sz="2" w:space="0" w:color="000000"/>
                    <w:left w:val="single" w:sz="2" w:space="0" w:color="000000"/>
                    <w:bottom w:val="single" w:sz="2" w:space="0" w:color="000000"/>
                    <w:right w:val="single" w:sz="2" w:space="0" w:color="000000"/>
                  </w:tcBorders>
                </w:tcPr>
                <w:p w14:paraId="5C6B8BA3" w14:textId="77777777" w:rsidR="0037748D" w:rsidRPr="0045116A" w:rsidRDefault="0037748D" w:rsidP="0037748D">
                  <w:pPr>
                    <w:ind w:left="53"/>
                    <w:jc w:val="center"/>
                    <w:rPr>
                      <w:rFonts w:ascii="Arial" w:hAnsi="Arial" w:cs="Arial"/>
                    </w:rPr>
                  </w:pPr>
                  <w:r w:rsidRPr="0045116A">
                    <w:rPr>
                      <w:rFonts w:ascii="Arial" w:hAnsi="Arial" w:cs="Arial"/>
                    </w:rPr>
                    <w:t>PN-EN 25077</w:t>
                  </w:r>
                </w:p>
              </w:tc>
            </w:tr>
            <w:tr w:rsidR="0037748D" w:rsidRPr="0045116A" w14:paraId="6E447FC4" w14:textId="77777777" w:rsidTr="006B4C28">
              <w:tblPrEx>
                <w:tblCellMar>
                  <w:top w:w="46" w:type="dxa"/>
                  <w:bottom w:w="46" w:type="dxa"/>
                  <w:right w:w="115" w:type="dxa"/>
                </w:tblCellMar>
              </w:tblPrEx>
              <w:trPr>
                <w:trHeight w:val="304"/>
              </w:trPr>
              <w:tc>
                <w:tcPr>
                  <w:tcW w:w="567" w:type="dxa"/>
                  <w:vMerge w:val="restart"/>
                  <w:tcBorders>
                    <w:top w:val="single" w:sz="2" w:space="0" w:color="000000"/>
                    <w:left w:val="single" w:sz="2" w:space="0" w:color="000000"/>
                    <w:bottom w:val="single" w:sz="2" w:space="0" w:color="000000"/>
                    <w:right w:val="single" w:sz="2" w:space="0" w:color="000000"/>
                  </w:tcBorders>
                  <w:vAlign w:val="bottom"/>
                </w:tcPr>
                <w:p w14:paraId="2B35B8A1" w14:textId="77777777" w:rsidR="0037748D" w:rsidRPr="0045116A" w:rsidRDefault="0037748D" w:rsidP="0037748D">
                  <w:pPr>
                    <w:ind w:left="7"/>
                    <w:rPr>
                      <w:rFonts w:ascii="Arial" w:hAnsi="Arial" w:cs="Arial"/>
                    </w:rPr>
                  </w:pPr>
                  <w:r w:rsidRPr="0045116A">
                    <w:rPr>
                      <w:rFonts w:ascii="Arial" w:hAnsi="Arial" w:cs="Arial"/>
                    </w:rPr>
                    <w:t>6.</w:t>
                  </w:r>
                </w:p>
              </w:tc>
              <w:tc>
                <w:tcPr>
                  <w:tcW w:w="2552" w:type="dxa"/>
                  <w:vMerge w:val="restart"/>
                  <w:tcBorders>
                    <w:top w:val="single" w:sz="2" w:space="0" w:color="000000"/>
                    <w:left w:val="single" w:sz="2" w:space="0" w:color="000000"/>
                    <w:bottom w:val="single" w:sz="2" w:space="0" w:color="000000"/>
                    <w:right w:val="single" w:sz="2" w:space="0" w:color="000000"/>
                  </w:tcBorders>
                  <w:vAlign w:val="bottom"/>
                </w:tcPr>
                <w:p w14:paraId="46F8CDC2" w14:textId="77777777" w:rsidR="0037748D" w:rsidRPr="0045116A" w:rsidRDefault="0037748D" w:rsidP="0037748D">
                  <w:pPr>
                    <w:ind w:left="14"/>
                    <w:rPr>
                      <w:rFonts w:ascii="Arial" w:hAnsi="Arial" w:cs="Arial"/>
                    </w:rPr>
                  </w:pPr>
                  <w:r w:rsidRPr="0045116A">
                    <w:rPr>
                      <w:rFonts w:ascii="Arial" w:hAnsi="Arial" w:cs="Arial"/>
                    </w:rPr>
                    <w:t>Konstrukcja wyrobu</w:t>
                  </w:r>
                </w:p>
              </w:tc>
              <w:tc>
                <w:tcPr>
                  <w:tcW w:w="1276" w:type="dxa"/>
                  <w:tcBorders>
                    <w:top w:val="single" w:sz="2" w:space="0" w:color="000000"/>
                    <w:left w:val="single" w:sz="2" w:space="0" w:color="000000"/>
                    <w:bottom w:val="single" w:sz="2" w:space="0" w:color="000000"/>
                    <w:right w:val="single" w:sz="2" w:space="0" w:color="000000"/>
                  </w:tcBorders>
                </w:tcPr>
                <w:p w14:paraId="51FA5A13" w14:textId="77777777" w:rsidR="0037748D" w:rsidRPr="0045116A" w:rsidRDefault="0037748D" w:rsidP="0037748D">
                  <w:pPr>
                    <w:ind w:left="7"/>
                    <w:rPr>
                      <w:rFonts w:ascii="Arial" w:hAnsi="Arial" w:cs="Arial"/>
                    </w:rPr>
                  </w:pPr>
                  <w:r w:rsidRPr="0045116A">
                    <w:rPr>
                      <w:rFonts w:ascii="Arial" w:hAnsi="Arial" w:cs="Arial"/>
                    </w:rPr>
                    <w:t>Powłoka</w:t>
                  </w:r>
                </w:p>
              </w:tc>
              <w:tc>
                <w:tcPr>
                  <w:tcW w:w="1272" w:type="dxa"/>
                  <w:tcBorders>
                    <w:top w:val="single" w:sz="2" w:space="0" w:color="000000"/>
                    <w:left w:val="single" w:sz="2" w:space="0" w:color="000000"/>
                    <w:bottom w:val="single" w:sz="2" w:space="0" w:color="000000"/>
                    <w:right w:val="single" w:sz="2" w:space="0" w:color="000000"/>
                  </w:tcBorders>
                </w:tcPr>
                <w:p w14:paraId="0C5E7980" w14:textId="77777777" w:rsidR="0037748D" w:rsidRPr="0045116A" w:rsidRDefault="0037748D" w:rsidP="0037748D">
                  <w:pPr>
                    <w:ind w:left="14"/>
                    <w:rPr>
                      <w:rFonts w:ascii="Arial" w:hAnsi="Arial" w:cs="Arial"/>
                    </w:rPr>
                  </w:pPr>
                  <w:r w:rsidRPr="0045116A">
                    <w:rPr>
                      <w:rFonts w:ascii="Arial" w:hAnsi="Arial" w:cs="Arial"/>
                    </w:rPr>
                    <w:t>PU</w:t>
                  </w:r>
                </w:p>
              </w:tc>
              <w:tc>
                <w:tcPr>
                  <w:tcW w:w="1659" w:type="dxa"/>
                  <w:tcBorders>
                    <w:top w:val="single" w:sz="2" w:space="0" w:color="000000"/>
                    <w:left w:val="single" w:sz="2" w:space="0" w:color="000000"/>
                    <w:bottom w:val="single" w:sz="2" w:space="0" w:color="000000"/>
                    <w:right w:val="single" w:sz="2" w:space="0" w:color="000000"/>
                  </w:tcBorders>
                </w:tcPr>
                <w:p w14:paraId="1F67DAE0" w14:textId="77777777" w:rsidR="0037748D" w:rsidRPr="0045116A" w:rsidRDefault="0037748D" w:rsidP="0037748D">
                  <w:pPr>
                    <w:ind w:left="89"/>
                    <w:jc w:val="center"/>
                    <w:rPr>
                      <w:rFonts w:ascii="Arial" w:hAnsi="Arial" w:cs="Arial"/>
                    </w:rPr>
                  </w:pPr>
                  <w:r w:rsidRPr="0045116A">
                    <w:rPr>
                      <w:rFonts w:ascii="Arial" w:hAnsi="Arial" w:cs="Arial"/>
                    </w:rPr>
                    <w:t>100%</w:t>
                  </w:r>
                </w:p>
              </w:tc>
            </w:tr>
            <w:tr w:rsidR="0037748D" w:rsidRPr="0045116A" w14:paraId="459BED6F" w14:textId="77777777" w:rsidTr="006B4C28">
              <w:tblPrEx>
                <w:tblCellMar>
                  <w:top w:w="46" w:type="dxa"/>
                  <w:bottom w:w="46" w:type="dxa"/>
                  <w:right w:w="115" w:type="dxa"/>
                </w:tblCellMar>
              </w:tblPrEx>
              <w:trPr>
                <w:trHeight w:val="311"/>
              </w:trPr>
              <w:tc>
                <w:tcPr>
                  <w:tcW w:w="567" w:type="dxa"/>
                  <w:vMerge/>
                  <w:tcBorders>
                    <w:top w:val="nil"/>
                    <w:left w:val="single" w:sz="2" w:space="0" w:color="000000"/>
                    <w:bottom w:val="single" w:sz="2" w:space="0" w:color="000000"/>
                    <w:right w:val="single" w:sz="2" w:space="0" w:color="000000"/>
                  </w:tcBorders>
                </w:tcPr>
                <w:p w14:paraId="54E66B7A" w14:textId="77777777" w:rsidR="0037748D" w:rsidRPr="0045116A" w:rsidRDefault="0037748D" w:rsidP="0037748D">
                  <w:pPr>
                    <w:rPr>
                      <w:rFonts w:ascii="Arial" w:hAnsi="Arial" w:cs="Arial"/>
                    </w:rPr>
                  </w:pPr>
                </w:p>
              </w:tc>
              <w:tc>
                <w:tcPr>
                  <w:tcW w:w="2552" w:type="dxa"/>
                  <w:vMerge/>
                  <w:tcBorders>
                    <w:top w:val="nil"/>
                    <w:left w:val="single" w:sz="2" w:space="0" w:color="000000"/>
                    <w:bottom w:val="single" w:sz="2" w:space="0" w:color="000000"/>
                    <w:right w:val="single" w:sz="2" w:space="0" w:color="000000"/>
                  </w:tcBorders>
                </w:tcPr>
                <w:p w14:paraId="26B6091B" w14:textId="77777777" w:rsidR="0037748D" w:rsidRPr="0045116A" w:rsidRDefault="0037748D" w:rsidP="0037748D">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14:paraId="308805DC" w14:textId="77777777" w:rsidR="0037748D" w:rsidRPr="0045116A" w:rsidRDefault="0037748D" w:rsidP="0037748D">
                  <w:pPr>
                    <w:ind w:left="7"/>
                    <w:rPr>
                      <w:rFonts w:ascii="Arial" w:hAnsi="Arial" w:cs="Arial"/>
                    </w:rPr>
                  </w:pPr>
                  <w:r w:rsidRPr="0045116A">
                    <w:rPr>
                      <w:rFonts w:ascii="Arial" w:hAnsi="Arial" w:cs="Arial"/>
                    </w:rPr>
                    <w:t>Nośnik</w:t>
                  </w:r>
                </w:p>
              </w:tc>
              <w:tc>
                <w:tcPr>
                  <w:tcW w:w="1272" w:type="dxa"/>
                  <w:tcBorders>
                    <w:top w:val="single" w:sz="2" w:space="0" w:color="000000"/>
                    <w:left w:val="single" w:sz="2" w:space="0" w:color="000000"/>
                    <w:bottom w:val="single" w:sz="2" w:space="0" w:color="000000"/>
                    <w:right w:val="single" w:sz="2" w:space="0" w:color="000000"/>
                  </w:tcBorders>
                </w:tcPr>
                <w:p w14:paraId="6D559379" w14:textId="77777777" w:rsidR="0037748D" w:rsidRPr="0045116A" w:rsidRDefault="0037748D" w:rsidP="0037748D">
                  <w:pPr>
                    <w:ind w:left="22"/>
                    <w:rPr>
                      <w:rFonts w:ascii="Arial" w:hAnsi="Arial" w:cs="Arial"/>
                    </w:rPr>
                  </w:pPr>
                  <w:r w:rsidRPr="0045116A">
                    <w:rPr>
                      <w:rFonts w:ascii="Arial" w:hAnsi="Arial" w:cs="Arial"/>
                    </w:rPr>
                    <w:t>Poliester</w:t>
                  </w:r>
                </w:p>
              </w:tc>
              <w:tc>
                <w:tcPr>
                  <w:tcW w:w="1659" w:type="dxa"/>
                  <w:tcBorders>
                    <w:top w:val="single" w:sz="2" w:space="0" w:color="000000"/>
                    <w:left w:val="single" w:sz="2" w:space="0" w:color="000000"/>
                    <w:bottom w:val="single" w:sz="2" w:space="0" w:color="000000"/>
                    <w:right w:val="single" w:sz="2" w:space="0" w:color="000000"/>
                  </w:tcBorders>
                </w:tcPr>
                <w:p w14:paraId="07077EE6" w14:textId="77777777" w:rsidR="0037748D" w:rsidRPr="0045116A" w:rsidRDefault="0037748D" w:rsidP="0037748D">
                  <w:pPr>
                    <w:ind w:left="89"/>
                    <w:jc w:val="center"/>
                    <w:rPr>
                      <w:rFonts w:ascii="Arial" w:hAnsi="Arial" w:cs="Arial"/>
                    </w:rPr>
                  </w:pPr>
                  <w:r w:rsidRPr="0045116A">
                    <w:rPr>
                      <w:rFonts w:ascii="Arial" w:hAnsi="Arial" w:cs="Arial"/>
                    </w:rPr>
                    <w:t>100%</w:t>
                  </w:r>
                </w:p>
              </w:tc>
            </w:tr>
            <w:tr w:rsidR="0037748D" w:rsidRPr="0045116A" w14:paraId="312AEA7C" w14:textId="77777777" w:rsidTr="006B4C28">
              <w:tblPrEx>
                <w:tblCellMar>
                  <w:top w:w="46" w:type="dxa"/>
                  <w:bottom w:w="46" w:type="dxa"/>
                  <w:right w:w="115" w:type="dxa"/>
                </w:tblCellMar>
              </w:tblPrEx>
              <w:trPr>
                <w:trHeight w:val="718"/>
              </w:trPr>
              <w:tc>
                <w:tcPr>
                  <w:tcW w:w="567" w:type="dxa"/>
                  <w:tcBorders>
                    <w:top w:val="single" w:sz="2" w:space="0" w:color="000000"/>
                    <w:left w:val="single" w:sz="2" w:space="0" w:color="000000"/>
                    <w:bottom w:val="single" w:sz="2" w:space="0" w:color="000000"/>
                    <w:right w:val="single" w:sz="2" w:space="0" w:color="000000"/>
                  </w:tcBorders>
                </w:tcPr>
                <w:p w14:paraId="09F097CA" w14:textId="77777777" w:rsidR="0037748D" w:rsidRPr="0045116A" w:rsidRDefault="0037748D" w:rsidP="0037748D">
                  <w:pPr>
                    <w:ind w:left="7"/>
                    <w:rPr>
                      <w:rFonts w:ascii="Arial" w:hAnsi="Arial" w:cs="Arial"/>
                    </w:rPr>
                  </w:pPr>
                  <w:r w:rsidRPr="0045116A">
                    <w:rPr>
                      <w:rFonts w:ascii="Arial" w:hAnsi="Arial" w:cs="Arial"/>
                    </w:rPr>
                    <w:t>7.</w:t>
                  </w:r>
                </w:p>
              </w:tc>
              <w:tc>
                <w:tcPr>
                  <w:tcW w:w="2552" w:type="dxa"/>
                  <w:tcBorders>
                    <w:top w:val="single" w:sz="2" w:space="0" w:color="000000"/>
                    <w:left w:val="single" w:sz="2" w:space="0" w:color="000000"/>
                    <w:bottom w:val="single" w:sz="2" w:space="0" w:color="000000"/>
                    <w:right w:val="single" w:sz="2" w:space="0" w:color="000000"/>
                  </w:tcBorders>
                  <w:vAlign w:val="center"/>
                </w:tcPr>
                <w:p w14:paraId="6DFBD967" w14:textId="77777777" w:rsidR="0037748D" w:rsidRPr="0045116A" w:rsidRDefault="0037748D" w:rsidP="0037748D">
                  <w:pPr>
                    <w:ind w:left="14"/>
                    <w:rPr>
                      <w:rFonts w:ascii="Arial" w:hAnsi="Arial" w:cs="Arial"/>
                    </w:rPr>
                  </w:pPr>
                  <w:r w:rsidRPr="0045116A">
                    <w:rPr>
                      <w:rFonts w:ascii="Arial" w:hAnsi="Arial" w:cs="Arial"/>
                    </w:rPr>
                    <w:t>Atesty/ Certyfikaty</w:t>
                  </w:r>
                </w:p>
              </w:tc>
              <w:tc>
                <w:tcPr>
                  <w:tcW w:w="4207" w:type="dxa"/>
                  <w:gridSpan w:val="3"/>
                  <w:tcBorders>
                    <w:top w:val="single" w:sz="2" w:space="0" w:color="000000"/>
                    <w:left w:val="single" w:sz="2" w:space="0" w:color="000000"/>
                    <w:bottom w:val="single" w:sz="2" w:space="0" w:color="000000"/>
                    <w:right w:val="single" w:sz="2" w:space="0" w:color="000000"/>
                  </w:tcBorders>
                </w:tcPr>
                <w:p w14:paraId="71D02705" w14:textId="77777777" w:rsidR="0037748D" w:rsidRPr="0045116A" w:rsidRDefault="0037748D" w:rsidP="0037748D">
                  <w:pPr>
                    <w:ind w:left="7"/>
                    <w:rPr>
                      <w:rFonts w:ascii="Arial" w:hAnsi="Arial" w:cs="Arial"/>
                    </w:rPr>
                  </w:pPr>
                  <w:r w:rsidRPr="0045116A">
                    <w:rPr>
                      <w:rFonts w:ascii="Arial" w:hAnsi="Arial" w:cs="Arial"/>
                    </w:rPr>
                    <w:t>Atest Higieniczny</w:t>
                  </w:r>
                </w:p>
                <w:p w14:paraId="5975EC84" w14:textId="77777777" w:rsidR="0037748D" w:rsidRPr="0045116A" w:rsidRDefault="0037748D" w:rsidP="0037748D">
                  <w:pPr>
                    <w:ind w:left="14"/>
                    <w:rPr>
                      <w:rFonts w:ascii="Arial" w:hAnsi="Arial" w:cs="Arial"/>
                    </w:rPr>
                  </w:pPr>
                  <w:r w:rsidRPr="0045116A">
                    <w:rPr>
                      <w:rFonts w:ascii="Arial" w:hAnsi="Arial" w:cs="Arial"/>
                    </w:rPr>
                    <w:t>Badanie tlącego papierosa i równoważnika zapałki</w:t>
                  </w:r>
                </w:p>
                <w:p w14:paraId="1BFF6DFB" w14:textId="77777777" w:rsidR="0037748D" w:rsidRPr="0045116A" w:rsidRDefault="0037748D" w:rsidP="0037748D">
                  <w:pPr>
                    <w:ind w:left="14"/>
                    <w:rPr>
                      <w:rFonts w:ascii="Arial" w:hAnsi="Arial" w:cs="Arial"/>
                    </w:rPr>
                  </w:pPr>
                  <w:r w:rsidRPr="0045116A">
                    <w:rPr>
                      <w:rFonts w:ascii="Arial" w:hAnsi="Arial" w:cs="Arial"/>
                    </w:rPr>
                    <w:t xml:space="preserve">Badanie wodoszczelności, </w:t>
                  </w:r>
                  <w:proofErr w:type="spellStart"/>
                  <w:r w:rsidRPr="0045116A">
                    <w:rPr>
                      <w:rFonts w:ascii="Arial" w:hAnsi="Arial" w:cs="Arial"/>
                    </w:rPr>
                    <w:t>paroprzepuszczalności</w:t>
                  </w:r>
                  <w:proofErr w:type="spellEnd"/>
                </w:p>
              </w:tc>
            </w:tr>
          </w:tbl>
          <w:p w14:paraId="567268A5" w14:textId="77777777" w:rsidR="0037748D" w:rsidRPr="0045116A" w:rsidRDefault="0037748D" w:rsidP="0037748D">
            <w:pPr>
              <w:ind w:right="57"/>
              <w:rPr>
                <w:rFonts w:ascii="Arial" w:hAnsi="Arial" w:cs="Arial"/>
                <w:color w:val="000000"/>
                <w:kern w:val="2"/>
                <w:lang w:eastAsia="pl-PL"/>
              </w:rPr>
            </w:pPr>
          </w:p>
          <w:p w14:paraId="7E25545C" w14:textId="77777777" w:rsidR="0037748D" w:rsidRPr="0045116A" w:rsidRDefault="0037748D" w:rsidP="0037748D">
            <w:pPr>
              <w:ind w:left="57" w:right="57"/>
              <w:jc w:val="both"/>
              <w:rPr>
                <w:rFonts w:ascii="Arial" w:hAnsi="Arial" w:cs="Arial"/>
                <w:b/>
                <w:bCs/>
              </w:rPr>
            </w:pPr>
            <w:r w:rsidRPr="0045116A">
              <w:rPr>
                <w:rFonts w:ascii="Arial" w:hAnsi="Arial" w:cs="Arial"/>
                <w:b/>
                <w:bCs/>
              </w:rPr>
              <w:t>Atesty i certyfikaty</w:t>
            </w:r>
          </w:p>
          <w:p w14:paraId="1E2F60FC"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Raport z badań wodoszczelności</w:t>
            </w:r>
          </w:p>
          <w:p w14:paraId="1979DE0A"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Atest higieniczny</w:t>
            </w:r>
          </w:p>
          <w:p w14:paraId="6A7EAF4C"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Ocena zapalności mebli tapicerowanych</w:t>
            </w:r>
          </w:p>
          <w:p w14:paraId="2A79DA01"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Oświadczenie o dezynfekcji</w:t>
            </w:r>
          </w:p>
          <w:p w14:paraId="098A148E"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Wyznaczenie przepuszczalności pary wodnej</w:t>
            </w:r>
          </w:p>
          <w:p w14:paraId="1EFEC54E" w14:textId="5D89C652" w:rsidR="0037748D" w:rsidRPr="00D313D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 xml:space="preserve"> Ocena zapalności pianki poliuretanowej</w:t>
            </w:r>
          </w:p>
        </w:tc>
        <w:tc>
          <w:tcPr>
            <w:tcW w:w="946" w:type="dxa"/>
          </w:tcPr>
          <w:p w14:paraId="5B1AC2E7" w14:textId="77777777" w:rsidR="0037748D" w:rsidRDefault="0037748D" w:rsidP="0037748D">
            <w:pPr>
              <w:jc w:val="center"/>
              <w:rPr>
                <w:rFonts w:ascii="Arial" w:hAnsi="Arial" w:cs="Arial"/>
                <w:b/>
                <w:bCs/>
              </w:rPr>
            </w:pPr>
          </w:p>
          <w:p w14:paraId="2CB3EDA3" w14:textId="77777777" w:rsidR="0037748D" w:rsidRDefault="0037748D" w:rsidP="0037748D">
            <w:pPr>
              <w:jc w:val="center"/>
              <w:rPr>
                <w:rFonts w:ascii="Arial" w:hAnsi="Arial" w:cs="Arial"/>
                <w:b/>
                <w:bCs/>
              </w:rPr>
            </w:pPr>
          </w:p>
          <w:p w14:paraId="0DB05844" w14:textId="77777777" w:rsidR="0037748D" w:rsidRDefault="0037748D" w:rsidP="0037748D">
            <w:pPr>
              <w:jc w:val="center"/>
              <w:rPr>
                <w:rFonts w:ascii="Arial" w:hAnsi="Arial" w:cs="Arial"/>
                <w:b/>
                <w:bCs/>
              </w:rPr>
            </w:pPr>
          </w:p>
          <w:p w14:paraId="4136D835" w14:textId="77777777" w:rsidR="0037748D" w:rsidRDefault="0037748D" w:rsidP="0037748D">
            <w:pPr>
              <w:jc w:val="center"/>
              <w:rPr>
                <w:rFonts w:ascii="Arial" w:hAnsi="Arial" w:cs="Arial"/>
                <w:b/>
                <w:bCs/>
              </w:rPr>
            </w:pPr>
          </w:p>
          <w:p w14:paraId="7011493C" w14:textId="77777777" w:rsidR="0037748D" w:rsidRDefault="0037748D" w:rsidP="0037748D">
            <w:pPr>
              <w:jc w:val="center"/>
              <w:rPr>
                <w:rFonts w:ascii="Arial" w:hAnsi="Arial" w:cs="Arial"/>
                <w:b/>
                <w:bCs/>
              </w:rPr>
            </w:pPr>
          </w:p>
          <w:p w14:paraId="623376C9" w14:textId="77777777" w:rsidR="0037748D" w:rsidRDefault="0037748D" w:rsidP="0037748D">
            <w:pPr>
              <w:jc w:val="center"/>
              <w:rPr>
                <w:rFonts w:ascii="Arial" w:hAnsi="Arial" w:cs="Arial"/>
                <w:b/>
                <w:bCs/>
              </w:rPr>
            </w:pPr>
          </w:p>
          <w:p w14:paraId="6B60DDC0" w14:textId="77777777" w:rsidR="0037748D" w:rsidRDefault="0037748D" w:rsidP="0037748D">
            <w:pPr>
              <w:jc w:val="center"/>
              <w:rPr>
                <w:rFonts w:ascii="Arial" w:hAnsi="Arial" w:cs="Arial"/>
                <w:b/>
                <w:bCs/>
              </w:rPr>
            </w:pPr>
          </w:p>
          <w:p w14:paraId="7E27FBB1" w14:textId="77777777" w:rsidR="0037748D" w:rsidRDefault="0037748D" w:rsidP="0037748D">
            <w:pPr>
              <w:jc w:val="center"/>
              <w:rPr>
                <w:rFonts w:ascii="Arial" w:hAnsi="Arial" w:cs="Arial"/>
                <w:b/>
                <w:bCs/>
              </w:rPr>
            </w:pPr>
          </w:p>
          <w:p w14:paraId="5EEFB9B3" w14:textId="77777777" w:rsidR="0037748D" w:rsidRDefault="0037748D" w:rsidP="0037748D">
            <w:pPr>
              <w:jc w:val="center"/>
              <w:rPr>
                <w:rFonts w:ascii="Arial" w:hAnsi="Arial" w:cs="Arial"/>
                <w:b/>
                <w:bCs/>
              </w:rPr>
            </w:pPr>
          </w:p>
          <w:p w14:paraId="2DB3E05F" w14:textId="77777777" w:rsidR="0037748D" w:rsidRDefault="0037748D" w:rsidP="0037748D">
            <w:pPr>
              <w:jc w:val="center"/>
              <w:rPr>
                <w:rFonts w:ascii="Arial" w:hAnsi="Arial" w:cs="Arial"/>
                <w:b/>
                <w:bCs/>
              </w:rPr>
            </w:pPr>
          </w:p>
          <w:p w14:paraId="68B355E8" w14:textId="77777777" w:rsidR="0037748D" w:rsidRDefault="0037748D" w:rsidP="0037748D">
            <w:pPr>
              <w:jc w:val="center"/>
              <w:rPr>
                <w:rFonts w:ascii="Arial" w:hAnsi="Arial" w:cs="Arial"/>
                <w:b/>
                <w:bCs/>
              </w:rPr>
            </w:pPr>
          </w:p>
          <w:p w14:paraId="42F3845E" w14:textId="77777777" w:rsidR="0037748D" w:rsidRDefault="0037748D" w:rsidP="0037748D">
            <w:pPr>
              <w:jc w:val="center"/>
              <w:rPr>
                <w:rFonts w:ascii="Arial" w:hAnsi="Arial" w:cs="Arial"/>
                <w:b/>
                <w:bCs/>
              </w:rPr>
            </w:pPr>
          </w:p>
          <w:p w14:paraId="1329D0E2" w14:textId="77777777" w:rsidR="0037748D" w:rsidRDefault="0037748D" w:rsidP="0037748D">
            <w:pPr>
              <w:jc w:val="center"/>
              <w:rPr>
                <w:rFonts w:ascii="Arial" w:hAnsi="Arial" w:cs="Arial"/>
                <w:b/>
                <w:bCs/>
              </w:rPr>
            </w:pPr>
          </w:p>
          <w:p w14:paraId="463F338F" w14:textId="77777777" w:rsidR="0037748D" w:rsidRDefault="0037748D" w:rsidP="0037748D">
            <w:pPr>
              <w:jc w:val="center"/>
              <w:rPr>
                <w:rFonts w:ascii="Arial" w:hAnsi="Arial" w:cs="Arial"/>
                <w:b/>
                <w:bCs/>
              </w:rPr>
            </w:pPr>
          </w:p>
          <w:p w14:paraId="01A9DD67" w14:textId="77777777" w:rsidR="0037748D" w:rsidRDefault="0037748D" w:rsidP="0037748D">
            <w:pPr>
              <w:jc w:val="center"/>
              <w:rPr>
                <w:rFonts w:ascii="Arial" w:hAnsi="Arial" w:cs="Arial"/>
                <w:b/>
                <w:bCs/>
              </w:rPr>
            </w:pPr>
          </w:p>
          <w:p w14:paraId="6C9F73D5" w14:textId="77777777" w:rsidR="0037748D" w:rsidRDefault="0037748D" w:rsidP="0037748D">
            <w:pPr>
              <w:jc w:val="center"/>
              <w:rPr>
                <w:rFonts w:ascii="Arial" w:hAnsi="Arial" w:cs="Arial"/>
                <w:b/>
                <w:bCs/>
              </w:rPr>
            </w:pPr>
          </w:p>
          <w:p w14:paraId="2EE41183" w14:textId="261EFED8" w:rsidR="0037748D" w:rsidRDefault="0037748D" w:rsidP="0037748D">
            <w:pPr>
              <w:jc w:val="center"/>
              <w:rPr>
                <w:rFonts w:ascii="Arial" w:hAnsi="Arial" w:cs="Arial"/>
                <w:b/>
                <w:bCs/>
              </w:rPr>
            </w:pPr>
            <w:r>
              <w:rPr>
                <w:rFonts w:ascii="Arial" w:hAnsi="Arial" w:cs="Arial"/>
                <w:b/>
                <w:bCs/>
              </w:rPr>
              <w:t>200</w:t>
            </w:r>
          </w:p>
        </w:tc>
      </w:tr>
      <w:tr w:rsidR="0037748D" w:rsidRPr="0045116A" w14:paraId="3AB59781" w14:textId="77777777" w:rsidTr="006B4C28">
        <w:trPr>
          <w:jc w:val="center"/>
        </w:trPr>
        <w:tc>
          <w:tcPr>
            <w:tcW w:w="567" w:type="dxa"/>
          </w:tcPr>
          <w:p w14:paraId="3E7C6A1C" w14:textId="32C99A0C" w:rsidR="0037748D" w:rsidRDefault="0037748D" w:rsidP="0037748D">
            <w:pPr>
              <w:rPr>
                <w:rFonts w:ascii="Arial" w:hAnsi="Arial" w:cs="Arial"/>
                <w:b/>
                <w:bCs/>
              </w:rPr>
            </w:pPr>
            <w:r>
              <w:rPr>
                <w:rFonts w:ascii="Arial" w:hAnsi="Arial" w:cs="Arial"/>
                <w:b/>
                <w:bCs/>
              </w:rPr>
              <w:t>8</w:t>
            </w:r>
          </w:p>
        </w:tc>
        <w:tc>
          <w:tcPr>
            <w:tcW w:w="1164" w:type="dxa"/>
          </w:tcPr>
          <w:p w14:paraId="45FF89CF" w14:textId="77777777" w:rsidR="0037748D" w:rsidRPr="002B2E9A" w:rsidRDefault="0037748D" w:rsidP="0037748D">
            <w:pPr>
              <w:rPr>
                <w:rFonts w:ascii="Arial" w:hAnsi="Arial" w:cs="Arial"/>
                <w:b/>
                <w:bCs/>
              </w:rPr>
            </w:pPr>
            <w:r w:rsidRPr="005F165F">
              <w:rPr>
                <w:rFonts w:ascii="Arial" w:hAnsi="Arial" w:cs="Arial"/>
                <w:b/>
                <w:bCs/>
              </w:rPr>
              <w:t>S7</w:t>
            </w:r>
          </w:p>
        </w:tc>
        <w:tc>
          <w:tcPr>
            <w:tcW w:w="7812" w:type="dxa"/>
          </w:tcPr>
          <w:p w14:paraId="7756A888" w14:textId="77777777" w:rsidR="0037748D" w:rsidRPr="005F165F" w:rsidRDefault="0037748D" w:rsidP="0037748D">
            <w:pPr>
              <w:rPr>
                <w:rFonts w:ascii="Arial" w:hAnsi="Arial" w:cs="Arial"/>
              </w:rPr>
            </w:pPr>
            <w:r w:rsidRPr="005F165F">
              <w:rPr>
                <w:rFonts w:ascii="Arial" w:hAnsi="Arial" w:cs="Arial"/>
              </w:rPr>
              <w:t>Zestaw garnków</w:t>
            </w:r>
          </w:p>
          <w:p w14:paraId="528C5D8B" w14:textId="77777777" w:rsidR="0037748D" w:rsidRPr="005F165F" w:rsidRDefault="0037748D" w:rsidP="0037748D">
            <w:pPr>
              <w:rPr>
                <w:rStyle w:val="attribute-values"/>
                <w:rFonts w:ascii="Arial" w:eastAsiaTheme="majorEastAsia" w:hAnsi="Arial" w:cs="Arial"/>
              </w:rPr>
            </w:pPr>
            <w:r w:rsidRPr="005F165F">
              <w:rPr>
                <w:rFonts w:ascii="Arial" w:hAnsi="Arial" w:cs="Arial"/>
              </w:rPr>
              <w:t xml:space="preserve">Zawartość zestawu: </w:t>
            </w:r>
            <w:r w:rsidRPr="005F165F">
              <w:rPr>
                <w:rStyle w:val="attribute-values"/>
                <w:rFonts w:ascii="Arial" w:eastAsiaTheme="majorEastAsia" w:hAnsi="Arial" w:cs="Arial"/>
              </w:rPr>
              <w:t>1 x Garnek 20 cm, 1 x Garnek 22 cm, 1 x Garnek 24 cm, 1 x Patelnia 24 cm, 1 x Patelnia 28 cm, 1 x Rondel 16 cm, 1 x Rondel 18 cm, 4 x Pokrywka</w:t>
            </w:r>
          </w:p>
          <w:p w14:paraId="6DED8C50" w14:textId="77777777" w:rsidR="0037748D" w:rsidRPr="005F165F" w:rsidRDefault="0037748D" w:rsidP="0037748D">
            <w:pPr>
              <w:spacing w:line="315" w:lineRule="atLeast"/>
              <w:rPr>
                <w:rStyle w:val="attribute-values"/>
                <w:rFonts w:ascii="Arial" w:eastAsiaTheme="majorEastAsia" w:hAnsi="Arial" w:cs="Arial"/>
              </w:rPr>
            </w:pPr>
            <w:r w:rsidRPr="005F165F">
              <w:rPr>
                <w:rStyle w:val="attribute-values"/>
                <w:rFonts w:ascii="Arial" w:eastAsiaTheme="majorEastAsia" w:hAnsi="Arial" w:cs="Arial"/>
              </w:rPr>
              <w:t>Pojemność (l): garnek 2.6 l, garnek 4.3 l, garnek 5.3 l, rondel 1.3 l, rondel 1.7 l</w:t>
            </w:r>
          </w:p>
          <w:p w14:paraId="4D2CCBB4" w14:textId="77777777" w:rsidR="0037748D" w:rsidRPr="005F165F" w:rsidRDefault="0037748D" w:rsidP="0037748D">
            <w:pPr>
              <w:spacing w:line="315" w:lineRule="atLeast"/>
              <w:rPr>
                <w:rFonts w:ascii="Arial" w:hAnsi="Arial" w:cs="Arial"/>
              </w:rPr>
            </w:pPr>
            <w:r w:rsidRPr="005F165F">
              <w:rPr>
                <w:rFonts w:ascii="Arial" w:hAnsi="Arial" w:cs="Arial"/>
              </w:rPr>
              <w:t>Przeznaczenie: kuchnia indukcyjna</w:t>
            </w:r>
          </w:p>
          <w:p w14:paraId="4A8F8EEF" w14:textId="77777777" w:rsidR="0037748D" w:rsidRPr="005F165F" w:rsidRDefault="0037748D" w:rsidP="0037748D">
            <w:pPr>
              <w:rPr>
                <w:rFonts w:ascii="Arial" w:hAnsi="Arial" w:cs="Arial"/>
              </w:rPr>
            </w:pPr>
            <w:r w:rsidRPr="005F165F">
              <w:rPr>
                <w:rFonts w:ascii="Arial" w:hAnsi="Arial" w:cs="Arial"/>
              </w:rPr>
              <w:t>Powłoka zewnętrzna: stal nierdzewna</w:t>
            </w:r>
          </w:p>
          <w:p w14:paraId="006B38CD" w14:textId="77777777" w:rsidR="0037748D" w:rsidRPr="005F165F" w:rsidRDefault="0037748D" w:rsidP="0037748D">
            <w:pPr>
              <w:rPr>
                <w:rFonts w:ascii="Arial" w:hAnsi="Arial" w:cs="Arial"/>
              </w:rPr>
            </w:pPr>
            <w:r w:rsidRPr="005F165F">
              <w:rPr>
                <w:rFonts w:ascii="Arial" w:hAnsi="Arial" w:cs="Arial"/>
              </w:rPr>
              <w:t>Powłoka wewnętrzna: stal nierdzewna wzmocniona tytanem</w:t>
            </w:r>
          </w:p>
          <w:p w14:paraId="2C6EB903" w14:textId="77777777" w:rsidR="0037748D" w:rsidRPr="002B2E9A" w:rsidRDefault="0037748D" w:rsidP="0037748D">
            <w:pPr>
              <w:rPr>
                <w:rFonts w:ascii="Arial" w:hAnsi="Arial" w:cs="Arial"/>
              </w:rPr>
            </w:pPr>
            <w:r w:rsidRPr="005F165F">
              <w:rPr>
                <w:rFonts w:ascii="Arial" w:hAnsi="Arial" w:cs="Arial"/>
              </w:rPr>
              <w:t>Możliwość mycia w zmywarce</w:t>
            </w:r>
          </w:p>
        </w:tc>
        <w:tc>
          <w:tcPr>
            <w:tcW w:w="946" w:type="dxa"/>
          </w:tcPr>
          <w:p w14:paraId="2EBC65D5" w14:textId="77777777" w:rsidR="0037748D" w:rsidRDefault="0037748D" w:rsidP="0037748D">
            <w:pPr>
              <w:jc w:val="center"/>
              <w:rPr>
                <w:rFonts w:ascii="Arial" w:hAnsi="Arial" w:cs="Arial"/>
                <w:b/>
                <w:bCs/>
              </w:rPr>
            </w:pPr>
          </w:p>
          <w:p w14:paraId="0C9B7523" w14:textId="77777777" w:rsidR="0037748D" w:rsidRDefault="0037748D" w:rsidP="0037748D">
            <w:pPr>
              <w:jc w:val="center"/>
              <w:rPr>
                <w:rFonts w:ascii="Arial" w:hAnsi="Arial" w:cs="Arial"/>
                <w:b/>
                <w:bCs/>
              </w:rPr>
            </w:pPr>
          </w:p>
          <w:p w14:paraId="42E965E4" w14:textId="77777777" w:rsidR="0037748D" w:rsidRDefault="0037748D" w:rsidP="0037748D">
            <w:pPr>
              <w:jc w:val="center"/>
              <w:rPr>
                <w:rFonts w:ascii="Arial" w:hAnsi="Arial" w:cs="Arial"/>
                <w:b/>
                <w:bCs/>
              </w:rPr>
            </w:pPr>
          </w:p>
          <w:p w14:paraId="0EF6B76E" w14:textId="77777777" w:rsidR="0037748D" w:rsidRDefault="0037748D" w:rsidP="0037748D">
            <w:pPr>
              <w:jc w:val="center"/>
              <w:rPr>
                <w:rFonts w:ascii="Arial" w:hAnsi="Arial" w:cs="Arial"/>
                <w:b/>
                <w:bCs/>
              </w:rPr>
            </w:pPr>
          </w:p>
          <w:p w14:paraId="29E7BFCB" w14:textId="0031742B" w:rsidR="0037748D" w:rsidRDefault="0037748D" w:rsidP="0037748D">
            <w:pPr>
              <w:jc w:val="center"/>
              <w:rPr>
                <w:rFonts w:ascii="Arial" w:hAnsi="Arial" w:cs="Arial"/>
              </w:rPr>
            </w:pPr>
            <w:r>
              <w:rPr>
                <w:rFonts w:ascii="Arial" w:hAnsi="Arial" w:cs="Arial"/>
                <w:b/>
                <w:bCs/>
              </w:rPr>
              <w:t>4</w:t>
            </w:r>
          </w:p>
        </w:tc>
      </w:tr>
      <w:tr w:rsidR="0037748D" w:rsidRPr="0045116A" w14:paraId="5113C7B4" w14:textId="77777777" w:rsidTr="006B4C28">
        <w:trPr>
          <w:jc w:val="center"/>
        </w:trPr>
        <w:tc>
          <w:tcPr>
            <w:tcW w:w="567" w:type="dxa"/>
          </w:tcPr>
          <w:p w14:paraId="6381F1A6" w14:textId="3A731BE2" w:rsidR="0037748D" w:rsidRDefault="0037748D" w:rsidP="0037748D">
            <w:pPr>
              <w:rPr>
                <w:rFonts w:ascii="Arial" w:hAnsi="Arial" w:cs="Arial"/>
                <w:b/>
                <w:bCs/>
              </w:rPr>
            </w:pPr>
            <w:r>
              <w:rPr>
                <w:rFonts w:ascii="Arial" w:hAnsi="Arial" w:cs="Arial"/>
                <w:b/>
                <w:bCs/>
              </w:rPr>
              <w:t>9</w:t>
            </w:r>
          </w:p>
        </w:tc>
        <w:tc>
          <w:tcPr>
            <w:tcW w:w="1164" w:type="dxa"/>
          </w:tcPr>
          <w:p w14:paraId="0B205994" w14:textId="77777777" w:rsidR="0037748D" w:rsidRPr="002B2E9A" w:rsidRDefault="0037748D" w:rsidP="0037748D">
            <w:pPr>
              <w:rPr>
                <w:rFonts w:ascii="Arial" w:hAnsi="Arial" w:cs="Arial"/>
                <w:b/>
                <w:bCs/>
              </w:rPr>
            </w:pPr>
            <w:r w:rsidRPr="005F165F">
              <w:rPr>
                <w:rFonts w:ascii="Arial" w:hAnsi="Arial" w:cs="Arial"/>
                <w:b/>
                <w:bCs/>
              </w:rPr>
              <w:t>S8</w:t>
            </w:r>
          </w:p>
        </w:tc>
        <w:tc>
          <w:tcPr>
            <w:tcW w:w="7812" w:type="dxa"/>
          </w:tcPr>
          <w:p w14:paraId="7319484C" w14:textId="77777777" w:rsidR="0037748D" w:rsidRPr="005F165F" w:rsidRDefault="0037748D" w:rsidP="0037748D">
            <w:pPr>
              <w:rPr>
                <w:rFonts w:ascii="Arial" w:hAnsi="Arial" w:cs="Arial"/>
              </w:rPr>
            </w:pPr>
            <w:r w:rsidRPr="005F165F">
              <w:rPr>
                <w:rFonts w:ascii="Arial" w:hAnsi="Arial" w:cs="Arial"/>
              </w:rPr>
              <w:t xml:space="preserve">Zestaw przyborów kuchennych 9 elementów: </w:t>
            </w:r>
          </w:p>
          <w:p w14:paraId="2BF77B08"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Łyżka: do gotowania i podawania potraw</w:t>
            </w:r>
          </w:p>
          <w:p w14:paraId="50379947"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Łyżka cedzakowa</w:t>
            </w:r>
          </w:p>
          <w:p w14:paraId="00001B8D"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Chochla: do podawania płynnych potraw</w:t>
            </w:r>
          </w:p>
          <w:p w14:paraId="1F2DB323"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Łopatka: do odwracania ryb i mięsa</w:t>
            </w:r>
          </w:p>
          <w:p w14:paraId="373E010F"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Długa łopatka: do gotowania i podawania ryb</w:t>
            </w:r>
          </w:p>
          <w:p w14:paraId="60BB7EAE"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Trzepaczka</w:t>
            </w:r>
          </w:p>
          <w:p w14:paraId="13F7B813"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lastRenderedPageBreak/>
              <w:t>Szpatułka do naleśników: do odklejenia i odwracania naleśników</w:t>
            </w:r>
          </w:p>
          <w:p w14:paraId="215D62BB"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Ubijak</w:t>
            </w:r>
          </w:p>
          <w:p w14:paraId="16A171C2"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Szczypce kuchenne</w:t>
            </w:r>
          </w:p>
          <w:p w14:paraId="4A95E070" w14:textId="77777777" w:rsidR="0037748D" w:rsidRPr="005F165F" w:rsidRDefault="0037748D" w:rsidP="0037748D">
            <w:pPr>
              <w:shd w:val="clear" w:color="auto" w:fill="FFFFFF"/>
              <w:rPr>
                <w:rFonts w:ascii="Arial" w:hAnsi="Arial" w:cs="Arial"/>
                <w:lang w:eastAsia="pl-PL"/>
              </w:rPr>
            </w:pPr>
            <w:r w:rsidRPr="005F165F">
              <w:rPr>
                <w:rFonts w:ascii="Arial" w:hAnsi="Arial" w:cs="Arial"/>
                <w:lang w:eastAsia="pl-PL"/>
              </w:rPr>
              <w:t>Akcesoria w całości wykonane z tworzywa sztucznego, wzmocnionego dodatkowo włóknem szklanym.</w:t>
            </w:r>
          </w:p>
          <w:p w14:paraId="72D01508" w14:textId="77777777" w:rsidR="0037748D" w:rsidRPr="005F165F" w:rsidRDefault="0037748D" w:rsidP="0037748D">
            <w:pPr>
              <w:shd w:val="clear" w:color="auto" w:fill="FFFFFF"/>
              <w:rPr>
                <w:rFonts w:ascii="Arial" w:hAnsi="Arial" w:cs="Arial"/>
                <w:lang w:eastAsia="pl-PL"/>
              </w:rPr>
            </w:pPr>
            <w:r w:rsidRPr="005F165F">
              <w:rPr>
                <w:rFonts w:ascii="Arial" w:hAnsi="Arial" w:cs="Arial"/>
                <w:lang w:eastAsia="pl-PL"/>
              </w:rPr>
              <w:t>Bezpieczne dla naczyń z powłoką nieprzywierającą, odporne na temperatury do 220°C.</w:t>
            </w:r>
          </w:p>
          <w:p w14:paraId="33C3C6C6" w14:textId="77777777" w:rsidR="0037748D" w:rsidRPr="005F165F" w:rsidRDefault="0037748D" w:rsidP="0037748D">
            <w:pPr>
              <w:shd w:val="clear" w:color="auto" w:fill="FFFFFF"/>
              <w:rPr>
                <w:rFonts w:ascii="Arial" w:hAnsi="Arial" w:cs="Arial"/>
                <w:lang w:eastAsia="pl-PL"/>
              </w:rPr>
            </w:pPr>
            <w:r w:rsidRPr="005F165F">
              <w:rPr>
                <w:rFonts w:ascii="Arial" w:hAnsi="Arial" w:cs="Arial"/>
                <w:lang w:eastAsia="pl-PL"/>
              </w:rPr>
              <w:t>Można myć w zmywarce.</w:t>
            </w:r>
          </w:p>
          <w:p w14:paraId="78AD5EEF" w14:textId="77777777" w:rsidR="0037748D" w:rsidRPr="002B2E9A" w:rsidRDefault="0037748D" w:rsidP="0037748D">
            <w:pPr>
              <w:rPr>
                <w:rFonts w:ascii="Arial" w:hAnsi="Arial" w:cs="Arial"/>
              </w:rPr>
            </w:pPr>
            <w:r w:rsidRPr="005F165F">
              <w:rPr>
                <w:rFonts w:ascii="Arial" w:hAnsi="Arial" w:cs="Arial"/>
                <w:lang w:eastAsia="pl-PL"/>
              </w:rPr>
              <w:t>Dopuszczone do kontaktu z żywnością.</w:t>
            </w:r>
          </w:p>
        </w:tc>
        <w:tc>
          <w:tcPr>
            <w:tcW w:w="946" w:type="dxa"/>
          </w:tcPr>
          <w:p w14:paraId="2E200231" w14:textId="77777777" w:rsidR="0037748D" w:rsidRDefault="0037748D" w:rsidP="0037748D">
            <w:pPr>
              <w:jc w:val="center"/>
              <w:rPr>
                <w:rFonts w:ascii="Arial" w:hAnsi="Arial" w:cs="Arial"/>
                <w:b/>
                <w:bCs/>
              </w:rPr>
            </w:pPr>
          </w:p>
          <w:p w14:paraId="1D00E5F3" w14:textId="77777777" w:rsidR="0037748D" w:rsidRDefault="0037748D" w:rsidP="0037748D">
            <w:pPr>
              <w:jc w:val="center"/>
              <w:rPr>
                <w:rFonts w:ascii="Arial" w:hAnsi="Arial" w:cs="Arial"/>
                <w:b/>
                <w:bCs/>
              </w:rPr>
            </w:pPr>
          </w:p>
          <w:p w14:paraId="46824E14" w14:textId="77777777" w:rsidR="0037748D" w:rsidRDefault="0037748D" w:rsidP="0037748D">
            <w:pPr>
              <w:jc w:val="center"/>
              <w:rPr>
                <w:rFonts w:ascii="Arial" w:hAnsi="Arial" w:cs="Arial"/>
                <w:b/>
                <w:bCs/>
              </w:rPr>
            </w:pPr>
          </w:p>
          <w:p w14:paraId="0FFA34F4" w14:textId="77777777" w:rsidR="0037748D" w:rsidRDefault="0037748D" w:rsidP="0037748D">
            <w:pPr>
              <w:jc w:val="center"/>
              <w:rPr>
                <w:rFonts w:ascii="Arial" w:hAnsi="Arial" w:cs="Arial"/>
                <w:b/>
                <w:bCs/>
              </w:rPr>
            </w:pPr>
          </w:p>
          <w:p w14:paraId="0CCE2665" w14:textId="77777777" w:rsidR="0037748D" w:rsidRDefault="0037748D" w:rsidP="0037748D">
            <w:pPr>
              <w:jc w:val="center"/>
              <w:rPr>
                <w:rFonts w:ascii="Arial" w:hAnsi="Arial" w:cs="Arial"/>
                <w:b/>
                <w:bCs/>
              </w:rPr>
            </w:pPr>
          </w:p>
          <w:p w14:paraId="5BA3BB8B" w14:textId="77777777" w:rsidR="0037748D" w:rsidRDefault="0037748D" w:rsidP="0037748D">
            <w:pPr>
              <w:jc w:val="center"/>
              <w:rPr>
                <w:rFonts w:ascii="Arial" w:hAnsi="Arial" w:cs="Arial"/>
                <w:b/>
                <w:bCs/>
              </w:rPr>
            </w:pPr>
          </w:p>
          <w:p w14:paraId="335EAEF2" w14:textId="77777777" w:rsidR="0037748D" w:rsidRDefault="0037748D" w:rsidP="0037748D">
            <w:pPr>
              <w:jc w:val="center"/>
              <w:rPr>
                <w:rFonts w:ascii="Arial" w:hAnsi="Arial" w:cs="Arial"/>
                <w:b/>
                <w:bCs/>
              </w:rPr>
            </w:pPr>
          </w:p>
          <w:p w14:paraId="526A3F86" w14:textId="7ADED993" w:rsidR="0037748D" w:rsidRDefault="0037748D" w:rsidP="0037748D">
            <w:pPr>
              <w:jc w:val="center"/>
              <w:rPr>
                <w:rFonts w:ascii="Arial" w:hAnsi="Arial" w:cs="Arial"/>
              </w:rPr>
            </w:pPr>
            <w:r>
              <w:rPr>
                <w:rFonts w:ascii="Arial" w:hAnsi="Arial" w:cs="Arial"/>
                <w:b/>
                <w:bCs/>
              </w:rPr>
              <w:lastRenderedPageBreak/>
              <w:t>2</w:t>
            </w:r>
          </w:p>
        </w:tc>
      </w:tr>
      <w:tr w:rsidR="0037748D" w:rsidRPr="0045116A" w14:paraId="51F49A20" w14:textId="77777777" w:rsidTr="006B4C28">
        <w:trPr>
          <w:jc w:val="center"/>
        </w:trPr>
        <w:tc>
          <w:tcPr>
            <w:tcW w:w="567" w:type="dxa"/>
          </w:tcPr>
          <w:p w14:paraId="7EE11DED" w14:textId="6BA5FF9F" w:rsidR="0037748D" w:rsidRDefault="0037748D" w:rsidP="0037748D">
            <w:pPr>
              <w:rPr>
                <w:rFonts w:ascii="Arial" w:hAnsi="Arial" w:cs="Arial"/>
                <w:b/>
                <w:bCs/>
              </w:rPr>
            </w:pPr>
            <w:r>
              <w:rPr>
                <w:rFonts w:ascii="Arial" w:hAnsi="Arial" w:cs="Arial"/>
                <w:b/>
                <w:bCs/>
              </w:rPr>
              <w:lastRenderedPageBreak/>
              <w:t>10</w:t>
            </w:r>
          </w:p>
        </w:tc>
        <w:tc>
          <w:tcPr>
            <w:tcW w:w="1164" w:type="dxa"/>
          </w:tcPr>
          <w:p w14:paraId="1D460FA0" w14:textId="77777777" w:rsidR="0037748D" w:rsidRPr="002B2E9A" w:rsidRDefault="0037748D" w:rsidP="0037748D">
            <w:pPr>
              <w:rPr>
                <w:rFonts w:ascii="Arial" w:hAnsi="Arial" w:cs="Arial"/>
                <w:b/>
                <w:bCs/>
              </w:rPr>
            </w:pPr>
            <w:r w:rsidRPr="005F165F">
              <w:rPr>
                <w:rFonts w:ascii="Arial" w:hAnsi="Arial" w:cs="Arial"/>
                <w:b/>
                <w:bCs/>
              </w:rPr>
              <w:t>S10</w:t>
            </w:r>
          </w:p>
        </w:tc>
        <w:tc>
          <w:tcPr>
            <w:tcW w:w="7812" w:type="dxa"/>
          </w:tcPr>
          <w:p w14:paraId="23D230CA" w14:textId="77777777" w:rsidR="0037748D" w:rsidRPr="005F165F" w:rsidRDefault="0037748D" w:rsidP="0037748D">
            <w:pPr>
              <w:pStyle w:val="Nagwek1"/>
              <w:ind w:left="0"/>
              <w:jc w:val="left"/>
              <w:textAlignment w:val="baseline"/>
              <w:rPr>
                <w:rFonts w:ascii="Arial" w:hAnsi="Arial" w:cs="Arial"/>
                <w:sz w:val="22"/>
                <w:szCs w:val="22"/>
              </w:rPr>
            </w:pPr>
            <w:r w:rsidRPr="005F165F">
              <w:rPr>
                <w:rFonts w:ascii="Arial" w:hAnsi="Arial" w:cs="Arial"/>
                <w:sz w:val="22"/>
                <w:szCs w:val="22"/>
              </w:rPr>
              <w:t>Deska do krojenia</w:t>
            </w:r>
          </w:p>
          <w:p w14:paraId="51A669AF" w14:textId="77777777" w:rsidR="0037748D" w:rsidRPr="002B2E9A" w:rsidRDefault="0037748D" w:rsidP="0037748D">
            <w:pPr>
              <w:rPr>
                <w:rFonts w:ascii="Arial" w:hAnsi="Arial" w:cs="Arial"/>
              </w:rPr>
            </w:pPr>
            <w:r w:rsidRPr="005F165F">
              <w:rPr>
                <w:rFonts w:ascii="Arial" w:hAnsi="Arial" w:cs="Arial"/>
              </w:rPr>
              <w:t>Deska do krojenia antypoślizgowa z tworzywa o wymiarach 28x39 z uchwytem z możliwością mycia w zmywarce</w:t>
            </w:r>
          </w:p>
        </w:tc>
        <w:tc>
          <w:tcPr>
            <w:tcW w:w="946" w:type="dxa"/>
          </w:tcPr>
          <w:p w14:paraId="7831302B" w14:textId="77777777" w:rsidR="0037748D" w:rsidRDefault="0037748D" w:rsidP="0037748D">
            <w:pPr>
              <w:rPr>
                <w:rFonts w:ascii="Arial" w:hAnsi="Arial" w:cs="Arial"/>
                <w:b/>
                <w:bCs/>
              </w:rPr>
            </w:pPr>
          </w:p>
          <w:p w14:paraId="1211DA69" w14:textId="15C692F5" w:rsidR="0037748D" w:rsidRDefault="0037748D" w:rsidP="0037748D">
            <w:pPr>
              <w:jc w:val="center"/>
              <w:rPr>
                <w:rFonts w:ascii="Arial" w:hAnsi="Arial" w:cs="Arial"/>
              </w:rPr>
            </w:pPr>
            <w:r>
              <w:rPr>
                <w:rFonts w:ascii="Arial" w:hAnsi="Arial" w:cs="Arial"/>
                <w:b/>
                <w:bCs/>
              </w:rPr>
              <w:t>5</w:t>
            </w:r>
          </w:p>
        </w:tc>
      </w:tr>
      <w:tr w:rsidR="0037748D" w:rsidRPr="0045116A" w14:paraId="518C1DD7" w14:textId="77777777" w:rsidTr="006B4C28">
        <w:trPr>
          <w:jc w:val="center"/>
        </w:trPr>
        <w:tc>
          <w:tcPr>
            <w:tcW w:w="567" w:type="dxa"/>
          </w:tcPr>
          <w:p w14:paraId="2FC9AF5E" w14:textId="3FF8D072" w:rsidR="0037748D" w:rsidRDefault="0037748D" w:rsidP="0037748D">
            <w:pPr>
              <w:rPr>
                <w:rFonts w:ascii="Arial" w:hAnsi="Arial" w:cs="Arial"/>
                <w:b/>
                <w:bCs/>
              </w:rPr>
            </w:pPr>
            <w:r>
              <w:rPr>
                <w:rFonts w:ascii="Arial" w:hAnsi="Arial" w:cs="Arial"/>
                <w:b/>
                <w:bCs/>
              </w:rPr>
              <w:t>11</w:t>
            </w:r>
          </w:p>
        </w:tc>
        <w:tc>
          <w:tcPr>
            <w:tcW w:w="1164" w:type="dxa"/>
          </w:tcPr>
          <w:p w14:paraId="675978A5" w14:textId="77777777" w:rsidR="0037748D" w:rsidRPr="002B2E9A" w:rsidRDefault="0037748D" w:rsidP="0037748D">
            <w:pPr>
              <w:rPr>
                <w:rFonts w:ascii="Arial" w:hAnsi="Arial" w:cs="Arial"/>
                <w:b/>
                <w:bCs/>
              </w:rPr>
            </w:pPr>
            <w:r w:rsidRPr="005F165F">
              <w:rPr>
                <w:rFonts w:ascii="Arial" w:hAnsi="Arial" w:cs="Arial"/>
                <w:b/>
                <w:bCs/>
              </w:rPr>
              <w:t>S12</w:t>
            </w:r>
          </w:p>
        </w:tc>
        <w:tc>
          <w:tcPr>
            <w:tcW w:w="7812" w:type="dxa"/>
          </w:tcPr>
          <w:p w14:paraId="6E76476D" w14:textId="77777777" w:rsidR="0037748D" w:rsidRPr="005F165F" w:rsidRDefault="0037748D" w:rsidP="0037748D">
            <w:pPr>
              <w:pStyle w:val="Nagwek1"/>
              <w:ind w:left="0"/>
              <w:jc w:val="left"/>
              <w:textAlignment w:val="baseline"/>
              <w:rPr>
                <w:rFonts w:ascii="Arial" w:hAnsi="Arial" w:cs="Arial"/>
                <w:sz w:val="22"/>
                <w:szCs w:val="22"/>
              </w:rPr>
            </w:pPr>
            <w:r w:rsidRPr="005F165F">
              <w:rPr>
                <w:rFonts w:ascii="Arial" w:hAnsi="Arial" w:cs="Arial"/>
                <w:sz w:val="22"/>
                <w:szCs w:val="22"/>
              </w:rPr>
              <w:t>Rękawice kuchenne – komplet (2szt.)</w:t>
            </w:r>
          </w:p>
          <w:p w14:paraId="4A9F199B" w14:textId="36203265" w:rsidR="0037748D" w:rsidRPr="002B2E9A" w:rsidRDefault="0037748D" w:rsidP="0037748D">
            <w:pPr>
              <w:rPr>
                <w:rFonts w:ascii="Arial" w:hAnsi="Arial" w:cs="Arial"/>
              </w:rPr>
            </w:pPr>
            <w:r w:rsidRPr="005F165F">
              <w:rPr>
                <w:rFonts w:ascii="Arial" w:hAnsi="Arial" w:cs="Arial"/>
                <w:spacing w:val="4"/>
                <w:shd w:val="clear" w:color="auto" w:fill="FFFFFF"/>
              </w:rPr>
              <w:t xml:space="preserve">Certyfikowane rękawice ochronne. Oznakowane CE </w:t>
            </w:r>
            <w:r>
              <w:rPr>
                <w:rFonts w:ascii="Arial" w:hAnsi="Arial" w:cs="Arial"/>
                <w:spacing w:val="4"/>
                <w:shd w:val="clear" w:color="auto" w:fill="FFFFFF"/>
              </w:rPr>
              <w:t xml:space="preserve">lub równoważne </w:t>
            </w:r>
            <w:r w:rsidRPr="005F165F">
              <w:rPr>
                <w:rFonts w:ascii="Arial" w:hAnsi="Arial" w:cs="Arial"/>
                <w:spacing w:val="4"/>
                <w:shd w:val="clear" w:color="auto" w:fill="FFFFFF"/>
              </w:rPr>
              <w:t>zgodnie z nowym Rozporządzeniem 2016/425/UE w sprawie Środków Ochrony Indywidualnej. Bardzo długie dla lepszej ochrony ręki Odporność termiczna do 250°C</w:t>
            </w:r>
          </w:p>
        </w:tc>
        <w:tc>
          <w:tcPr>
            <w:tcW w:w="946" w:type="dxa"/>
          </w:tcPr>
          <w:p w14:paraId="54A636A2" w14:textId="77777777" w:rsidR="0037748D" w:rsidRDefault="0037748D" w:rsidP="0037748D">
            <w:pPr>
              <w:jc w:val="center"/>
              <w:rPr>
                <w:rFonts w:ascii="Arial" w:hAnsi="Arial" w:cs="Arial"/>
                <w:b/>
                <w:bCs/>
              </w:rPr>
            </w:pPr>
          </w:p>
          <w:p w14:paraId="078AD134" w14:textId="77777777" w:rsidR="0037748D" w:rsidRDefault="0037748D" w:rsidP="0037748D">
            <w:pPr>
              <w:jc w:val="center"/>
              <w:rPr>
                <w:rFonts w:ascii="Arial" w:hAnsi="Arial" w:cs="Arial"/>
                <w:b/>
                <w:bCs/>
              </w:rPr>
            </w:pPr>
          </w:p>
          <w:p w14:paraId="73885E07" w14:textId="77777777" w:rsidR="0037748D" w:rsidRDefault="0037748D" w:rsidP="0037748D">
            <w:pPr>
              <w:jc w:val="center"/>
              <w:rPr>
                <w:rFonts w:ascii="Arial" w:hAnsi="Arial" w:cs="Arial"/>
              </w:rPr>
            </w:pPr>
            <w:r>
              <w:rPr>
                <w:rFonts w:ascii="Arial" w:hAnsi="Arial" w:cs="Arial"/>
                <w:b/>
                <w:bCs/>
              </w:rPr>
              <w:t>5</w:t>
            </w:r>
          </w:p>
        </w:tc>
      </w:tr>
      <w:tr w:rsidR="0037748D" w:rsidRPr="0045116A" w14:paraId="04116494" w14:textId="77777777" w:rsidTr="006B4C28">
        <w:trPr>
          <w:jc w:val="center"/>
        </w:trPr>
        <w:tc>
          <w:tcPr>
            <w:tcW w:w="567" w:type="dxa"/>
          </w:tcPr>
          <w:p w14:paraId="07619F25" w14:textId="03B1C2E6" w:rsidR="0037748D" w:rsidRDefault="0037748D" w:rsidP="0037748D">
            <w:pPr>
              <w:rPr>
                <w:rFonts w:ascii="Arial" w:hAnsi="Arial" w:cs="Arial"/>
                <w:b/>
                <w:bCs/>
              </w:rPr>
            </w:pPr>
            <w:r>
              <w:rPr>
                <w:rFonts w:ascii="Arial" w:hAnsi="Arial" w:cs="Arial"/>
                <w:b/>
                <w:bCs/>
              </w:rPr>
              <w:t>12</w:t>
            </w:r>
          </w:p>
        </w:tc>
        <w:tc>
          <w:tcPr>
            <w:tcW w:w="1164" w:type="dxa"/>
          </w:tcPr>
          <w:p w14:paraId="47230058" w14:textId="77777777" w:rsidR="0037748D" w:rsidRPr="002B2E9A" w:rsidRDefault="0037748D" w:rsidP="0037748D">
            <w:pPr>
              <w:rPr>
                <w:rFonts w:ascii="Arial" w:hAnsi="Arial" w:cs="Arial"/>
                <w:b/>
                <w:bCs/>
              </w:rPr>
            </w:pPr>
            <w:r w:rsidRPr="005F165F">
              <w:rPr>
                <w:rFonts w:ascii="Arial" w:hAnsi="Arial" w:cs="Arial"/>
                <w:b/>
                <w:bCs/>
              </w:rPr>
              <w:t>S13</w:t>
            </w:r>
          </w:p>
        </w:tc>
        <w:tc>
          <w:tcPr>
            <w:tcW w:w="7812" w:type="dxa"/>
          </w:tcPr>
          <w:p w14:paraId="24D108C3" w14:textId="77777777" w:rsidR="0037748D" w:rsidRPr="005F165F" w:rsidRDefault="0037748D" w:rsidP="0037748D">
            <w:pPr>
              <w:pStyle w:val="Nagwek1"/>
              <w:ind w:left="0"/>
              <w:jc w:val="left"/>
              <w:textAlignment w:val="baseline"/>
              <w:rPr>
                <w:rFonts w:ascii="Arial" w:hAnsi="Arial" w:cs="Arial"/>
                <w:sz w:val="22"/>
                <w:szCs w:val="22"/>
              </w:rPr>
            </w:pPr>
            <w:r w:rsidRPr="005F165F">
              <w:rPr>
                <w:rFonts w:ascii="Arial" w:hAnsi="Arial" w:cs="Arial"/>
                <w:sz w:val="22"/>
                <w:szCs w:val="22"/>
              </w:rPr>
              <w:t xml:space="preserve">Zestaw pojemników do przechowywania żywności </w:t>
            </w:r>
          </w:p>
          <w:p w14:paraId="0249DDB0" w14:textId="77777777" w:rsidR="0037748D" w:rsidRPr="005F165F" w:rsidRDefault="0037748D" w:rsidP="0037748D">
            <w:pPr>
              <w:rPr>
                <w:rStyle w:val="attribute-values"/>
                <w:rFonts w:ascii="Arial" w:eastAsiaTheme="majorEastAsia" w:hAnsi="Arial" w:cs="Arial"/>
                <w:b/>
                <w:bCs/>
              </w:rPr>
            </w:pPr>
            <w:r w:rsidRPr="005F165F">
              <w:rPr>
                <w:rStyle w:val="attribute-name"/>
                <w:rFonts w:ascii="Arial" w:hAnsi="Arial" w:cs="Arial"/>
              </w:rPr>
              <w:t>Materiał:</w:t>
            </w:r>
            <w:r w:rsidRPr="005F165F">
              <w:rPr>
                <w:rFonts w:ascii="Arial" w:hAnsi="Arial" w:cs="Arial"/>
              </w:rPr>
              <w:t> </w:t>
            </w:r>
            <w:r w:rsidRPr="005F165F">
              <w:rPr>
                <w:rStyle w:val="attribute-values"/>
                <w:rFonts w:ascii="Arial" w:eastAsiaTheme="majorEastAsia" w:hAnsi="Arial" w:cs="Arial"/>
                <w:b/>
                <w:bCs/>
              </w:rPr>
              <w:t>Szkło hartowane</w:t>
            </w:r>
          </w:p>
          <w:p w14:paraId="66CA48EE" w14:textId="77777777" w:rsidR="0037748D" w:rsidRPr="005F165F" w:rsidRDefault="0037748D" w:rsidP="0037748D">
            <w:pPr>
              <w:rPr>
                <w:rStyle w:val="attribute-values"/>
                <w:rFonts w:ascii="Arial" w:eastAsiaTheme="majorEastAsia" w:hAnsi="Arial" w:cs="Arial"/>
                <w:b/>
                <w:bCs/>
              </w:rPr>
            </w:pPr>
            <w:r w:rsidRPr="005F165F">
              <w:rPr>
                <w:rStyle w:val="attribute-name"/>
                <w:rFonts w:ascii="Arial" w:hAnsi="Arial" w:cs="Arial"/>
              </w:rPr>
              <w:t>Pojemność [ml]:</w:t>
            </w:r>
            <w:r w:rsidRPr="005F165F">
              <w:rPr>
                <w:rFonts w:ascii="Arial" w:hAnsi="Arial" w:cs="Arial"/>
              </w:rPr>
              <w:t> </w:t>
            </w:r>
            <w:r w:rsidRPr="005F165F">
              <w:rPr>
                <w:rStyle w:val="attribute-values"/>
                <w:rFonts w:ascii="Arial" w:eastAsiaTheme="majorEastAsia" w:hAnsi="Arial" w:cs="Arial"/>
                <w:b/>
                <w:bCs/>
              </w:rPr>
              <w:t>150, 400, 715, 1000, 2000</w:t>
            </w:r>
          </w:p>
          <w:p w14:paraId="795CC1CE" w14:textId="77777777" w:rsidR="0037748D" w:rsidRPr="005F165F" w:rsidRDefault="0037748D" w:rsidP="0037748D">
            <w:pPr>
              <w:rPr>
                <w:rStyle w:val="attribute-values"/>
                <w:rFonts w:ascii="Arial" w:eastAsiaTheme="majorEastAsia" w:hAnsi="Arial" w:cs="Arial"/>
                <w:b/>
                <w:bCs/>
              </w:rPr>
            </w:pPr>
            <w:r w:rsidRPr="005F165F">
              <w:rPr>
                <w:rStyle w:val="attribute-name"/>
                <w:rFonts w:ascii="Arial" w:hAnsi="Arial" w:cs="Arial"/>
              </w:rPr>
              <w:t>Liczba sztuk w opakowaniu:</w:t>
            </w:r>
            <w:r w:rsidRPr="005F165F">
              <w:rPr>
                <w:rFonts w:ascii="Arial" w:hAnsi="Arial" w:cs="Arial"/>
              </w:rPr>
              <w:t> </w:t>
            </w:r>
            <w:r w:rsidRPr="005F165F">
              <w:rPr>
                <w:rStyle w:val="attribute-values"/>
                <w:rFonts w:ascii="Arial" w:eastAsiaTheme="majorEastAsia" w:hAnsi="Arial" w:cs="Arial"/>
                <w:b/>
                <w:bCs/>
              </w:rPr>
              <w:t>10</w:t>
            </w:r>
          </w:p>
          <w:p w14:paraId="7683E987" w14:textId="77777777" w:rsidR="0037748D" w:rsidRPr="005F165F" w:rsidRDefault="0037748D" w:rsidP="0037748D">
            <w:pPr>
              <w:rPr>
                <w:rStyle w:val="attribute-values"/>
                <w:rFonts w:ascii="Arial" w:eastAsiaTheme="majorEastAsia" w:hAnsi="Arial" w:cs="Arial"/>
                <w:b/>
                <w:bCs/>
              </w:rPr>
            </w:pPr>
            <w:r w:rsidRPr="005F165F">
              <w:rPr>
                <w:rStyle w:val="attribute-name"/>
                <w:rFonts w:ascii="Arial" w:hAnsi="Arial" w:cs="Arial"/>
              </w:rPr>
              <w:t>Możliwość mycia w zmywarce:</w:t>
            </w:r>
            <w:r w:rsidRPr="005F165F">
              <w:rPr>
                <w:rFonts w:ascii="Arial" w:hAnsi="Arial" w:cs="Arial"/>
              </w:rPr>
              <w:t> </w:t>
            </w:r>
            <w:r w:rsidRPr="005F165F">
              <w:rPr>
                <w:rStyle w:val="attribute-values"/>
                <w:rFonts w:ascii="Arial" w:eastAsiaTheme="majorEastAsia" w:hAnsi="Arial" w:cs="Arial"/>
                <w:b/>
                <w:bCs/>
              </w:rPr>
              <w:t>Tak</w:t>
            </w:r>
          </w:p>
          <w:p w14:paraId="3DA2DD40" w14:textId="77777777" w:rsidR="0037748D" w:rsidRPr="002B2E9A" w:rsidRDefault="0037748D" w:rsidP="0037748D">
            <w:pPr>
              <w:rPr>
                <w:rFonts w:ascii="Arial" w:hAnsi="Arial" w:cs="Arial"/>
              </w:rPr>
            </w:pPr>
            <w:r w:rsidRPr="005F165F">
              <w:rPr>
                <w:rStyle w:val="attribute-name"/>
                <w:rFonts w:ascii="Arial" w:hAnsi="Arial" w:cs="Arial"/>
              </w:rPr>
              <w:t>Możliwość użycia w kuchence mikrofalowej:</w:t>
            </w:r>
            <w:r w:rsidRPr="005F165F">
              <w:rPr>
                <w:rFonts w:ascii="Arial" w:hAnsi="Arial" w:cs="Arial"/>
              </w:rPr>
              <w:t> </w:t>
            </w:r>
            <w:r w:rsidRPr="005F165F">
              <w:rPr>
                <w:rStyle w:val="attribute-values"/>
                <w:rFonts w:ascii="Arial" w:eastAsiaTheme="majorEastAsia" w:hAnsi="Arial" w:cs="Arial"/>
                <w:b/>
                <w:bCs/>
              </w:rPr>
              <w:t>Tak</w:t>
            </w:r>
          </w:p>
        </w:tc>
        <w:tc>
          <w:tcPr>
            <w:tcW w:w="946" w:type="dxa"/>
          </w:tcPr>
          <w:p w14:paraId="2C0EA7CF" w14:textId="77777777" w:rsidR="0037748D" w:rsidRDefault="0037748D" w:rsidP="0037748D">
            <w:pPr>
              <w:jc w:val="center"/>
              <w:rPr>
                <w:rFonts w:ascii="Arial" w:hAnsi="Arial" w:cs="Arial"/>
                <w:b/>
                <w:bCs/>
              </w:rPr>
            </w:pPr>
          </w:p>
          <w:p w14:paraId="49487595" w14:textId="77777777" w:rsidR="0037748D" w:rsidRDefault="0037748D" w:rsidP="0037748D">
            <w:pPr>
              <w:jc w:val="center"/>
              <w:rPr>
                <w:rFonts w:ascii="Arial" w:hAnsi="Arial" w:cs="Arial"/>
                <w:b/>
                <w:bCs/>
              </w:rPr>
            </w:pPr>
          </w:p>
          <w:p w14:paraId="7BD3B69B" w14:textId="0A80189B" w:rsidR="0037748D" w:rsidRDefault="0037748D" w:rsidP="0037748D">
            <w:pPr>
              <w:jc w:val="center"/>
              <w:rPr>
                <w:rFonts w:ascii="Arial" w:hAnsi="Arial" w:cs="Arial"/>
              </w:rPr>
            </w:pPr>
            <w:r>
              <w:rPr>
                <w:rFonts w:ascii="Arial" w:hAnsi="Arial" w:cs="Arial"/>
                <w:b/>
                <w:bCs/>
              </w:rPr>
              <w:t>5</w:t>
            </w:r>
          </w:p>
        </w:tc>
      </w:tr>
      <w:tr w:rsidR="0037748D" w:rsidRPr="0045116A" w14:paraId="739C79C7" w14:textId="77777777" w:rsidTr="006B4C28">
        <w:trPr>
          <w:jc w:val="center"/>
        </w:trPr>
        <w:tc>
          <w:tcPr>
            <w:tcW w:w="567" w:type="dxa"/>
          </w:tcPr>
          <w:p w14:paraId="2A4C3671" w14:textId="5D8BC7FF" w:rsidR="0037748D" w:rsidRDefault="0037748D" w:rsidP="0037748D">
            <w:pPr>
              <w:rPr>
                <w:rFonts w:ascii="Arial" w:hAnsi="Arial" w:cs="Arial"/>
                <w:b/>
                <w:bCs/>
              </w:rPr>
            </w:pPr>
            <w:r>
              <w:rPr>
                <w:rFonts w:ascii="Arial" w:hAnsi="Arial" w:cs="Arial"/>
                <w:b/>
                <w:bCs/>
              </w:rPr>
              <w:t>13</w:t>
            </w:r>
          </w:p>
        </w:tc>
        <w:tc>
          <w:tcPr>
            <w:tcW w:w="1164" w:type="dxa"/>
          </w:tcPr>
          <w:p w14:paraId="48D15B20" w14:textId="77777777" w:rsidR="0037748D" w:rsidRPr="002B2E9A" w:rsidRDefault="0037748D" w:rsidP="0037748D">
            <w:pPr>
              <w:rPr>
                <w:rFonts w:ascii="Arial" w:hAnsi="Arial" w:cs="Arial"/>
                <w:b/>
                <w:bCs/>
              </w:rPr>
            </w:pPr>
            <w:r w:rsidRPr="005F165F">
              <w:rPr>
                <w:rFonts w:ascii="Arial" w:hAnsi="Arial" w:cs="Arial"/>
                <w:b/>
                <w:bCs/>
              </w:rPr>
              <w:t xml:space="preserve">S14 </w:t>
            </w:r>
          </w:p>
        </w:tc>
        <w:tc>
          <w:tcPr>
            <w:tcW w:w="7812" w:type="dxa"/>
          </w:tcPr>
          <w:p w14:paraId="22A1BECE" w14:textId="77777777" w:rsidR="0037748D" w:rsidRPr="00D900D2" w:rsidRDefault="0037748D" w:rsidP="0037748D">
            <w:pPr>
              <w:shd w:val="clear" w:color="auto" w:fill="FFFFFF"/>
              <w:rPr>
                <w:rFonts w:ascii="Arial" w:hAnsi="Arial" w:cs="Arial"/>
                <w:spacing w:val="4"/>
                <w:shd w:val="clear" w:color="auto" w:fill="FFFFFF"/>
              </w:rPr>
            </w:pPr>
            <w:r w:rsidRPr="00D900D2">
              <w:rPr>
                <w:rFonts w:ascii="Arial" w:hAnsi="Arial" w:cs="Arial"/>
              </w:rPr>
              <w:t xml:space="preserve">Zestaw naczyń </w:t>
            </w:r>
            <w:r w:rsidRPr="00D900D2">
              <w:rPr>
                <w:rFonts w:ascii="Arial" w:hAnsi="Arial" w:cs="Arial"/>
                <w:spacing w:val="4"/>
                <w:shd w:val="clear" w:color="auto" w:fill="FFFFFF"/>
              </w:rPr>
              <w:t xml:space="preserve">dla 6 osób </w:t>
            </w:r>
            <w:proofErr w:type="spellStart"/>
            <w:r w:rsidRPr="00D900D2">
              <w:rPr>
                <w:rFonts w:ascii="Arial" w:hAnsi="Arial" w:cs="Arial"/>
                <w:spacing w:val="4"/>
                <w:shd w:val="clear" w:color="auto" w:fill="FFFFFF"/>
              </w:rPr>
              <w:t>kpl</w:t>
            </w:r>
            <w:proofErr w:type="spellEnd"/>
          </w:p>
          <w:p w14:paraId="3221B90E"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płaskich talerzy o wymiarze +/- 270 mm, </w:t>
            </w:r>
          </w:p>
          <w:p w14:paraId="52C52E38"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mniejszych talerzy o wymiarze+/-    205 mm </w:t>
            </w:r>
          </w:p>
          <w:p w14:paraId="718AF5E7"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talerzy głębokich o wymiarze +/-  180 mm </w:t>
            </w:r>
          </w:p>
          <w:p w14:paraId="7B089DC5"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pojemnych filiżanek/ kubków +/-  350 ml </w:t>
            </w:r>
          </w:p>
          <w:p w14:paraId="14997C57"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spodków o wymiarze  +/-  175 mm </w:t>
            </w:r>
          </w:p>
          <w:p w14:paraId="5F43CD20" w14:textId="77777777" w:rsidR="0037748D" w:rsidRPr="00D900D2" w:rsidRDefault="0037748D" w:rsidP="0037748D">
            <w:pPr>
              <w:rPr>
                <w:rStyle w:val="attribute-values"/>
                <w:rFonts w:ascii="Arial" w:eastAsiaTheme="majorEastAsia" w:hAnsi="Arial" w:cs="Arial"/>
                <w:b/>
                <w:bCs/>
              </w:rPr>
            </w:pPr>
            <w:r w:rsidRPr="00D900D2">
              <w:rPr>
                <w:rStyle w:val="attribute-name"/>
                <w:rFonts w:ascii="Arial" w:hAnsi="Arial" w:cs="Arial"/>
              </w:rPr>
              <w:t>Materiał:</w:t>
            </w:r>
            <w:r w:rsidRPr="00D900D2">
              <w:rPr>
                <w:rFonts w:ascii="Arial" w:hAnsi="Arial" w:cs="Arial"/>
              </w:rPr>
              <w:t> </w:t>
            </w:r>
            <w:r w:rsidRPr="00D900D2">
              <w:rPr>
                <w:rStyle w:val="attribute-values"/>
                <w:rFonts w:ascii="Arial" w:eastAsiaTheme="majorEastAsia" w:hAnsi="Arial" w:cs="Arial"/>
                <w:b/>
                <w:bCs/>
              </w:rPr>
              <w:t>porcelana/szkło hartowane</w:t>
            </w:r>
          </w:p>
          <w:p w14:paraId="47213551" w14:textId="77777777" w:rsidR="0037748D" w:rsidRPr="00D900D2" w:rsidRDefault="0037748D" w:rsidP="0037748D">
            <w:pPr>
              <w:rPr>
                <w:rStyle w:val="attribute-values"/>
                <w:rFonts w:ascii="Arial" w:eastAsiaTheme="majorEastAsia" w:hAnsi="Arial" w:cs="Arial"/>
                <w:b/>
                <w:bCs/>
              </w:rPr>
            </w:pPr>
            <w:r w:rsidRPr="00D900D2">
              <w:rPr>
                <w:rStyle w:val="attribute-name"/>
                <w:rFonts w:ascii="Arial" w:hAnsi="Arial" w:cs="Arial"/>
              </w:rPr>
              <w:t>Liczba sztuk w opakowaniu:</w:t>
            </w:r>
            <w:r w:rsidRPr="00D900D2">
              <w:rPr>
                <w:rFonts w:ascii="Arial" w:hAnsi="Arial" w:cs="Arial"/>
              </w:rPr>
              <w:t> </w:t>
            </w:r>
            <w:r w:rsidRPr="00D900D2">
              <w:rPr>
                <w:rStyle w:val="attribute-values"/>
                <w:rFonts w:ascii="Arial" w:eastAsiaTheme="majorEastAsia" w:hAnsi="Arial" w:cs="Arial"/>
                <w:b/>
                <w:bCs/>
              </w:rPr>
              <w:t>30</w:t>
            </w:r>
          </w:p>
          <w:p w14:paraId="60074575" w14:textId="77777777" w:rsidR="0037748D" w:rsidRPr="00D900D2" w:rsidRDefault="0037748D" w:rsidP="0037748D">
            <w:pPr>
              <w:rPr>
                <w:rStyle w:val="attribute-values"/>
                <w:rFonts w:ascii="Arial" w:eastAsiaTheme="majorEastAsia" w:hAnsi="Arial" w:cs="Arial"/>
                <w:b/>
                <w:bCs/>
              </w:rPr>
            </w:pPr>
            <w:r w:rsidRPr="00D900D2">
              <w:rPr>
                <w:rStyle w:val="attribute-name"/>
                <w:rFonts w:ascii="Arial" w:hAnsi="Arial" w:cs="Arial"/>
              </w:rPr>
              <w:t>Możliwość mycia w zmywarce:</w:t>
            </w:r>
            <w:r w:rsidRPr="00D900D2">
              <w:rPr>
                <w:rFonts w:ascii="Arial" w:hAnsi="Arial" w:cs="Arial"/>
              </w:rPr>
              <w:t> </w:t>
            </w:r>
            <w:r w:rsidRPr="00D900D2">
              <w:rPr>
                <w:rStyle w:val="attribute-values"/>
                <w:rFonts w:ascii="Arial" w:eastAsiaTheme="majorEastAsia" w:hAnsi="Arial" w:cs="Arial"/>
                <w:b/>
                <w:bCs/>
              </w:rPr>
              <w:t>Tak</w:t>
            </w:r>
          </w:p>
          <w:p w14:paraId="12007BF6" w14:textId="77777777" w:rsidR="0037748D" w:rsidRPr="00D900D2" w:rsidRDefault="0037748D" w:rsidP="0037748D">
            <w:pPr>
              <w:rPr>
                <w:rFonts w:ascii="Arial" w:hAnsi="Arial" w:cs="Arial"/>
              </w:rPr>
            </w:pPr>
            <w:r w:rsidRPr="00D900D2">
              <w:rPr>
                <w:rStyle w:val="attribute-name"/>
                <w:rFonts w:ascii="Arial" w:hAnsi="Arial" w:cs="Arial"/>
              </w:rPr>
              <w:t>Możliwość użycia w kuchence mikrofalowej:</w:t>
            </w:r>
            <w:r w:rsidRPr="00D900D2">
              <w:rPr>
                <w:rFonts w:ascii="Arial" w:hAnsi="Arial" w:cs="Arial"/>
              </w:rPr>
              <w:t> </w:t>
            </w:r>
            <w:r w:rsidRPr="00D900D2">
              <w:rPr>
                <w:rStyle w:val="attribute-values"/>
                <w:rFonts w:ascii="Arial" w:eastAsiaTheme="majorEastAsia" w:hAnsi="Arial" w:cs="Arial"/>
                <w:b/>
                <w:bCs/>
              </w:rPr>
              <w:t>Tak</w:t>
            </w:r>
          </w:p>
        </w:tc>
        <w:tc>
          <w:tcPr>
            <w:tcW w:w="946" w:type="dxa"/>
          </w:tcPr>
          <w:p w14:paraId="37A059C5" w14:textId="77777777" w:rsidR="0037748D" w:rsidRPr="005F165F" w:rsidRDefault="0037748D" w:rsidP="0037748D">
            <w:pPr>
              <w:jc w:val="center"/>
              <w:rPr>
                <w:rFonts w:ascii="Arial" w:hAnsi="Arial" w:cs="Arial"/>
                <w:b/>
                <w:bCs/>
              </w:rPr>
            </w:pPr>
          </w:p>
          <w:p w14:paraId="1DA0A665" w14:textId="77777777" w:rsidR="0037748D" w:rsidRPr="005F165F" w:rsidRDefault="0037748D" w:rsidP="0037748D">
            <w:pPr>
              <w:jc w:val="center"/>
              <w:rPr>
                <w:rFonts w:ascii="Arial" w:hAnsi="Arial" w:cs="Arial"/>
                <w:b/>
                <w:bCs/>
              </w:rPr>
            </w:pPr>
          </w:p>
          <w:p w14:paraId="371C43A3" w14:textId="77777777" w:rsidR="0037748D" w:rsidRPr="005F165F" w:rsidRDefault="0037748D" w:rsidP="0037748D">
            <w:pPr>
              <w:jc w:val="center"/>
              <w:rPr>
                <w:rFonts w:ascii="Arial" w:hAnsi="Arial" w:cs="Arial"/>
                <w:b/>
                <w:bCs/>
              </w:rPr>
            </w:pPr>
          </w:p>
          <w:p w14:paraId="525BA0FA" w14:textId="77777777" w:rsidR="0037748D" w:rsidRPr="005F165F" w:rsidRDefault="0037748D" w:rsidP="0037748D">
            <w:pPr>
              <w:jc w:val="center"/>
              <w:rPr>
                <w:rFonts w:ascii="Arial" w:hAnsi="Arial" w:cs="Arial"/>
                <w:b/>
                <w:bCs/>
              </w:rPr>
            </w:pPr>
          </w:p>
          <w:p w14:paraId="203B6BB7" w14:textId="77777777" w:rsidR="0037748D" w:rsidRPr="005F165F" w:rsidRDefault="0037748D" w:rsidP="0037748D">
            <w:pPr>
              <w:jc w:val="center"/>
              <w:rPr>
                <w:rFonts w:ascii="Arial" w:hAnsi="Arial" w:cs="Arial"/>
                <w:b/>
                <w:bCs/>
              </w:rPr>
            </w:pPr>
          </w:p>
          <w:p w14:paraId="22A01D9B" w14:textId="0693CBF8" w:rsidR="0037748D" w:rsidRDefault="0037748D" w:rsidP="0037748D">
            <w:pPr>
              <w:jc w:val="center"/>
              <w:rPr>
                <w:rFonts w:ascii="Arial" w:hAnsi="Arial" w:cs="Arial"/>
              </w:rPr>
            </w:pPr>
            <w:r>
              <w:rPr>
                <w:rFonts w:ascii="Arial" w:hAnsi="Arial" w:cs="Arial"/>
                <w:b/>
                <w:bCs/>
              </w:rPr>
              <w:t>4</w:t>
            </w:r>
          </w:p>
        </w:tc>
      </w:tr>
      <w:tr w:rsidR="0037748D" w:rsidRPr="0045116A" w14:paraId="0F39790F" w14:textId="77777777" w:rsidTr="006B4C28">
        <w:trPr>
          <w:jc w:val="center"/>
        </w:trPr>
        <w:tc>
          <w:tcPr>
            <w:tcW w:w="567" w:type="dxa"/>
          </w:tcPr>
          <w:p w14:paraId="54F8C984" w14:textId="38FE0E97" w:rsidR="0037748D" w:rsidRDefault="0037748D" w:rsidP="0037748D">
            <w:pPr>
              <w:rPr>
                <w:rFonts w:ascii="Arial" w:hAnsi="Arial" w:cs="Arial"/>
                <w:b/>
                <w:bCs/>
              </w:rPr>
            </w:pPr>
            <w:r>
              <w:rPr>
                <w:rFonts w:ascii="Arial" w:hAnsi="Arial" w:cs="Arial"/>
                <w:b/>
                <w:bCs/>
              </w:rPr>
              <w:t>14</w:t>
            </w:r>
          </w:p>
        </w:tc>
        <w:tc>
          <w:tcPr>
            <w:tcW w:w="1164" w:type="dxa"/>
          </w:tcPr>
          <w:p w14:paraId="6757C177" w14:textId="77777777" w:rsidR="0037748D" w:rsidRPr="005F165F" w:rsidRDefault="0037748D" w:rsidP="0037748D">
            <w:pPr>
              <w:rPr>
                <w:rFonts w:ascii="Arial" w:hAnsi="Arial" w:cs="Arial"/>
                <w:b/>
                <w:bCs/>
              </w:rPr>
            </w:pPr>
            <w:r>
              <w:rPr>
                <w:rFonts w:ascii="Arial" w:hAnsi="Arial" w:cs="Arial"/>
                <w:b/>
                <w:bCs/>
              </w:rPr>
              <w:t>C9</w:t>
            </w:r>
          </w:p>
        </w:tc>
        <w:tc>
          <w:tcPr>
            <w:tcW w:w="7812" w:type="dxa"/>
          </w:tcPr>
          <w:p w14:paraId="2CA5DD61" w14:textId="77777777" w:rsidR="0037748D" w:rsidRPr="00AC465A" w:rsidRDefault="0037748D" w:rsidP="0037748D">
            <w:pPr>
              <w:rPr>
                <w:rFonts w:ascii="Arial" w:hAnsi="Arial" w:cs="Arial"/>
              </w:rPr>
            </w:pPr>
            <w:r w:rsidRPr="00AC465A">
              <w:rPr>
                <w:rFonts w:ascii="Arial" w:hAnsi="Arial" w:cs="Arial"/>
              </w:rPr>
              <w:t>Przedłużacz 2m, 4 gniazda 16A 250 V</w:t>
            </w:r>
          </w:p>
          <w:p w14:paraId="722AA255" w14:textId="77777777" w:rsidR="0037748D" w:rsidRPr="00AC465A" w:rsidRDefault="0037748D" w:rsidP="0037748D">
            <w:pPr>
              <w:pStyle w:val="Akapitzlist"/>
              <w:numPr>
                <w:ilvl w:val="0"/>
                <w:numId w:val="64"/>
              </w:numPr>
              <w:ind w:left="424"/>
              <w:contextualSpacing/>
              <w:jc w:val="left"/>
              <w:rPr>
                <w:rFonts w:ascii="Arial" w:hAnsi="Arial" w:cs="Arial"/>
              </w:rPr>
            </w:pPr>
            <w:r w:rsidRPr="00AC465A">
              <w:rPr>
                <w:rFonts w:ascii="Arial" w:hAnsi="Arial" w:cs="Arial"/>
              </w:rPr>
              <w:t>Przewód 2 metrowy z przeplotem 4-drożnym</w:t>
            </w:r>
          </w:p>
          <w:p w14:paraId="68A29DBF" w14:textId="77777777" w:rsidR="0037748D" w:rsidRPr="00AC465A" w:rsidRDefault="0037748D" w:rsidP="0037748D">
            <w:pPr>
              <w:pStyle w:val="Akapitzlist"/>
              <w:numPr>
                <w:ilvl w:val="0"/>
                <w:numId w:val="64"/>
              </w:numPr>
              <w:ind w:left="424"/>
              <w:contextualSpacing/>
              <w:jc w:val="left"/>
              <w:rPr>
                <w:rFonts w:ascii="Arial" w:hAnsi="Arial" w:cs="Arial"/>
              </w:rPr>
            </w:pPr>
            <w:r w:rsidRPr="00AC465A">
              <w:rPr>
                <w:rFonts w:ascii="Arial" w:hAnsi="Arial" w:cs="Arial"/>
              </w:rPr>
              <w:t>Certyfikat TUW/GS/S/CE</w:t>
            </w:r>
          </w:p>
          <w:p w14:paraId="418AA6CA" w14:textId="77777777" w:rsidR="0037748D" w:rsidRPr="00AC465A" w:rsidRDefault="0037748D" w:rsidP="0037748D">
            <w:pPr>
              <w:pStyle w:val="Akapitzlist"/>
              <w:numPr>
                <w:ilvl w:val="0"/>
                <w:numId w:val="64"/>
              </w:numPr>
              <w:ind w:left="424"/>
              <w:contextualSpacing/>
              <w:jc w:val="left"/>
              <w:rPr>
                <w:rFonts w:ascii="Arial" w:hAnsi="Arial" w:cs="Arial"/>
              </w:rPr>
            </w:pPr>
            <w:r w:rsidRPr="00AC465A">
              <w:rPr>
                <w:rFonts w:ascii="Arial" w:hAnsi="Arial" w:cs="Arial"/>
              </w:rPr>
              <w:t xml:space="preserve">Od -20 do +80 stopni </w:t>
            </w:r>
            <w:proofErr w:type="spellStart"/>
            <w:r w:rsidRPr="00AC465A">
              <w:rPr>
                <w:rFonts w:ascii="Arial" w:hAnsi="Arial" w:cs="Arial"/>
              </w:rPr>
              <w:t>Celcjusza</w:t>
            </w:r>
            <w:proofErr w:type="spellEnd"/>
          </w:p>
        </w:tc>
        <w:tc>
          <w:tcPr>
            <w:tcW w:w="946" w:type="dxa"/>
          </w:tcPr>
          <w:p w14:paraId="7F2D7DA1" w14:textId="23995485" w:rsidR="0037748D" w:rsidRPr="00AC465A" w:rsidRDefault="0037748D" w:rsidP="0037748D">
            <w:pPr>
              <w:jc w:val="center"/>
              <w:rPr>
                <w:rFonts w:ascii="Arial" w:hAnsi="Arial" w:cs="Arial"/>
                <w:b/>
                <w:bCs/>
              </w:rPr>
            </w:pPr>
            <w:r>
              <w:rPr>
                <w:rFonts w:ascii="Arial" w:hAnsi="Arial" w:cs="Arial"/>
                <w:b/>
                <w:bCs/>
              </w:rPr>
              <w:t>19</w:t>
            </w:r>
          </w:p>
        </w:tc>
      </w:tr>
      <w:tr w:rsidR="0037748D" w:rsidRPr="0045116A" w14:paraId="20617FFA" w14:textId="77777777" w:rsidTr="006B4C28">
        <w:trPr>
          <w:jc w:val="center"/>
        </w:trPr>
        <w:tc>
          <w:tcPr>
            <w:tcW w:w="567" w:type="dxa"/>
          </w:tcPr>
          <w:p w14:paraId="3C6D77EF" w14:textId="7901FBDB" w:rsidR="0037748D" w:rsidRDefault="0037748D" w:rsidP="0037748D">
            <w:pPr>
              <w:rPr>
                <w:rFonts w:ascii="Arial" w:hAnsi="Arial" w:cs="Arial"/>
                <w:b/>
                <w:bCs/>
              </w:rPr>
            </w:pPr>
            <w:r>
              <w:rPr>
                <w:rFonts w:ascii="Arial" w:hAnsi="Arial" w:cs="Arial"/>
                <w:b/>
                <w:bCs/>
              </w:rPr>
              <w:t>15</w:t>
            </w:r>
          </w:p>
        </w:tc>
        <w:tc>
          <w:tcPr>
            <w:tcW w:w="1164" w:type="dxa"/>
          </w:tcPr>
          <w:p w14:paraId="4E9EE750" w14:textId="77777777" w:rsidR="0037748D" w:rsidRPr="00C54917" w:rsidRDefault="0037748D" w:rsidP="0037748D">
            <w:pPr>
              <w:rPr>
                <w:rFonts w:ascii="Arial" w:hAnsi="Arial" w:cs="Arial"/>
                <w:b/>
                <w:bCs/>
              </w:rPr>
            </w:pPr>
            <w:r w:rsidRPr="00C54917">
              <w:rPr>
                <w:rFonts w:ascii="Arial" w:hAnsi="Arial" w:cs="Arial"/>
                <w:b/>
                <w:bCs/>
              </w:rPr>
              <w:t>C20</w:t>
            </w:r>
          </w:p>
        </w:tc>
        <w:tc>
          <w:tcPr>
            <w:tcW w:w="7812" w:type="dxa"/>
          </w:tcPr>
          <w:p w14:paraId="411CB996" w14:textId="77777777" w:rsidR="0037748D" w:rsidRPr="00C54917" w:rsidRDefault="0037748D" w:rsidP="0037748D">
            <w:pPr>
              <w:rPr>
                <w:rFonts w:ascii="Arial" w:hAnsi="Arial" w:cs="Arial"/>
              </w:rPr>
            </w:pPr>
            <w:r w:rsidRPr="00C54917">
              <w:rPr>
                <w:rFonts w:ascii="Arial" w:hAnsi="Arial" w:cs="Arial"/>
              </w:rPr>
              <w:t xml:space="preserve">Zestaw </w:t>
            </w:r>
            <w:proofErr w:type="spellStart"/>
            <w:r w:rsidRPr="00C54917">
              <w:rPr>
                <w:rFonts w:ascii="Arial" w:hAnsi="Arial" w:cs="Arial"/>
              </w:rPr>
              <w:t>mop</w:t>
            </w:r>
            <w:proofErr w:type="spellEnd"/>
            <w:r w:rsidRPr="00C54917">
              <w:rPr>
                <w:rFonts w:ascii="Arial" w:hAnsi="Arial" w:cs="Arial"/>
              </w:rPr>
              <w:t xml:space="preserve"> + wiadro</w:t>
            </w:r>
          </w:p>
          <w:p w14:paraId="06087AF3"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proofErr w:type="spellStart"/>
            <w:r w:rsidRPr="00C54917">
              <w:rPr>
                <w:rFonts w:ascii="Arial" w:hAnsi="Arial" w:cs="Arial"/>
                <w:color w:val="141414"/>
                <w:lang w:eastAsia="pl-PL"/>
              </w:rPr>
              <w:t>Mop</w:t>
            </w:r>
            <w:proofErr w:type="spellEnd"/>
            <w:r w:rsidRPr="00C54917">
              <w:rPr>
                <w:rFonts w:ascii="Arial" w:hAnsi="Arial" w:cs="Arial"/>
                <w:color w:val="141414"/>
                <w:lang w:eastAsia="pl-PL"/>
              </w:rPr>
              <w:t xml:space="preserve"> płaski z trzy częściowym drążkiem</w:t>
            </w:r>
          </w:p>
          <w:p w14:paraId="0E616C62"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 xml:space="preserve">nakładka z </w:t>
            </w:r>
            <w:proofErr w:type="spellStart"/>
            <w:r w:rsidRPr="00C54917">
              <w:rPr>
                <w:rFonts w:ascii="Arial" w:hAnsi="Arial" w:cs="Arial"/>
                <w:color w:val="141414"/>
                <w:lang w:eastAsia="pl-PL"/>
              </w:rPr>
              <w:t>mikrofibry</w:t>
            </w:r>
            <w:proofErr w:type="spellEnd"/>
          </w:p>
          <w:p w14:paraId="4A87B69B"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Wiadro z wyciskaczem</w:t>
            </w:r>
          </w:p>
          <w:p w14:paraId="53752B54"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Waga: 1,8 kg.</w:t>
            </w:r>
          </w:p>
          <w:p w14:paraId="583156A9"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proofErr w:type="spellStart"/>
            <w:r w:rsidRPr="00C54917">
              <w:rPr>
                <w:rFonts w:ascii="Arial" w:hAnsi="Arial" w:cs="Arial"/>
                <w:color w:val="141414"/>
                <w:lang w:eastAsia="pl-PL"/>
              </w:rPr>
              <w:t>mikroaktywne</w:t>
            </w:r>
            <w:proofErr w:type="spellEnd"/>
            <w:r w:rsidRPr="00C54917">
              <w:rPr>
                <w:rFonts w:ascii="Arial" w:hAnsi="Arial" w:cs="Arial"/>
                <w:color w:val="141414"/>
                <w:lang w:eastAsia="pl-PL"/>
              </w:rPr>
              <w:t xml:space="preserve"> włókna nakładki</w:t>
            </w:r>
          </w:p>
          <w:p w14:paraId="77D663E3"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 xml:space="preserve">nakładka </w:t>
            </w:r>
            <w:proofErr w:type="spellStart"/>
            <w:r w:rsidRPr="00C54917">
              <w:rPr>
                <w:rFonts w:ascii="Arial" w:hAnsi="Arial" w:cs="Arial"/>
                <w:color w:val="141414"/>
                <w:lang w:eastAsia="pl-PL"/>
              </w:rPr>
              <w:t>mopa</w:t>
            </w:r>
            <w:proofErr w:type="spellEnd"/>
            <w:r w:rsidRPr="00C54917">
              <w:rPr>
                <w:rFonts w:ascii="Arial" w:hAnsi="Arial" w:cs="Arial"/>
                <w:color w:val="141414"/>
                <w:lang w:eastAsia="pl-PL"/>
              </w:rPr>
              <w:t xml:space="preserve"> przeznaczona do mycia: płytek, PVC, paneli, a także drewnianych parkietów i desek.</w:t>
            </w:r>
          </w:p>
          <w:p w14:paraId="76C2FB24" w14:textId="77777777" w:rsidR="0037748D" w:rsidRPr="007640B2"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możliwość prania nakładki</w:t>
            </w:r>
          </w:p>
        </w:tc>
        <w:tc>
          <w:tcPr>
            <w:tcW w:w="946" w:type="dxa"/>
          </w:tcPr>
          <w:p w14:paraId="312981B3" w14:textId="048CD7C8" w:rsidR="0037748D" w:rsidRDefault="0037748D" w:rsidP="0037748D">
            <w:pPr>
              <w:jc w:val="center"/>
              <w:rPr>
                <w:rFonts w:ascii="Arial" w:hAnsi="Arial" w:cs="Arial"/>
                <w:b/>
                <w:bCs/>
              </w:rPr>
            </w:pPr>
            <w:r>
              <w:rPr>
                <w:rFonts w:ascii="Arial" w:hAnsi="Arial" w:cs="Arial"/>
                <w:b/>
                <w:bCs/>
              </w:rPr>
              <w:t>6</w:t>
            </w:r>
          </w:p>
        </w:tc>
      </w:tr>
      <w:tr w:rsidR="0037748D" w:rsidRPr="0045116A" w14:paraId="2700E18B" w14:textId="77777777" w:rsidTr="006B4C28">
        <w:trPr>
          <w:jc w:val="center"/>
        </w:trPr>
        <w:tc>
          <w:tcPr>
            <w:tcW w:w="567" w:type="dxa"/>
          </w:tcPr>
          <w:p w14:paraId="57776C64" w14:textId="70CA4466" w:rsidR="0037748D" w:rsidRDefault="0037748D" w:rsidP="0037748D">
            <w:pPr>
              <w:rPr>
                <w:rFonts w:ascii="Arial" w:hAnsi="Arial" w:cs="Arial"/>
                <w:b/>
                <w:bCs/>
              </w:rPr>
            </w:pPr>
            <w:r>
              <w:rPr>
                <w:rFonts w:ascii="Arial" w:hAnsi="Arial" w:cs="Arial"/>
                <w:b/>
                <w:bCs/>
              </w:rPr>
              <w:t>16</w:t>
            </w:r>
          </w:p>
        </w:tc>
        <w:tc>
          <w:tcPr>
            <w:tcW w:w="1164" w:type="dxa"/>
          </w:tcPr>
          <w:p w14:paraId="1B86189D" w14:textId="77777777" w:rsidR="0037748D" w:rsidRPr="00C54917" w:rsidRDefault="0037748D" w:rsidP="0037748D">
            <w:pPr>
              <w:rPr>
                <w:rFonts w:ascii="Arial" w:hAnsi="Arial" w:cs="Arial"/>
                <w:b/>
                <w:bCs/>
              </w:rPr>
            </w:pPr>
            <w:r>
              <w:rPr>
                <w:rFonts w:ascii="Arial" w:hAnsi="Arial" w:cs="Arial"/>
                <w:b/>
                <w:bCs/>
              </w:rPr>
              <w:t>C22</w:t>
            </w:r>
          </w:p>
        </w:tc>
        <w:tc>
          <w:tcPr>
            <w:tcW w:w="7812" w:type="dxa"/>
          </w:tcPr>
          <w:p w14:paraId="026B022D" w14:textId="0134693A" w:rsidR="0037748D" w:rsidRPr="00C54917" w:rsidRDefault="0037748D" w:rsidP="0037748D">
            <w:pPr>
              <w:rPr>
                <w:rFonts w:ascii="Arial" w:eastAsia="Calibri" w:hAnsi="Arial" w:cs="Arial"/>
                <w:color w:val="000000" w:themeColor="text1"/>
              </w:rPr>
            </w:pPr>
            <w:r w:rsidRPr="00C54917">
              <w:rPr>
                <w:rFonts w:ascii="Arial" w:eastAsia="Calibri" w:hAnsi="Arial" w:cs="Arial"/>
                <w:color w:val="000000" w:themeColor="text1"/>
              </w:rPr>
              <w:t xml:space="preserve">Deska do prasowania składana </w:t>
            </w:r>
          </w:p>
          <w:p w14:paraId="5E3F223B" w14:textId="5447EB87" w:rsidR="0037748D" w:rsidRPr="00C54917" w:rsidRDefault="0037748D" w:rsidP="0037748D">
            <w:pPr>
              <w:shd w:val="clear" w:color="auto" w:fill="FFFFFF"/>
              <w:rPr>
                <w:rFonts w:ascii="Arial" w:hAnsi="Arial" w:cs="Arial"/>
                <w:color w:val="222222"/>
              </w:rPr>
            </w:pPr>
            <w:r w:rsidRPr="00C54917">
              <w:rPr>
                <w:rFonts w:ascii="Arial" w:hAnsi="Arial" w:cs="Arial"/>
                <w:color w:val="000000" w:themeColor="text1"/>
                <w:sz w:val="21"/>
                <w:szCs w:val="21"/>
                <w:shd w:val="clear" w:color="auto" w:fill="FFFFFF"/>
              </w:rPr>
              <w:t>- stelaż stalowy malowany proszkowo</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regulacja wysokości</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xml:space="preserve">- powierzchnia prasowania wykonana z siatki: </w:t>
            </w:r>
            <w:r w:rsidR="00332906">
              <w:rPr>
                <w:rFonts w:ascii="Arial" w:hAnsi="Arial" w:cs="Arial"/>
                <w:color w:val="000000" w:themeColor="text1"/>
                <w:sz w:val="21"/>
                <w:szCs w:val="21"/>
                <w:shd w:val="clear" w:color="auto" w:fill="FFFFFF"/>
              </w:rPr>
              <w:t>+/-</w:t>
            </w:r>
            <w:r w:rsidRPr="00C54917">
              <w:rPr>
                <w:rFonts w:ascii="Arial" w:hAnsi="Arial" w:cs="Arial"/>
                <w:color w:val="000000" w:themeColor="text1"/>
                <w:sz w:val="21"/>
                <w:szCs w:val="21"/>
                <w:shd w:val="clear" w:color="auto" w:fill="FFFFFF"/>
              </w:rPr>
              <w:t>105 x 30 cm</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zdejmowany pokrowiec bawełniano-poliestrowy</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wysokiej jakości pianka pod tkaniną</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podstawka pod żelazko z niepalnymi silikonowymi podkładkami</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plastikowe nakładki zapobiegające ślizganiu się</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drążek blokady wybranej wysokości</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lastRenderedPageBreak/>
              <w:t xml:space="preserve">- udźwig: </w:t>
            </w:r>
            <w:r w:rsidR="00203757">
              <w:rPr>
                <w:rFonts w:ascii="Arial" w:hAnsi="Arial" w:cs="Arial"/>
                <w:color w:val="000000" w:themeColor="text1"/>
                <w:sz w:val="21"/>
                <w:szCs w:val="21"/>
                <w:shd w:val="clear" w:color="auto" w:fill="FFFFFF"/>
              </w:rPr>
              <w:t>min.</w:t>
            </w:r>
            <w:r w:rsidRPr="00C54917">
              <w:rPr>
                <w:rFonts w:ascii="Arial" w:hAnsi="Arial" w:cs="Arial"/>
                <w:color w:val="000000" w:themeColor="text1"/>
                <w:sz w:val="21"/>
                <w:szCs w:val="21"/>
                <w:shd w:val="clear" w:color="auto" w:fill="FFFFFF"/>
              </w:rPr>
              <w:t>20 kg</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xml:space="preserve">- średnica rurek: </w:t>
            </w:r>
            <w:r w:rsidR="00203757">
              <w:rPr>
                <w:rFonts w:ascii="Arial" w:hAnsi="Arial" w:cs="Arial"/>
                <w:color w:val="000000" w:themeColor="text1"/>
                <w:sz w:val="21"/>
                <w:szCs w:val="21"/>
                <w:shd w:val="clear" w:color="auto" w:fill="FFFFFF"/>
              </w:rPr>
              <w:t>min.</w:t>
            </w:r>
            <w:r w:rsidRPr="00C54917">
              <w:rPr>
                <w:rFonts w:ascii="Arial" w:hAnsi="Arial" w:cs="Arial"/>
                <w:color w:val="000000" w:themeColor="text1"/>
                <w:sz w:val="21"/>
                <w:szCs w:val="21"/>
                <w:shd w:val="clear" w:color="auto" w:fill="FFFFFF"/>
              </w:rPr>
              <w:t>19 mm</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xml:space="preserve">- wymiary deski po złożeniu: </w:t>
            </w:r>
            <w:r w:rsidR="00332906">
              <w:rPr>
                <w:rFonts w:ascii="Arial" w:hAnsi="Arial" w:cs="Arial"/>
                <w:color w:val="000000" w:themeColor="text1"/>
                <w:sz w:val="21"/>
                <w:szCs w:val="21"/>
                <w:shd w:val="clear" w:color="auto" w:fill="FFFFFF"/>
              </w:rPr>
              <w:t>+/-</w:t>
            </w:r>
            <w:r w:rsidRPr="00C54917">
              <w:rPr>
                <w:rFonts w:ascii="Arial" w:hAnsi="Arial" w:cs="Arial"/>
                <w:color w:val="000000" w:themeColor="text1"/>
                <w:sz w:val="21"/>
                <w:szCs w:val="21"/>
                <w:shd w:val="clear" w:color="auto" w:fill="FFFFFF"/>
              </w:rPr>
              <w:t>144 x 31,5 x 6 cm</w:t>
            </w:r>
            <w:r w:rsidRPr="00C54917">
              <w:rPr>
                <w:rFonts w:ascii="Arial" w:hAnsi="Arial" w:cs="Arial"/>
                <w:color w:val="000000" w:themeColor="text1"/>
                <w:sz w:val="21"/>
                <w:szCs w:val="21"/>
              </w:rPr>
              <w:br/>
            </w:r>
            <w:r w:rsidRPr="00C54917">
              <w:rPr>
                <w:rFonts w:ascii="Arial" w:hAnsi="Arial" w:cs="Arial"/>
                <w:color w:val="000000" w:themeColor="text1"/>
                <w:sz w:val="21"/>
                <w:szCs w:val="21"/>
                <w:shd w:val="clear" w:color="auto" w:fill="FFFFFF"/>
              </w:rPr>
              <w:t xml:space="preserve">- wymiary deski łącznie z podstawką pod żelazko: </w:t>
            </w:r>
            <w:r w:rsidR="00332906">
              <w:rPr>
                <w:rFonts w:ascii="Arial" w:hAnsi="Arial" w:cs="Arial"/>
                <w:color w:val="000000" w:themeColor="text1"/>
                <w:sz w:val="21"/>
                <w:szCs w:val="21"/>
                <w:shd w:val="clear" w:color="auto" w:fill="FFFFFF"/>
              </w:rPr>
              <w:t>+/-</w:t>
            </w:r>
            <w:r w:rsidRPr="00C54917">
              <w:rPr>
                <w:rFonts w:ascii="Arial" w:hAnsi="Arial" w:cs="Arial"/>
                <w:color w:val="000000" w:themeColor="text1"/>
                <w:sz w:val="21"/>
                <w:szCs w:val="21"/>
                <w:shd w:val="clear" w:color="auto" w:fill="FFFFFF"/>
              </w:rPr>
              <w:t>120 x 30 cm</w:t>
            </w:r>
          </w:p>
        </w:tc>
        <w:tc>
          <w:tcPr>
            <w:tcW w:w="946" w:type="dxa"/>
          </w:tcPr>
          <w:p w14:paraId="37111FE2" w14:textId="46250C9E" w:rsidR="0037748D" w:rsidRDefault="0037748D" w:rsidP="0037748D">
            <w:pPr>
              <w:jc w:val="center"/>
              <w:rPr>
                <w:rFonts w:ascii="Arial" w:hAnsi="Arial" w:cs="Arial"/>
                <w:b/>
                <w:bCs/>
              </w:rPr>
            </w:pPr>
            <w:r>
              <w:rPr>
                <w:rFonts w:ascii="Arial" w:hAnsi="Arial" w:cs="Arial"/>
                <w:b/>
                <w:bCs/>
              </w:rPr>
              <w:lastRenderedPageBreak/>
              <w:t>3</w:t>
            </w:r>
          </w:p>
        </w:tc>
      </w:tr>
      <w:tr w:rsidR="0037748D" w:rsidRPr="0045116A" w14:paraId="3319789C" w14:textId="77777777" w:rsidTr="006B4C28">
        <w:trPr>
          <w:jc w:val="center"/>
        </w:trPr>
        <w:tc>
          <w:tcPr>
            <w:tcW w:w="567" w:type="dxa"/>
          </w:tcPr>
          <w:p w14:paraId="4C3A77A9" w14:textId="6BF0860F" w:rsidR="0037748D" w:rsidRDefault="0037748D" w:rsidP="0037748D">
            <w:pPr>
              <w:rPr>
                <w:rFonts w:ascii="Arial" w:hAnsi="Arial" w:cs="Arial"/>
                <w:b/>
                <w:bCs/>
              </w:rPr>
            </w:pPr>
            <w:r>
              <w:rPr>
                <w:rFonts w:ascii="Arial" w:hAnsi="Arial" w:cs="Arial"/>
                <w:b/>
                <w:bCs/>
              </w:rPr>
              <w:t>17</w:t>
            </w:r>
          </w:p>
        </w:tc>
        <w:tc>
          <w:tcPr>
            <w:tcW w:w="1164" w:type="dxa"/>
          </w:tcPr>
          <w:p w14:paraId="7A0D757E" w14:textId="4B9CB515" w:rsidR="0037748D" w:rsidRDefault="0037748D" w:rsidP="0037748D">
            <w:pPr>
              <w:rPr>
                <w:rFonts w:ascii="Arial" w:hAnsi="Arial" w:cs="Arial"/>
                <w:b/>
                <w:bCs/>
              </w:rPr>
            </w:pPr>
            <w:r w:rsidRPr="00437A34">
              <w:rPr>
                <w:rFonts w:ascii="Arial" w:hAnsi="Arial" w:cs="Arial"/>
                <w:b/>
                <w:bCs/>
              </w:rPr>
              <w:t>C24</w:t>
            </w:r>
          </w:p>
        </w:tc>
        <w:tc>
          <w:tcPr>
            <w:tcW w:w="7812" w:type="dxa"/>
          </w:tcPr>
          <w:p w14:paraId="55DBD213" w14:textId="77777777" w:rsidR="0037748D" w:rsidRPr="00446F13" w:rsidRDefault="0037748D" w:rsidP="0037748D">
            <w:pPr>
              <w:rPr>
                <w:rFonts w:ascii="Arial" w:eastAsia="Calibri" w:hAnsi="Arial" w:cs="Arial"/>
              </w:rPr>
            </w:pPr>
            <w:r w:rsidRPr="00446F13">
              <w:rPr>
                <w:rFonts w:ascii="Arial" w:eastAsia="Calibri" w:hAnsi="Arial" w:cs="Arial"/>
              </w:rPr>
              <w:t xml:space="preserve">Suszarki ścienne na pranie  </w:t>
            </w:r>
          </w:p>
          <w:p w14:paraId="6D170EDF" w14:textId="77777777" w:rsidR="0037748D" w:rsidRPr="00446F13" w:rsidRDefault="0037748D" w:rsidP="0037748D">
            <w:pPr>
              <w:pStyle w:val="Nagwek2"/>
              <w:ind w:left="0"/>
              <w:jc w:val="left"/>
              <w:rPr>
                <w:rFonts w:ascii="Arial" w:hAnsi="Arial" w:cs="Arial"/>
                <w:sz w:val="22"/>
                <w:szCs w:val="22"/>
              </w:rPr>
            </w:pPr>
            <w:r w:rsidRPr="00446F13">
              <w:rPr>
                <w:rFonts w:ascii="Arial" w:hAnsi="Arial" w:cs="Arial"/>
                <w:sz w:val="22"/>
                <w:szCs w:val="22"/>
              </w:rPr>
              <w:t>- solidna metalowa lakierowana</w:t>
            </w:r>
          </w:p>
          <w:p w14:paraId="28A27766" w14:textId="77777777" w:rsidR="0037748D" w:rsidRPr="00446F13" w:rsidRDefault="0037748D" w:rsidP="0037748D">
            <w:pPr>
              <w:pStyle w:val="NormalnyWeb"/>
              <w:shd w:val="clear" w:color="auto" w:fill="FFFFFF"/>
              <w:spacing w:beforeAutospacing="0" w:afterAutospacing="0"/>
              <w:rPr>
                <w:rFonts w:ascii="Arial" w:hAnsi="Arial" w:cs="Arial"/>
                <w:sz w:val="22"/>
                <w:szCs w:val="22"/>
              </w:rPr>
            </w:pPr>
            <w:r w:rsidRPr="00446F13">
              <w:rPr>
                <w:rFonts w:ascii="Arial" w:hAnsi="Arial" w:cs="Arial"/>
                <w:sz w:val="22"/>
                <w:szCs w:val="22"/>
              </w:rPr>
              <w:t>- odporna na wilgoć</w:t>
            </w:r>
          </w:p>
          <w:p w14:paraId="7BCB5D97" w14:textId="77777777" w:rsidR="0037748D" w:rsidRPr="00446F13" w:rsidRDefault="0037748D" w:rsidP="0037748D">
            <w:pPr>
              <w:pStyle w:val="NormalnyWeb"/>
              <w:shd w:val="clear" w:color="auto" w:fill="FFFFFF"/>
              <w:spacing w:beforeAutospacing="0" w:afterAutospacing="0"/>
              <w:rPr>
                <w:rFonts w:ascii="Arial" w:hAnsi="Arial" w:cs="Arial"/>
                <w:sz w:val="22"/>
                <w:szCs w:val="22"/>
              </w:rPr>
            </w:pPr>
            <w:r w:rsidRPr="00446F13">
              <w:rPr>
                <w:rFonts w:ascii="Arial" w:hAnsi="Arial" w:cs="Arial"/>
                <w:sz w:val="22"/>
                <w:szCs w:val="22"/>
              </w:rPr>
              <w:t>- bardzo łatwo składana i rozkładana</w:t>
            </w:r>
          </w:p>
          <w:p w14:paraId="43D26C61" w14:textId="77777777" w:rsidR="0037748D" w:rsidRPr="00446F13" w:rsidRDefault="0037748D" w:rsidP="0037748D">
            <w:pPr>
              <w:pStyle w:val="NormalnyWeb"/>
              <w:shd w:val="clear" w:color="auto" w:fill="FFFFFF"/>
              <w:spacing w:beforeAutospacing="0" w:afterAutospacing="0"/>
              <w:rPr>
                <w:rFonts w:ascii="Arial" w:hAnsi="Arial" w:cs="Arial"/>
                <w:sz w:val="22"/>
                <w:szCs w:val="22"/>
                <w:shd w:val="clear" w:color="auto" w:fill="FFFFFF"/>
              </w:rPr>
            </w:pPr>
            <w:r w:rsidRPr="00446F13">
              <w:rPr>
                <w:rFonts w:ascii="Arial" w:hAnsi="Arial" w:cs="Arial"/>
                <w:sz w:val="22"/>
                <w:szCs w:val="22"/>
              </w:rPr>
              <w:t xml:space="preserve">- </w:t>
            </w:r>
            <w:r w:rsidRPr="00446F13">
              <w:rPr>
                <w:rFonts w:ascii="Arial" w:hAnsi="Arial" w:cs="Arial"/>
                <w:sz w:val="22"/>
                <w:szCs w:val="22"/>
                <w:shd w:val="clear" w:color="auto" w:fill="FFFFFF"/>
              </w:rPr>
              <w:t>sześć prętów do wieszana prania o długości 60 cm każdy.</w:t>
            </w:r>
          </w:p>
          <w:p w14:paraId="71616093" w14:textId="7A94AF42" w:rsidR="0037748D" w:rsidRPr="00C54917" w:rsidRDefault="0037748D" w:rsidP="0037748D">
            <w:pPr>
              <w:rPr>
                <w:rFonts w:ascii="Arial" w:eastAsia="Calibri" w:hAnsi="Arial" w:cs="Arial"/>
                <w:color w:val="000000" w:themeColor="text1"/>
              </w:rPr>
            </w:pPr>
            <w:r w:rsidRPr="00446F13">
              <w:rPr>
                <w:rFonts w:ascii="Arial" w:hAnsi="Arial" w:cs="Arial"/>
                <w:noProof/>
              </w:rPr>
              <w:drawing>
                <wp:inline distT="0" distB="0" distL="0" distR="0" wp14:anchorId="35147801" wp14:editId="5E2F235C">
                  <wp:extent cx="2809875" cy="4678259"/>
                  <wp:effectExtent l="0" t="0" r="0" b="8255"/>
                  <wp:docPr id="877281459" name="Obraz 877281459" descr="Suszarka Łazienkowa na pranie ścienna Majka 60 cm Kod producenta 34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zarka Łazienkowa na pranie ścienna Majka 60 cm Kod producenta 3456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2157" cy="4698707"/>
                          </a:xfrm>
                          <a:prstGeom prst="rect">
                            <a:avLst/>
                          </a:prstGeom>
                          <a:noFill/>
                          <a:ln>
                            <a:noFill/>
                          </a:ln>
                        </pic:spPr>
                      </pic:pic>
                    </a:graphicData>
                  </a:graphic>
                </wp:inline>
              </w:drawing>
            </w:r>
          </w:p>
        </w:tc>
        <w:tc>
          <w:tcPr>
            <w:tcW w:w="946" w:type="dxa"/>
          </w:tcPr>
          <w:p w14:paraId="2D416288" w14:textId="77777777" w:rsidR="0037748D" w:rsidRPr="00446F13" w:rsidRDefault="0037748D" w:rsidP="0037748D">
            <w:pPr>
              <w:jc w:val="center"/>
              <w:rPr>
                <w:rFonts w:ascii="Arial" w:hAnsi="Arial" w:cs="Arial"/>
                <w:b/>
                <w:bCs/>
              </w:rPr>
            </w:pPr>
          </w:p>
          <w:p w14:paraId="406DC5A9" w14:textId="77777777" w:rsidR="0037748D" w:rsidRPr="00446F13" w:rsidRDefault="0037748D" w:rsidP="0037748D">
            <w:pPr>
              <w:jc w:val="center"/>
              <w:rPr>
                <w:rFonts w:ascii="Arial" w:hAnsi="Arial" w:cs="Arial"/>
                <w:b/>
                <w:bCs/>
              </w:rPr>
            </w:pPr>
          </w:p>
          <w:p w14:paraId="4E44BE75" w14:textId="77777777" w:rsidR="0037748D" w:rsidRPr="00446F13" w:rsidRDefault="0037748D" w:rsidP="0037748D">
            <w:pPr>
              <w:jc w:val="center"/>
              <w:rPr>
                <w:rFonts w:ascii="Arial" w:hAnsi="Arial" w:cs="Arial"/>
                <w:b/>
                <w:bCs/>
              </w:rPr>
            </w:pPr>
          </w:p>
          <w:p w14:paraId="3E4B7515" w14:textId="77777777" w:rsidR="0037748D" w:rsidRPr="00446F13" w:rsidRDefault="0037748D" w:rsidP="0037748D">
            <w:pPr>
              <w:jc w:val="center"/>
              <w:rPr>
                <w:rFonts w:ascii="Arial" w:hAnsi="Arial" w:cs="Arial"/>
                <w:b/>
                <w:bCs/>
              </w:rPr>
            </w:pPr>
          </w:p>
          <w:p w14:paraId="6FD773A7" w14:textId="77777777" w:rsidR="0037748D" w:rsidRPr="00446F13" w:rsidRDefault="0037748D" w:rsidP="0037748D">
            <w:pPr>
              <w:jc w:val="center"/>
              <w:rPr>
                <w:rFonts w:ascii="Arial" w:hAnsi="Arial" w:cs="Arial"/>
                <w:b/>
                <w:bCs/>
              </w:rPr>
            </w:pPr>
          </w:p>
          <w:p w14:paraId="377CC362" w14:textId="77777777" w:rsidR="0037748D" w:rsidRPr="00446F13" w:rsidRDefault="0037748D" w:rsidP="0037748D">
            <w:pPr>
              <w:jc w:val="center"/>
              <w:rPr>
                <w:rFonts w:ascii="Arial" w:hAnsi="Arial" w:cs="Arial"/>
                <w:b/>
                <w:bCs/>
              </w:rPr>
            </w:pPr>
          </w:p>
          <w:p w14:paraId="486047DD" w14:textId="77777777" w:rsidR="0037748D" w:rsidRPr="00446F13" w:rsidRDefault="0037748D" w:rsidP="0037748D">
            <w:pPr>
              <w:jc w:val="center"/>
              <w:rPr>
                <w:rFonts w:ascii="Arial" w:hAnsi="Arial" w:cs="Arial"/>
                <w:b/>
                <w:bCs/>
              </w:rPr>
            </w:pPr>
          </w:p>
          <w:p w14:paraId="30B1CB25" w14:textId="77777777" w:rsidR="0037748D" w:rsidRPr="00446F13" w:rsidRDefault="0037748D" w:rsidP="0037748D">
            <w:pPr>
              <w:jc w:val="center"/>
              <w:rPr>
                <w:rFonts w:ascii="Arial" w:hAnsi="Arial" w:cs="Arial"/>
                <w:b/>
                <w:bCs/>
              </w:rPr>
            </w:pPr>
          </w:p>
          <w:p w14:paraId="2FCB0676" w14:textId="77777777" w:rsidR="0037748D" w:rsidRPr="00446F13" w:rsidRDefault="0037748D" w:rsidP="0037748D">
            <w:pPr>
              <w:jc w:val="center"/>
              <w:rPr>
                <w:rFonts w:ascii="Arial" w:hAnsi="Arial" w:cs="Arial"/>
                <w:b/>
                <w:bCs/>
              </w:rPr>
            </w:pPr>
          </w:p>
          <w:p w14:paraId="1AC3A34D" w14:textId="77777777" w:rsidR="0037748D" w:rsidRPr="00446F13" w:rsidRDefault="0037748D" w:rsidP="0037748D">
            <w:pPr>
              <w:jc w:val="center"/>
              <w:rPr>
                <w:rFonts w:ascii="Arial" w:hAnsi="Arial" w:cs="Arial"/>
                <w:b/>
                <w:bCs/>
              </w:rPr>
            </w:pPr>
          </w:p>
          <w:p w14:paraId="5E5C90EB" w14:textId="77777777" w:rsidR="0037748D" w:rsidRPr="00446F13" w:rsidRDefault="0037748D" w:rsidP="0037748D">
            <w:pPr>
              <w:jc w:val="center"/>
              <w:rPr>
                <w:rFonts w:ascii="Arial" w:hAnsi="Arial" w:cs="Arial"/>
                <w:b/>
                <w:bCs/>
              </w:rPr>
            </w:pPr>
          </w:p>
          <w:p w14:paraId="3FC2E6B5" w14:textId="3F18B017" w:rsidR="0037748D" w:rsidRDefault="0037748D" w:rsidP="0037748D">
            <w:pPr>
              <w:jc w:val="center"/>
              <w:rPr>
                <w:rFonts w:ascii="Arial" w:hAnsi="Arial" w:cs="Arial"/>
                <w:b/>
                <w:bCs/>
              </w:rPr>
            </w:pPr>
            <w:r>
              <w:rPr>
                <w:rFonts w:ascii="Arial" w:hAnsi="Arial" w:cs="Arial"/>
                <w:b/>
                <w:bCs/>
              </w:rPr>
              <w:t>33</w:t>
            </w:r>
          </w:p>
        </w:tc>
      </w:tr>
      <w:tr w:rsidR="0037748D" w:rsidRPr="0045116A" w14:paraId="7EEC3340" w14:textId="77777777" w:rsidTr="006B4C28">
        <w:trPr>
          <w:jc w:val="center"/>
        </w:trPr>
        <w:tc>
          <w:tcPr>
            <w:tcW w:w="567" w:type="dxa"/>
          </w:tcPr>
          <w:p w14:paraId="67D94D10" w14:textId="062ABA5A" w:rsidR="0037748D" w:rsidRDefault="0037748D" w:rsidP="0037748D">
            <w:pPr>
              <w:rPr>
                <w:rFonts w:ascii="Arial" w:hAnsi="Arial" w:cs="Arial"/>
                <w:b/>
                <w:bCs/>
              </w:rPr>
            </w:pPr>
            <w:r>
              <w:rPr>
                <w:rFonts w:ascii="Arial" w:hAnsi="Arial" w:cs="Arial"/>
                <w:b/>
                <w:bCs/>
              </w:rPr>
              <w:t>18</w:t>
            </w:r>
          </w:p>
        </w:tc>
        <w:tc>
          <w:tcPr>
            <w:tcW w:w="1164" w:type="dxa"/>
          </w:tcPr>
          <w:p w14:paraId="166E482A" w14:textId="77777777" w:rsidR="0037748D" w:rsidRPr="00C54917" w:rsidRDefault="0037748D" w:rsidP="0037748D">
            <w:pPr>
              <w:rPr>
                <w:rFonts w:ascii="Arial" w:hAnsi="Arial" w:cs="Arial"/>
                <w:b/>
                <w:bCs/>
              </w:rPr>
            </w:pPr>
            <w:r>
              <w:rPr>
                <w:rFonts w:ascii="Arial" w:hAnsi="Arial" w:cs="Arial"/>
                <w:b/>
                <w:bCs/>
              </w:rPr>
              <w:t>C24.2</w:t>
            </w:r>
          </w:p>
        </w:tc>
        <w:tc>
          <w:tcPr>
            <w:tcW w:w="7812" w:type="dxa"/>
          </w:tcPr>
          <w:p w14:paraId="1FD33592" w14:textId="77777777" w:rsidR="0037748D" w:rsidRPr="002409C4" w:rsidRDefault="0037748D" w:rsidP="0037748D">
            <w:pPr>
              <w:rPr>
                <w:rFonts w:ascii="Arial" w:eastAsia="Calibri" w:hAnsi="Arial" w:cs="Arial"/>
              </w:rPr>
            </w:pPr>
            <w:r w:rsidRPr="002409C4">
              <w:rPr>
                <w:rFonts w:ascii="Arial" w:eastAsia="Calibri" w:hAnsi="Arial" w:cs="Arial"/>
              </w:rPr>
              <w:t xml:space="preserve">Suszarki rozkładane do ubrań  </w:t>
            </w:r>
          </w:p>
          <w:p w14:paraId="04BAF25E" w14:textId="77777777" w:rsidR="0037748D" w:rsidRPr="00A40179" w:rsidRDefault="0037748D" w:rsidP="0037748D">
            <w:pPr>
              <w:pStyle w:val="Nagwek2"/>
              <w:ind w:left="0"/>
              <w:jc w:val="left"/>
              <w:rPr>
                <w:rFonts w:ascii="Arial" w:hAnsi="Arial" w:cs="Arial"/>
                <w:b w:val="0"/>
                <w:bCs w:val="0"/>
                <w:sz w:val="22"/>
                <w:szCs w:val="22"/>
              </w:rPr>
            </w:pPr>
            <w:r w:rsidRPr="00A40179">
              <w:rPr>
                <w:rFonts w:ascii="Arial" w:hAnsi="Arial" w:cs="Arial"/>
                <w:b w:val="0"/>
                <w:bCs w:val="0"/>
                <w:sz w:val="22"/>
                <w:szCs w:val="22"/>
              </w:rPr>
              <w:t>NAJWAŻNIEJSZE PARAMETRY:</w:t>
            </w:r>
          </w:p>
          <w:p w14:paraId="12F0A8D6" w14:textId="77777777" w:rsidR="0037748D" w:rsidRPr="002409C4" w:rsidRDefault="0037748D" w:rsidP="0037748D">
            <w:pPr>
              <w:numPr>
                <w:ilvl w:val="0"/>
                <w:numId w:val="65"/>
              </w:numPr>
              <w:tabs>
                <w:tab w:val="clear" w:pos="720"/>
              </w:tabs>
              <w:ind w:left="283" w:hanging="296"/>
              <w:rPr>
                <w:rFonts w:ascii="Arial" w:hAnsi="Arial" w:cs="Arial"/>
              </w:rPr>
            </w:pPr>
            <w:r w:rsidRPr="002409C4">
              <w:rPr>
                <w:rFonts w:ascii="Arial" w:hAnsi="Arial" w:cs="Arial"/>
                <w:b/>
                <w:bCs/>
              </w:rPr>
              <w:t>Powierzchnia suszenia:</w:t>
            </w:r>
            <w:r w:rsidRPr="002409C4">
              <w:rPr>
                <w:rFonts w:ascii="Arial" w:hAnsi="Arial" w:cs="Arial"/>
              </w:rPr>
              <w:t> 20m</w:t>
            </w:r>
          </w:p>
          <w:p w14:paraId="3589E56C" w14:textId="340886A1" w:rsidR="0037748D" w:rsidRPr="002409C4" w:rsidRDefault="0037748D" w:rsidP="0037748D">
            <w:pPr>
              <w:numPr>
                <w:ilvl w:val="0"/>
                <w:numId w:val="65"/>
              </w:numPr>
              <w:tabs>
                <w:tab w:val="clear" w:pos="720"/>
              </w:tabs>
              <w:ind w:left="283" w:hanging="296"/>
              <w:rPr>
                <w:rFonts w:ascii="Arial" w:hAnsi="Arial" w:cs="Arial"/>
              </w:rPr>
            </w:pPr>
            <w:bookmarkStart w:id="67" w:name="OLE_LINK66"/>
            <w:r w:rsidRPr="002409C4">
              <w:rPr>
                <w:rFonts w:ascii="Arial" w:hAnsi="Arial" w:cs="Arial"/>
                <w:b/>
                <w:bCs/>
              </w:rPr>
              <w:t>Wymiary po rozłożeniu:</w:t>
            </w:r>
            <w:r w:rsidRPr="002409C4">
              <w:rPr>
                <w:rFonts w:ascii="Arial" w:hAnsi="Arial" w:cs="Arial"/>
              </w:rPr>
              <w:t> 173x56x93cm</w:t>
            </w:r>
            <w:r w:rsidR="007A6E94">
              <w:rPr>
                <w:rFonts w:ascii="Arial" w:hAnsi="Arial" w:cs="Arial"/>
              </w:rPr>
              <w:t xml:space="preserve"> (+/- </w:t>
            </w:r>
            <w:r w:rsidR="00416F4B">
              <w:rPr>
                <w:rFonts w:ascii="Arial" w:hAnsi="Arial" w:cs="Arial"/>
              </w:rPr>
              <w:t>6</w:t>
            </w:r>
            <w:r w:rsidR="007A6E94">
              <w:rPr>
                <w:rFonts w:ascii="Arial" w:hAnsi="Arial" w:cs="Arial"/>
              </w:rPr>
              <w:t xml:space="preserve"> cm)</w:t>
            </w:r>
          </w:p>
          <w:bookmarkEnd w:id="67"/>
          <w:p w14:paraId="7328A086" w14:textId="77777777" w:rsidR="0037748D" w:rsidRPr="002409C4" w:rsidRDefault="0037748D" w:rsidP="0037748D">
            <w:pPr>
              <w:numPr>
                <w:ilvl w:val="0"/>
                <w:numId w:val="65"/>
              </w:numPr>
              <w:tabs>
                <w:tab w:val="clear" w:pos="720"/>
              </w:tabs>
              <w:ind w:left="283" w:hanging="296"/>
              <w:rPr>
                <w:rFonts w:ascii="Arial" w:hAnsi="Arial" w:cs="Arial"/>
              </w:rPr>
            </w:pPr>
            <w:r w:rsidRPr="002409C4">
              <w:rPr>
                <w:rFonts w:ascii="Arial" w:hAnsi="Arial" w:cs="Arial"/>
                <w:b/>
                <w:bCs/>
              </w:rPr>
              <w:t>Aluminiowe druty</w:t>
            </w:r>
          </w:p>
          <w:p w14:paraId="78A32F2F" w14:textId="77777777" w:rsidR="0037748D" w:rsidRPr="002409C4" w:rsidRDefault="0037748D" w:rsidP="0037748D">
            <w:pPr>
              <w:numPr>
                <w:ilvl w:val="0"/>
                <w:numId w:val="65"/>
              </w:numPr>
              <w:tabs>
                <w:tab w:val="clear" w:pos="720"/>
              </w:tabs>
              <w:ind w:left="283" w:hanging="296"/>
              <w:rPr>
                <w:rFonts w:ascii="Arial" w:hAnsi="Arial" w:cs="Arial"/>
              </w:rPr>
            </w:pPr>
            <w:r w:rsidRPr="002409C4">
              <w:rPr>
                <w:rFonts w:ascii="Arial" w:hAnsi="Arial" w:cs="Arial"/>
                <w:b/>
                <w:bCs/>
              </w:rPr>
              <w:t>Stelaż</w:t>
            </w:r>
            <w:r w:rsidRPr="002409C4">
              <w:rPr>
                <w:rFonts w:ascii="Arial" w:hAnsi="Arial" w:cs="Arial"/>
              </w:rPr>
              <w:t> stworzony w oparciu o stal powlekaną</w:t>
            </w:r>
          </w:p>
          <w:p w14:paraId="2DBD5C93" w14:textId="77777777" w:rsidR="0037748D" w:rsidRPr="002409C4" w:rsidRDefault="0037748D" w:rsidP="0037748D">
            <w:pPr>
              <w:shd w:val="clear" w:color="auto" w:fill="FFFFFF"/>
              <w:rPr>
                <w:rFonts w:ascii="Arial" w:hAnsi="Arial" w:cs="Arial"/>
              </w:rPr>
            </w:pPr>
            <w:r w:rsidRPr="002409C4">
              <w:rPr>
                <w:rFonts w:ascii="Arial" w:hAnsi="Arial" w:cs="Arial"/>
              </w:rPr>
              <w:t>Zabezpieczenie skrzydeł, przegubów oraz dodatkowy mechanizm chroniący przed nieprzewidzianym złożeniem, zwiększającą stabilność suszarki</w:t>
            </w:r>
            <w:r w:rsidRPr="002409C4">
              <w:rPr>
                <w:rFonts w:ascii="Arial" w:eastAsia="Calibri" w:hAnsi="Arial" w:cs="Arial"/>
              </w:rPr>
              <w:t xml:space="preserve">                                         </w:t>
            </w:r>
          </w:p>
        </w:tc>
        <w:tc>
          <w:tcPr>
            <w:tcW w:w="946" w:type="dxa"/>
          </w:tcPr>
          <w:p w14:paraId="0372BE4C" w14:textId="77777777" w:rsidR="0037748D" w:rsidRDefault="0037748D" w:rsidP="0037748D">
            <w:pPr>
              <w:jc w:val="center"/>
              <w:rPr>
                <w:rFonts w:ascii="Arial" w:hAnsi="Arial" w:cs="Arial"/>
                <w:b/>
                <w:bCs/>
              </w:rPr>
            </w:pPr>
          </w:p>
          <w:p w14:paraId="3224D759" w14:textId="77777777" w:rsidR="0037748D" w:rsidRDefault="0037748D" w:rsidP="0037748D">
            <w:pPr>
              <w:jc w:val="center"/>
              <w:rPr>
                <w:rFonts w:ascii="Arial" w:hAnsi="Arial" w:cs="Arial"/>
                <w:b/>
                <w:bCs/>
              </w:rPr>
            </w:pPr>
          </w:p>
          <w:p w14:paraId="507B92DF" w14:textId="77777777" w:rsidR="0037748D" w:rsidRDefault="0037748D" w:rsidP="0037748D">
            <w:pPr>
              <w:jc w:val="center"/>
              <w:rPr>
                <w:rFonts w:ascii="Arial" w:hAnsi="Arial" w:cs="Arial"/>
                <w:b/>
                <w:bCs/>
              </w:rPr>
            </w:pPr>
          </w:p>
          <w:p w14:paraId="15C30F9B" w14:textId="77777777" w:rsidR="0037748D" w:rsidRDefault="0037748D" w:rsidP="0037748D">
            <w:pPr>
              <w:jc w:val="center"/>
              <w:rPr>
                <w:rFonts w:ascii="Arial" w:hAnsi="Arial" w:cs="Arial"/>
                <w:b/>
                <w:bCs/>
              </w:rPr>
            </w:pPr>
          </w:p>
          <w:p w14:paraId="54954E5D" w14:textId="17603C85" w:rsidR="0037748D" w:rsidRPr="002409C4" w:rsidRDefault="0037748D" w:rsidP="0037748D">
            <w:pPr>
              <w:jc w:val="center"/>
              <w:rPr>
                <w:rFonts w:ascii="Arial" w:hAnsi="Arial" w:cs="Arial"/>
                <w:b/>
                <w:bCs/>
              </w:rPr>
            </w:pPr>
            <w:r>
              <w:rPr>
                <w:rFonts w:ascii="Arial" w:hAnsi="Arial" w:cs="Arial"/>
                <w:b/>
                <w:bCs/>
              </w:rPr>
              <w:t>19</w:t>
            </w:r>
          </w:p>
        </w:tc>
      </w:tr>
      <w:tr w:rsidR="0037748D" w:rsidRPr="0045116A" w14:paraId="393D252E" w14:textId="77777777" w:rsidTr="006B4C28">
        <w:trPr>
          <w:jc w:val="center"/>
        </w:trPr>
        <w:tc>
          <w:tcPr>
            <w:tcW w:w="567" w:type="dxa"/>
          </w:tcPr>
          <w:p w14:paraId="654591B4" w14:textId="17CE48B4" w:rsidR="0037748D" w:rsidRDefault="0037748D" w:rsidP="0037748D">
            <w:pPr>
              <w:rPr>
                <w:rFonts w:ascii="Arial" w:hAnsi="Arial" w:cs="Arial"/>
                <w:b/>
                <w:bCs/>
              </w:rPr>
            </w:pPr>
            <w:r>
              <w:rPr>
                <w:rFonts w:ascii="Arial" w:hAnsi="Arial" w:cs="Arial"/>
                <w:b/>
                <w:bCs/>
              </w:rPr>
              <w:t>19</w:t>
            </w:r>
          </w:p>
        </w:tc>
        <w:tc>
          <w:tcPr>
            <w:tcW w:w="1164" w:type="dxa"/>
          </w:tcPr>
          <w:p w14:paraId="38F397FC" w14:textId="66442C8E" w:rsidR="0037748D" w:rsidRPr="007111AB" w:rsidRDefault="0037748D" w:rsidP="0037748D">
            <w:pPr>
              <w:rPr>
                <w:rFonts w:ascii="Arial" w:hAnsi="Arial" w:cs="Arial"/>
                <w:b/>
                <w:bCs/>
              </w:rPr>
            </w:pPr>
            <w:r w:rsidRPr="002B2E9A">
              <w:rPr>
                <w:rFonts w:ascii="Arial" w:hAnsi="Arial" w:cs="Arial"/>
                <w:b/>
                <w:bCs/>
              </w:rPr>
              <w:t>C32</w:t>
            </w:r>
          </w:p>
        </w:tc>
        <w:tc>
          <w:tcPr>
            <w:tcW w:w="7812" w:type="dxa"/>
          </w:tcPr>
          <w:p w14:paraId="1EF944F5" w14:textId="77777777" w:rsidR="0037748D" w:rsidRPr="002B2E9A" w:rsidRDefault="0037748D" w:rsidP="0037748D">
            <w:pPr>
              <w:rPr>
                <w:rFonts w:ascii="Arial" w:hAnsi="Arial" w:cs="Arial"/>
              </w:rPr>
            </w:pPr>
            <w:r w:rsidRPr="002B2E9A">
              <w:rPr>
                <w:rFonts w:ascii="Arial" w:hAnsi="Arial" w:cs="Arial"/>
              </w:rPr>
              <w:t>Chlebak drewniany pojemnik na pieczywo stalowa pokrywa biała</w:t>
            </w:r>
          </w:p>
          <w:p w14:paraId="5BD73628" w14:textId="77777777" w:rsidR="0037748D" w:rsidRPr="002B2E9A" w:rsidRDefault="0037748D" w:rsidP="0037748D">
            <w:pPr>
              <w:rPr>
                <w:rFonts w:ascii="Arial" w:hAnsi="Arial" w:cs="Arial"/>
                <w:lang w:eastAsia="pl-PL"/>
              </w:rPr>
            </w:pPr>
            <w:r w:rsidRPr="002B2E9A">
              <w:rPr>
                <w:rFonts w:ascii="Arial" w:hAnsi="Arial" w:cs="Arial"/>
                <w:noProof/>
                <w:lang w:eastAsia="pl-PL"/>
              </w:rPr>
              <w:drawing>
                <wp:anchor distT="0" distB="0" distL="114300" distR="114300" simplePos="0" relativeHeight="251722752" behindDoc="0" locked="0" layoutInCell="1" allowOverlap="1" wp14:anchorId="30BF9233" wp14:editId="40587988">
                  <wp:simplePos x="0" y="0"/>
                  <wp:positionH relativeFrom="column">
                    <wp:posOffset>3345815</wp:posOffset>
                  </wp:positionH>
                  <wp:positionV relativeFrom="paragraph">
                    <wp:posOffset>326390</wp:posOffset>
                  </wp:positionV>
                  <wp:extent cx="1534795" cy="982980"/>
                  <wp:effectExtent l="0" t="0" r="8255" b="7620"/>
                  <wp:wrapThrough wrapText="bothSides">
                    <wp:wrapPolygon edited="0">
                      <wp:start x="0" y="0"/>
                      <wp:lineTo x="0" y="21349"/>
                      <wp:lineTo x="21448" y="21349"/>
                      <wp:lineTo x="21448" y="0"/>
                      <wp:lineTo x="0" y="0"/>
                    </wp:wrapPolygon>
                  </wp:wrapThrough>
                  <wp:docPr id="1553948889" name="Obraz 1553948889" descr="Pojemnik na chleb Tadar KonigHoffer Cosmic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jemnik na chleb Tadar KonigHoffer Cosmic biał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479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E9A">
              <w:rPr>
                <w:rFonts w:ascii="Arial" w:hAnsi="Arial" w:cs="Arial"/>
                <w:b/>
                <w:bCs/>
                <w:lang w:eastAsia="pl-PL"/>
              </w:rPr>
              <w:t>Właściwości:</w:t>
            </w:r>
          </w:p>
          <w:p w14:paraId="6A457D7C" w14:textId="77777777" w:rsidR="0037748D" w:rsidRPr="002B2E9A" w:rsidRDefault="0037748D" w:rsidP="0037748D">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Chlebak wykonany z wysokiej jakości drewna bambusowego,</w:t>
            </w:r>
          </w:p>
          <w:p w14:paraId="06EBFFE7" w14:textId="77777777" w:rsidR="0037748D" w:rsidRPr="002B2E9A" w:rsidRDefault="0037748D" w:rsidP="0037748D">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Pokrywa z wykonana ze stali węglowej, łagodnie otwiera się i zamyka, - biała</w:t>
            </w:r>
          </w:p>
          <w:p w14:paraId="26C4EC14" w14:textId="77777777" w:rsidR="0037748D" w:rsidRPr="002B2E9A" w:rsidRDefault="0037748D" w:rsidP="0037748D">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Łatwy w utrzymaniu czystości,</w:t>
            </w:r>
          </w:p>
          <w:p w14:paraId="6BA186B7" w14:textId="77777777" w:rsidR="0037748D" w:rsidRPr="002B2E9A" w:rsidRDefault="0037748D" w:rsidP="0037748D">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Użyte materiały są ekologiczne i higieniczne,</w:t>
            </w:r>
          </w:p>
          <w:p w14:paraId="2EBA1750" w14:textId="77777777" w:rsidR="0037748D" w:rsidRPr="002B2E9A" w:rsidRDefault="0037748D" w:rsidP="0037748D">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t>Wytrzymały i odporny na uszkodzenia,</w:t>
            </w:r>
          </w:p>
          <w:p w14:paraId="341D2337" w14:textId="77777777" w:rsidR="0037748D" w:rsidRPr="002B2E9A" w:rsidRDefault="0037748D" w:rsidP="0037748D">
            <w:pPr>
              <w:numPr>
                <w:ilvl w:val="0"/>
                <w:numId w:val="62"/>
              </w:numPr>
              <w:tabs>
                <w:tab w:val="clear" w:pos="720"/>
                <w:tab w:val="num" w:pos="850"/>
              </w:tabs>
              <w:ind w:left="425"/>
              <w:rPr>
                <w:rFonts w:ascii="Arial" w:hAnsi="Arial" w:cs="Arial"/>
                <w:lang w:eastAsia="pl-PL"/>
              </w:rPr>
            </w:pPr>
            <w:r w:rsidRPr="002B2E9A">
              <w:rPr>
                <w:rFonts w:ascii="Arial" w:hAnsi="Arial" w:cs="Arial"/>
                <w:lang w:eastAsia="pl-PL"/>
              </w:rPr>
              <w:lastRenderedPageBreak/>
              <w:t>Przeznaczony do przechowywania wszelkiego rodzaju pieczywa oraz pączków.</w:t>
            </w:r>
          </w:p>
          <w:p w14:paraId="5CDCD5F0" w14:textId="77777777" w:rsidR="0037748D" w:rsidRPr="002B2E9A" w:rsidRDefault="0037748D" w:rsidP="0037748D">
            <w:pPr>
              <w:tabs>
                <w:tab w:val="num" w:pos="850"/>
              </w:tabs>
              <w:ind w:left="425"/>
              <w:rPr>
                <w:rFonts w:ascii="Arial" w:hAnsi="Arial" w:cs="Arial"/>
                <w:lang w:eastAsia="pl-PL"/>
              </w:rPr>
            </w:pPr>
            <w:r w:rsidRPr="002B2E9A">
              <w:rPr>
                <w:rFonts w:ascii="Arial" w:hAnsi="Arial" w:cs="Arial"/>
                <w:b/>
                <w:bCs/>
                <w:lang w:eastAsia="pl-PL"/>
              </w:rPr>
              <w:t>Wymiary:</w:t>
            </w:r>
          </w:p>
          <w:p w14:paraId="1F0833AD" w14:textId="77777777" w:rsidR="0037748D" w:rsidRPr="002B2E9A" w:rsidRDefault="0037748D" w:rsidP="0037748D">
            <w:pPr>
              <w:numPr>
                <w:ilvl w:val="0"/>
                <w:numId w:val="63"/>
              </w:numPr>
              <w:tabs>
                <w:tab w:val="clear" w:pos="720"/>
                <w:tab w:val="num" w:pos="850"/>
              </w:tabs>
              <w:ind w:left="425"/>
              <w:rPr>
                <w:rFonts w:ascii="Arial" w:hAnsi="Arial" w:cs="Arial"/>
                <w:lang w:eastAsia="pl-PL"/>
              </w:rPr>
            </w:pPr>
            <w:r w:rsidRPr="002B2E9A">
              <w:rPr>
                <w:rFonts w:ascii="Arial" w:hAnsi="Arial" w:cs="Arial"/>
                <w:lang w:eastAsia="pl-PL"/>
              </w:rPr>
              <w:t xml:space="preserve">Wysokość: </w:t>
            </w:r>
            <w:r>
              <w:rPr>
                <w:rFonts w:ascii="Arial" w:hAnsi="Arial" w:cs="Arial"/>
                <w:lang w:eastAsia="pl-PL"/>
              </w:rPr>
              <w:t>13-</w:t>
            </w:r>
            <w:r w:rsidRPr="002B2E9A">
              <w:rPr>
                <w:rFonts w:ascii="Arial" w:hAnsi="Arial" w:cs="Arial"/>
                <w:lang w:eastAsia="pl-PL"/>
              </w:rPr>
              <w:t xml:space="preserve">15.5 cm, </w:t>
            </w:r>
          </w:p>
          <w:p w14:paraId="27E13A5B" w14:textId="77777777" w:rsidR="0037748D" w:rsidRDefault="0037748D" w:rsidP="0037748D">
            <w:pPr>
              <w:numPr>
                <w:ilvl w:val="0"/>
                <w:numId w:val="63"/>
              </w:numPr>
              <w:tabs>
                <w:tab w:val="clear" w:pos="720"/>
                <w:tab w:val="num" w:pos="850"/>
              </w:tabs>
              <w:ind w:left="425"/>
              <w:rPr>
                <w:rFonts w:ascii="Arial" w:hAnsi="Arial" w:cs="Arial"/>
                <w:lang w:eastAsia="pl-PL"/>
              </w:rPr>
            </w:pPr>
            <w:r w:rsidRPr="002B2E9A">
              <w:rPr>
                <w:rFonts w:ascii="Arial" w:hAnsi="Arial" w:cs="Arial"/>
                <w:lang w:eastAsia="pl-PL"/>
              </w:rPr>
              <w:t xml:space="preserve">Szerokość: </w:t>
            </w:r>
            <w:r>
              <w:rPr>
                <w:rFonts w:ascii="Arial" w:hAnsi="Arial" w:cs="Arial"/>
                <w:lang w:eastAsia="pl-PL"/>
              </w:rPr>
              <w:t>20-</w:t>
            </w:r>
            <w:r w:rsidRPr="002B2E9A">
              <w:rPr>
                <w:rFonts w:ascii="Arial" w:hAnsi="Arial" w:cs="Arial"/>
                <w:lang w:eastAsia="pl-PL"/>
              </w:rPr>
              <w:t xml:space="preserve">24 cm, </w:t>
            </w:r>
          </w:p>
          <w:p w14:paraId="741A601B" w14:textId="021CD9EE" w:rsidR="0037748D" w:rsidRPr="00C74DCA" w:rsidRDefault="0037748D" w:rsidP="0037748D">
            <w:pPr>
              <w:numPr>
                <w:ilvl w:val="0"/>
                <w:numId w:val="63"/>
              </w:numPr>
              <w:tabs>
                <w:tab w:val="clear" w:pos="720"/>
                <w:tab w:val="num" w:pos="850"/>
              </w:tabs>
              <w:ind w:left="425"/>
              <w:rPr>
                <w:rFonts w:ascii="Arial" w:hAnsi="Arial" w:cs="Arial"/>
                <w:lang w:eastAsia="pl-PL"/>
              </w:rPr>
            </w:pPr>
            <w:r w:rsidRPr="00C74DCA">
              <w:rPr>
                <w:rFonts w:ascii="Arial" w:hAnsi="Arial" w:cs="Arial"/>
                <w:lang w:eastAsia="pl-PL"/>
              </w:rPr>
              <w:t>Długość: 30-35.5 cm.</w:t>
            </w:r>
          </w:p>
        </w:tc>
        <w:tc>
          <w:tcPr>
            <w:tcW w:w="946" w:type="dxa"/>
          </w:tcPr>
          <w:p w14:paraId="79E53F1E" w14:textId="77777777" w:rsidR="0037748D" w:rsidRDefault="0037748D" w:rsidP="0037748D">
            <w:pPr>
              <w:jc w:val="center"/>
              <w:rPr>
                <w:rFonts w:ascii="Arial" w:hAnsi="Arial" w:cs="Arial"/>
              </w:rPr>
            </w:pPr>
          </w:p>
          <w:p w14:paraId="6AB364F2" w14:textId="77777777" w:rsidR="0037748D" w:rsidRDefault="0037748D" w:rsidP="0037748D">
            <w:pPr>
              <w:jc w:val="center"/>
              <w:rPr>
                <w:rFonts w:ascii="Arial" w:hAnsi="Arial" w:cs="Arial"/>
              </w:rPr>
            </w:pPr>
          </w:p>
          <w:p w14:paraId="7F348C46" w14:textId="77777777" w:rsidR="0037748D" w:rsidRDefault="0037748D" w:rsidP="0037748D">
            <w:pPr>
              <w:jc w:val="center"/>
              <w:rPr>
                <w:rFonts w:ascii="Arial" w:hAnsi="Arial" w:cs="Arial"/>
              </w:rPr>
            </w:pPr>
          </w:p>
          <w:p w14:paraId="1DF65D02" w14:textId="77777777" w:rsidR="0037748D" w:rsidRDefault="0037748D" w:rsidP="0037748D">
            <w:pPr>
              <w:jc w:val="center"/>
              <w:rPr>
                <w:rFonts w:ascii="Arial" w:hAnsi="Arial" w:cs="Arial"/>
              </w:rPr>
            </w:pPr>
          </w:p>
          <w:p w14:paraId="0F5AC7B5" w14:textId="77777777" w:rsidR="0037748D" w:rsidRDefault="0037748D" w:rsidP="0037748D">
            <w:pPr>
              <w:jc w:val="center"/>
              <w:rPr>
                <w:rFonts w:ascii="Arial" w:hAnsi="Arial" w:cs="Arial"/>
              </w:rPr>
            </w:pPr>
          </w:p>
          <w:p w14:paraId="28AC2427" w14:textId="77777777" w:rsidR="0037748D" w:rsidRDefault="0037748D" w:rsidP="0037748D">
            <w:pPr>
              <w:jc w:val="center"/>
              <w:rPr>
                <w:rFonts w:ascii="Arial" w:hAnsi="Arial" w:cs="Arial"/>
              </w:rPr>
            </w:pPr>
          </w:p>
          <w:p w14:paraId="6EF3A4E3" w14:textId="77777777" w:rsidR="0037748D" w:rsidRDefault="0037748D" w:rsidP="0037748D">
            <w:pPr>
              <w:rPr>
                <w:rFonts w:ascii="Arial" w:hAnsi="Arial" w:cs="Arial"/>
              </w:rPr>
            </w:pPr>
          </w:p>
          <w:p w14:paraId="32E5E98A" w14:textId="140290FA" w:rsidR="0037748D" w:rsidRPr="00587DAF" w:rsidRDefault="0037748D" w:rsidP="0037748D">
            <w:pPr>
              <w:jc w:val="center"/>
              <w:rPr>
                <w:rFonts w:ascii="Arial" w:hAnsi="Arial" w:cs="Arial"/>
                <w:b/>
                <w:bCs/>
              </w:rPr>
            </w:pPr>
            <w:r w:rsidRPr="00587DAF">
              <w:rPr>
                <w:rFonts w:ascii="Arial" w:hAnsi="Arial" w:cs="Arial"/>
                <w:b/>
                <w:bCs/>
              </w:rPr>
              <w:t>19</w:t>
            </w:r>
          </w:p>
        </w:tc>
      </w:tr>
      <w:tr w:rsidR="0037748D" w:rsidRPr="0045116A" w14:paraId="7CBF7671" w14:textId="77777777" w:rsidTr="006B4C28">
        <w:trPr>
          <w:jc w:val="center"/>
        </w:trPr>
        <w:tc>
          <w:tcPr>
            <w:tcW w:w="567" w:type="dxa"/>
          </w:tcPr>
          <w:p w14:paraId="64EF4F92" w14:textId="38158BE2" w:rsidR="0037748D" w:rsidRDefault="0037748D" w:rsidP="0037748D">
            <w:pPr>
              <w:rPr>
                <w:rFonts w:ascii="Arial" w:hAnsi="Arial" w:cs="Arial"/>
                <w:b/>
                <w:bCs/>
              </w:rPr>
            </w:pPr>
            <w:r>
              <w:rPr>
                <w:rFonts w:ascii="Arial" w:hAnsi="Arial" w:cs="Arial"/>
                <w:b/>
                <w:bCs/>
              </w:rPr>
              <w:t>20</w:t>
            </w:r>
          </w:p>
        </w:tc>
        <w:tc>
          <w:tcPr>
            <w:tcW w:w="1164" w:type="dxa"/>
          </w:tcPr>
          <w:p w14:paraId="4BCC74FF" w14:textId="77777777" w:rsidR="0037748D" w:rsidRPr="007C746C" w:rsidRDefault="0037748D" w:rsidP="0037748D">
            <w:pPr>
              <w:rPr>
                <w:rFonts w:ascii="Arial" w:hAnsi="Arial" w:cs="Arial"/>
                <w:b/>
                <w:bCs/>
              </w:rPr>
            </w:pPr>
            <w:r w:rsidRPr="007C746C">
              <w:rPr>
                <w:rFonts w:ascii="Arial" w:hAnsi="Arial" w:cs="Arial"/>
                <w:b/>
                <w:bCs/>
              </w:rPr>
              <w:t>RO7</w:t>
            </w:r>
          </w:p>
        </w:tc>
        <w:tc>
          <w:tcPr>
            <w:tcW w:w="7812" w:type="dxa"/>
          </w:tcPr>
          <w:p w14:paraId="7DB1361F" w14:textId="79DF2E3C" w:rsidR="0037748D" w:rsidRPr="007C746C" w:rsidRDefault="0037748D" w:rsidP="0037748D">
            <w:pPr>
              <w:rPr>
                <w:rFonts w:ascii="Arial" w:hAnsi="Arial" w:cs="Arial"/>
              </w:rPr>
            </w:pPr>
            <w:r w:rsidRPr="007C746C">
              <w:rPr>
                <w:rFonts w:ascii="Arial" w:hAnsi="Arial" w:cs="Arial"/>
              </w:rPr>
              <w:t>Roleta okienna materiałowa do okna o wym. 180x1</w:t>
            </w:r>
            <w:r w:rsidR="00332906">
              <w:rPr>
                <w:rFonts w:ascii="Arial" w:hAnsi="Arial" w:cs="Arial"/>
              </w:rPr>
              <w:t>5</w:t>
            </w:r>
            <w:r w:rsidRPr="007C746C">
              <w:rPr>
                <w:rFonts w:ascii="Arial" w:hAnsi="Arial" w:cs="Arial"/>
              </w:rPr>
              <w:t>0</w:t>
            </w:r>
          </w:p>
          <w:p w14:paraId="12763B26" w14:textId="77777777" w:rsidR="0037748D" w:rsidRPr="007C746C" w:rsidRDefault="0037748D" w:rsidP="0037748D">
            <w:pPr>
              <w:shd w:val="clear" w:color="auto" w:fill="FFFFFF"/>
              <w:rPr>
                <w:rFonts w:ascii="Arial" w:hAnsi="Arial" w:cs="Arial"/>
                <w:b/>
                <w:bCs/>
                <w:lang w:eastAsia="ar-SA"/>
              </w:rPr>
            </w:pPr>
            <w:r w:rsidRPr="007C746C">
              <w:rPr>
                <w:rFonts w:ascii="Arial" w:hAnsi="Arial" w:cs="Arial"/>
              </w:rPr>
              <w:t>Kolorystyka do wyboru przez Zamawiającego, przed podpisaniem umowy.</w:t>
            </w:r>
          </w:p>
        </w:tc>
        <w:tc>
          <w:tcPr>
            <w:tcW w:w="946" w:type="dxa"/>
          </w:tcPr>
          <w:p w14:paraId="5CC7EC42" w14:textId="027FE6C0" w:rsidR="0037748D" w:rsidRPr="007C746C" w:rsidRDefault="0037748D" w:rsidP="0037748D">
            <w:pPr>
              <w:jc w:val="center"/>
              <w:rPr>
                <w:rFonts w:ascii="Arial" w:hAnsi="Arial" w:cs="Arial"/>
              </w:rPr>
            </w:pPr>
            <w:r>
              <w:rPr>
                <w:rFonts w:ascii="Arial" w:hAnsi="Arial" w:cs="Arial"/>
                <w:b/>
                <w:bCs/>
              </w:rPr>
              <w:t>19</w:t>
            </w:r>
          </w:p>
        </w:tc>
      </w:tr>
      <w:tr w:rsidR="0037748D" w:rsidRPr="0045116A" w14:paraId="2A5634F1" w14:textId="77777777" w:rsidTr="006B4C28">
        <w:trPr>
          <w:jc w:val="center"/>
        </w:trPr>
        <w:tc>
          <w:tcPr>
            <w:tcW w:w="567" w:type="dxa"/>
          </w:tcPr>
          <w:p w14:paraId="582FBE6B" w14:textId="1BB80517" w:rsidR="0037748D" w:rsidRDefault="0037748D" w:rsidP="0037748D">
            <w:pPr>
              <w:rPr>
                <w:rFonts w:ascii="Arial" w:hAnsi="Arial" w:cs="Arial"/>
                <w:b/>
                <w:bCs/>
              </w:rPr>
            </w:pPr>
            <w:r>
              <w:rPr>
                <w:rFonts w:ascii="Arial" w:hAnsi="Arial" w:cs="Arial"/>
                <w:b/>
                <w:bCs/>
              </w:rPr>
              <w:t>21</w:t>
            </w:r>
          </w:p>
        </w:tc>
        <w:tc>
          <w:tcPr>
            <w:tcW w:w="1164" w:type="dxa"/>
          </w:tcPr>
          <w:p w14:paraId="3AA8E1F8" w14:textId="1CAA6FF7" w:rsidR="0037748D" w:rsidRPr="003A331F" w:rsidRDefault="0037748D" w:rsidP="0037748D">
            <w:pPr>
              <w:rPr>
                <w:rFonts w:ascii="Arial" w:hAnsi="Arial" w:cs="Arial"/>
                <w:b/>
                <w:bCs/>
              </w:rPr>
            </w:pPr>
            <w:r w:rsidRPr="003A331F">
              <w:rPr>
                <w:rFonts w:ascii="Arial" w:hAnsi="Arial" w:cs="Arial"/>
                <w:b/>
                <w:bCs/>
              </w:rPr>
              <w:t>L</w:t>
            </w:r>
            <w:r>
              <w:rPr>
                <w:rFonts w:ascii="Arial" w:hAnsi="Arial" w:cs="Arial"/>
                <w:b/>
                <w:bCs/>
              </w:rPr>
              <w:t>P</w:t>
            </w:r>
          </w:p>
        </w:tc>
        <w:tc>
          <w:tcPr>
            <w:tcW w:w="7812" w:type="dxa"/>
          </w:tcPr>
          <w:p w14:paraId="0C65D941" w14:textId="77777777" w:rsidR="0037748D" w:rsidRPr="003A331F" w:rsidRDefault="0037748D" w:rsidP="0037748D">
            <w:pPr>
              <w:rPr>
                <w:rFonts w:ascii="Arial" w:hAnsi="Arial" w:cs="Arial"/>
                <w:noProof/>
              </w:rPr>
            </w:pPr>
            <w:r w:rsidRPr="003A331F">
              <w:rPr>
                <w:rFonts w:ascii="Arial" w:hAnsi="Arial" w:cs="Arial"/>
                <w:noProof/>
              </w:rPr>
              <w:t>Lampa podłogowa</w:t>
            </w:r>
          </w:p>
          <w:p w14:paraId="3A4C3B60" w14:textId="77777777" w:rsidR="0037748D" w:rsidRDefault="0037748D" w:rsidP="0037748D">
            <w:pPr>
              <w:pStyle w:val="NormalnyWeb"/>
              <w:shd w:val="clear" w:color="auto" w:fill="FFFFFF"/>
              <w:spacing w:beforeAutospacing="0" w:afterAutospacing="0"/>
              <w:jc w:val="left"/>
              <w:rPr>
                <w:rStyle w:val="Pogrubienie"/>
                <w:rFonts w:ascii="Arial" w:hAnsi="Arial" w:cs="Arial"/>
                <w:sz w:val="22"/>
                <w:szCs w:val="22"/>
              </w:rPr>
            </w:pPr>
            <w:r w:rsidRPr="003A331F">
              <w:rPr>
                <w:rFonts w:ascii="Arial" w:hAnsi="Arial" w:cs="Arial"/>
                <w:noProof/>
                <w:sz w:val="22"/>
                <w:szCs w:val="22"/>
              </w:rPr>
              <w:drawing>
                <wp:anchor distT="0" distB="0" distL="114300" distR="114300" simplePos="0" relativeHeight="251723776" behindDoc="0" locked="0" layoutInCell="1" allowOverlap="1" wp14:anchorId="53943A67" wp14:editId="78916E49">
                  <wp:simplePos x="0" y="0"/>
                  <wp:positionH relativeFrom="column">
                    <wp:posOffset>2796540</wp:posOffset>
                  </wp:positionH>
                  <wp:positionV relativeFrom="paragraph">
                    <wp:posOffset>159385</wp:posOffset>
                  </wp:positionV>
                  <wp:extent cx="1955165" cy="2305050"/>
                  <wp:effectExtent l="0" t="0" r="6985" b="0"/>
                  <wp:wrapThrough wrapText="bothSides">
                    <wp:wrapPolygon edited="0">
                      <wp:start x="0" y="0"/>
                      <wp:lineTo x="0" y="21421"/>
                      <wp:lineTo x="21467" y="21421"/>
                      <wp:lineTo x="21467" y="0"/>
                      <wp:lineTo x="0" y="0"/>
                    </wp:wrapPolygon>
                  </wp:wrapThrough>
                  <wp:docPr id="981103085" name="Obraz 98110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165" cy="2305050"/>
                          </a:xfrm>
                          <a:prstGeom prst="rect">
                            <a:avLst/>
                          </a:prstGeom>
                          <a:noFill/>
                          <a:ln>
                            <a:noFill/>
                          </a:ln>
                        </pic:spPr>
                      </pic:pic>
                    </a:graphicData>
                  </a:graphic>
                </wp:anchor>
              </w:drawing>
            </w:r>
            <w:r w:rsidRPr="003A331F">
              <w:rPr>
                <w:rStyle w:val="Pogrubienie"/>
                <w:rFonts w:ascii="Arial" w:hAnsi="Arial" w:cs="Arial"/>
                <w:sz w:val="22"/>
                <w:szCs w:val="22"/>
              </w:rPr>
              <w:t>Wymiary:</w:t>
            </w:r>
          </w:p>
          <w:p w14:paraId="198EA486" w14:textId="77777777" w:rsidR="0037748D" w:rsidRPr="003A331F" w:rsidRDefault="0037748D" w:rsidP="0037748D">
            <w:pPr>
              <w:pStyle w:val="NormalnyWeb"/>
              <w:shd w:val="clear" w:color="auto" w:fill="FFFFFF"/>
              <w:spacing w:beforeAutospacing="0" w:afterAutospacing="0"/>
              <w:jc w:val="left"/>
              <w:rPr>
                <w:rFonts w:ascii="Arial" w:hAnsi="Arial" w:cs="Arial"/>
                <w:sz w:val="22"/>
                <w:szCs w:val="22"/>
              </w:rPr>
            </w:pPr>
            <w:r>
              <w:rPr>
                <w:rFonts w:ascii="Arial" w:hAnsi="Arial" w:cs="Arial"/>
                <w:sz w:val="22"/>
                <w:szCs w:val="22"/>
              </w:rPr>
              <w:t xml:space="preserve">- </w:t>
            </w:r>
            <w:r w:rsidRPr="003A331F">
              <w:rPr>
                <w:rFonts w:ascii="Arial" w:hAnsi="Arial" w:cs="Arial"/>
                <w:sz w:val="22"/>
                <w:szCs w:val="22"/>
              </w:rPr>
              <w:t xml:space="preserve">szerokość podstawy: </w:t>
            </w:r>
            <w:r>
              <w:rPr>
                <w:rFonts w:ascii="Arial" w:hAnsi="Arial" w:cs="Arial"/>
                <w:sz w:val="22"/>
                <w:szCs w:val="22"/>
              </w:rPr>
              <w:t>30-</w:t>
            </w:r>
            <w:r w:rsidRPr="003A331F">
              <w:rPr>
                <w:rFonts w:ascii="Arial" w:hAnsi="Arial" w:cs="Arial"/>
                <w:sz w:val="22"/>
                <w:szCs w:val="22"/>
              </w:rPr>
              <w:t>40 cm</w:t>
            </w:r>
            <w:r w:rsidRPr="003A331F">
              <w:rPr>
                <w:rFonts w:ascii="Arial" w:hAnsi="Arial" w:cs="Arial"/>
                <w:sz w:val="22"/>
                <w:szCs w:val="22"/>
              </w:rPr>
              <w:br/>
              <w:t>- wysokość: 140</w:t>
            </w:r>
            <w:r>
              <w:rPr>
                <w:rFonts w:ascii="Arial" w:hAnsi="Arial" w:cs="Arial"/>
                <w:sz w:val="22"/>
                <w:szCs w:val="22"/>
              </w:rPr>
              <w:t xml:space="preserve">-170 </w:t>
            </w:r>
            <w:r w:rsidRPr="003A331F">
              <w:rPr>
                <w:rFonts w:ascii="Arial" w:hAnsi="Arial" w:cs="Arial"/>
                <w:sz w:val="22"/>
                <w:szCs w:val="22"/>
              </w:rPr>
              <w:t xml:space="preserve">cm </w:t>
            </w:r>
          </w:p>
          <w:p w14:paraId="104A6992" w14:textId="77777777" w:rsidR="0037748D" w:rsidRPr="003A331F" w:rsidRDefault="0037748D" w:rsidP="0037748D">
            <w:pPr>
              <w:pStyle w:val="NormalnyWeb"/>
              <w:shd w:val="clear" w:color="auto" w:fill="FFFFFF"/>
              <w:spacing w:beforeAutospacing="0" w:afterAutospacing="0"/>
              <w:jc w:val="left"/>
              <w:rPr>
                <w:rFonts w:ascii="Arial" w:hAnsi="Arial" w:cs="Arial"/>
                <w:sz w:val="22"/>
                <w:szCs w:val="22"/>
              </w:rPr>
            </w:pPr>
            <w:r w:rsidRPr="003A331F">
              <w:rPr>
                <w:rStyle w:val="Pogrubienie"/>
                <w:rFonts w:ascii="Arial" w:hAnsi="Arial" w:cs="Arial"/>
                <w:sz w:val="22"/>
                <w:szCs w:val="22"/>
              </w:rPr>
              <w:t>Materiał:</w:t>
            </w:r>
            <w:r w:rsidRPr="003A331F">
              <w:rPr>
                <w:rFonts w:ascii="Arial" w:hAnsi="Arial" w:cs="Arial"/>
                <w:sz w:val="22"/>
                <w:szCs w:val="22"/>
              </w:rPr>
              <w:br/>
              <w:t xml:space="preserve">- </w:t>
            </w:r>
            <w:r>
              <w:rPr>
                <w:rFonts w:ascii="Arial" w:hAnsi="Arial" w:cs="Arial"/>
                <w:sz w:val="22"/>
                <w:szCs w:val="22"/>
              </w:rPr>
              <w:t xml:space="preserve">konstrukcja: </w:t>
            </w:r>
            <w:r w:rsidRPr="003A331F">
              <w:rPr>
                <w:rFonts w:ascii="Arial" w:hAnsi="Arial" w:cs="Arial"/>
                <w:sz w:val="22"/>
                <w:szCs w:val="22"/>
              </w:rPr>
              <w:t xml:space="preserve">drewno </w:t>
            </w:r>
            <w:r>
              <w:rPr>
                <w:rFonts w:ascii="Arial" w:hAnsi="Arial" w:cs="Arial"/>
                <w:sz w:val="22"/>
                <w:szCs w:val="22"/>
              </w:rPr>
              <w:t>lub żelazo</w:t>
            </w:r>
            <w:r w:rsidRPr="003A331F">
              <w:rPr>
                <w:rFonts w:ascii="Arial" w:hAnsi="Arial" w:cs="Arial"/>
                <w:sz w:val="22"/>
                <w:szCs w:val="22"/>
              </w:rPr>
              <w:br/>
              <w:t xml:space="preserve">- </w:t>
            </w:r>
            <w:r>
              <w:rPr>
                <w:rFonts w:ascii="Arial" w:hAnsi="Arial" w:cs="Arial"/>
                <w:sz w:val="22"/>
                <w:szCs w:val="22"/>
              </w:rPr>
              <w:t xml:space="preserve">półka: </w:t>
            </w:r>
            <w:r w:rsidRPr="003A331F">
              <w:rPr>
                <w:rFonts w:ascii="Arial" w:hAnsi="Arial" w:cs="Arial"/>
                <w:sz w:val="22"/>
                <w:szCs w:val="22"/>
              </w:rPr>
              <w:t>laminowana płyta MDF</w:t>
            </w:r>
            <w:r>
              <w:rPr>
                <w:rFonts w:ascii="Arial" w:hAnsi="Arial" w:cs="Arial"/>
                <w:sz w:val="22"/>
                <w:szCs w:val="22"/>
              </w:rPr>
              <w:t xml:space="preserve"> lub drewno</w:t>
            </w:r>
            <w:r w:rsidRPr="003A331F">
              <w:rPr>
                <w:rFonts w:ascii="Arial" w:hAnsi="Arial" w:cs="Arial"/>
                <w:sz w:val="22"/>
                <w:szCs w:val="22"/>
              </w:rPr>
              <w:br/>
              <w:t xml:space="preserve">- </w:t>
            </w:r>
            <w:r>
              <w:rPr>
                <w:rFonts w:ascii="Arial" w:hAnsi="Arial" w:cs="Arial"/>
                <w:sz w:val="22"/>
                <w:szCs w:val="22"/>
              </w:rPr>
              <w:t xml:space="preserve">klosz: </w:t>
            </w:r>
            <w:r w:rsidRPr="003A331F">
              <w:rPr>
                <w:rFonts w:ascii="Arial" w:hAnsi="Arial" w:cs="Arial"/>
                <w:sz w:val="22"/>
                <w:szCs w:val="22"/>
              </w:rPr>
              <w:t xml:space="preserve">materiał tekstylny </w:t>
            </w:r>
            <w:r>
              <w:rPr>
                <w:rFonts w:ascii="Arial" w:hAnsi="Arial" w:cs="Arial"/>
                <w:sz w:val="22"/>
                <w:szCs w:val="22"/>
              </w:rPr>
              <w:t>lub żelazo</w:t>
            </w:r>
          </w:p>
          <w:p w14:paraId="11C0C50F" w14:textId="77777777" w:rsidR="0037748D" w:rsidRPr="003A331F" w:rsidRDefault="0037748D" w:rsidP="0037748D">
            <w:pPr>
              <w:pStyle w:val="NormalnyWeb"/>
              <w:shd w:val="clear" w:color="auto" w:fill="FFFFFF"/>
              <w:spacing w:beforeAutospacing="0" w:afterAutospacing="0"/>
              <w:jc w:val="left"/>
              <w:rPr>
                <w:rFonts w:ascii="Arial" w:hAnsi="Arial" w:cs="Arial"/>
                <w:sz w:val="22"/>
                <w:szCs w:val="22"/>
              </w:rPr>
            </w:pPr>
            <w:r w:rsidRPr="003A331F">
              <w:rPr>
                <w:rStyle w:val="Pogrubienie"/>
                <w:rFonts w:ascii="Arial" w:hAnsi="Arial" w:cs="Arial"/>
                <w:sz w:val="22"/>
                <w:szCs w:val="22"/>
              </w:rPr>
              <w:t>Moc max.:</w:t>
            </w:r>
            <w:r w:rsidRPr="003A331F">
              <w:rPr>
                <w:rFonts w:ascii="Arial" w:hAnsi="Arial" w:cs="Arial"/>
                <w:sz w:val="22"/>
                <w:szCs w:val="22"/>
              </w:rPr>
              <w:t> </w:t>
            </w:r>
            <w:r>
              <w:rPr>
                <w:rFonts w:ascii="Arial" w:hAnsi="Arial" w:cs="Arial"/>
                <w:sz w:val="22"/>
                <w:szCs w:val="22"/>
              </w:rPr>
              <w:t>6</w:t>
            </w:r>
            <w:r w:rsidRPr="003A331F">
              <w:rPr>
                <w:rFonts w:ascii="Arial" w:hAnsi="Arial" w:cs="Arial"/>
                <w:sz w:val="22"/>
                <w:szCs w:val="22"/>
              </w:rPr>
              <w:t>0 W</w:t>
            </w:r>
            <w:r w:rsidRPr="003A331F">
              <w:rPr>
                <w:rFonts w:ascii="Arial" w:hAnsi="Arial" w:cs="Arial"/>
                <w:sz w:val="22"/>
                <w:szCs w:val="22"/>
              </w:rPr>
              <w:br/>
            </w:r>
            <w:r w:rsidRPr="003A331F">
              <w:rPr>
                <w:rStyle w:val="Pogrubienie"/>
                <w:rFonts w:ascii="Arial" w:hAnsi="Arial" w:cs="Arial"/>
                <w:sz w:val="22"/>
                <w:szCs w:val="22"/>
              </w:rPr>
              <w:t>Uchwyt na oprawkę:</w:t>
            </w:r>
            <w:r w:rsidRPr="003A331F">
              <w:rPr>
                <w:rFonts w:ascii="Arial" w:hAnsi="Arial" w:cs="Arial"/>
                <w:sz w:val="22"/>
                <w:szCs w:val="22"/>
              </w:rPr>
              <w:t> E27</w:t>
            </w:r>
          </w:p>
          <w:p w14:paraId="2B547AB6" w14:textId="77777777" w:rsidR="0037748D" w:rsidRDefault="0037748D" w:rsidP="0037748D">
            <w:pPr>
              <w:rPr>
                <w:rFonts w:ascii="Arial" w:hAnsi="Arial" w:cs="Arial"/>
                <w:shd w:val="clear" w:color="auto" w:fill="FFFFFF"/>
              </w:rPr>
            </w:pPr>
            <w:r w:rsidRPr="003A331F">
              <w:rPr>
                <w:rFonts w:ascii="Arial" w:hAnsi="Arial" w:cs="Arial"/>
                <w:shd w:val="clear" w:color="auto" w:fill="FFFFFF"/>
              </w:rPr>
              <w:t xml:space="preserve">Lampa podłogowa na stabilnej podstawie. Funkcjonalna półka w </w:t>
            </w:r>
            <w:r>
              <w:rPr>
                <w:rFonts w:ascii="Arial" w:hAnsi="Arial" w:cs="Arial"/>
                <w:shd w:val="clear" w:color="auto" w:fill="FFFFFF"/>
              </w:rPr>
              <w:t xml:space="preserve">+/- </w:t>
            </w:r>
            <w:r w:rsidRPr="003A331F">
              <w:rPr>
                <w:rFonts w:ascii="Arial" w:hAnsi="Arial" w:cs="Arial"/>
                <w:shd w:val="clear" w:color="auto" w:fill="FFFFFF"/>
              </w:rPr>
              <w:t xml:space="preserve">połowie wysokości lamp. Kabel z włącznikiem nożnym poprowadzony wzdłuż lampy. </w:t>
            </w:r>
          </w:p>
          <w:p w14:paraId="62F45CAD" w14:textId="77777777" w:rsidR="0037748D" w:rsidRDefault="0037748D" w:rsidP="0037748D">
            <w:pPr>
              <w:rPr>
                <w:rFonts w:ascii="Arial" w:hAnsi="Arial" w:cs="Arial"/>
                <w:shd w:val="clear" w:color="auto" w:fill="FFFFFF"/>
              </w:rPr>
            </w:pPr>
          </w:p>
          <w:p w14:paraId="39E43F26" w14:textId="296114C0" w:rsidR="0037748D" w:rsidRPr="007F1D6E" w:rsidRDefault="0037748D" w:rsidP="0037748D">
            <w:pPr>
              <w:rPr>
                <w:rFonts w:ascii="Arial" w:hAnsi="Arial" w:cs="Arial"/>
                <w:noProof/>
              </w:rPr>
            </w:pPr>
          </w:p>
        </w:tc>
        <w:tc>
          <w:tcPr>
            <w:tcW w:w="946" w:type="dxa"/>
          </w:tcPr>
          <w:p w14:paraId="1E13F0B9" w14:textId="77777777" w:rsidR="0037748D" w:rsidRDefault="0037748D" w:rsidP="0037748D">
            <w:pPr>
              <w:jc w:val="center"/>
              <w:rPr>
                <w:rFonts w:ascii="Arial" w:hAnsi="Arial" w:cs="Arial"/>
                <w:b/>
                <w:bCs/>
              </w:rPr>
            </w:pPr>
          </w:p>
          <w:p w14:paraId="5F0BF35D" w14:textId="77777777" w:rsidR="0037748D" w:rsidRDefault="0037748D" w:rsidP="0037748D">
            <w:pPr>
              <w:jc w:val="center"/>
              <w:rPr>
                <w:rFonts w:ascii="Arial" w:hAnsi="Arial" w:cs="Arial"/>
                <w:b/>
                <w:bCs/>
              </w:rPr>
            </w:pPr>
          </w:p>
          <w:p w14:paraId="31E5691A" w14:textId="77777777" w:rsidR="0037748D" w:rsidRDefault="0037748D" w:rsidP="0037748D">
            <w:pPr>
              <w:jc w:val="center"/>
              <w:rPr>
                <w:rFonts w:ascii="Arial" w:hAnsi="Arial" w:cs="Arial"/>
                <w:b/>
                <w:bCs/>
              </w:rPr>
            </w:pPr>
          </w:p>
          <w:p w14:paraId="4E795E36" w14:textId="77777777" w:rsidR="0037748D" w:rsidRDefault="0037748D" w:rsidP="0037748D">
            <w:pPr>
              <w:jc w:val="center"/>
              <w:rPr>
                <w:rFonts w:ascii="Arial" w:hAnsi="Arial" w:cs="Arial"/>
                <w:b/>
                <w:bCs/>
              </w:rPr>
            </w:pPr>
          </w:p>
          <w:p w14:paraId="652B4C74" w14:textId="77777777" w:rsidR="0037748D" w:rsidRDefault="0037748D" w:rsidP="0037748D">
            <w:pPr>
              <w:jc w:val="center"/>
              <w:rPr>
                <w:rFonts w:ascii="Arial" w:hAnsi="Arial" w:cs="Arial"/>
                <w:b/>
                <w:bCs/>
              </w:rPr>
            </w:pPr>
          </w:p>
          <w:p w14:paraId="0DE7B464" w14:textId="77777777" w:rsidR="0037748D" w:rsidRDefault="0037748D" w:rsidP="0037748D">
            <w:pPr>
              <w:jc w:val="center"/>
              <w:rPr>
                <w:rFonts w:ascii="Arial" w:hAnsi="Arial" w:cs="Arial"/>
                <w:b/>
                <w:bCs/>
              </w:rPr>
            </w:pPr>
          </w:p>
          <w:p w14:paraId="57EA8D29" w14:textId="77777777" w:rsidR="0037748D" w:rsidRDefault="0037748D" w:rsidP="0037748D">
            <w:pPr>
              <w:jc w:val="center"/>
              <w:rPr>
                <w:rFonts w:ascii="Arial" w:hAnsi="Arial" w:cs="Arial"/>
                <w:b/>
                <w:bCs/>
              </w:rPr>
            </w:pPr>
          </w:p>
          <w:p w14:paraId="29499ED9" w14:textId="77777777" w:rsidR="0037748D" w:rsidRDefault="0037748D" w:rsidP="0037748D">
            <w:pPr>
              <w:jc w:val="center"/>
              <w:rPr>
                <w:rFonts w:ascii="Arial" w:hAnsi="Arial" w:cs="Arial"/>
                <w:b/>
                <w:bCs/>
              </w:rPr>
            </w:pPr>
          </w:p>
          <w:p w14:paraId="58F27B3B" w14:textId="77777777" w:rsidR="0037748D" w:rsidRDefault="0037748D" w:rsidP="0037748D">
            <w:pPr>
              <w:jc w:val="center"/>
              <w:rPr>
                <w:rFonts w:ascii="Arial" w:hAnsi="Arial" w:cs="Arial"/>
                <w:b/>
                <w:bCs/>
              </w:rPr>
            </w:pPr>
          </w:p>
          <w:p w14:paraId="4AF46927" w14:textId="77777777" w:rsidR="0037748D" w:rsidRDefault="0037748D" w:rsidP="0037748D">
            <w:pPr>
              <w:jc w:val="center"/>
              <w:rPr>
                <w:rFonts w:ascii="Arial" w:hAnsi="Arial" w:cs="Arial"/>
                <w:b/>
                <w:bCs/>
              </w:rPr>
            </w:pPr>
          </w:p>
          <w:p w14:paraId="59F4364B" w14:textId="77777777" w:rsidR="0037748D" w:rsidRDefault="0037748D" w:rsidP="0037748D">
            <w:pPr>
              <w:jc w:val="center"/>
              <w:rPr>
                <w:rFonts w:ascii="Arial" w:hAnsi="Arial" w:cs="Arial"/>
                <w:b/>
                <w:bCs/>
              </w:rPr>
            </w:pPr>
          </w:p>
          <w:p w14:paraId="3F328382" w14:textId="77777777" w:rsidR="0037748D" w:rsidRDefault="0037748D" w:rsidP="0037748D">
            <w:pPr>
              <w:jc w:val="center"/>
              <w:rPr>
                <w:rFonts w:ascii="Arial" w:hAnsi="Arial" w:cs="Arial"/>
                <w:b/>
                <w:bCs/>
              </w:rPr>
            </w:pPr>
          </w:p>
          <w:p w14:paraId="045775FE" w14:textId="08D3C4D3" w:rsidR="0037748D" w:rsidRPr="003A331F" w:rsidRDefault="0037748D" w:rsidP="0037748D">
            <w:pPr>
              <w:jc w:val="center"/>
              <w:rPr>
                <w:rFonts w:ascii="Arial" w:hAnsi="Arial" w:cs="Arial"/>
              </w:rPr>
            </w:pPr>
            <w:r w:rsidRPr="003A331F">
              <w:rPr>
                <w:rFonts w:ascii="Arial" w:hAnsi="Arial" w:cs="Arial"/>
                <w:b/>
                <w:bCs/>
              </w:rPr>
              <w:t>1</w:t>
            </w:r>
          </w:p>
        </w:tc>
      </w:tr>
      <w:tr w:rsidR="0037748D" w:rsidRPr="0045116A" w14:paraId="6A446979" w14:textId="77777777" w:rsidTr="006B4C28">
        <w:trPr>
          <w:trHeight w:val="2946"/>
          <w:jc w:val="center"/>
        </w:trPr>
        <w:tc>
          <w:tcPr>
            <w:tcW w:w="567" w:type="dxa"/>
          </w:tcPr>
          <w:p w14:paraId="4839C6B6" w14:textId="112DA4BA" w:rsidR="0037748D" w:rsidRDefault="0037748D" w:rsidP="0037748D">
            <w:pPr>
              <w:rPr>
                <w:rFonts w:ascii="Arial" w:hAnsi="Arial" w:cs="Arial"/>
                <w:b/>
                <w:bCs/>
              </w:rPr>
            </w:pPr>
            <w:r>
              <w:rPr>
                <w:rFonts w:ascii="Arial" w:hAnsi="Arial" w:cs="Arial"/>
                <w:b/>
                <w:bCs/>
              </w:rPr>
              <w:t>22</w:t>
            </w:r>
          </w:p>
        </w:tc>
        <w:tc>
          <w:tcPr>
            <w:tcW w:w="1164" w:type="dxa"/>
          </w:tcPr>
          <w:p w14:paraId="6B8900B1" w14:textId="77777777" w:rsidR="0037748D" w:rsidRPr="007F1D6E" w:rsidRDefault="0037748D" w:rsidP="0037748D">
            <w:pPr>
              <w:rPr>
                <w:rFonts w:ascii="Arial" w:hAnsi="Arial" w:cs="Arial"/>
                <w:b/>
                <w:bCs/>
              </w:rPr>
            </w:pPr>
            <w:r w:rsidRPr="007F1D6E">
              <w:rPr>
                <w:rFonts w:ascii="Arial" w:hAnsi="Arial" w:cs="Arial"/>
                <w:b/>
                <w:bCs/>
              </w:rPr>
              <w:t>Ob</w:t>
            </w:r>
          </w:p>
        </w:tc>
        <w:tc>
          <w:tcPr>
            <w:tcW w:w="7812" w:type="dxa"/>
          </w:tcPr>
          <w:p w14:paraId="01EC7892" w14:textId="77777777" w:rsidR="0037748D" w:rsidRPr="007F1D6E" w:rsidRDefault="0037748D" w:rsidP="0037748D">
            <w:pPr>
              <w:pStyle w:val="Nagwek1"/>
              <w:shd w:val="clear" w:color="auto" w:fill="FFFFFF"/>
              <w:ind w:left="0"/>
              <w:jc w:val="left"/>
              <w:rPr>
                <w:rFonts w:ascii="Arial" w:hAnsi="Arial" w:cs="Arial"/>
                <w:b w:val="0"/>
                <w:bCs w:val="0"/>
                <w:spacing w:val="-2"/>
                <w:sz w:val="22"/>
                <w:szCs w:val="22"/>
              </w:rPr>
            </w:pPr>
            <w:r w:rsidRPr="007F1D6E">
              <w:rPr>
                <w:rFonts w:ascii="Arial" w:hAnsi="Arial" w:cs="Arial"/>
                <w:spacing w:val="-2"/>
                <w:sz w:val="22"/>
                <w:szCs w:val="22"/>
              </w:rPr>
              <w:t>Obrazy – reprodukcje znanych malarzy</w:t>
            </w:r>
          </w:p>
          <w:p w14:paraId="67DA2CAA" w14:textId="77777777" w:rsidR="0037748D" w:rsidRPr="007F1D6E" w:rsidRDefault="0037748D" w:rsidP="0037748D">
            <w:pPr>
              <w:rPr>
                <w:rFonts w:ascii="Arial" w:hAnsi="Arial" w:cs="Arial"/>
              </w:rPr>
            </w:pPr>
            <w:r w:rsidRPr="007F1D6E">
              <w:rPr>
                <w:rFonts w:ascii="Arial" w:hAnsi="Arial" w:cs="Arial"/>
              </w:rPr>
              <w:t>Wielkość 50x40 lub 50x50</w:t>
            </w:r>
          </w:p>
          <w:p w14:paraId="37F0555F" w14:textId="0B0D58C1"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obrazy wydrukowane na wysokiej jakości płótnach, które swoją strukturą przypomina płótno malarskie oraz odznaczają się wysoką gramaturą i elastycznością,</w:t>
            </w:r>
          </w:p>
          <w:p w14:paraId="1A07DF4D"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cyfrowa jakość druku,</w:t>
            </w:r>
          </w:p>
          <w:p w14:paraId="3B0E52E2"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 xml:space="preserve">powierzchnia obrazu odporna na promienie UV, </w:t>
            </w:r>
          </w:p>
          <w:p w14:paraId="2F8E6DA3"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krosno malarskie wykonane z suszonego drewna sosnowego,</w:t>
            </w:r>
          </w:p>
          <w:p w14:paraId="0610CF46"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boki obrazu zadrukowane co daje ciekawy efekt przestrzenny (3D),</w:t>
            </w:r>
          </w:p>
          <w:p w14:paraId="4DEC67BA"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obraz gotowy do zawieszenia w dowolnym miejscu zaraz po odpakowaniu,</w:t>
            </w:r>
          </w:p>
          <w:p w14:paraId="0154265D"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każdy obraz wyposażony w zamontowaną na stałe metalową zawieszkę – umożliwiając wygodny montaż </w:t>
            </w:r>
          </w:p>
        </w:tc>
        <w:tc>
          <w:tcPr>
            <w:tcW w:w="946" w:type="dxa"/>
          </w:tcPr>
          <w:p w14:paraId="1C407629" w14:textId="77777777" w:rsidR="0037748D" w:rsidRDefault="0037748D" w:rsidP="0037748D">
            <w:pPr>
              <w:jc w:val="center"/>
              <w:rPr>
                <w:rFonts w:ascii="Arial" w:hAnsi="Arial" w:cs="Arial"/>
                <w:b/>
                <w:bCs/>
              </w:rPr>
            </w:pPr>
          </w:p>
          <w:p w14:paraId="0D70642B" w14:textId="77777777" w:rsidR="0037748D" w:rsidRDefault="0037748D" w:rsidP="0037748D">
            <w:pPr>
              <w:jc w:val="center"/>
              <w:rPr>
                <w:rFonts w:ascii="Arial" w:hAnsi="Arial" w:cs="Arial"/>
                <w:b/>
                <w:bCs/>
              </w:rPr>
            </w:pPr>
          </w:p>
          <w:p w14:paraId="6D787006" w14:textId="77777777" w:rsidR="0037748D" w:rsidRDefault="0037748D" w:rsidP="0037748D">
            <w:pPr>
              <w:jc w:val="center"/>
              <w:rPr>
                <w:rFonts w:ascii="Arial" w:hAnsi="Arial" w:cs="Arial"/>
                <w:b/>
                <w:bCs/>
              </w:rPr>
            </w:pPr>
          </w:p>
          <w:p w14:paraId="6D35C33A" w14:textId="77777777" w:rsidR="0037748D" w:rsidRDefault="0037748D" w:rsidP="0037748D">
            <w:pPr>
              <w:jc w:val="center"/>
              <w:rPr>
                <w:rFonts w:ascii="Arial" w:hAnsi="Arial" w:cs="Arial"/>
                <w:b/>
                <w:bCs/>
              </w:rPr>
            </w:pPr>
          </w:p>
          <w:p w14:paraId="13EDBF53" w14:textId="77777777" w:rsidR="0037748D" w:rsidRDefault="0037748D" w:rsidP="0037748D">
            <w:pPr>
              <w:jc w:val="center"/>
              <w:rPr>
                <w:rFonts w:ascii="Arial" w:hAnsi="Arial" w:cs="Arial"/>
                <w:b/>
                <w:bCs/>
              </w:rPr>
            </w:pPr>
          </w:p>
          <w:p w14:paraId="14505E75" w14:textId="428F70F8" w:rsidR="0037748D" w:rsidRPr="007F1D6E" w:rsidRDefault="0037748D" w:rsidP="0037748D">
            <w:pPr>
              <w:jc w:val="center"/>
              <w:rPr>
                <w:rFonts w:ascii="Arial" w:hAnsi="Arial" w:cs="Arial"/>
              </w:rPr>
            </w:pPr>
            <w:r>
              <w:rPr>
                <w:rFonts w:ascii="Arial" w:hAnsi="Arial" w:cs="Arial"/>
                <w:b/>
                <w:bCs/>
              </w:rPr>
              <w:t>19</w:t>
            </w:r>
          </w:p>
        </w:tc>
      </w:tr>
      <w:tr w:rsidR="00332906" w:rsidRPr="0045116A" w14:paraId="4924EF57" w14:textId="77777777" w:rsidTr="006B4C28">
        <w:trPr>
          <w:trHeight w:val="2946"/>
          <w:jc w:val="center"/>
        </w:trPr>
        <w:tc>
          <w:tcPr>
            <w:tcW w:w="567" w:type="dxa"/>
          </w:tcPr>
          <w:p w14:paraId="01F62BE2" w14:textId="77777777" w:rsidR="00332906" w:rsidRDefault="00332906" w:rsidP="0037748D">
            <w:pPr>
              <w:rPr>
                <w:rFonts w:ascii="Arial" w:hAnsi="Arial" w:cs="Arial"/>
                <w:b/>
                <w:bCs/>
              </w:rPr>
            </w:pPr>
          </w:p>
        </w:tc>
        <w:tc>
          <w:tcPr>
            <w:tcW w:w="1164" w:type="dxa"/>
          </w:tcPr>
          <w:p w14:paraId="5BFE3F90" w14:textId="77777777" w:rsidR="00332906" w:rsidRPr="007F1D6E" w:rsidRDefault="00332906" w:rsidP="0037748D">
            <w:pPr>
              <w:rPr>
                <w:rFonts w:ascii="Arial" w:hAnsi="Arial" w:cs="Arial"/>
                <w:b/>
                <w:bCs/>
              </w:rPr>
            </w:pPr>
          </w:p>
        </w:tc>
        <w:tc>
          <w:tcPr>
            <w:tcW w:w="7812" w:type="dxa"/>
          </w:tcPr>
          <w:p w14:paraId="43D95593" w14:textId="77777777" w:rsidR="00332906" w:rsidRPr="007F1D6E" w:rsidRDefault="00332906" w:rsidP="0037748D">
            <w:pPr>
              <w:pStyle w:val="Nagwek1"/>
              <w:shd w:val="clear" w:color="auto" w:fill="FFFFFF"/>
              <w:ind w:left="0"/>
              <w:jc w:val="left"/>
              <w:rPr>
                <w:rFonts w:ascii="Arial" w:hAnsi="Arial" w:cs="Arial"/>
                <w:spacing w:val="-2"/>
                <w:sz w:val="22"/>
                <w:szCs w:val="22"/>
              </w:rPr>
            </w:pPr>
          </w:p>
        </w:tc>
        <w:tc>
          <w:tcPr>
            <w:tcW w:w="946" w:type="dxa"/>
          </w:tcPr>
          <w:p w14:paraId="03B4C637" w14:textId="77777777" w:rsidR="00332906" w:rsidRDefault="00332906" w:rsidP="0037748D">
            <w:pPr>
              <w:jc w:val="center"/>
              <w:rPr>
                <w:rFonts w:ascii="Arial" w:hAnsi="Arial" w:cs="Arial"/>
                <w:b/>
                <w:bCs/>
              </w:rPr>
            </w:pPr>
          </w:p>
        </w:tc>
      </w:tr>
    </w:tbl>
    <w:p w14:paraId="264CB4A0" w14:textId="77777777" w:rsidR="002B2E9A" w:rsidRDefault="002B2E9A" w:rsidP="0033096F">
      <w:pPr>
        <w:rPr>
          <w:rFonts w:ascii="Arial" w:eastAsia="Tahoma" w:hAnsi="Arial" w:cs="Arial"/>
          <w:b/>
          <w:bCs/>
        </w:rPr>
      </w:pPr>
    </w:p>
    <w:p w14:paraId="24FFED7E" w14:textId="77777777" w:rsidR="002B2E9A" w:rsidRDefault="002B2E9A" w:rsidP="0033096F">
      <w:pPr>
        <w:rPr>
          <w:rFonts w:ascii="Arial" w:eastAsia="Tahoma" w:hAnsi="Arial" w:cs="Arial"/>
          <w:b/>
          <w:bCs/>
        </w:rPr>
      </w:pPr>
    </w:p>
    <w:p w14:paraId="5A0C1AAB" w14:textId="6C0942A3" w:rsidR="00E27DF6" w:rsidRPr="00C54B3D" w:rsidRDefault="00E27DF6" w:rsidP="00E27DF6">
      <w:pPr>
        <w:rPr>
          <w:rFonts w:ascii="Arial" w:eastAsia="Tahoma" w:hAnsi="Arial" w:cs="Arial"/>
          <w:b/>
          <w:bCs/>
          <w:color w:val="0070C0"/>
        </w:rPr>
      </w:pPr>
      <w:r w:rsidRPr="00C54B3D">
        <w:rPr>
          <w:rFonts w:ascii="Arial" w:eastAsia="Tahoma" w:hAnsi="Arial" w:cs="Arial"/>
          <w:b/>
          <w:bCs/>
          <w:color w:val="0070C0"/>
        </w:rPr>
        <w:t xml:space="preserve">MIEJSCE DOSTAWY: </w:t>
      </w:r>
      <w:r>
        <w:rPr>
          <w:rFonts w:ascii="Arial" w:eastAsia="Tahoma" w:hAnsi="Arial" w:cs="Arial"/>
          <w:b/>
          <w:bCs/>
          <w:color w:val="0070C0"/>
        </w:rPr>
        <w:t>ZK JASTRZĘBIE ZDRÓJ</w:t>
      </w:r>
    </w:p>
    <w:p w14:paraId="1D6806A3" w14:textId="77777777" w:rsidR="00E27DF6" w:rsidRDefault="00E27DF6" w:rsidP="00E27DF6">
      <w:pPr>
        <w:rPr>
          <w:rFonts w:ascii="Arial" w:eastAsia="Tahoma" w:hAnsi="Arial" w:cs="Arial"/>
          <w:b/>
          <w:bCs/>
        </w:rPr>
      </w:pPr>
    </w:p>
    <w:tbl>
      <w:tblPr>
        <w:tblStyle w:val="Tabela-Siatka"/>
        <w:tblW w:w="10489" w:type="dxa"/>
        <w:jc w:val="center"/>
        <w:tblLayout w:type="fixed"/>
        <w:tblLook w:val="04A0" w:firstRow="1" w:lastRow="0" w:firstColumn="1" w:lastColumn="0" w:noHBand="0" w:noVBand="1"/>
      </w:tblPr>
      <w:tblGrid>
        <w:gridCol w:w="567"/>
        <w:gridCol w:w="1164"/>
        <w:gridCol w:w="7812"/>
        <w:gridCol w:w="946"/>
      </w:tblGrid>
      <w:tr w:rsidR="00E27DF6" w:rsidRPr="002A2122" w14:paraId="6D431A70" w14:textId="77777777" w:rsidTr="006B4C28">
        <w:trPr>
          <w:jc w:val="center"/>
        </w:trPr>
        <w:tc>
          <w:tcPr>
            <w:tcW w:w="567" w:type="dxa"/>
          </w:tcPr>
          <w:p w14:paraId="3AD36000" w14:textId="77777777" w:rsidR="00E27DF6" w:rsidRPr="002A2122" w:rsidRDefault="00E27DF6" w:rsidP="006B4C28">
            <w:pPr>
              <w:rPr>
                <w:rFonts w:ascii="Arial" w:hAnsi="Arial" w:cs="Arial"/>
                <w:b/>
                <w:bCs/>
              </w:rPr>
            </w:pPr>
            <w:r>
              <w:rPr>
                <w:rFonts w:ascii="Arial" w:hAnsi="Arial" w:cs="Arial"/>
                <w:b/>
                <w:bCs/>
              </w:rPr>
              <w:t>LP.</w:t>
            </w:r>
          </w:p>
        </w:tc>
        <w:tc>
          <w:tcPr>
            <w:tcW w:w="1164" w:type="dxa"/>
          </w:tcPr>
          <w:p w14:paraId="5A16B019" w14:textId="77777777" w:rsidR="00E27DF6" w:rsidRPr="002A2122" w:rsidRDefault="00E27DF6" w:rsidP="006B4C28">
            <w:pPr>
              <w:rPr>
                <w:rFonts w:ascii="Arial" w:hAnsi="Arial" w:cs="Arial"/>
                <w:b/>
                <w:bCs/>
              </w:rPr>
            </w:pPr>
            <w:r w:rsidRPr="002A2122">
              <w:rPr>
                <w:rFonts w:ascii="Arial" w:hAnsi="Arial" w:cs="Arial"/>
                <w:b/>
                <w:bCs/>
              </w:rPr>
              <w:t>SYMBOL</w:t>
            </w:r>
          </w:p>
        </w:tc>
        <w:tc>
          <w:tcPr>
            <w:tcW w:w="7812" w:type="dxa"/>
          </w:tcPr>
          <w:p w14:paraId="336E8F97" w14:textId="77777777" w:rsidR="00E27DF6" w:rsidRPr="002A2122" w:rsidRDefault="00E27DF6" w:rsidP="006B4C28">
            <w:pPr>
              <w:jc w:val="center"/>
              <w:rPr>
                <w:rFonts w:ascii="Arial" w:hAnsi="Arial" w:cs="Arial"/>
                <w:b/>
                <w:bCs/>
              </w:rPr>
            </w:pPr>
            <w:r w:rsidRPr="002A2122">
              <w:rPr>
                <w:rFonts w:ascii="Arial" w:hAnsi="Arial" w:cs="Arial"/>
                <w:b/>
                <w:bCs/>
              </w:rPr>
              <w:t>OPIS</w:t>
            </w:r>
          </w:p>
        </w:tc>
        <w:tc>
          <w:tcPr>
            <w:tcW w:w="946" w:type="dxa"/>
          </w:tcPr>
          <w:p w14:paraId="33876BE6" w14:textId="77777777" w:rsidR="00E27DF6" w:rsidRPr="002A2122" w:rsidRDefault="00E27DF6" w:rsidP="006B4C28">
            <w:pPr>
              <w:rPr>
                <w:rFonts w:ascii="Arial" w:hAnsi="Arial" w:cs="Arial"/>
                <w:b/>
                <w:bCs/>
              </w:rPr>
            </w:pPr>
            <w:r w:rsidRPr="002A2122">
              <w:rPr>
                <w:rFonts w:ascii="Arial" w:hAnsi="Arial" w:cs="Arial"/>
                <w:b/>
                <w:bCs/>
              </w:rPr>
              <w:t>ilość</w:t>
            </w:r>
          </w:p>
        </w:tc>
      </w:tr>
      <w:tr w:rsidR="00E27DF6" w:rsidRPr="002A2122" w14:paraId="0C01AB21" w14:textId="77777777" w:rsidTr="006B4C28">
        <w:trPr>
          <w:jc w:val="center"/>
        </w:trPr>
        <w:tc>
          <w:tcPr>
            <w:tcW w:w="567" w:type="dxa"/>
          </w:tcPr>
          <w:p w14:paraId="425A2A42" w14:textId="77777777" w:rsidR="00E27DF6" w:rsidRPr="002A2122" w:rsidRDefault="00E27DF6" w:rsidP="006B4C28">
            <w:pPr>
              <w:rPr>
                <w:rFonts w:ascii="Arial" w:hAnsi="Arial" w:cs="Arial"/>
                <w:b/>
                <w:bCs/>
              </w:rPr>
            </w:pPr>
          </w:p>
        </w:tc>
        <w:tc>
          <w:tcPr>
            <w:tcW w:w="1164" w:type="dxa"/>
          </w:tcPr>
          <w:p w14:paraId="1813EB4A" w14:textId="77777777" w:rsidR="00E27DF6" w:rsidRPr="002A2122" w:rsidRDefault="00E27DF6" w:rsidP="006B4C28">
            <w:pPr>
              <w:rPr>
                <w:rFonts w:ascii="Arial" w:hAnsi="Arial" w:cs="Arial"/>
                <w:b/>
                <w:bCs/>
              </w:rPr>
            </w:pPr>
          </w:p>
        </w:tc>
        <w:tc>
          <w:tcPr>
            <w:tcW w:w="7812" w:type="dxa"/>
          </w:tcPr>
          <w:p w14:paraId="4F362A08" w14:textId="77777777" w:rsidR="00E27DF6" w:rsidRPr="002A2122" w:rsidRDefault="00E27DF6" w:rsidP="006B4C28">
            <w:pPr>
              <w:rPr>
                <w:rFonts w:ascii="Arial" w:hAnsi="Arial" w:cs="Arial"/>
                <w:b/>
                <w:bCs/>
              </w:rPr>
            </w:pPr>
          </w:p>
        </w:tc>
        <w:tc>
          <w:tcPr>
            <w:tcW w:w="946" w:type="dxa"/>
          </w:tcPr>
          <w:p w14:paraId="6BF75EED" w14:textId="77777777" w:rsidR="00E27DF6" w:rsidRPr="002A2122" w:rsidRDefault="00E27DF6" w:rsidP="006B4C28">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E27DF6" w:rsidRPr="0045116A" w14:paraId="12D054ED" w14:textId="77777777" w:rsidTr="006B4C28">
        <w:trPr>
          <w:jc w:val="center"/>
        </w:trPr>
        <w:tc>
          <w:tcPr>
            <w:tcW w:w="567" w:type="dxa"/>
          </w:tcPr>
          <w:p w14:paraId="370EBC5F" w14:textId="77777777" w:rsidR="00E27DF6" w:rsidRPr="0045116A" w:rsidRDefault="00E27DF6" w:rsidP="006B4C28">
            <w:pPr>
              <w:rPr>
                <w:rFonts w:ascii="Arial" w:hAnsi="Arial" w:cs="Arial"/>
                <w:b/>
                <w:bCs/>
              </w:rPr>
            </w:pPr>
            <w:r w:rsidRPr="0045116A">
              <w:rPr>
                <w:rFonts w:ascii="Arial" w:hAnsi="Arial" w:cs="Arial"/>
                <w:b/>
                <w:bCs/>
              </w:rPr>
              <w:t>1</w:t>
            </w:r>
          </w:p>
        </w:tc>
        <w:tc>
          <w:tcPr>
            <w:tcW w:w="1164" w:type="dxa"/>
          </w:tcPr>
          <w:p w14:paraId="4B5D68DE" w14:textId="77777777" w:rsidR="00E27DF6" w:rsidRPr="0045116A" w:rsidRDefault="00E27DF6" w:rsidP="006B4C28">
            <w:pPr>
              <w:rPr>
                <w:rFonts w:ascii="Arial" w:hAnsi="Arial" w:cs="Arial"/>
                <w:b/>
                <w:bCs/>
              </w:rPr>
            </w:pPr>
            <w:r w:rsidRPr="0045116A">
              <w:rPr>
                <w:rFonts w:ascii="Arial" w:hAnsi="Arial" w:cs="Arial"/>
                <w:b/>
                <w:bCs/>
              </w:rPr>
              <w:t>WO1</w:t>
            </w:r>
          </w:p>
        </w:tc>
        <w:tc>
          <w:tcPr>
            <w:tcW w:w="7812" w:type="dxa"/>
          </w:tcPr>
          <w:p w14:paraId="598CFD1D" w14:textId="77777777" w:rsidR="00E27DF6" w:rsidRPr="0045116A" w:rsidRDefault="00E27DF6" w:rsidP="006B4C28">
            <w:pPr>
              <w:ind w:left="57" w:right="57"/>
              <w:rPr>
                <w:rFonts w:ascii="Arial" w:hAnsi="Arial" w:cs="Arial"/>
                <w:color w:val="000000"/>
                <w:kern w:val="2"/>
                <w:lang w:eastAsia="pl-PL"/>
              </w:rPr>
            </w:pPr>
            <w:r w:rsidRPr="0045116A">
              <w:rPr>
                <w:rFonts w:ascii="Arial" w:eastAsia="Calibri" w:hAnsi="Arial" w:cs="Arial"/>
                <w:b/>
                <w:bCs/>
              </w:rPr>
              <w:t xml:space="preserve">Prześcieradło </w:t>
            </w:r>
            <w:r w:rsidRPr="0045116A">
              <w:rPr>
                <w:rFonts w:ascii="Arial" w:hAnsi="Arial" w:cs="Arial"/>
                <w:color w:val="000000"/>
                <w:kern w:val="2"/>
                <w:lang w:eastAsia="pl-PL"/>
              </w:rPr>
              <w:t>w kształcie prostokąta o wymiarach 140 cm x 200 cm.</w:t>
            </w:r>
          </w:p>
          <w:p w14:paraId="10D73407" w14:textId="77777777" w:rsidR="00E27DF6" w:rsidRPr="0045116A" w:rsidRDefault="00E27DF6" w:rsidP="006B4C28">
            <w:pPr>
              <w:ind w:left="57" w:right="57"/>
              <w:rPr>
                <w:rFonts w:ascii="Arial" w:eastAsia="Calibri" w:hAnsi="Arial" w:cs="Arial"/>
                <w:color w:val="000000"/>
                <w:kern w:val="2"/>
                <w:lang w:eastAsia="pl-PL"/>
              </w:rPr>
            </w:pPr>
            <w:r w:rsidRPr="0045116A">
              <w:rPr>
                <w:rFonts w:ascii="Arial" w:hAnsi="Arial" w:cs="Arial"/>
                <w:color w:val="000000"/>
                <w:kern w:val="2"/>
                <w:lang w:eastAsia="pl-PL"/>
              </w:rPr>
              <w:lastRenderedPageBreak/>
              <w:t>RODZAJ TKANINY:</w:t>
            </w:r>
          </w:p>
          <w:p w14:paraId="2AF3B900" w14:textId="77777777" w:rsidR="00E27DF6" w:rsidRPr="0045116A" w:rsidRDefault="00E27DF6" w:rsidP="006B4C28">
            <w:pPr>
              <w:ind w:left="57" w:right="57"/>
              <w:rPr>
                <w:rFonts w:ascii="Arial" w:eastAsia="Calibri" w:hAnsi="Arial" w:cs="Arial"/>
                <w:color w:val="000000"/>
                <w:kern w:val="2"/>
                <w:lang w:eastAsia="pl-PL"/>
              </w:rPr>
            </w:pPr>
            <w:r w:rsidRPr="0045116A">
              <w:rPr>
                <w:rFonts w:ascii="Arial" w:hAnsi="Arial" w:cs="Arial"/>
                <w:color w:val="000000"/>
                <w:kern w:val="2"/>
                <w:lang w:eastAsia="pl-PL"/>
              </w:rPr>
              <w:t>Bawełna 100%, o gramaturze 140-160 g/m</w:t>
            </w:r>
            <w:r w:rsidRPr="0045116A">
              <w:rPr>
                <w:rFonts w:ascii="Arial" w:hAnsi="Arial" w:cs="Arial"/>
                <w:color w:val="000000"/>
                <w:kern w:val="2"/>
                <w:vertAlign w:val="superscript"/>
                <w:lang w:eastAsia="pl-PL"/>
              </w:rPr>
              <w:t>2</w:t>
            </w:r>
          </w:p>
          <w:p w14:paraId="630D0146"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TOLERANCJA WYMIARÓW:</w:t>
            </w:r>
          </w:p>
          <w:p w14:paraId="04F6D730"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szerokość 140 cm ± 2 cm</w:t>
            </w:r>
          </w:p>
          <w:p w14:paraId="0CAA107A"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długość 200 cm ± 3 cm</w:t>
            </w:r>
          </w:p>
          <w:p w14:paraId="7346C919"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KOLORYSTYKA - biel</w:t>
            </w:r>
          </w:p>
          <w:p w14:paraId="7D9DA76F"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WYMAGANIA DOTYCZĄCE TKANINY POŚCIELOWEJ:</w:t>
            </w:r>
          </w:p>
          <w:p w14:paraId="242D4822"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Zmiana wymiarów po pierwszym praniu (%):</w:t>
            </w:r>
          </w:p>
          <w:p w14:paraId="78350F19"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osnowa 5%</w:t>
            </w:r>
          </w:p>
          <w:p w14:paraId="26912E9D"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wątek 5%</w:t>
            </w:r>
          </w:p>
          <w:p w14:paraId="2AB612AE"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Odporność wybarwień, nie mniej niż:</w:t>
            </w:r>
          </w:p>
          <w:p w14:paraId="25F7684A"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pranie:</w:t>
            </w:r>
          </w:p>
          <w:p w14:paraId="1F68B8E0"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zmiana barwy - 3-4</w:t>
            </w:r>
          </w:p>
          <w:p w14:paraId="0F8922A0"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stopień zabrudzenia bieli tkaniny bawełnianej - 3</w:t>
            </w:r>
          </w:p>
          <w:p w14:paraId="1B01FEE9"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pot:</w:t>
            </w:r>
            <w:r w:rsidRPr="0045116A">
              <w:rPr>
                <w:rFonts w:ascii="Arial" w:eastAsia="Calibri" w:hAnsi="Arial" w:cs="Arial"/>
                <w:noProof/>
                <w:color w:val="000000"/>
                <w:kern w:val="2"/>
                <w:lang w:eastAsia="pl-PL"/>
              </w:rPr>
              <w:drawing>
                <wp:inline distT="0" distB="0" distL="0" distR="0" wp14:anchorId="5FC198B9" wp14:editId="210CD217">
                  <wp:extent cx="3232" cy="32326"/>
                  <wp:effectExtent l="0" t="0" r="0" b="0"/>
                  <wp:docPr id="1840862404" name="Obraz 184086240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21"/>
                          <a:stretch>
                            <a:fillRect/>
                          </a:stretch>
                        </pic:blipFill>
                        <pic:spPr>
                          <a:xfrm>
                            <a:off x="0" y="0"/>
                            <a:ext cx="3232" cy="32326"/>
                          </a:xfrm>
                          <a:prstGeom prst="rect">
                            <a:avLst/>
                          </a:prstGeom>
                        </pic:spPr>
                      </pic:pic>
                    </a:graphicData>
                  </a:graphic>
                </wp:inline>
              </w:drawing>
            </w:r>
          </w:p>
          <w:p w14:paraId="369CFF9F"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 zmiana barwy - 3-4</w:t>
            </w:r>
          </w:p>
          <w:p w14:paraId="40073B79" w14:textId="77777777" w:rsidR="00E27DF6" w:rsidRPr="0045116A" w:rsidRDefault="00E27DF6" w:rsidP="006B4C28">
            <w:pPr>
              <w:ind w:right="57"/>
              <w:rPr>
                <w:rFonts w:ascii="Arial" w:hAnsi="Arial" w:cs="Arial"/>
                <w:color w:val="000000"/>
                <w:kern w:val="2"/>
                <w:lang w:eastAsia="pl-PL"/>
              </w:rPr>
            </w:pPr>
            <w:r w:rsidRPr="0045116A">
              <w:rPr>
                <w:rFonts w:ascii="Arial" w:hAnsi="Arial" w:cs="Arial"/>
                <w:color w:val="000000"/>
                <w:kern w:val="2"/>
                <w:lang w:eastAsia="pl-PL"/>
              </w:rPr>
              <w:t>- stopień zabrudzenia bieli tkaniny bawełnianej - 3</w:t>
            </w:r>
          </w:p>
          <w:p w14:paraId="70815A16"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tarcie suche:</w:t>
            </w:r>
          </w:p>
          <w:p w14:paraId="2D69E29F" w14:textId="77777777" w:rsidR="00E27DF6" w:rsidRPr="0045116A" w:rsidRDefault="00E27DF6" w:rsidP="006B4C28">
            <w:pPr>
              <w:ind w:right="57"/>
              <w:rPr>
                <w:rFonts w:ascii="Arial" w:eastAsia="Calibri" w:hAnsi="Arial" w:cs="Arial"/>
                <w:color w:val="000000"/>
                <w:kern w:val="2"/>
                <w:lang w:eastAsia="pl-PL"/>
              </w:rPr>
            </w:pPr>
            <w:r w:rsidRPr="0045116A">
              <w:rPr>
                <w:rFonts w:ascii="Arial" w:hAnsi="Arial" w:cs="Arial"/>
                <w:color w:val="000000"/>
                <w:kern w:val="2"/>
                <w:lang w:eastAsia="pl-PL"/>
              </w:rPr>
              <w:t>stopień zabrudzenia bieli tkaniny bawełnianej - 3</w:t>
            </w:r>
          </w:p>
        </w:tc>
        <w:tc>
          <w:tcPr>
            <w:tcW w:w="946" w:type="dxa"/>
          </w:tcPr>
          <w:p w14:paraId="5227C581" w14:textId="77777777" w:rsidR="00E27DF6" w:rsidRDefault="00E27DF6" w:rsidP="006B4C28">
            <w:pPr>
              <w:jc w:val="center"/>
              <w:rPr>
                <w:rFonts w:ascii="Arial" w:hAnsi="Arial" w:cs="Arial"/>
                <w:b/>
                <w:bCs/>
              </w:rPr>
            </w:pPr>
          </w:p>
          <w:p w14:paraId="5AD0B43D" w14:textId="77777777" w:rsidR="00E27DF6" w:rsidRDefault="00E27DF6" w:rsidP="006B4C28">
            <w:pPr>
              <w:jc w:val="center"/>
              <w:rPr>
                <w:rFonts w:ascii="Arial" w:hAnsi="Arial" w:cs="Arial"/>
                <w:b/>
                <w:bCs/>
              </w:rPr>
            </w:pPr>
          </w:p>
          <w:p w14:paraId="139F61DA" w14:textId="77777777" w:rsidR="00E27DF6" w:rsidRDefault="00E27DF6" w:rsidP="006B4C28">
            <w:pPr>
              <w:jc w:val="center"/>
              <w:rPr>
                <w:rFonts w:ascii="Arial" w:hAnsi="Arial" w:cs="Arial"/>
                <w:b/>
                <w:bCs/>
              </w:rPr>
            </w:pPr>
          </w:p>
          <w:p w14:paraId="6479ABEE" w14:textId="77777777" w:rsidR="00E27DF6" w:rsidRDefault="00E27DF6" w:rsidP="006B4C28">
            <w:pPr>
              <w:jc w:val="center"/>
              <w:rPr>
                <w:rFonts w:ascii="Arial" w:hAnsi="Arial" w:cs="Arial"/>
                <w:b/>
                <w:bCs/>
              </w:rPr>
            </w:pPr>
          </w:p>
          <w:p w14:paraId="2AC5AB18" w14:textId="77777777" w:rsidR="00E27DF6" w:rsidRDefault="00E27DF6" w:rsidP="006B4C28">
            <w:pPr>
              <w:jc w:val="center"/>
              <w:rPr>
                <w:rFonts w:ascii="Arial" w:hAnsi="Arial" w:cs="Arial"/>
                <w:b/>
                <w:bCs/>
              </w:rPr>
            </w:pPr>
          </w:p>
          <w:p w14:paraId="7C418531" w14:textId="77777777" w:rsidR="00E27DF6" w:rsidRDefault="00E27DF6" w:rsidP="006B4C28">
            <w:pPr>
              <w:jc w:val="center"/>
              <w:rPr>
                <w:rFonts w:ascii="Arial" w:hAnsi="Arial" w:cs="Arial"/>
                <w:b/>
                <w:bCs/>
              </w:rPr>
            </w:pPr>
          </w:p>
          <w:p w14:paraId="789FA1F5" w14:textId="77777777" w:rsidR="00E27DF6" w:rsidRDefault="00E27DF6" w:rsidP="006B4C28">
            <w:pPr>
              <w:jc w:val="center"/>
              <w:rPr>
                <w:rFonts w:ascii="Arial" w:hAnsi="Arial" w:cs="Arial"/>
                <w:b/>
                <w:bCs/>
              </w:rPr>
            </w:pPr>
          </w:p>
          <w:p w14:paraId="1F152945" w14:textId="77777777" w:rsidR="00E27DF6" w:rsidRDefault="00E27DF6" w:rsidP="006B4C28">
            <w:pPr>
              <w:jc w:val="center"/>
              <w:rPr>
                <w:rFonts w:ascii="Arial" w:hAnsi="Arial" w:cs="Arial"/>
                <w:b/>
                <w:bCs/>
              </w:rPr>
            </w:pPr>
          </w:p>
          <w:p w14:paraId="09DCF9E3" w14:textId="77777777" w:rsidR="00E27DF6" w:rsidRDefault="00E27DF6" w:rsidP="006B4C28">
            <w:pPr>
              <w:jc w:val="center"/>
              <w:rPr>
                <w:rFonts w:ascii="Arial" w:hAnsi="Arial" w:cs="Arial"/>
                <w:b/>
                <w:bCs/>
              </w:rPr>
            </w:pPr>
          </w:p>
          <w:p w14:paraId="7D6B2751" w14:textId="0CA6C8ED" w:rsidR="00E27DF6" w:rsidRPr="0045116A" w:rsidRDefault="00E27DF6" w:rsidP="006B4C28">
            <w:pPr>
              <w:jc w:val="center"/>
              <w:rPr>
                <w:rFonts w:ascii="Arial" w:hAnsi="Arial" w:cs="Arial"/>
                <w:b/>
                <w:bCs/>
              </w:rPr>
            </w:pPr>
            <w:r>
              <w:rPr>
                <w:rFonts w:ascii="Arial" w:hAnsi="Arial" w:cs="Arial"/>
                <w:b/>
                <w:bCs/>
              </w:rPr>
              <w:t>920</w:t>
            </w:r>
          </w:p>
        </w:tc>
      </w:tr>
      <w:tr w:rsidR="00E27DF6" w:rsidRPr="0045116A" w14:paraId="08091C28" w14:textId="77777777" w:rsidTr="006B4C28">
        <w:trPr>
          <w:jc w:val="center"/>
        </w:trPr>
        <w:tc>
          <w:tcPr>
            <w:tcW w:w="567" w:type="dxa"/>
          </w:tcPr>
          <w:p w14:paraId="5D56BD5F" w14:textId="77777777" w:rsidR="00E27DF6" w:rsidRPr="0045116A" w:rsidRDefault="00E27DF6" w:rsidP="006B4C28">
            <w:pPr>
              <w:rPr>
                <w:rFonts w:ascii="Arial" w:hAnsi="Arial" w:cs="Arial"/>
                <w:b/>
                <w:bCs/>
              </w:rPr>
            </w:pPr>
            <w:r w:rsidRPr="0045116A">
              <w:rPr>
                <w:rFonts w:ascii="Arial" w:hAnsi="Arial" w:cs="Arial"/>
                <w:b/>
                <w:bCs/>
              </w:rPr>
              <w:lastRenderedPageBreak/>
              <w:t>2</w:t>
            </w:r>
          </w:p>
        </w:tc>
        <w:tc>
          <w:tcPr>
            <w:tcW w:w="1164" w:type="dxa"/>
          </w:tcPr>
          <w:p w14:paraId="63ABC4F8" w14:textId="77777777" w:rsidR="00E27DF6" w:rsidRPr="0045116A" w:rsidRDefault="00E27DF6" w:rsidP="006B4C28">
            <w:pPr>
              <w:rPr>
                <w:rFonts w:ascii="Arial" w:hAnsi="Arial" w:cs="Arial"/>
                <w:b/>
                <w:bCs/>
              </w:rPr>
            </w:pPr>
            <w:r w:rsidRPr="0045116A">
              <w:rPr>
                <w:rFonts w:ascii="Arial" w:hAnsi="Arial" w:cs="Arial"/>
                <w:b/>
                <w:bCs/>
              </w:rPr>
              <w:t>WO2</w:t>
            </w:r>
          </w:p>
        </w:tc>
        <w:tc>
          <w:tcPr>
            <w:tcW w:w="7812" w:type="dxa"/>
          </w:tcPr>
          <w:p w14:paraId="4FB047AB" w14:textId="77777777" w:rsidR="00E27DF6" w:rsidRPr="0045116A" w:rsidRDefault="00E27DF6" w:rsidP="006B4C28">
            <w:pPr>
              <w:keepNext/>
              <w:keepLines/>
              <w:outlineLvl w:val="0"/>
              <w:rPr>
                <w:rFonts w:ascii="Arial" w:hAnsi="Arial" w:cs="Arial"/>
                <w:b/>
                <w:bCs/>
                <w:color w:val="000000"/>
                <w:kern w:val="2"/>
                <w:lang w:eastAsia="pl-PL"/>
              </w:rPr>
            </w:pPr>
            <w:r w:rsidRPr="0045116A">
              <w:rPr>
                <w:rFonts w:ascii="Arial" w:hAnsi="Arial" w:cs="Arial"/>
                <w:b/>
                <w:bCs/>
                <w:color w:val="000000"/>
                <w:kern w:val="2"/>
                <w:lang w:eastAsia="pl-PL"/>
              </w:rPr>
              <w:t>Poszewka na poduszkę</w:t>
            </w:r>
          </w:p>
          <w:p w14:paraId="38BA4257" w14:textId="77777777" w:rsidR="00E27DF6" w:rsidRPr="0045116A" w:rsidRDefault="00E27DF6" w:rsidP="006B4C28">
            <w:pPr>
              <w:jc w:val="both"/>
              <w:rPr>
                <w:rFonts w:ascii="Arial" w:hAnsi="Arial" w:cs="Arial"/>
                <w:color w:val="000000"/>
                <w:kern w:val="2"/>
                <w:lang w:eastAsia="pl-PL"/>
              </w:rPr>
            </w:pPr>
            <w:r w:rsidRPr="0045116A">
              <w:rPr>
                <w:rFonts w:ascii="Arial" w:hAnsi="Arial" w:cs="Arial"/>
                <w:color w:val="000000"/>
                <w:kern w:val="2"/>
                <w:lang w:eastAsia="pl-PL"/>
              </w:rPr>
              <w:t>Poszewka mała (więzienna) bawełniana (100%),</w:t>
            </w:r>
          </w:p>
          <w:p w14:paraId="5C8FC790" w14:textId="77777777" w:rsidR="00E27DF6" w:rsidRPr="0045116A" w:rsidRDefault="00E27DF6" w:rsidP="006B4C28">
            <w:pPr>
              <w:ind w:left="-143"/>
              <w:jc w:val="both"/>
              <w:rPr>
                <w:rFonts w:ascii="Arial" w:hAnsi="Arial" w:cs="Arial"/>
                <w:color w:val="000000"/>
                <w:kern w:val="2"/>
                <w:lang w:eastAsia="pl-PL"/>
              </w:rPr>
            </w:pPr>
            <w:r w:rsidRPr="0045116A">
              <w:rPr>
                <w:rFonts w:ascii="Arial" w:hAnsi="Arial" w:cs="Arial"/>
                <w:color w:val="000000"/>
                <w:kern w:val="2"/>
                <w:lang w:eastAsia="pl-PL"/>
              </w:rPr>
              <w:t xml:space="preserve">  - wymiary dł.51cm szer.41cm (+/3cm),</w:t>
            </w:r>
          </w:p>
          <w:p w14:paraId="12E7D5DA" w14:textId="77777777" w:rsidR="00E27DF6" w:rsidRPr="0045116A" w:rsidRDefault="00E27DF6" w:rsidP="006B4C28">
            <w:pPr>
              <w:ind w:left="-143"/>
              <w:jc w:val="both"/>
              <w:rPr>
                <w:rFonts w:ascii="Arial" w:hAnsi="Arial" w:cs="Arial"/>
                <w:color w:val="000000"/>
                <w:kern w:val="2"/>
                <w:lang w:eastAsia="pl-PL"/>
              </w:rPr>
            </w:pPr>
            <w:r w:rsidRPr="0045116A">
              <w:rPr>
                <w:rFonts w:ascii="Arial" w:hAnsi="Arial" w:cs="Arial"/>
                <w:color w:val="000000"/>
                <w:kern w:val="2"/>
                <w:lang w:eastAsia="pl-PL"/>
              </w:rPr>
              <w:t xml:space="preserve">  -  tkanina biała, pościelowa, gramatura 140-145 g/m</w:t>
            </w:r>
            <w:r w:rsidRPr="0045116A">
              <w:rPr>
                <w:rFonts w:ascii="Arial" w:hAnsi="Arial" w:cs="Arial"/>
                <w:color w:val="000000"/>
                <w:kern w:val="2"/>
                <w:vertAlign w:val="superscript"/>
                <w:lang w:eastAsia="pl-PL"/>
              </w:rPr>
              <w:t>2</w:t>
            </w:r>
            <w:r w:rsidRPr="0045116A">
              <w:rPr>
                <w:rFonts w:ascii="Arial" w:hAnsi="Arial" w:cs="Arial"/>
                <w:color w:val="000000"/>
                <w:kern w:val="2"/>
                <w:lang w:eastAsia="pl-PL"/>
              </w:rPr>
              <w:t xml:space="preserve">, </w:t>
            </w:r>
          </w:p>
          <w:p w14:paraId="6303CD4E" w14:textId="77777777" w:rsidR="00E27DF6" w:rsidRPr="0045116A" w:rsidRDefault="00E27DF6" w:rsidP="006B4C28">
            <w:pPr>
              <w:jc w:val="both"/>
              <w:rPr>
                <w:rFonts w:ascii="Arial" w:hAnsi="Arial" w:cs="Arial"/>
                <w:color w:val="000000"/>
                <w:kern w:val="2"/>
                <w:lang w:eastAsia="pl-PL"/>
              </w:rPr>
            </w:pPr>
            <w:r w:rsidRPr="0045116A">
              <w:rPr>
                <w:rFonts w:ascii="Arial" w:hAnsi="Arial" w:cs="Arial"/>
                <w:color w:val="000000"/>
                <w:kern w:val="2"/>
                <w:lang w:eastAsia="pl-PL"/>
              </w:rPr>
              <w:t xml:space="preserve">Otwór na poduszkę na dłuższej krawędzi poduszki, umieszczony symetrycznie, o długości 40 cm (+/- 1 cm), bez guzików, z zakładką. </w:t>
            </w:r>
          </w:p>
          <w:p w14:paraId="23E8239F" w14:textId="77777777" w:rsidR="00E27DF6" w:rsidRPr="0045116A" w:rsidRDefault="00E27DF6" w:rsidP="006B4C28">
            <w:pPr>
              <w:rPr>
                <w:rFonts w:ascii="Arial" w:hAnsi="Arial" w:cs="Arial"/>
                <w:color w:val="000000"/>
              </w:rPr>
            </w:pPr>
            <w:r w:rsidRPr="0045116A">
              <w:rPr>
                <w:rFonts w:ascii="Arial" w:hAnsi="Arial" w:cs="Arial"/>
                <w:color w:val="000000"/>
                <w:kern w:val="2"/>
                <w:lang w:eastAsia="pl-PL"/>
              </w:rPr>
              <w:t>Gatunek pierwszy.</w:t>
            </w:r>
          </w:p>
        </w:tc>
        <w:tc>
          <w:tcPr>
            <w:tcW w:w="946" w:type="dxa"/>
          </w:tcPr>
          <w:p w14:paraId="1BAB4F06" w14:textId="77777777" w:rsidR="00E27DF6" w:rsidRDefault="00E27DF6" w:rsidP="006B4C28">
            <w:pPr>
              <w:jc w:val="center"/>
              <w:rPr>
                <w:rFonts w:ascii="Arial" w:hAnsi="Arial" w:cs="Arial"/>
                <w:b/>
                <w:bCs/>
              </w:rPr>
            </w:pPr>
          </w:p>
          <w:p w14:paraId="16035EDE" w14:textId="77777777" w:rsidR="00E27DF6" w:rsidRDefault="00E27DF6" w:rsidP="006B4C28">
            <w:pPr>
              <w:jc w:val="center"/>
              <w:rPr>
                <w:rFonts w:ascii="Arial" w:hAnsi="Arial" w:cs="Arial"/>
                <w:b/>
                <w:bCs/>
              </w:rPr>
            </w:pPr>
          </w:p>
          <w:p w14:paraId="1A5B1B48" w14:textId="77777777" w:rsidR="00E27DF6" w:rsidRDefault="00E27DF6" w:rsidP="006B4C28">
            <w:pPr>
              <w:jc w:val="center"/>
              <w:rPr>
                <w:rFonts w:ascii="Arial" w:hAnsi="Arial" w:cs="Arial"/>
                <w:b/>
                <w:bCs/>
              </w:rPr>
            </w:pPr>
          </w:p>
          <w:p w14:paraId="34324836" w14:textId="1DC54884" w:rsidR="00E27DF6" w:rsidRPr="0045116A" w:rsidRDefault="00E27DF6" w:rsidP="006B4C28">
            <w:pPr>
              <w:jc w:val="center"/>
              <w:rPr>
                <w:rFonts w:ascii="Arial" w:hAnsi="Arial" w:cs="Arial"/>
                <w:b/>
                <w:bCs/>
              </w:rPr>
            </w:pPr>
            <w:r>
              <w:rPr>
                <w:rFonts w:ascii="Arial" w:hAnsi="Arial" w:cs="Arial"/>
                <w:b/>
                <w:bCs/>
              </w:rPr>
              <w:t>460</w:t>
            </w:r>
          </w:p>
        </w:tc>
      </w:tr>
      <w:tr w:rsidR="00E27DF6" w:rsidRPr="0045116A" w14:paraId="1D2988CA" w14:textId="77777777" w:rsidTr="006B4C28">
        <w:trPr>
          <w:jc w:val="center"/>
        </w:trPr>
        <w:tc>
          <w:tcPr>
            <w:tcW w:w="567" w:type="dxa"/>
          </w:tcPr>
          <w:p w14:paraId="6089EA85" w14:textId="77777777" w:rsidR="00E27DF6" w:rsidRPr="0045116A" w:rsidRDefault="00E27DF6" w:rsidP="006B4C28">
            <w:pPr>
              <w:rPr>
                <w:rFonts w:ascii="Arial" w:hAnsi="Arial" w:cs="Arial"/>
                <w:b/>
                <w:bCs/>
              </w:rPr>
            </w:pPr>
            <w:r w:rsidRPr="0045116A">
              <w:rPr>
                <w:rFonts w:ascii="Arial" w:hAnsi="Arial" w:cs="Arial"/>
                <w:b/>
                <w:bCs/>
              </w:rPr>
              <w:t>3</w:t>
            </w:r>
          </w:p>
        </w:tc>
        <w:tc>
          <w:tcPr>
            <w:tcW w:w="1164" w:type="dxa"/>
          </w:tcPr>
          <w:p w14:paraId="25F6CECE" w14:textId="77777777" w:rsidR="00E27DF6" w:rsidRPr="0045116A" w:rsidRDefault="00E27DF6" w:rsidP="006B4C28">
            <w:pPr>
              <w:rPr>
                <w:rFonts w:ascii="Arial" w:hAnsi="Arial" w:cs="Arial"/>
                <w:b/>
                <w:bCs/>
              </w:rPr>
            </w:pPr>
            <w:r w:rsidRPr="0045116A">
              <w:rPr>
                <w:rFonts w:ascii="Arial" w:hAnsi="Arial" w:cs="Arial"/>
                <w:b/>
                <w:bCs/>
              </w:rPr>
              <w:t>WO3</w:t>
            </w:r>
          </w:p>
        </w:tc>
        <w:tc>
          <w:tcPr>
            <w:tcW w:w="7812" w:type="dxa"/>
          </w:tcPr>
          <w:p w14:paraId="08686A30" w14:textId="77777777" w:rsidR="00E27DF6" w:rsidRPr="0045116A" w:rsidRDefault="00E27DF6" w:rsidP="006B4C28">
            <w:pPr>
              <w:rPr>
                <w:rFonts w:ascii="Arial" w:eastAsia="Calibri" w:hAnsi="Arial" w:cs="Arial"/>
                <w:b/>
                <w:bCs/>
              </w:rPr>
            </w:pPr>
            <w:r w:rsidRPr="0045116A">
              <w:rPr>
                <w:rFonts w:ascii="Arial" w:eastAsia="Calibri" w:hAnsi="Arial" w:cs="Arial"/>
                <w:b/>
                <w:bCs/>
              </w:rPr>
              <w:t xml:space="preserve">Ręcznik </w:t>
            </w:r>
          </w:p>
          <w:p w14:paraId="28BE7381"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ręcznik frotte w kształcie prostokąta o wymiarach 50 cm x 100 cm</w:t>
            </w:r>
          </w:p>
          <w:p w14:paraId="2D61DAF4"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RODZAJ TKANINY:</w:t>
            </w:r>
          </w:p>
          <w:p w14:paraId="1E199A3C"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Bawełna 100%, o gramaturze 290 g/m</w:t>
            </w:r>
            <w:r w:rsidRPr="0045116A">
              <w:rPr>
                <w:rFonts w:ascii="Arial" w:hAnsi="Arial" w:cs="Arial"/>
                <w:color w:val="000000"/>
                <w:kern w:val="2"/>
                <w:vertAlign w:val="superscript"/>
                <w:lang w:eastAsia="pl-PL"/>
              </w:rPr>
              <w:t xml:space="preserve">2 </w:t>
            </w:r>
            <w:r w:rsidRPr="0045116A">
              <w:rPr>
                <w:rFonts w:ascii="Arial" w:hAnsi="Arial" w:cs="Arial"/>
                <w:color w:val="000000"/>
                <w:kern w:val="2"/>
                <w:lang w:eastAsia="pl-PL"/>
              </w:rPr>
              <w:t>± 15</w:t>
            </w:r>
          </w:p>
          <w:p w14:paraId="573EB03C"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MASA WYROBU JEDNEJ SZTUKI - 145 g ± 7</w:t>
            </w:r>
          </w:p>
          <w:p w14:paraId="1AFBCFBB"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TOLERANCJA WYMIARÓW:</w:t>
            </w:r>
          </w:p>
          <w:p w14:paraId="495CFBEB"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 szerokość 50 cm ± 2</w:t>
            </w:r>
          </w:p>
          <w:p w14:paraId="0F394F0D"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 długość 100 cm ± 3</w:t>
            </w:r>
          </w:p>
          <w:p w14:paraId="249A4FAF"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WYMAGANIA DOTYCZĄCE TKANNY RĘCZNIKOWEJ:</w:t>
            </w:r>
          </w:p>
          <w:p w14:paraId="4EEFBB9F"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 Siła zrywająca (</w:t>
            </w:r>
            <w:proofErr w:type="spellStart"/>
            <w:r w:rsidRPr="0045116A">
              <w:rPr>
                <w:rFonts w:ascii="Arial" w:hAnsi="Arial" w:cs="Arial"/>
                <w:color w:val="000000"/>
                <w:kern w:val="2"/>
                <w:lang w:eastAsia="pl-PL"/>
              </w:rPr>
              <w:t>daN</w:t>
            </w:r>
            <w:proofErr w:type="spellEnd"/>
            <w:r w:rsidRPr="0045116A">
              <w:rPr>
                <w:rFonts w:ascii="Arial" w:hAnsi="Arial" w:cs="Arial"/>
                <w:color w:val="000000"/>
                <w:kern w:val="2"/>
                <w:lang w:eastAsia="pl-PL"/>
              </w:rPr>
              <w:t>) w stanie aklimatyzowanym, nie mniej niż:</w:t>
            </w:r>
          </w:p>
          <w:p w14:paraId="5DFDB4CD"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 xml:space="preserve">- osnowa — 20 </w:t>
            </w:r>
            <w:proofErr w:type="spellStart"/>
            <w:r w:rsidRPr="0045116A">
              <w:rPr>
                <w:rFonts w:ascii="Arial" w:hAnsi="Arial" w:cs="Arial"/>
                <w:color w:val="000000"/>
                <w:kern w:val="2"/>
                <w:lang w:eastAsia="pl-PL"/>
              </w:rPr>
              <w:t>daN</w:t>
            </w:r>
            <w:proofErr w:type="spellEnd"/>
          </w:p>
          <w:p w14:paraId="690E07D8"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 xml:space="preserve">- wątek — 20 </w:t>
            </w:r>
            <w:proofErr w:type="spellStart"/>
            <w:r w:rsidRPr="0045116A">
              <w:rPr>
                <w:rFonts w:ascii="Arial" w:hAnsi="Arial" w:cs="Arial"/>
                <w:color w:val="000000"/>
                <w:kern w:val="2"/>
                <w:lang w:eastAsia="pl-PL"/>
              </w:rPr>
              <w:t>daN</w:t>
            </w:r>
            <w:proofErr w:type="spellEnd"/>
          </w:p>
          <w:p w14:paraId="5A4FCE79"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Wodochłonność po praniu (%) nie mniej niż 250</w:t>
            </w:r>
          </w:p>
          <w:p w14:paraId="42B0CC1A"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Odporność wybarwień, nie mniej niż:</w:t>
            </w:r>
          </w:p>
          <w:p w14:paraId="1392DA9D" w14:textId="77777777" w:rsidR="00E27DF6" w:rsidRPr="000D41C8" w:rsidRDefault="00E27DF6" w:rsidP="006B4C28">
            <w:pPr>
              <w:contextualSpacing/>
              <w:rPr>
                <w:rFonts w:ascii="Arial" w:hAnsi="Arial" w:cs="Arial"/>
                <w:color w:val="000000"/>
                <w:kern w:val="2"/>
                <w:lang w:eastAsia="pl-PL"/>
              </w:rPr>
            </w:pPr>
            <w:r w:rsidRPr="000D41C8">
              <w:rPr>
                <w:rFonts w:ascii="Arial" w:hAnsi="Arial" w:cs="Arial"/>
                <w:color w:val="000000"/>
                <w:kern w:val="2"/>
                <w:lang w:eastAsia="pl-PL"/>
              </w:rPr>
              <w:t>pranie</w:t>
            </w:r>
          </w:p>
          <w:p w14:paraId="03D9725C"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 xml:space="preserve">- zmiana barwy </w:t>
            </w:r>
            <w:r>
              <w:rPr>
                <w:rFonts w:ascii="Arial" w:hAnsi="Arial" w:cs="Arial"/>
                <w:color w:val="000000"/>
                <w:kern w:val="2"/>
                <w:lang w:eastAsia="pl-PL"/>
              </w:rPr>
              <w:t>-</w:t>
            </w:r>
            <w:r w:rsidRPr="0045116A">
              <w:rPr>
                <w:rFonts w:ascii="Arial" w:hAnsi="Arial" w:cs="Arial"/>
                <w:color w:val="000000"/>
                <w:kern w:val="2"/>
                <w:lang w:eastAsia="pl-PL"/>
              </w:rPr>
              <w:t xml:space="preserve"> 4</w:t>
            </w:r>
          </w:p>
          <w:p w14:paraId="4804E52D"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 xml:space="preserve">- stopień zabrudzenia bieli tkaniny bawełnianej </w:t>
            </w:r>
            <w:r>
              <w:rPr>
                <w:rFonts w:ascii="Arial" w:hAnsi="Arial" w:cs="Arial"/>
                <w:color w:val="000000"/>
                <w:kern w:val="2"/>
                <w:lang w:eastAsia="pl-PL"/>
              </w:rPr>
              <w:t>-</w:t>
            </w:r>
            <w:r w:rsidRPr="0045116A">
              <w:rPr>
                <w:rFonts w:ascii="Arial" w:hAnsi="Arial" w:cs="Arial"/>
                <w:color w:val="000000"/>
                <w:kern w:val="2"/>
                <w:lang w:eastAsia="pl-PL"/>
              </w:rPr>
              <w:t xml:space="preserve"> 4</w:t>
            </w:r>
          </w:p>
          <w:p w14:paraId="7ED8BA33" w14:textId="77777777" w:rsidR="00E27DF6" w:rsidRPr="000D41C8" w:rsidRDefault="00E27DF6" w:rsidP="006B4C28">
            <w:pPr>
              <w:contextualSpacing/>
              <w:rPr>
                <w:rFonts w:ascii="Arial" w:hAnsi="Arial" w:cs="Arial"/>
                <w:color w:val="000000"/>
                <w:kern w:val="2"/>
                <w:lang w:eastAsia="pl-PL"/>
              </w:rPr>
            </w:pPr>
            <w:r w:rsidRPr="000D41C8">
              <w:rPr>
                <w:rFonts w:ascii="Arial" w:hAnsi="Arial" w:cs="Arial"/>
                <w:color w:val="000000"/>
                <w:kern w:val="2"/>
                <w:lang w:eastAsia="pl-PL"/>
              </w:rPr>
              <w:t>tarcie mokre</w:t>
            </w:r>
          </w:p>
          <w:p w14:paraId="5B6C21F9"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 xml:space="preserve">- stopień zabrudzenia bieli tkaniny bawełnianej 3 </w:t>
            </w:r>
            <w:r>
              <w:rPr>
                <w:rFonts w:ascii="Arial" w:hAnsi="Arial" w:cs="Arial"/>
                <w:color w:val="000000"/>
                <w:kern w:val="2"/>
                <w:lang w:eastAsia="pl-PL"/>
              </w:rPr>
              <w:t>-</w:t>
            </w:r>
            <w:r w:rsidRPr="0045116A">
              <w:rPr>
                <w:rFonts w:ascii="Arial" w:hAnsi="Arial" w:cs="Arial"/>
                <w:color w:val="000000"/>
                <w:kern w:val="2"/>
                <w:lang w:eastAsia="pl-PL"/>
              </w:rPr>
              <w:t xml:space="preserve"> 4</w:t>
            </w:r>
          </w:p>
          <w:p w14:paraId="5E603994" w14:textId="77777777" w:rsidR="00E27DF6" w:rsidRPr="0045116A" w:rsidRDefault="00E27DF6" w:rsidP="006B4C28">
            <w:pPr>
              <w:rPr>
                <w:rFonts w:ascii="Arial" w:hAnsi="Arial" w:cs="Arial"/>
                <w:color w:val="000000"/>
                <w:kern w:val="2"/>
                <w:lang w:eastAsia="pl-PL"/>
              </w:rPr>
            </w:pPr>
            <w:r w:rsidRPr="0045116A">
              <w:rPr>
                <w:rFonts w:ascii="Arial" w:hAnsi="Arial" w:cs="Arial"/>
                <w:color w:val="000000"/>
                <w:kern w:val="2"/>
                <w:lang w:eastAsia="pl-PL"/>
              </w:rPr>
              <w:t>KOLORYSTYKA</w:t>
            </w:r>
          </w:p>
          <w:p w14:paraId="2C8DC0BA" w14:textId="77777777" w:rsidR="00E27DF6" w:rsidRPr="0045116A" w:rsidRDefault="00E27DF6" w:rsidP="006B4C28">
            <w:pPr>
              <w:rPr>
                <w:rFonts w:ascii="Arial" w:hAnsi="Arial" w:cs="Arial"/>
                <w:color w:val="000000"/>
                <w:kern w:val="2"/>
                <w:lang w:eastAsia="pl-PL"/>
              </w:rPr>
            </w:pPr>
            <w:r w:rsidRPr="0045116A">
              <w:rPr>
                <w:rFonts w:ascii="Arial" w:hAnsi="Arial" w:cs="Arial"/>
                <w:noProof/>
                <w:color w:val="000000"/>
                <w:kern w:val="2"/>
                <w:lang w:eastAsia="pl-PL"/>
              </w:rPr>
              <w:drawing>
                <wp:inline distT="0" distB="0" distL="0" distR="0" wp14:anchorId="03E490E1" wp14:editId="7296B704">
                  <wp:extent cx="499939" cy="140222"/>
                  <wp:effectExtent l="0" t="0" r="0" b="0"/>
                  <wp:docPr id="1317456046" name="Obraz 1317456046"/>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22" cstate="print"/>
                          <a:stretch>
                            <a:fillRect/>
                          </a:stretch>
                        </pic:blipFill>
                        <pic:spPr>
                          <a:xfrm>
                            <a:off x="0" y="0"/>
                            <a:ext cx="499939" cy="140222"/>
                          </a:xfrm>
                          <a:prstGeom prst="rect">
                            <a:avLst/>
                          </a:prstGeom>
                        </pic:spPr>
                      </pic:pic>
                    </a:graphicData>
                  </a:graphic>
                </wp:inline>
              </w:drawing>
            </w:r>
            <w:r w:rsidRPr="0045116A">
              <w:rPr>
                <w:rFonts w:ascii="Arial" w:hAnsi="Arial" w:cs="Arial"/>
                <w:color w:val="000000"/>
                <w:kern w:val="2"/>
                <w:lang w:eastAsia="pl-PL"/>
              </w:rPr>
              <w:t>kolorowy z napisem „ZK — AŚ”</w:t>
            </w:r>
          </w:p>
          <w:p w14:paraId="552770DE" w14:textId="77777777" w:rsidR="00E27DF6" w:rsidRPr="000D41C8" w:rsidRDefault="00E27DF6" w:rsidP="006B4C28">
            <w:pPr>
              <w:rPr>
                <w:rFonts w:ascii="Arial" w:hAnsi="Arial" w:cs="Arial"/>
                <w:color w:val="000000"/>
                <w:kern w:val="2"/>
                <w:lang w:eastAsia="pl-PL"/>
              </w:rPr>
            </w:pPr>
            <w:r w:rsidRPr="0045116A">
              <w:rPr>
                <w:rFonts w:ascii="Arial" w:hAnsi="Arial" w:cs="Arial"/>
                <w:color w:val="000000"/>
                <w:kern w:val="2"/>
                <w:lang w:eastAsia="pl-PL"/>
              </w:rPr>
              <w:t>Wyroby złożone pakowane w torebki foliowe po 10 szt.</w:t>
            </w:r>
          </w:p>
        </w:tc>
        <w:tc>
          <w:tcPr>
            <w:tcW w:w="946" w:type="dxa"/>
          </w:tcPr>
          <w:p w14:paraId="6521D18F" w14:textId="77777777" w:rsidR="00E27DF6" w:rsidRDefault="00E27DF6" w:rsidP="006B4C28">
            <w:pPr>
              <w:jc w:val="center"/>
              <w:rPr>
                <w:rFonts w:ascii="Arial" w:hAnsi="Arial" w:cs="Arial"/>
                <w:b/>
                <w:bCs/>
              </w:rPr>
            </w:pPr>
          </w:p>
          <w:p w14:paraId="5D713DC7" w14:textId="77777777" w:rsidR="00E27DF6" w:rsidRDefault="00E27DF6" w:rsidP="006B4C28">
            <w:pPr>
              <w:jc w:val="center"/>
              <w:rPr>
                <w:rFonts w:ascii="Arial" w:hAnsi="Arial" w:cs="Arial"/>
                <w:b/>
                <w:bCs/>
              </w:rPr>
            </w:pPr>
          </w:p>
          <w:p w14:paraId="5C5BEB89" w14:textId="77777777" w:rsidR="00E27DF6" w:rsidRDefault="00E27DF6" w:rsidP="006B4C28">
            <w:pPr>
              <w:jc w:val="center"/>
              <w:rPr>
                <w:rFonts w:ascii="Arial" w:hAnsi="Arial" w:cs="Arial"/>
                <w:b/>
                <w:bCs/>
              </w:rPr>
            </w:pPr>
          </w:p>
          <w:p w14:paraId="4D67C45B" w14:textId="77777777" w:rsidR="00E27DF6" w:rsidRDefault="00E27DF6" w:rsidP="006B4C28">
            <w:pPr>
              <w:jc w:val="center"/>
              <w:rPr>
                <w:rFonts w:ascii="Arial" w:hAnsi="Arial" w:cs="Arial"/>
                <w:b/>
                <w:bCs/>
              </w:rPr>
            </w:pPr>
          </w:p>
          <w:p w14:paraId="20E4ABE1" w14:textId="77777777" w:rsidR="00E27DF6" w:rsidRDefault="00E27DF6" w:rsidP="006B4C28">
            <w:pPr>
              <w:jc w:val="center"/>
              <w:rPr>
                <w:rFonts w:ascii="Arial" w:hAnsi="Arial" w:cs="Arial"/>
                <w:b/>
                <w:bCs/>
              </w:rPr>
            </w:pPr>
          </w:p>
          <w:p w14:paraId="7FA2A1E3" w14:textId="125AA00D" w:rsidR="00E27DF6" w:rsidRPr="0045116A" w:rsidRDefault="00E27DF6" w:rsidP="006B4C28">
            <w:pPr>
              <w:jc w:val="center"/>
              <w:rPr>
                <w:rFonts w:ascii="Arial" w:hAnsi="Arial" w:cs="Arial"/>
                <w:b/>
                <w:bCs/>
              </w:rPr>
            </w:pPr>
            <w:r>
              <w:rPr>
                <w:rFonts w:ascii="Arial" w:hAnsi="Arial" w:cs="Arial"/>
                <w:b/>
                <w:bCs/>
              </w:rPr>
              <w:t>920</w:t>
            </w:r>
          </w:p>
        </w:tc>
      </w:tr>
      <w:tr w:rsidR="00E27DF6" w:rsidRPr="0045116A" w14:paraId="4E45EF3B" w14:textId="77777777" w:rsidTr="006B4C28">
        <w:trPr>
          <w:jc w:val="center"/>
        </w:trPr>
        <w:tc>
          <w:tcPr>
            <w:tcW w:w="567" w:type="dxa"/>
          </w:tcPr>
          <w:p w14:paraId="5D7162A8" w14:textId="77777777" w:rsidR="00E27DF6" w:rsidRPr="0045116A" w:rsidRDefault="00E27DF6" w:rsidP="006B4C28">
            <w:pPr>
              <w:rPr>
                <w:rFonts w:ascii="Arial" w:hAnsi="Arial" w:cs="Arial"/>
                <w:b/>
                <w:bCs/>
              </w:rPr>
            </w:pPr>
            <w:r w:rsidRPr="0045116A">
              <w:rPr>
                <w:rFonts w:ascii="Arial" w:hAnsi="Arial" w:cs="Arial"/>
                <w:b/>
                <w:bCs/>
              </w:rPr>
              <w:t>4</w:t>
            </w:r>
          </w:p>
        </w:tc>
        <w:tc>
          <w:tcPr>
            <w:tcW w:w="1164" w:type="dxa"/>
          </w:tcPr>
          <w:p w14:paraId="61E2A67D" w14:textId="77777777" w:rsidR="00E27DF6" w:rsidRPr="0045116A" w:rsidRDefault="00E27DF6" w:rsidP="006B4C28">
            <w:pPr>
              <w:rPr>
                <w:rFonts w:ascii="Arial" w:hAnsi="Arial" w:cs="Arial"/>
                <w:b/>
                <w:bCs/>
              </w:rPr>
            </w:pPr>
            <w:r w:rsidRPr="0045116A">
              <w:rPr>
                <w:rFonts w:ascii="Arial" w:hAnsi="Arial" w:cs="Arial"/>
                <w:b/>
                <w:bCs/>
              </w:rPr>
              <w:t>WO4</w:t>
            </w:r>
          </w:p>
        </w:tc>
        <w:tc>
          <w:tcPr>
            <w:tcW w:w="7812" w:type="dxa"/>
          </w:tcPr>
          <w:p w14:paraId="4F19F2FC" w14:textId="77777777" w:rsidR="00E27DF6" w:rsidRPr="0045116A" w:rsidRDefault="00E27DF6" w:rsidP="006B4C28">
            <w:pPr>
              <w:autoSpaceDE w:val="0"/>
              <w:autoSpaceDN w:val="0"/>
              <w:adjustRightInd w:val="0"/>
              <w:jc w:val="both"/>
              <w:rPr>
                <w:rFonts w:ascii="Arial" w:eastAsia="Calibri" w:hAnsi="Arial" w:cs="Arial"/>
                <w:b/>
                <w:bCs/>
              </w:rPr>
            </w:pPr>
            <w:r w:rsidRPr="0045116A">
              <w:rPr>
                <w:rFonts w:ascii="Arial" w:eastAsia="Calibri" w:hAnsi="Arial" w:cs="Arial"/>
                <w:b/>
                <w:bCs/>
              </w:rPr>
              <w:t>Ścierka do naczyń</w:t>
            </w:r>
          </w:p>
          <w:p w14:paraId="318B84C4" w14:textId="77777777" w:rsidR="00E27DF6" w:rsidRPr="0045116A" w:rsidRDefault="00E27DF6" w:rsidP="006B4C28">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ścierka do naczyń w kształcie prostokąta o wymiarach 45 cm x 75 cm.</w:t>
            </w:r>
          </w:p>
          <w:p w14:paraId="5071172A" w14:textId="77777777" w:rsidR="00E27DF6" w:rsidRPr="0045116A" w:rsidRDefault="00E27DF6" w:rsidP="006B4C28">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RODZAJ TKANINY:</w:t>
            </w:r>
          </w:p>
          <w:p w14:paraId="1D92766F" w14:textId="77777777" w:rsidR="00E27DF6" w:rsidRDefault="00E27DF6" w:rsidP="006B4C28">
            <w:pPr>
              <w:ind w:left="57"/>
              <w:rPr>
                <w:rFonts w:ascii="Arial" w:eastAsia="Calibri" w:hAnsi="Arial" w:cs="Arial"/>
                <w:color w:val="000000"/>
                <w:kern w:val="2"/>
                <w:lang w:eastAsia="pl-PL"/>
              </w:rPr>
            </w:pPr>
            <w:r w:rsidRPr="0045116A">
              <w:rPr>
                <w:rFonts w:ascii="Arial" w:eastAsia="Calibri" w:hAnsi="Arial" w:cs="Arial"/>
                <w:color w:val="000000"/>
                <w:kern w:val="2"/>
                <w:lang w:eastAsia="pl-PL"/>
              </w:rPr>
              <w:t>Bawełna 100%, o gramaturze 235 g/m</w:t>
            </w:r>
            <w:r w:rsidRPr="0045116A">
              <w:rPr>
                <w:rFonts w:ascii="Arial" w:eastAsia="Calibri" w:hAnsi="Arial" w:cs="Arial"/>
                <w:color w:val="000000"/>
                <w:kern w:val="2"/>
                <w:vertAlign w:val="superscript"/>
                <w:lang w:eastAsia="pl-PL"/>
              </w:rPr>
              <w:t xml:space="preserve">2 </w:t>
            </w:r>
            <w:r w:rsidRPr="0045116A">
              <w:rPr>
                <w:rFonts w:ascii="Arial" w:eastAsia="Calibri" w:hAnsi="Arial" w:cs="Arial"/>
                <w:color w:val="000000"/>
                <w:kern w:val="2"/>
                <w:lang w:eastAsia="pl-PL"/>
              </w:rPr>
              <w:t>± 5%</w:t>
            </w:r>
          </w:p>
          <w:p w14:paraId="16D64171" w14:textId="77777777" w:rsidR="00E27DF6" w:rsidRPr="0045116A" w:rsidRDefault="00E27DF6" w:rsidP="006B4C28">
            <w:pPr>
              <w:tabs>
                <w:tab w:val="left" w:pos="141"/>
              </w:tabs>
              <w:ind w:left="57"/>
              <w:rPr>
                <w:rFonts w:ascii="Arial" w:eastAsia="Calibri" w:hAnsi="Arial" w:cs="Arial"/>
                <w:color w:val="000000"/>
                <w:kern w:val="2"/>
                <w:lang w:eastAsia="pl-PL"/>
              </w:rPr>
            </w:pPr>
            <w:r w:rsidRPr="0045116A">
              <w:rPr>
                <w:rFonts w:ascii="Arial" w:eastAsia="Calibri" w:hAnsi="Arial" w:cs="Arial"/>
                <w:color w:val="000000"/>
                <w:kern w:val="2"/>
                <w:lang w:eastAsia="pl-PL"/>
              </w:rPr>
              <w:t>TOLERANCJA WYMIARÓW:</w:t>
            </w:r>
          </w:p>
          <w:p w14:paraId="3499399C" w14:textId="77777777" w:rsidR="00E27DF6" w:rsidRPr="0045116A" w:rsidRDefault="00E27DF6" w:rsidP="006B4C28">
            <w:pPr>
              <w:tabs>
                <w:tab w:val="left" w:pos="141"/>
              </w:tabs>
              <w:ind w:left="259"/>
              <w:rPr>
                <w:rFonts w:ascii="Arial" w:eastAsia="Calibri" w:hAnsi="Arial" w:cs="Arial"/>
                <w:color w:val="000000"/>
                <w:kern w:val="2"/>
                <w:lang w:eastAsia="pl-PL"/>
              </w:rPr>
            </w:pPr>
            <w:r w:rsidRPr="0045116A">
              <w:rPr>
                <w:rFonts w:ascii="Arial" w:eastAsia="Calibri" w:hAnsi="Arial" w:cs="Arial"/>
                <w:color w:val="000000"/>
                <w:kern w:val="2"/>
                <w:lang w:eastAsia="pl-PL"/>
              </w:rPr>
              <w:t>szerokość 45 cm ± 1 cm</w:t>
            </w:r>
          </w:p>
          <w:p w14:paraId="7543D9EE" w14:textId="77777777" w:rsidR="00E27DF6" w:rsidRPr="0045116A" w:rsidRDefault="00E27DF6" w:rsidP="006B4C28">
            <w:pPr>
              <w:tabs>
                <w:tab w:val="left" w:pos="141"/>
              </w:tabs>
              <w:ind w:left="259"/>
              <w:rPr>
                <w:rFonts w:ascii="Arial" w:eastAsia="Calibri" w:hAnsi="Arial" w:cs="Arial"/>
                <w:color w:val="000000"/>
                <w:kern w:val="2"/>
                <w:lang w:eastAsia="pl-PL"/>
              </w:rPr>
            </w:pPr>
            <w:r w:rsidRPr="0045116A">
              <w:rPr>
                <w:rFonts w:ascii="Arial" w:eastAsia="Calibri" w:hAnsi="Arial" w:cs="Arial"/>
                <w:noProof/>
                <w:color w:val="000000"/>
                <w:kern w:val="2"/>
                <w:lang w:eastAsia="pl-PL"/>
              </w:rPr>
              <w:drawing>
                <wp:anchor distT="0" distB="0" distL="114300" distR="114300" simplePos="0" relativeHeight="251701248" behindDoc="0" locked="0" layoutInCell="1" allowOverlap="0" wp14:anchorId="1AF805E6" wp14:editId="3806FC55">
                  <wp:simplePos x="0" y="0"/>
                  <wp:positionH relativeFrom="page">
                    <wp:posOffset>342900</wp:posOffset>
                  </wp:positionH>
                  <wp:positionV relativeFrom="page">
                    <wp:posOffset>799755</wp:posOffset>
                  </wp:positionV>
                  <wp:extent cx="4572" cy="4570"/>
                  <wp:effectExtent l="0" t="0" r="0" b="0"/>
                  <wp:wrapSquare wrapText="bothSides"/>
                  <wp:docPr id="734587872" name="Obraz 734587872"/>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23"/>
                          <a:stretch>
                            <a:fillRect/>
                          </a:stretch>
                        </pic:blipFill>
                        <pic:spPr>
                          <a:xfrm>
                            <a:off x="0" y="0"/>
                            <a:ext cx="4572" cy="4570"/>
                          </a:xfrm>
                          <a:prstGeom prst="rect">
                            <a:avLst/>
                          </a:prstGeom>
                        </pic:spPr>
                      </pic:pic>
                    </a:graphicData>
                  </a:graphic>
                </wp:anchor>
              </w:drawing>
            </w:r>
            <w:r w:rsidRPr="0045116A">
              <w:rPr>
                <w:rFonts w:ascii="Arial" w:eastAsia="Calibri" w:hAnsi="Arial" w:cs="Arial"/>
                <w:color w:val="000000"/>
                <w:kern w:val="2"/>
                <w:lang w:eastAsia="pl-PL"/>
              </w:rPr>
              <w:t xml:space="preserve">       długość 75 cm ± 2 cm</w:t>
            </w:r>
          </w:p>
          <w:p w14:paraId="470C6B82" w14:textId="77777777" w:rsidR="00E27DF6" w:rsidRPr="0045116A" w:rsidRDefault="00E27DF6" w:rsidP="006B4C28">
            <w:pPr>
              <w:rPr>
                <w:rFonts w:ascii="Arial" w:eastAsia="Calibri" w:hAnsi="Arial" w:cs="Arial"/>
                <w:color w:val="000000"/>
                <w:kern w:val="2"/>
                <w:lang w:eastAsia="pl-PL"/>
              </w:rPr>
            </w:pPr>
            <w:r w:rsidRPr="0045116A">
              <w:rPr>
                <w:rFonts w:ascii="Arial" w:eastAsia="Calibri" w:hAnsi="Arial" w:cs="Arial"/>
                <w:color w:val="000000"/>
                <w:kern w:val="2"/>
                <w:lang w:eastAsia="pl-PL"/>
              </w:rPr>
              <w:lastRenderedPageBreak/>
              <w:t>KOLORYSTYKA - brąz</w:t>
            </w:r>
          </w:p>
          <w:p w14:paraId="4285315E" w14:textId="77777777" w:rsidR="00E27DF6" w:rsidRPr="0045116A" w:rsidRDefault="00E27DF6" w:rsidP="006B4C28">
            <w:pPr>
              <w:rPr>
                <w:rFonts w:ascii="Arial" w:eastAsia="Calibri" w:hAnsi="Arial" w:cs="Arial"/>
                <w:color w:val="000000"/>
                <w:kern w:val="2"/>
                <w:lang w:eastAsia="pl-PL"/>
              </w:rPr>
            </w:pPr>
            <w:r w:rsidRPr="0045116A">
              <w:rPr>
                <w:rFonts w:ascii="Arial" w:eastAsia="Calibri" w:hAnsi="Arial" w:cs="Arial"/>
                <w:color w:val="000000"/>
                <w:kern w:val="2"/>
                <w:lang w:eastAsia="pl-PL"/>
              </w:rPr>
              <w:t>OPIS OBRÓBKI TECHNOLOGICZNEJ:</w:t>
            </w:r>
          </w:p>
          <w:p w14:paraId="0AC3C682" w14:textId="77777777" w:rsidR="00E27DF6" w:rsidRPr="0045116A" w:rsidRDefault="00E27DF6" w:rsidP="006B4C28">
            <w:pPr>
              <w:rPr>
                <w:rFonts w:ascii="Arial" w:eastAsia="Calibri" w:hAnsi="Arial" w:cs="Arial"/>
                <w:color w:val="000000"/>
                <w:kern w:val="2"/>
                <w:lang w:eastAsia="pl-PL"/>
              </w:rPr>
            </w:pPr>
            <w:r w:rsidRPr="0045116A">
              <w:rPr>
                <w:rFonts w:ascii="Arial" w:eastAsia="Calibri" w:hAnsi="Arial" w:cs="Arial"/>
                <w:color w:val="000000"/>
                <w:kern w:val="2"/>
                <w:lang w:eastAsia="pl-PL"/>
              </w:rPr>
              <w:t>Krawędzie ścierki nie wykończone krajką są podwinięte i przeszyte wzdłuż podwinięcia.</w:t>
            </w:r>
          </w:p>
          <w:p w14:paraId="13A31729" w14:textId="77777777" w:rsidR="00E27DF6" w:rsidRPr="000D41C8" w:rsidRDefault="00E27DF6" w:rsidP="006B4C28">
            <w:pPr>
              <w:ind w:left="395"/>
              <w:rPr>
                <w:rFonts w:ascii="Arial" w:eastAsia="Calibri" w:hAnsi="Arial" w:cs="Arial"/>
                <w:color w:val="000000"/>
                <w:kern w:val="2"/>
                <w:lang w:eastAsia="pl-PL"/>
              </w:rPr>
            </w:pPr>
            <w:r w:rsidRPr="0045116A">
              <w:rPr>
                <w:rFonts w:ascii="Arial" w:eastAsia="Calibri" w:hAnsi="Arial" w:cs="Arial"/>
                <w:color w:val="000000"/>
                <w:kern w:val="2"/>
                <w:lang w:eastAsia="pl-PL"/>
              </w:rPr>
              <w:t>Wyroby złożone pakowane w torebki foliowe po 10 szt.</w:t>
            </w:r>
          </w:p>
        </w:tc>
        <w:tc>
          <w:tcPr>
            <w:tcW w:w="946" w:type="dxa"/>
          </w:tcPr>
          <w:p w14:paraId="72BC40A1" w14:textId="77777777" w:rsidR="00E27DF6" w:rsidRDefault="00E27DF6" w:rsidP="006B4C28">
            <w:pPr>
              <w:jc w:val="center"/>
              <w:rPr>
                <w:rFonts w:ascii="Arial" w:hAnsi="Arial" w:cs="Arial"/>
                <w:b/>
                <w:bCs/>
              </w:rPr>
            </w:pPr>
          </w:p>
          <w:p w14:paraId="3B085E4B" w14:textId="77777777" w:rsidR="00E27DF6" w:rsidRDefault="00E27DF6" w:rsidP="006B4C28">
            <w:pPr>
              <w:jc w:val="center"/>
              <w:rPr>
                <w:rFonts w:ascii="Arial" w:hAnsi="Arial" w:cs="Arial"/>
                <w:b/>
                <w:bCs/>
              </w:rPr>
            </w:pPr>
          </w:p>
          <w:p w14:paraId="4B163C30" w14:textId="77777777" w:rsidR="00E27DF6" w:rsidRDefault="00E27DF6" w:rsidP="006B4C28">
            <w:pPr>
              <w:jc w:val="center"/>
              <w:rPr>
                <w:rFonts w:ascii="Arial" w:hAnsi="Arial" w:cs="Arial"/>
                <w:b/>
                <w:bCs/>
              </w:rPr>
            </w:pPr>
          </w:p>
          <w:p w14:paraId="2F0FC838" w14:textId="77777777" w:rsidR="00E27DF6" w:rsidRDefault="00E27DF6" w:rsidP="006B4C28">
            <w:pPr>
              <w:jc w:val="center"/>
              <w:rPr>
                <w:rFonts w:ascii="Arial" w:hAnsi="Arial" w:cs="Arial"/>
                <w:b/>
                <w:bCs/>
              </w:rPr>
            </w:pPr>
          </w:p>
          <w:p w14:paraId="0B80CA76" w14:textId="77777777" w:rsidR="00E27DF6" w:rsidRDefault="00E27DF6" w:rsidP="006B4C28">
            <w:pPr>
              <w:jc w:val="center"/>
              <w:rPr>
                <w:rFonts w:ascii="Arial" w:hAnsi="Arial" w:cs="Arial"/>
                <w:b/>
                <w:bCs/>
              </w:rPr>
            </w:pPr>
          </w:p>
          <w:p w14:paraId="66E3DA98" w14:textId="53016CF9" w:rsidR="00E27DF6" w:rsidRPr="0045116A" w:rsidRDefault="00E27DF6" w:rsidP="006B4C28">
            <w:pPr>
              <w:jc w:val="center"/>
              <w:rPr>
                <w:rFonts w:ascii="Arial" w:hAnsi="Arial" w:cs="Arial"/>
                <w:b/>
                <w:bCs/>
              </w:rPr>
            </w:pPr>
            <w:r>
              <w:rPr>
                <w:rFonts w:ascii="Arial" w:hAnsi="Arial" w:cs="Arial"/>
                <w:b/>
                <w:bCs/>
              </w:rPr>
              <w:t>460</w:t>
            </w:r>
          </w:p>
        </w:tc>
      </w:tr>
      <w:tr w:rsidR="0037748D" w:rsidRPr="0045116A" w14:paraId="37359D4E" w14:textId="77777777" w:rsidTr="006B4C28">
        <w:trPr>
          <w:jc w:val="center"/>
        </w:trPr>
        <w:tc>
          <w:tcPr>
            <w:tcW w:w="567" w:type="dxa"/>
          </w:tcPr>
          <w:p w14:paraId="6BF7877E" w14:textId="77777777" w:rsidR="0037748D" w:rsidRPr="0045116A" w:rsidRDefault="0037748D" w:rsidP="0037748D">
            <w:pPr>
              <w:rPr>
                <w:rFonts w:ascii="Arial" w:hAnsi="Arial" w:cs="Arial"/>
                <w:b/>
                <w:bCs/>
              </w:rPr>
            </w:pPr>
            <w:r w:rsidRPr="0045116A">
              <w:rPr>
                <w:rFonts w:ascii="Arial" w:hAnsi="Arial" w:cs="Arial"/>
                <w:b/>
                <w:bCs/>
              </w:rPr>
              <w:t>5</w:t>
            </w:r>
          </w:p>
        </w:tc>
        <w:tc>
          <w:tcPr>
            <w:tcW w:w="1164" w:type="dxa"/>
          </w:tcPr>
          <w:p w14:paraId="1215DD8B" w14:textId="77777777" w:rsidR="0037748D" w:rsidRPr="0045116A" w:rsidRDefault="0037748D" w:rsidP="0037748D">
            <w:pPr>
              <w:rPr>
                <w:rFonts w:ascii="Arial" w:hAnsi="Arial" w:cs="Arial"/>
                <w:b/>
                <w:bCs/>
              </w:rPr>
            </w:pPr>
            <w:r w:rsidRPr="0045116A">
              <w:rPr>
                <w:rFonts w:ascii="Arial" w:hAnsi="Arial" w:cs="Arial"/>
                <w:b/>
                <w:bCs/>
              </w:rPr>
              <w:t>WO5</w:t>
            </w:r>
          </w:p>
        </w:tc>
        <w:tc>
          <w:tcPr>
            <w:tcW w:w="7812" w:type="dxa"/>
          </w:tcPr>
          <w:p w14:paraId="0047C5B4" w14:textId="77777777" w:rsidR="0037748D" w:rsidRPr="0045116A" w:rsidRDefault="0037748D" w:rsidP="0037748D">
            <w:pPr>
              <w:ind w:left="57" w:right="57"/>
              <w:rPr>
                <w:rFonts w:ascii="Arial" w:eastAsia="Calibri" w:hAnsi="Arial" w:cs="Arial"/>
                <w:b/>
                <w:bCs/>
              </w:rPr>
            </w:pPr>
            <w:r w:rsidRPr="0045116A">
              <w:rPr>
                <w:rFonts w:ascii="Arial" w:eastAsia="Calibri" w:hAnsi="Arial" w:cs="Arial"/>
                <w:b/>
                <w:bCs/>
              </w:rPr>
              <w:t xml:space="preserve">Koc </w:t>
            </w:r>
          </w:p>
          <w:p w14:paraId="5C784B0D" w14:textId="77777777" w:rsidR="0037748D" w:rsidRPr="0045116A" w:rsidRDefault="0037748D" w:rsidP="0037748D">
            <w:pPr>
              <w:numPr>
                <w:ilvl w:val="0"/>
                <w:numId w:val="51"/>
              </w:numPr>
              <w:ind w:left="57" w:right="57" w:hanging="360"/>
              <w:jc w:val="both"/>
              <w:rPr>
                <w:rFonts w:ascii="Arial" w:eastAsia="Calibri" w:hAnsi="Arial" w:cs="Arial"/>
                <w:color w:val="000000"/>
                <w:kern w:val="2"/>
                <w:lang w:eastAsia="pl-PL"/>
              </w:rPr>
            </w:pPr>
            <w:r w:rsidRPr="0045116A">
              <w:rPr>
                <w:rFonts w:ascii="Arial" w:eastAsia="Calibri" w:hAnsi="Arial" w:cs="Arial"/>
                <w:color w:val="000000"/>
                <w:kern w:val="2"/>
                <w:lang w:eastAsia="pl-PL"/>
              </w:rPr>
              <w:t>Opis ogólny</w:t>
            </w:r>
          </w:p>
          <w:p w14:paraId="0DE42890"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Koc do spania, w kształcie prostokąta o wymiarach 150 cm x 200 cm.</w:t>
            </w:r>
          </w:p>
          <w:p w14:paraId="04F4E153" w14:textId="77777777" w:rsidR="0037748D" w:rsidRPr="0045116A" w:rsidRDefault="0037748D" w:rsidP="0037748D">
            <w:pPr>
              <w:numPr>
                <w:ilvl w:val="0"/>
                <w:numId w:val="51"/>
              </w:numPr>
              <w:ind w:left="57" w:right="57" w:hanging="360"/>
              <w:jc w:val="both"/>
              <w:rPr>
                <w:rFonts w:ascii="Arial" w:eastAsia="Calibri" w:hAnsi="Arial" w:cs="Arial"/>
                <w:color w:val="000000"/>
                <w:kern w:val="2"/>
                <w:lang w:eastAsia="pl-PL"/>
              </w:rPr>
            </w:pPr>
            <w:r w:rsidRPr="0045116A">
              <w:rPr>
                <w:rFonts w:ascii="Arial" w:eastAsia="Calibri" w:hAnsi="Arial" w:cs="Arial"/>
                <w:color w:val="000000"/>
                <w:kern w:val="2"/>
                <w:lang w:eastAsia="pl-PL"/>
              </w:rPr>
              <w:t>Wymagania techniczne:</w:t>
            </w:r>
          </w:p>
          <w:p w14:paraId="4174EBCB"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2.1. Tkanina zasadnicza:</w:t>
            </w:r>
          </w:p>
          <w:p w14:paraId="3D869EE4"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tkanina o składzie: wełna 60 </w:t>
            </w:r>
            <w:r w:rsidRPr="0045116A">
              <w:rPr>
                <w:rFonts w:ascii="Arial" w:eastAsia="Calibri" w:hAnsi="Arial" w:cs="Arial"/>
                <w:color w:val="000000"/>
                <w:kern w:val="2"/>
                <w:vertAlign w:val="superscript"/>
                <w:lang w:eastAsia="pl-PL"/>
              </w:rPr>
              <w:t>0</w:t>
            </w:r>
            <w:r w:rsidRPr="0045116A">
              <w:rPr>
                <w:rFonts w:ascii="Arial" w:eastAsia="Calibri" w:hAnsi="Arial" w:cs="Arial"/>
                <w:color w:val="000000"/>
                <w:kern w:val="2"/>
                <w:lang w:eastAsia="pl-PL"/>
              </w:rPr>
              <w:t xml:space="preserve">/0,  bawełna 20 </w:t>
            </w:r>
            <w:r w:rsidRPr="0045116A">
              <w:rPr>
                <w:rFonts w:ascii="Arial" w:eastAsia="Calibri" w:hAnsi="Arial" w:cs="Arial"/>
                <w:color w:val="000000"/>
                <w:kern w:val="2"/>
                <w:vertAlign w:val="superscript"/>
                <w:lang w:eastAsia="pl-PL"/>
              </w:rPr>
              <w:t>0</w:t>
            </w:r>
            <w:r w:rsidRPr="0045116A">
              <w:rPr>
                <w:rFonts w:ascii="Arial" w:eastAsia="Calibri" w:hAnsi="Arial" w:cs="Arial"/>
                <w:color w:val="000000"/>
                <w:kern w:val="2"/>
                <w:lang w:eastAsia="pl-PL"/>
              </w:rPr>
              <w:t xml:space="preserve">/0, poliester 20 % poliester, z tolerancja ± 3 %; </w:t>
            </w:r>
          </w:p>
          <w:p w14:paraId="708A69FD"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noProof/>
                <w:color w:val="000000"/>
                <w:kern w:val="2"/>
                <w:lang w:eastAsia="pl-PL"/>
              </w:rPr>
              <w:t xml:space="preserve">- </w:t>
            </w:r>
            <w:r w:rsidRPr="0045116A">
              <w:rPr>
                <w:rFonts w:ascii="Arial" w:eastAsia="Calibri" w:hAnsi="Arial" w:cs="Arial"/>
                <w:color w:val="000000"/>
                <w:kern w:val="2"/>
                <w:lang w:eastAsia="pl-PL"/>
              </w:rPr>
              <w:t xml:space="preserve"> gramatura — nie mniej niż 633 g/m </w:t>
            </w:r>
            <w:r w:rsidRPr="0045116A">
              <w:rPr>
                <w:rFonts w:ascii="Arial" w:eastAsia="Calibri" w:hAnsi="Arial" w:cs="Arial"/>
                <w:color w:val="000000"/>
                <w:kern w:val="2"/>
                <w:vertAlign w:val="superscript"/>
                <w:lang w:eastAsia="pl-PL"/>
              </w:rPr>
              <w:t xml:space="preserve">2 </w:t>
            </w:r>
            <w:r w:rsidRPr="0045116A">
              <w:rPr>
                <w:rFonts w:ascii="Arial" w:eastAsia="Calibri" w:hAnsi="Arial" w:cs="Arial"/>
                <w:color w:val="000000"/>
                <w:kern w:val="2"/>
                <w:lang w:eastAsia="pl-PL"/>
              </w:rPr>
              <w:t xml:space="preserve">± 7%; </w:t>
            </w:r>
          </w:p>
          <w:p w14:paraId="091114F6"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noProof/>
                <w:color w:val="000000"/>
                <w:kern w:val="2"/>
                <w:lang w:eastAsia="pl-PL"/>
              </w:rPr>
              <w:t>-</w:t>
            </w:r>
            <w:r w:rsidRPr="0045116A">
              <w:rPr>
                <w:rFonts w:ascii="Arial" w:eastAsia="Calibri" w:hAnsi="Arial" w:cs="Arial"/>
                <w:color w:val="000000"/>
                <w:kern w:val="2"/>
                <w:lang w:eastAsia="pl-PL"/>
              </w:rPr>
              <w:t xml:space="preserve"> odporność na zrywanie — nie mniej niż 30 </w:t>
            </w:r>
            <w:proofErr w:type="spellStart"/>
            <w:r w:rsidRPr="0045116A">
              <w:rPr>
                <w:rFonts w:ascii="Arial" w:eastAsia="Calibri" w:hAnsi="Arial" w:cs="Arial"/>
                <w:color w:val="000000"/>
                <w:kern w:val="2"/>
                <w:lang w:eastAsia="pl-PL"/>
              </w:rPr>
              <w:t>daN</w:t>
            </w:r>
            <w:proofErr w:type="spellEnd"/>
            <w:r w:rsidRPr="0045116A">
              <w:rPr>
                <w:rFonts w:ascii="Arial" w:eastAsia="Calibri" w:hAnsi="Arial" w:cs="Arial"/>
                <w:color w:val="000000"/>
                <w:kern w:val="2"/>
                <w:lang w:eastAsia="pl-PL"/>
              </w:rPr>
              <w:t xml:space="preserve"> dla osnowy i wątku wg normy PN-EN ISO 13934-1:2013</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6F5DD331" w14:textId="77777777" w:rsidR="0037748D" w:rsidRPr="0045116A" w:rsidRDefault="0037748D" w:rsidP="0037748D">
            <w:pPr>
              <w:ind w:left="57"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odporność wybarwień na pot kwaśny i alkaliczny:</w:t>
            </w:r>
          </w:p>
          <w:p w14:paraId="7D7BF6FB"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miana barwy - nie mniej niż 4 </w:t>
            </w:r>
          </w:p>
          <w:p w14:paraId="17BF08E0"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zabrudzenie bieli bawełny nie mniej niż 4 wg normy PN-EN ISO 105-E04:2011</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16C43F70"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odporność wybarwień na tarcie suche - nie mniej </w:t>
            </w:r>
            <w:proofErr w:type="spellStart"/>
            <w:r w:rsidRPr="0045116A">
              <w:rPr>
                <w:rFonts w:ascii="Arial" w:eastAsia="Calibri" w:hAnsi="Arial" w:cs="Arial"/>
                <w:color w:val="000000"/>
                <w:kern w:val="2"/>
                <w:lang w:eastAsia="pl-PL"/>
              </w:rPr>
              <w:t>niz</w:t>
            </w:r>
            <w:proofErr w:type="spellEnd"/>
            <w:r w:rsidRPr="0045116A">
              <w:rPr>
                <w:rFonts w:ascii="Arial" w:eastAsia="Calibri" w:hAnsi="Arial" w:cs="Arial"/>
                <w:color w:val="000000"/>
                <w:kern w:val="2"/>
                <w:lang w:eastAsia="pl-PL"/>
              </w:rPr>
              <w:t xml:space="preserve"> 3 wg normy PN-EN ISO 105-X12:2005</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01C258CC"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kolor krata biało/beżowo - brązowa.</w:t>
            </w:r>
          </w:p>
          <w:p w14:paraId="17D54AED" w14:textId="77777777" w:rsidR="0037748D" w:rsidRPr="0045116A" w:rsidRDefault="0037748D" w:rsidP="0037748D">
            <w:pPr>
              <w:ind w:left="57" w:right="57"/>
              <w:jc w:val="both"/>
              <w:rPr>
                <w:rFonts w:ascii="Arial" w:eastAsia="Calibri" w:hAnsi="Arial" w:cs="Arial"/>
                <w:noProof/>
                <w:color w:val="000000"/>
                <w:kern w:val="2"/>
                <w:lang w:eastAsia="pl-PL"/>
              </w:rPr>
            </w:pPr>
            <w:r w:rsidRPr="0045116A">
              <w:rPr>
                <w:rFonts w:ascii="Arial" w:eastAsia="Calibri" w:hAnsi="Arial" w:cs="Arial"/>
                <w:color w:val="000000"/>
                <w:kern w:val="2"/>
                <w:lang w:eastAsia="pl-PL"/>
              </w:rPr>
              <w:t xml:space="preserve">2.2, Tkanina zasadnicza — dzianina dwustronnie drapana o parametrach: </w:t>
            </w:r>
          </w:p>
          <w:p w14:paraId="6CA81E25" w14:textId="77777777" w:rsidR="0037748D" w:rsidRPr="0045116A" w:rsidRDefault="0037748D" w:rsidP="0037748D">
            <w:pPr>
              <w:ind w:left="360" w:right="57"/>
              <w:jc w:val="both"/>
              <w:rPr>
                <w:rFonts w:ascii="Arial" w:eastAsia="Calibri" w:hAnsi="Arial" w:cs="Arial"/>
                <w:noProof/>
                <w:color w:val="000000"/>
                <w:kern w:val="2"/>
                <w:lang w:eastAsia="pl-PL"/>
              </w:rPr>
            </w:pPr>
            <w:r w:rsidRPr="0045116A">
              <w:rPr>
                <w:rFonts w:ascii="Arial" w:eastAsia="Calibri" w:hAnsi="Arial" w:cs="Arial"/>
                <w:color w:val="000000"/>
                <w:kern w:val="2"/>
                <w:lang w:eastAsia="pl-PL"/>
              </w:rPr>
              <w:t xml:space="preserve">100 % poliester; </w:t>
            </w:r>
          </w:p>
          <w:p w14:paraId="08995D31" w14:textId="77777777" w:rsidR="0037748D" w:rsidRPr="0045116A" w:rsidRDefault="0037748D" w:rsidP="0037748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gramatura — nie mniej niż 310 g/m</w:t>
            </w:r>
            <w:r w:rsidRPr="0045116A">
              <w:rPr>
                <w:rFonts w:ascii="Arial" w:eastAsia="Calibri" w:hAnsi="Arial" w:cs="Arial"/>
                <w:color w:val="000000"/>
                <w:kern w:val="2"/>
                <w:vertAlign w:val="superscript"/>
                <w:lang w:eastAsia="pl-PL"/>
              </w:rPr>
              <w:t>2</w:t>
            </w:r>
            <w:r w:rsidRPr="0045116A">
              <w:rPr>
                <w:rFonts w:ascii="Arial" w:eastAsia="Calibri" w:hAnsi="Arial" w:cs="Arial"/>
                <w:color w:val="000000"/>
                <w:kern w:val="2"/>
                <w:lang w:eastAsia="pl-PL"/>
              </w:rPr>
              <w:t>;</w:t>
            </w:r>
          </w:p>
          <w:p w14:paraId="7E98DC11" w14:textId="77777777" w:rsidR="0037748D" w:rsidRPr="0045116A" w:rsidRDefault="0037748D" w:rsidP="0037748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zmiana wymiarów wzdłużnych i poprzecznych po praniu w temperaturze 40</w:t>
            </w:r>
            <w:r w:rsidRPr="0045116A">
              <w:rPr>
                <w:rFonts w:ascii="Arial" w:eastAsia="Calibri" w:hAnsi="Arial" w:cs="Arial"/>
                <w:color w:val="000000"/>
                <w:kern w:val="2"/>
                <w:vertAlign w:val="superscript"/>
                <w:lang w:eastAsia="pl-PL"/>
              </w:rPr>
              <w:t xml:space="preserve">0 </w:t>
            </w:r>
            <w:r w:rsidRPr="0045116A">
              <w:rPr>
                <w:rFonts w:ascii="Arial" w:eastAsia="Calibri" w:hAnsi="Arial" w:cs="Arial"/>
                <w:color w:val="000000"/>
                <w:kern w:val="2"/>
                <w:lang w:eastAsia="pl-PL"/>
              </w:rPr>
              <w:t xml:space="preserve">C </w:t>
            </w:r>
            <w:r w:rsidRPr="0045116A">
              <w:rPr>
                <w:rFonts w:ascii="Arial" w:hAnsi="Arial" w:cs="Arial"/>
                <w:noProof/>
                <w:lang w:eastAsia="pl-PL"/>
              </w:rPr>
              <w:drawing>
                <wp:inline distT="0" distB="0" distL="0" distR="0" wp14:anchorId="2CB1595E" wp14:editId="2ABE2C43">
                  <wp:extent cx="35552" cy="12931"/>
                  <wp:effectExtent l="0" t="0" r="0" b="0"/>
                  <wp:docPr id="196695012" name="Obraz 196695012"/>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24" cstate="print"/>
                          <a:stretch>
                            <a:fillRect/>
                          </a:stretch>
                        </pic:blipFill>
                        <pic:spPr>
                          <a:xfrm>
                            <a:off x="0" y="0"/>
                            <a:ext cx="35552" cy="12931"/>
                          </a:xfrm>
                          <a:prstGeom prst="rect">
                            <a:avLst/>
                          </a:prstGeom>
                        </pic:spPr>
                      </pic:pic>
                    </a:graphicData>
                  </a:graphic>
                </wp:inline>
              </w:drawing>
            </w:r>
            <w:r w:rsidRPr="0045116A">
              <w:rPr>
                <w:rFonts w:ascii="Arial" w:eastAsia="Calibri" w:hAnsi="Arial" w:cs="Arial"/>
                <w:color w:val="000000"/>
                <w:kern w:val="2"/>
                <w:lang w:eastAsia="pl-PL"/>
              </w:rPr>
              <w:t xml:space="preserve">maksymalnie 5% wg normy PN-EN ISO 5077:2011 </w:t>
            </w:r>
            <w:r>
              <w:rPr>
                <w:rFonts w:ascii="Arial" w:eastAsia="Calibri" w:hAnsi="Arial" w:cs="Arial"/>
                <w:color w:val="000000"/>
                <w:kern w:val="2"/>
                <w:lang w:eastAsia="pl-PL"/>
              </w:rPr>
              <w:t>lub równoważnej</w:t>
            </w:r>
            <w:r w:rsidRPr="0045116A">
              <w:rPr>
                <w:rFonts w:ascii="Arial" w:eastAsia="Calibri" w:hAnsi="Arial" w:cs="Arial"/>
                <w:color w:val="000000"/>
                <w:kern w:val="2"/>
                <w:lang w:eastAsia="pl-PL"/>
              </w:rPr>
              <w:t xml:space="preserve"> metoda 2A wg normy PN-EN ISO 6330:2012 </w:t>
            </w:r>
            <w:r>
              <w:rPr>
                <w:rFonts w:ascii="Arial" w:eastAsia="Calibri" w:hAnsi="Arial" w:cs="Arial"/>
                <w:color w:val="000000"/>
                <w:kern w:val="2"/>
                <w:lang w:eastAsia="pl-PL"/>
              </w:rPr>
              <w:t>lub równoważnej</w:t>
            </w:r>
            <w:r w:rsidRPr="0045116A">
              <w:rPr>
                <w:rFonts w:ascii="Arial" w:eastAsia="Calibri" w:hAnsi="Arial" w:cs="Arial"/>
                <w:color w:val="000000"/>
                <w:kern w:val="2"/>
                <w:lang w:eastAsia="pl-PL"/>
              </w:rPr>
              <w:t xml:space="preserve"> metoda 4M; </w:t>
            </w:r>
          </w:p>
          <w:p w14:paraId="493F6C04" w14:textId="77777777" w:rsidR="0037748D" w:rsidRPr="0045116A" w:rsidRDefault="0037748D" w:rsidP="0037748D">
            <w:pPr>
              <w:ind w:left="408"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odporność wybarwień na pranie w temperaturze 40 </w:t>
            </w:r>
            <w:r w:rsidRPr="0045116A">
              <w:rPr>
                <w:rFonts w:ascii="Arial" w:eastAsia="Calibri" w:hAnsi="Arial" w:cs="Arial"/>
                <w:color w:val="000000"/>
                <w:kern w:val="2"/>
                <w:vertAlign w:val="superscript"/>
                <w:lang w:eastAsia="pl-PL"/>
              </w:rPr>
              <w:t xml:space="preserve">0 </w:t>
            </w:r>
            <w:r w:rsidRPr="0045116A">
              <w:rPr>
                <w:rFonts w:ascii="Arial" w:eastAsia="Calibri" w:hAnsi="Arial" w:cs="Arial"/>
                <w:color w:val="000000"/>
                <w:kern w:val="2"/>
                <w:lang w:eastAsia="pl-PL"/>
              </w:rPr>
              <w:t>C:</w:t>
            </w:r>
          </w:p>
          <w:p w14:paraId="211FA867"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 zmiana barwy — nie mniej niż 4 </w:t>
            </w:r>
            <w:r w:rsidRPr="0045116A">
              <w:rPr>
                <w:rFonts w:ascii="Arial" w:eastAsia="Calibri" w:hAnsi="Arial" w:cs="Arial"/>
                <w:noProof/>
                <w:color w:val="000000"/>
                <w:kern w:val="2"/>
                <w:lang w:eastAsia="pl-PL"/>
              </w:rPr>
              <w:drawing>
                <wp:inline distT="0" distB="0" distL="0" distR="0" wp14:anchorId="5CB4DA42" wp14:editId="2126009A">
                  <wp:extent cx="3232" cy="3233"/>
                  <wp:effectExtent l="0" t="0" r="0" b="0"/>
                  <wp:docPr id="1028394011" name="Obraz 1028394011"/>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25"/>
                          <a:stretch>
                            <a:fillRect/>
                          </a:stretch>
                        </pic:blipFill>
                        <pic:spPr>
                          <a:xfrm>
                            <a:off x="0" y="0"/>
                            <a:ext cx="3232" cy="3233"/>
                          </a:xfrm>
                          <a:prstGeom prst="rect">
                            <a:avLst/>
                          </a:prstGeom>
                        </pic:spPr>
                      </pic:pic>
                    </a:graphicData>
                  </a:graphic>
                </wp:inline>
              </w:drawing>
            </w:r>
          </w:p>
          <w:p w14:paraId="568C2DD1"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zabrudzenie bawełny - nie mniej niż 4 wg normy PN-EN ISO 105-C06:2010/AIS</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 xml:space="preserve">; </w:t>
            </w:r>
          </w:p>
          <w:p w14:paraId="5AC67FD1"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wybarwień na pot kwaśny i alkaliczny:</w:t>
            </w:r>
          </w:p>
          <w:p w14:paraId="0C226D6A"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zmiana barwy - nie mniej niż 4</w:t>
            </w:r>
          </w:p>
          <w:p w14:paraId="1FCC31FC"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zabrudzenie bieli bawełny nie mniej niż 4 wg normy PN-EN ISO 105-E04:2011</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77A6460B"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wybarwień na tarcie suche - nie mniej niż 3 wg normy PN-EN ISO 105-X12:2005</w:t>
            </w:r>
            <w:r>
              <w:rPr>
                <w:rFonts w:ascii="Arial" w:eastAsia="Calibri" w:hAnsi="Arial" w:cs="Arial"/>
                <w:color w:val="000000"/>
                <w:kern w:val="2"/>
                <w:lang w:eastAsia="pl-PL"/>
              </w:rPr>
              <w:t xml:space="preserve"> lub równoważnej</w:t>
            </w:r>
            <w:r w:rsidRPr="0045116A">
              <w:rPr>
                <w:rFonts w:ascii="Arial" w:eastAsia="Calibri" w:hAnsi="Arial" w:cs="Arial"/>
                <w:color w:val="000000"/>
                <w:kern w:val="2"/>
                <w:lang w:eastAsia="pl-PL"/>
              </w:rPr>
              <w:t>;</w:t>
            </w:r>
          </w:p>
          <w:p w14:paraId="40DA085C"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odporność przebicie kulka:</w:t>
            </w:r>
          </w:p>
          <w:p w14:paraId="077F8EB6"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- 24 </w:t>
            </w:r>
            <w:proofErr w:type="spellStart"/>
            <w:r w:rsidRPr="0045116A">
              <w:rPr>
                <w:rFonts w:ascii="Arial" w:eastAsia="Calibri" w:hAnsi="Arial" w:cs="Arial"/>
                <w:color w:val="000000"/>
                <w:kern w:val="2"/>
                <w:lang w:eastAsia="pl-PL"/>
              </w:rPr>
              <w:t>daN</w:t>
            </w:r>
            <w:proofErr w:type="spellEnd"/>
            <w:r w:rsidRPr="0045116A">
              <w:rPr>
                <w:rFonts w:ascii="Arial" w:eastAsia="Calibri" w:hAnsi="Arial" w:cs="Arial"/>
                <w:color w:val="000000"/>
                <w:kern w:val="2"/>
                <w:lang w:eastAsia="pl-PL"/>
              </w:rPr>
              <w:t xml:space="preserve"> wg normy PN-EN ISO 9073- 5:2008</w:t>
            </w:r>
            <w:r>
              <w:rPr>
                <w:rFonts w:ascii="Arial" w:eastAsia="Calibri" w:hAnsi="Arial" w:cs="Arial"/>
                <w:color w:val="000000"/>
                <w:kern w:val="2"/>
                <w:lang w:eastAsia="pl-PL"/>
              </w:rPr>
              <w:t xml:space="preserve"> lub równoważnej</w:t>
            </w:r>
          </w:p>
          <w:p w14:paraId="43929510" w14:textId="77777777" w:rsidR="0037748D" w:rsidRPr="0045116A" w:rsidRDefault="0037748D" w:rsidP="0037748D">
            <w:pPr>
              <w:ind w:left="360"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 xml:space="preserve">  kolor — szary lub ciemnoszary</w:t>
            </w:r>
          </w:p>
          <w:p w14:paraId="696D6273" w14:textId="77777777" w:rsidR="0037748D" w:rsidRPr="0045116A" w:rsidRDefault="0037748D" w:rsidP="0037748D">
            <w:pPr>
              <w:ind w:left="224" w:right="57"/>
              <w:jc w:val="both"/>
              <w:rPr>
                <w:rFonts w:ascii="Arial" w:eastAsia="Calibri" w:hAnsi="Arial" w:cs="Arial"/>
                <w:color w:val="000000"/>
                <w:kern w:val="2"/>
                <w:lang w:eastAsia="pl-PL"/>
              </w:rPr>
            </w:pPr>
            <w:r w:rsidRPr="0045116A">
              <w:rPr>
                <w:rFonts w:ascii="Arial" w:eastAsia="Calibri" w:hAnsi="Arial" w:cs="Arial"/>
                <w:color w:val="000000"/>
                <w:kern w:val="2"/>
                <w:lang w:eastAsia="pl-PL"/>
              </w:rPr>
              <w:t>Pakowanie wyrobu</w:t>
            </w:r>
          </w:p>
          <w:p w14:paraId="034758FB" w14:textId="3DE210D9" w:rsidR="0037748D" w:rsidRPr="0037748D" w:rsidRDefault="0037748D" w:rsidP="0037748D">
            <w:pPr>
              <w:ind w:left="57" w:right="57"/>
              <w:jc w:val="center"/>
              <w:rPr>
                <w:rFonts w:ascii="Arial" w:eastAsia="Calibri" w:hAnsi="Arial" w:cs="Arial"/>
                <w:color w:val="000000"/>
                <w:kern w:val="2"/>
                <w:lang w:eastAsia="pl-PL"/>
              </w:rPr>
            </w:pPr>
            <w:r w:rsidRPr="0045116A">
              <w:rPr>
                <w:rFonts w:ascii="Arial" w:eastAsia="Calibri" w:hAnsi="Arial" w:cs="Arial"/>
                <w:color w:val="000000"/>
                <w:kern w:val="2"/>
                <w:lang w:eastAsia="pl-PL"/>
              </w:rPr>
              <w:t>• Wyroby złożone, pakowne po 5 szt. w worki foliowe, po wcześniejszym przewiązaniu taśmą.</w:t>
            </w:r>
          </w:p>
        </w:tc>
        <w:tc>
          <w:tcPr>
            <w:tcW w:w="946" w:type="dxa"/>
          </w:tcPr>
          <w:p w14:paraId="632D3613" w14:textId="77777777" w:rsidR="0037748D" w:rsidRDefault="0037748D" w:rsidP="0037748D">
            <w:pPr>
              <w:jc w:val="center"/>
              <w:rPr>
                <w:rFonts w:ascii="Arial" w:hAnsi="Arial" w:cs="Arial"/>
                <w:b/>
                <w:bCs/>
              </w:rPr>
            </w:pPr>
          </w:p>
          <w:p w14:paraId="58806D24" w14:textId="77777777" w:rsidR="0037748D" w:rsidRDefault="0037748D" w:rsidP="0037748D">
            <w:pPr>
              <w:jc w:val="center"/>
              <w:rPr>
                <w:rFonts w:ascii="Arial" w:hAnsi="Arial" w:cs="Arial"/>
                <w:b/>
                <w:bCs/>
              </w:rPr>
            </w:pPr>
          </w:p>
          <w:p w14:paraId="51E7E0AF" w14:textId="77777777" w:rsidR="0037748D" w:rsidRDefault="0037748D" w:rsidP="0037748D">
            <w:pPr>
              <w:jc w:val="center"/>
              <w:rPr>
                <w:rFonts w:ascii="Arial" w:hAnsi="Arial" w:cs="Arial"/>
                <w:b/>
                <w:bCs/>
              </w:rPr>
            </w:pPr>
          </w:p>
          <w:p w14:paraId="47A374E9" w14:textId="77777777" w:rsidR="0037748D" w:rsidRDefault="0037748D" w:rsidP="0037748D">
            <w:pPr>
              <w:jc w:val="center"/>
              <w:rPr>
                <w:rFonts w:ascii="Arial" w:hAnsi="Arial" w:cs="Arial"/>
                <w:b/>
                <w:bCs/>
              </w:rPr>
            </w:pPr>
          </w:p>
          <w:p w14:paraId="64C8F897" w14:textId="77777777" w:rsidR="0037748D" w:rsidRDefault="0037748D" w:rsidP="0037748D">
            <w:pPr>
              <w:jc w:val="center"/>
              <w:rPr>
                <w:rFonts w:ascii="Arial" w:hAnsi="Arial" w:cs="Arial"/>
                <w:b/>
                <w:bCs/>
              </w:rPr>
            </w:pPr>
          </w:p>
          <w:p w14:paraId="0CF5B2EB" w14:textId="77777777" w:rsidR="0037748D" w:rsidRDefault="0037748D" w:rsidP="0037748D">
            <w:pPr>
              <w:jc w:val="center"/>
              <w:rPr>
                <w:rFonts w:ascii="Arial" w:hAnsi="Arial" w:cs="Arial"/>
                <w:b/>
                <w:bCs/>
              </w:rPr>
            </w:pPr>
          </w:p>
          <w:p w14:paraId="48DD90BA" w14:textId="77777777" w:rsidR="0037748D" w:rsidRDefault="0037748D" w:rsidP="0037748D">
            <w:pPr>
              <w:jc w:val="center"/>
              <w:rPr>
                <w:rFonts w:ascii="Arial" w:hAnsi="Arial" w:cs="Arial"/>
                <w:b/>
                <w:bCs/>
              </w:rPr>
            </w:pPr>
          </w:p>
          <w:p w14:paraId="7706019D" w14:textId="77777777" w:rsidR="0037748D" w:rsidRDefault="0037748D" w:rsidP="0037748D">
            <w:pPr>
              <w:jc w:val="center"/>
              <w:rPr>
                <w:rFonts w:ascii="Arial" w:hAnsi="Arial" w:cs="Arial"/>
                <w:b/>
                <w:bCs/>
              </w:rPr>
            </w:pPr>
          </w:p>
          <w:p w14:paraId="3C78E044" w14:textId="77777777" w:rsidR="0037748D" w:rsidRDefault="0037748D" w:rsidP="0037748D">
            <w:pPr>
              <w:jc w:val="center"/>
              <w:rPr>
                <w:rFonts w:ascii="Arial" w:hAnsi="Arial" w:cs="Arial"/>
                <w:b/>
                <w:bCs/>
              </w:rPr>
            </w:pPr>
          </w:p>
          <w:p w14:paraId="044070D7" w14:textId="4904A9B8" w:rsidR="0037748D" w:rsidRPr="0045116A" w:rsidRDefault="0037748D" w:rsidP="0037748D">
            <w:pPr>
              <w:jc w:val="center"/>
              <w:rPr>
                <w:rFonts w:ascii="Arial" w:hAnsi="Arial" w:cs="Arial"/>
                <w:b/>
                <w:bCs/>
              </w:rPr>
            </w:pPr>
            <w:r>
              <w:rPr>
                <w:rFonts w:ascii="Arial" w:hAnsi="Arial" w:cs="Arial"/>
                <w:b/>
                <w:bCs/>
              </w:rPr>
              <w:t>920</w:t>
            </w:r>
          </w:p>
        </w:tc>
      </w:tr>
      <w:tr w:rsidR="0037748D" w:rsidRPr="0045116A" w14:paraId="3C92235D" w14:textId="77777777" w:rsidTr="006B4C28">
        <w:trPr>
          <w:jc w:val="center"/>
        </w:trPr>
        <w:tc>
          <w:tcPr>
            <w:tcW w:w="567" w:type="dxa"/>
          </w:tcPr>
          <w:p w14:paraId="1EE091D4" w14:textId="77777777" w:rsidR="0037748D" w:rsidRPr="0045116A" w:rsidRDefault="0037748D" w:rsidP="0037748D">
            <w:pPr>
              <w:rPr>
                <w:rFonts w:ascii="Arial" w:hAnsi="Arial" w:cs="Arial"/>
                <w:b/>
                <w:bCs/>
              </w:rPr>
            </w:pPr>
            <w:r w:rsidRPr="0045116A">
              <w:rPr>
                <w:rFonts w:ascii="Arial" w:hAnsi="Arial" w:cs="Arial"/>
                <w:b/>
                <w:bCs/>
              </w:rPr>
              <w:t>6</w:t>
            </w:r>
          </w:p>
        </w:tc>
        <w:tc>
          <w:tcPr>
            <w:tcW w:w="1164" w:type="dxa"/>
          </w:tcPr>
          <w:p w14:paraId="28473959" w14:textId="77777777" w:rsidR="0037748D" w:rsidRPr="0045116A" w:rsidRDefault="0037748D" w:rsidP="0037748D">
            <w:pPr>
              <w:rPr>
                <w:rFonts w:ascii="Arial" w:hAnsi="Arial" w:cs="Arial"/>
                <w:b/>
                <w:bCs/>
              </w:rPr>
            </w:pPr>
            <w:r w:rsidRPr="0045116A">
              <w:rPr>
                <w:rFonts w:ascii="Arial" w:hAnsi="Arial" w:cs="Arial"/>
                <w:b/>
                <w:bCs/>
              </w:rPr>
              <w:t>WO6</w:t>
            </w:r>
          </w:p>
        </w:tc>
        <w:tc>
          <w:tcPr>
            <w:tcW w:w="7812" w:type="dxa"/>
          </w:tcPr>
          <w:p w14:paraId="4F6FE22C" w14:textId="77777777" w:rsidR="0037748D" w:rsidRPr="0045116A" w:rsidRDefault="0037748D" w:rsidP="0037748D">
            <w:pPr>
              <w:pStyle w:val="Nagwek1"/>
              <w:ind w:left="0"/>
              <w:jc w:val="left"/>
              <w:rPr>
                <w:rFonts w:ascii="Arial" w:hAnsi="Arial" w:cs="Arial"/>
                <w:b w:val="0"/>
                <w:bCs w:val="0"/>
                <w:color w:val="000000"/>
                <w:kern w:val="2"/>
                <w:sz w:val="22"/>
                <w:szCs w:val="22"/>
                <w:lang w:eastAsia="pl-PL"/>
              </w:rPr>
            </w:pPr>
            <w:r w:rsidRPr="0045116A">
              <w:rPr>
                <w:rFonts w:ascii="Arial" w:hAnsi="Arial" w:cs="Arial"/>
                <w:color w:val="000000"/>
                <w:kern w:val="2"/>
                <w:sz w:val="22"/>
                <w:szCs w:val="22"/>
                <w:lang w:eastAsia="pl-PL"/>
              </w:rPr>
              <w:t>Poduszka</w:t>
            </w:r>
          </w:p>
          <w:p w14:paraId="12449FD5" w14:textId="77777777" w:rsidR="0037748D" w:rsidRPr="0045116A" w:rsidRDefault="0037748D" w:rsidP="0037748D">
            <w:pPr>
              <w:autoSpaceDE w:val="0"/>
              <w:autoSpaceDN w:val="0"/>
              <w:adjustRightInd w:val="0"/>
              <w:jc w:val="both"/>
              <w:rPr>
                <w:rFonts w:ascii="Arial" w:hAnsi="Arial" w:cs="Arial"/>
                <w:color w:val="000000"/>
                <w:kern w:val="2"/>
                <w:lang w:eastAsia="pl-PL"/>
              </w:rPr>
            </w:pPr>
            <w:r w:rsidRPr="0045116A">
              <w:rPr>
                <w:rFonts w:ascii="Arial" w:hAnsi="Arial" w:cs="Arial"/>
                <w:color w:val="000000"/>
                <w:kern w:val="2"/>
                <w:lang w:eastAsia="pl-PL"/>
              </w:rPr>
              <w:t xml:space="preserve">Poduszka mała (więzienna) Wymiary dł.50 cm szer. 40 cm (+/-3cm), waga ok. 1 kg. Tkanina naturalna tkanina roślinna w kolorze białym, kremowym i beżowym, o gramaturze 300g/m2. </w:t>
            </w:r>
          </w:p>
          <w:p w14:paraId="6DB46CCB" w14:textId="77777777" w:rsidR="0037748D" w:rsidRPr="0045116A" w:rsidRDefault="0037748D" w:rsidP="0037748D">
            <w:pPr>
              <w:rPr>
                <w:rFonts w:ascii="Arial" w:hAnsi="Arial" w:cs="Arial"/>
                <w:color w:val="000000"/>
              </w:rPr>
            </w:pPr>
            <w:r w:rsidRPr="0045116A">
              <w:rPr>
                <w:rFonts w:ascii="Arial" w:hAnsi="Arial" w:cs="Arial"/>
                <w:color w:val="000000"/>
                <w:kern w:val="2"/>
                <w:lang w:eastAsia="pl-PL"/>
              </w:rPr>
              <w:t xml:space="preserve">Wypełniacz </w:t>
            </w:r>
            <w:proofErr w:type="spellStart"/>
            <w:r w:rsidRPr="0045116A">
              <w:rPr>
                <w:rFonts w:ascii="Arial" w:hAnsi="Arial" w:cs="Arial"/>
                <w:color w:val="000000"/>
                <w:kern w:val="2"/>
                <w:lang w:eastAsia="pl-PL"/>
              </w:rPr>
              <w:t>szarpanka</w:t>
            </w:r>
            <w:proofErr w:type="spellEnd"/>
            <w:r w:rsidRPr="0045116A">
              <w:rPr>
                <w:rFonts w:ascii="Arial" w:hAnsi="Arial" w:cs="Arial"/>
                <w:color w:val="000000"/>
                <w:kern w:val="2"/>
                <w:lang w:eastAsia="pl-PL"/>
              </w:rPr>
              <w:t xml:space="preserve"> z czystych syntetycznych surowców odpadowych wykończona przeciwzapalnie</w:t>
            </w:r>
          </w:p>
        </w:tc>
        <w:tc>
          <w:tcPr>
            <w:tcW w:w="946" w:type="dxa"/>
          </w:tcPr>
          <w:p w14:paraId="3DBE8D59" w14:textId="77777777" w:rsidR="0037748D" w:rsidRDefault="0037748D" w:rsidP="0037748D">
            <w:pPr>
              <w:jc w:val="center"/>
              <w:rPr>
                <w:rFonts w:ascii="Arial" w:hAnsi="Arial" w:cs="Arial"/>
                <w:b/>
                <w:bCs/>
              </w:rPr>
            </w:pPr>
          </w:p>
          <w:p w14:paraId="524174DC" w14:textId="77777777" w:rsidR="0037748D" w:rsidRDefault="0037748D" w:rsidP="0037748D">
            <w:pPr>
              <w:jc w:val="center"/>
              <w:rPr>
                <w:rFonts w:ascii="Arial" w:hAnsi="Arial" w:cs="Arial"/>
                <w:b/>
                <w:bCs/>
              </w:rPr>
            </w:pPr>
          </w:p>
          <w:p w14:paraId="342CFA7C" w14:textId="7196DCDE" w:rsidR="0037748D" w:rsidRPr="0045116A" w:rsidRDefault="0037748D" w:rsidP="0037748D">
            <w:pPr>
              <w:jc w:val="center"/>
              <w:rPr>
                <w:rFonts w:ascii="Arial" w:hAnsi="Arial" w:cs="Arial"/>
                <w:b/>
                <w:bCs/>
              </w:rPr>
            </w:pPr>
            <w:r>
              <w:rPr>
                <w:rFonts w:ascii="Arial" w:hAnsi="Arial" w:cs="Arial"/>
                <w:b/>
                <w:bCs/>
              </w:rPr>
              <w:t>230</w:t>
            </w:r>
          </w:p>
        </w:tc>
      </w:tr>
      <w:tr w:rsidR="0037748D" w:rsidRPr="0045116A" w14:paraId="58BFA4BF" w14:textId="77777777" w:rsidTr="006B4C28">
        <w:trPr>
          <w:jc w:val="center"/>
        </w:trPr>
        <w:tc>
          <w:tcPr>
            <w:tcW w:w="567" w:type="dxa"/>
          </w:tcPr>
          <w:p w14:paraId="4D638917" w14:textId="77777777" w:rsidR="0037748D" w:rsidRPr="0045116A" w:rsidRDefault="0037748D" w:rsidP="0037748D">
            <w:pPr>
              <w:rPr>
                <w:rFonts w:ascii="Arial" w:hAnsi="Arial" w:cs="Arial"/>
                <w:b/>
                <w:bCs/>
              </w:rPr>
            </w:pPr>
            <w:r w:rsidRPr="0045116A">
              <w:rPr>
                <w:rFonts w:ascii="Arial" w:hAnsi="Arial" w:cs="Arial"/>
                <w:b/>
                <w:bCs/>
              </w:rPr>
              <w:t>7</w:t>
            </w:r>
          </w:p>
        </w:tc>
        <w:tc>
          <w:tcPr>
            <w:tcW w:w="1164" w:type="dxa"/>
          </w:tcPr>
          <w:p w14:paraId="7E8F1D2E" w14:textId="77777777" w:rsidR="0037748D" w:rsidRPr="0045116A" w:rsidRDefault="0037748D" w:rsidP="0037748D">
            <w:pPr>
              <w:rPr>
                <w:rFonts w:ascii="Arial" w:hAnsi="Arial" w:cs="Arial"/>
                <w:b/>
                <w:bCs/>
              </w:rPr>
            </w:pPr>
            <w:r w:rsidRPr="0045116A">
              <w:rPr>
                <w:rFonts w:ascii="Arial" w:hAnsi="Arial" w:cs="Arial"/>
                <w:b/>
                <w:bCs/>
              </w:rPr>
              <w:t>WO7</w:t>
            </w:r>
          </w:p>
        </w:tc>
        <w:tc>
          <w:tcPr>
            <w:tcW w:w="7812" w:type="dxa"/>
          </w:tcPr>
          <w:p w14:paraId="535F6825" w14:textId="77777777" w:rsidR="0037748D" w:rsidRPr="0045116A" w:rsidRDefault="0037748D" w:rsidP="0037748D">
            <w:pPr>
              <w:autoSpaceDE w:val="0"/>
              <w:autoSpaceDN w:val="0"/>
              <w:adjustRightInd w:val="0"/>
              <w:ind w:left="57" w:right="57"/>
              <w:jc w:val="both"/>
              <w:rPr>
                <w:rFonts w:ascii="Arial" w:hAnsi="Arial" w:cs="Arial"/>
              </w:rPr>
            </w:pPr>
            <w:r w:rsidRPr="0045116A">
              <w:rPr>
                <w:rFonts w:ascii="Arial" w:eastAsia="Calibri" w:hAnsi="Arial" w:cs="Arial"/>
                <w:b/>
                <w:bCs/>
              </w:rPr>
              <w:t>Materac -</w:t>
            </w:r>
            <w:r w:rsidRPr="0045116A">
              <w:rPr>
                <w:rFonts w:ascii="Arial" w:hAnsi="Arial" w:cs="Arial"/>
              </w:rPr>
              <w:t xml:space="preserve"> Materac wykonany z tkaniny odpornej na zginanie, zmywalnej, </w:t>
            </w:r>
            <w:proofErr w:type="spellStart"/>
            <w:r w:rsidRPr="0045116A">
              <w:rPr>
                <w:rFonts w:ascii="Arial" w:hAnsi="Arial" w:cs="Arial"/>
              </w:rPr>
              <w:t>paraprzepuszczalnej</w:t>
            </w:r>
            <w:proofErr w:type="spellEnd"/>
            <w:r w:rsidRPr="0045116A">
              <w:rPr>
                <w:rFonts w:ascii="Arial" w:hAnsi="Arial" w:cs="Arial"/>
              </w:rPr>
              <w:t xml:space="preserve">, nieprzepuszczający płynów, nie powodujących </w:t>
            </w:r>
            <w:proofErr w:type="spellStart"/>
            <w:r w:rsidRPr="0045116A">
              <w:rPr>
                <w:rFonts w:ascii="Arial" w:hAnsi="Arial" w:cs="Arial"/>
              </w:rPr>
              <w:t>odparzeń</w:t>
            </w:r>
            <w:proofErr w:type="spellEnd"/>
            <w:r w:rsidRPr="0045116A">
              <w:rPr>
                <w:rFonts w:ascii="Arial" w:hAnsi="Arial" w:cs="Arial"/>
              </w:rPr>
              <w:t xml:space="preserve"> i odleżyn. Rdzeń materaca jest wykonany z trudno zapalnej pianki poliuretanowej DS3040FR, o zwiększonej twardości 30 kg/m</w:t>
            </w:r>
            <w:r w:rsidRPr="0045116A">
              <w:rPr>
                <w:rFonts w:ascii="Arial" w:hAnsi="Arial" w:cs="Arial"/>
                <w:vertAlign w:val="superscript"/>
              </w:rPr>
              <w:t xml:space="preserve">3 </w:t>
            </w:r>
            <w:r w:rsidRPr="0045116A">
              <w:rPr>
                <w:rFonts w:ascii="Arial" w:hAnsi="Arial" w:cs="Arial"/>
              </w:rPr>
              <w:t xml:space="preserve">Pianka </w:t>
            </w:r>
            <w:r w:rsidRPr="0045116A">
              <w:rPr>
                <w:rFonts w:ascii="Arial" w:hAnsi="Arial" w:cs="Arial"/>
              </w:rPr>
              <w:lastRenderedPageBreak/>
              <w:t xml:space="preserve">DS3040FR jest oparta na formule: Melaniny, </w:t>
            </w:r>
            <w:proofErr w:type="spellStart"/>
            <w:r w:rsidRPr="0045116A">
              <w:rPr>
                <w:rFonts w:ascii="Arial" w:hAnsi="Arial" w:cs="Arial"/>
              </w:rPr>
              <w:t>Poliolu</w:t>
            </w:r>
            <w:proofErr w:type="spellEnd"/>
            <w:r w:rsidRPr="0045116A">
              <w:rPr>
                <w:rFonts w:ascii="Arial" w:hAnsi="Arial" w:cs="Arial"/>
              </w:rPr>
              <w:t xml:space="preserve"> ALCUPOL F- 5611 i </w:t>
            </w:r>
            <w:proofErr w:type="spellStart"/>
            <w:r w:rsidRPr="0045116A">
              <w:rPr>
                <w:rFonts w:ascii="Arial" w:hAnsi="Arial" w:cs="Arial"/>
              </w:rPr>
              <w:t>uniepalniacza</w:t>
            </w:r>
            <w:proofErr w:type="spellEnd"/>
            <w:r w:rsidRPr="0045116A">
              <w:rPr>
                <w:rFonts w:ascii="Arial" w:hAnsi="Arial" w:cs="Arial"/>
              </w:rPr>
              <w:t xml:space="preserve"> TRIS - CHLOROISIPROPYL-PHOSPHATE LF - 11 </w:t>
            </w:r>
            <w:proofErr w:type="spellStart"/>
            <w:r w:rsidRPr="0045116A">
              <w:rPr>
                <w:rFonts w:ascii="Arial" w:hAnsi="Arial" w:cs="Arial"/>
              </w:rPr>
              <w:t>gwa</w:t>
            </w:r>
            <w:proofErr w:type="spellEnd"/>
            <w:r w:rsidRPr="0045116A">
              <w:rPr>
                <w:rFonts w:ascii="Arial" w:hAnsi="Arial" w:cs="Arial"/>
                <w:noProof/>
                <w:lang w:eastAsia="pl-PL"/>
              </w:rPr>
              <w:drawing>
                <wp:inline distT="0" distB="0" distL="0" distR="0" wp14:anchorId="42389DED" wp14:editId="110F75DA">
                  <wp:extent cx="4569" cy="4568"/>
                  <wp:effectExtent l="0" t="0" r="0" b="0"/>
                  <wp:docPr id="910857283" name="Obraz 910857283"/>
                  <wp:cNvGraphicFramePr/>
                  <a:graphic xmlns:a="http://schemas.openxmlformats.org/drawingml/2006/main">
                    <a:graphicData uri="http://schemas.openxmlformats.org/drawingml/2006/picture">
                      <pic:pic xmlns:pic="http://schemas.openxmlformats.org/drawingml/2006/picture">
                        <pic:nvPicPr>
                          <pic:cNvPr id="4459" name="Picture 4459"/>
                          <pic:cNvPicPr/>
                        </pic:nvPicPr>
                        <pic:blipFill>
                          <a:blip r:embed="rId26"/>
                          <a:stretch>
                            <a:fillRect/>
                          </a:stretch>
                        </pic:blipFill>
                        <pic:spPr>
                          <a:xfrm>
                            <a:off x="0" y="0"/>
                            <a:ext cx="4569" cy="4568"/>
                          </a:xfrm>
                          <a:prstGeom prst="rect">
                            <a:avLst/>
                          </a:prstGeom>
                        </pic:spPr>
                      </pic:pic>
                    </a:graphicData>
                  </a:graphic>
                </wp:inline>
              </w:drawing>
            </w:r>
            <w:r w:rsidRPr="0045116A">
              <w:rPr>
                <w:rFonts w:ascii="Arial" w:hAnsi="Arial" w:cs="Arial"/>
              </w:rPr>
              <w:t>rantuje trudno zapalność pianki materaca.</w:t>
            </w:r>
          </w:p>
          <w:p w14:paraId="0E2B25CA"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hAnsi="Arial" w:cs="Arial"/>
              </w:rPr>
              <w:t>Rdzeń Materaca -</w:t>
            </w:r>
            <w:r w:rsidRPr="0045116A">
              <w:rPr>
                <w:rFonts w:ascii="Arial" w:hAnsi="Arial" w:cs="Arial"/>
                <w:color w:val="000000"/>
                <w:kern w:val="2"/>
                <w:lang w:eastAsia="pl-PL"/>
              </w:rPr>
              <w:t xml:space="preserve"> DS3040FR (Trudno zapalna pianka poliuretanowa). Do stworzenia trudno zapalnej pianki użyto zestawienie</w:t>
            </w:r>
          </w:p>
          <w:p w14:paraId="285581C3" w14:textId="77777777" w:rsidR="0037748D" w:rsidRPr="0045116A" w:rsidRDefault="0037748D" w:rsidP="0037748D">
            <w:pPr>
              <w:autoSpaceDE w:val="0"/>
              <w:autoSpaceDN w:val="0"/>
              <w:adjustRightInd w:val="0"/>
              <w:ind w:left="57" w:right="57"/>
              <w:jc w:val="both"/>
              <w:rPr>
                <w:rFonts w:ascii="Arial" w:hAnsi="Arial" w:cs="Arial"/>
                <w:color w:val="000000"/>
                <w:kern w:val="2"/>
                <w:lang w:eastAsia="pl-PL"/>
              </w:rPr>
            </w:pPr>
            <w:r w:rsidRPr="0045116A">
              <w:rPr>
                <w:rFonts w:ascii="Arial" w:hAnsi="Arial" w:cs="Arial"/>
                <w:color w:val="000000"/>
                <w:kern w:val="2"/>
                <w:lang w:eastAsia="pl-PL"/>
              </w:rPr>
              <w:t xml:space="preserve">Melaniny, </w:t>
            </w:r>
            <w:proofErr w:type="spellStart"/>
            <w:r w:rsidRPr="0045116A">
              <w:rPr>
                <w:rFonts w:ascii="Arial" w:hAnsi="Arial" w:cs="Arial"/>
                <w:color w:val="000000"/>
                <w:kern w:val="2"/>
                <w:lang w:eastAsia="pl-PL"/>
              </w:rPr>
              <w:t>Poliolu</w:t>
            </w:r>
            <w:proofErr w:type="spellEnd"/>
            <w:r w:rsidRPr="0045116A">
              <w:rPr>
                <w:rFonts w:ascii="Arial" w:hAnsi="Arial" w:cs="Arial"/>
                <w:color w:val="000000"/>
                <w:kern w:val="2"/>
                <w:lang w:eastAsia="pl-PL"/>
              </w:rPr>
              <w:t xml:space="preserve"> ALCUPOL F5611 i </w:t>
            </w:r>
            <w:proofErr w:type="spellStart"/>
            <w:r w:rsidRPr="0045116A">
              <w:rPr>
                <w:rFonts w:ascii="Arial" w:hAnsi="Arial" w:cs="Arial"/>
                <w:color w:val="000000"/>
                <w:kern w:val="2"/>
                <w:lang w:eastAsia="pl-PL"/>
              </w:rPr>
              <w:t>uniepalniacza</w:t>
            </w:r>
            <w:proofErr w:type="spellEnd"/>
            <w:r w:rsidRPr="0045116A">
              <w:rPr>
                <w:rFonts w:ascii="Arial" w:hAnsi="Arial" w:cs="Arial"/>
                <w:color w:val="000000"/>
                <w:kern w:val="2"/>
                <w:lang w:eastAsia="pl-PL"/>
              </w:rPr>
              <w:t xml:space="preserve"> TRIS CHLOROISIPROPYLPHOSPHATE LF - 11.</w:t>
            </w:r>
          </w:p>
          <w:p w14:paraId="735FE556" w14:textId="77777777" w:rsidR="0037748D" w:rsidRPr="0045116A" w:rsidRDefault="0037748D" w:rsidP="0037748D">
            <w:pPr>
              <w:autoSpaceDE w:val="0"/>
              <w:autoSpaceDN w:val="0"/>
              <w:adjustRightInd w:val="0"/>
              <w:ind w:left="57" w:right="57"/>
              <w:jc w:val="both"/>
              <w:rPr>
                <w:rFonts w:ascii="Arial" w:hAnsi="Arial" w:cs="Arial"/>
              </w:rPr>
            </w:pPr>
            <w:r w:rsidRPr="0045116A">
              <w:rPr>
                <w:rFonts w:ascii="Arial" w:eastAsia="Calibri" w:hAnsi="Arial" w:cs="Arial"/>
                <w:b/>
                <w:bCs/>
              </w:rPr>
              <w:t xml:space="preserve">Spełnia wymagania : </w:t>
            </w:r>
            <w:r w:rsidRPr="0045116A">
              <w:rPr>
                <w:rFonts w:ascii="Arial" w:hAnsi="Arial" w:cs="Arial"/>
              </w:rPr>
              <w:t xml:space="preserve">BS 5852:Part2 : 1982, </w:t>
            </w:r>
            <w:proofErr w:type="spellStart"/>
            <w:r w:rsidRPr="0045116A">
              <w:rPr>
                <w:rFonts w:ascii="Arial" w:hAnsi="Arial" w:cs="Arial"/>
              </w:rPr>
              <w:t>Ignition</w:t>
            </w:r>
            <w:proofErr w:type="spellEnd"/>
            <w:r w:rsidRPr="0045116A">
              <w:rPr>
                <w:rFonts w:ascii="Arial" w:hAnsi="Arial" w:cs="Arial"/>
              </w:rPr>
              <w:t xml:space="preserve"> </w:t>
            </w:r>
            <w:proofErr w:type="spellStart"/>
            <w:r w:rsidRPr="0045116A">
              <w:rPr>
                <w:rFonts w:ascii="Arial" w:hAnsi="Arial" w:cs="Arial"/>
              </w:rPr>
              <w:t>source</w:t>
            </w:r>
            <w:proofErr w:type="spellEnd"/>
            <w:r w:rsidRPr="0045116A">
              <w:rPr>
                <w:rFonts w:ascii="Arial" w:hAnsi="Arial" w:cs="Arial"/>
              </w:rPr>
              <w:t xml:space="preserve"> 5 (</w:t>
            </w:r>
            <w:proofErr w:type="spellStart"/>
            <w:r w:rsidRPr="0045116A">
              <w:rPr>
                <w:rFonts w:ascii="Arial" w:hAnsi="Arial" w:cs="Arial"/>
              </w:rPr>
              <w:t>Crib</w:t>
            </w:r>
            <w:proofErr w:type="spellEnd"/>
            <w:r w:rsidRPr="0045116A">
              <w:rPr>
                <w:rFonts w:ascii="Arial" w:hAnsi="Arial" w:cs="Arial"/>
              </w:rPr>
              <w:t xml:space="preserve"> 5) as Schedule I Part I</w:t>
            </w:r>
          </w:p>
          <w:p w14:paraId="40EE09BB" w14:textId="77777777" w:rsidR="0037748D" w:rsidRPr="0045116A" w:rsidRDefault="0037748D" w:rsidP="0037748D">
            <w:pPr>
              <w:autoSpaceDE w:val="0"/>
              <w:autoSpaceDN w:val="0"/>
              <w:adjustRightInd w:val="0"/>
              <w:ind w:left="57" w:right="57"/>
              <w:jc w:val="both"/>
              <w:rPr>
                <w:rFonts w:ascii="Arial" w:hAnsi="Arial" w:cs="Arial"/>
              </w:rPr>
            </w:pPr>
            <w:r w:rsidRPr="0045116A">
              <w:rPr>
                <w:rFonts w:ascii="Arial" w:hAnsi="Arial" w:cs="Arial"/>
              </w:rPr>
              <w:t>Tkanina zewnętrzna : Tkanina SAMED C460, Spełnia wszelkie wymogi stawiane zasadniczym wyrobom medycznym</w:t>
            </w:r>
          </w:p>
          <w:p w14:paraId="06F81D95"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eastAsia="Calibri" w:hAnsi="Arial" w:cs="Arial"/>
                <w:b/>
                <w:bCs/>
              </w:rPr>
              <w:t xml:space="preserve">Wymiary materaca: </w:t>
            </w:r>
          </w:p>
          <w:p w14:paraId="77939E04"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hAnsi="Arial" w:cs="Arial"/>
                <w:color w:val="000000"/>
                <w:kern w:val="2"/>
                <w:lang w:eastAsia="pl-PL"/>
              </w:rPr>
              <w:t>Długość: 1950mm (+5 mm)</w:t>
            </w:r>
          </w:p>
          <w:p w14:paraId="7521E4D4"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hAnsi="Arial" w:cs="Arial"/>
                <w:color w:val="000000"/>
                <w:kern w:val="2"/>
                <w:lang w:eastAsia="pl-PL"/>
              </w:rPr>
              <w:t>Szerokość: 750mm (±5 mm)</w:t>
            </w:r>
          </w:p>
          <w:p w14:paraId="30549014" w14:textId="77777777" w:rsidR="0037748D" w:rsidRPr="0045116A" w:rsidRDefault="0037748D" w:rsidP="0037748D">
            <w:pPr>
              <w:ind w:left="57" w:right="57"/>
              <w:jc w:val="both"/>
              <w:rPr>
                <w:rFonts w:ascii="Arial" w:hAnsi="Arial" w:cs="Arial"/>
                <w:color w:val="000000"/>
                <w:kern w:val="2"/>
                <w:lang w:eastAsia="pl-PL"/>
              </w:rPr>
            </w:pPr>
            <w:r w:rsidRPr="0045116A">
              <w:rPr>
                <w:rFonts w:ascii="Arial" w:hAnsi="Arial" w:cs="Arial"/>
                <w:color w:val="000000"/>
                <w:kern w:val="2"/>
                <w:lang w:eastAsia="pl-PL"/>
              </w:rPr>
              <w:t>Grubość: 100mm, 80mm, 70mm (±5 mm)</w:t>
            </w:r>
          </w:p>
          <w:p w14:paraId="37281ADE" w14:textId="77777777" w:rsidR="0037748D" w:rsidRPr="0045116A" w:rsidRDefault="0037748D" w:rsidP="0037748D">
            <w:pPr>
              <w:ind w:right="57"/>
              <w:jc w:val="both"/>
              <w:rPr>
                <w:rFonts w:ascii="Arial" w:hAnsi="Arial" w:cs="Arial"/>
                <w:color w:val="000000"/>
                <w:kern w:val="2"/>
                <w:lang w:eastAsia="pl-PL"/>
              </w:rPr>
            </w:pPr>
          </w:p>
          <w:p w14:paraId="189B9B0E" w14:textId="77777777" w:rsidR="0037748D" w:rsidRPr="0045116A" w:rsidRDefault="0037748D" w:rsidP="0037748D">
            <w:pPr>
              <w:ind w:left="57" w:right="57"/>
              <w:jc w:val="both"/>
              <w:rPr>
                <w:rFonts w:ascii="Arial" w:hAnsi="Arial" w:cs="Arial"/>
                <w:b/>
                <w:bCs/>
              </w:rPr>
            </w:pPr>
            <w:r w:rsidRPr="0045116A">
              <w:rPr>
                <w:rFonts w:ascii="Arial" w:hAnsi="Arial" w:cs="Arial"/>
                <w:b/>
                <w:bCs/>
              </w:rPr>
              <w:t>Własności fizykomechaniczne</w:t>
            </w:r>
          </w:p>
          <w:tbl>
            <w:tblPr>
              <w:tblStyle w:val="TableGrid"/>
              <w:tblW w:w="7230" w:type="dxa"/>
              <w:tblInd w:w="171" w:type="dxa"/>
              <w:tblLayout w:type="fixed"/>
              <w:tblCellMar>
                <w:top w:w="31" w:type="dxa"/>
                <w:left w:w="125" w:type="dxa"/>
                <w:right w:w="115" w:type="dxa"/>
              </w:tblCellMar>
              <w:tblLook w:val="04A0" w:firstRow="1" w:lastRow="0" w:firstColumn="1" w:lastColumn="0" w:noHBand="0" w:noVBand="1"/>
            </w:tblPr>
            <w:tblGrid>
              <w:gridCol w:w="2266"/>
              <w:gridCol w:w="1278"/>
              <w:gridCol w:w="1753"/>
              <w:gridCol w:w="1933"/>
            </w:tblGrid>
            <w:tr w:rsidR="0037748D" w:rsidRPr="0045116A" w14:paraId="35C83E68" w14:textId="77777777" w:rsidTr="006B4C28">
              <w:trPr>
                <w:trHeight w:val="269"/>
              </w:trPr>
              <w:tc>
                <w:tcPr>
                  <w:tcW w:w="2266" w:type="dxa"/>
                  <w:tcBorders>
                    <w:top w:val="single" w:sz="2" w:space="0" w:color="000000"/>
                    <w:left w:val="single" w:sz="2" w:space="0" w:color="000000"/>
                    <w:bottom w:val="single" w:sz="2" w:space="0" w:color="000000"/>
                    <w:right w:val="single" w:sz="2" w:space="0" w:color="000000"/>
                  </w:tcBorders>
                </w:tcPr>
                <w:p w14:paraId="24982AD9" w14:textId="77777777" w:rsidR="0037748D" w:rsidRPr="0045116A" w:rsidRDefault="0037748D" w:rsidP="0037748D">
                  <w:pPr>
                    <w:ind w:left="22"/>
                    <w:rPr>
                      <w:rFonts w:ascii="Arial" w:hAnsi="Arial" w:cs="Arial"/>
                    </w:rPr>
                  </w:pPr>
                  <w:r w:rsidRPr="0045116A">
                    <w:rPr>
                      <w:rFonts w:ascii="Arial" w:hAnsi="Arial" w:cs="Arial"/>
                    </w:rPr>
                    <w:t>Rodzaj Badania</w:t>
                  </w:r>
                </w:p>
              </w:tc>
              <w:tc>
                <w:tcPr>
                  <w:tcW w:w="1278" w:type="dxa"/>
                  <w:tcBorders>
                    <w:top w:val="single" w:sz="2" w:space="0" w:color="000000"/>
                    <w:left w:val="single" w:sz="2" w:space="0" w:color="000000"/>
                    <w:bottom w:val="single" w:sz="2" w:space="0" w:color="000000"/>
                    <w:right w:val="single" w:sz="2" w:space="0" w:color="000000"/>
                  </w:tcBorders>
                </w:tcPr>
                <w:p w14:paraId="7CB09A99" w14:textId="77777777" w:rsidR="0037748D" w:rsidRPr="0045116A" w:rsidRDefault="0037748D" w:rsidP="0037748D">
                  <w:pPr>
                    <w:rPr>
                      <w:rFonts w:ascii="Arial" w:hAnsi="Arial" w:cs="Arial"/>
                    </w:rPr>
                  </w:pPr>
                  <w:r w:rsidRPr="0045116A">
                    <w:rPr>
                      <w:rFonts w:ascii="Arial" w:hAnsi="Arial" w:cs="Arial"/>
                    </w:rPr>
                    <w:t>Wielkość</w:t>
                  </w:r>
                </w:p>
              </w:tc>
              <w:tc>
                <w:tcPr>
                  <w:tcW w:w="1753" w:type="dxa"/>
                  <w:tcBorders>
                    <w:top w:val="single" w:sz="2" w:space="0" w:color="000000"/>
                    <w:left w:val="single" w:sz="2" w:space="0" w:color="000000"/>
                    <w:bottom w:val="single" w:sz="2" w:space="0" w:color="000000"/>
                    <w:right w:val="single" w:sz="2" w:space="0" w:color="000000"/>
                  </w:tcBorders>
                </w:tcPr>
                <w:p w14:paraId="1E27E2A2" w14:textId="77777777" w:rsidR="0037748D" w:rsidRPr="0045116A" w:rsidRDefault="0037748D" w:rsidP="0037748D">
                  <w:pPr>
                    <w:ind w:right="17"/>
                    <w:jc w:val="center"/>
                    <w:rPr>
                      <w:rFonts w:ascii="Arial" w:hAnsi="Arial" w:cs="Arial"/>
                    </w:rPr>
                  </w:pPr>
                  <w:r w:rsidRPr="0045116A">
                    <w:rPr>
                      <w:rFonts w:ascii="Arial" w:hAnsi="Arial" w:cs="Arial"/>
                    </w:rPr>
                    <w:t>Wymagania</w:t>
                  </w:r>
                </w:p>
              </w:tc>
              <w:tc>
                <w:tcPr>
                  <w:tcW w:w="1933" w:type="dxa"/>
                  <w:tcBorders>
                    <w:top w:val="single" w:sz="2" w:space="0" w:color="000000"/>
                    <w:left w:val="single" w:sz="2" w:space="0" w:color="000000"/>
                    <w:bottom w:val="single" w:sz="2" w:space="0" w:color="000000"/>
                    <w:right w:val="single" w:sz="2" w:space="0" w:color="000000"/>
                  </w:tcBorders>
                </w:tcPr>
                <w:p w14:paraId="7B2E2ED9" w14:textId="77777777" w:rsidR="0037748D" w:rsidRPr="0045116A" w:rsidRDefault="0037748D" w:rsidP="0037748D">
                  <w:pPr>
                    <w:ind w:right="10"/>
                    <w:jc w:val="center"/>
                    <w:rPr>
                      <w:rFonts w:ascii="Arial" w:hAnsi="Arial" w:cs="Arial"/>
                    </w:rPr>
                  </w:pPr>
                  <w:r w:rsidRPr="0045116A">
                    <w:rPr>
                      <w:rFonts w:ascii="Arial" w:hAnsi="Arial" w:cs="Arial"/>
                    </w:rPr>
                    <w:t>Metodyka Badania</w:t>
                  </w:r>
                </w:p>
              </w:tc>
            </w:tr>
            <w:tr w:rsidR="0037748D" w:rsidRPr="0045116A" w14:paraId="562FDB12" w14:textId="77777777" w:rsidTr="006B4C28">
              <w:trPr>
                <w:trHeight w:val="522"/>
              </w:trPr>
              <w:tc>
                <w:tcPr>
                  <w:tcW w:w="2266" w:type="dxa"/>
                  <w:tcBorders>
                    <w:top w:val="single" w:sz="2" w:space="0" w:color="000000"/>
                    <w:left w:val="single" w:sz="2" w:space="0" w:color="000000"/>
                    <w:bottom w:val="single" w:sz="2" w:space="0" w:color="000000"/>
                    <w:right w:val="single" w:sz="2" w:space="0" w:color="000000"/>
                  </w:tcBorders>
                </w:tcPr>
                <w:p w14:paraId="5E0EF41F" w14:textId="77777777" w:rsidR="0037748D" w:rsidRPr="0045116A" w:rsidRDefault="0037748D" w:rsidP="0037748D">
                  <w:pPr>
                    <w:ind w:left="50"/>
                    <w:rPr>
                      <w:rFonts w:ascii="Arial" w:hAnsi="Arial" w:cs="Arial"/>
                    </w:rPr>
                  </w:pPr>
                  <w:r w:rsidRPr="0045116A">
                    <w:rPr>
                      <w:rFonts w:ascii="Arial" w:hAnsi="Arial" w:cs="Arial"/>
                    </w:rPr>
                    <w:t>Gęstość pozorna</w:t>
                  </w:r>
                </w:p>
              </w:tc>
              <w:tc>
                <w:tcPr>
                  <w:tcW w:w="1278" w:type="dxa"/>
                  <w:tcBorders>
                    <w:top w:val="single" w:sz="2" w:space="0" w:color="000000"/>
                    <w:left w:val="single" w:sz="2" w:space="0" w:color="000000"/>
                    <w:bottom w:val="single" w:sz="2" w:space="0" w:color="000000"/>
                    <w:right w:val="single" w:sz="2" w:space="0" w:color="000000"/>
                  </w:tcBorders>
                </w:tcPr>
                <w:p w14:paraId="7EB82904" w14:textId="77777777" w:rsidR="0037748D" w:rsidRPr="0045116A" w:rsidRDefault="0037748D" w:rsidP="0037748D">
                  <w:pPr>
                    <w:ind w:right="29"/>
                    <w:jc w:val="center"/>
                    <w:rPr>
                      <w:rFonts w:ascii="Arial" w:hAnsi="Arial" w:cs="Arial"/>
                    </w:rPr>
                  </w:pPr>
                  <w:r w:rsidRPr="0045116A">
                    <w:rPr>
                      <w:rFonts w:ascii="Arial" w:hAnsi="Arial" w:cs="Arial"/>
                    </w:rPr>
                    <w:t>Kg/m3</w:t>
                  </w:r>
                </w:p>
              </w:tc>
              <w:tc>
                <w:tcPr>
                  <w:tcW w:w="1753" w:type="dxa"/>
                  <w:tcBorders>
                    <w:top w:val="single" w:sz="2" w:space="0" w:color="000000"/>
                    <w:left w:val="single" w:sz="2" w:space="0" w:color="000000"/>
                    <w:bottom w:val="single" w:sz="2" w:space="0" w:color="000000"/>
                    <w:right w:val="single" w:sz="2" w:space="0" w:color="000000"/>
                  </w:tcBorders>
                </w:tcPr>
                <w:p w14:paraId="7A0A83E6" w14:textId="77777777" w:rsidR="0037748D" w:rsidRPr="0045116A" w:rsidRDefault="0037748D" w:rsidP="0037748D">
                  <w:pPr>
                    <w:ind w:left="364"/>
                    <w:rPr>
                      <w:rFonts w:ascii="Arial" w:hAnsi="Arial" w:cs="Arial"/>
                    </w:rPr>
                  </w:pPr>
                  <w:r w:rsidRPr="0045116A">
                    <w:rPr>
                      <w:rFonts w:ascii="Arial" w:hAnsi="Arial" w:cs="Arial"/>
                      <w:noProof/>
                    </w:rPr>
                    <w:drawing>
                      <wp:inline distT="0" distB="0" distL="0" distR="0" wp14:anchorId="1928DD20" wp14:editId="4FB7DF8D">
                        <wp:extent cx="671587" cy="132481"/>
                        <wp:effectExtent l="0" t="0" r="0" b="0"/>
                        <wp:docPr id="337240599" name="Obraz 337240599"/>
                        <wp:cNvGraphicFramePr/>
                        <a:graphic xmlns:a="http://schemas.openxmlformats.org/drawingml/2006/main">
                          <a:graphicData uri="http://schemas.openxmlformats.org/drawingml/2006/picture">
                            <pic:pic xmlns:pic="http://schemas.openxmlformats.org/drawingml/2006/picture">
                              <pic:nvPicPr>
                                <pic:cNvPr id="6751" name="Picture 6751"/>
                                <pic:cNvPicPr/>
                              </pic:nvPicPr>
                              <pic:blipFill>
                                <a:blip r:embed="rId27" cstate="print"/>
                                <a:stretch>
                                  <a:fillRect/>
                                </a:stretch>
                              </pic:blipFill>
                              <pic:spPr>
                                <a:xfrm>
                                  <a:off x="0" y="0"/>
                                  <a:ext cx="671587" cy="132481"/>
                                </a:xfrm>
                                <a:prstGeom prst="rect">
                                  <a:avLst/>
                                </a:prstGeom>
                              </pic:spPr>
                            </pic:pic>
                          </a:graphicData>
                        </a:graphic>
                      </wp:inline>
                    </w:drawing>
                  </w:r>
                </w:p>
              </w:tc>
              <w:tc>
                <w:tcPr>
                  <w:tcW w:w="1933" w:type="dxa"/>
                  <w:tcBorders>
                    <w:top w:val="single" w:sz="2" w:space="0" w:color="000000"/>
                    <w:left w:val="single" w:sz="2" w:space="0" w:color="000000"/>
                    <w:bottom w:val="single" w:sz="2" w:space="0" w:color="000000"/>
                    <w:right w:val="single" w:sz="2" w:space="0" w:color="000000"/>
                  </w:tcBorders>
                </w:tcPr>
                <w:p w14:paraId="0072FBBB" w14:textId="77777777" w:rsidR="0037748D" w:rsidRPr="0045116A" w:rsidRDefault="0037748D" w:rsidP="0037748D">
                  <w:pPr>
                    <w:ind w:right="17"/>
                    <w:jc w:val="center"/>
                    <w:rPr>
                      <w:rFonts w:ascii="Arial" w:hAnsi="Arial" w:cs="Arial"/>
                    </w:rPr>
                  </w:pPr>
                  <w:r w:rsidRPr="0045116A">
                    <w:rPr>
                      <w:rFonts w:ascii="Arial" w:hAnsi="Arial" w:cs="Arial"/>
                    </w:rPr>
                    <w:t>PN-EN ISO 845:2000</w:t>
                  </w:r>
                </w:p>
              </w:tc>
            </w:tr>
            <w:tr w:rsidR="0037748D" w:rsidRPr="0045116A" w14:paraId="4F962676" w14:textId="77777777" w:rsidTr="006B4C28">
              <w:trPr>
                <w:trHeight w:val="726"/>
              </w:trPr>
              <w:tc>
                <w:tcPr>
                  <w:tcW w:w="2266" w:type="dxa"/>
                  <w:tcBorders>
                    <w:top w:val="single" w:sz="2" w:space="0" w:color="000000"/>
                    <w:left w:val="single" w:sz="2" w:space="0" w:color="000000"/>
                    <w:bottom w:val="single" w:sz="2" w:space="0" w:color="000000"/>
                    <w:right w:val="single" w:sz="2" w:space="0" w:color="000000"/>
                  </w:tcBorders>
                </w:tcPr>
                <w:p w14:paraId="04F42CD7" w14:textId="77777777" w:rsidR="0037748D" w:rsidRPr="0045116A" w:rsidRDefault="0037748D" w:rsidP="0037748D">
                  <w:pPr>
                    <w:spacing w:line="241" w:lineRule="auto"/>
                    <w:ind w:left="86" w:firstLine="252"/>
                    <w:rPr>
                      <w:rFonts w:ascii="Arial" w:hAnsi="Arial" w:cs="Arial"/>
                    </w:rPr>
                  </w:pPr>
                  <w:r w:rsidRPr="0045116A">
                    <w:rPr>
                      <w:rFonts w:ascii="Arial" w:hAnsi="Arial" w:cs="Arial"/>
                    </w:rPr>
                    <w:t>Naprężnie ściskające CLD</w:t>
                  </w:r>
                </w:p>
                <w:p w14:paraId="2668F73E" w14:textId="77777777" w:rsidR="0037748D" w:rsidRPr="0045116A" w:rsidRDefault="0037748D" w:rsidP="0037748D">
                  <w:pPr>
                    <w:ind w:right="33"/>
                    <w:jc w:val="center"/>
                    <w:rPr>
                      <w:rFonts w:ascii="Arial" w:hAnsi="Arial" w:cs="Arial"/>
                    </w:rPr>
                  </w:pPr>
                  <w:r w:rsidRPr="0045116A">
                    <w:rPr>
                      <w:rFonts w:ascii="Arial" w:hAnsi="Arial" w:cs="Arial"/>
                    </w:rPr>
                    <w:t>(40%)</w:t>
                  </w:r>
                </w:p>
              </w:tc>
              <w:tc>
                <w:tcPr>
                  <w:tcW w:w="1278" w:type="dxa"/>
                  <w:tcBorders>
                    <w:top w:val="single" w:sz="2" w:space="0" w:color="000000"/>
                    <w:left w:val="single" w:sz="2" w:space="0" w:color="000000"/>
                    <w:bottom w:val="single" w:sz="2" w:space="0" w:color="000000"/>
                    <w:right w:val="single" w:sz="2" w:space="0" w:color="000000"/>
                  </w:tcBorders>
                </w:tcPr>
                <w:p w14:paraId="23E1D5C6" w14:textId="77777777" w:rsidR="0037748D" w:rsidRPr="0045116A" w:rsidRDefault="0037748D" w:rsidP="0037748D">
                  <w:pPr>
                    <w:ind w:right="7"/>
                    <w:jc w:val="center"/>
                    <w:rPr>
                      <w:rFonts w:ascii="Arial" w:hAnsi="Arial" w:cs="Arial"/>
                    </w:rPr>
                  </w:pPr>
                  <w:proofErr w:type="spellStart"/>
                  <w:r w:rsidRPr="0045116A">
                    <w:rPr>
                      <w:rFonts w:ascii="Arial" w:hAnsi="Arial" w:cs="Arial"/>
                    </w:rPr>
                    <w:t>kPa</w:t>
                  </w:r>
                  <w:proofErr w:type="spellEnd"/>
                </w:p>
              </w:tc>
              <w:tc>
                <w:tcPr>
                  <w:tcW w:w="1753" w:type="dxa"/>
                  <w:tcBorders>
                    <w:top w:val="single" w:sz="2" w:space="0" w:color="000000"/>
                    <w:left w:val="single" w:sz="2" w:space="0" w:color="000000"/>
                    <w:bottom w:val="single" w:sz="2" w:space="0" w:color="000000"/>
                    <w:right w:val="single" w:sz="2" w:space="0" w:color="000000"/>
                  </w:tcBorders>
                </w:tcPr>
                <w:p w14:paraId="29D2D503" w14:textId="77777777" w:rsidR="0037748D" w:rsidRPr="0045116A" w:rsidRDefault="0037748D" w:rsidP="0037748D">
                  <w:pPr>
                    <w:ind w:left="436"/>
                    <w:rPr>
                      <w:rFonts w:ascii="Arial" w:hAnsi="Arial" w:cs="Arial"/>
                    </w:rPr>
                  </w:pPr>
                  <w:r w:rsidRPr="0045116A">
                    <w:rPr>
                      <w:rFonts w:ascii="Arial" w:hAnsi="Arial" w:cs="Arial"/>
                    </w:rPr>
                    <w:t>3,95 -</w:t>
                  </w:r>
                </w:p>
              </w:tc>
              <w:tc>
                <w:tcPr>
                  <w:tcW w:w="1933" w:type="dxa"/>
                  <w:tcBorders>
                    <w:top w:val="single" w:sz="2" w:space="0" w:color="000000"/>
                    <w:left w:val="single" w:sz="2" w:space="0" w:color="000000"/>
                    <w:bottom w:val="single" w:sz="2" w:space="0" w:color="000000"/>
                    <w:right w:val="single" w:sz="2" w:space="0" w:color="000000"/>
                  </w:tcBorders>
                </w:tcPr>
                <w:p w14:paraId="1842A3E4" w14:textId="77777777" w:rsidR="0037748D" w:rsidRPr="0045116A" w:rsidRDefault="0037748D" w:rsidP="0037748D">
                  <w:pPr>
                    <w:ind w:right="17"/>
                    <w:jc w:val="center"/>
                    <w:rPr>
                      <w:rFonts w:ascii="Arial" w:hAnsi="Arial" w:cs="Arial"/>
                    </w:rPr>
                  </w:pPr>
                  <w:r w:rsidRPr="0045116A">
                    <w:rPr>
                      <w:rFonts w:ascii="Arial" w:hAnsi="Arial" w:cs="Arial"/>
                    </w:rPr>
                    <w:t>PN-EN ISO 3386-1:2000</w:t>
                  </w:r>
                </w:p>
              </w:tc>
            </w:tr>
            <w:tr w:rsidR="0037748D" w:rsidRPr="0045116A" w14:paraId="4F70CFCA" w14:textId="77777777" w:rsidTr="006B4C28">
              <w:trPr>
                <w:trHeight w:val="628"/>
              </w:trPr>
              <w:tc>
                <w:tcPr>
                  <w:tcW w:w="2266" w:type="dxa"/>
                  <w:tcBorders>
                    <w:top w:val="single" w:sz="2" w:space="0" w:color="000000"/>
                    <w:left w:val="single" w:sz="2" w:space="0" w:color="000000"/>
                    <w:bottom w:val="single" w:sz="2" w:space="0" w:color="000000"/>
                    <w:right w:val="single" w:sz="2" w:space="0" w:color="000000"/>
                  </w:tcBorders>
                </w:tcPr>
                <w:p w14:paraId="4E4E6564" w14:textId="77777777" w:rsidR="0037748D" w:rsidRPr="0045116A" w:rsidRDefault="0037748D" w:rsidP="0037748D">
                  <w:pPr>
                    <w:ind w:right="33"/>
                    <w:jc w:val="center"/>
                    <w:rPr>
                      <w:rFonts w:ascii="Arial" w:hAnsi="Arial" w:cs="Arial"/>
                    </w:rPr>
                  </w:pPr>
                  <w:r w:rsidRPr="0045116A">
                    <w:rPr>
                      <w:rFonts w:ascii="Arial" w:hAnsi="Arial" w:cs="Arial"/>
                    </w:rPr>
                    <w:t>Elastyczność</w:t>
                  </w:r>
                </w:p>
              </w:tc>
              <w:tc>
                <w:tcPr>
                  <w:tcW w:w="1278" w:type="dxa"/>
                  <w:tcBorders>
                    <w:top w:val="single" w:sz="2" w:space="0" w:color="000000"/>
                    <w:left w:val="single" w:sz="2" w:space="0" w:color="000000"/>
                    <w:bottom w:val="single" w:sz="2" w:space="0" w:color="000000"/>
                    <w:right w:val="single" w:sz="2" w:space="0" w:color="000000"/>
                  </w:tcBorders>
                </w:tcPr>
                <w:p w14:paraId="30949614" w14:textId="77777777" w:rsidR="0037748D" w:rsidRPr="0045116A" w:rsidRDefault="0037748D" w:rsidP="0037748D">
                  <w:pPr>
                    <w:rPr>
                      <w:rFonts w:ascii="Arial" w:hAnsi="Arial" w:cs="Arial"/>
                    </w:rPr>
                  </w:pPr>
                </w:p>
              </w:tc>
              <w:tc>
                <w:tcPr>
                  <w:tcW w:w="1753" w:type="dxa"/>
                  <w:tcBorders>
                    <w:top w:val="single" w:sz="2" w:space="0" w:color="000000"/>
                    <w:left w:val="single" w:sz="2" w:space="0" w:color="000000"/>
                    <w:bottom w:val="single" w:sz="2" w:space="0" w:color="000000"/>
                    <w:right w:val="single" w:sz="2" w:space="0" w:color="000000"/>
                  </w:tcBorders>
                </w:tcPr>
                <w:p w14:paraId="4F4E548E" w14:textId="77777777" w:rsidR="0037748D" w:rsidRPr="0045116A" w:rsidRDefault="0037748D" w:rsidP="0037748D">
                  <w:pPr>
                    <w:ind w:right="24"/>
                    <w:jc w:val="center"/>
                    <w:rPr>
                      <w:rFonts w:ascii="Arial" w:hAnsi="Arial" w:cs="Arial"/>
                    </w:rPr>
                  </w:pPr>
                  <w:r w:rsidRPr="0045116A">
                    <w:rPr>
                      <w:rFonts w:ascii="Arial" w:hAnsi="Arial" w:cs="Arial"/>
                    </w:rPr>
                    <w:t>powyżej 45</w:t>
                  </w:r>
                </w:p>
              </w:tc>
              <w:tc>
                <w:tcPr>
                  <w:tcW w:w="1933" w:type="dxa"/>
                  <w:tcBorders>
                    <w:top w:val="single" w:sz="2" w:space="0" w:color="000000"/>
                    <w:left w:val="single" w:sz="2" w:space="0" w:color="000000"/>
                    <w:bottom w:val="single" w:sz="2" w:space="0" w:color="000000"/>
                    <w:right w:val="single" w:sz="2" w:space="0" w:color="000000"/>
                  </w:tcBorders>
                </w:tcPr>
                <w:p w14:paraId="0B0EBCE2" w14:textId="77777777" w:rsidR="0037748D" w:rsidRPr="0045116A" w:rsidRDefault="0037748D" w:rsidP="0037748D">
                  <w:pPr>
                    <w:ind w:right="17"/>
                    <w:jc w:val="center"/>
                    <w:rPr>
                      <w:rFonts w:ascii="Arial" w:hAnsi="Arial" w:cs="Arial"/>
                    </w:rPr>
                  </w:pPr>
                  <w:r w:rsidRPr="0045116A">
                    <w:rPr>
                      <w:rFonts w:ascii="Arial" w:hAnsi="Arial" w:cs="Arial"/>
                    </w:rPr>
                    <w:t>PN-EN ISO 8307:2000</w:t>
                  </w:r>
                </w:p>
              </w:tc>
            </w:tr>
            <w:tr w:rsidR="0037748D" w:rsidRPr="0045116A" w14:paraId="70A9B03C" w14:textId="77777777" w:rsidTr="006B4C28">
              <w:trPr>
                <w:trHeight w:val="1053"/>
              </w:trPr>
              <w:tc>
                <w:tcPr>
                  <w:tcW w:w="2266" w:type="dxa"/>
                  <w:tcBorders>
                    <w:top w:val="single" w:sz="2" w:space="0" w:color="000000"/>
                    <w:left w:val="single" w:sz="2" w:space="0" w:color="000000"/>
                    <w:bottom w:val="single" w:sz="2" w:space="0" w:color="000000"/>
                    <w:right w:val="single" w:sz="2" w:space="0" w:color="000000"/>
                  </w:tcBorders>
                  <w:vAlign w:val="center"/>
                </w:tcPr>
                <w:p w14:paraId="35E0603C" w14:textId="77777777" w:rsidR="0037748D" w:rsidRPr="0045116A" w:rsidRDefault="0037748D" w:rsidP="0037748D">
                  <w:pPr>
                    <w:ind w:left="201" w:hanging="36"/>
                    <w:rPr>
                      <w:rFonts w:ascii="Arial" w:hAnsi="Arial" w:cs="Arial"/>
                    </w:rPr>
                  </w:pPr>
                  <w:r w:rsidRPr="0045116A">
                    <w:rPr>
                      <w:rFonts w:ascii="Arial" w:hAnsi="Arial" w:cs="Arial"/>
                    </w:rPr>
                    <w:t>Odkształcenie trwałe (50%)</w:t>
                  </w:r>
                </w:p>
              </w:tc>
              <w:tc>
                <w:tcPr>
                  <w:tcW w:w="1278" w:type="dxa"/>
                  <w:tcBorders>
                    <w:top w:val="single" w:sz="2" w:space="0" w:color="000000"/>
                    <w:left w:val="single" w:sz="2" w:space="0" w:color="000000"/>
                    <w:bottom w:val="single" w:sz="2" w:space="0" w:color="000000"/>
                    <w:right w:val="single" w:sz="2" w:space="0" w:color="000000"/>
                  </w:tcBorders>
                </w:tcPr>
                <w:p w14:paraId="7BD8AE31" w14:textId="77777777" w:rsidR="0037748D" w:rsidRPr="0045116A" w:rsidRDefault="0037748D" w:rsidP="0037748D">
                  <w:pPr>
                    <w:rPr>
                      <w:rFonts w:ascii="Arial" w:hAnsi="Arial" w:cs="Arial"/>
                    </w:rPr>
                  </w:pPr>
                </w:p>
              </w:tc>
              <w:tc>
                <w:tcPr>
                  <w:tcW w:w="1753" w:type="dxa"/>
                  <w:tcBorders>
                    <w:top w:val="single" w:sz="2" w:space="0" w:color="000000"/>
                    <w:left w:val="single" w:sz="2" w:space="0" w:color="000000"/>
                    <w:bottom w:val="single" w:sz="2" w:space="0" w:color="000000"/>
                    <w:right w:val="single" w:sz="2" w:space="0" w:color="000000"/>
                  </w:tcBorders>
                </w:tcPr>
                <w:p w14:paraId="429F8A2F" w14:textId="77777777" w:rsidR="0037748D" w:rsidRPr="0045116A" w:rsidRDefault="0037748D" w:rsidP="0037748D">
                  <w:pPr>
                    <w:ind w:right="17"/>
                    <w:jc w:val="center"/>
                    <w:rPr>
                      <w:rFonts w:ascii="Arial" w:hAnsi="Arial" w:cs="Arial"/>
                    </w:rPr>
                  </w:pPr>
                  <w:r w:rsidRPr="0045116A">
                    <w:rPr>
                      <w:rFonts w:ascii="Arial" w:hAnsi="Arial" w:cs="Arial"/>
                    </w:rPr>
                    <w:t>poniżej 7</w:t>
                  </w:r>
                </w:p>
              </w:tc>
              <w:tc>
                <w:tcPr>
                  <w:tcW w:w="1933" w:type="dxa"/>
                  <w:tcBorders>
                    <w:top w:val="single" w:sz="2" w:space="0" w:color="000000"/>
                    <w:left w:val="single" w:sz="2" w:space="0" w:color="000000"/>
                    <w:bottom w:val="single" w:sz="2" w:space="0" w:color="000000"/>
                    <w:right w:val="single" w:sz="2" w:space="0" w:color="000000"/>
                  </w:tcBorders>
                </w:tcPr>
                <w:p w14:paraId="7D84F4A1" w14:textId="77777777" w:rsidR="0037748D" w:rsidRPr="0045116A" w:rsidRDefault="0037748D" w:rsidP="0037748D">
                  <w:pPr>
                    <w:ind w:right="17"/>
                    <w:jc w:val="center"/>
                    <w:rPr>
                      <w:rFonts w:ascii="Arial" w:hAnsi="Arial" w:cs="Arial"/>
                    </w:rPr>
                  </w:pPr>
                  <w:r w:rsidRPr="0045116A">
                    <w:rPr>
                      <w:rFonts w:ascii="Arial" w:hAnsi="Arial" w:cs="Arial"/>
                    </w:rPr>
                    <w:t>PN-EN ISO 1856:2004</w:t>
                  </w:r>
                </w:p>
              </w:tc>
            </w:tr>
            <w:tr w:rsidR="0037748D" w:rsidRPr="0045116A" w14:paraId="53C7AE6D" w14:textId="77777777" w:rsidTr="006B4C28">
              <w:trPr>
                <w:trHeight w:val="1304"/>
              </w:trPr>
              <w:tc>
                <w:tcPr>
                  <w:tcW w:w="2266" w:type="dxa"/>
                  <w:tcBorders>
                    <w:top w:val="single" w:sz="2" w:space="0" w:color="000000"/>
                    <w:left w:val="single" w:sz="2" w:space="0" w:color="000000"/>
                    <w:bottom w:val="single" w:sz="2" w:space="0" w:color="000000"/>
                    <w:right w:val="single" w:sz="2" w:space="0" w:color="000000"/>
                  </w:tcBorders>
                  <w:vAlign w:val="center"/>
                </w:tcPr>
                <w:p w14:paraId="38DACF6E" w14:textId="77777777" w:rsidR="0037748D" w:rsidRPr="0045116A" w:rsidRDefault="0037748D" w:rsidP="0037748D">
                  <w:pPr>
                    <w:ind w:left="597" w:hanging="482"/>
                    <w:rPr>
                      <w:rFonts w:ascii="Arial" w:hAnsi="Arial" w:cs="Arial"/>
                    </w:rPr>
                  </w:pPr>
                  <w:r w:rsidRPr="0045116A">
                    <w:rPr>
                      <w:rFonts w:ascii="Arial" w:hAnsi="Arial" w:cs="Arial"/>
                    </w:rPr>
                    <w:t>Palność wg BS 5852</w:t>
                  </w:r>
                </w:p>
              </w:tc>
              <w:tc>
                <w:tcPr>
                  <w:tcW w:w="1278" w:type="dxa"/>
                  <w:tcBorders>
                    <w:top w:val="single" w:sz="2" w:space="0" w:color="000000"/>
                    <w:left w:val="single" w:sz="2" w:space="0" w:color="000000"/>
                    <w:bottom w:val="single" w:sz="2" w:space="0" w:color="000000"/>
                    <w:right w:val="single" w:sz="2" w:space="0" w:color="000000"/>
                  </w:tcBorders>
                </w:tcPr>
                <w:p w14:paraId="3D547C83" w14:textId="77777777" w:rsidR="0037748D" w:rsidRPr="0045116A" w:rsidRDefault="0037748D" w:rsidP="0037748D">
                  <w:pPr>
                    <w:rPr>
                      <w:rFonts w:ascii="Arial" w:hAnsi="Arial" w:cs="Arial"/>
                    </w:rPr>
                  </w:pPr>
                </w:p>
              </w:tc>
              <w:tc>
                <w:tcPr>
                  <w:tcW w:w="1753" w:type="dxa"/>
                  <w:tcBorders>
                    <w:top w:val="single" w:sz="2" w:space="0" w:color="000000"/>
                    <w:left w:val="single" w:sz="2" w:space="0" w:color="000000"/>
                    <w:bottom w:val="single" w:sz="2" w:space="0" w:color="000000"/>
                    <w:right w:val="single" w:sz="2" w:space="0" w:color="000000"/>
                  </w:tcBorders>
                </w:tcPr>
                <w:p w14:paraId="6D39875A" w14:textId="77777777" w:rsidR="0037748D" w:rsidRPr="0045116A" w:rsidRDefault="0037748D" w:rsidP="0037748D">
                  <w:pPr>
                    <w:ind w:right="3"/>
                    <w:jc w:val="center"/>
                    <w:rPr>
                      <w:rFonts w:ascii="Arial" w:hAnsi="Arial" w:cs="Arial"/>
                    </w:rPr>
                  </w:pPr>
                  <w:r w:rsidRPr="0045116A">
                    <w:rPr>
                      <w:rFonts w:ascii="Arial" w:hAnsi="Arial" w:cs="Arial"/>
                    </w:rPr>
                    <w:t>spełnia</w:t>
                  </w:r>
                </w:p>
              </w:tc>
              <w:tc>
                <w:tcPr>
                  <w:tcW w:w="1933" w:type="dxa"/>
                  <w:tcBorders>
                    <w:top w:val="single" w:sz="2" w:space="0" w:color="000000"/>
                    <w:left w:val="single" w:sz="2" w:space="0" w:color="000000"/>
                    <w:bottom w:val="single" w:sz="2" w:space="0" w:color="000000"/>
                    <w:right w:val="single" w:sz="2" w:space="0" w:color="000000"/>
                  </w:tcBorders>
                  <w:vAlign w:val="center"/>
                </w:tcPr>
                <w:p w14:paraId="530A78C3" w14:textId="77777777" w:rsidR="0037748D" w:rsidRPr="0045116A" w:rsidRDefault="0037748D" w:rsidP="0037748D">
                  <w:pPr>
                    <w:ind w:left="134" w:hanging="122"/>
                    <w:rPr>
                      <w:rFonts w:ascii="Arial" w:hAnsi="Arial" w:cs="Arial"/>
                    </w:rPr>
                  </w:pPr>
                  <w:r w:rsidRPr="0045116A">
                    <w:rPr>
                      <w:rFonts w:ascii="Arial" w:hAnsi="Arial" w:cs="Arial"/>
                    </w:rPr>
                    <w:t xml:space="preserve">BS 5852: : Part 2 : 1982, </w:t>
                  </w:r>
                  <w:proofErr w:type="spellStart"/>
                  <w:r w:rsidRPr="0045116A">
                    <w:rPr>
                      <w:rFonts w:ascii="Arial" w:hAnsi="Arial" w:cs="Arial"/>
                    </w:rPr>
                    <w:t>Ignition</w:t>
                  </w:r>
                  <w:proofErr w:type="spellEnd"/>
                  <w:r w:rsidRPr="0045116A">
                    <w:rPr>
                      <w:rFonts w:ascii="Arial" w:hAnsi="Arial" w:cs="Arial"/>
                    </w:rPr>
                    <w:t xml:space="preserve"> </w:t>
                  </w:r>
                  <w:proofErr w:type="spellStart"/>
                  <w:r w:rsidRPr="0045116A">
                    <w:rPr>
                      <w:rFonts w:ascii="Arial" w:hAnsi="Arial" w:cs="Arial"/>
                    </w:rPr>
                    <w:t>source</w:t>
                  </w:r>
                  <w:proofErr w:type="spellEnd"/>
                  <w:r w:rsidRPr="0045116A">
                    <w:rPr>
                      <w:rFonts w:ascii="Arial" w:hAnsi="Arial" w:cs="Arial"/>
                    </w:rPr>
                    <w:t xml:space="preserve"> 5 (</w:t>
                  </w:r>
                  <w:proofErr w:type="spellStart"/>
                  <w:r w:rsidRPr="0045116A">
                    <w:rPr>
                      <w:rFonts w:ascii="Arial" w:hAnsi="Arial" w:cs="Arial"/>
                    </w:rPr>
                    <w:t>Crib</w:t>
                  </w:r>
                  <w:proofErr w:type="spellEnd"/>
                  <w:r w:rsidRPr="0045116A">
                    <w:rPr>
                      <w:rFonts w:ascii="Arial" w:hAnsi="Arial" w:cs="Arial"/>
                    </w:rPr>
                    <w:t xml:space="preserve"> 5) as </w:t>
                  </w:r>
                  <w:proofErr w:type="spellStart"/>
                  <w:r w:rsidRPr="0045116A">
                    <w:rPr>
                      <w:rFonts w:ascii="Arial" w:hAnsi="Arial" w:cs="Arial"/>
                    </w:rPr>
                    <w:t>Schedulel</w:t>
                  </w:r>
                  <w:proofErr w:type="spellEnd"/>
                  <w:r w:rsidRPr="0045116A">
                    <w:rPr>
                      <w:rFonts w:ascii="Arial" w:hAnsi="Arial" w:cs="Arial"/>
                    </w:rPr>
                    <w:t xml:space="preserve"> </w:t>
                  </w:r>
                  <w:proofErr w:type="spellStart"/>
                  <w:r w:rsidRPr="0045116A">
                    <w:rPr>
                      <w:rFonts w:ascii="Arial" w:hAnsi="Arial" w:cs="Arial"/>
                    </w:rPr>
                    <w:t>Partl</w:t>
                  </w:r>
                  <w:proofErr w:type="spellEnd"/>
                </w:p>
              </w:tc>
            </w:tr>
          </w:tbl>
          <w:p w14:paraId="2E7B606B" w14:textId="77777777" w:rsidR="0037748D" w:rsidRPr="0045116A" w:rsidRDefault="0037748D" w:rsidP="0037748D">
            <w:pPr>
              <w:ind w:left="57" w:right="57"/>
              <w:jc w:val="both"/>
              <w:rPr>
                <w:rFonts w:ascii="Arial" w:hAnsi="Arial" w:cs="Arial"/>
              </w:rPr>
            </w:pPr>
          </w:p>
          <w:p w14:paraId="4E2EB406" w14:textId="77777777" w:rsidR="0037748D" w:rsidRPr="0045116A" w:rsidRDefault="0037748D" w:rsidP="0037748D">
            <w:pPr>
              <w:ind w:left="57" w:right="57"/>
              <w:rPr>
                <w:rFonts w:ascii="Arial" w:hAnsi="Arial" w:cs="Arial"/>
                <w:b/>
                <w:bCs/>
                <w:color w:val="000000"/>
                <w:kern w:val="2"/>
                <w:lang w:eastAsia="pl-PL"/>
              </w:rPr>
            </w:pPr>
            <w:r w:rsidRPr="0045116A">
              <w:rPr>
                <w:rFonts w:ascii="Arial" w:hAnsi="Arial" w:cs="Arial"/>
                <w:b/>
                <w:bCs/>
                <w:color w:val="000000"/>
                <w:kern w:val="2"/>
                <w:lang w:eastAsia="pl-PL"/>
              </w:rPr>
              <w:t>Tkanina pokryciowa materaca</w:t>
            </w:r>
          </w:p>
          <w:tbl>
            <w:tblPr>
              <w:tblStyle w:val="TableGrid"/>
              <w:tblW w:w="7326" w:type="dxa"/>
              <w:tblInd w:w="171" w:type="dxa"/>
              <w:tblLayout w:type="fixed"/>
              <w:tblCellMar>
                <w:top w:w="65" w:type="dxa"/>
                <w:left w:w="39" w:type="dxa"/>
                <w:bottom w:w="49" w:type="dxa"/>
                <w:right w:w="137" w:type="dxa"/>
              </w:tblCellMar>
              <w:tblLook w:val="04A0" w:firstRow="1" w:lastRow="0" w:firstColumn="1" w:lastColumn="0" w:noHBand="0" w:noVBand="1"/>
            </w:tblPr>
            <w:tblGrid>
              <w:gridCol w:w="567"/>
              <w:gridCol w:w="2552"/>
              <w:gridCol w:w="1276"/>
              <w:gridCol w:w="1272"/>
              <w:gridCol w:w="1659"/>
            </w:tblGrid>
            <w:tr w:rsidR="0037748D" w:rsidRPr="0045116A" w14:paraId="448F1E06" w14:textId="77777777" w:rsidTr="006B4C28">
              <w:trPr>
                <w:trHeight w:val="309"/>
              </w:trPr>
              <w:tc>
                <w:tcPr>
                  <w:tcW w:w="567" w:type="dxa"/>
                  <w:tcBorders>
                    <w:top w:val="single" w:sz="2" w:space="0" w:color="000000"/>
                    <w:left w:val="single" w:sz="2" w:space="0" w:color="000000"/>
                    <w:bottom w:val="single" w:sz="2" w:space="0" w:color="000000"/>
                    <w:right w:val="single" w:sz="2" w:space="0" w:color="000000"/>
                  </w:tcBorders>
                </w:tcPr>
                <w:p w14:paraId="70BD2B22" w14:textId="77777777" w:rsidR="0037748D" w:rsidRPr="0045116A" w:rsidRDefault="0037748D" w:rsidP="0037748D">
                  <w:pPr>
                    <w:ind w:left="7"/>
                    <w:rPr>
                      <w:rFonts w:ascii="Arial" w:hAnsi="Arial" w:cs="Arial"/>
                    </w:rPr>
                  </w:pPr>
                  <w:r w:rsidRPr="0045116A">
                    <w:rPr>
                      <w:rFonts w:ascii="Arial" w:hAnsi="Arial" w:cs="Arial"/>
                    </w:rPr>
                    <w:t>LP</w:t>
                  </w:r>
                </w:p>
              </w:tc>
              <w:tc>
                <w:tcPr>
                  <w:tcW w:w="2552" w:type="dxa"/>
                  <w:tcBorders>
                    <w:top w:val="single" w:sz="2" w:space="0" w:color="000000"/>
                    <w:left w:val="single" w:sz="2" w:space="0" w:color="000000"/>
                    <w:bottom w:val="single" w:sz="2" w:space="0" w:color="000000"/>
                    <w:right w:val="single" w:sz="2" w:space="0" w:color="000000"/>
                  </w:tcBorders>
                </w:tcPr>
                <w:p w14:paraId="242CB934" w14:textId="77777777" w:rsidR="0037748D" w:rsidRPr="0045116A" w:rsidRDefault="0037748D" w:rsidP="0037748D">
                  <w:pPr>
                    <w:ind w:left="12"/>
                    <w:rPr>
                      <w:rFonts w:ascii="Arial" w:hAnsi="Arial" w:cs="Arial"/>
                    </w:rPr>
                  </w:pPr>
                  <w:r w:rsidRPr="0045116A">
                    <w:rPr>
                      <w:rFonts w:ascii="Arial" w:hAnsi="Arial" w:cs="Arial"/>
                    </w:rPr>
                    <w:t>PARAMETRY</w:t>
                  </w:r>
                </w:p>
              </w:tc>
              <w:tc>
                <w:tcPr>
                  <w:tcW w:w="1276" w:type="dxa"/>
                  <w:tcBorders>
                    <w:top w:val="single" w:sz="2" w:space="0" w:color="000000"/>
                    <w:left w:val="single" w:sz="2" w:space="0" w:color="000000"/>
                    <w:bottom w:val="single" w:sz="2" w:space="0" w:color="000000"/>
                    <w:right w:val="single" w:sz="2" w:space="0" w:color="000000"/>
                  </w:tcBorders>
                </w:tcPr>
                <w:p w14:paraId="62C9D17C" w14:textId="77777777" w:rsidR="0037748D" w:rsidRPr="0045116A" w:rsidRDefault="0037748D" w:rsidP="0037748D">
                  <w:pPr>
                    <w:ind w:left="86"/>
                    <w:jc w:val="center"/>
                    <w:rPr>
                      <w:rFonts w:ascii="Arial" w:hAnsi="Arial" w:cs="Arial"/>
                    </w:rPr>
                  </w:pPr>
                  <w:r w:rsidRPr="0045116A">
                    <w:rPr>
                      <w:rFonts w:ascii="Arial" w:hAnsi="Arial" w:cs="Arial"/>
                    </w:rPr>
                    <w:t>JM</w:t>
                  </w:r>
                </w:p>
              </w:tc>
              <w:tc>
                <w:tcPr>
                  <w:tcW w:w="1246" w:type="dxa"/>
                  <w:tcBorders>
                    <w:top w:val="single" w:sz="2" w:space="0" w:color="000000"/>
                    <w:left w:val="single" w:sz="2" w:space="0" w:color="000000"/>
                    <w:bottom w:val="single" w:sz="2" w:space="0" w:color="000000"/>
                    <w:right w:val="single" w:sz="2" w:space="0" w:color="000000"/>
                  </w:tcBorders>
                </w:tcPr>
                <w:p w14:paraId="73767AD4" w14:textId="77777777" w:rsidR="0037748D" w:rsidRPr="0045116A" w:rsidRDefault="0037748D" w:rsidP="0037748D">
                  <w:pPr>
                    <w:ind w:left="98"/>
                    <w:rPr>
                      <w:rFonts w:ascii="Arial" w:hAnsi="Arial" w:cs="Arial"/>
                    </w:rPr>
                  </w:pPr>
                  <w:r w:rsidRPr="0045116A">
                    <w:rPr>
                      <w:rFonts w:ascii="Arial" w:hAnsi="Arial" w:cs="Arial"/>
                    </w:rPr>
                    <w:t>WIELKOŚĆ</w:t>
                  </w:r>
                </w:p>
              </w:tc>
              <w:tc>
                <w:tcPr>
                  <w:tcW w:w="1658" w:type="dxa"/>
                  <w:tcBorders>
                    <w:top w:val="single" w:sz="2" w:space="0" w:color="000000"/>
                    <w:left w:val="single" w:sz="2" w:space="0" w:color="000000"/>
                    <w:bottom w:val="single" w:sz="2" w:space="0" w:color="000000"/>
                    <w:right w:val="single" w:sz="2" w:space="0" w:color="000000"/>
                  </w:tcBorders>
                </w:tcPr>
                <w:p w14:paraId="23530FBA" w14:textId="77777777" w:rsidR="0037748D" w:rsidRPr="0045116A" w:rsidRDefault="0037748D" w:rsidP="0037748D">
                  <w:pPr>
                    <w:ind w:left="105"/>
                    <w:jc w:val="center"/>
                    <w:rPr>
                      <w:rFonts w:ascii="Arial" w:hAnsi="Arial" w:cs="Arial"/>
                    </w:rPr>
                  </w:pPr>
                  <w:r w:rsidRPr="0045116A">
                    <w:rPr>
                      <w:rFonts w:ascii="Arial" w:hAnsi="Arial" w:cs="Arial"/>
                    </w:rPr>
                    <w:t>METODA</w:t>
                  </w:r>
                </w:p>
              </w:tc>
            </w:tr>
            <w:tr w:rsidR="0037748D" w:rsidRPr="0045116A" w14:paraId="622187C8" w14:textId="77777777" w:rsidTr="006B4C28">
              <w:trPr>
                <w:trHeight w:val="921"/>
              </w:trPr>
              <w:tc>
                <w:tcPr>
                  <w:tcW w:w="567" w:type="dxa"/>
                  <w:tcBorders>
                    <w:top w:val="single" w:sz="2" w:space="0" w:color="000000"/>
                    <w:left w:val="single" w:sz="2" w:space="0" w:color="000000"/>
                    <w:bottom w:val="single" w:sz="2" w:space="0" w:color="000000"/>
                    <w:right w:val="single" w:sz="2" w:space="0" w:color="000000"/>
                  </w:tcBorders>
                </w:tcPr>
                <w:p w14:paraId="417FA2A6" w14:textId="77777777" w:rsidR="0037748D" w:rsidRPr="0045116A" w:rsidRDefault="0037748D" w:rsidP="0037748D">
                  <w:pPr>
                    <w:ind w:left="29"/>
                    <w:rPr>
                      <w:rFonts w:ascii="Arial" w:hAnsi="Arial" w:cs="Arial"/>
                    </w:rPr>
                  </w:pPr>
                  <w:r w:rsidRPr="0045116A">
                    <w:rPr>
                      <w:rFonts w:ascii="Arial" w:hAnsi="Arial" w:cs="Arial"/>
                    </w:rPr>
                    <w:t>1.</w:t>
                  </w:r>
                </w:p>
              </w:tc>
              <w:tc>
                <w:tcPr>
                  <w:tcW w:w="2552" w:type="dxa"/>
                  <w:tcBorders>
                    <w:top w:val="single" w:sz="2" w:space="0" w:color="000000"/>
                    <w:left w:val="single" w:sz="2" w:space="0" w:color="000000"/>
                    <w:bottom w:val="single" w:sz="2" w:space="0" w:color="000000"/>
                    <w:right w:val="single" w:sz="2" w:space="0" w:color="000000"/>
                  </w:tcBorders>
                </w:tcPr>
                <w:p w14:paraId="588F854F" w14:textId="77777777" w:rsidR="0037748D" w:rsidRPr="0045116A" w:rsidRDefault="0037748D" w:rsidP="0037748D">
                  <w:pPr>
                    <w:ind w:left="12"/>
                    <w:rPr>
                      <w:rFonts w:ascii="Arial" w:hAnsi="Arial" w:cs="Arial"/>
                    </w:rPr>
                  </w:pPr>
                  <w:r w:rsidRPr="0045116A">
                    <w:rPr>
                      <w:rFonts w:ascii="Arial" w:hAnsi="Arial" w:cs="Arial"/>
                    </w:rPr>
                    <w:t>Masa powierzchniowa</w:t>
                  </w:r>
                </w:p>
              </w:tc>
              <w:tc>
                <w:tcPr>
                  <w:tcW w:w="1276" w:type="dxa"/>
                  <w:tcBorders>
                    <w:top w:val="single" w:sz="2" w:space="0" w:color="000000"/>
                    <w:left w:val="single" w:sz="2" w:space="0" w:color="000000"/>
                    <w:bottom w:val="single" w:sz="2" w:space="0" w:color="000000"/>
                    <w:right w:val="single" w:sz="2" w:space="0" w:color="000000"/>
                  </w:tcBorders>
                </w:tcPr>
                <w:p w14:paraId="14F9FAB9" w14:textId="77777777" w:rsidR="0037748D" w:rsidRPr="0045116A" w:rsidRDefault="0037748D" w:rsidP="0037748D">
                  <w:pPr>
                    <w:ind w:left="86"/>
                    <w:jc w:val="center"/>
                    <w:rPr>
                      <w:rFonts w:ascii="Arial" w:hAnsi="Arial" w:cs="Arial"/>
                    </w:rPr>
                  </w:pPr>
                  <w:r w:rsidRPr="0045116A">
                    <w:rPr>
                      <w:rFonts w:ascii="Arial" w:hAnsi="Arial" w:cs="Arial"/>
                    </w:rPr>
                    <w:t>g/m2</w:t>
                  </w:r>
                </w:p>
              </w:tc>
              <w:tc>
                <w:tcPr>
                  <w:tcW w:w="1246" w:type="dxa"/>
                  <w:tcBorders>
                    <w:top w:val="single" w:sz="2" w:space="0" w:color="000000"/>
                    <w:left w:val="single" w:sz="2" w:space="0" w:color="000000"/>
                    <w:bottom w:val="single" w:sz="2" w:space="0" w:color="000000"/>
                    <w:right w:val="single" w:sz="2" w:space="0" w:color="000000"/>
                  </w:tcBorders>
                </w:tcPr>
                <w:p w14:paraId="55144893" w14:textId="77777777" w:rsidR="0037748D" w:rsidRPr="0045116A" w:rsidRDefault="0037748D" w:rsidP="0037748D">
                  <w:pPr>
                    <w:spacing w:after="3" w:line="236" w:lineRule="auto"/>
                    <w:ind w:left="155" w:right="50" w:hanging="7"/>
                    <w:jc w:val="both"/>
                    <w:rPr>
                      <w:rFonts w:ascii="Arial" w:hAnsi="Arial" w:cs="Arial"/>
                    </w:rPr>
                  </w:pPr>
                  <w:r w:rsidRPr="0045116A">
                    <w:rPr>
                      <w:rFonts w:ascii="Arial" w:hAnsi="Arial" w:cs="Arial"/>
                    </w:rPr>
                    <w:t xml:space="preserve">Szer. I </w:t>
                  </w:r>
                  <w:proofErr w:type="spellStart"/>
                  <w:r w:rsidRPr="0045116A">
                    <w:rPr>
                      <w:rFonts w:ascii="Arial" w:hAnsi="Arial" w:cs="Arial"/>
                    </w:rPr>
                    <w:t>I</w:t>
                  </w:r>
                  <w:proofErr w:type="spellEnd"/>
                  <w:r w:rsidRPr="0045116A">
                    <w:rPr>
                      <w:rFonts w:ascii="Arial" w:hAnsi="Arial" w:cs="Arial"/>
                    </w:rPr>
                    <w:t xml:space="preserve"> </w:t>
                  </w:r>
                  <w:proofErr w:type="spellStart"/>
                  <w:r w:rsidRPr="0045116A">
                    <w:rPr>
                      <w:rFonts w:ascii="Arial" w:hAnsi="Arial" w:cs="Arial"/>
                    </w:rPr>
                    <w:t>Ocm</w:t>
                  </w:r>
                  <w:proofErr w:type="spellEnd"/>
                  <w:r w:rsidRPr="0045116A">
                    <w:rPr>
                      <w:rFonts w:ascii="Arial" w:hAnsi="Arial" w:cs="Arial"/>
                    </w:rPr>
                    <w:t xml:space="preserve"> 175 +20 szer. 145 cm</w:t>
                  </w:r>
                </w:p>
                <w:p w14:paraId="0631002E" w14:textId="77777777" w:rsidR="0037748D" w:rsidRPr="0045116A" w:rsidRDefault="0037748D" w:rsidP="0037748D">
                  <w:pPr>
                    <w:ind w:left="112"/>
                    <w:jc w:val="center"/>
                    <w:rPr>
                      <w:rFonts w:ascii="Arial" w:hAnsi="Arial" w:cs="Arial"/>
                    </w:rPr>
                  </w:pPr>
                  <w:r w:rsidRPr="0045116A">
                    <w:rPr>
                      <w:rFonts w:ascii="Arial" w:hAnsi="Arial" w:cs="Arial"/>
                    </w:rPr>
                    <w:t>155+ 10</w:t>
                  </w:r>
                </w:p>
              </w:tc>
              <w:tc>
                <w:tcPr>
                  <w:tcW w:w="1658" w:type="dxa"/>
                  <w:tcBorders>
                    <w:top w:val="single" w:sz="2" w:space="0" w:color="000000"/>
                    <w:left w:val="single" w:sz="2" w:space="0" w:color="000000"/>
                    <w:bottom w:val="single" w:sz="2" w:space="0" w:color="000000"/>
                    <w:right w:val="single" w:sz="2" w:space="0" w:color="000000"/>
                  </w:tcBorders>
                </w:tcPr>
                <w:p w14:paraId="20E090D9" w14:textId="77777777" w:rsidR="0037748D" w:rsidRPr="0045116A" w:rsidRDefault="0037748D" w:rsidP="0037748D">
                  <w:pPr>
                    <w:ind w:left="846" w:hanging="568"/>
                    <w:jc w:val="both"/>
                    <w:rPr>
                      <w:rFonts w:ascii="Arial" w:hAnsi="Arial" w:cs="Arial"/>
                    </w:rPr>
                  </w:pPr>
                  <w:r w:rsidRPr="0045116A">
                    <w:rPr>
                      <w:rFonts w:ascii="Arial" w:hAnsi="Arial" w:cs="Arial"/>
                    </w:rPr>
                    <w:t>PN-EN ISO 2286-2 Metoda A</w:t>
                  </w:r>
                </w:p>
              </w:tc>
            </w:tr>
            <w:tr w:rsidR="0037748D" w:rsidRPr="0045116A" w14:paraId="4647CCA9" w14:textId="77777777" w:rsidTr="006B4C28">
              <w:trPr>
                <w:trHeight w:val="713"/>
              </w:trPr>
              <w:tc>
                <w:tcPr>
                  <w:tcW w:w="567" w:type="dxa"/>
                  <w:tcBorders>
                    <w:top w:val="single" w:sz="2" w:space="0" w:color="000000"/>
                    <w:left w:val="single" w:sz="2" w:space="0" w:color="000000"/>
                    <w:bottom w:val="single" w:sz="2" w:space="0" w:color="000000"/>
                    <w:right w:val="single" w:sz="2" w:space="0" w:color="000000"/>
                  </w:tcBorders>
                </w:tcPr>
                <w:p w14:paraId="3B62F147" w14:textId="77777777" w:rsidR="0037748D" w:rsidRPr="0045116A" w:rsidRDefault="0037748D" w:rsidP="0037748D">
                  <w:pPr>
                    <w:rPr>
                      <w:rFonts w:ascii="Arial" w:hAnsi="Arial" w:cs="Arial"/>
                    </w:rPr>
                  </w:pPr>
                  <w:r w:rsidRPr="0045116A">
                    <w:rPr>
                      <w:rFonts w:ascii="Arial" w:hAnsi="Arial" w:cs="Arial"/>
                    </w:rPr>
                    <w:t>2.</w:t>
                  </w:r>
                </w:p>
              </w:tc>
              <w:tc>
                <w:tcPr>
                  <w:tcW w:w="2552" w:type="dxa"/>
                  <w:tcBorders>
                    <w:top w:val="single" w:sz="2" w:space="0" w:color="000000"/>
                    <w:left w:val="single" w:sz="2" w:space="0" w:color="000000"/>
                    <w:bottom w:val="single" w:sz="2" w:space="0" w:color="000000"/>
                    <w:right w:val="single" w:sz="2" w:space="0" w:color="000000"/>
                  </w:tcBorders>
                </w:tcPr>
                <w:p w14:paraId="5DCF00AA" w14:textId="77777777" w:rsidR="0037748D" w:rsidRPr="0045116A" w:rsidRDefault="0037748D" w:rsidP="0037748D">
                  <w:pPr>
                    <w:ind w:left="12"/>
                    <w:rPr>
                      <w:rFonts w:ascii="Arial" w:hAnsi="Arial" w:cs="Arial"/>
                    </w:rPr>
                  </w:pPr>
                  <w:r w:rsidRPr="0045116A">
                    <w:rPr>
                      <w:rFonts w:ascii="Arial" w:hAnsi="Arial" w:cs="Arial"/>
                    </w:rPr>
                    <w:t>Siła zrywająca</w:t>
                  </w:r>
                </w:p>
                <w:p w14:paraId="69596BB9" w14:textId="77777777" w:rsidR="0037748D" w:rsidRPr="0045116A" w:rsidRDefault="0037748D" w:rsidP="0037748D">
                  <w:pPr>
                    <w:numPr>
                      <w:ilvl w:val="0"/>
                      <w:numId w:val="52"/>
                    </w:numPr>
                    <w:ind w:left="119" w:hanging="360"/>
                    <w:rPr>
                      <w:rFonts w:ascii="Arial" w:hAnsi="Arial" w:cs="Arial"/>
                    </w:rPr>
                  </w:pPr>
                  <w:r w:rsidRPr="0045116A">
                    <w:rPr>
                      <w:rFonts w:ascii="Arial" w:hAnsi="Arial" w:cs="Arial"/>
                    </w:rPr>
                    <w:t>Wzdłużna</w:t>
                  </w:r>
                </w:p>
                <w:p w14:paraId="26867C9D" w14:textId="77777777" w:rsidR="0037748D" w:rsidRPr="0045116A" w:rsidRDefault="0037748D" w:rsidP="0037748D">
                  <w:pPr>
                    <w:numPr>
                      <w:ilvl w:val="0"/>
                      <w:numId w:val="52"/>
                    </w:numPr>
                    <w:ind w:left="119" w:hanging="360"/>
                    <w:rPr>
                      <w:rFonts w:ascii="Arial" w:hAnsi="Arial" w:cs="Arial"/>
                    </w:rPr>
                  </w:pPr>
                  <w:r w:rsidRPr="0045116A">
                    <w:rPr>
                      <w:rFonts w:ascii="Arial" w:hAnsi="Arial" w:cs="Arial"/>
                    </w:rPr>
                    <w:t>Wszerz</w:t>
                  </w:r>
                </w:p>
              </w:tc>
              <w:tc>
                <w:tcPr>
                  <w:tcW w:w="1276" w:type="dxa"/>
                  <w:tcBorders>
                    <w:top w:val="single" w:sz="2" w:space="0" w:color="000000"/>
                    <w:left w:val="single" w:sz="2" w:space="0" w:color="000000"/>
                    <w:bottom w:val="single" w:sz="2" w:space="0" w:color="000000"/>
                    <w:right w:val="single" w:sz="2" w:space="0" w:color="000000"/>
                  </w:tcBorders>
                </w:tcPr>
                <w:p w14:paraId="106755CD" w14:textId="77777777" w:rsidR="0037748D" w:rsidRPr="0045116A" w:rsidRDefault="0037748D" w:rsidP="0037748D">
                  <w:pPr>
                    <w:ind w:left="94"/>
                    <w:jc w:val="center"/>
                    <w:rPr>
                      <w:rFonts w:ascii="Arial" w:hAnsi="Arial" w:cs="Arial"/>
                    </w:rPr>
                  </w:pPr>
                  <w:proofErr w:type="spellStart"/>
                  <w:r w:rsidRPr="0045116A">
                    <w:rPr>
                      <w:rFonts w:ascii="Arial" w:hAnsi="Arial" w:cs="Arial"/>
                      <w:u w:val="single" w:color="000000"/>
                    </w:rPr>
                    <w:t>DaN</w:t>
                  </w:r>
                  <w:proofErr w:type="spellEnd"/>
                </w:p>
                <w:p w14:paraId="675346E1" w14:textId="77777777" w:rsidR="0037748D" w:rsidRPr="0045116A" w:rsidRDefault="0037748D" w:rsidP="0037748D">
                  <w:pPr>
                    <w:ind w:left="86"/>
                    <w:jc w:val="center"/>
                    <w:rPr>
                      <w:rFonts w:ascii="Arial" w:hAnsi="Arial" w:cs="Arial"/>
                    </w:rPr>
                  </w:pPr>
                  <w:r w:rsidRPr="0045116A">
                    <w:rPr>
                      <w:rFonts w:ascii="Arial" w:hAnsi="Arial" w:cs="Arial"/>
                    </w:rPr>
                    <w:t>5 cm</w:t>
                  </w:r>
                </w:p>
              </w:tc>
              <w:tc>
                <w:tcPr>
                  <w:tcW w:w="1246" w:type="dxa"/>
                  <w:tcBorders>
                    <w:top w:val="single" w:sz="2" w:space="0" w:color="000000"/>
                    <w:left w:val="single" w:sz="2" w:space="0" w:color="000000"/>
                    <w:bottom w:val="single" w:sz="2" w:space="0" w:color="000000"/>
                    <w:right w:val="single" w:sz="2" w:space="0" w:color="000000"/>
                  </w:tcBorders>
                  <w:vAlign w:val="bottom"/>
                </w:tcPr>
                <w:p w14:paraId="00D3026E" w14:textId="77777777" w:rsidR="0037748D" w:rsidRPr="0045116A" w:rsidRDefault="0037748D" w:rsidP="0037748D">
                  <w:pPr>
                    <w:ind w:left="76"/>
                    <w:jc w:val="center"/>
                    <w:rPr>
                      <w:rFonts w:ascii="Arial" w:hAnsi="Arial" w:cs="Arial"/>
                    </w:rPr>
                  </w:pPr>
                  <w:r w:rsidRPr="0045116A">
                    <w:rPr>
                      <w:rFonts w:ascii="Arial" w:hAnsi="Arial" w:cs="Arial"/>
                    </w:rPr>
                    <w:t>&gt; 20</w:t>
                  </w:r>
                </w:p>
                <w:p w14:paraId="3A10DD86" w14:textId="77777777" w:rsidR="0037748D" w:rsidRPr="0045116A" w:rsidRDefault="0037748D" w:rsidP="0037748D">
                  <w:pPr>
                    <w:ind w:left="76"/>
                    <w:jc w:val="center"/>
                    <w:rPr>
                      <w:rFonts w:ascii="Arial" w:hAnsi="Arial" w:cs="Arial"/>
                    </w:rPr>
                  </w:pPr>
                  <w:r w:rsidRPr="0045116A">
                    <w:rPr>
                      <w:rFonts w:ascii="Arial" w:hAnsi="Arial" w:cs="Arial"/>
                    </w:rPr>
                    <w:t>&gt; 10</w:t>
                  </w:r>
                </w:p>
              </w:tc>
              <w:tc>
                <w:tcPr>
                  <w:tcW w:w="1658" w:type="dxa"/>
                  <w:tcBorders>
                    <w:top w:val="single" w:sz="2" w:space="0" w:color="000000"/>
                    <w:left w:val="single" w:sz="2" w:space="0" w:color="000000"/>
                    <w:bottom w:val="single" w:sz="2" w:space="0" w:color="000000"/>
                    <w:right w:val="single" w:sz="2" w:space="0" w:color="000000"/>
                  </w:tcBorders>
                </w:tcPr>
                <w:p w14:paraId="340F33ED" w14:textId="77777777" w:rsidR="0037748D" w:rsidRPr="0045116A" w:rsidRDefault="0037748D" w:rsidP="0037748D">
                  <w:pPr>
                    <w:ind w:left="860" w:hanging="496"/>
                    <w:jc w:val="both"/>
                    <w:rPr>
                      <w:rFonts w:ascii="Arial" w:hAnsi="Arial" w:cs="Arial"/>
                    </w:rPr>
                  </w:pPr>
                  <w:r w:rsidRPr="0045116A">
                    <w:rPr>
                      <w:rFonts w:ascii="Arial" w:hAnsi="Arial" w:cs="Arial"/>
                    </w:rPr>
                    <w:t>PN-EN ISO 1421 Metoda I</w:t>
                  </w:r>
                </w:p>
              </w:tc>
            </w:tr>
            <w:tr w:rsidR="0037748D" w:rsidRPr="0045116A" w14:paraId="5D4831A3" w14:textId="77777777" w:rsidTr="006B4C28">
              <w:trPr>
                <w:trHeight w:val="508"/>
              </w:trPr>
              <w:tc>
                <w:tcPr>
                  <w:tcW w:w="567" w:type="dxa"/>
                  <w:tcBorders>
                    <w:top w:val="single" w:sz="2" w:space="0" w:color="000000"/>
                    <w:left w:val="single" w:sz="2" w:space="0" w:color="000000"/>
                    <w:bottom w:val="single" w:sz="2" w:space="0" w:color="000000"/>
                    <w:right w:val="single" w:sz="2" w:space="0" w:color="000000"/>
                  </w:tcBorders>
                </w:tcPr>
                <w:p w14:paraId="4B8346C3" w14:textId="77777777" w:rsidR="0037748D" w:rsidRPr="0045116A" w:rsidRDefault="0037748D" w:rsidP="0037748D">
                  <w:pPr>
                    <w:ind w:left="7"/>
                    <w:rPr>
                      <w:rFonts w:ascii="Arial" w:hAnsi="Arial" w:cs="Arial"/>
                    </w:rPr>
                  </w:pPr>
                  <w:r w:rsidRPr="0045116A">
                    <w:rPr>
                      <w:rFonts w:ascii="Arial" w:hAnsi="Arial" w:cs="Arial"/>
                    </w:rPr>
                    <w:t>3.</w:t>
                  </w:r>
                </w:p>
              </w:tc>
              <w:tc>
                <w:tcPr>
                  <w:tcW w:w="2552" w:type="dxa"/>
                  <w:tcBorders>
                    <w:top w:val="single" w:sz="2" w:space="0" w:color="000000"/>
                    <w:left w:val="single" w:sz="2" w:space="0" w:color="000000"/>
                    <w:bottom w:val="single" w:sz="2" w:space="0" w:color="000000"/>
                    <w:right w:val="single" w:sz="2" w:space="0" w:color="000000"/>
                  </w:tcBorders>
                </w:tcPr>
                <w:p w14:paraId="063E78BE" w14:textId="77777777" w:rsidR="0037748D" w:rsidRPr="0045116A" w:rsidRDefault="0037748D" w:rsidP="0037748D">
                  <w:pPr>
                    <w:ind w:left="12"/>
                    <w:rPr>
                      <w:rFonts w:ascii="Arial" w:hAnsi="Arial" w:cs="Arial"/>
                    </w:rPr>
                  </w:pPr>
                  <w:r w:rsidRPr="0045116A">
                    <w:rPr>
                      <w:rFonts w:ascii="Arial" w:hAnsi="Arial" w:cs="Arial"/>
                    </w:rPr>
                    <w:t>Wodoszczelność</w:t>
                  </w:r>
                </w:p>
              </w:tc>
              <w:tc>
                <w:tcPr>
                  <w:tcW w:w="1276" w:type="dxa"/>
                  <w:tcBorders>
                    <w:top w:val="single" w:sz="2" w:space="0" w:color="000000"/>
                    <w:left w:val="single" w:sz="2" w:space="0" w:color="000000"/>
                    <w:bottom w:val="single" w:sz="2" w:space="0" w:color="000000"/>
                    <w:right w:val="single" w:sz="2" w:space="0" w:color="000000"/>
                  </w:tcBorders>
                </w:tcPr>
                <w:p w14:paraId="25AAB298" w14:textId="77777777" w:rsidR="0037748D" w:rsidRPr="0045116A" w:rsidRDefault="0037748D" w:rsidP="0037748D">
                  <w:pPr>
                    <w:ind w:left="382" w:hanging="173"/>
                    <w:rPr>
                      <w:rFonts w:ascii="Arial" w:hAnsi="Arial" w:cs="Arial"/>
                    </w:rPr>
                  </w:pPr>
                  <w:r w:rsidRPr="0045116A">
                    <w:rPr>
                      <w:rFonts w:ascii="Arial" w:hAnsi="Arial" w:cs="Arial"/>
                    </w:rPr>
                    <w:t>mm słupa wody</w:t>
                  </w:r>
                </w:p>
              </w:tc>
              <w:tc>
                <w:tcPr>
                  <w:tcW w:w="1246" w:type="dxa"/>
                  <w:tcBorders>
                    <w:top w:val="single" w:sz="2" w:space="0" w:color="000000"/>
                    <w:left w:val="single" w:sz="2" w:space="0" w:color="000000"/>
                    <w:bottom w:val="single" w:sz="2" w:space="0" w:color="000000"/>
                    <w:right w:val="single" w:sz="2" w:space="0" w:color="000000"/>
                  </w:tcBorders>
                </w:tcPr>
                <w:p w14:paraId="20923315" w14:textId="77777777" w:rsidR="0037748D" w:rsidRPr="0045116A" w:rsidRDefault="0037748D" w:rsidP="0037748D">
                  <w:pPr>
                    <w:ind w:left="84"/>
                    <w:jc w:val="center"/>
                    <w:rPr>
                      <w:rFonts w:ascii="Arial" w:hAnsi="Arial" w:cs="Arial"/>
                    </w:rPr>
                  </w:pPr>
                  <w:r w:rsidRPr="0045116A">
                    <w:rPr>
                      <w:rFonts w:ascii="Arial" w:hAnsi="Arial" w:cs="Arial"/>
                    </w:rPr>
                    <w:t>&gt; 2000</w:t>
                  </w:r>
                </w:p>
              </w:tc>
              <w:tc>
                <w:tcPr>
                  <w:tcW w:w="1658" w:type="dxa"/>
                  <w:tcBorders>
                    <w:top w:val="single" w:sz="2" w:space="0" w:color="000000"/>
                    <w:left w:val="single" w:sz="2" w:space="0" w:color="000000"/>
                    <w:bottom w:val="single" w:sz="2" w:space="0" w:color="000000"/>
                    <w:right w:val="single" w:sz="2" w:space="0" w:color="000000"/>
                  </w:tcBorders>
                </w:tcPr>
                <w:p w14:paraId="23BE7982" w14:textId="77777777" w:rsidR="0037748D" w:rsidRPr="0045116A" w:rsidRDefault="0037748D" w:rsidP="0037748D">
                  <w:pPr>
                    <w:ind w:left="91"/>
                    <w:jc w:val="center"/>
                    <w:rPr>
                      <w:rFonts w:ascii="Arial" w:hAnsi="Arial" w:cs="Arial"/>
                    </w:rPr>
                  </w:pPr>
                  <w:r w:rsidRPr="0045116A">
                    <w:rPr>
                      <w:rFonts w:ascii="Arial" w:hAnsi="Arial" w:cs="Arial"/>
                    </w:rPr>
                    <w:t>PN-EN ISO 1734</w:t>
                  </w:r>
                </w:p>
              </w:tc>
            </w:tr>
            <w:tr w:rsidR="0037748D" w:rsidRPr="0045116A" w14:paraId="4E78618D" w14:textId="77777777" w:rsidTr="006B4C28">
              <w:trPr>
                <w:trHeight w:val="512"/>
              </w:trPr>
              <w:tc>
                <w:tcPr>
                  <w:tcW w:w="567" w:type="dxa"/>
                  <w:tcBorders>
                    <w:top w:val="single" w:sz="2" w:space="0" w:color="000000"/>
                    <w:left w:val="single" w:sz="2" w:space="0" w:color="000000"/>
                    <w:bottom w:val="single" w:sz="2" w:space="0" w:color="000000"/>
                    <w:right w:val="single" w:sz="2" w:space="0" w:color="000000"/>
                  </w:tcBorders>
                </w:tcPr>
                <w:p w14:paraId="35A52A02" w14:textId="77777777" w:rsidR="0037748D" w:rsidRPr="0045116A" w:rsidRDefault="0037748D" w:rsidP="0037748D">
                  <w:pPr>
                    <w:rPr>
                      <w:rFonts w:ascii="Arial" w:hAnsi="Arial" w:cs="Arial"/>
                    </w:rPr>
                  </w:pPr>
                  <w:r w:rsidRPr="0045116A">
                    <w:rPr>
                      <w:rFonts w:ascii="Arial" w:hAnsi="Arial" w:cs="Arial"/>
                    </w:rPr>
                    <w:lastRenderedPageBreak/>
                    <w:t>4.</w:t>
                  </w:r>
                </w:p>
              </w:tc>
              <w:tc>
                <w:tcPr>
                  <w:tcW w:w="2552" w:type="dxa"/>
                  <w:tcBorders>
                    <w:top w:val="single" w:sz="2" w:space="0" w:color="000000"/>
                    <w:left w:val="single" w:sz="2" w:space="0" w:color="000000"/>
                    <w:bottom w:val="single" w:sz="2" w:space="0" w:color="000000"/>
                    <w:right w:val="single" w:sz="2" w:space="0" w:color="000000"/>
                  </w:tcBorders>
                </w:tcPr>
                <w:p w14:paraId="1C4968DE" w14:textId="77777777" w:rsidR="0037748D" w:rsidRPr="0045116A" w:rsidRDefault="0037748D" w:rsidP="0037748D">
                  <w:pPr>
                    <w:ind w:left="12"/>
                    <w:rPr>
                      <w:rFonts w:ascii="Arial" w:hAnsi="Arial" w:cs="Arial"/>
                    </w:rPr>
                  </w:pPr>
                  <w:proofErr w:type="spellStart"/>
                  <w:r w:rsidRPr="0045116A">
                    <w:rPr>
                      <w:rFonts w:ascii="Arial" w:hAnsi="Arial" w:cs="Arial"/>
                    </w:rPr>
                    <w:t>Paroprzepuszczalność</w:t>
                  </w:r>
                  <w:proofErr w:type="spellEnd"/>
                </w:p>
              </w:tc>
              <w:tc>
                <w:tcPr>
                  <w:tcW w:w="1276" w:type="dxa"/>
                  <w:tcBorders>
                    <w:top w:val="single" w:sz="2" w:space="0" w:color="000000"/>
                    <w:left w:val="single" w:sz="2" w:space="0" w:color="000000"/>
                    <w:bottom w:val="single" w:sz="2" w:space="0" w:color="000000"/>
                    <w:right w:val="single" w:sz="2" w:space="0" w:color="000000"/>
                  </w:tcBorders>
                </w:tcPr>
                <w:p w14:paraId="4748D3D5" w14:textId="77777777" w:rsidR="0037748D" w:rsidRPr="0045116A" w:rsidRDefault="0037748D" w:rsidP="0037748D">
                  <w:pPr>
                    <w:ind w:left="79"/>
                    <w:jc w:val="center"/>
                    <w:rPr>
                      <w:rFonts w:ascii="Arial" w:hAnsi="Arial" w:cs="Arial"/>
                    </w:rPr>
                  </w:pPr>
                  <w:r w:rsidRPr="0045116A">
                    <w:rPr>
                      <w:rFonts w:ascii="Arial" w:hAnsi="Arial" w:cs="Arial"/>
                    </w:rPr>
                    <w:t>g/m2/24h</w:t>
                  </w:r>
                </w:p>
              </w:tc>
              <w:tc>
                <w:tcPr>
                  <w:tcW w:w="1246" w:type="dxa"/>
                  <w:tcBorders>
                    <w:top w:val="single" w:sz="2" w:space="0" w:color="000000"/>
                    <w:left w:val="single" w:sz="2" w:space="0" w:color="000000"/>
                    <w:bottom w:val="single" w:sz="2" w:space="0" w:color="000000"/>
                    <w:right w:val="single" w:sz="2" w:space="0" w:color="000000"/>
                  </w:tcBorders>
                </w:tcPr>
                <w:p w14:paraId="4FF35B49" w14:textId="77777777" w:rsidR="0037748D" w:rsidRPr="0045116A" w:rsidRDefault="0037748D" w:rsidP="0037748D">
                  <w:pPr>
                    <w:ind w:left="76"/>
                    <w:jc w:val="center"/>
                    <w:rPr>
                      <w:rFonts w:ascii="Arial" w:hAnsi="Arial" w:cs="Arial"/>
                    </w:rPr>
                  </w:pPr>
                  <w:r w:rsidRPr="0045116A">
                    <w:rPr>
                      <w:rFonts w:ascii="Arial" w:hAnsi="Arial" w:cs="Arial"/>
                    </w:rPr>
                    <w:t>&gt; 300</w:t>
                  </w:r>
                </w:p>
              </w:tc>
              <w:tc>
                <w:tcPr>
                  <w:tcW w:w="1658" w:type="dxa"/>
                  <w:tcBorders>
                    <w:top w:val="single" w:sz="2" w:space="0" w:color="000000"/>
                    <w:left w:val="single" w:sz="2" w:space="0" w:color="000000"/>
                    <w:bottom w:val="single" w:sz="2" w:space="0" w:color="000000"/>
                    <w:right w:val="single" w:sz="2" w:space="0" w:color="000000"/>
                  </w:tcBorders>
                </w:tcPr>
                <w:p w14:paraId="4601CF3E" w14:textId="77777777" w:rsidR="0037748D" w:rsidRPr="0045116A" w:rsidRDefault="0037748D" w:rsidP="0037748D">
                  <w:pPr>
                    <w:ind w:left="552" w:hanging="468"/>
                    <w:rPr>
                      <w:rFonts w:ascii="Arial" w:hAnsi="Arial" w:cs="Arial"/>
                    </w:rPr>
                  </w:pPr>
                  <w:r w:rsidRPr="0045116A">
                    <w:rPr>
                      <w:rFonts w:ascii="Arial" w:hAnsi="Arial" w:cs="Arial"/>
                    </w:rPr>
                    <w:t>Instrukcja laboratoryjna 1-BAL-RL-012</w:t>
                  </w:r>
                </w:p>
              </w:tc>
            </w:tr>
            <w:tr w:rsidR="0037748D" w:rsidRPr="0045116A" w14:paraId="0E7134BA" w14:textId="77777777" w:rsidTr="006B4C28">
              <w:tblPrEx>
                <w:tblCellMar>
                  <w:top w:w="46" w:type="dxa"/>
                  <w:bottom w:w="46" w:type="dxa"/>
                  <w:right w:w="115" w:type="dxa"/>
                </w:tblCellMar>
              </w:tblPrEx>
              <w:trPr>
                <w:trHeight w:val="1535"/>
              </w:trPr>
              <w:tc>
                <w:tcPr>
                  <w:tcW w:w="567" w:type="dxa"/>
                  <w:tcBorders>
                    <w:top w:val="single" w:sz="2" w:space="0" w:color="000000"/>
                    <w:left w:val="single" w:sz="2" w:space="0" w:color="000000"/>
                    <w:bottom w:val="single" w:sz="2" w:space="0" w:color="000000"/>
                    <w:right w:val="single" w:sz="2" w:space="0" w:color="000000"/>
                  </w:tcBorders>
                </w:tcPr>
                <w:p w14:paraId="7B434ADE" w14:textId="77777777" w:rsidR="0037748D" w:rsidRPr="0045116A" w:rsidRDefault="0037748D" w:rsidP="0037748D">
                  <w:pPr>
                    <w:ind w:left="7"/>
                    <w:rPr>
                      <w:rFonts w:ascii="Arial" w:hAnsi="Arial" w:cs="Arial"/>
                    </w:rPr>
                  </w:pPr>
                  <w:r w:rsidRPr="0045116A">
                    <w:rPr>
                      <w:rFonts w:ascii="Arial" w:hAnsi="Arial" w:cs="Arial"/>
                    </w:rPr>
                    <w:t>5.</w:t>
                  </w:r>
                </w:p>
              </w:tc>
              <w:tc>
                <w:tcPr>
                  <w:tcW w:w="2552" w:type="dxa"/>
                  <w:tcBorders>
                    <w:top w:val="single" w:sz="2" w:space="0" w:color="000000"/>
                    <w:left w:val="single" w:sz="2" w:space="0" w:color="000000"/>
                    <w:bottom w:val="single" w:sz="2" w:space="0" w:color="000000"/>
                    <w:right w:val="single" w:sz="2" w:space="0" w:color="000000"/>
                  </w:tcBorders>
                </w:tcPr>
                <w:p w14:paraId="5F9C0F06" w14:textId="77777777" w:rsidR="0037748D" w:rsidRPr="0045116A" w:rsidRDefault="0037748D" w:rsidP="0037748D">
                  <w:pPr>
                    <w:rPr>
                      <w:rFonts w:ascii="Arial" w:hAnsi="Arial" w:cs="Arial"/>
                    </w:rPr>
                  </w:pPr>
                  <w:r w:rsidRPr="0045116A">
                    <w:rPr>
                      <w:rFonts w:ascii="Arial" w:hAnsi="Arial" w:cs="Arial"/>
                    </w:rPr>
                    <w:t>Zmiana wymiarów po praniu dla:</w:t>
                  </w:r>
                </w:p>
                <w:p w14:paraId="00F93412" w14:textId="77777777" w:rsidR="0037748D" w:rsidRPr="0045116A" w:rsidRDefault="0037748D" w:rsidP="0037748D">
                  <w:pPr>
                    <w:ind w:left="7"/>
                    <w:rPr>
                      <w:rFonts w:ascii="Arial" w:hAnsi="Arial" w:cs="Arial"/>
                    </w:rPr>
                  </w:pPr>
                  <w:r w:rsidRPr="0045116A">
                    <w:rPr>
                      <w:rFonts w:ascii="Arial" w:hAnsi="Arial" w:cs="Arial"/>
                    </w:rPr>
                    <w:t>Szer. materiału 145cm</w:t>
                  </w:r>
                </w:p>
                <w:p w14:paraId="734F56AD" w14:textId="77777777" w:rsidR="0037748D" w:rsidRPr="0045116A" w:rsidRDefault="0037748D" w:rsidP="0037748D">
                  <w:pPr>
                    <w:numPr>
                      <w:ilvl w:val="0"/>
                      <w:numId w:val="53"/>
                    </w:numPr>
                    <w:ind w:hanging="360"/>
                    <w:rPr>
                      <w:rFonts w:ascii="Arial" w:hAnsi="Arial" w:cs="Arial"/>
                    </w:rPr>
                  </w:pPr>
                  <w:r w:rsidRPr="0045116A">
                    <w:rPr>
                      <w:rFonts w:ascii="Arial" w:hAnsi="Arial" w:cs="Arial"/>
                    </w:rPr>
                    <w:t>Wzdłużna</w:t>
                  </w:r>
                </w:p>
                <w:p w14:paraId="45BD1745" w14:textId="77777777" w:rsidR="0037748D" w:rsidRPr="0045116A" w:rsidRDefault="0037748D" w:rsidP="0037748D">
                  <w:pPr>
                    <w:numPr>
                      <w:ilvl w:val="0"/>
                      <w:numId w:val="53"/>
                    </w:numPr>
                    <w:ind w:hanging="360"/>
                    <w:rPr>
                      <w:rFonts w:ascii="Arial" w:hAnsi="Arial" w:cs="Arial"/>
                    </w:rPr>
                  </w:pPr>
                  <w:r w:rsidRPr="0045116A">
                    <w:rPr>
                      <w:rFonts w:ascii="Arial" w:hAnsi="Arial" w:cs="Arial"/>
                    </w:rPr>
                    <w:t>Wszerz</w:t>
                  </w:r>
                </w:p>
                <w:p w14:paraId="02329128" w14:textId="77777777" w:rsidR="0037748D" w:rsidRPr="0045116A" w:rsidRDefault="0037748D" w:rsidP="0037748D">
                  <w:pPr>
                    <w:ind w:left="7"/>
                    <w:rPr>
                      <w:rFonts w:ascii="Arial" w:hAnsi="Arial" w:cs="Arial"/>
                    </w:rPr>
                  </w:pPr>
                  <w:r w:rsidRPr="0045116A">
                    <w:rPr>
                      <w:rFonts w:ascii="Arial" w:hAnsi="Arial" w:cs="Arial"/>
                    </w:rPr>
                    <w:t xml:space="preserve">Szer. materiału 1 1 </w:t>
                  </w:r>
                  <w:proofErr w:type="spellStart"/>
                  <w:r w:rsidRPr="0045116A">
                    <w:rPr>
                      <w:rFonts w:ascii="Arial" w:hAnsi="Arial" w:cs="Arial"/>
                    </w:rPr>
                    <w:t>Ocm</w:t>
                  </w:r>
                  <w:proofErr w:type="spellEnd"/>
                </w:p>
                <w:p w14:paraId="68F74BE6" w14:textId="77777777" w:rsidR="0037748D" w:rsidRPr="0045116A" w:rsidRDefault="0037748D" w:rsidP="0037748D">
                  <w:pPr>
                    <w:numPr>
                      <w:ilvl w:val="0"/>
                      <w:numId w:val="53"/>
                    </w:numPr>
                    <w:ind w:hanging="360"/>
                    <w:rPr>
                      <w:rFonts w:ascii="Arial" w:hAnsi="Arial" w:cs="Arial"/>
                    </w:rPr>
                  </w:pPr>
                  <w:r w:rsidRPr="0045116A">
                    <w:rPr>
                      <w:rFonts w:ascii="Arial" w:hAnsi="Arial" w:cs="Arial"/>
                    </w:rPr>
                    <w:t>Wzdłużna</w:t>
                  </w:r>
                </w:p>
                <w:p w14:paraId="7227A260" w14:textId="77777777" w:rsidR="0037748D" w:rsidRPr="0045116A" w:rsidRDefault="0037748D" w:rsidP="0037748D">
                  <w:pPr>
                    <w:numPr>
                      <w:ilvl w:val="0"/>
                      <w:numId w:val="53"/>
                    </w:numPr>
                    <w:ind w:hanging="360"/>
                    <w:rPr>
                      <w:rFonts w:ascii="Arial" w:hAnsi="Arial" w:cs="Arial"/>
                    </w:rPr>
                  </w:pPr>
                  <w:r w:rsidRPr="0045116A">
                    <w:rPr>
                      <w:rFonts w:ascii="Arial" w:hAnsi="Arial" w:cs="Arial"/>
                    </w:rPr>
                    <w:t>Wszerz</w:t>
                  </w:r>
                </w:p>
              </w:tc>
              <w:tc>
                <w:tcPr>
                  <w:tcW w:w="1276" w:type="dxa"/>
                  <w:tcBorders>
                    <w:top w:val="single" w:sz="2" w:space="0" w:color="000000"/>
                    <w:left w:val="single" w:sz="2" w:space="0" w:color="000000"/>
                    <w:bottom w:val="single" w:sz="2" w:space="0" w:color="000000"/>
                    <w:right w:val="single" w:sz="2" w:space="0" w:color="000000"/>
                  </w:tcBorders>
                </w:tcPr>
                <w:p w14:paraId="758D3C53" w14:textId="77777777" w:rsidR="0037748D" w:rsidRPr="0045116A" w:rsidRDefault="0037748D" w:rsidP="0037748D">
                  <w:pPr>
                    <w:rPr>
                      <w:rFonts w:ascii="Arial" w:hAnsi="Arial" w:cs="Arial"/>
                    </w:rPr>
                  </w:pPr>
                </w:p>
              </w:tc>
              <w:tc>
                <w:tcPr>
                  <w:tcW w:w="1272" w:type="dxa"/>
                  <w:tcBorders>
                    <w:top w:val="single" w:sz="2" w:space="0" w:color="000000"/>
                    <w:left w:val="single" w:sz="2" w:space="0" w:color="000000"/>
                    <w:bottom w:val="single" w:sz="2" w:space="0" w:color="000000"/>
                    <w:right w:val="single" w:sz="2" w:space="0" w:color="000000"/>
                  </w:tcBorders>
                </w:tcPr>
                <w:p w14:paraId="46503B4E" w14:textId="77777777" w:rsidR="0037748D" w:rsidRPr="0045116A" w:rsidRDefault="0037748D" w:rsidP="0037748D">
                  <w:pPr>
                    <w:rPr>
                      <w:rFonts w:ascii="Arial" w:hAnsi="Arial" w:cs="Arial"/>
                    </w:rPr>
                  </w:pPr>
                </w:p>
              </w:tc>
              <w:tc>
                <w:tcPr>
                  <w:tcW w:w="1659" w:type="dxa"/>
                  <w:tcBorders>
                    <w:top w:val="single" w:sz="2" w:space="0" w:color="000000"/>
                    <w:left w:val="single" w:sz="2" w:space="0" w:color="000000"/>
                    <w:bottom w:val="single" w:sz="2" w:space="0" w:color="000000"/>
                    <w:right w:val="single" w:sz="2" w:space="0" w:color="000000"/>
                  </w:tcBorders>
                </w:tcPr>
                <w:p w14:paraId="0F00029F" w14:textId="77777777" w:rsidR="0037748D" w:rsidRPr="0045116A" w:rsidRDefault="0037748D" w:rsidP="0037748D">
                  <w:pPr>
                    <w:ind w:left="53"/>
                    <w:jc w:val="center"/>
                    <w:rPr>
                      <w:rFonts w:ascii="Arial" w:hAnsi="Arial" w:cs="Arial"/>
                    </w:rPr>
                  </w:pPr>
                  <w:r w:rsidRPr="0045116A">
                    <w:rPr>
                      <w:rFonts w:ascii="Arial" w:hAnsi="Arial" w:cs="Arial"/>
                    </w:rPr>
                    <w:t>PN-EN 25077</w:t>
                  </w:r>
                </w:p>
              </w:tc>
            </w:tr>
            <w:tr w:rsidR="0037748D" w:rsidRPr="0045116A" w14:paraId="500B9D68" w14:textId="77777777" w:rsidTr="006B4C28">
              <w:tblPrEx>
                <w:tblCellMar>
                  <w:top w:w="46" w:type="dxa"/>
                  <w:bottom w:w="46" w:type="dxa"/>
                  <w:right w:w="115" w:type="dxa"/>
                </w:tblCellMar>
              </w:tblPrEx>
              <w:trPr>
                <w:trHeight w:val="304"/>
              </w:trPr>
              <w:tc>
                <w:tcPr>
                  <w:tcW w:w="567" w:type="dxa"/>
                  <w:vMerge w:val="restart"/>
                  <w:tcBorders>
                    <w:top w:val="single" w:sz="2" w:space="0" w:color="000000"/>
                    <w:left w:val="single" w:sz="2" w:space="0" w:color="000000"/>
                    <w:bottom w:val="single" w:sz="2" w:space="0" w:color="000000"/>
                    <w:right w:val="single" w:sz="2" w:space="0" w:color="000000"/>
                  </w:tcBorders>
                  <w:vAlign w:val="bottom"/>
                </w:tcPr>
                <w:p w14:paraId="2800886E" w14:textId="77777777" w:rsidR="0037748D" w:rsidRPr="0045116A" w:rsidRDefault="0037748D" w:rsidP="0037748D">
                  <w:pPr>
                    <w:ind w:left="7"/>
                    <w:rPr>
                      <w:rFonts w:ascii="Arial" w:hAnsi="Arial" w:cs="Arial"/>
                    </w:rPr>
                  </w:pPr>
                  <w:r w:rsidRPr="0045116A">
                    <w:rPr>
                      <w:rFonts w:ascii="Arial" w:hAnsi="Arial" w:cs="Arial"/>
                    </w:rPr>
                    <w:t>6.</w:t>
                  </w:r>
                </w:p>
              </w:tc>
              <w:tc>
                <w:tcPr>
                  <w:tcW w:w="2552" w:type="dxa"/>
                  <w:vMerge w:val="restart"/>
                  <w:tcBorders>
                    <w:top w:val="single" w:sz="2" w:space="0" w:color="000000"/>
                    <w:left w:val="single" w:sz="2" w:space="0" w:color="000000"/>
                    <w:bottom w:val="single" w:sz="2" w:space="0" w:color="000000"/>
                    <w:right w:val="single" w:sz="2" w:space="0" w:color="000000"/>
                  </w:tcBorders>
                  <w:vAlign w:val="bottom"/>
                </w:tcPr>
                <w:p w14:paraId="377EBB07" w14:textId="77777777" w:rsidR="0037748D" w:rsidRPr="0045116A" w:rsidRDefault="0037748D" w:rsidP="0037748D">
                  <w:pPr>
                    <w:ind w:left="14"/>
                    <w:rPr>
                      <w:rFonts w:ascii="Arial" w:hAnsi="Arial" w:cs="Arial"/>
                    </w:rPr>
                  </w:pPr>
                  <w:r w:rsidRPr="0045116A">
                    <w:rPr>
                      <w:rFonts w:ascii="Arial" w:hAnsi="Arial" w:cs="Arial"/>
                    </w:rPr>
                    <w:t>Konstrukcja wyrobu</w:t>
                  </w:r>
                </w:p>
              </w:tc>
              <w:tc>
                <w:tcPr>
                  <w:tcW w:w="1276" w:type="dxa"/>
                  <w:tcBorders>
                    <w:top w:val="single" w:sz="2" w:space="0" w:color="000000"/>
                    <w:left w:val="single" w:sz="2" w:space="0" w:color="000000"/>
                    <w:bottom w:val="single" w:sz="2" w:space="0" w:color="000000"/>
                    <w:right w:val="single" w:sz="2" w:space="0" w:color="000000"/>
                  </w:tcBorders>
                </w:tcPr>
                <w:p w14:paraId="13D9D7EF" w14:textId="77777777" w:rsidR="0037748D" w:rsidRPr="0045116A" w:rsidRDefault="0037748D" w:rsidP="0037748D">
                  <w:pPr>
                    <w:ind w:left="7"/>
                    <w:rPr>
                      <w:rFonts w:ascii="Arial" w:hAnsi="Arial" w:cs="Arial"/>
                    </w:rPr>
                  </w:pPr>
                  <w:r w:rsidRPr="0045116A">
                    <w:rPr>
                      <w:rFonts w:ascii="Arial" w:hAnsi="Arial" w:cs="Arial"/>
                    </w:rPr>
                    <w:t>Powłoka</w:t>
                  </w:r>
                </w:p>
              </w:tc>
              <w:tc>
                <w:tcPr>
                  <w:tcW w:w="1272" w:type="dxa"/>
                  <w:tcBorders>
                    <w:top w:val="single" w:sz="2" w:space="0" w:color="000000"/>
                    <w:left w:val="single" w:sz="2" w:space="0" w:color="000000"/>
                    <w:bottom w:val="single" w:sz="2" w:space="0" w:color="000000"/>
                    <w:right w:val="single" w:sz="2" w:space="0" w:color="000000"/>
                  </w:tcBorders>
                </w:tcPr>
                <w:p w14:paraId="273D9DE1" w14:textId="77777777" w:rsidR="0037748D" w:rsidRPr="0045116A" w:rsidRDefault="0037748D" w:rsidP="0037748D">
                  <w:pPr>
                    <w:ind w:left="14"/>
                    <w:rPr>
                      <w:rFonts w:ascii="Arial" w:hAnsi="Arial" w:cs="Arial"/>
                    </w:rPr>
                  </w:pPr>
                  <w:r w:rsidRPr="0045116A">
                    <w:rPr>
                      <w:rFonts w:ascii="Arial" w:hAnsi="Arial" w:cs="Arial"/>
                    </w:rPr>
                    <w:t>PU</w:t>
                  </w:r>
                </w:p>
              </w:tc>
              <w:tc>
                <w:tcPr>
                  <w:tcW w:w="1659" w:type="dxa"/>
                  <w:tcBorders>
                    <w:top w:val="single" w:sz="2" w:space="0" w:color="000000"/>
                    <w:left w:val="single" w:sz="2" w:space="0" w:color="000000"/>
                    <w:bottom w:val="single" w:sz="2" w:space="0" w:color="000000"/>
                    <w:right w:val="single" w:sz="2" w:space="0" w:color="000000"/>
                  </w:tcBorders>
                </w:tcPr>
                <w:p w14:paraId="01DE811B" w14:textId="77777777" w:rsidR="0037748D" w:rsidRPr="0045116A" w:rsidRDefault="0037748D" w:rsidP="0037748D">
                  <w:pPr>
                    <w:ind w:left="89"/>
                    <w:jc w:val="center"/>
                    <w:rPr>
                      <w:rFonts w:ascii="Arial" w:hAnsi="Arial" w:cs="Arial"/>
                    </w:rPr>
                  </w:pPr>
                  <w:r w:rsidRPr="0045116A">
                    <w:rPr>
                      <w:rFonts w:ascii="Arial" w:hAnsi="Arial" w:cs="Arial"/>
                    </w:rPr>
                    <w:t>100%</w:t>
                  </w:r>
                </w:p>
              </w:tc>
            </w:tr>
            <w:tr w:rsidR="0037748D" w:rsidRPr="0045116A" w14:paraId="72F723F8" w14:textId="77777777" w:rsidTr="006B4C28">
              <w:tblPrEx>
                <w:tblCellMar>
                  <w:top w:w="46" w:type="dxa"/>
                  <w:bottom w:w="46" w:type="dxa"/>
                  <w:right w:w="115" w:type="dxa"/>
                </w:tblCellMar>
              </w:tblPrEx>
              <w:trPr>
                <w:trHeight w:val="311"/>
              </w:trPr>
              <w:tc>
                <w:tcPr>
                  <w:tcW w:w="567" w:type="dxa"/>
                  <w:vMerge/>
                  <w:tcBorders>
                    <w:top w:val="nil"/>
                    <w:left w:val="single" w:sz="2" w:space="0" w:color="000000"/>
                    <w:bottom w:val="single" w:sz="2" w:space="0" w:color="000000"/>
                    <w:right w:val="single" w:sz="2" w:space="0" w:color="000000"/>
                  </w:tcBorders>
                </w:tcPr>
                <w:p w14:paraId="68A28C40" w14:textId="77777777" w:rsidR="0037748D" w:rsidRPr="0045116A" w:rsidRDefault="0037748D" w:rsidP="0037748D">
                  <w:pPr>
                    <w:rPr>
                      <w:rFonts w:ascii="Arial" w:hAnsi="Arial" w:cs="Arial"/>
                    </w:rPr>
                  </w:pPr>
                </w:p>
              </w:tc>
              <w:tc>
                <w:tcPr>
                  <w:tcW w:w="2552" w:type="dxa"/>
                  <w:vMerge/>
                  <w:tcBorders>
                    <w:top w:val="nil"/>
                    <w:left w:val="single" w:sz="2" w:space="0" w:color="000000"/>
                    <w:bottom w:val="single" w:sz="2" w:space="0" w:color="000000"/>
                    <w:right w:val="single" w:sz="2" w:space="0" w:color="000000"/>
                  </w:tcBorders>
                </w:tcPr>
                <w:p w14:paraId="3EEB728E" w14:textId="77777777" w:rsidR="0037748D" w:rsidRPr="0045116A" w:rsidRDefault="0037748D" w:rsidP="0037748D">
                  <w:pPr>
                    <w:rPr>
                      <w:rFonts w:ascii="Arial" w:hAnsi="Arial" w:cs="Arial"/>
                    </w:rPr>
                  </w:pPr>
                </w:p>
              </w:tc>
              <w:tc>
                <w:tcPr>
                  <w:tcW w:w="1276" w:type="dxa"/>
                  <w:tcBorders>
                    <w:top w:val="single" w:sz="2" w:space="0" w:color="000000"/>
                    <w:left w:val="single" w:sz="2" w:space="0" w:color="000000"/>
                    <w:bottom w:val="single" w:sz="2" w:space="0" w:color="000000"/>
                    <w:right w:val="single" w:sz="2" w:space="0" w:color="000000"/>
                  </w:tcBorders>
                </w:tcPr>
                <w:p w14:paraId="69967C5D" w14:textId="77777777" w:rsidR="0037748D" w:rsidRPr="0045116A" w:rsidRDefault="0037748D" w:rsidP="0037748D">
                  <w:pPr>
                    <w:ind w:left="7"/>
                    <w:rPr>
                      <w:rFonts w:ascii="Arial" w:hAnsi="Arial" w:cs="Arial"/>
                    </w:rPr>
                  </w:pPr>
                  <w:r w:rsidRPr="0045116A">
                    <w:rPr>
                      <w:rFonts w:ascii="Arial" w:hAnsi="Arial" w:cs="Arial"/>
                    </w:rPr>
                    <w:t>Nośnik</w:t>
                  </w:r>
                </w:p>
              </w:tc>
              <w:tc>
                <w:tcPr>
                  <w:tcW w:w="1272" w:type="dxa"/>
                  <w:tcBorders>
                    <w:top w:val="single" w:sz="2" w:space="0" w:color="000000"/>
                    <w:left w:val="single" w:sz="2" w:space="0" w:color="000000"/>
                    <w:bottom w:val="single" w:sz="2" w:space="0" w:color="000000"/>
                    <w:right w:val="single" w:sz="2" w:space="0" w:color="000000"/>
                  </w:tcBorders>
                </w:tcPr>
                <w:p w14:paraId="4D2DE043" w14:textId="77777777" w:rsidR="0037748D" w:rsidRPr="0045116A" w:rsidRDefault="0037748D" w:rsidP="0037748D">
                  <w:pPr>
                    <w:ind w:left="22"/>
                    <w:rPr>
                      <w:rFonts w:ascii="Arial" w:hAnsi="Arial" w:cs="Arial"/>
                    </w:rPr>
                  </w:pPr>
                  <w:r w:rsidRPr="0045116A">
                    <w:rPr>
                      <w:rFonts w:ascii="Arial" w:hAnsi="Arial" w:cs="Arial"/>
                    </w:rPr>
                    <w:t>Poliester</w:t>
                  </w:r>
                </w:p>
              </w:tc>
              <w:tc>
                <w:tcPr>
                  <w:tcW w:w="1659" w:type="dxa"/>
                  <w:tcBorders>
                    <w:top w:val="single" w:sz="2" w:space="0" w:color="000000"/>
                    <w:left w:val="single" w:sz="2" w:space="0" w:color="000000"/>
                    <w:bottom w:val="single" w:sz="2" w:space="0" w:color="000000"/>
                    <w:right w:val="single" w:sz="2" w:space="0" w:color="000000"/>
                  </w:tcBorders>
                </w:tcPr>
                <w:p w14:paraId="74015A6E" w14:textId="77777777" w:rsidR="0037748D" w:rsidRPr="0045116A" w:rsidRDefault="0037748D" w:rsidP="0037748D">
                  <w:pPr>
                    <w:ind w:left="89"/>
                    <w:jc w:val="center"/>
                    <w:rPr>
                      <w:rFonts w:ascii="Arial" w:hAnsi="Arial" w:cs="Arial"/>
                    </w:rPr>
                  </w:pPr>
                  <w:r w:rsidRPr="0045116A">
                    <w:rPr>
                      <w:rFonts w:ascii="Arial" w:hAnsi="Arial" w:cs="Arial"/>
                    </w:rPr>
                    <w:t>100%</w:t>
                  </w:r>
                </w:p>
              </w:tc>
            </w:tr>
            <w:tr w:rsidR="0037748D" w:rsidRPr="0045116A" w14:paraId="1B4BAF9E" w14:textId="77777777" w:rsidTr="006B4C28">
              <w:tblPrEx>
                <w:tblCellMar>
                  <w:top w:w="46" w:type="dxa"/>
                  <w:bottom w:w="46" w:type="dxa"/>
                  <w:right w:w="115" w:type="dxa"/>
                </w:tblCellMar>
              </w:tblPrEx>
              <w:trPr>
                <w:trHeight w:val="718"/>
              </w:trPr>
              <w:tc>
                <w:tcPr>
                  <w:tcW w:w="567" w:type="dxa"/>
                  <w:tcBorders>
                    <w:top w:val="single" w:sz="2" w:space="0" w:color="000000"/>
                    <w:left w:val="single" w:sz="2" w:space="0" w:color="000000"/>
                    <w:bottom w:val="single" w:sz="2" w:space="0" w:color="000000"/>
                    <w:right w:val="single" w:sz="2" w:space="0" w:color="000000"/>
                  </w:tcBorders>
                </w:tcPr>
                <w:p w14:paraId="0E2BE499" w14:textId="77777777" w:rsidR="0037748D" w:rsidRPr="0045116A" w:rsidRDefault="0037748D" w:rsidP="0037748D">
                  <w:pPr>
                    <w:ind w:left="7"/>
                    <w:rPr>
                      <w:rFonts w:ascii="Arial" w:hAnsi="Arial" w:cs="Arial"/>
                    </w:rPr>
                  </w:pPr>
                  <w:r w:rsidRPr="0045116A">
                    <w:rPr>
                      <w:rFonts w:ascii="Arial" w:hAnsi="Arial" w:cs="Arial"/>
                    </w:rPr>
                    <w:t>7.</w:t>
                  </w:r>
                </w:p>
              </w:tc>
              <w:tc>
                <w:tcPr>
                  <w:tcW w:w="2552" w:type="dxa"/>
                  <w:tcBorders>
                    <w:top w:val="single" w:sz="2" w:space="0" w:color="000000"/>
                    <w:left w:val="single" w:sz="2" w:space="0" w:color="000000"/>
                    <w:bottom w:val="single" w:sz="2" w:space="0" w:color="000000"/>
                    <w:right w:val="single" w:sz="2" w:space="0" w:color="000000"/>
                  </w:tcBorders>
                  <w:vAlign w:val="center"/>
                </w:tcPr>
                <w:p w14:paraId="44ED6CAA" w14:textId="77777777" w:rsidR="0037748D" w:rsidRPr="0045116A" w:rsidRDefault="0037748D" w:rsidP="0037748D">
                  <w:pPr>
                    <w:ind w:left="14"/>
                    <w:rPr>
                      <w:rFonts w:ascii="Arial" w:hAnsi="Arial" w:cs="Arial"/>
                    </w:rPr>
                  </w:pPr>
                  <w:r w:rsidRPr="0045116A">
                    <w:rPr>
                      <w:rFonts w:ascii="Arial" w:hAnsi="Arial" w:cs="Arial"/>
                    </w:rPr>
                    <w:t>Atesty/ Certyfikaty</w:t>
                  </w:r>
                </w:p>
              </w:tc>
              <w:tc>
                <w:tcPr>
                  <w:tcW w:w="4207" w:type="dxa"/>
                  <w:gridSpan w:val="3"/>
                  <w:tcBorders>
                    <w:top w:val="single" w:sz="2" w:space="0" w:color="000000"/>
                    <w:left w:val="single" w:sz="2" w:space="0" w:color="000000"/>
                    <w:bottom w:val="single" w:sz="2" w:space="0" w:color="000000"/>
                    <w:right w:val="single" w:sz="2" w:space="0" w:color="000000"/>
                  </w:tcBorders>
                </w:tcPr>
                <w:p w14:paraId="636EA09B" w14:textId="77777777" w:rsidR="0037748D" w:rsidRPr="0045116A" w:rsidRDefault="0037748D" w:rsidP="0037748D">
                  <w:pPr>
                    <w:ind w:left="7"/>
                    <w:rPr>
                      <w:rFonts w:ascii="Arial" w:hAnsi="Arial" w:cs="Arial"/>
                    </w:rPr>
                  </w:pPr>
                  <w:r w:rsidRPr="0045116A">
                    <w:rPr>
                      <w:rFonts w:ascii="Arial" w:hAnsi="Arial" w:cs="Arial"/>
                    </w:rPr>
                    <w:t>Atest Higieniczny</w:t>
                  </w:r>
                </w:p>
                <w:p w14:paraId="261434E6" w14:textId="77777777" w:rsidR="0037748D" w:rsidRPr="0045116A" w:rsidRDefault="0037748D" w:rsidP="0037748D">
                  <w:pPr>
                    <w:ind w:left="14"/>
                    <w:rPr>
                      <w:rFonts w:ascii="Arial" w:hAnsi="Arial" w:cs="Arial"/>
                    </w:rPr>
                  </w:pPr>
                  <w:r w:rsidRPr="0045116A">
                    <w:rPr>
                      <w:rFonts w:ascii="Arial" w:hAnsi="Arial" w:cs="Arial"/>
                    </w:rPr>
                    <w:t>Badanie tlącego papierosa i równoważnika zapałki</w:t>
                  </w:r>
                </w:p>
                <w:p w14:paraId="703E262E" w14:textId="77777777" w:rsidR="0037748D" w:rsidRPr="0045116A" w:rsidRDefault="0037748D" w:rsidP="0037748D">
                  <w:pPr>
                    <w:ind w:left="14"/>
                    <w:rPr>
                      <w:rFonts w:ascii="Arial" w:hAnsi="Arial" w:cs="Arial"/>
                    </w:rPr>
                  </w:pPr>
                  <w:r w:rsidRPr="0045116A">
                    <w:rPr>
                      <w:rFonts w:ascii="Arial" w:hAnsi="Arial" w:cs="Arial"/>
                    </w:rPr>
                    <w:t xml:space="preserve">Badanie wodoszczelności, </w:t>
                  </w:r>
                  <w:proofErr w:type="spellStart"/>
                  <w:r w:rsidRPr="0045116A">
                    <w:rPr>
                      <w:rFonts w:ascii="Arial" w:hAnsi="Arial" w:cs="Arial"/>
                    </w:rPr>
                    <w:t>paroprzepuszczalności</w:t>
                  </w:r>
                  <w:proofErr w:type="spellEnd"/>
                </w:p>
              </w:tc>
            </w:tr>
          </w:tbl>
          <w:p w14:paraId="419D1272" w14:textId="77777777" w:rsidR="0037748D" w:rsidRPr="0045116A" w:rsidRDefault="0037748D" w:rsidP="0037748D">
            <w:pPr>
              <w:ind w:right="57"/>
              <w:rPr>
                <w:rFonts w:ascii="Arial" w:hAnsi="Arial" w:cs="Arial"/>
                <w:color w:val="000000"/>
                <w:kern w:val="2"/>
                <w:lang w:eastAsia="pl-PL"/>
              </w:rPr>
            </w:pPr>
          </w:p>
          <w:p w14:paraId="41D97548" w14:textId="77777777" w:rsidR="0037748D" w:rsidRPr="0045116A" w:rsidRDefault="0037748D" w:rsidP="0037748D">
            <w:pPr>
              <w:ind w:left="57" w:right="57"/>
              <w:jc w:val="both"/>
              <w:rPr>
                <w:rFonts w:ascii="Arial" w:hAnsi="Arial" w:cs="Arial"/>
                <w:b/>
                <w:bCs/>
              </w:rPr>
            </w:pPr>
            <w:r w:rsidRPr="0045116A">
              <w:rPr>
                <w:rFonts w:ascii="Arial" w:hAnsi="Arial" w:cs="Arial"/>
                <w:b/>
                <w:bCs/>
              </w:rPr>
              <w:t>Atesty i certyfikaty</w:t>
            </w:r>
          </w:p>
          <w:p w14:paraId="4E752B24"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Raport z badań wodoszczelności</w:t>
            </w:r>
          </w:p>
          <w:p w14:paraId="0004D1B5"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Atest higieniczny</w:t>
            </w:r>
          </w:p>
          <w:p w14:paraId="53EDC71F"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Ocena zapalności mebli tapicerowanych</w:t>
            </w:r>
          </w:p>
          <w:p w14:paraId="63FCDD35"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Oświadczenie o dezynfekcji</w:t>
            </w:r>
          </w:p>
          <w:p w14:paraId="76BF25FF" w14:textId="77777777" w:rsidR="0037748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Wyznaczenie przepuszczalności pary wodnej</w:t>
            </w:r>
          </w:p>
          <w:p w14:paraId="1E21AF7C" w14:textId="77777777" w:rsidR="0037748D" w:rsidRPr="00D313DD" w:rsidRDefault="0037748D" w:rsidP="0037748D">
            <w:pPr>
              <w:pStyle w:val="Akapitzlist"/>
              <w:numPr>
                <w:ilvl w:val="0"/>
                <w:numId w:val="68"/>
              </w:numPr>
              <w:ind w:left="424" w:right="57"/>
              <w:rPr>
                <w:rFonts w:ascii="Arial" w:hAnsi="Arial" w:cs="Arial"/>
                <w:color w:val="000000"/>
                <w:kern w:val="2"/>
                <w:lang w:eastAsia="pl-PL"/>
              </w:rPr>
            </w:pPr>
            <w:r w:rsidRPr="00D313DD">
              <w:rPr>
                <w:rFonts w:ascii="Arial" w:hAnsi="Arial" w:cs="Arial"/>
                <w:color w:val="000000"/>
                <w:kern w:val="2"/>
                <w:lang w:eastAsia="pl-PL"/>
              </w:rPr>
              <w:t xml:space="preserve"> Ocena zapalności pianki poliuretanowej</w:t>
            </w:r>
          </w:p>
        </w:tc>
        <w:tc>
          <w:tcPr>
            <w:tcW w:w="946" w:type="dxa"/>
          </w:tcPr>
          <w:p w14:paraId="0D55E7AA" w14:textId="77777777" w:rsidR="0037748D" w:rsidRDefault="0037748D" w:rsidP="0037748D">
            <w:pPr>
              <w:jc w:val="center"/>
              <w:rPr>
                <w:rFonts w:ascii="Arial" w:hAnsi="Arial" w:cs="Arial"/>
                <w:b/>
                <w:bCs/>
              </w:rPr>
            </w:pPr>
          </w:p>
          <w:p w14:paraId="33A52067" w14:textId="77777777" w:rsidR="0037748D" w:rsidRDefault="0037748D" w:rsidP="0037748D">
            <w:pPr>
              <w:jc w:val="center"/>
              <w:rPr>
                <w:rFonts w:ascii="Arial" w:hAnsi="Arial" w:cs="Arial"/>
                <w:b/>
                <w:bCs/>
              </w:rPr>
            </w:pPr>
          </w:p>
          <w:p w14:paraId="60D8D95F" w14:textId="77777777" w:rsidR="0037748D" w:rsidRDefault="0037748D" w:rsidP="0037748D">
            <w:pPr>
              <w:jc w:val="center"/>
              <w:rPr>
                <w:rFonts w:ascii="Arial" w:hAnsi="Arial" w:cs="Arial"/>
                <w:b/>
                <w:bCs/>
              </w:rPr>
            </w:pPr>
          </w:p>
          <w:p w14:paraId="7A17F610" w14:textId="77777777" w:rsidR="0037748D" w:rsidRDefault="0037748D" w:rsidP="0037748D">
            <w:pPr>
              <w:jc w:val="center"/>
              <w:rPr>
                <w:rFonts w:ascii="Arial" w:hAnsi="Arial" w:cs="Arial"/>
                <w:b/>
                <w:bCs/>
              </w:rPr>
            </w:pPr>
          </w:p>
          <w:p w14:paraId="0447BAE1" w14:textId="77777777" w:rsidR="0037748D" w:rsidRDefault="0037748D" w:rsidP="0037748D">
            <w:pPr>
              <w:jc w:val="center"/>
              <w:rPr>
                <w:rFonts w:ascii="Arial" w:hAnsi="Arial" w:cs="Arial"/>
                <w:b/>
                <w:bCs/>
              </w:rPr>
            </w:pPr>
          </w:p>
          <w:p w14:paraId="4ED8EEFA" w14:textId="77777777" w:rsidR="0037748D" w:rsidRDefault="0037748D" w:rsidP="0037748D">
            <w:pPr>
              <w:jc w:val="center"/>
              <w:rPr>
                <w:rFonts w:ascii="Arial" w:hAnsi="Arial" w:cs="Arial"/>
                <w:b/>
                <w:bCs/>
              </w:rPr>
            </w:pPr>
          </w:p>
          <w:p w14:paraId="7354D139" w14:textId="77777777" w:rsidR="0037748D" w:rsidRDefault="0037748D" w:rsidP="0037748D">
            <w:pPr>
              <w:jc w:val="center"/>
              <w:rPr>
                <w:rFonts w:ascii="Arial" w:hAnsi="Arial" w:cs="Arial"/>
                <w:b/>
                <w:bCs/>
              </w:rPr>
            </w:pPr>
          </w:p>
          <w:p w14:paraId="17EB60D6" w14:textId="77777777" w:rsidR="0037748D" w:rsidRDefault="0037748D" w:rsidP="0037748D">
            <w:pPr>
              <w:jc w:val="center"/>
              <w:rPr>
                <w:rFonts w:ascii="Arial" w:hAnsi="Arial" w:cs="Arial"/>
                <w:b/>
                <w:bCs/>
              </w:rPr>
            </w:pPr>
          </w:p>
          <w:p w14:paraId="3BEE9F39" w14:textId="77777777" w:rsidR="0037748D" w:rsidRDefault="0037748D" w:rsidP="0037748D">
            <w:pPr>
              <w:jc w:val="center"/>
              <w:rPr>
                <w:rFonts w:ascii="Arial" w:hAnsi="Arial" w:cs="Arial"/>
                <w:b/>
                <w:bCs/>
              </w:rPr>
            </w:pPr>
          </w:p>
          <w:p w14:paraId="4C5F315C" w14:textId="77777777" w:rsidR="0037748D" w:rsidRDefault="0037748D" w:rsidP="0037748D">
            <w:pPr>
              <w:jc w:val="center"/>
              <w:rPr>
                <w:rFonts w:ascii="Arial" w:hAnsi="Arial" w:cs="Arial"/>
                <w:b/>
                <w:bCs/>
              </w:rPr>
            </w:pPr>
          </w:p>
          <w:p w14:paraId="7AF58696" w14:textId="77777777" w:rsidR="0037748D" w:rsidRDefault="0037748D" w:rsidP="0037748D">
            <w:pPr>
              <w:jc w:val="center"/>
              <w:rPr>
                <w:rFonts w:ascii="Arial" w:hAnsi="Arial" w:cs="Arial"/>
                <w:b/>
                <w:bCs/>
              </w:rPr>
            </w:pPr>
          </w:p>
          <w:p w14:paraId="38392579" w14:textId="77777777" w:rsidR="0037748D" w:rsidRDefault="0037748D" w:rsidP="0037748D">
            <w:pPr>
              <w:jc w:val="center"/>
              <w:rPr>
                <w:rFonts w:ascii="Arial" w:hAnsi="Arial" w:cs="Arial"/>
                <w:b/>
                <w:bCs/>
              </w:rPr>
            </w:pPr>
          </w:p>
          <w:p w14:paraId="035F6BE7" w14:textId="77777777" w:rsidR="0037748D" w:rsidRDefault="0037748D" w:rsidP="0037748D">
            <w:pPr>
              <w:jc w:val="center"/>
              <w:rPr>
                <w:rFonts w:ascii="Arial" w:hAnsi="Arial" w:cs="Arial"/>
                <w:b/>
                <w:bCs/>
              </w:rPr>
            </w:pPr>
          </w:p>
          <w:p w14:paraId="7EBB2154" w14:textId="77777777" w:rsidR="0037748D" w:rsidRDefault="0037748D" w:rsidP="0037748D">
            <w:pPr>
              <w:jc w:val="center"/>
              <w:rPr>
                <w:rFonts w:ascii="Arial" w:hAnsi="Arial" w:cs="Arial"/>
                <w:b/>
                <w:bCs/>
              </w:rPr>
            </w:pPr>
          </w:p>
          <w:p w14:paraId="6BFA9E5B" w14:textId="77777777" w:rsidR="0037748D" w:rsidRDefault="0037748D" w:rsidP="0037748D">
            <w:pPr>
              <w:jc w:val="center"/>
              <w:rPr>
                <w:rFonts w:ascii="Arial" w:hAnsi="Arial" w:cs="Arial"/>
                <w:b/>
                <w:bCs/>
              </w:rPr>
            </w:pPr>
          </w:p>
          <w:p w14:paraId="0899F93B" w14:textId="77777777" w:rsidR="0037748D" w:rsidRDefault="0037748D" w:rsidP="0037748D">
            <w:pPr>
              <w:jc w:val="center"/>
              <w:rPr>
                <w:rFonts w:ascii="Arial" w:hAnsi="Arial" w:cs="Arial"/>
                <w:b/>
                <w:bCs/>
              </w:rPr>
            </w:pPr>
          </w:p>
          <w:p w14:paraId="15FAFCC4" w14:textId="77777777" w:rsidR="0037748D" w:rsidRDefault="0037748D" w:rsidP="0037748D">
            <w:pPr>
              <w:jc w:val="center"/>
              <w:rPr>
                <w:rFonts w:ascii="Arial" w:hAnsi="Arial" w:cs="Arial"/>
                <w:b/>
                <w:bCs/>
              </w:rPr>
            </w:pPr>
            <w:r>
              <w:rPr>
                <w:rFonts w:ascii="Arial" w:hAnsi="Arial" w:cs="Arial"/>
                <w:b/>
                <w:bCs/>
              </w:rPr>
              <w:t>200</w:t>
            </w:r>
          </w:p>
        </w:tc>
      </w:tr>
      <w:tr w:rsidR="0037748D" w:rsidRPr="0045116A" w14:paraId="16635AF9" w14:textId="77777777" w:rsidTr="006B4C28">
        <w:trPr>
          <w:jc w:val="center"/>
        </w:trPr>
        <w:tc>
          <w:tcPr>
            <w:tcW w:w="567" w:type="dxa"/>
          </w:tcPr>
          <w:p w14:paraId="52C1B4C2" w14:textId="7995286E" w:rsidR="0037748D" w:rsidRPr="0045116A" w:rsidRDefault="0037748D" w:rsidP="0037748D">
            <w:pPr>
              <w:rPr>
                <w:rFonts w:ascii="Arial" w:hAnsi="Arial" w:cs="Arial"/>
                <w:b/>
                <w:bCs/>
              </w:rPr>
            </w:pPr>
            <w:r>
              <w:rPr>
                <w:rFonts w:ascii="Arial" w:hAnsi="Arial" w:cs="Arial"/>
                <w:b/>
                <w:bCs/>
              </w:rPr>
              <w:lastRenderedPageBreak/>
              <w:t>8</w:t>
            </w:r>
          </w:p>
        </w:tc>
        <w:tc>
          <w:tcPr>
            <w:tcW w:w="1164" w:type="dxa"/>
          </w:tcPr>
          <w:p w14:paraId="6C405E40" w14:textId="79D11185" w:rsidR="0037748D" w:rsidRPr="0045116A" w:rsidRDefault="0037748D" w:rsidP="0037748D">
            <w:pPr>
              <w:rPr>
                <w:rFonts w:ascii="Arial" w:hAnsi="Arial" w:cs="Arial"/>
                <w:b/>
                <w:bCs/>
              </w:rPr>
            </w:pPr>
            <w:r w:rsidRPr="00C54917">
              <w:rPr>
                <w:rFonts w:ascii="Arial" w:hAnsi="Arial" w:cs="Arial"/>
                <w:b/>
                <w:bCs/>
              </w:rPr>
              <w:t>S5</w:t>
            </w:r>
          </w:p>
        </w:tc>
        <w:tc>
          <w:tcPr>
            <w:tcW w:w="7812" w:type="dxa"/>
          </w:tcPr>
          <w:p w14:paraId="649A160C" w14:textId="77777777" w:rsidR="0037748D" w:rsidRDefault="0037748D" w:rsidP="0037748D">
            <w:pPr>
              <w:rPr>
                <w:rFonts w:ascii="Arial" w:hAnsi="Arial" w:cs="Arial"/>
              </w:rPr>
            </w:pPr>
            <w:r w:rsidRPr="005D62E5">
              <w:rPr>
                <w:rFonts w:ascii="Arial" w:hAnsi="Arial" w:cs="Arial"/>
              </w:rPr>
              <w:t>Wózek do przewozu potraw</w:t>
            </w:r>
          </w:p>
          <w:p w14:paraId="064CB895" w14:textId="77777777" w:rsidR="0037748D" w:rsidRPr="0050733B" w:rsidRDefault="0037748D" w:rsidP="0037748D">
            <w:pPr>
              <w:rPr>
                <w:rFonts w:ascii="Arial" w:hAnsi="Arial" w:cs="Arial"/>
              </w:rPr>
            </w:pPr>
            <w:r w:rsidRPr="005D62E5">
              <w:rPr>
                <w:rFonts w:ascii="Arial" w:hAnsi="Arial" w:cs="Arial"/>
                <w:color w:val="000000"/>
              </w:rPr>
              <w:t xml:space="preserve">Wymiary </w:t>
            </w:r>
            <w:r w:rsidRPr="005D62E5">
              <w:rPr>
                <w:rFonts w:ascii="Arial" w:hAnsi="Arial" w:cs="Arial"/>
                <w:color w:val="232323"/>
                <w:spacing w:val="6"/>
              </w:rPr>
              <w:t>705x405x810 mm</w:t>
            </w:r>
          </w:p>
          <w:p w14:paraId="4851E706" w14:textId="77777777" w:rsidR="0037748D" w:rsidRPr="005D62E5" w:rsidRDefault="0037748D" w:rsidP="0037748D">
            <w:pPr>
              <w:rPr>
                <w:rFonts w:ascii="Arial" w:hAnsi="Arial" w:cs="Arial"/>
                <w:color w:val="000000"/>
              </w:rPr>
            </w:pPr>
            <w:r w:rsidRPr="005D62E5">
              <w:rPr>
                <w:rFonts w:ascii="Arial" w:hAnsi="Arial" w:cs="Arial"/>
                <w:color w:val="000000"/>
              </w:rPr>
              <w:t>Uchwyty na krótszych bokach</w:t>
            </w:r>
          </w:p>
          <w:p w14:paraId="0918A22E" w14:textId="77777777" w:rsidR="0037748D" w:rsidRPr="005D62E5" w:rsidRDefault="0037748D" w:rsidP="0037748D">
            <w:pPr>
              <w:rPr>
                <w:rFonts w:ascii="Arial" w:hAnsi="Arial" w:cs="Arial"/>
              </w:rPr>
            </w:pPr>
            <w:r w:rsidRPr="005D62E5">
              <w:rPr>
                <w:rFonts w:ascii="Arial" w:hAnsi="Arial" w:cs="Arial"/>
                <w:color w:val="000000"/>
              </w:rPr>
              <w:t>Wyposażony w półkę u dołu, która zwiększa ilość dostępnego miejsca</w:t>
            </w:r>
          </w:p>
          <w:p w14:paraId="11127FC0" w14:textId="77777777" w:rsidR="0037748D" w:rsidRPr="0050733B" w:rsidRDefault="0037748D" w:rsidP="0037748D">
            <w:pPr>
              <w:pStyle w:val="NormalnyWeb"/>
              <w:shd w:val="clear" w:color="auto" w:fill="F7F7F7"/>
              <w:spacing w:beforeAutospacing="0" w:afterAutospacing="0"/>
              <w:rPr>
                <w:rFonts w:ascii="Arial" w:hAnsi="Arial" w:cs="Arial"/>
                <w:sz w:val="22"/>
                <w:szCs w:val="22"/>
                <w:shd w:val="clear" w:color="auto" w:fill="FFFFFF"/>
              </w:rPr>
            </w:pPr>
            <w:r w:rsidRPr="0050733B">
              <w:rPr>
                <w:rFonts w:ascii="Arial" w:hAnsi="Arial" w:cs="Arial"/>
                <w:sz w:val="22"/>
                <w:szCs w:val="22"/>
                <w:shd w:val="clear" w:color="auto" w:fill="FFFFFF"/>
              </w:rPr>
              <w:t>Wózek wykonany ze stali szlachetnej niewrażliwej na zarysowania powierzchni.</w:t>
            </w:r>
          </w:p>
          <w:p w14:paraId="0DBBB5B4" w14:textId="77777777" w:rsidR="0037748D" w:rsidRPr="005D62E5" w:rsidRDefault="0037748D" w:rsidP="0037748D">
            <w:pPr>
              <w:pStyle w:val="NormalnyWeb"/>
              <w:shd w:val="clear" w:color="auto" w:fill="F7F7F7"/>
              <w:spacing w:beforeAutospacing="0" w:afterAutospacing="0"/>
              <w:rPr>
                <w:rFonts w:ascii="Arial" w:hAnsi="Arial" w:cs="Arial"/>
                <w:color w:val="000000"/>
                <w:sz w:val="22"/>
                <w:szCs w:val="22"/>
              </w:rPr>
            </w:pPr>
            <w:r w:rsidRPr="005D62E5">
              <w:rPr>
                <w:rFonts w:ascii="Arial" w:hAnsi="Arial" w:cs="Arial"/>
                <w:color w:val="000000"/>
                <w:sz w:val="22"/>
                <w:szCs w:val="22"/>
              </w:rPr>
              <w:t>Wyposażony w 4 obrotowe kółka, bieżnik: guma</w:t>
            </w:r>
          </w:p>
          <w:p w14:paraId="753682C5" w14:textId="77777777" w:rsidR="0037748D" w:rsidRPr="005D62E5" w:rsidRDefault="0037748D" w:rsidP="0037748D">
            <w:pPr>
              <w:pStyle w:val="NormalnyWeb"/>
              <w:shd w:val="clear" w:color="auto" w:fill="F7F7F7"/>
              <w:spacing w:beforeAutospacing="0" w:afterAutospacing="0"/>
              <w:rPr>
                <w:rFonts w:ascii="Arial" w:hAnsi="Arial" w:cs="Arial"/>
                <w:color w:val="000000"/>
                <w:sz w:val="22"/>
                <w:szCs w:val="22"/>
              </w:rPr>
            </w:pPr>
            <w:r w:rsidRPr="005D62E5">
              <w:rPr>
                <w:rFonts w:ascii="Arial" w:hAnsi="Arial" w:cs="Arial"/>
                <w:color w:val="000000"/>
                <w:sz w:val="22"/>
                <w:szCs w:val="22"/>
              </w:rPr>
              <w:t>Dodatkowo dwa hamulce umożliwiające większą kontrolę nad jazdą.</w:t>
            </w:r>
          </w:p>
          <w:p w14:paraId="7C6CAD0A" w14:textId="4743AB3D" w:rsidR="0037748D" w:rsidRPr="0045116A" w:rsidRDefault="0037748D" w:rsidP="0037748D">
            <w:pPr>
              <w:adjustRightInd w:val="0"/>
              <w:ind w:left="57" w:right="57"/>
              <w:jc w:val="both"/>
              <w:rPr>
                <w:rFonts w:ascii="Arial" w:eastAsia="Calibri" w:hAnsi="Arial" w:cs="Arial"/>
                <w:b/>
                <w:bCs/>
              </w:rPr>
            </w:pPr>
            <w:r w:rsidRPr="005D62E5">
              <w:rPr>
                <w:rFonts w:ascii="Arial" w:hAnsi="Arial" w:cs="Arial"/>
                <w:color w:val="000000"/>
              </w:rPr>
              <w:t>Maksymalne obciążenie 100 kg, po 50 kg na piętro.</w:t>
            </w:r>
          </w:p>
        </w:tc>
        <w:tc>
          <w:tcPr>
            <w:tcW w:w="946" w:type="dxa"/>
          </w:tcPr>
          <w:p w14:paraId="70375922" w14:textId="0A0D1DC1" w:rsidR="0037748D" w:rsidRDefault="0037748D" w:rsidP="0037748D">
            <w:pPr>
              <w:jc w:val="center"/>
              <w:rPr>
                <w:rFonts w:ascii="Arial" w:hAnsi="Arial" w:cs="Arial"/>
                <w:b/>
                <w:bCs/>
              </w:rPr>
            </w:pPr>
            <w:r w:rsidRPr="00C54917">
              <w:rPr>
                <w:rFonts w:ascii="Arial" w:hAnsi="Arial" w:cs="Arial"/>
                <w:b/>
                <w:bCs/>
              </w:rPr>
              <w:t>1</w:t>
            </w:r>
          </w:p>
        </w:tc>
      </w:tr>
      <w:tr w:rsidR="0037748D" w:rsidRPr="0045116A" w14:paraId="116D8625" w14:textId="77777777" w:rsidTr="006B4C28">
        <w:trPr>
          <w:jc w:val="center"/>
        </w:trPr>
        <w:tc>
          <w:tcPr>
            <w:tcW w:w="567" w:type="dxa"/>
          </w:tcPr>
          <w:p w14:paraId="4B202068" w14:textId="78C3453B" w:rsidR="0037748D" w:rsidRDefault="0037748D" w:rsidP="0037748D">
            <w:pPr>
              <w:rPr>
                <w:rFonts w:ascii="Arial" w:hAnsi="Arial" w:cs="Arial"/>
                <w:b/>
                <w:bCs/>
              </w:rPr>
            </w:pPr>
            <w:r>
              <w:rPr>
                <w:rFonts w:ascii="Arial" w:hAnsi="Arial" w:cs="Arial"/>
                <w:b/>
                <w:bCs/>
              </w:rPr>
              <w:t>9</w:t>
            </w:r>
          </w:p>
        </w:tc>
        <w:tc>
          <w:tcPr>
            <w:tcW w:w="1164" w:type="dxa"/>
          </w:tcPr>
          <w:p w14:paraId="2A881AA3" w14:textId="77777777" w:rsidR="0037748D" w:rsidRPr="002B2E9A" w:rsidRDefault="0037748D" w:rsidP="0037748D">
            <w:pPr>
              <w:rPr>
                <w:rFonts w:ascii="Arial" w:hAnsi="Arial" w:cs="Arial"/>
                <w:b/>
                <w:bCs/>
              </w:rPr>
            </w:pPr>
            <w:r w:rsidRPr="005F165F">
              <w:rPr>
                <w:rFonts w:ascii="Arial" w:hAnsi="Arial" w:cs="Arial"/>
                <w:b/>
                <w:bCs/>
              </w:rPr>
              <w:t>S7</w:t>
            </w:r>
          </w:p>
        </w:tc>
        <w:tc>
          <w:tcPr>
            <w:tcW w:w="7812" w:type="dxa"/>
          </w:tcPr>
          <w:p w14:paraId="4272A56C" w14:textId="77777777" w:rsidR="0037748D" w:rsidRPr="005F165F" w:rsidRDefault="0037748D" w:rsidP="0037748D">
            <w:pPr>
              <w:rPr>
                <w:rFonts w:ascii="Arial" w:hAnsi="Arial" w:cs="Arial"/>
              </w:rPr>
            </w:pPr>
            <w:r w:rsidRPr="005F165F">
              <w:rPr>
                <w:rFonts w:ascii="Arial" w:hAnsi="Arial" w:cs="Arial"/>
              </w:rPr>
              <w:t>Zestaw garnków</w:t>
            </w:r>
          </w:p>
          <w:p w14:paraId="434101A4" w14:textId="77777777" w:rsidR="0037748D" w:rsidRPr="005F165F" w:rsidRDefault="0037748D" w:rsidP="0037748D">
            <w:pPr>
              <w:rPr>
                <w:rStyle w:val="attribute-values"/>
                <w:rFonts w:ascii="Arial" w:eastAsiaTheme="majorEastAsia" w:hAnsi="Arial" w:cs="Arial"/>
              </w:rPr>
            </w:pPr>
            <w:r w:rsidRPr="005F165F">
              <w:rPr>
                <w:rFonts w:ascii="Arial" w:hAnsi="Arial" w:cs="Arial"/>
              </w:rPr>
              <w:t xml:space="preserve">Zawartość zestawu: </w:t>
            </w:r>
            <w:r w:rsidRPr="005F165F">
              <w:rPr>
                <w:rStyle w:val="attribute-values"/>
                <w:rFonts w:ascii="Arial" w:eastAsiaTheme="majorEastAsia" w:hAnsi="Arial" w:cs="Arial"/>
              </w:rPr>
              <w:t>1 x Garnek 20 cm, 1 x Garnek 22 cm, 1 x Garnek 24 cm, 1 x Patelnia 24 cm, 1 x Patelnia 28 cm, 1 x Rondel 16 cm, 1 x Rondel 18 cm, 4 x Pokrywka</w:t>
            </w:r>
          </w:p>
          <w:p w14:paraId="2FE8CF83" w14:textId="77777777" w:rsidR="0037748D" w:rsidRPr="005F165F" w:rsidRDefault="0037748D" w:rsidP="0037748D">
            <w:pPr>
              <w:spacing w:line="315" w:lineRule="atLeast"/>
              <w:rPr>
                <w:rStyle w:val="attribute-values"/>
                <w:rFonts w:ascii="Arial" w:eastAsiaTheme="majorEastAsia" w:hAnsi="Arial" w:cs="Arial"/>
              </w:rPr>
            </w:pPr>
            <w:r w:rsidRPr="005F165F">
              <w:rPr>
                <w:rStyle w:val="attribute-values"/>
                <w:rFonts w:ascii="Arial" w:eastAsiaTheme="majorEastAsia" w:hAnsi="Arial" w:cs="Arial"/>
              </w:rPr>
              <w:t>Pojemność (l): garnek 2.6 l, garnek 4.3 l, garnek 5.3 l, rondel 1.3 l, rondel 1.7 l</w:t>
            </w:r>
          </w:p>
          <w:p w14:paraId="116DB3C0" w14:textId="77777777" w:rsidR="0037748D" w:rsidRPr="005F165F" w:rsidRDefault="0037748D" w:rsidP="0037748D">
            <w:pPr>
              <w:spacing w:line="315" w:lineRule="atLeast"/>
              <w:rPr>
                <w:rFonts w:ascii="Arial" w:hAnsi="Arial" w:cs="Arial"/>
              </w:rPr>
            </w:pPr>
            <w:r w:rsidRPr="005F165F">
              <w:rPr>
                <w:rFonts w:ascii="Arial" w:hAnsi="Arial" w:cs="Arial"/>
              </w:rPr>
              <w:t>Przeznaczenie: kuchnia indukcyjna</w:t>
            </w:r>
          </w:p>
          <w:p w14:paraId="38959A74" w14:textId="77777777" w:rsidR="0037748D" w:rsidRPr="005F165F" w:rsidRDefault="0037748D" w:rsidP="0037748D">
            <w:pPr>
              <w:rPr>
                <w:rFonts w:ascii="Arial" w:hAnsi="Arial" w:cs="Arial"/>
              </w:rPr>
            </w:pPr>
            <w:r w:rsidRPr="005F165F">
              <w:rPr>
                <w:rFonts w:ascii="Arial" w:hAnsi="Arial" w:cs="Arial"/>
              </w:rPr>
              <w:t>Powłoka zewnętrzna: stal nierdzewna</w:t>
            </w:r>
          </w:p>
          <w:p w14:paraId="5E53157A" w14:textId="77777777" w:rsidR="0037748D" w:rsidRPr="005F165F" w:rsidRDefault="0037748D" w:rsidP="0037748D">
            <w:pPr>
              <w:rPr>
                <w:rFonts w:ascii="Arial" w:hAnsi="Arial" w:cs="Arial"/>
              </w:rPr>
            </w:pPr>
            <w:r w:rsidRPr="005F165F">
              <w:rPr>
                <w:rFonts w:ascii="Arial" w:hAnsi="Arial" w:cs="Arial"/>
              </w:rPr>
              <w:t>Powłoka wewnętrzna: stal nierdzewna wzmocniona tytanem</w:t>
            </w:r>
          </w:p>
          <w:p w14:paraId="346BD225" w14:textId="77777777" w:rsidR="0037748D" w:rsidRPr="002B2E9A" w:rsidRDefault="0037748D" w:rsidP="0037748D">
            <w:pPr>
              <w:rPr>
                <w:rFonts w:ascii="Arial" w:hAnsi="Arial" w:cs="Arial"/>
              </w:rPr>
            </w:pPr>
            <w:r w:rsidRPr="005F165F">
              <w:rPr>
                <w:rFonts w:ascii="Arial" w:hAnsi="Arial" w:cs="Arial"/>
              </w:rPr>
              <w:t>Możliwość mycia w zmywarce</w:t>
            </w:r>
          </w:p>
        </w:tc>
        <w:tc>
          <w:tcPr>
            <w:tcW w:w="946" w:type="dxa"/>
          </w:tcPr>
          <w:p w14:paraId="2769B3B4" w14:textId="77777777" w:rsidR="0037748D" w:rsidRDefault="0037748D" w:rsidP="0037748D">
            <w:pPr>
              <w:jc w:val="center"/>
              <w:rPr>
                <w:rFonts w:ascii="Arial" w:hAnsi="Arial" w:cs="Arial"/>
                <w:b/>
                <w:bCs/>
              </w:rPr>
            </w:pPr>
          </w:p>
          <w:p w14:paraId="1D1FC733" w14:textId="77777777" w:rsidR="0037748D" w:rsidRDefault="0037748D" w:rsidP="0037748D">
            <w:pPr>
              <w:jc w:val="center"/>
              <w:rPr>
                <w:rFonts w:ascii="Arial" w:hAnsi="Arial" w:cs="Arial"/>
                <w:b/>
                <w:bCs/>
              </w:rPr>
            </w:pPr>
          </w:p>
          <w:p w14:paraId="6729BBF4" w14:textId="77777777" w:rsidR="0037748D" w:rsidRDefault="0037748D" w:rsidP="0037748D">
            <w:pPr>
              <w:jc w:val="center"/>
              <w:rPr>
                <w:rFonts w:ascii="Arial" w:hAnsi="Arial" w:cs="Arial"/>
                <w:b/>
                <w:bCs/>
              </w:rPr>
            </w:pPr>
          </w:p>
          <w:p w14:paraId="471C63F8" w14:textId="77777777" w:rsidR="0037748D" w:rsidRDefault="0037748D" w:rsidP="0037748D">
            <w:pPr>
              <w:jc w:val="center"/>
              <w:rPr>
                <w:rFonts w:ascii="Arial" w:hAnsi="Arial" w:cs="Arial"/>
                <w:b/>
                <w:bCs/>
              </w:rPr>
            </w:pPr>
          </w:p>
          <w:p w14:paraId="27340340" w14:textId="41C451C8" w:rsidR="0037748D" w:rsidRDefault="0037748D" w:rsidP="0037748D">
            <w:pPr>
              <w:jc w:val="center"/>
              <w:rPr>
                <w:rFonts w:ascii="Arial" w:hAnsi="Arial" w:cs="Arial"/>
              </w:rPr>
            </w:pPr>
            <w:r>
              <w:rPr>
                <w:rFonts w:ascii="Arial" w:hAnsi="Arial" w:cs="Arial"/>
                <w:b/>
                <w:bCs/>
              </w:rPr>
              <w:t>9</w:t>
            </w:r>
          </w:p>
        </w:tc>
      </w:tr>
      <w:tr w:rsidR="0037748D" w:rsidRPr="0045116A" w14:paraId="36FBAA82" w14:textId="77777777" w:rsidTr="006B4C28">
        <w:trPr>
          <w:jc w:val="center"/>
        </w:trPr>
        <w:tc>
          <w:tcPr>
            <w:tcW w:w="567" w:type="dxa"/>
          </w:tcPr>
          <w:p w14:paraId="31BFEF64" w14:textId="22F36CFC" w:rsidR="0037748D" w:rsidRDefault="0037748D" w:rsidP="0037748D">
            <w:pPr>
              <w:rPr>
                <w:rFonts w:ascii="Arial" w:hAnsi="Arial" w:cs="Arial"/>
                <w:b/>
                <w:bCs/>
              </w:rPr>
            </w:pPr>
            <w:r>
              <w:rPr>
                <w:rFonts w:ascii="Arial" w:hAnsi="Arial" w:cs="Arial"/>
                <w:b/>
                <w:bCs/>
              </w:rPr>
              <w:t>10</w:t>
            </w:r>
          </w:p>
        </w:tc>
        <w:tc>
          <w:tcPr>
            <w:tcW w:w="1164" w:type="dxa"/>
          </w:tcPr>
          <w:p w14:paraId="2B4FA0C7" w14:textId="77777777" w:rsidR="0037748D" w:rsidRPr="002B2E9A" w:rsidRDefault="0037748D" w:rsidP="0037748D">
            <w:pPr>
              <w:rPr>
                <w:rFonts w:ascii="Arial" w:hAnsi="Arial" w:cs="Arial"/>
                <w:b/>
                <w:bCs/>
              </w:rPr>
            </w:pPr>
            <w:r w:rsidRPr="005F165F">
              <w:rPr>
                <w:rFonts w:ascii="Arial" w:hAnsi="Arial" w:cs="Arial"/>
                <w:b/>
                <w:bCs/>
              </w:rPr>
              <w:t>S8</w:t>
            </w:r>
          </w:p>
        </w:tc>
        <w:tc>
          <w:tcPr>
            <w:tcW w:w="7812" w:type="dxa"/>
          </w:tcPr>
          <w:p w14:paraId="28D7B6C7" w14:textId="77777777" w:rsidR="0037748D" w:rsidRPr="005F165F" w:rsidRDefault="0037748D" w:rsidP="0037748D">
            <w:pPr>
              <w:rPr>
                <w:rFonts w:ascii="Arial" w:hAnsi="Arial" w:cs="Arial"/>
              </w:rPr>
            </w:pPr>
            <w:r w:rsidRPr="005F165F">
              <w:rPr>
                <w:rFonts w:ascii="Arial" w:hAnsi="Arial" w:cs="Arial"/>
              </w:rPr>
              <w:t xml:space="preserve">Zestaw przyborów kuchennych 9 elementów: </w:t>
            </w:r>
          </w:p>
          <w:p w14:paraId="768BCAE1"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Łyżka: do gotowania i podawania potraw</w:t>
            </w:r>
          </w:p>
          <w:p w14:paraId="6BF30ABA"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Łyżka cedzakowa</w:t>
            </w:r>
          </w:p>
          <w:p w14:paraId="65EF7E79"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Chochla: do podawania płynnych potraw</w:t>
            </w:r>
          </w:p>
          <w:p w14:paraId="2FD3E05E"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Łopatka: do odwracania ryb i mięsa</w:t>
            </w:r>
          </w:p>
          <w:p w14:paraId="6E534C04"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Długa łopatka: do gotowania i podawania ryb</w:t>
            </w:r>
          </w:p>
          <w:p w14:paraId="0C981571"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lastRenderedPageBreak/>
              <w:t>Trzepaczka</w:t>
            </w:r>
          </w:p>
          <w:p w14:paraId="417B3763"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Szpatułka do naleśników: do odklejenia i odwracania naleśników</w:t>
            </w:r>
          </w:p>
          <w:p w14:paraId="2F08B8AB"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Ubijak</w:t>
            </w:r>
          </w:p>
          <w:p w14:paraId="7CA13A94" w14:textId="77777777" w:rsidR="0037748D" w:rsidRPr="005F165F" w:rsidRDefault="0037748D" w:rsidP="0037748D">
            <w:pPr>
              <w:numPr>
                <w:ilvl w:val="0"/>
                <w:numId w:val="55"/>
              </w:numPr>
              <w:shd w:val="clear" w:color="auto" w:fill="FFFFFF"/>
              <w:rPr>
                <w:rFonts w:ascii="Arial" w:hAnsi="Arial" w:cs="Arial"/>
                <w:lang w:eastAsia="pl-PL"/>
              </w:rPr>
            </w:pPr>
            <w:r w:rsidRPr="005F165F">
              <w:rPr>
                <w:rFonts w:ascii="Arial" w:hAnsi="Arial" w:cs="Arial"/>
                <w:b/>
                <w:bCs/>
                <w:lang w:eastAsia="pl-PL"/>
              </w:rPr>
              <w:t>Szczypce kuchenne</w:t>
            </w:r>
          </w:p>
          <w:p w14:paraId="50514463" w14:textId="77777777" w:rsidR="0037748D" w:rsidRPr="005F165F" w:rsidRDefault="0037748D" w:rsidP="0037748D">
            <w:pPr>
              <w:shd w:val="clear" w:color="auto" w:fill="FFFFFF"/>
              <w:rPr>
                <w:rFonts w:ascii="Arial" w:hAnsi="Arial" w:cs="Arial"/>
                <w:lang w:eastAsia="pl-PL"/>
              </w:rPr>
            </w:pPr>
            <w:r w:rsidRPr="005F165F">
              <w:rPr>
                <w:rFonts w:ascii="Arial" w:hAnsi="Arial" w:cs="Arial"/>
                <w:lang w:eastAsia="pl-PL"/>
              </w:rPr>
              <w:t>Akcesoria w całości wykonane z tworzywa sztucznego, wzmocnionego dodatkowo włóknem szklanym.</w:t>
            </w:r>
          </w:p>
          <w:p w14:paraId="58B97749" w14:textId="77777777" w:rsidR="0037748D" w:rsidRPr="005F165F" w:rsidRDefault="0037748D" w:rsidP="0037748D">
            <w:pPr>
              <w:shd w:val="clear" w:color="auto" w:fill="FFFFFF"/>
              <w:rPr>
                <w:rFonts w:ascii="Arial" w:hAnsi="Arial" w:cs="Arial"/>
                <w:lang w:eastAsia="pl-PL"/>
              </w:rPr>
            </w:pPr>
            <w:r w:rsidRPr="005F165F">
              <w:rPr>
                <w:rFonts w:ascii="Arial" w:hAnsi="Arial" w:cs="Arial"/>
                <w:lang w:eastAsia="pl-PL"/>
              </w:rPr>
              <w:t>Bezpieczne dla naczyń z powłoką nieprzywierającą, odporne na temperatury do 220°C.</w:t>
            </w:r>
          </w:p>
          <w:p w14:paraId="5E2205E2" w14:textId="77777777" w:rsidR="0037748D" w:rsidRPr="005F165F" w:rsidRDefault="0037748D" w:rsidP="0037748D">
            <w:pPr>
              <w:shd w:val="clear" w:color="auto" w:fill="FFFFFF"/>
              <w:rPr>
                <w:rFonts w:ascii="Arial" w:hAnsi="Arial" w:cs="Arial"/>
                <w:lang w:eastAsia="pl-PL"/>
              </w:rPr>
            </w:pPr>
            <w:r w:rsidRPr="005F165F">
              <w:rPr>
                <w:rFonts w:ascii="Arial" w:hAnsi="Arial" w:cs="Arial"/>
                <w:lang w:eastAsia="pl-PL"/>
              </w:rPr>
              <w:t>Można myć w zmywarce.</w:t>
            </w:r>
          </w:p>
          <w:p w14:paraId="5A488B30" w14:textId="77777777" w:rsidR="0037748D" w:rsidRPr="002B2E9A" w:rsidRDefault="0037748D" w:rsidP="0037748D">
            <w:pPr>
              <w:rPr>
                <w:rFonts w:ascii="Arial" w:hAnsi="Arial" w:cs="Arial"/>
              </w:rPr>
            </w:pPr>
            <w:r w:rsidRPr="005F165F">
              <w:rPr>
                <w:rFonts w:ascii="Arial" w:hAnsi="Arial" w:cs="Arial"/>
                <w:lang w:eastAsia="pl-PL"/>
              </w:rPr>
              <w:t>Dopuszczone do kontaktu z żywnością.</w:t>
            </w:r>
          </w:p>
        </w:tc>
        <w:tc>
          <w:tcPr>
            <w:tcW w:w="946" w:type="dxa"/>
          </w:tcPr>
          <w:p w14:paraId="2C109358" w14:textId="77777777" w:rsidR="0037748D" w:rsidRDefault="0037748D" w:rsidP="0037748D">
            <w:pPr>
              <w:jc w:val="center"/>
              <w:rPr>
                <w:rFonts w:ascii="Arial" w:hAnsi="Arial" w:cs="Arial"/>
                <w:b/>
                <w:bCs/>
              </w:rPr>
            </w:pPr>
          </w:p>
          <w:p w14:paraId="12F167D2" w14:textId="77777777" w:rsidR="0037748D" w:rsidRDefault="0037748D" w:rsidP="0037748D">
            <w:pPr>
              <w:jc w:val="center"/>
              <w:rPr>
                <w:rFonts w:ascii="Arial" w:hAnsi="Arial" w:cs="Arial"/>
                <w:b/>
                <w:bCs/>
              </w:rPr>
            </w:pPr>
          </w:p>
          <w:p w14:paraId="52289664" w14:textId="77777777" w:rsidR="0037748D" w:rsidRDefault="0037748D" w:rsidP="0037748D">
            <w:pPr>
              <w:jc w:val="center"/>
              <w:rPr>
                <w:rFonts w:ascii="Arial" w:hAnsi="Arial" w:cs="Arial"/>
                <w:b/>
                <w:bCs/>
              </w:rPr>
            </w:pPr>
          </w:p>
          <w:p w14:paraId="7A1E4F85" w14:textId="77777777" w:rsidR="0037748D" w:rsidRDefault="0037748D" w:rsidP="0037748D">
            <w:pPr>
              <w:jc w:val="center"/>
              <w:rPr>
                <w:rFonts w:ascii="Arial" w:hAnsi="Arial" w:cs="Arial"/>
                <w:b/>
                <w:bCs/>
              </w:rPr>
            </w:pPr>
          </w:p>
          <w:p w14:paraId="77DD8F4F" w14:textId="77777777" w:rsidR="0037748D" w:rsidRDefault="0037748D" w:rsidP="0037748D">
            <w:pPr>
              <w:jc w:val="center"/>
              <w:rPr>
                <w:rFonts w:ascii="Arial" w:hAnsi="Arial" w:cs="Arial"/>
                <w:b/>
                <w:bCs/>
              </w:rPr>
            </w:pPr>
          </w:p>
          <w:p w14:paraId="09CFBC6B" w14:textId="77777777" w:rsidR="0037748D" w:rsidRDefault="0037748D" w:rsidP="0037748D">
            <w:pPr>
              <w:jc w:val="center"/>
              <w:rPr>
                <w:rFonts w:ascii="Arial" w:hAnsi="Arial" w:cs="Arial"/>
                <w:b/>
                <w:bCs/>
              </w:rPr>
            </w:pPr>
          </w:p>
          <w:p w14:paraId="017C0BF3" w14:textId="77777777" w:rsidR="0037748D" w:rsidRDefault="0037748D" w:rsidP="0037748D">
            <w:pPr>
              <w:jc w:val="center"/>
              <w:rPr>
                <w:rFonts w:ascii="Arial" w:hAnsi="Arial" w:cs="Arial"/>
                <w:b/>
                <w:bCs/>
              </w:rPr>
            </w:pPr>
          </w:p>
          <w:p w14:paraId="0EE309CD" w14:textId="55B9A918" w:rsidR="0037748D" w:rsidRDefault="0037748D" w:rsidP="0037748D">
            <w:pPr>
              <w:jc w:val="center"/>
              <w:rPr>
                <w:rFonts w:ascii="Arial" w:hAnsi="Arial" w:cs="Arial"/>
              </w:rPr>
            </w:pPr>
            <w:r>
              <w:rPr>
                <w:rFonts w:ascii="Arial" w:hAnsi="Arial" w:cs="Arial"/>
                <w:b/>
                <w:bCs/>
              </w:rPr>
              <w:t>9</w:t>
            </w:r>
          </w:p>
        </w:tc>
      </w:tr>
      <w:tr w:rsidR="0037748D" w:rsidRPr="0045116A" w14:paraId="6B6F3BD1" w14:textId="77777777" w:rsidTr="006B4C28">
        <w:trPr>
          <w:jc w:val="center"/>
        </w:trPr>
        <w:tc>
          <w:tcPr>
            <w:tcW w:w="567" w:type="dxa"/>
          </w:tcPr>
          <w:p w14:paraId="6FC90292" w14:textId="3A3E4CEF" w:rsidR="0037748D" w:rsidRDefault="0037748D" w:rsidP="0037748D">
            <w:pPr>
              <w:rPr>
                <w:rFonts w:ascii="Arial" w:hAnsi="Arial" w:cs="Arial"/>
                <w:b/>
                <w:bCs/>
              </w:rPr>
            </w:pPr>
            <w:r>
              <w:rPr>
                <w:rFonts w:ascii="Arial" w:hAnsi="Arial" w:cs="Arial"/>
                <w:b/>
                <w:bCs/>
              </w:rPr>
              <w:lastRenderedPageBreak/>
              <w:t>11</w:t>
            </w:r>
          </w:p>
        </w:tc>
        <w:tc>
          <w:tcPr>
            <w:tcW w:w="1164" w:type="dxa"/>
          </w:tcPr>
          <w:p w14:paraId="0D748C2F" w14:textId="77777777" w:rsidR="0037748D" w:rsidRPr="002B2E9A" w:rsidRDefault="0037748D" w:rsidP="0037748D">
            <w:pPr>
              <w:rPr>
                <w:rFonts w:ascii="Arial" w:hAnsi="Arial" w:cs="Arial"/>
                <w:b/>
                <w:bCs/>
              </w:rPr>
            </w:pPr>
            <w:r w:rsidRPr="005F165F">
              <w:rPr>
                <w:rFonts w:ascii="Arial" w:hAnsi="Arial" w:cs="Arial"/>
                <w:b/>
                <w:bCs/>
              </w:rPr>
              <w:t>S10</w:t>
            </w:r>
          </w:p>
        </w:tc>
        <w:tc>
          <w:tcPr>
            <w:tcW w:w="7812" w:type="dxa"/>
          </w:tcPr>
          <w:p w14:paraId="4B32A557" w14:textId="77777777" w:rsidR="0037748D" w:rsidRPr="005F165F" w:rsidRDefault="0037748D" w:rsidP="0037748D">
            <w:pPr>
              <w:pStyle w:val="Nagwek1"/>
              <w:ind w:left="0"/>
              <w:jc w:val="left"/>
              <w:textAlignment w:val="baseline"/>
              <w:rPr>
                <w:rFonts w:ascii="Arial" w:hAnsi="Arial" w:cs="Arial"/>
                <w:sz w:val="22"/>
                <w:szCs w:val="22"/>
              </w:rPr>
            </w:pPr>
            <w:r w:rsidRPr="005F165F">
              <w:rPr>
                <w:rFonts w:ascii="Arial" w:hAnsi="Arial" w:cs="Arial"/>
                <w:sz w:val="22"/>
                <w:szCs w:val="22"/>
              </w:rPr>
              <w:t>Deska do krojenia</w:t>
            </w:r>
          </w:p>
          <w:p w14:paraId="70FDD245" w14:textId="77777777" w:rsidR="0037748D" w:rsidRPr="002B2E9A" w:rsidRDefault="0037748D" w:rsidP="0037748D">
            <w:pPr>
              <w:rPr>
                <w:rFonts w:ascii="Arial" w:hAnsi="Arial" w:cs="Arial"/>
              </w:rPr>
            </w:pPr>
            <w:r w:rsidRPr="005F165F">
              <w:rPr>
                <w:rFonts w:ascii="Arial" w:hAnsi="Arial" w:cs="Arial"/>
              </w:rPr>
              <w:t>Deska do krojenia antypoślizgowa z tworzywa o wymiarach 28x39 z uchwytem z możliwością mycia w zmywarce</w:t>
            </w:r>
          </w:p>
        </w:tc>
        <w:tc>
          <w:tcPr>
            <w:tcW w:w="946" w:type="dxa"/>
          </w:tcPr>
          <w:p w14:paraId="54788ED6" w14:textId="77777777" w:rsidR="0037748D" w:rsidRDefault="0037748D" w:rsidP="0037748D">
            <w:pPr>
              <w:rPr>
                <w:rFonts w:ascii="Arial" w:hAnsi="Arial" w:cs="Arial"/>
                <w:b/>
                <w:bCs/>
              </w:rPr>
            </w:pPr>
          </w:p>
          <w:p w14:paraId="300C85A1" w14:textId="26E65254" w:rsidR="0037748D" w:rsidRDefault="0037748D" w:rsidP="0037748D">
            <w:pPr>
              <w:jc w:val="center"/>
              <w:rPr>
                <w:rFonts w:ascii="Arial" w:hAnsi="Arial" w:cs="Arial"/>
              </w:rPr>
            </w:pPr>
            <w:r>
              <w:rPr>
                <w:rFonts w:ascii="Arial" w:hAnsi="Arial" w:cs="Arial"/>
                <w:b/>
                <w:bCs/>
              </w:rPr>
              <w:t>16</w:t>
            </w:r>
          </w:p>
        </w:tc>
      </w:tr>
      <w:tr w:rsidR="0037748D" w:rsidRPr="0045116A" w14:paraId="0AC2F443" w14:textId="77777777" w:rsidTr="006B4C28">
        <w:trPr>
          <w:jc w:val="center"/>
        </w:trPr>
        <w:tc>
          <w:tcPr>
            <w:tcW w:w="567" w:type="dxa"/>
          </w:tcPr>
          <w:p w14:paraId="2556A1F6" w14:textId="1F5858FD" w:rsidR="0037748D" w:rsidRDefault="0037748D" w:rsidP="0037748D">
            <w:pPr>
              <w:rPr>
                <w:rFonts w:ascii="Arial" w:hAnsi="Arial" w:cs="Arial"/>
                <w:b/>
                <w:bCs/>
              </w:rPr>
            </w:pPr>
            <w:r>
              <w:rPr>
                <w:rFonts w:ascii="Arial" w:hAnsi="Arial" w:cs="Arial"/>
                <w:b/>
                <w:bCs/>
              </w:rPr>
              <w:t>12</w:t>
            </w:r>
          </w:p>
        </w:tc>
        <w:tc>
          <w:tcPr>
            <w:tcW w:w="1164" w:type="dxa"/>
          </w:tcPr>
          <w:p w14:paraId="0790168A" w14:textId="77777777" w:rsidR="0037748D" w:rsidRPr="002B2E9A" w:rsidRDefault="0037748D" w:rsidP="0037748D">
            <w:pPr>
              <w:rPr>
                <w:rFonts w:ascii="Arial" w:hAnsi="Arial" w:cs="Arial"/>
                <w:b/>
                <w:bCs/>
              </w:rPr>
            </w:pPr>
            <w:r w:rsidRPr="005F165F">
              <w:rPr>
                <w:rFonts w:ascii="Arial" w:hAnsi="Arial" w:cs="Arial"/>
                <w:b/>
                <w:bCs/>
              </w:rPr>
              <w:t>S12</w:t>
            </w:r>
          </w:p>
        </w:tc>
        <w:tc>
          <w:tcPr>
            <w:tcW w:w="7812" w:type="dxa"/>
          </w:tcPr>
          <w:p w14:paraId="3DBD5A24" w14:textId="77777777" w:rsidR="0037748D" w:rsidRPr="005F165F" w:rsidRDefault="0037748D" w:rsidP="0037748D">
            <w:pPr>
              <w:pStyle w:val="Nagwek1"/>
              <w:ind w:left="0"/>
              <w:jc w:val="left"/>
              <w:textAlignment w:val="baseline"/>
              <w:rPr>
                <w:rFonts w:ascii="Arial" w:hAnsi="Arial" w:cs="Arial"/>
                <w:sz w:val="22"/>
                <w:szCs w:val="22"/>
              </w:rPr>
            </w:pPr>
            <w:r w:rsidRPr="005F165F">
              <w:rPr>
                <w:rFonts w:ascii="Arial" w:hAnsi="Arial" w:cs="Arial"/>
                <w:sz w:val="22"/>
                <w:szCs w:val="22"/>
              </w:rPr>
              <w:t>Rękawice kuchenne – komplet (2szt.)</w:t>
            </w:r>
          </w:p>
          <w:p w14:paraId="2437DEC9" w14:textId="11254E9C" w:rsidR="0037748D" w:rsidRPr="002B2E9A" w:rsidRDefault="0037748D" w:rsidP="0037748D">
            <w:pPr>
              <w:rPr>
                <w:rFonts w:ascii="Arial" w:hAnsi="Arial" w:cs="Arial"/>
              </w:rPr>
            </w:pPr>
            <w:r w:rsidRPr="005F165F">
              <w:rPr>
                <w:rFonts w:ascii="Arial" w:hAnsi="Arial" w:cs="Arial"/>
                <w:spacing w:val="4"/>
                <w:shd w:val="clear" w:color="auto" w:fill="FFFFFF"/>
              </w:rPr>
              <w:t xml:space="preserve">Certyfikowane rękawice ochronne. Oznakowane CE </w:t>
            </w:r>
            <w:r>
              <w:rPr>
                <w:rFonts w:ascii="Arial" w:hAnsi="Arial" w:cs="Arial"/>
                <w:spacing w:val="4"/>
                <w:shd w:val="clear" w:color="auto" w:fill="FFFFFF"/>
              </w:rPr>
              <w:t xml:space="preserve">lub równoważne </w:t>
            </w:r>
            <w:r w:rsidRPr="005F165F">
              <w:rPr>
                <w:rFonts w:ascii="Arial" w:hAnsi="Arial" w:cs="Arial"/>
                <w:spacing w:val="4"/>
                <w:shd w:val="clear" w:color="auto" w:fill="FFFFFF"/>
              </w:rPr>
              <w:t>zgodnie z nowym Rozporządzeniem 2016/425/UE w sprawie Środków Ochrony Indywidualnej. Bardzo długie dla lepszej ochrony ręki Odporność termiczna do 250°C</w:t>
            </w:r>
          </w:p>
        </w:tc>
        <w:tc>
          <w:tcPr>
            <w:tcW w:w="946" w:type="dxa"/>
          </w:tcPr>
          <w:p w14:paraId="0E6A9858" w14:textId="77777777" w:rsidR="0037748D" w:rsidRDefault="0037748D" w:rsidP="0037748D">
            <w:pPr>
              <w:jc w:val="center"/>
              <w:rPr>
                <w:rFonts w:ascii="Arial" w:hAnsi="Arial" w:cs="Arial"/>
                <w:b/>
                <w:bCs/>
              </w:rPr>
            </w:pPr>
          </w:p>
          <w:p w14:paraId="2A631AD9" w14:textId="77777777" w:rsidR="0037748D" w:rsidRDefault="0037748D" w:rsidP="0037748D">
            <w:pPr>
              <w:jc w:val="center"/>
              <w:rPr>
                <w:rFonts w:ascii="Arial" w:hAnsi="Arial" w:cs="Arial"/>
                <w:b/>
                <w:bCs/>
              </w:rPr>
            </w:pPr>
          </w:p>
          <w:p w14:paraId="3709B71F" w14:textId="7B6A1CF9" w:rsidR="0037748D" w:rsidRDefault="0037748D" w:rsidP="0037748D">
            <w:pPr>
              <w:jc w:val="center"/>
              <w:rPr>
                <w:rFonts w:ascii="Arial" w:hAnsi="Arial" w:cs="Arial"/>
              </w:rPr>
            </w:pPr>
            <w:r>
              <w:rPr>
                <w:rFonts w:ascii="Arial" w:hAnsi="Arial" w:cs="Arial"/>
                <w:b/>
                <w:bCs/>
              </w:rPr>
              <w:t>9</w:t>
            </w:r>
          </w:p>
        </w:tc>
      </w:tr>
      <w:tr w:rsidR="0037748D" w:rsidRPr="0045116A" w14:paraId="5CDB852A" w14:textId="77777777" w:rsidTr="006B4C28">
        <w:trPr>
          <w:jc w:val="center"/>
        </w:trPr>
        <w:tc>
          <w:tcPr>
            <w:tcW w:w="567" w:type="dxa"/>
          </w:tcPr>
          <w:p w14:paraId="74215334" w14:textId="7E471272" w:rsidR="0037748D" w:rsidRDefault="0037748D" w:rsidP="0037748D">
            <w:pPr>
              <w:rPr>
                <w:rFonts w:ascii="Arial" w:hAnsi="Arial" w:cs="Arial"/>
                <w:b/>
                <w:bCs/>
              </w:rPr>
            </w:pPr>
            <w:r>
              <w:rPr>
                <w:rFonts w:ascii="Arial" w:hAnsi="Arial" w:cs="Arial"/>
                <w:b/>
                <w:bCs/>
              </w:rPr>
              <w:t>13</w:t>
            </w:r>
          </w:p>
        </w:tc>
        <w:tc>
          <w:tcPr>
            <w:tcW w:w="1164" w:type="dxa"/>
          </w:tcPr>
          <w:p w14:paraId="3D81D9D1" w14:textId="77777777" w:rsidR="0037748D" w:rsidRPr="002B2E9A" w:rsidRDefault="0037748D" w:rsidP="0037748D">
            <w:pPr>
              <w:rPr>
                <w:rFonts w:ascii="Arial" w:hAnsi="Arial" w:cs="Arial"/>
                <w:b/>
                <w:bCs/>
              </w:rPr>
            </w:pPr>
            <w:r w:rsidRPr="005F165F">
              <w:rPr>
                <w:rFonts w:ascii="Arial" w:hAnsi="Arial" w:cs="Arial"/>
                <w:b/>
                <w:bCs/>
              </w:rPr>
              <w:t>S13</w:t>
            </w:r>
          </w:p>
        </w:tc>
        <w:tc>
          <w:tcPr>
            <w:tcW w:w="7812" w:type="dxa"/>
          </w:tcPr>
          <w:p w14:paraId="398DFE5E" w14:textId="77777777" w:rsidR="0037748D" w:rsidRPr="005F165F" w:rsidRDefault="0037748D" w:rsidP="0037748D">
            <w:pPr>
              <w:pStyle w:val="Nagwek1"/>
              <w:ind w:left="0"/>
              <w:jc w:val="left"/>
              <w:textAlignment w:val="baseline"/>
              <w:rPr>
                <w:rFonts w:ascii="Arial" w:hAnsi="Arial" w:cs="Arial"/>
                <w:sz w:val="22"/>
                <w:szCs w:val="22"/>
              </w:rPr>
            </w:pPr>
            <w:r w:rsidRPr="005F165F">
              <w:rPr>
                <w:rFonts w:ascii="Arial" w:hAnsi="Arial" w:cs="Arial"/>
                <w:sz w:val="22"/>
                <w:szCs w:val="22"/>
              </w:rPr>
              <w:t xml:space="preserve">Zestaw pojemników do przechowywania żywności </w:t>
            </w:r>
          </w:p>
          <w:p w14:paraId="17643504" w14:textId="77777777" w:rsidR="0037748D" w:rsidRPr="005F165F" w:rsidRDefault="0037748D" w:rsidP="0037748D">
            <w:pPr>
              <w:rPr>
                <w:rStyle w:val="attribute-values"/>
                <w:rFonts w:ascii="Arial" w:eastAsiaTheme="majorEastAsia" w:hAnsi="Arial" w:cs="Arial"/>
                <w:b/>
                <w:bCs/>
              </w:rPr>
            </w:pPr>
            <w:r w:rsidRPr="005F165F">
              <w:rPr>
                <w:rStyle w:val="attribute-name"/>
                <w:rFonts w:ascii="Arial" w:hAnsi="Arial" w:cs="Arial"/>
              </w:rPr>
              <w:t>Materiał:</w:t>
            </w:r>
            <w:r w:rsidRPr="005F165F">
              <w:rPr>
                <w:rFonts w:ascii="Arial" w:hAnsi="Arial" w:cs="Arial"/>
              </w:rPr>
              <w:t> </w:t>
            </w:r>
            <w:r w:rsidRPr="005F165F">
              <w:rPr>
                <w:rStyle w:val="attribute-values"/>
                <w:rFonts w:ascii="Arial" w:eastAsiaTheme="majorEastAsia" w:hAnsi="Arial" w:cs="Arial"/>
                <w:b/>
                <w:bCs/>
              </w:rPr>
              <w:t>Szkło hartowane</w:t>
            </w:r>
          </w:p>
          <w:p w14:paraId="7A529E43" w14:textId="77777777" w:rsidR="0037748D" w:rsidRPr="005F165F" w:rsidRDefault="0037748D" w:rsidP="0037748D">
            <w:pPr>
              <w:rPr>
                <w:rStyle w:val="attribute-values"/>
                <w:rFonts w:ascii="Arial" w:eastAsiaTheme="majorEastAsia" w:hAnsi="Arial" w:cs="Arial"/>
                <w:b/>
                <w:bCs/>
              </w:rPr>
            </w:pPr>
            <w:r w:rsidRPr="005F165F">
              <w:rPr>
                <w:rStyle w:val="attribute-name"/>
                <w:rFonts w:ascii="Arial" w:hAnsi="Arial" w:cs="Arial"/>
              </w:rPr>
              <w:t>Pojemność [ml]:</w:t>
            </w:r>
            <w:r w:rsidRPr="005F165F">
              <w:rPr>
                <w:rFonts w:ascii="Arial" w:hAnsi="Arial" w:cs="Arial"/>
              </w:rPr>
              <w:t> </w:t>
            </w:r>
            <w:r w:rsidRPr="005F165F">
              <w:rPr>
                <w:rStyle w:val="attribute-values"/>
                <w:rFonts w:ascii="Arial" w:eastAsiaTheme="majorEastAsia" w:hAnsi="Arial" w:cs="Arial"/>
                <w:b/>
                <w:bCs/>
              </w:rPr>
              <w:t>150, 400, 715, 1000, 2000</w:t>
            </w:r>
          </w:p>
          <w:p w14:paraId="4E8E58F0" w14:textId="77777777" w:rsidR="0037748D" w:rsidRPr="005F165F" w:rsidRDefault="0037748D" w:rsidP="0037748D">
            <w:pPr>
              <w:rPr>
                <w:rStyle w:val="attribute-values"/>
                <w:rFonts w:ascii="Arial" w:eastAsiaTheme="majorEastAsia" w:hAnsi="Arial" w:cs="Arial"/>
                <w:b/>
                <w:bCs/>
              </w:rPr>
            </w:pPr>
            <w:r w:rsidRPr="005F165F">
              <w:rPr>
                <w:rStyle w:val="attribute-name"/>
                <w:rFonts w:ascii="Arial" w:hAnsi="Arial" w:cs="Arial"/>
              </w:rPr>
              <w:t>Liczba sztuk w opakowaniu:</w:t>
            </w:r>
            <w:r w:rsidRPr="005F165F">
              <w:rPr>
                <w:rFonts w:ascii="Arial" w:hAnsi="Arial" w:cs="Arial"/>
              </w:rPr>
              <w:t> </w:t>
            </w:r>
            <w:r w:rsidRPr="005F165F">
              <w:rPr>
                <w:rStyle w:val="attribute-values"/>
                <w:rFonts w:ascii="Arial" w:eastAsiaTheme="majorEastAsia" w:hAnsi="Arial" w:cs="Arial"/>
                <w:b/>
                <w:bCs/>
              </w:rPr>
              <w:t>10</w:t>
            </w:r>
          </w:p>
          <w:p w14:paraId="45F6DEE8" w14:textId="77777777" w:rsidR="0037748D" w:rsidRPr="005F165F" w:rsidRDefault="0037748D" w:rsidP="0037748D">
            <w:pPr>
              <w:rPr>
                <w:rStyle w:val="attribute-values"/>
                <w:rFonts w:ascii="Arial" w:eastAsiaTheme="majorEastAsia" w:hAnsi="Arial" w:cs="Arial"/>
                <w:b/>
                <w:bCs/>
              </w:rPr>
            </w:pPr>
            <w:r w:rsidRPr="005F165F">
              <w:rPr>
                <w:rStyle w:val="attribute-name"/>
                <w:rFonts w:ascii="Arial" w:hAnsi="Arial" w:cs="Arial"/>
              </w:rPr>
              <w:t>Możliwość mycia w zmywarce:</w:t>
            </w:r>
            <w:r w:rsidRPr="005F165F">
              <w:rPr>
                <w:rFonts w:ascii="Arial" w:hAnsi="Arial" w:cs="Arial"/>
              </w:rPr>
              <w:t> </w:t>
            </w:r>
            <w:r w:rsidRPr="005F165F">
              <w:rPr>
                <w:rStyle w:val="attribute-values"/>
                <w:rFonts w:ascii="Arial" w:eastAsiaTheme="majorEastAsia" w:hAnsi="Arial" w:cs="Arial"/>
                <w:b/>
                <w:bCs/>
              </w:rPr>
              <w:t>Tak</w:t>
            </w:r>
          </w:p>
          <w:p w14:paraId="2AD23D74" w14:textId="77777777" w:rsidR="0037748D" w:rsidRPr="002B2E9A" w:rsidRDefault="0037748D" w:rsidP="0037748D">
            <w:pPr>
              <w:rPr>
                <w:rFonts w:ascii="Arial" w:hAnsi="Arial" w:cs="Arial"/>
              </w:rPr>
            </w:pPr>
            <w:r w:rsidRPr="005F165F">
              <w:rPr>
                <w:rStyle w:val="attribute-name"/>
                <w:rFonts w:ascii="Arial" w:hAnsi="Arial" w:cs="Arial"/>
              </w:rPr>
              <w:t>Możliwość użycia w kuchence mikrofalowej:</w:t>
            </w:r>
            <w:r w:rsidRPr="005F165F">
              <w:rPr>
                <w:rFonts w:ascii="Arial" w:hAnsi="Arial" w:cs="Arial"/>
              </w:rPr>
              <w:t> </w:t>
            </w:r>
            <w:r w:rsidRPr="005F165F">
              <w:rPr>
                <w:rStyle w:val="attribute-values"/>
                <w:rFonts w:ascii="Arial" w:eastAsiaTheme="majorEastAsia" w:hAnsi="Arial" w:cs="Arial"/>
                <w:b/>
                <w:bCs/>
              </w:rPr>
              <w:t>Tak</w:t>
            </w:r>
          </w:p>
        </w:tc>
        <w:tc>
          <w:tcPr>
            <w:tcW w:w="946" w:type="dxa"/>
          </w:tcPr>
          <w:p w14:paraId="5E8C5671" w14:textId="77777777" w:rsidR="0037748D" w:rsidRDefault="0037748D" w:rsidP="0037748D">
            <w:pPr>
              <w:jc w:val="center"/>
              <w:rPr>
                <w:rFonts w:ascii="Arial" w:hAnsi="Arial" w:cs="Arial"/>
                <w:b/>
                <w:bCs/>
              </w:rPr>
            </w:pPr>
          </w:p>
          <w:p w14:paraId="48DD1BF2" w14:textId="77777777" w:rsidR="0037748D" w:rsidRDefault="0037748D" w:rsidP="0037748D">
            <w:pPr>
              <w:jc w:val="center"/>
              <w:rPr>
                <w:rFonts w:ascii="Arial" w:hAnsi="Arial" w:cs="Arial"/>
                <w:b/>
                <w:bCs/>
              </w:rPr>
            </w:pPr>
          </w:p>
          <w:p w14:paraId="6585E628" w14:textId="091E902E" w:rsidR="0037748D" w:rsidRDefault="0037748D" w:rsidP="0037748D">
            <w:pPr>
              <w:jc w:val="center"/>
              <w:rPr>
                <w:rFonts w:ascii="Arial" w:hAnsi="Arial" w:cs="Arial"/>
              </w:rPr>
            </w:pPr>
            <w:r>
              <w:rPr>
                <w:rFonts w:ascii="Arial" w:hAnsi="Arial" w:cs="Arial"/>
                <w:b/>
                <w:bCs/>
              </w:rPr>
              <w:t>10</w:t>
            </w:r>
          </w:p>
        </w:tc>
      </w:tr>
      <w:tr w:rsidR="0037748D" w:rsidRPr="0045116A" w14:paraId="1EB7A9C4" w14:textId="77777777" w:rsidTr="006B4C28">
        <w:trPr>
          <w:jc w:val="center"/>
        </w:trPr>
        <w:tc>
          <w:tcPr>
            <w:tcW w:w="567" w:type="dxa"/>
          </w:tcPr>
          <w:p w14:paraId="6C908707" w14:textId="55003B17" w:rsidR="0037748D" w:rsidRDefault="0037748D" w:rsidP="0037748D">
            <w:pPr>
              <w:rPr>
                <w:rFonts w:ascii="Arial" w:hAnsi="Arial" w:cs="Arial"/>
                <w:b/>
                <w:bCs/>
              </w:rPr>
            </w:pPr>
            <w:r>
              <w:rPr>
                <w:rFonts w:ascii="Arial" w:hAnsi="Arial" w:cs="Arial"/>
                <w:b/>
                <w:bCs/>
              </w:rPr>
              <w:t>14</w:t>
            </w:r>
          </w:p>
        </w:tc>
        <w:tc>
          <w:tcPr>
            <w:tcW w:w="1164" w:type="dxa"/>
          </w:tcPr>
          <w:p w14:paraId="7F991186" w14:textId="77777777" w:rsidR="0037748D" w:rsidRPr="002B2E9A" w:rsidRDefault="0037748D" w:rsidP="0037748D">
            <w:pPr>
              <w:rPr>
                <w:rFonts w:ascii="Arial" w:hAnsi="Arial" w:cs="Arial"/>
                <w:b/>
                <w:bCs/>
              </w:rPr>
            </w:pPr>
            <w:r w:rsidRPr="005F165F">
              <w:rPr>
                <w:rFonts w:ascii="Arial" w:hAnsi="Arial" w:cs="Arial"/>
                <w:b/>
                <w:bCs/>
              </w:rPr>
              <w:t xml:space="preserve">S14 </w:t>
            </w:r>
          </w:p>
        </w:tc>
        <w:tc>
          <w:tcPr>
            <w:tcW w:w="7812" w:type="dxa"/>
          </w:tcPr>
          <w:p w14:paraId="2E4236CB" w14:textId="77777777" w:rsidR="0037748D" w:rsidRPr="00D900D2" w:rsidRDefault="0037748D" w:rsidP="0037748D">
            <w:pPr>
              <w:shd w:val="clear" w:color="auto" w:fill="FFFFFF"/>
              <w:rPr>
                <w:rFonts w:ascii="Arial" w:hAnsi="Arial" w:cs="Arial"/>
                <w:spacing w:val="4"/>
                <w:shd w:val="clear" w:color="auto" w:fill="FFFFFF"/>
              </w:rPr>
            </w:pPr>
            <w:r w:rsidRPr="00D900D2">
              <w:rPr>
                <w:rFonts w:ascii="Arial" w:hAnsi="Arial" w:cs="Arial"/>
              </w:rPr>
              <w:t xml:space="preserve">Zestaw naczyń </w:t>
            </w:r>
            <w:r w:rsidRPr="00D900D2">
              <w:rPr>
                <w:rFonts w:ascii="Arial" w:hAnsi="Arial" w:cs="Arial"/>
                <w:spacing w:val="4"/>
                <w:shd w:val="clear" w:color="auto" w:fill="FFFFFF"/>
              </w:rPr>
              <w:t xml:space="preserve">dla 6 osób </w:t>
            </w:r>
            <w:proofErr w:type="spellStart"/>
            <w:r w:rsidRPr="00D900D2">
              <w:rPr>
                <w:rFonts w:ascii="Arial" w:hAnsi="Arial" w:cs="Arial"/>
                <w:spacing w:val="4"/>
                <w:shd w:val="clear" w:color="auto" w:fill="FFFFFF"/>
              </w:rPr>
              <w:t>kpl</w:t>
            </w:r>
            <w:proofErr w:type="spellEnd"/>
          </w:p>
          <w:p w14:paraId="3D3CDFFD"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płaskich talerzy o wymiarze +/- 270 mm, </w:t>
            </w:r>
          </w:p>
          <w:p w14:paraId="6369C95F"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mniejszych talerzy o wymiarze+/-    205 mm </w:t>
            </w:r>
          </w:p>
          <w:p w14:paraId="6C5F20E5"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talerzy głębokich o wymiarze +/-  180 mm </w:t>
            </w:r>
          </w:p>
          <w:p w14:paraId="187DD3CD"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pojemnych filiżanek/ kubków +/-  350 ml </w:t>
            </w:r>
          </w:p>
          <w:p w14:paraId="2E331473" w14:textId="77777777" w:rsidR="0037748D" w:rsidRPr="00D900D2" w:rsidRDefault="0037748D" w:rsidP="0037748D">
            <w:pPr>
              <w:pStyle w:val="Akapitzlist"/>
              <w:numPr>
                <w:ilvl w:val="0"/>
                <w:numId w:val="56"/>
              </w:numPr>
              <w:shd w:val="clear" w:color="auto" w:fill="FFFFFF"/>
              <w:ind w:left="424"/>
              <w:contextualSpacing/>
              <w:jc w:val="left"/>
              <w:rPr>
                <w:rFonts w:ascii="Arial" w:hAnsi="Arial" w:cs="Arial"/>
                <w:spacing w:val="4"/>
                <w:shd w:val="clear" w:color="auto" w:fill="FFFFFF"/>
              </w:rPr>
            </w:pPr>
            <w:r w:rsidRPr="00D900D2">
              <w:rPr>
                <w:rFonts w:ascii="Arial" w:hAnsi="Arial" w:cs="Arial"/>
                <w:spacing w:val="4"/>
                <w:shd w:val="clear" w:color="auto" w:fill="FFFFFF"/>
              </w:rPr>
              <w:t xml:space="preserve">6 spodków o wymiarze  +/-  175 mm </w:t>
            </w:r>
          </w:p>
          <w:p w14:paraId="78A4435C" w14:textId="77777777" w:rsidR="0037748D" w:rsidRPr="00D900D2" w:rsidRDefault="0037748D" w:rsidP="0037748D">
            <w:pPr>
              <w:rPr>
                <w:rStyle w:val="attribute-values"/>
                <w:rFonts w:ascii="Arial" w:eastAsiaTheme="majorEastAsia" w:hAnsi="Arial" w:cs="Arial"/>
                <w:b/>
                <w:bCs/>
              </w:rPr>
            </w:pPr>
            <w:r w:rsidRPr="00D900D2">
              <w:rPr>
                <w:rStyle w:val="attribute-name"/>
                <w:rFonts w:ascii="Arial" w:hAnsi="Arial" w:cs="Arial"/>
              </w:rPr>
              <w:t>Materiał:</w:t>
            </w:r>
            <w:r w:rsidRPr="00D900D2">
              <w:rPr>
                <w:rFonts w:ascii="Arial" w:hAnsi="Arial" w:cs="Arial"/>
              </w:rPr>
              <w:t> </w:t>
            </w:r>
            <w:r w:rsidRPr="00D900D2">
              <w:rPr>
                <w:rStyle w:val="attribute-values"/>
                <w:rFonts w:ascii="Arial" w:eastAsiaTheme="majorEastAsia" w:hAnsi="Arial" w:cs="Arial"/>
                <w:b/>
                <w:bCs/>
              </w:rPr>
              <w:t>porcelana/szkło hartowane</w:t>
            </w:r>
          </w:p>
          <w:p w14:paraId="50B91A7B" w14:textId="77777777" w:rsidR="0037748D" w:rsidRPr="00D900D2" w:rsidRDefault="0037748D" w:rsidP="0037748D">
            <w:pPr>
              <w:rPr>
                <w:rStyle w:val="attribute-values"/>
                <w:rFonts w:ascii="Arial" w:eastAsiaTheme="majorEastAsia" w:hAnsi="Arial" w:cs="Arial"/>
                <w:b/>
                <w:bCs/>
              </w:rPr>
            </w:pPr>
            <w:r w:rsidRPr="00D900D2">
              <w:rPr>
                <w:rStyle w:val="attribute-name"/>
                <w:rFonts w:ascii="Arial" w:hAnsi="Arial" w:cs="Arial"/>
              </w:rPr>
              <w:t>Liczba sztuk w opakowaniu:</w:t>
            </w:r>
            <w:r w:rsidRPr="00D900D2">
              <w:rPr>
                <w:rFonts w:ascii="Arial" w:hAnsi="Arial" w:cs="Arial"/>
              </w:rPr>
              <w:t> </w:t>
            </w:r>
            <w:r w:rsidRPr="00D900D2">
              <w:rPr>
                <w:rStyle w:val="attribute-values"/>
                <w:rFonts w:ascii="Arial" w:eastAsiaTheme="majorEastAsia" w:hAnsi="Arial" w:cs="Arial"/>
                <w:b/>
                <w:bCs/>
              </w:rPr>
              <w:t>30</w:t>
            </w:r>
          </w:p>
          <w:p w14:paraId="6839B679" w14:textId="77777777" w:rsidR="0037748D" w:rsidRPr="00D900D2" w:rsidRDefault="0037748D" w:rsidP="0037748D">
            <w:pPr>
              <w:rPr>
                <w:rStyle w:val="attribute-values"/>
                <w:rFonts w:ascii="Arial" w:eastAsiaTheme="majorEastAsia" w:hAnsi="Arial" w:cs="Arial"/>
                <w:b/>
                <w:bCs/>
              </w:rPr>
            </w:pPr>
            <w:r w:rsidRPr="00D900D2">
              <w:rPr>
                <w:rStyle w:val="attribute-name"/>
                <w:rFonts w:ascii="Arial" w:hAnsi="Arial" w:cs="Arial"/>
              </w:rPr>
              <w:t>Możliwość mycia w zmywarce:</w:t>
            </w:r>
            <w:r w:rsidRPr="00D900D2">
              <w:rPr>
                <w:rFonts w:ascii="Arial" w:hAnsi="Arial" w:cs="Arial"/>
              </w:rPr>
              <w:t> </w:t>
            </w:r>
            <w:r w:rsidRPr="00D900D2">
              <w:rPr>
                <w:rStyle w:val="attribute-values"/>
                <w:rFonts w:ascii="Arial" w:eastAsiaTheme="majorEastAsia" w:hAnsi="Arial" w:cs="Arial"/>
                <w:b/>
                <w:bCs/>
              </w:rPr>
              <w:t>Tak</w:t>
            </w:r>
          </w:p>
          <w:p w14:paraId="091A3F57" w14:textId="77777777" w:rsidR="0037748D" w:rsidRPr="00D900D2" w:rsidRDefault="0037748D" w:rsidP="0037748D">
            <w:pPr>
              <w:rPr>
                <w:rFonts w:ascii="Arial" w:hAnsi="Arial" w:cs="Arial"/>
              </w:rPr>
            </w:pPr>
            <w:r w:rsidRPr="00D900D2">
              <w:rPr>
                <w:rStyle w:val="attribute-name"/>
                <w:rFonts w:ascii="Arial" w:hAnsi="Arial" w:cs="Arial"/>
              </w:rPr>
              <w:t>Możliwość użycia w kuchence mikrofalowej:</w:t>
            </w:r>
            <w:r w:rsidRPr="00D900D2">
              <w:rPr>
                <w:rFonts w:ascii="Arial" w:hAnsi="Arial" w:cs="Arial"/>
              </w:rPr>
              <w:t> </w:t>
            </w:r>
            <w:r w:rsidRPr="00D900D2">
              <w:rPr>
                <w:rStyle w:val="attribute-values"/>
                <w:rFonts w:ascii="Arial" w:eastAsiaTheme="majorEastAsia" w:hAnsi="Arial" w:cs="Arial"/>
                <w:b/>
                <w:bCs/>
              </w:rPr>
              <w:t>Tak</w:t>
            </w:r>
          </w:p>
        </w:tc>
        <w:tc>
          <w:tcPr>
            <w:tcW w:w="946" w:type="dxa"/>
          </w:tcPr>
          <w:p w14:paraId="4EFC97FD" w14:textId="77777777" w:rsidR="0037748D" w:rsidRPr="005F165F" w:rsidRDefault="0037748D" w:rsidP="0037748D">
            <w:pPr>
              <w:jc w:val="center"/>
              <w:rPr>
                <w:rFonts w:ascii="Arial" w:hAnsi="Arial" w:cs="Arial"/>
                <w:b/>
                <w:bCs/>
              </w:rPr>
            </w:pPr>
          </w:p>
          <w:p w14:paraId="4B5FA544" w14:textId="77777777" w:rsidR="0037748D" w:rsidRPr="005F165F" w:rsidRDefault="0037748D" w:rsidP="0037748D">
            <w:pPr>
              <w:jc w:val="center"/>
              <w:rPr>
                <w:rFonts w:ascii="Arial" w:hAnsi="Arial" w:cs="Arial"/>
                <w:b/>
                <w:bCs/>
              </w:rPr>
            </w:pPr>
          </w:p>
          <w:p w14:paraId="2F54122C" w14:textId="77777777" w:rsidR="0037748D" w:rsidRPr="005F165F" w:rsidRDefault="0037748D" w:rsidP="0037748D">
            <w:pPr>
              <w:jc w:val="center"/>
              <w:rPr>
                <w:rFonts w:ascii="Arial" w:hAnsi="Arial" w:cs="Arial"/>
                <w:b/>
                <w:bCs/>
              </w:rPr>
            </w:pPr>
          </w:p>
          <w:p w14:paraId="4749EE1D" w14:textId="77777777" w:rsidR="0037748D" w:rsidRPr="005F165F" w:rsidRDefault="0037748D" w:rsidP="0037748D">
            <w:pPr>
              <w:jc w:val="center"/>
              <w:rPr>
                <w:rFonts w:ascii="Arial" w:hAnsi="Arial" w:cs="Arial"/>
                <w:b/>
                <w:bCs/>
              </w:rPr>
            </w:pPr>
          </w:p>
          <w:p w14:paraId="7A4096FD" w14:textId="77777777" w:rsidR="0037748D" w:rsidRPr="005F165F" w:rsidRDefault="0037748D" w:rsidP="0037748D">
            <w:pPr>
              <w:jc w:val="center"/>
              <w:rPr>
                <w:rFonts w:ascii="Arial" w:hAnsi="Arial" w:cs="Arial"/>
                <w:b/>
                <w:bCs/>
              </w:rPr>
            </w:pPr>
          </w:p>
          <w:p w14:paraId="1AED5A8E" w14:textId="748DE5A3" w:rsidR="0037748D" w:rsidRDefault="0037748D" w:rsidP="0037748D">
            <w:pPr>
              <w:jc w:val="center"/>
              <w:rPr>
                <w:rFonts w:ascii="Arial" w:hAnsi="Arial" w:cs="Arial"/>
              </w:rPr>
            </w:pPr>
            <w:r>
              <w:rPr>
                <w:rFonts w:ascii="Arial" w:hAnsi="Arial" w:cs="Arial"/>
                <w:b/>
                <w:bCs/>
              </w:rPr>
              <w:t>14</w:t>
            </w:r>
          </w:p>
        </w:tc>
      </w:tr>
      <w:tr w:rsidR="0037748D" w:rsidRPr="0045116A" w14:paraId="242F7C41" w14:textId="77777777" w:rsidTr="006B4C28">
        <w:trPr>
          <w:jc w:val="center"/>
        </w:trPr>
        <w:tc>
          <w:tcPr>
            <w:tcW w:w="567" w:type="dxa"/>
          </w:tcPr>
          <w:p w14:paraId="06F8962E" w14:textId="4CAE54AD" w:rsidR="0037748D" w:rsidRDefault="0037748D" w:rsidP="0037748D">
            <w:pPr>
              <w:rPr>
                <w:rFonts w:ascii="Arial" w:hAnsi="Arial" w:cs="Arial"/>
                <w:b/>
                <w:bCs/>
              </w:rPr>
            </w:pPr>
            <w:r>
              <w:rPr>
                <w:rFonts w:ascii="Arial" w:hAnsi="Arial" w:cs="Arial"/>
                <w:b/>
                <w:bCs/>
              </w:rPr>
              <w:t>15</w:t>
            </w:r>
          </w:p>
        </w:tc>
        <w:tc>
          <w:tcPr>
            <w:tcW w:w="1164" w:type="dxa"/>
          </w:tcPr>
          <w:p w14:paraId="09A60B40" w14:textId="77777777" w:rsidR="0037748D" w:rsidRPr="005F165F" w:rsidRDefault="0037748D" w:rsidP="0037748D">
            <w:pPr>
              <w:rPr>
                <w:rFonts w:ascii="Arial" w:hAnsi="Arial" w:cs="Arial"/>
                <w:b/>
                <w:bCs/>
              </w:rPr>
            </w:pPr>
            <w:r>
              <w:rPr>
                <w:rFonts w:ascii="Arial" w:hAnsi="Arial" w:cs="Arial"/>
                <w:b/>
                <w:bCs/>
              </w:rPr>
              <w:t>C9</w:t>
            </w:r>
          </w:p>
        </w:tc>
        <w:tc>
          <w:tcPr>
            <w:tcW w:w="7812" w:type="dxa"/>
          </w:tcPr>
          <w:p w14:paraId="420A53FE" w14:textId="77777777" w:rsidR="0037748D" w:rsidRPr="00AC465A" w:rsidRDefault="0037748D" w:rsidP="0037748D">
            <w:pPr>
              <w:rPr>
                <w:rFonts w:ascii="Arial" w:hAnsi="Arial" w:cs="Arial"/>
              </w:rPr>
            </w:pPr>
            <w:r w:rsidRPr="00AC465A">
              <w:rPr>
                <w:rFonts w:ascii="Arial" w:hAnsi="Arial" w:cs="Arial"/>
              </w:rPr>
              <w:t>Przedłużacz 2m, 4 gniazda 16A 250 V</w:t>
            </w:r>
          </w:p>
          <w:p w14:paraId="21450487" w14:textId="77777777" w:rsidR="0037748D" w:rsidRPr="00AC465A" w:rsidRDefault="0037748D" w:rsidP="0037748D">
            <w:pPr>
              <w:pStyle w:val="Akapitzlist"/>
              <w:numPr>
                <w:ilvl w:val="0"/>
                <w:numId w:val="64"/>
              </w:numPr>
              <w:ind w:left="424"/>
              <w:contextualSpacing/>
              <w:jc w:val="left"/>
              <w:rPr>
                <w:rFonts w:ascii="Arial" w:hAnsi="Arial" w:cs="Arial"/>
              </w:rPr>
            </w:pPr>
            <w:r w:rsidRPr="00AC465A">
              <w:rPr>
                <w:rFonts w:ascii="Arial" w:hAnsi="Arial" w:cs="Arial"/>
              </w:rPr>
              <w:t>Przewód 2 metrowy z przeplotem 4-drożnym</w:t>
            </w:r>
          </w:p>
          <w:p w14:paraId="6FCB6CEE" w14:textId="77777777" w:rsidR="0037748D" w:rsidRPr="00AC465A" w:rsidRDefault="0037748D" w:rsidP="0037748D">
            <w:pPr>
              <w:pStyle w:val="Akapitzlist"/>
              <w:numPr>
                <w:ilvl w:val="0"/>
                <w:numId w:val="64"/>
              </w:numPr>
              <w:ind w:left="424"/>
              <w:contextualSpacing/>
              <w:jc w:val="left"/>
              <w:rPr>
                <w:rFonts w:ascii="Arial" w:hAnsi="Arial" w:cs="Arial"/>
              </w:rPr>
            </w:pPr>
            <w:r w:rsidRPr="00AC465A">
              <w:rPr>
                <w:rFonts w:ascii="Arial" w:hAnsi="Arial" w:cs="Arial"/>
              </w:rPr>
              <w:t>Certyfikat TUW/GS/S/CE</w:t>
            </w:r>
          </w:p>
          <w:p w14:paraId="6A1EE802" w14:textId="069E331E" w:rsidR="0037748D" w:rsidRPr="00AC465A" w:rsidRDefault="0037748D" w:rsidP="0037748D">
            <w:pPr>
              <w:pStyle w:val="Akapitzlist"/>
              <w:numPr>
                <w:ilvl w:val="0"/>
                <w:numId w:val="64"/>
              </w:numPr>
              <w:ind w:left="424"/>
              <w:contextualSpacing/>
              <w:jc w:val="left"/>
              <w:rPr>
                <w:rFonts w:ascii="Arial" w:hAnsi="Arial" w:cs="Arial"/>
              </w:rPr>
            </w:pPr>
            <w:r w:rsidRPr="00AC465A">
              <w:rPr>
                <w:rFonts w:ascii="Arial" w:hAnsi="Arial" w:cs="Arial"/>
              </w:rPr>
              <w:t>Od -20 do +80 stopni Celsjusza</w:t>
            </w:r>
          </w:p>
        </w:tc>
        <w:tc>
          <w:tcPr>
            <w:tcW w:w="946" w:type="dxa"/>
          </w:tcPr>
          <w:p w14:paraId="24213A48" w14:textId="77777777" w:rsidR="0037748D" w:rsidRDefault="0037748D" w:rsidP="0037748D">
            <w:pPr>
              <w:jc w:val="center"/>
              <w:rPr>
                <w:rFonts w:ascii="Arial" w:hAnsi="Arial" w:cs="Arial"/>
                <w:b/>
                <w:bCs/>
              </w:rPr>
            </w:pPr>
          </w:p>
          <w:p w14:paraId="3EB7972D" w14:textId="61BCBEEB" w:rsidR="0037748D" w:rsidRPr="00AC465A" w:rsidRDefault="0037748D" w:rsidP="0037748D">
            <w:pPr>
              <w:jc w:val="center"/>
              <w:rPr>
                <w:rFonts w:ascii="Arial" w:hAnsi="Arial" w:cs="Arial"/>
                <w:b/>
                <w:bCs/>
              </w:rPr>
            </w:pPr>
            <w:r>
              <w:rPr>
                <w:rFonts w:ascii="Arial" w:hAnsi="Arial" w:cs="Arial"/>
                <w:b/>
                <w:bCs/>
              </w:rPr>
              <w:t>6</w:t>
            </w:r>
          </w:p>
        </w:tc>
      </w:tr>
      <w:tr w:rsidR="0037748D" w:rsidRPr="0045116A" w14:paraId="702A8B93" w14:textId="77777777" w:rsidTr="006B4C28">
        <w:trPr>
          <w:jc w:val="center"/>
        </w:trPr>
        <w:tc>
          <w:tcPr>
            <w:tcW w:w="567" w:type="dxa"/>
          </w:tcPr>
          <w:p w14:paraId="4CBE9A76" w14:textId="4E5715AE" w:rsidR="0037748D" w:rsidRDefault="0037748D" w:rsidP="0037748D">
            <w:pPr>
              <w:rPr>
                <w:rFonts w:ascii="Arial" w:hAnsi="Arial" w:cs="Arial"/>
                <w:b/>
                <w:bCs/>
              </w:rPr>
            </w:pPr>
            <w:r>
              <w:rPr>
                <w:rFonts w:ascii="Arial" w:hAnsi="Arial" w:cs="Arial"/>
                <w:b/>
                <w:bCs/>
              </w:rPr>
              <w:t>16</w:t>
            </w:r>
          </w:p>
        </w:tc>
        <w:tc>
          <w:tcPr>
            <w:tcW w:w="1164" w:type="dxa"/>
          </w:tcPr>
          <w:p w14:paraId="47387A55" w14:textId="77777777" w:rsidR="0037748D" w:rsidRPr="00C54917" w:rsidRDefault="0037748D" w:rsidP="0037748D">
            <w:pPr>
              <w:rPr>
                <w:rFonts w:ascii="Arial" w:hAnsi="Arial" w:cs="Arial"/>
                <w:b/>
                <w:bCs/>
              </w:rPr>
            </w:pPr>
            <w:r w:rsidRPr="00C54917">
              <w:rPr>
                <w:rFonts w:ascii="Arial" w:hAnsi="Arial" w:cs="Arial"/>
                <w:b/>
                <w:bCs/>
              </w:rPr>
              <w:t>C20</w:t>
            </w:r>
          </w:p>
        </w:tc>
        <w:tc>
          <w:tcPr>
            <w:tcW w:w="7812" w:type="dxa"/>
          </w:tcPr>
          <w:p w14:paraId="5CB9E412" w14:textId="77777777" w:rsidR="0037748D" w:rsidRPr="00C54917" w:rsidRDefault="0037748D" w:rsidP="0037748D">
            <w:pPr>
              <w:rPr>
                <w:rFonts w:ascii="Arial" w:hAnsi="Arial" w:cs="Arial"/>
              </w:rPr>
            </w:pPr>
            <w:r w:rsidRPr="00C54917">
              <w:rPr>
                <w:rFonts w:ascii="Arial" w:hAnsi="Arial" w:cs="Arial"/>
              </w:rPr>
              <w:t xml:space="preserve">Zestaw </w:t>
            </w:r>
            <w:proofErr w:type="spellStart"/>
            <w:r w:rsidRPr="00C54917">
              <w:rPr>
                <w:rFonts w:ascii="Arial" w:hAnsi="Arial" w:cs="Arial"/>
              </w:rPr>
              <w:t>mop</w:t>
            </w:r>
            <w:proofErr w:type="spellEnd"/>
            <w:r w:rsidRPr="00C54917">
              <w:rPr>
                <w:rFonts w:ascii="Arial" w:hAnsi="Arial" w:cs="Arial"/>
              </w:rPr>
              <w:t xml:space="preserve"> + wiadro</w:t>
            </w:r>
          </w:p>
          <w:p w14:paraId="626F7488"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proofErr w:type="spellStart"/>
            <w:r w:rsidRPr="00C54917">
              <w:rPr>
                <w:rFonts w:ascii="Arial" w:hAnsi="Arial" w:cs="Arial"/>
                <w:color w:val="141414"/>
                <w:lang w:eastAsia="pl-PL"/>
              </w:rPr>
              <w:t>Mop</w:t>
            </w:r>
            <w:proofErr w:type="spellEnd"/>
            <w:r w:rsidRPr="00C54917">
              <w:rPr>
                <w:rFonts w:ascii="Arial" w:hAnsi="Arial" w:cs="Arial"/>
                <w:color w:val="141414"/>
                <w:lang w:eastAsia="pl-PL"/>
              </w:rPr>
              <w:t xml:space="preserve"> płaski z trzy częściowym drążkiem</w:t>
            </w:r>
          </w:p>
          <w:p w14:paraId="68D6781F"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 xml:space="preserve">nakładka z </w:t>
            </w:r>
            <w:proofErr w:type="spellStart"/>
            <w:r w:rsidRPr="00C54917">
              <w:rPr>
                <w:rFonts w:ascii="Arial" w:hAnsi="Arial" w:cs="Arial"/>
                <w:color w:val="141414"/>
                <w:lang w:eastAsia="pl-PL"/>
              </w:rPr>
              <w:t>mikrofibry</w:t>
            </w:r>
            <w:proofErr w:type="spellEnd"/>
          </w:p>
          <w:p w14:paraId="06CB1AA0"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Wiadro z wyciskaczem</w:t>
            </w:r>
          </w:p>
          <w:p w14:paraId="38C92C0A"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Waga: 1,8 kg.</w:t>
            </w:r>
          </w:p>
          <w:p w14:paraId="7FA1B8A2"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proofErr w:type="spellStart"/>
            <w:r w:rsidRPr="00C54917">
              <w:rPr>
                <w:rFonts w:ascii="Arial" w:hAnsi="Arial" w:cs="Arial"/>
                <w:color w:val="141414"/>
                <w:lang w:eastAsia="pl-PL"/>
              </w:rPr>
              <w:t>mikroaktywne</w:t>
            </w:r>
            <w:proofErr w:type="spellEnd"/>
            <w:r w:rsidRPr="00C54917">
              <w:rPr>
                <w:rFonts w:ascii="Arial" w:hAnsi="Arial" w:cs="Arial"/>
                <w:color w:val="141414"/>
                <w:lang w:eastAsia="pl-PL"/>
              </w:rPr>
              <w:t xml:space="preserve"> włókna nakładki</w:t>
            </w:r>
          </w:p>
          <w:p w14:paraId="7A352B44" w14:textId="77777777" w:rsidR="0037748D" w:rsidRPr="00C54917"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 xml:space="preserve">nakładka </w:t>
            </w:r>
            <w:proofErr w:type="spellStart"/>
            <w:r w:rsidRPr="00C54917">
              <w:rPr>
                <w:rFonts w:ascii="Arial" w:hAnsi="Arial" w:cs="Arial"/>
                <w:color w:val="141414"/>
                <w:lang w:eastAsia="pl-PL"/>
              </w:rPr>
              <w:t>mopa</w:t>
            </w:r>
            <w:proofErr w:type="spellEnd"/>
            <w:r w:rsidRPr="00C54917">
              <w:rPr>
                <w:rFonts w:ascii="Arial" w:hAnsi="Arial" w:cs="Arial"/>
                <w:color w:val="141414"/>
                <w:lang w:eastAsia="pl-PL"/>
              </w:rPr>
              <w:t xml:space="preserve"> przeznaczona do mycia: płytek, PVC, paneli, a także drewnianych parkietów i desek.</w:t>
            </w:r>
          </w:p>
          <w:p w14:paraId="64C9B8D3" w14:textId="77777777" w:rsidR="0037748D" w:rsidRPr="007640B2" w:rsidRDefault="0037748D" w:rsidP="0037748D">
            <w:pPr>
              <w:numPr>
                <w:ilvl w:val="0"/>
                <w:numId w:val="66"/>
              </w:numPr>
              <w:shd w:val="clear" w:color="auto" w:fill="FFFFFF"/>
              <w:tabs>
                <w:tab w:val="clear" w:pos="720"/>
                <w:tab w:val="num" w:pos="317"/>
              </w:tabs>
              <w:ind w:left="0" w:right="195" w:firstLine="0"/>
              <w:jc w:val="both"/>
              <w:rPr>
                <w:rFonts w:ascii="Arial" w:hAnsi="Arial" w:cs="Arial"/>
                <w:color w:val="141414"/>
                <w:lang w:eastAsia="pl-PL"/>
              </w:rPr>
            </w:pPr>
            <w:r w:rsidRPr="00C54917">
              <w:rPr>
                <w:rFonts w:ascii="Arial" w:hAnsi="Arial" w:cs="Arial"/>
                <w:color w:val="141414"/>
                <w:lang w:eastAsia="pl-PL"/>
              </w:rPr>
              <w:t>możliwość prania nakładki</w:t>
            </w:r>
          </w:p>
        </w:tc>
        <w:tc>
          <w:tcPr>
            <w:tcW w:w="946" w:type="dxa"/>
          </w:tcPr>
          <w:p w14:paraId="366E0BC5" w14:textId="77777777" w:rsidR="0037748D" w:rsidRDefault="0037748D" w:rsidP="0037748D">
            <w:pPr>
              <w:jc w:val="center"/>
              <w:rPr>
                <w:rFonts w:ascii="Arial" w:hAnsi="Arial" w:cs="Arial"/>
                <w:b/>
                <w:bCs/>
              </w:rPr>
            </w:pPr>
          </w:p>
          <w:p w14:paraId="6FCDB3BB" w14:textId="77777777" w:rsidR="0037748D" w:rsidRDefault="0037748D" w:rsidP="0037748D">
            <w:pPr>
              <w:jc w:val="center"/>
              <w:rPr>
                <w:rFonts w:ascii="Arial" w:hAnsi="Arial" w:cs="Arial"/>
                <w:b/>
                <w:bCs/>
              </w:rPr>
            </w:pPr>
          </w:p>
          <w:p w14:paraId="414997B0" w14:textId="77777777" w:rsidR="0037748D" w:rsidRDefault="0037748D" w:rsidP="0037748D">
            <w:pPr>
              <w:jc w:val="center"/>
              <w:rPr>
                <w:rFonts w:ascii="Arial" w:hAnsi="Arial" w:cs="Arial"/>
                <w:b/>
                <w:bCs/>
              </w:rPr>
            </w:pPr>
          </w:p>
          <w:p w14:paraId="0B0EC8E0" w14:textId="77777777" w:rsidR="0037748D" w:rsidRDefault="0037748D" w:rsidP="0037748D">
            <w:pPr>
              <w:jc w:val="center"/>
              <w:rPr>
                <w:rFonts w:ascii="Arial" w:hAnsi="Arial" w:cs="Arial"/>
                <w:b/>
                <w:bCs/>
              </w:rPr>
            </w:pPr>
          </w:p>
          <w:p w14:paraId="29C470DD" w14:textId="513CE2E2" w:rsidR="0037748D" w:rsidRDefault="0037748D" w:rsidP="0037748D">
            <w:pPr>
              <w:jc w:val="center"/>
              <w:rPr>
                <w:rFonts w:ascii="Arial" w:hAnsi="Arial" w:cs="Arial"/>
                <w:b/>
                <w:bCs/>
              </w:rPr>
            </w:pPr>
            <w:r>
              <w:rPr>
                <w:rFonts w:ascii="Arial" w:hAnsi="Arial" w:cs="Arial"/>
                <w:b/>
                <w:bCs/>
              </w:rPr>
              <w:t>8</w:t>
            </w:r>
          </w:p>
        </w:tc>
      </w:tr>
      <w:tr w:rsidR="0037748D" w:rsidRPr="0045116A" w14:paraId="0853E06E" w14:textId="77777777" w:rsidTr="006B4C28">
        <w:trPr>
          <w:jc w:val="center"/>
        </w:trPr>
        <w:tc>
          <w:tcPr>
            <w:tcW w:w="567" w:type="dxa"/>
          </w:tcPr>
          <w:p w14:paraId="7963D63C" w14:textId="77777777" w:rsidR="0037748D" w:rsidRDefault="0037748D" w:rsidP="0037748D">
            <w:pPr>
              <w:rPr>
                <w:rFonts w:ascii="Arial" w:hAnsi="Arial" w:cs="Arial"/>
                <w:b/>
                <w:bCs/>
              </w:rPr>
            </w:pPr>
            <w:r>
              <w:rPr>
                <w:rFonts w:ascii="Arial" w:hAnsi="Arial" w:cs="Arial"/>
                <w:b/>
                <w:bCs/>
              </w:rPr>
              <w:t>17</w:t>
            </w:r>
          </w:p>
        </w:tc>
        <w:tc>
          <w:tcPr>
            <w:tcW w:w="1164" w:type="dxa"/>
          </w:tcPr>
          <w:p w14:paraId="061EB81B" w14:textId="77777777" w:rsidR="0037748D" w:rsidRDefault="0037748D" w:rsidP="0037748D">
            <w:pPr>
              <w:rPr>
                <w:rFonts w:ascii="Arial" w:hAnsi="Arial" w:cs="Arial"/>
                <w:b/>
                <w:bCs/>
              </w:rPr>
            </w:pPr>
            <w:r w:rsidRPr="00437A34">
              <w:rPr>
                <w:rFonts w:ascii="Arial" w:hAnsi="Arial" w:cs="Arial"/>
                <w:b/>
                <w:bCs/>
              </w:rPr>
              <w:t>C24</w:t>
            </w:r>
          </w:p>
        </w:tc>
        <w:tc>
          <w:tcPr>
            <w:tcW w:w="7812" w:type="dxa"/>
          </w:tcPr>
          <w:p w14:paraId="6389A478" w14:textId="77777777" w:rsidR="0037748D" w:rsidRPr="00446F13" w:rsidRDefault="0037748D" w:rsidP="0037748D">
            <w:pPr>
              <w:rPr>
                <w:rFonts w:ascii="Arial" w:eastAsia="Calibri" w:hAnsi="Arial" w:cs="Arial"/>
              </w:rPr>
            </w:pPr>
            <w:r w:rsidRPr="00446F13">
              <w:rPr>
                <w:rFonts w:ascii="Arial" w:eastAsia="Calibri" w:hAnsi="Arial" w:cs="Arial"/>
              </w:rPr>
              <w:t xml:space="preserve">Suszarki ścienne na pranie  </w:t>
            </w:r>
          </w:p>
          <w:p w14:paraId="3277866E" w14:textId="77777777" w:rsidR="0037748D" w:rsidRPr="00446F13" w:rsidRDefault="0037748D" w:rsidP="0037748D">
            <w:pPr>
              <w:pStyle w:val="Nagwek2"/>
              <w:ind w:left="0"/>
              <w:jc w:val="left"/>
              <w:rPr>
                <w:rFonts w:ascii="Arial" w:hAnsi="Arial" w:cs="Arial"/>
                <w:sz w:val="22"/>
                <w:szCs w:val="22"/>
              </w:rPr>
            </w:pPr>
            <w:r w:rsidRPr="00446F13">
              <w:rPr>
                <w:rFonts w:ascii="Arial" w:hAnsi="Arial" w:cs="Arial"/>
                <w:sz w:val="22"/>
                <w:szCs w:val="22"/>
              </w:rPr>
              <w:t>- solidna metalowa lakierowana</w:t>
            </w:r>
          </w:p>
          <w:p w14:paraId="2E6D06F3" w14:textId="77777777" w:rsidR="0037748D" w:rsidRPr="00446F13" w:rsidRDefault="0037748D" w:rsidP="0037748D">
            <w:pPr>
              <w:pStyle w:val="NormalnyWeb"/>
              <w:shd w:val="clear" w:color="auto" w:fill="FFFFFF"/>
              <w:spacing w:beforeAutospacing="0" w:afterAutospacing="0"/>
              <w:rPr>
                <w:rFonts w:ascii="Arial" w:hAnsi="Arial" w:cs="Arial"/>
                <w:sz w:val="22"/>
                <w:szCs w:val="22"/>
              </w:rPr>
            </w:pPr>
            <w:r w:rsidRPr="00446F13">
              <w:rPr>
                <w:rFonts w:ascii="Arial" w:hAnsi="Arial" w:cs="Arial"/>
                <w:sz w:val="22"/>
                <w:szCs w:val="22"/>
              </w:rPr>
              <w:t>- odporna na wilgoć</w:t>
            </w:r>
          </w:p>
          <w:p w14:paraId="27B05BB7" w14:textId="77777777" w:rsidR="0037748D" w:rsidRPr="00446F13" w:rsidRDefault="0037748D" w:rsidP="0037748D">
            <w:pPr>
              <w:pStyle w:val="NormalnyWeb"/>
              <w:shd w:val="clear" w:color="auto" w:fill="FFFFFF"/>
              <w:spacing w:beforeAutospacing="0" w:afterAutospacing="0"/>
              <w:rPr>
                <w:rFonts w:ascii="Arial" w:hAnsi="Arial" w:cs="Arial"/>
                <w:sz w:val="22"/>
                <w:szCs w:val="22"/>
              </w:rPr>
            </w:pPr>
            <w:r w:rsidRPr="00446F13">
              <w:rPr>
                <w:rFonts w:ascii="Arial" w:hAnsi="Arial" w:cs="Arial"/>
                <w:sz w:val="22"/>
                <w:szCs w:val="22"/>
              </w:rPr>
              <w:t>- bardzo łatwo składana i rozkładana</w:t>
            </w:r>
          </w:p>
          <w:p w14:paraId="33BB413D" w14:textId="77777777" w:rsidR="0037748D" w:rsidRPr="00446F13" w:rsidRDefault="0037748D" w:rsidP="0037748D">
            <w:pPr>
              <w:pStyle w:val="NormalnyWeb"/>
              <w:shd w:val="clear" w:color="auto" w:fill="FFFFFF"/>
              <w:spacing w:beforeAutospacing="0" w:afterAutospacing="0"/>
              <w:rPr>
                <w:rFonts w:ascii="Arial" w:hAnsi="Arial" w:cs="Arial"/>
                <w:sz w:val="22"/>
                <w:szCs w:val="22"/>
                <w:shd w:val="clear" w:color="auto" w:fill="FFFFFF"/>
              </w:rPr>
            </w:pPr>
            <w:r w:rsidRPr="00446F13">
              <w:rPr>
                <w:rFonts w:ascii="Arial" w:hAnsi="Arial" w:cs="Arial"/>
                <w:sz w:val="22"/>
                <w:szCs w:val="22"/>
              </w:rPr>
              <w:t xml:space="preserve">- </w:t>
            </w:r>
            <w:r w:rsidRPr="00446F13">
              <w:rPr>
                <w:rFonts w:ascii="Arial" w:hAnsi="Arial" w:cs="Arial"/>
                <w:sz w:val="22"/>
                <w:szCs w:val="22"/>
                <w:shd w:val="clear" w:color="auto" w:fill="FFFFFF"/>
              </w:rPr>
              <w:t>sześć prętów do wieszana prania o długości 60 cm każdy.</w:t>
            </w:r>
          </w:p>
          <w:p w14:paraId="31C29F1F" w14:textId="77777777" w:rsidR="0037748D" w:rsidRPr="00C54917" w:rsidRDefault="0037748D" w:rsidP="0037748D">
            <w:pPr>
              <w:rPr>
                <w:rFonts w:ascii="Arial" w:eastAsia="Calibri" w:hAnsi="Arial" w:cs="Arial"/>
                <w:color w:val="000000" w:themeColor="text1"/>
              </w:rPr>
            </w:pPr>
            <w:r w:rsidRPr="00446F13">
              <w:rPr>
                <w:rFonts w:ascii="Arial" w:hAnsi="Arial" w:cs="Arial"/>
                <w:noProof/>
              </w:rPr>
              <w:lastRenderedPageBreak/>
              <w:drawing>
                <wp:inline distT="0" distB="0" distL="0" distR="0" wp14:anchorId="5C0816A3" wp14:editId="3D595311">
                  <wp:extent cx="2809875" cy="4678259"/>
                  <wp:effectExtent l="0" t="0" r="0" b="8255"/>
                  <wp:docPr id="949277212" name="Obraz 949277212" descr="Suszarka Łazienkowa na pranie ścienna Majka 60 cm Kod producenta 34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zarka Łazienkowa na pranie ścienna Majka 60 cm Kod producenta 3456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2157" cy="4698707"/>
                          </a:xfrm>
                          <a:prstGeom prst="rect">
                            <a:avLst/>
                          </a:prstGeom>
                          <a:noFill/>
                          <a:ln>
                            <a:noFill/>
                          </a:ln>
                        </pic:spPr>
                      </pic:pic>
                    </a:graphicData>
                  </a:graphic>
                </wp:inline>
              </w:drawing>
            </w:r>
          </w:p>
        </w:tc>
        <w:tc>
          <w:tcPr>
            <w:tcW w:w="946" w:type="dxa"/>
          </w:tcPr>
          <w:p w14:paraId="125F3990" w14:textId="77777777" w:rsidR="0037748D" w:rsidRPr="00446F13" w:rsidRDefault="0037748D" w:rsidP="0037748D">
            <w:pPr>
              <w:jc w:val="center"/>
              <w:rPr>
                <w:rFonts w:ascii="Arial" w:hAnsi="Arial" w:cs="Arial"/>
                <w:b/>
                <w:bCs/>
              </w:rPr>
            </w:pPr>
          </w:p>
          <w:p w14:paraId="6A2FFFDC" w14:textId="77777777" w:rsidR="0037748D" w:rsidRPr="00446F13" w:rsidRDefault="0037748D" w:rsidP="0037748D">
            <w:pPr>
              <w:jc w:val="center"/>
              <w:rPr>
                <w:rFonts w:ascii="Arial" w:hAnsi="Arial" w:cs="Arial"/>
                <w:b/>
                <w:bCs/>
              </w:rPr>
            </w:pPr>
          </w:p>
          <w:p w14:paraId="4E777DC0" w14:textId="77777777" w:rsidR="0037748D" w:rsidRPr="00446F13" w:rsidRDefault="0037748D" w:rsidP="0037748D">
            <w:pPr>
              <w:jc w:val="center"/>
              <w:rPr>
                <w:rFonts w:ascii="Arial" w:hAnsi="Arial" w:cs="Arial"/>
                <w:b/>
                <w:bCs/>
              </w:rPr>
            </w:pPr>
          </w:p>
          <w:p w14:paraId="59201EFE" w14:textId="77777777" w:rsidR="0037748D" w:rsidRPr="00446F13" w:rsidRDefault="0037748D" w:rsidP="0037748D">
            <w:pPr>
              <w:jc w:val="center"/>
              <w:rPr>
                <w:rFonts w:ascii="Arial" w:hAnsi="Arial" w:cs="Arial"/>
                <w:b/>
                <w:bCs/>
              </w:rPr>
            </w:pPr>
          </w:p>
          <w:p w14:paraId="4051D3DC" w14:textId="77777777" w:rsidR="0037748D" w:rsidRPr="00446F13" w:rsidRDefault="0037748D" w:rsidP="0037748D">
            <w:pPr>
              <w:jc w:val="center"/>
              <w:rPr>
                <w:rFonts w:ascii="Arial" w:hAnsi="Arial" w:cs="Arial"/>
                <w:b/>
                <w:bCs/>
              </w:rPr>
            </w:pPr>
          </w:p>
          <w:p w14:paraId="1E3973BE" w14:textId="77777777" w:rsidR="0037748D" w:rsidRPr="00446F13" w:rsidRDefault="0037748D" w:rsidP="0037748D">
            <w:pPr>
              <w:jc w:val="center"/>
              <w:rPr>
                <w:rFonts w:ascii="Arial" w:hAnsi="Arial" w:cs="Arial"/>
                <w:b/>
                <w:bCs/>
              </w:rPr>
            </w:pPr>
          </w:p>
          <w:p w14:paraId="1D1A0B2E" w14:textId="77777777" w:rsidR="0037748D" w:rsidRPr="00446F13" w:rsidRDefault="0037748D" w:rsidP="0037748D">
            <w:pPr>
              <w:jc w:val="center"/>
              <w:rPr>
                <w:rFonts w:ascii="Arial" w:hAnsi="Arial" w:cs="Arial"/>
                <w:b/>
                <w:bCs/>
              </w:rPr>
            </w:pPr>
          </w:p>
          <w:p w14:paraId="0B2B9E4F" w14:textId="77777777" w:rsidR="0037748D" w:rsidRPr="00446F13" w:rsidRDefault="0037748D" w:rsidP="0037748D">
            <w:pPr>
              <w:jc w:val="center"/>
              <w:rPr>
                <w:rFonts w:ascii="Arial" w:hAnsi="Arial" w:cs="Arial"/>
                <w:b/>
                <w:bCs/>
              </w:rPr>
            </w:pPr>
          </w:p>
          <w:p w14:paraId="2364F1D3" w14:textId="77777777" w:rsidR="0037748D" w:rsidRPr="00446F13" w:rsidRDefault="0037748D" w:rsidP="0037748D">
            <w:pPr>
              <w:jc w:val="center"/>
              <w:rPr>
                <w:rFonts w:ascii="Arial" w:hAnsi="Arial" w:cs="Arial"/>
                <w:b/>
                <w:bCs/>
              </w:rPr>
            </w:pPr>
          </w:p>
          <w:p w14:paraId="729DFD2C" w14:textId="77777777" w:rsidR="0037748D" w:rsidRPr="00446F13" w:rsidRDefault="0037748D" w:rsidP="0037748D">
            <w:pPr>
              <w:jc w:val="center"/>
              <w:rPr>
                <w:rFonts w:ascii="Arial" w:hAnsi="Arial" w:cs="Arial"/>
                <w:b/>
                <w:bCs/>
              </w:rPr>
            </w:pPr>
          </w:p>
          <w:p w14:paraId="320672CD" w14:textId="77777777" w:rsidR="0037748D" w:rsidRPr="00446F13" w:rsidRDefault="0037748D" w:rsidP="0037748D">
            <w:pPr>
              <w:jc w:val="center"/>
              <w:rPr>
                <w:rFonts w:ascii="Arial" w:hAnsi="Arial" w:cs="Arial"/>
                <w:b/>
                <w:bCs/>
              </w:rPr>
            </w:pPr>
          </w:p>
          <w:p w14:paraId="3C6EF904" w14:textId="74AD2B70" w:rsidR="0037748D" w:rsidRDefault="0037748D" w:rsidP="0037748D">
            <w:pPr>
              <w:jc w:val="center"/>
              <w:rPr>
                <w:rFonts w:ascii="Arial" w:hAnsi="Arial" w:cs="Arial"/>
                <w:b/>
                <w:bCs/>
              </w:rPr>
            </w:pPr>
            <w:r>
              <w:rPr>
                <w:rFonts w:ascii="Arial" w:hAnsi="Arial" w:cs="Arial"/>
                <w:b/>
                <w:bCs/>
              </w:rPr>
              <w:t>68</w:t>
            </w:r>
          </w:p>
        </w:tc>
      </w:tr>
      <w:tr w:rsidR="0037748D" w:rsidRPr="0045116A" w14:paraId="691951F0" w14:textId="77777777" w:rsidTr="006B4C28">
        <w:trPr>
          <w:jc w:val="center"/>
        </w:trPr>
        <w:tc>
          <w:tcPr>
            <w:tcW w:w="567" w:type="dxa"/>
          </w:tcPr>
          <w:p w14:paraId="14D58480" w14:textId="77777777" w:rsidR="0037748D" w:rsidRDefault="0037748D" w:rsidP="0037748D">
            <w:pPr>
              <w:rPr>
                <w:rFonts w:ascii="Arial" w:hAnsi="Arial" w:cs="Arial"/>
                <w:b/>
                <w:bCs/>
              </w:rPr>
            </w:pPr>
            <w:r>
              <w:rPr>
                <w:rFonts w:ascii="Arial" w:hAnsi="Arial" w:cs="Arial"/>
                <w:b/>
                <w:bCs/>
              </w:rPr>
              <w:lastRenderedPageBreak/>
              <w:t>18</w:t>
            </w:r>
          </w:p>
        </w:tc>
        <w:tc>
          <w:tcPr>
            <w:tcW w:w="1164" w:type="dxa"/>
          </w:tcPr>
          <w:p w14:paraId="5E48E03D" w14:textId="3EA162A1" w:rsidR="0037748D" w:rsidRPr="00C54917" w:rsidRDefault="0037748D" w:rsidP="0037748D">
            <w:pPr>
              <w:rPr>
                <w:rFonts w:ascii="Arial" w:hAnsi="Arial" w:cs="Arial"/>
                <w:b/>
                <w:bCs/>
              </w:rPr>
            </w:pPr>
            <w:r w:rsidRPr="001B079C">
              <w:rPr>
                <w:rFonts w:ascii="Arial" w:hAnsi="Arial" w:cs="Arial"/>
                <w:b/>
                <w:bCs/>
              </w:rPr>
              <w:t>C29</w:t>
            </w:r>
          </w:p>
        </w:tc>
        <w:tc>
          <w:tcPr>
            <w:tcW w:w="7812" w:type="dxa"/>
          </w:tcPr>
          <w:p w14:paraId="2AE27576" w14:textId="77777777" w:rsidR="0037748D" w:rsidRPr="00C54917" w:rsidRDefault="0037748D" w:rsidP="0037748D">
            <w:pPr>
              <w:pStyle w:val="NormalnyWeb"/>
              <w:shd w:val="clear" w:color="auto" w:fill="FFFFFF"/>
              <w:spacing w:beforeAutospacing="0" w:afterAutospacing="0"/>
              <w:textAlignment w:val="baseline"/>
              <w:rPr>
                <w:rFonts w:ascii="Arial" w:hAnsi="Arial" w:cs="Arial"/>
                <w:color w:val="2E2E2E"/>
                <w:sz w:val="22"/>
                <w:szCs w:val="22"/>
              </w:rPr>
            </w:pPr>
            <w:r w:rsidRPr="00C54917">
              <w:rPr>
                <w:rFonts w:ascii="Arial" w:hAnsi="Arial" w:cs="Arial"/>
                <w:noProof/>
              </w:rPr>
              <w:drawing>
                <wp:anchor distT="0" distB="0" distL="114300" distR="114300" simplePos="0" relativeHeight="251725824" behindDoc="0" locked="0" layoutInCell="1" allowOverlap="1" wp14:anchorId="323476C8" wp14:editId="21BDACAD">
                  <wp:simplePos x="0" y="0"/>
                  <wp:positionH relativeFrom="column">
                    <wp:posOffset>3996690</wp:posOffset>
                  </wp:positionH>
                  <wp:positionV relativeFrom="paragraph">
                    <wp:posOffset>29210</wp:posOffset>
                  </wp:positionV>
                  <wp:extent cx="838200" cy="838200"/>
                  <wp:effectExtent l="0" t="0" r="0" b="0"/>
                  <wp:wrapThrough wrapText="bothSides">
                    <wp:wrapPolygon edited="0">
                      <wp:start x="0" y="0"/>
                      <wp:lineTo x="0" y="21109"/>
                      <wp:lineTo x="21109" y="21109"/>
                      <wp:lineTo x="21109" y="0"/>
                      <wp:lineTo x="0" y="0"/>
                    </wp:wrapPolygon>
                  </wp:wrapThrough>
                  <wp:docPr id="637159865" name="Obraz 637159865" descr="Lampka biurkowa UNILUX Mamboled 2.0 czarna 40014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pka biurkowa UNILUX Mamboled 2.0 czarna 4001408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anchor>
              </w:drawing>
            </w:r>
            <w:r w:rsidRPr="00C54917">
              <w:rPr>
                <w:rStyle w:val="Pogrubienie"/>
                <w:rFonts w:ascii="Arial" w:hAnsi="Arial" w:cs="Arial"/>
                <w:color w:val="2E2E2E"/>
                <w:sz w:val="22"/>
                <w:szCs w:val="22"/>
              </w:rPr>
              <w:t>Lampa na biurko - parametry:</w:t>
            </w:r>
          </w:p>
          <w:p w14:paraId="4CC0EFEE" w14:textId="77777777" w:rsidR="0037748D" w:rsidRPr="00C54917" w:rsidRDefault="0037748D" w:rsidP="0037748D">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Fonts w:ascii="Arial" w:hAnsi="Arial" w:cs="Arial"/>
                <w:color w:val="2E2E2E"/>
              </w:rPr>
              <w:t xml:space="preserve">Moc strumienia świetlnego: </w:t>
            </w:r>
            <w:r>
              <w:rPr>
                <w:rFonts w:ascii="Arial" w:hAnsi="Arial" w:cs="Arial"/>
                <w:spacing w:val="4"/>
                <w:shd w:val="clear" w:color="auto" w:fill="FFFFFF"/>
              </w:rPr>
              <w:t>100-</w:t>
            </w:r>
            <w:r w:rsidRPr="00C54917">
              <w:rPr>
                <w:rFonts w:ascii="Arial" w:hAnsi="Arial" w:cs="Arial"/>
                <w:color w:val="2E2E2E"/>
              </w:rPr>
              <w:t>1</w:t>
            </w:r>
            <w:r>
              <w:rPr>
                <w:rFonts w:ascii="Arial" w:hAnsi="Arial" w:cs="Arial"/>
                <w:color w:val="2E2E2E"/>
              </w:rPr>
              <w:t>2</w:t>
            </w:r>
            <w:r w:rsidRPr="00C54917">
              <w:rPr>
                <w:rFonts w:ascii="Arial" w:hAnsi="Arial" w:cs="Arial"/>
                <w:color w:val="2E2E2E"/>
              </w:rPr>
              <w:t>0 lumenów</w:t>
            </w:r>
          </w:p>
          <w:p w14:paraId="20C162EB" w14:textId="77777777" w:rsidR="0037748D" w:rsidRPr="00C54917" w:rsidRDefault="0037748D" w:rsidP="0037748D">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Fonts w:ascii="Arial" w:hAnsi="Arial" w:cs="Arial"/>
                <w:color w:val="2E2E2E"/>
              </w:rPr>
              <w:t>Wymiary klosza: 280x45 cm</w:t>
            </w:r>
          </w:p>
          <w:p w14:paraId="35FC829A" w14:textId="77777777" w:rsidR="0037748D" w:rsidRPr="00C54917" w:rsidRDefault="0037748D" w:rsidP="0037748D">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Fonts w:ascii="Arial" w:hAnsi="Arial" w:cs="Arial"/>
                <w:color w:val="2E2E2E"/>
              </w:rPr>
              <w:t>Regulowana wysokość: 30-75 cm</w:t>
            </w:r>
          </w:p>
          <w:p w14:paraId="332B0E62" w14:textId="77777777" w:rsidR="0037748D" w:rsidRPr="00C54917" w:rsidRDefault="0037748D" w:rsidP="0037748D">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Fonts w:ascii="Arial" w:hAnsi="Arial" w:cs="Arial"/>
                <w:color w:val="2E2E2E"/>
              </w:rPr>
              <w:t>Wymiary: 220x505x110 mm</w:t>
            </w:r>
          </w:p>
          <w:p w14:paraId="15D3A789" w14:textId="77777777" w:rsidR="0037748D" w:rsidRPr="00C54917" w:rsidRDefault="0037748D" w:rsidP="0037748D">
            <w:pPr>
              <w:widowControl w:val="0"/>
              <w:numPr>
                <w:ilvl w:val="0"/>
                <w:numId w:val="59"/>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Style w:val="Pogrubienie"/>
                <w:rFonts w:ascii="Arial" w:hAnsi="Arial" w:cs="Arial"/>
                <w:color w:val="2E2E2E"/>
              </w:rPr>
              <w:t>Wyłącznik: </w:t>
            </w:r>
            <w:r w:rsidRPr="00C54917">
              <w:rPr>
                <w:rFonts w:ascii="Arial" w:hAnsi="Arial" w:cs="Arial"/>
                <w:color w:val="2E2E2E"/>
              </w:rPr>
              <w:t>wyłącznik umieszczony na kablu</w:t>
            </w:r>
          </w:p>
          <w:p w14:paraId="73CEF5C1" w14:textId="77777777" w:rsidR="0037748D" w:rsidRPr="00C54917" w:rsidRDefault="0037748D" w:rsidP="0037748D">
            <w:pPr>
              <w:widowControl w:val="0"/>
              <w:numPr>
                <w:ilvl w:val="0"/>
                <w:numId w:val="60"/>
              </w:numPr>
              <w:shd w:val="clear" w:color="auto" w:fill="FFFFFF"/>
              <w:tabs>
                <w:tab w:val="clear" w:pos="720"/>
                <w:tab w:val="left" w:pos="175"/>
              </w:tabs>
              <w:autoSpaceDE w:val="0"/>
              <w:autoSpaceDN w:val="0"/>
              <w:ind w:left="175" w:firstLine="0"/>
              <w:jc w:val="both"/>
              <w:textAlignment w:val="baseline"/>
              <w:rPr>
                <w:rFonts w:ascii="Arial" w:hAnsi="Arial" w:cs="Arial"/>
                <w:color w:val="2E2E2E"/>
              </w:rPr>
            </w:pPr>
            <w:r w:rsidRPr="00C54917">
              <w:rPr>
                <w:rStyle w:val="Pogrubienie"/>
                <w:rFonts w:ascii="Arial" w:hAnsi="Arial" w:cs="Arial"/>
                <w:color w:val="2E2E2E"/>
              </w:rPr>
              <w:t>Stabilna podstawa</w:t>
            </w:r>
            <w:r w:rsidRPr="00C54917">
              <w:rPr>
                <w:rFonts w:ascii="Arial" w:hAnsi="Arial" w:cs="Arial"/>
                <w:color w:val="2E2E2E"/>
              </w:rPr>
              <w:t>: min. o wadzę 1,6 kg</w:t>
            </w:r>
          </w:p>
          <w:p w14:paraId="7E99ACE0" w14:textId="65B6D5C9" w:rsidR="0037748D" w:rsidRPr="002409C4" w:rsidRDefault="0037748D" w:rsidP="0037748D">
            <w:pPr>
              <w:shd w:val="clear" w:color="auto" w:fill="FFFFFF"/>
              <w:rPr>
                <w:rFonts w:ascii="Arial" w:hAnsi="Arial" w:cs="Arial"/>
              </w:rPr>
            </w:pPr>
            <w:r w:rsidRPr="00C54917">
              <w:rPr>
                <w:rStyle w:val="Pogrubienie"/>
                <w:rFonts w:ascii="Arial" w:hAnsi="Arial" w:cs="Arial"/>
                <w:color w:val="2E2E2E"/>
              </w:rPr>
              <w:t>Mocowana do blatu: </w:t>
            </w:r>
            <w:r w:rsidRPr="00C54917">
              <w:rPr>
                <w:rFonts w:ascii="Arial" w:hAnsi="Arial" w:cs="Arial"/>
                <w:color w:val="2E2E2E"/>
              </w:rPr>
              <w:t>możliwość przymocowania do blatu biurka za pomocą klipsa zaciskowego (max. rozstaw 5 cm)</w:t>
            </w:r>
          </w:p>
        </w:tc>
        <w:tc>
          <w:tcPr>
            <w:tcW w:w="946" w:type="dxa"/>
          </w:tcPr>
          <w:p w14:paraId="22D9C85E" w14:textId="77777777" w:rsidR="0037748D" w:rsidRDefault="0037748D" w:rsidP="0037748D">
            <w:pPr>
              <w:jc w:val="center"/>
              <w:rPr>
                <w:rFonts w:ascii="Arial" w:hAnsi="Arial" w:cs="Arial"/>
                <w:b/>
                <w:bCs/>
              </w:rPr>
            </w:pPr>
          </w:p>
          <w:p w14:paraId="17E879DE" w14:textId="77777777" w:rsidR="0037748D" w:rsidRDefault="0037748D" w:rsidP="0037748D">
            <w:pPr>
              <w:jc w:val="center"/>
              <w:rPr>
                <w:rFonts w:ascii="Arial" w:hAnsi="Arial" w:cs="Arial"/>
                <w:b/>
                <w:bCs/>
              </w:rPr>
            </w:pPr>
          </w:p>
          <w:p w14:paraId="4C980A92" w14:textId="77777777" w:rsidR="0037748D" w:rsidRDefault="0037748D" w:rsidP="0037748D">
            <w:pPr>
              <w:jc w:val="center"/>
              <w:rPr>
                <w:rFonts w:ascii="Arial" w:hAnsi="Arial" w:cs="Arial"/>
                <w:b/>
                <w:bCs/>
              </w:rPr>
            </w:pPr>
          </w:p>
          <w:p w14:paraId="7FDA6378" w14:textId="77777777" w:rsidR="0037748D" w:rsidRDefault="0037748D" w:rsidP="0037748D">
            <w:pPr>
              <w:jc w:val="center"/>
              <w:rPr>
                <w:rFonts w:ascii="Arial" w:hAnsi="Arial" w:cs="Arial"/>
                <w:b/>
                <w:bCs/>
              </w:rPr>
            </w:pPr>
          </w:p>
          <w:p w14:paraId="18CC1A4A" w14:textId="3711AE31" w:rsidR="0037748D" w:rsidRPr="002409C4" w:rsidRDefault="0037748D" w:rsidP="0037748D">
            <w:pPr>
              <w:jc w:val="center"/>
              <w:rPr>
                <w:rFonts w:ascii="Arial" w:hAnsi="Arial" w:cs="Arial"/>
                <w:b/>
                <w:bCs/>
              </w:rPr>
            </w:pPr>
            <w:r>
              <w:rPr>
                <w:rFonts w:ascii="Arial" w:hAnsi="Arial" w:cs="Arial"/>
                <w:b/>
                <w:bCs/>
              </w:rPr>
              <w:t>20</w:t>
            </w:r>
          </w:p>
        </w:tc>
      </w:tr>
      <w:tr w:rsidR="0037748D" w:rsidRPr="0045116A" w14:paraId="779AE480" w14:textId="77777777" w:rsidTr="00B64E4F">
        <w:trPr>
          <w:jc w:val="center"/>
        </w:trPr>
        <w:tc>
          <w:tcPr>
            <w:tcW w:w="567" w:type="dxa"/>
          </w:tcPr>
          <w:p w14:paraId="4EFDB431" w14:textId="5B92BB77" w:rsidR="0037748D" w:rsidRDefault="0037748D" w:rsidP="0037748D">
            <w:pPr>
              <w:rPr>
                <w:rFonts w:ascii="Arial" w:hAnsi="Arial" w:cs="Arial"/>
                <w:b/>
                <w:bCs/>
              </w:rPr>
            </w:pPr>
            <w:r>
              <w:rPr>
                <w:rFonts w:ascii="Arial" w:hAnsi="Arial" w:cs="Arial"/>
                <w:b/>
                <w:bCs/>
              </w:rPr>
              <w:t>19</w:t>
            </w:r>
          </w:p>
        </w:tc>
        <w:tc>
          <w:tcPr>
            <w:tcW w:w="1164" w:type="dxa"/>
          </w:tcPr>
          <w:p w14:paraId="75F6AC91" w14:textId="3C79D524" w:rsidR="0037748D" w:rsidRPr="007C746C" w:rsidRDefault="0037748D" w:rsidP="0037748D">
            <w:pPr>
              <w:rPr>
                <w:rFonts w:ascii="Arial" w:hAnsi="Arial" w:cs="Arial"/>
                <w:b/>
                <w:bCs/>
              </w:rPr>
            </w:pPr>
            <w:r w:rsidRPr="00B47E4A">
              <w:rPr>
                <w:rFonts w:ascii="Arial" w:hAnsi="Arial" w:cs="Arial"/>
                <w:b/>
                <w:bCs/>
              </w:rPr>
              <w:t>Wz1</w:t>
            </w:r>
          </w:p>
        </w:tc>
        <w:tc>
          <w:tcPr>
            <w:tcW w:w="7812" w:type="dxa"/>
            <w:vAlign w:val="bottom"/>
          </w:tcPr>
          <w:p w14:paraId="7FBFA299" w14:textId="77777777" w:rsidR="0037748D" w:rsidRPr="00B47E4A" w:rsidRDefault="0037748D" w:rsidP="0037748D">
            <w:pPr>
              <w:rPr>
                <w:rFonts w:ascii="Arial" w:hAnsi="Arial" w:cs="Arial"/>
                <w:color w:val="000000"/>
              </w:rPr>
            </w:pPr>
            <w:r w:rsidRPr="00B47E4A">
              <w:rPr>
                <w:rFonts w:ascii="Arial" w:hAnsi="Arial" w:cs="Arial"/>
                <w:color w:val="000000"/>
              </w:rPr>
              <w:t>Wózek do rozwożenia posiłków</w:t>
            </w:r>
          </w:p>
          <w:p w14:paraId="75CDCD67" w14:textId="77777777" w:rsidR="0037748D" w:rsidRPr="00B47E4A" w:rsidRDefault="0037748D" w:rsidP="0037748D">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Wymiary ok. W960x Sz.1200 x Gł.600</w:t>
            </w:r>
          </w:p>
          <w:p w14:paraId="734DD224" w14:textId="77777777" w:rsidR="0037748D" w:rsidRPr="00B47E4A" w:rsidRDefault="0037748D" w:rsidP="0037748D">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Materiał: stal nierdzewna</w:t>
            </w:r>
          </w:p>
          <w:p w14:paraId="0B83944F" w14:textId="77777777" w:rsidR="0037748D" w:rsidRPr="00B47E4A" w:rsidRDefault="0037748D" w:rsidP="0037748D">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Wózek posiada 4 kółka w tym 2 z hamulcem </w:t>
            </w:r>
          </w:p>
          <w:p w14:paraId="51DD5D76" w14:textId="77777777" w:rsidR="0037748D" w:rsidRPr="00B47E4A" w:rsidRDefault="0037748D" w:rsidP="0037748D">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Posiada narożne odbojniki</w:t>
            </w:r>
          </w:p>
          <w:p w14:paraId="34574BA3" w14:textId="77777777" w:rsidR="0037748D" w:rsidRPr="00B47E4A" w:rsidRDefault="0037748D" w:rsidP="0037748D">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Możliwość łatwego czyszczenia </w:t>
            </w:r>
          </w:p>
          <w:p w14:paraId="13FD88E7" w14:textId="77777777" w:rsidR="0037748D" w:rsidRPr="00B47E4A" w:rsidRDefault="0037748D" w:rsidP="0037748D">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Liczba półek 2 szt.</w:t>
            </w:r>
          </w:p>
          <w:p w14:paraId="0079D3D9" w14:textId="77777777" w:rsidR="0037748D" w:rsidRPr="00B47E4A" w:rsidRDefault="0037748D" w:rsidP="0037748D">
            <w:pPr>
              <w:pStyle w:val="NormalnyWeb"/>
              <w:spacing w:beforeAutospacing="0" w:afterAutospacing="0"/>
              <w:rPr>
                <w:rFonts w:ascii="Arial" w:hAnsi="Arial" w:cs="Arial"/>
                <w:color w:val="000000"/>
                <w:sz w:val="22"/>
                <w:szCs w:val="22"/>
              </w:rPr>
            </w:pPr>
            <w:r w:rsidRPr="00B47E4A">
              <w:rPr>
                <w:rFonts w:ascii="Arial" w:hAnsi="Arial" w:cs="Arial"/>
                <w:color w:val="000000"/>
                <w:sz w:val="22"/>
                <w:szCs w:val="22"/>
              </w:rPr>
              <w:t>Maksymalny ciężar półki od 45kg</w:t>
            </w:r>
          </w:p>
          <w:p w14:paraId="2A70B12F" w14:textId="5CC0DBB6" w:rsidR="0037748D" w:rsidRPr="007C746C" w:rsidRDefault="0037748D" w:rsidP="0037748D">
            <w:pPr>
              <w:shd w:val="clear" w:color="auto" w:fill="FFFFFF"/>
              <w:rPr>
                <w:rFonts w:ascii="Arial" w:hAnsi="Arial" w:cs="Arial"/>
                <w:b/>
                <w:bCs/>
                <w:lang w:eastAsia="ar-SA"/>
              </w:rPr>
            </w:pPr>
            <w:r w:rsidRPr="00B47E4A">
              <w:rPr>
                <w:rFonts w:ascii="Arial" w:hAnsi="Arial" w:cs="Arial"/>
                <w:color w:val="000000"/>
              </w:rPr>
              <w:t>Kółka nie rysujące posadzki, nie pozostawiające na niej śladów i są skrętne w zakresie 360</w:t>
            </w:r>
            <w:r w:rsidRPr="00B47E4A">
              <w:rPr>
                <w:rFonts w:ascii="Arial" w:hAnsi="Arial" w:cs="Arial"/>
                <w:b/>
                <w:bCs/>
                <w:color w:val="333333"/>
              </w:rPr>
              <w:t>°</w:t>
            </w:r>
          </w:p>
        </w:tc>
        <w:tc>
          <w:tcPr>
            <w:tcW w:w="946" w:type="dxa"/>
          </w:tcPr>
          <w:p w14:paraId="07DE659E" w14:textId="77777777" w:rsidR="0037748D" w:rsidRDefault="0037748D" w:rsidP="0037748D">
            <w:pPr>
              <w:jc w:val="center"/>
              <w:rPr>
                <w:rFonts w:ascii="Arial" w:hAnsi="Arial" w:cs="Arial"/>
                <w:bCs/>
              </w:rPr>
            </w:pPr>
          </w:p>
          <w:p w14:paraId="79ED12C5" w14:textId="77777777" w:rsidR="0037748D" w:rsidRDefault="0037748D" w:rsidP="0037748D">
            <w:pPr>
              <w:jc w:val="center"/>
              <w:rPr>
                <w:rFonts w:ascii="Arial" w:hAnsi="Arial" w:cs="Arial"/>
                <w:bCs/>
              </w:rPr>
            </w:pPr>
          </w:p>
          <w:p w14:paraId="16F60E7F" w14:textId="77777777" w:rsidR="0037748D" w:rsidRDefault="0037748D" w:rsidP="0037748D">
            <w:pPr>
              <w:jc w:val="center"/>
              <w:rPr>
                <w:rFonts w:ascii="Arial" w:hAnsi="Arial" w:cs="Arial"/>
                <w:bCs/>
              </w:rPr>
            </w:pPr>
          </w:p>
          <w:p w14:paraId="7896EC95" w14:textId="77777777" w:rsidR="0037748D" w:rsidRDefault="0037748D" w:rsidP="0037748D">
            <w:pPr>
              <w:jc w:val="center"/>
              <w:rPr>
                <w:rFonts w:ascii="Arial" w:hAnsi="Arial" w:cs="Arial"/>
                <w:bCs/>
              </w:rPr>
            </w:pPr>
          </w:p>
          <w:p w14:paraId="404A25DA" w14:textId="00E22BAA" w:rsidR="0037748D" w:rsidRPr="007C746C" w:rsidRDefault="0037748D" w:rsidP="0037748D">
            <w:pPr>
              <w:jc w:val="center"/>
              <w:rPr>
                <w:rFonts w:ascii="Arial" w:hAnsi="Arial" w:cs="Arial"/>
              </w:rPr>
            </w:pPr>
            <w:r>
              <w:rPr>
                <w:rFonts w:ascii="Arial" w:hAnsi="Arial" w:cs="Arial"/>
                <w:b/>
              </w:rPr>
              <w:t>4</w:t>
            </w:r>
          </w:p>
        </w:tc>
      </w:tr>
      <w:tr w:rsidR="0037748D" w:rsidRPr="0045116A" w14:paraId="444C0A23" w14:textId="77777777" w:rsidTr="006B4C28">
        <w:trPr>
          <w:jc w:val="center"/>
        </w:trPr>
        <w:tc>
          <w:tcPr>
            <w:tcW w:w="567" w:type="dxa"/>
          </w:tcPr>
          <w:p w14:paraId="0C3CE735" w14:textId="45920642" w:rsidR="0037748D" w:rsidRDefault="0037748D" w:rsidP="0037748D">
            <w:pPr>
              <w:rPr>
                <w:rFonts w:ascii="Arial" w:hAnsi="Arial" w:cs="Arial"/>
                <w:b/>
                <w:bCs/>
              </w:rPr>
            </w:pPr>
            <w:r>
              <w:rPr>
                <w:rFonts w:ascii="Arial" w:hAnsi="Arial" w:cs="Arial"/>
                <w:b/>
                <w:bCs/>
              </w:rPr>
              <w:t>20</w:t>
            </w:r>
          </w:p>
        </w:tc>
        <w:tc>
          <w:tcPr>
            <w:tcW w:w="1164" w:type="dxa"/>
          </w:tcPr>
          <w:p w14:paraId="177E9487" w14:textId="3D62821F" w:rsidR="0037748D" w:rsidRPr="003A331F" w:rsidRDefault="0037748D" w:rsidP="0037748D">
            <w:pPr>
              <w:rPr>
                <w:rFonts w:ascii="Arial" w:hAnsi="Arial" w:cs="Arial"/>
                <w:b/>
                <w:bCs/>
              </w:rPr>
            </w:pPr>
            <w:r w:rsidRPr="00B47E4A">
              <w:rPr>
                <w:rFonts w:ascii="Arial" w:hAnsi="Arial" w:cs="Arial"/>
                <w:b/>
                <w:bCs/>
              </w:rPr>
              <w:t>KON2</w:t>
            </w:r>
          </w:p>
        </w:tc>
        <w:tc>
          <w:tcPr>
            <w:tcW w:w="7812" w:type="dxa"/>
          </w:tcPr>
          <w:p w14:paraId="74FC5C14" w14:textId="77777777" w:rsidR="0037748D" w:rsidRPr="00B47E4A" w:rsidRDefault="0037748D" w:rsidP="0037748D">
            <w:pPr>
              <w:rPr>
                <w:rFonts w:ascii="Arial" w:hAnsi="Arial" w:cs="Arial"/>
              </w:rPr>
            </w:pPr>
            <w:r w:rsidRPr="00B47E4A">
              <w:rPr>
                <w:rFonts w:ascii="Arial" w:hAnsi="Arial" w:cs="Arial"/>
              </w:rPr>
              <w:t>Plastikowy kontener 120l na śmieci żółty, zielony, niebieski</w:t>
            </w:r>
          </w:p>
          <w:p w14:paraId="10655EBC" w14:textId="77777777" w:rsidR="0037748D" w:rsidRPr="00B47E4A" w:rsidRDefault="0037748D" w:rsidP="0037748D">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t>wykonany z HDPE - polietylenu niskociśnieniowego wysokiej gęstości co zapewnia wysoką jakość pojemników.</w:t>
            </w:r>
          </w:p>
          <w:p w14:paraId="1BF00254" w14:textId="77777777" w:rsidR="0037748D" w:rsidRPr="00B47E4A" w:rsidRDefault="0037748D" w:rsidP="0037748D">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t>odporność na promieniowanie UV.</w:t>
            </w:r>
          </w:p>
          <w:p w14:paraId="6196148C" w14:textId="77777777" w:rsidR="0037748D" w:rsidRPr="00B47E4A" w:rsidRDefault="0037748D" w:rsidP="0037748D">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t>pojemnik wyposażony w gumowe cichobieżne koła osadzone na stalowej osi.</w:t>
            </w:r>
          </w:p>
          <w:p w14:paraId="559F3C5D" w14:textId="77777777" w:rsidR="0037748D" w:rsidRPr="00B47E4A" w:rsidRDefault="0037748D" w:rsidP="0037748D">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t>odporność na uszkodzenia mechaniczne</w:t>
            </w:r>
          </w:p>
          <w:p w14:paraId="58DB9F24" w14:textId="77777777" w:rsidR="0037748D" w:rsidRPr="00B47E4A" w:rsidRDefault="0037748D" w:rsidP="0037748D">
            <w:pPr>
              <w:numPr>
                <w:ilvl w:val="0"/>
                <w:numId w:val="61"/>
              </w:numPr>
              <w:shd w:val="clear" w:color="auto" w:fill="FFFFFF"/>
              <w:tabs>
                <w:tab w:val="clear" w:pos="720"/>
                <w:tab w:val="num" w:pos="850"/>
              </w:tabs>
              <w:ind w:left="283"/>
              <w:rPr>
                <w:rFonts w:ascii="Arial" w:hAnsi="Arial" w:cs="Arial"/>
                <w:color w:val="212529"/>
                <w:lang w:eastAsia="pl-PL"/>
              </w:rPr>
            </w:pPr>
            <w:r w:rsidRPr="00B47E4A">
              <w:rPr>
                <w:rFonts w:ascii="Arial" w:hAnsi="Arial" w:cs="Arial"/>
                <w:color w:val="212529"/>
                <w:lang w:eastAsia="pl-PL"/>
              </w:rPr>
              <w:lastRenderedPageBreak/>
              <w:t>odporność na niskie temperatury</w:t>
            </w:r>
          </w:p>
          <w:p w14:paraId="7C74FC5E" w14:textId="77777777" w:rsidR="0037748D" w:rsidRPr="00B47E4A" w:rsidRDefault="0037748D" w:rsidP="0037748D">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łatwość opróżniania</w:t>
            </w:r>
          </w:p>
          <w:p w14:paraId="2F02AF9D" w14:textId="77777777" w:rsidR="0037748D" w:rsidRPr="00B47E4A" w:rsidRDefault="0037748D" w:rsidP="0037748D">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odporność na chemikalia</w:t>
            </w:r>
          </w:p>
          <w:p w14:paraId="1517F17B" w14:textId="77777777" w:rsidR="0037748D" w:rsidRPr="00B47E4A" w:rsidRDefault="0037748D" w:rsidP="0037748D">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optymalizacja transportu i magazynowania - możliwość sztaplowania</w:t>
            </w:r>
          </w:p>
          <w:p w14:paraId="5297AE2F" w14:textId="1DA52B3C" w:rsidR="0037748D" w:rsidRPr="00B47E4A" w:rsidRDefault="0037748D" w:rsidP="0037748D">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zgodne z normą EN 840</w:t>
            </w:r>
            <w:r>
              <w:rPr>
                <w:rFonts w:ascii="Arial" w:hAnsi="Arial" w:cs="Arial"/>
                <w:color w:val="212529"/>
                <w:lang w:eastAsia="pl-PL"/>
              </w:rPr>
              <w:t xml:space="preserve"> lub równoważną</w:t>
            </w:r>
          </w:p>
          <w:p w14:paraId="20022B40" w14:textId="77777777" w:rsidR="0037748D" w:rsidRPr="00B47E4A" w:rsidRDefault="0037748D" w:rsidP="0037748D">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miejsce na identyfikator RFID</w:t>
            </w:r>
          </w:p>
          <w:p w14:paraId="0E41F87D" w14:textId="77777777" w:rsidR="0037748D" w:rsidRPr="00B47E4A" w:rsidRDefault="0037748D" w:rsidP="0037748D">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uchwyt umożliwiający transport pojemnika</w:t>
            </w:r>
          </w:p>
          <w:p w14:paraId="13E69CC5" w14:textId="77777777" w:rsidR="0037748D" w:rsidRPr="00B47E4A" w:rsidRDefault="0037748D" w:rsidP="0037748D">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łatwość w utrzymaniu higieny pojemnika</w:t>
            </w:r>
          </w:p>
          <w:p w14:paraId="2657D33D" w14:textId="77777777" w:rsidR="0037748D" w:rsidRDefault="0037748D" w:rsidP="0037748D">
            <w:pPr>
              <w:numPr>
                <w:ilvl w:val="0"/>
                <w:numId w:val="61"/>
              </w:numPr>
              <w:shd w:val="clear" w:color="auto" w:fill="FFFFFF"/>
              <w:tabs>
                <w:tab w:val="clear" w:pos="720"/>
                <w:tab w:val="num" w:pos="991"/>
              </w:tabs>
              <w:ind w:left="283"/>
              <w:rPr>
                <w:rFonts w:ascii="Arial" w:hAnsi="Arial" w:cs="Arial"/>
                <w:color w:val="212529"/>
                <w:lang w:eastAsia="pl-PL"/>
              </w:rPr>
            </w:pPr>
            <w:r w:rsidRPr="00B47E4A">
              <w:rPr>
                <w:rFonts w:ascii="Arial" w:hAnsi="Arial" w:cs="Arial"/>
                <w:color w:val="212529"/>
                <w:lang w:eastAsia="pl-PL"/>
              </w:rPr>
              <w:t>wzmocniona listwa grzebieniowa</w:t>
            </w:r>
          </w:p>
          <w:p w14:paraId="7A8BA6FE" w14:textId="6E82ADF0" w:rsidR="0037748D" w:rsidRPr="0037748D" w:rsidRDefault="0037748D" w:rsidP="0037748D">
            <w:pPr>
              <w:numPr>
                <w:ilvl w:val="0"/>
                <w:numId w:val="61"/>
              </w:numPr>
              <w:shd w:val="clear" w:color="auto" w:fill="FFFFFF"/>
              <w:tabs>
                <w:tab w:val="clear" w:pos="720"/>
                <w:tab w:val="num" w:pos="991"/>
              </w:tabs>
              <w:ind w:left="283"/>
              <w:rPr>
                <w:rFonts w:ascii="Arial" w:hAnsi="Arial" w:cs="Arial"/>
                <w:color w:val="212529"/>
                <w:lang w:eastAsia="pl-PL"/>
              </w:rPr>
            </w:pPr>
            <w:r w:rsidRPr="0037748D">
              <w:rPr>
                <w:rFonts w:ascii="Arial" w:hAnsi="Arial" w:cs="Arial"/>
                <w:color w:val="212529"/>
              </w:rPr>
              <w:t>pojemność 120 litrów</w:t>
            </w:r>
          </w:p>
        </w:tc>
        <w:tc>
          <w:tcPr>
            <w:tcW w:w="946" w:type="dxa"/>
          </w:tcPr>
          <w:p w14:paraId="45236AC5" w14:textId="77777777" w:rsidR="0037748D" w:rsidRDefault="0037748D" w:rsidP="0037748D">
            <w:pPr>
              <w:jc w:val="center"/>
              <w:rPr>
                <w:rFonts w:ascii="Arial" w:hAnsi="Arial" w:cs="Arial"/>
                <w:b/>
                <w:bCs/>
              </w:rPr>
            </w:pPr>
          </w:p>
          <w:p w14:paraId="7AC3F0D6" w14:textId="77777777" w:rsidR="0037748D" w:rsidRDefault="0037748D" w:rsidP="0037748D">
            <w:pPr>
              <w:jc w:val="center"/>
              <w:rPr>
                <w:rFonts w:ascii="Arial" w:hAnsi="Arial" w:cs="Arial"/>
                <w:b/>
                <w:bCs/>
              </w:rPr>
            </w:pPr>
          </w:p>
          <w:p w14:paraId="49FB49D0" w14:textId="77777777" w:rsidR="0037748D" w:rsidRDefault="0037748D" w:rsidP="0037748D">
            <w:pPr>
              <w:jc w:val="center"/>
              <w:rPr>
                <w:rFonts w:ascii="Arial" w:hAnsi="Arial" w:cs="Arial"/>
                <w:b/>
                <w:bCs/>
              </w:rPr>
            </w:pPr>
          </w:p>
          <w:p w14:paraId="484B8502" w14:textId="77777777" w:rsidR="0037748D" w:rsidRDefault="0037748D" w:rsidP="0037748D">
            <w:pPr>
              <w:jc w:val="center"/>
              <w:rPr>
                <w:rFonts w:ascii="Arial" w:hAnsi="Arial" w:cs="Arial"/>
                <w:b/>
                <w:bCs/>
              </w:rPr>
            </w:pPr>
          </w:p>
          <w:p w14:paraId="7EDEF514" w14:textId="77777777" w:rsidR="0037748D" w:rsidRDefault="0037748D" w:rsidP="0037748D">
            <w:pPr>
              <w:jc w:val="center"/>
              <w:rPr>
                <w:rFonts w:ascii="Arial" w:hAnsi="Arial" w:cs="Arial"/>
                <w:b/>
                <w:bCs/>
              </w:rPr>
            </w:pPr>
          </w:p>
          <w:p w14:paraId="4F9B913D" w14:textId="77777777" w:rsidR="0037748D" w:rsidRDefault="0037748D" w:rsidP="0037748D">
            <w:pPr>
              <w:jc w:val="center"/>
              <w:rPr>
                <w:rFonts w:ascii="Arial" w:hAnsi="Arial" w:cs="Arial"/>
                <w:b/>
                <w:bCs/>
              </w:rPr>
            </w:pPr>
          </w:p>
          <w:p w14:paraId="408E098F" w14:textId="77777777" w:rsidR="0037748D" w:rsidRDefault="0037748D" w:rsidP="0037748D">
            <w:pPr>
              <w:jc w:val="center"/>
              <w:rPr>
                <w:rFonts w:ascii="Arial" w:hAnsi="Arial" w:cs="Arial"/>
                <w:b/>
                <w:bCs/>
              </w:rPr>
            </w:pPr>
          </w:p>
          <w:p w14:paraId="50AAD221" w14:textId="24118FDD" w:rsidR="0037748D" w:rsidRPr="003A331F" w:rsidRDefault="0037748D" w:rsidP="0037748D">
            <w:pPr>
              <w:jc w:val="center"/>
              <w:rPr>
                <w:rFonts w:ascii="Arial" w:hAnsi="Arial" w:cs="Arial"/>
              </w:rPr>
            </w:pPr>
            <w:r>
              <w:rPr>
                <w:rFonts w:ascii="Arial" w:hAnsi="Arial" w:cs="Arial"/>
                <w:b/>
                <w:bCs/>
              </w:rPr>
              <w:lastRenderedPageBreak/>
              <w:t>6</w:t>
            </w:r>
          </w:p>
        </w:tc>
      </w:tr>
      <w:tr w:rsidR="0037748D" w:rsidRPr="0045116A" w14:paraId="36A7D5CB" w14:textId="77777777" w:rsidTr="006B4C28">
        <w:trPr>
          <w:trHeight w:val="2946"/>
          <w:jc w:val="center"/>
        </w:trPr>
        <w:tc>
          <w:tcPr>
            <w:tcW w:w="567" w:type="dxa"/>
          </w:tcPr>
          <w:p w14:paraId="342DCBDD" w14:textId="3B497A52" w:rsidR="0037748D" w:rsidRDefault="0037748D" w:rsidP="0037748D">
            <w:pPr>
              <w:rPr>
                <w:rFonts w:ascii="Arial" w:hAnsi="Arial" w:cs="Arial"/>
                <w:b/>
                <w:bCs/>
              </w:rPr>
            </w:pPr>
            <w:r>
              <w:rPr>
                <w:rFonts w:ascii="Arial" w:hAnsi="Arial" w:cs="Arial"/>
                <w:b/>
                <w:bCs/>
              </w:rPr>
              <w:lastRenderedPageBreak/>
              <w:t>21</w:t>
            </w:r>
          </w:p>
        </w:tc>
        <w:tc>
          <w:tcPr>
            <w:tcW w:w="1164" w:type="dxa"/>
          </w:tcPr>
          <w:p w14:paraId="5BF2AD62" w14:textId="77777777" w:rsidR="0037748D" w:rsidRPr="007F1D6E" w:rsidRDefault="0037748D" w:rsidP="0037748D">
            <w:pPr>
              <w:rPr>
                <w:rFonts w:ascii="Arial" w:hAnsi="Arial" w:cs="Arial"/>
                <w:b/>
                <w:bCs/>
              </w:rPr>
            </w:pPr>
            <w:r w:rsidRPr="007F1D6E">
              <w:rPr>
                <w:rFonts w:ascii="Arial" w:hAnsi="Arial" w:cs="Arial"/>
                <w:b/>
                <w:bCs/>
              </w:rPr>
              <w:t>Ob</w:t>
            </w:r>
          </w:p>
        </w:tc>
        <w:tc>
          <w:tcPr>
            <w:tcW w:w="7812" w:type="dxa"/>
          </w:tcPr>
          <w:p w14:paraId="07F2691D" w14:textId="77777777" w:rsidR="0037748D" w:rsidRPr="007F1D6E" w:rsidRDefault="0037748D" w:rsidP="0037748D">
            <w:pPr>
              <w:pStyle w:val="Nagwek1"/>
              <w:shd w:val="clear" w:color="auto" w:fill="FFFFFF"/>
              <w:ind w:left="0"/>
              <w:jc w:val="left"/>
              <w:rPr>
                <w:rFonts w:ascii="Arial" w:hAnsi="Arial" w:cs="Arial"/>
                <w:b w:val="0"/>
                <w:bCs w:val="0"/>
                <w:spacing w:val="-2"/>
                <w:sz w:val="22"/>
                <w:szCs w:val="22"/>
              </w:rPr>
            </w:pPr>
            <w:r w:rsidRPr="007F1D6E">
              <w:rPr>
                <w:rFonts w:ascii="Arial" w:hAnsi="Arial" w:cs="Arial"/>
                <w:spacing w:val="-2"/>
                <w:sz w:val="22"/>
                <w:szCs w:val="22"/>
              </w:rPr>
              <w:t>Obrazy – reprodukcje znanych malarzy</w:t>
            </w:r>
          </w:p>
          <w:p w14:paraId="79B72F36" w14:textId="77777777" w:rsidR="0037748D" w:rsidRPr="007F1D6E" w:rsidRDefault="0037748D" w:rsidP="0037748D">
            <w:pPr>
              <w:rPr>
                <w:rFonts w:ascii="Arial" w:hAnsi="Arial" w:cs="Arial"/>
              </w:rPr>
            </w:pPr>
            <w:r w:rsidRPr="007F1D6E">
              <w:rPr>
                <w:rFonts w:ascii="Arial" w:hAnsi="Arial" w:cs="Arial"/>
              </w:rPr>
              <w:t>Wielkość 50x40 lub 50x50</w:t>
            </w:r>
          </w:p>
          <w:p w14:paraId="039B14DF" w14:textId="56204F98"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obrazy wydrukowane na wysokiej jakości płótnach, które swoją strukturą przypomina płótno malarskie oraz odznaczają się wysoką gramaturą i elastycznością,</w:t>
            </w:r>
          </w:p>
          <w:p w14:paraId="6F7C5200"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cyfrowa jakość druku,</w:t>
            </w:r>
          </w:p>
          <w:p w14:paraId="0F62C389"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 xml:space="preserve">powierzchnia obrazu odporna na promienie UV, </w:t>
            </w:r>
          </w:p>
          <w:p w14:paraId="5AF42A39"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krosno malarskie wykonane z suszonego drewna sosnowego,</w:t>
            </w:r>
          </w:p>
          <w:p w14:paraId="6404A32C"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boki obrazu zadrukowane co daje ciekawy efekt przestrzenny (3D),</w:t>
            </w:r>
          </w:p>
          <w:p w14:paraId="20F4C05A"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obraz gotowy do zawieszenia w dowolnym miejscu zaraz po odpakowaniu,</w:t>
            </w:r>
          </w:p>
          <w:p w14:paraId="68840FB7" w14:textId="77777777" w:rsidR="0037748D" w:rsidRPr="007F1D6E" w:rsidRDefault="0037748D" w:rsidP="0037748D">
            <w:pPr>
              <w:numPr>
                <w:ilvl w:val="0"/>
                <w:numId w:val="67"/>
              </w:numPr>
              <w:shd w:val="clear" w:color="auto" w:fill="FFFFFF"/>
              <w:ind w:left="283" w:hanging="284"/>
              <w:rPr>
                <w:rFonts w:ascii="Arial" w:hAnsi="Arial" w:cs="Arial"/>
                <w:lang w:eastAsia="pl-PL"/>
              </w:rPr>
            </w:pPr>
            <w:r w:rsidRPr="007F1D6E">
              <w:rPr>
                <w:rFonts w:ascii="Arial" w:hAnsi="Arial" w:cs="Arial"/>
                <w:lang w:eastAsia="pl-PL"/>
              </w:rPr>
              <w:t>każdy obraz wyposażony w zamontowaną na stałe metalową zawieszkę – umożliwiając wygodny montaż </w:t>
            </w:r>
          </w:p>
        </w:tc>
        <w:tc>
          <w:tcPr>
            <w:tcW w:w="946" w:type="dxa"/>
          </w:tcPr>
          <w:p w14:paraId="2D5BC336" w14:textId="77777777" w:rsidR="0037748D" w:rsidRDefault="0037748D" w:rsidP="0037748D">
            <w:pPr>
              <w:jc w:val="center"/>
              <w:rPr>
                <w:rFonts w:ascii="Arial" w:hAnsi="Arial" w:cs="Arial"/>
                <w:b/>
                <w:bCs/>
              </w:rPr>
            </w:pPr>
          </w:p>
          <w:p w14:paraId="345CBF64" w14:textId="77777777" w:rsidR="0037748D" w:rsidRDefault="0037748D" w:rsidP="0037748D">
            <w:pPr>
              <w:jc w:val="center"/>
              <w:rPr>
                <w:rFonts w:ascii="Arial" w:hAnsi="Arial" w:cs="Arial"/>
                <w:b/>
                <w:bCs/>
              </w:rPr>
            </w:pPr>
          </w:p>
          <w:p w14:paraId="652731D2" w14:textId="77777777" w:rsidR="0037748D" w:rsidRDefault="0037748D" w:rsidP="0037748D">
            <w:pPr>
              <w:jc w:val="center"/>
              <w:rPr>
                <w:rFonts w:ascii="Arial" w:hAnsi="Arial" w:cs="Arial"/>
                <w:b/>
                <w:bCs/>
              </w:rPr>
            </w:pPr>
          </w:p>
          <w:p w14:paraId="2BAF44F8" w14:textId="77777777" w:rsidR="0037748D" w:rsidRDefault="0037748D" w:rsidP="0037748D">
            <w:pPr>
              <w:jc w:val="center"/>
              <w:rPr>
                <w:rFonts w:ascii="Arial" w:hAnsi="Arial" w:cs="Arial"/>
                <w:b/>
                <w:bCs/>
              </w:rPr>
            </w:pPr>
          </w:p>
          <w:p w14:paraId="7DF5A559" w14:textId="77777777" w:rsidR="0037748D" w:rsidRDefault="0037748D" w:rsidP="0037748D">
            <w:pPr>
              <w:jc w:val="center"/>
              <w:rPr>
                <w:rFonts w:ascii="Arial" w:hAnsi="Arial" w:cs="Arial"/>
                <w:b/>
                <w:bCs/>
              </w:rPr>
            </w:pPr>
          </w:p>
          <w:p w14:paraId="53D53D91" w14:textId="428A2EFE" w:rsidR="0037748D" w:rsidRPr="007F1D6E" w:rsidRDefault="0037748D" w:rsidP="0037748D">
            <w:pPr>
              <w:jc w:val="center"/>
              <w:rPr>
                <w:rFonts w:ascii="Arial" w:hAnsi="Arial" w:cs="Arial"/>
              </w:rPr>
            </w:pPr>
            <w:r>
              <w:rPr>
                <w:rFonts w:ascii="Arial" w:hAnsi="Arial" w:cs="Arial"/>
                <w:b/>
                <w:bCs/>
              </w:rPr>
              <w:t>12</w:t>
            </w:r>
          </w:p>
        </w:tc>
      </w:tr>
      <w:tr w:rsidR="007270C9" w:rsidRPr="0045116A" w14:paraId="3DB5ACA6" w14:textId="77777777" w:rsidTr="006B4C28">
        <w:trPr>
          <w:trHeight w:val="2946"/>
          <w:jc w:val="center"/>
        </w:trPr>
        <w:tc>
          <w:tcPr>
            <w:tcW w:w="567" w:type="dxa"/>
          </w:tcPr>
          <w:p w14:paraId="0467810E" w14:textId="7808E65D" w:rsidR="007270C9" w:rsidRDefault="007270C9" w:rsidP="0037748D">
            <w:pPr>
              <w:rPr>
                <w:rFonts w:ascii="Arial" w:hAnsi="Arial" w:cs="Arial"/>
                <w:b/>
                <w:bCs/>
              </w:rPr>
            </w:pPr>
            <w:r>
              <w:rPr>
                <w:rFonts w:ascii="Arial" w:hAnsi="Arial" w:cs="Arial"/>
                <w:b/>
                <w:bCs/>
              </w:rPr>
              <w:t>22</w:t>
            </w:r>
          </w:p>
        </w:tc>
        <w:tc>
          <w:tcPr>
            <w:tcW w:w="1164" w:type="dxa"/>
          </w:tcPr>
          <w:p w14:paraId="11CEAFEF" w14:textId="68467E90" w:rsidR="007270C9" w:rsidRPr="007F1D6E" w:rsidRDefault="007270C9" w:rsidP="0037748D">
            <w:pPr>
              <w:rPr>
                <w:rFonts w:ascii="Arial" w:hAnsi="Arial" w:cs="Arial"/>
                <w:b/>
                <w:bCs/>
              </w:rPr>
            </w:pPr>
            <w:r>
              <w:rPr>
                <w:rFonts w:ascii="Arial" w:hAnsi="Arial" w:cs="Arial"/>
                <w:b/>
                <w:bCs/>
              </w:rPr>
              <w:t>C31</w:t>
            </w:r>
          </w:p>
        </w:tc>
        <w:tc>
          <w:tcPr>
            <w:tcW w:w="7812" w:type="dxa"/>
          </w:tcPr>
          <w:p w14:paraId="11CFABDA" w14:textId="77777777" w:rsidR="007270C9" w:rsidRPr="007111AB" w:rsidRDefault="007270C9" w:rsidP="007270C9">
            <w:pPr>
              <w:shd w:val="clear" w:color="auto" w:fill="FFFFFF"/>
              <w:autoSpaceDN w:val="0"/>
              <w:rPr>
                <w:rFonts w:ascii="Arial" w:hAnsi="Arial" w:cs="Arial"/>
                <w:b/>
                <w:bCs/>
                <w:lang w:eastAsia="ar-SA"/>
              </w:rPr>
            </w:pPr>
            <w:r w:rsidRPr="007111AB">
              <w:rPr>
                <w:rFonts w:ascii="Arial" w:hAnsi="Arial" w:cs="Arial"/>
                <w:b/>
                <w:bCs/>
                <w:lang w:eastAsia="ar-SA"/>
              </w:rPr>
              <w:t xml:space="preserve">Miska plastikowa okrągła </w:t>
            </w:r>
          </w:p>
          <w:p w14:paraId="67008CA8" w14:textId="77777777" w:rsidR="007270C9" w:rsidRPr="007111AB" w:rsidRDefault="007270C9" w:rsidP="007270C9">
            <w:pPr>
              <w:shd w:val="clear" w:color="auto" w:fill="FFFFFF"/>
              <w:autoSpaceDN w:val="0"/>
              <w:rPr>
                <w:rFonts w:ascii="Arial" w:hAnsi="Arial" w:cs="Arial"/>
                <w:lang w:eastAsia="ar-SA"/>
              </w:rPr>
            </w:pPr>
            <w:r w:rsidRPr="007111AB">
              <w:rPr>
                <w:rFonts w:ascii="Arial" w:hAnsi="Arial" w:cs="Arial"/>
                <w:lang w:eastAsia="ar-SA"/>
              </w:rPr>
              <w:t>- wykonana z wysokiej jakości tworzywa sztucznego</w:t>
            </w:r>
          </w:p>
          <w:p w14:paraId="1B20FE4C" w14:textId="77777777" w:rsidR="007270C9" w:rsidRPr="007111AB" w:rsidRDefault="007270C9" w:rsidP="007270C9">
            <w:pPr>
              <w:shd w:val="clear" w:color="auto" w:fill="FFFFFF"/>
              <w:autoSpaceDN w:val="0"/>
              <w:rPr>
                <w:rFonts w:ascii="Arial" w:hAnsi="Arial" w:cs="Arial"/>
                <w:lang w:eastAsia="ar-SA"/>
              </w:rPr>
            </w:pPr>
            <w:r w:rsidRPr="007111AB">
              <w:rPr>
                <w:rFonts w:ascii="Arial" w:hAnsi="Arial" w:cs="Arial"/>
                <w:lang w:eastAsia="ar-SA"/>
              </w:rPr>
              <w:t>- wymiar: średnica 45-46cm</w:t>
            </w:r>
          </w:p>
          <w:p w14:paraId="41401FFE" w14:textId="5BC86759" w:rsidR="007270C9" w:rsidRPr="007270C9" w:rsidRDefault="007270C9" w:rsidP="007270C9">
            <w:pPr>
              <w:pStyle w:val="Nagwek1"/>
              <w:shd w:val="clear" w:color="auto" w:fill="FFFFFF"/>
              <w:ind w:left="0"/>
              <w:jc w:val="left"/>
              <w:rPr>
                <w:rFonts w:ascii="Arial" w:hAnsi="Arial" w:cs="Arial"/>
                <w:b w:val="0"/>
                <w:bCs w:val="0"/>
                <w:spacing w:val="-2"/>
                <w:sz w:val="22"/>
                <w:szCs w:val="22"/>
              </w:rPr>
            </w:pPr>
            <w:r w:rsidRPr="007270C9">
              <w:rPr>
                <w:rFonts w:ascii="Arial" w:hAnsi="Arial" w:cs="Arial"/>
                <w:b w:val="0"/>
                <w:bCs w:val="0"/>
                <w:sz w:val="22"/>
                <w:szCs w:val="22"/>
                <w:lang w:eastAsia="ar-SA"/>
              </w:rPr>
              <w:t>- pojemność 18-20L</w:t>
            </w:r>
          </w:p>
        </w:tc>
        <w:tc>
          <w:tcPr>
            <w:tcW w:w="946" w:type="dxa"/>
          </w:tcPr>
          <w:p w14:paraId="541827A4" w14:textId="37F78C2B" w:rsidR="007270C9" w:rsidRDefault="007270C9" w:rsidP="0037748D">
            <w:pPr>
              <w:jc w:val="center"/>
              <w:rPr>
                <w:rFonts w:ascii="Arial" w:hAnsi="Arial" w:cs="Arial"/>
                <w:b/>
                <w:bCs/>
              </w:rPr>
            </w:pPr>
            <w:r>
              <w:rPr>
                <w:rFonts w:ascii="Arial" w:hAnsi="Arial" w:cs="Arial"/>
                <w:b/>
                <w:bCs/>
              </w:rPr>
              <w:t>15</w:t>
            </w:r>
          </w:p>
        </w:tc>
      </w:tr>
    </w:tbl>
    <w:p w14:paraId="7F8CDC90" w14:textId="77777777" w:rsidR="002B2E9A" w:rsidRDefault="002B2E9A" w:rsidP="0033096F">
      <w:pPr>
        <w:rPr>
          <w:rFonts w:ascii="Arial" w:eastAsia="Tahoma" w:hAnsi="Arial" w:cs="Arial"/>
          <w:b/>
          <w:bCs/>
        </w:rPr>
      </w:pPr>
    </w:p>
    <w:p w14:paraId="51DE3469" w14:textId="77777777" w:rsidR="002B2E9A" w:rsidRDefault="002B2E9A" w:rsidP="0033096F">
      <w:pPr>
        <w:rPr>
          <w:rFonts w:ascii="Arial" w:eastAsia="Tahoma" w:hAnsi="Arial" w:cs="Arial"/>
          <w:b/>
          <w:bCs/>
        </w:rPr>
      </w:pPr>
    </w:p>
    <w:p w14:paraId="578D6C8B" w14:textId="77777777" w:rsidR="002B2E9A" w:rsidRDefault="002B2E9A" w:rsidP="0033096F">
      <w:pPr>
        <w:rPr>
          <w:rFonts w:ascii="Arial" w:eastAsia="Tahoma" w:hAnsi="Arial" w:cs="Arial"/>
          <w:b/>
          <w:bCs/>
        </w:rPr>
      </w:pPr>
    </w:p>
    <w:p w14:paraId="66FF48BE" w14:textId="77777777" w:rsidR="002B2E9A" w:rsidRDefault="002B2E9A" w:rsidP="0033096F">
      <w:pPr>
        <w:rPr>
          <w:rFonts w:ascii="Arial" w:eastAsia="Tahoma" w:hAnsi="Arial" w:cs="Arial"/>
          <w:b/>
          <w:bCs/>
        </w:rPr>
      </w:pPr>
    </w:p>
    <w:p w14:paraId="33E1B1BC" w14:textId="77777777" w:rsidR="002B2E9A" w:rsidRDefault="002B2E9A" w:rsidP="0033096F">
      <w:pPr>
        <w:rPr>
          <w:rFonts w:ascii="Arial" w:eastAsia="Tahoma" w:hAnsi="Arial" w:cs="Arial"/>
          <w:b/>
          <w:bCs/>
        </w:rPr>
      </w:pPr>
    </w:p>
    <w:p w14:paraId="7D97625F" w14:textId="77777777" w:rsidR="00543AF9" w:rsidRDefault="00543AF9" w:rsidP="00543AF9">
      <w:pPr>
        <w:rPr>
          <w:rFonts w:ascii="Arial" w:eastAsia="Tahoma" w:hAnsi="Arial" w:cs="Arial"/>
          <w:b/>
          <w:bCs/>
        </w:rPr>
      </w:pPr>
    </w:p>
    <w:p w14:paraId="33A5DCDC" w14:textId="342C708B" w:rsidR="00543AF9" w:rsidRPr="00F1145A" w:rsidRDefault="00543AF9" w:rsidP="00543AF9">
      <w:pPr>
        <w:rPr>
          <w:rFonts w:ascii="Arial" w:eastAsia="Tahoma" w:hAnsi="Arial" w:cs="Arial"/>
          <w:b/>
          <w:bCs/>
          <w:color w:val="00B050"/>
          <w:sz w:val="24"/>
          <w:szCs w:val="24"/>
        </w:rPr>
      </w:pPr>
      <w:r w:rsidRPr="00F1145A">
        <w:rPr>
          <w:rFonts w:ascii="Arial" w:eastAsia="Tahoma" w:hAnsi="Arial" w:cs="Arial"/>
          <w:b/>
          <w:bCs/>
          <w:color w:val="00B050"/>
          <w:sz w:val="24"/>
          <w:szCs w:val="24"/>
        </w:rPr>
        <w:t>CZĘŚĆ X ZAMÓWIENIA: DOSTAWA URZĄDZEŃ WIĘZIENNYCH</w:t>
      </w:r>
    </w:p>
    <w:p w14:paraId="7D16B19E" w14:textId="77777777" w:rsidR="00543AF9" w:rsidRPr="00543AF9" w:rsidRDefault="00543AF9" w:rsidP="00543AF9">
      <w:pPr>
        <w:rPr>
          <w:rFonts w:ascii="Arial" w:eastAsia="Tahoma" w:hAnsi="Arial" w:cs="Arial"/>
          <w:b/>
          <w:bCs/>
          <w:color w:val="00B050"/>
        </w:rPr>
      </w:pPr>
    </w:p>
    <w:p w14:paraId="6AA90876" w14:textId="77777777" w:rsidR="00543AF9" w:rsidRPr="00543AF9" w:rsidRDefault="00543AF9" w:rsidP="00543AF9">
      <w:pPr>
        <w:rPr>
          <w:rFonts w:ascii="Arial" w:eastAsia="Tahoma" w:hAnsi="Arial" w:cs="Arial"/>
          <w:b/>
          <w:bCs/>
          <w:color w:val="00B050"/>
        </w:rPr>
      </w:pPr>
      <w:r w:rsidRPr="00543AF9">
        <w:rPr>
          <w:rFonts w:ascii="Arial" w:eastAsia="Tahoma" w:hAnsi="Arial" w:cs="Arial"/>
          <w:b/>
          <w:bCs/>
          <w:color w:val="00B050"/>
        </w:rPr>
        <w:t>MIEJSCE DOSTAWY: ZK KAMIŃSK</w:t>
      </w:r>
    </w:p>
    <w:p w14:paraId="71B67FB0" w14:textId="77777777" w:rsidR="00543AF9" w:rsidRDefault="00543AF9" w:rsidP="00543AF9">
      <w:pPr>
        <w:rPr>
          <w:rFonts w:ascii="Arial" w:eastAsia="Tahoma" w:hAnsi="Arial" w:cs="Arial"/>
          <w:b/>
          <w:bCs/>
          <w:color w:val="7F7F7F" w:themeColor="text1" w:themeTint="80"/>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A568AD" w:rsidRPr="002A2122" w14:paraId="579E01FD" w14:textId="77777777" w:rsidTr="00722A72">
        <w:tc>
          <w:tcPr>
            <w:tcW w:w="567" w:type="dxa"/>
          </w:tcPr>
          <w:p w14:paraId="29F8C05A" w14:textId="77777777" w:rsidR="00A568AD" w:rsidRPr="002A2122" w:rsidRDefault="00A568AD" w:rsidP="00722A72">
            <w:pPr>
              <w:rPr>
                <w:rFonts w:ascii="Arial" w:hAnsi="Arial" w:cs="Arial"/>
                <w:b/>
                <w:bCs/>
              </w:rPr>
            </w:pPr>
            <w:r>
              <w:rPr>
                <w:rFonts w:ascii="Arial" w:hAnsi="Arial" w:cs="Arial"/>
                <w:b/>
                <w:bCs/>
              </w:rPr>
              <w:t>LP.</w:t>
            </w:r>
          </w:p>
        </w:tc>
        <w:tc>
          <w:tcPr>
            <w:tcW w:w="1164" w:type="dxa"/>
          </w:tcPr>
          <w:p w14:paraId="46F803F4" w14:textId="77777777" w:rsidR="00A568AD" w:rsidRPr="002A2122" w:rsidRDefault="00A568AD" w:rsidP="00722A72">
            <w:pPr>
              <w:rPr>
                <w:rFonts w:ascii="Arial" w:hAnsi="Arial" w:cs="Arial"/>
                <w:b/>
                <w:bCs/>
              </w:rPr>
            </w:pPr>
            <w:r w:rsidRPr="002A2122">
              <w:rPr>
                <w:rFonts w:ascii="Arial" w:hAnsi="Arial" w:cs="Arial"/>
                <w:b/>
                <w:bCs/>
              </w:rPr>
              <w:t>SYMBOL</w:t>
            </w:r>
          </w:p>
        </w:tc>
        <w:tc>
          <w:tcPr>
            <w:tcW w:w="7812" w:type="dxa"/>
          </w:tcPr>
          <w:p w14:paraId="33BC7784" w14:textId="77777777" w:rsidR="00A568AD" w:rsidRPr="002A2122" w:rsidRDefault="00A568AD" w:rsidP="00722A72">
            <w:pPr>
              <w:jc w:val="center"/>
              <w:rPr>
                <w:rFonts w:ascii="Arial" w:hAnsi="Arial" w:cs="Arial"/>
                <w:b/>
                <w:bCs/>
              </w:rPr>
            </w:pPr>
            <w:r w:rsidRPr="002A2122">
              <w:rPr>
                <w:rFonts w:ascii="Arial" w:hAnsi="Arial" w:cs="Arial"/>
                <w:b/>
                <w:bCs/>
              </w:rPr>
              <w:t>OPIS</w:t>
            </w:r>
          </w:p>
        </w:tc>
        <w:tc>
          <w:tcPr>
            <w:tcW w:w="946" w:type="dxa"/>
          </w:tcPr>
          <w:p w14:paraId="6041CE8E" w14:textId="77777777" w:rsidR="00A568AD" w:rsidRPr="002A2122" w:rsidRDefault="00A568AD" w:rsidP="00722A72">
            <w:pPr>
              <w:rPr>
                <w:rFonts w:ascii="Arial" w:hAnsi="Arial" w:cs="Arial"/>
                <w:b/>
                <w:bCs/>
              </w:rPr>
            </w:pPr>
            <w:r w:rsidRPr="002A2122">
              <w:rPr>
                <w:rFonts w:ascii="Arial" w:hAnsi="Arial" w:cs="Arial"/>
                <w:b/>
                <w:bCs/>
              </w:rPr>
              <w:t>ilość</w:t>
            </w:r>
          </w:p>
        </w:tc>
      </w:tr>
      <w:tr w:rsidR="00A568AD" w:rsidRPr="002A2122" w14:paraId="35B6EAB9" w14:textId="77777777" w:rsidTr="00722A72">
        <w:tc>
          <w:tcPr>
            <w:tcW w:w="567" w:type="dxa"/>
          </w:tcPr>
          <w:p w14:paraId="63BF3008" w14:textId="77777777" w:rsidR="00A568AD" w:rsidRPr="002A2122" w:rsidRDefault="00A568AD" w:rsidP="00722A72">
            <w:pPr>
              <w:rPr>
                <w:rFonts w:ascii="Arial" w:hAnsi="Arial" w:cs="Arial"/>
                <w:b/>
                <w:bCs/>
              </w:rPr>
            </w:pPr>
          </w:p>
        </w:tc>
        <w:tc>
          <w:tcPr>
            <w:tcW w:w="1164" w:type="dxa"/>
          </w:tcPr>
          <w:p w14:paraId="38A29D0A" w14:textId="77777777" w:rsidR="00A568AD" w:rsidRPr="002A2122" w:rsidRDefault="00A568AD" w:rsidP="00722A72">
            <w:pPr>
              <w:rPr>
                <w:rFonts w:ascii="Arial" w:hAnsi="Arial" w:cs="Arial"/>
                <w:b/>
                <w:bCs/>
              </w:rPr>
            </w:pPr>
          </w:p>
        </w:tc>
        <w:tc>
          <w:tcPr>
            <w:tcW w:w="7812" w:type="dxa"/>
          </w:tcPr>
          <w:p w14:paraId="516F6552" w14:textId="77777777" w:rsidR="00A568AD" w:rsidRPr="002A2122" w:rsidRDefault="00A568AD" w:rsidP="00722A72">
            <w:pPr>
              <w:rPr>
                <w:rFonts w:ascii="Arial" w:hAnsi="Arial" w:cs="Arial"/>
                <w:b/>
                <w:bCs/>
              </w:rPr>
            </w:pPr>
          </w:p>
        </w:tc>
        <w:tc>
          <w:tcPr>
            <w:tcW w:w="946" w:type="dxa"/>
          </w:tcPr>
          <w:p w14:paraId="398EC8B7" w14:textId="77777777" w:rsidR="00A568AD" w:rsidRPr="002A2122" w:rsidRDefault="00A568AD" w:rsidP="00722A72">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A568AD" w14:paraId="1E4E8245" w14:textId="77777777" w:rsidTr="00722A72">
        <w:tc>
          <w:tcPr>
            <w:tcW w:w="567" w:type="dxa"/>
          </w:tcPr>
          <w:p w14:paraId="455797AB" w14:textId="77777777" w:rsidR="00A568AD" w:rsidRPr="007B599D" w:rsidRDefault="00A568AD" w:rsidP="00722A72">
            <w:pPr>
              <w:rPr>
                <w:rFonts w:ascii="Arial" w:hAnsi="Arial" w:cs="Arial"/>
                <w:b/>
                <w:bCs/>
              </w:rPr>
            </w:pPr>
            <w:r w:rsidRPr="007B599D">
              <w:rPr>
                <w:rFonts w:ascii="Arial" w:hAnsi="Arial" w:cs="Arial"/>
                <w:b/>
                <w:bCs/>
              </w:rPr>
              <w:t>1</w:t>
            </w:r>
          </w:p>
        </w:tc>
        <w:tc>
          <w:tcPr>
            <w:tcW w:w="1164" w:type="dxa"/>
          </w:tcPr>
          <w:p w14:paraId="4C625A81" w14:textId="77777777" w:rsidR="00A568AD" w:rsidRPr="007B599D" w:rsidRDefault="00A568AD" w:rsidP="00722A72">
            <w:pPr>
              <w:rPr>
                <w:rFonts w:ascii="Arial" w:hAnsi="Arial" w:cs="Arial"/>
                <w:b/>
                <w:bCs/>
              </w:rPr>
            </w:pPr>
            <w:r w:rsidRPr="007B599D">
              <w:rPr>
                <w:rFonts w:ascii="Arial" w:hAnsi="Arial" w:cs="Arial"/>
                <w:b/>
                <w:bCs/>
              </w:rPr>
              <w:t>BR</w:t>
            </w:r>
          </w:p>
        </w:tc>
        <w:tc>
          <w:tcPr>
            <w:tcW w:w="7812" w:type="dxa"/>
          </w:tcPr>
          <w:p w14:paraId="7436E977" w14:textId="77777777" w:rsidR="00A568AD" w:rsidRPr="00A568AD" w:rsidRDefault="00A568AD" w:rsidP="00722A72">
            <w:pPr>
              <w:pStyle w:val="Nagwek1"/>
              <w:shd w:val="clear" w:color="auto" w:fill="FFFFFF"/>
              <w:ind w:left="0"/>
              <w:jc w:val="left"/>
              <w:rPr>
                <w:rFonts w:ascii="Arial" w:hAnsi="Arial" w:cs="Arial"/>
                <w:spacing w:val="-2"/>
                <w:sz w:val="22"/>
                <w:szCs w:val="22"/>
              </w:rPr>
            </w:pPr>
            <w:r w:rsidRPr="00A568AD">
              <w:rPr>
                <w:rFonts w:ascii="Arial" w:hAnsi="Arial" w:cs="Arial"/>
                <w:spacing w:val="-2"/>
                <w:sz w:val="22"/>
                <w:szCs w:val="22"/>
              </w:rPr>
              <w:t>Bramka wykrywania metalu</w:t>
            </w:r>
          </w:p>
          <w:p w14:paraId="79A77BEE" w14:textId="77777777" w:rsidR="00A568AD" w:rsidRPr="00A568AD" w:rsidRDefault="00A568AD" w:rsidP="00722A72">
            <w:pPr>
              <w:pStyle w:val="Nagwek1"/>
              <w:shd w:val="clear" w:color="auto" w:fill="FFFFFF"/>
              <w:ind w:left="0"/>
              <w:jc w:val="left"/>
              <w:rPr>
                <w:rFonts w:ascii="Arial" w:hAnsi="Arial" w:cs="Arial"/>
                <w:b w:val="0"/>
                <w:bCs w:val="0"/>
                <w:spacing w:val="-2"/>
                <w:sz w:val="22"/>
                <w:szCs w:val="22"/>
              </w:rPr>
            </w:pPr>
          </w:p>
          <w:p w14:paraId="294A437C" w14:textId="77777777" w:rsidR="00A568AD" w:rsidRPr="00A568AD" w:rsidRDefault="00A568AD" w:rsidP="00722A72">
            <w:pPr>
              <w:rPr>
                <w:rFonts w:ascii="Arial" w:hAnsi="Arial" w:cs="Arial"/>
                <w:lang w:eastAsia="pl-PL"/>
              </w:rPr>
            </w:pPr>
            <w:r w:rsidRPr="00A568AD">
              <w:rPr>
                <w:rFonts w:ascii="Arial" w:hAnsi="Arial" w:cs="Arial"/>
                <w:lang w:eastAsia="pl-PL"/>
              </w:rPr>
              <w:t xml:space="preserve">Specyfikacja bramki detekcyjnej: </w:t>
            </w:r>
          </w:p>
          <w:p w14:paraId="210BC6CA" w14:textId="77777777" w:rsidR="00A568AD" w:rsidRPr="00A568AD" w:rsidRDefault="00A568AD" w:rsidP="00722A72">
            <w:pPr>
              <w:rPr>
                <w:rFonts w:ascii="Arial" w:hAnsi="Arial" w:cs="Arial"/>
                <w:lang w:eastAsia="pl-PL"/>
              </w:rPr>
            </w:pPr>
            <w:r w:rsidRPr="00A568AD">
              <w:rPr>
                <w:rFonts w:ascii="Arial" w:hAnsi="Arial" w:cs="Arial"/>
                <w:lang w:eastAsia="pl-PL"/>
              </w:rPr>
              <w:t>Precyzyjne ustalanie lokalizacji znajdowania przedmiotu poprzez zastosowanie co najmniej 6 nakładających się na siebie stref detekcji, obukierunkowe nadawanie i odbieranie sygnału na obu panelach;</w:t>
            </w:r>
          </w:p>
          <w:p w14:paraId="5BD5E595" w14:textId="77777777" w:rsidR="00A568AD" w:rsidRPr="00A568AD" w:rsidRDefault="00A568AD" w:rsidP="00722A72">
            <w:pPr>
              <w:rPr>
                <w:rFonts w:ascii="Arial" w:hAnsi="Arial" w:cs="Arial"/>
                <w:lang w:eastAsia="pl-PL"/>
              </w:rPr>
            </w:pPr>
            <w:r w:rsidRPr="00A568AD">
              <w:rPr>
                <w:rFonts w:ascii="Arial" w:hAnsi="Arial" w:cs="Arial"/>
                <w:lang w:eastAsia="pl-PL"/>
              </w:rPr>
              <w:t>Regulowana czułość w każdej ze stref detekcji co najmniej posiadająca 100 poziomów pozwalająca na wyłączenie z detekcji nieszkodliwych przedmiotów (biżuterii itp.);</w:t>
            </w:r>
          </w:p>
          <w:p w14:paraId="37D579CB" w14:textId="77777777" w:rsidR="00A568AD" w:rsidRPr="00A568AD" w:rsidRDefault="00A568AD" w:rsidP="00722A72">
            <w:pPr>
              <w:rPr>
                <w:rFonts w:ascii="Arial" w:hAnsi="Arial" w:cs="Arial"/>
                <w:lang w:eastAsia="pl-PL"/>
              </w:rPr>
            </w:pPr>
            <w:r w:rsidRPr="00A568AD">
              <w:rPr>
                <w:rFonts w:ascii="Arial" w:hAnsi="Arial" w:cs="Arial"/>
                <w:lang w:eastAsia="pl-PL"/>
              </w:rPr>
              <w:lastRenderedPageBreak/>
              <w:t>Cyfrowa technologia przetwarzania sygnału oraz wysoka odporność na zakłócenia środowiska, w tym bliskie położenie ścian i krat;</w:t>
            </w:r>
          </w:p>
          <w:p w14:paraId="13AE3378" w14:textId="77777777" w:rsidR="00A568AD" w:rsidRPr="00A568AD" w:rsidRDefault="00A568AD" w:rsidP="00722A72">
            <w:pPr>
              <w:rPr>
                <w:rFonts w:ascii="Arial" w:hAnsi="Arial" w:cs="Arial"/>
                <w:lang w:eastAsia="pl-PL"/>
              </w:rPr>
            </w:pPr>
            <w:r w:rsidRPr="00A568AD">
              <w:rPr>
                <w:rFonts w:ascii="Arial" w:hAnsi="Arial" w:cs="Arial"/>
                <w:lang w:eastAsia="pl-PL"/>
              </w:rPr>
              <w:t>Wykrywanie magnetycznych (żelaznych), niemagnetycznych (nieżelaznych) i mieszanych metali stopowych (żelaznych i nieżelaznych) (maskowanie);</w:t>
            </w:r>
          </w:p>
          <w:p w14:paraId="1CF94A74" w14:textId="77777777" w:rsidR="00A568AD" w:rsidRPr="00A568AD" w:rsidRDefault="00A568AD" w:rsidP="00722A72">
            <w:pPr>
              <w:rPr>
                <w:rFonts w:ascii="Arial" w:hAnsi="Arial" w:cs="Arial"/>
                <w:lang w:eastAsia="pl-PL"/>
              </w:rPr>
            </w:pPr>
            <w:r w:rsidRPr="00A568AD">
              <w:rPr>
                <w:rFonts w:ascii="Arial" w:hAnsi="Arial" w:cs="Arial"/>
                <w:lang w:eastAsia="pl-PL"/>
              </w:rPr>
              <w:t>Wskazanie celów po lewej / prawej / środkowej stronie od stóp do głów za pomocą niezależnych wskaźników LED na obu panelach;</w:t>
            </w:r>
          </w:p>
          <w:p w14:paraId="22A9FF09" w14:textId="77777777" w:rsidR="00A568AD" w:rsidRPr="00A568AD" w:rsidRDefault="00A568AD" w:rsidP="00722A72">
            <w:pPr>
              <w:rPr>
                <w:rFonts w:ascii="Arial" w:hAnsi="Arial" w:cs="Arial"/>
                <w:lang w:eastAsia="pl-PL"/>
              </w:rPr>
            </w:pPr>
            <w:r w:rsidRPr="00A568AD">
              <w:rPr>
                <w:rFonts w:ascii="Arial" w:hAnsi="Arial" w:cs="Arial"/>
                <w:lang w:eastAsia="pl-PL"/>
              </w:rPr>
              <w:t>Wykrywanie wielu celów na raz;</w:t>
            </w:r>
          </w:p>
          <w:p w14:paraId="6EA9CD44" w14:textId="77777777" w:rsidR="00A568AD" w:rsidRPr="00A568AD" w:rsidRDefault="00A568AD" w:rsidP="00722A72">
            <w:pPr>
              <w:rPr>
                <w:rFonts w:ascii="Arial" w:hAnsi="Arial" w:cs="Arial"/>
                <w:lang w:eastAsia="pl-PL"/>
              </w:rPr>
            </w:pPr>
            <w:r w:rsidRPr="00A568AD">
              <w:rPr>
                <w:rFonts w:ascii="Arial" w:hAnsi="Arial" w:cs="Arial"/>
                <w:lang w:eastAsia="pl-PL"/>
              </w:rPr>
              <w:t>Brak szkodliwych skutków dla rozruszników serca, kobiet w ciąży, taśm rejestratorów;</w:t>
            </w:r>
          </w:p>
          <w:p w14:paraId="0334911C" w14:textId="77777777" w:rsidR="00A568AD" w:rsidRPr="00A568AD" w:rsidRDefault="00A568AD" w:rsidP="00722A72">
            <w:pPr>
              <w:rPr>
                <w:rFonts w:ascii="Arial" w:hAnsi="Arial" w:cs="Arial"/>
                <w:lang w:eastAsia="pl-PL"/>
              </w:rPr>
            </w:pPr>
            <w:r w:rsidRPr="00A568AD">
              <w:rPr>
                <w:rFonts w:ascii="Arial" w:hAnsi="Arial" w:cs="Arial"/>
                <w:lang w:eastAsia="pl-PL"/>
              </w:rPr>
              <w:t>Alarm świetlny i dźwiękowy;</w:t>
            </w:r>
          </w:p>
          <w:p w14:paraId="12AF85C3" w14:textId="77777777" w:rsidR="00A568AD" w:rsidRPr="00A568AD" w:rsidRDefault="00A568AD" w:rsidP="00722A72">
            <w:pPr>
              <w:rPr>
                <w:rFonts w:ascii="Arial" w:hAnsi="Arial" w:cs="Arial"/>
                <w:lang w:eastAsia="pl-PL"/>
              </w:rPr>
            </w:pPr>
            <w:r w:rsidRPr="00A568AD">
              <w:rPr>
                <w:rFonts w:ascii="Arial" w:hAnsi="Arial" w:cs="Arial"/>
                <w:lang w:eastAsia="pl-PL"/>
              </w:rPr>
              <w:t>Funkcja automatycznej kalibracji samoczynnie dopasowująca działanie bramki do aktualnych warunków miejsca pracy;</w:t>
            </w:r>
          </w:p>
          <w:p w14:paraId="72AB5238" w14:textId="77777777" w:rsidR="00A568AD" w:rsidRPr="00A568AD" w:rsidRDefault="00A568AD" w:rsidP="00722A72">
            <w:pPr>
              <w:rPr>
                <w:rFonts w:ascii="Arial" w:hAnsi="Arial" w:cs="Arial"/>
                <w:lang w:eastAsia="pl-PL"/>
              </w:rPr>
            </w:pPr>
            <w:r w:rsidRPr="00A568AD">
              <w:rPr>
                <w:rFonts w:ascii="Arial" w:hAnsi="Arial" w:cs="Arial"/>
                <w:lang w:eastAsia="pl-PL"/>
              </w:rPr>
              <w:t>Obudowa modułowa pozwalająca na szybki montaż i demontaż urządzenia;</w:t>
            </w:r>
          </w:p>
          <w:p w14:paraId="317E3105" w14:textId="77777777" w:rsidR="00A568AD" w:rsidRPr="00A568AD" w:rsidRDefault="00A568AD" w:rsidP="00722A72">
            <w:pPr>
              <w:rPr>
                <w:rFonts w:ascii="Arial" w:hAnsi="Arial" w:cs="Arial"/>
                <w:lang w:eastAsia="pl-PL"/>
              </w:rPr>
            </w:pPr>
            <w:r w:rsidRPr="00A568AD">
              <w:rPr>
                <w:rFonts w:ascii="Arial" w:hAnsi="Arial" w:cs="Arial"/>
                <w:lang w:eastAsia="pl-PL"/>
              </w:rPr>
              <w:t>Zasilacz zamontowany w obudowie elektroniki na górze łuku ze względów bezpieczeństwa. Brak zewnętrznych źródeł zasilania;</w:t>
            </w:r>
          </w:p>
          <w:p w14:paraId="512B5E43" w14:textId="77777777" w:rsidR="00A568AD" w:rsidRPr="00A568AD" w:rsidRDefault="00A568AD" w:rsidP="00722A72">
            <w:pPr>
              <w:rPr>
                <w:rFonts w:ascii="Arial" w:hAnsi="Arial" w:cs="Arial"/>
                <w:lang w:eastAsia="pl-PL"/>
              </w:rPr>
            </w:pPr>
            <w:r w:rsidRPr="00A568AD">
              <w:rPr>
                <w:rFonts w:ascii="Arial" w:hAnsi="Arial" w:cs="Arial"/>
                <w:lang w:eastAsia="pl-PL"/>
              </w:rPr>
              <w:t>Wewnętrzny system akumulatorowy;</w:t>
            </w:r>
          </w:p>
          <w:p w14:paraId="07CC1B31" w14:textId="77777777" w:rsidR="00A568AD" w:rsidRPr="00A568AD" w:rsidRDefault="00A568AD" w:rsidP="00722A72">
            <w:pPr>
              <w:rPr>
                <w:rFonts w:ascii="Arial" w:hAnsi="Arial" w:cs="Arial"/>
                <w:lang w:eastAsia="pl-PL"/>
              </w:rPr>
            </w:pPr>
            <w:r w:rsidRPr="00A568AD">
              <w:rPr>
                <w:rFonts w:ascii="Arial" w:hAnsi="Arial" w:cs="Arial"/>
                <w:lang w:eastAsia="pl-PL"/>
              </w:rPr>
              <w:t>Wszelkie ustawienia i parametry bramki udostępniane mają być po wprowadzeniu hasła;</w:t>
            </w:r>
          </w:p>
          <w:p w14:paraId="3C3BDB07" w14:textId="77777777" w:rsidR="00A568AD" w:rsidRPr="00A568AD" w:rsidRDefault="00A568AD" w:rsidP="00722A72">
            <w:pPr>
              <w:rPr>
                <w:rFonts w:ascii="Arial" w:hAnsi="Arial" w:cs="Arial"/>
                <w:lang w:eastAsia="pl-PL"/>
              </w:rPr>
            </w:pPr>
            <w:r w:rsidRPr="00A568AD">
              <w:rPr>
                <w:rFonts w:ascii="Arial" w:hAnsi="Arial" w:cs="Arial"/>
                <w:lang w:eastAsia="pl-PL"/>
              </w:rPr>
              <w:t>Klasyfikacja ochronna co najmniej IP55;</w:t>
            </w:r>
          </w:p>
          <w:p w14:paraId="5F4E662C" w14:textId="77777777" w:rsidR="00A568AD" w:rsidRPr="00A568AD" w:rsidRDefault="00A568AD" w:rsidP="00722A72">
            <w:pPr>
              <w:rPr>
                <w:rFonts w:ascii="Arial" w:hAnsi="Arial" w:cs="Arial"/>
                <w:lang w:eastAsia="pl-PL"/>
              </w:rPr>
            </w:pPr>
            <w:r w:rsidRPr="00A568AD">
              <w:rPr>
                <w:rFonts w:ascii="Arial" w:hAnsi="Arial" w:cs="Arial"/>
                <w:lang w:eastAsia="pl-PL"/>
              </w:rPr>
              <w:t>Zasilanie sieciowe 230 V AC, Odporność na wilgoć do 65% Temperatura pracy co najmniej od -10°C do 50°C.</w:t>
            </w:r>
          </w:p>
          <w:p w14:paraId="23601904" w14:textId="77777777" w:rsidR="00A568AD" w:rsidRPr="00A568AD" w:rsidRDefault="00A568AD" w:rsidP="00722A72">
            <w:pPr>
              <w:rPr>
                <w:rFonts w:ascii="Arial" w:hAnsi="Arial" w:cs="Arial"/>
                <w:lang w:eastAsia="pl-PL"/>
              </w:rPr>
            </w:pPr>
            <w:r w:rsidRPr="00A568AD">
              <w:rPr>
                <w:rFonts w:ascii="Arial" w:hAnsi="Arial" w:cs="Arial"/>
                <w:lang w:eastAsia="pl-PL"/>
              </w:rPr>
              <w:t>Zgodna ze standardem NIJ 0601.02 dla bramowych wykrywaczy metali do wykorzystania przy detekcji broni i przemytu</w:t>
            </w:r>
          </w:p>
          <w:p w14:paraId="38AC7D5A" w14:textId="77777777" w:rsidR="00A568AD" w:rsidRPr="00A568AD" w:rsidRDefault="00A568AD" w:rsidP="00722A72">
            <w:pPr>
              <w:rPr>
                <w:rFonts w:ascii="Arial" w:hAnsi="Arial" w:cs="Arial"/>
                <w:lang w:eastAsia="pl-PL"/>
              </w:rPr>
            </w:pPr>
            <w:r w:rsidRPr="00A568AD">
              <w:rPr>
                <w:rFonts w:ascii="Arial" w:hAnsi="Arial" w:cs="Arial"/>
                <w:lang w:eastAsia="pl-PL"/>
              </w:rPr>
              <w:t>Spełnienie wymogów bezpieczeństwa elektromagnetycznego EMC</w:t>
            </w:r>
          </w:p>
          <w:p w14:paraId="4C51C9CD" w14:textId="197A88E9" w:rsidR="00A568AD" w:rsidRPr="00A568AD" w:rsidRDefault="00A568AD" w:rsidP="00722A72">
            <w:pPr>
              <w:rPr>
                <w:rFonts w:ascii="Arial" w:hAnsi="Arial" w:cs="Arial"/>
                <w:lang w:eastAsia="pl-PL"/>
              </w:rPr>
            </w:pPr>
            <w:r w:rsidRPr="00A568AD">
              <w:rPr>
                <w:rFonts w:ascii="Arial" w:hAnsi="Arial" w:cs="Arial"/>
                <w:lang w:eastAsia="pl-PL"/>
              </w:rPr>
              <w:t>Posiada certyfikat CE</w:t>
            </w:r>
            <w:r w:rsidR="00A5473F">
              <w:rPr>
                <w:rFonts w:ascii="Arial" w:hAnsi="Arial" w:cs="Arial"/>
                <w:lang w:eastAsia="pl-PL"/>
              </w:rPr>
              <w:t xml:space="preserve"> lub równoważny</w:t>
            </w:r>
          </w:p>
          <w:p w14:paraId="78B78AB8" w14:textId="77777777" w:rsidR="00A568AD" w:rsidRPr="00A568AD" w:rsidRDefault="00A568AD" w:rsidP="00722A72">
            <w:pPr>
              <w:rPr>
                <w:rFonts w:ascii="Arial" w:hAnsi="Arial" w:cs="Arial"/>
                <w:lang w:eastAsia="pl-PL"/>
              </w:rPr>
            </w:pPr>
          </w:p>
        </w:tc>
        <w:tc>
          <w:tcPr>
            <w:tcW w:w="946" w:type="dxa"/>
          </w:tcPr>
          <w:p w14:paraId="3451BF76" w14:textId="77777777" w:rsidR="00A568AD" w:rsidRDefault="00A568AD" w:rsidP="00722A72">
            <w:pPr>
              <w:jc w:val="center"/>
              <w:rPr>
                <w:rFonts w:ascii="Arial" w:hAnsi="Arial" w:cs="Arial"/>
                <w:b/>
                <w:bCs/>
              </w:rPr>
            </w:pPr>
          </w:p>
          <w:p w14:paraId="3F2AED35" w14:textId="77777777" w:rsidR="00A568AD" w:rsidRDefault="00A568AD" w:rsidP="00722A72">
            <w:pPr>
              <w:jc w:val="center"/>
              <w:rPr>
                <w:rFonts w:ascii="Arial" w:hAnsi="Arial" w:cs="Arial"/>
                <w:b/>
                <w:bCs/>
              </w:rPr>
            </w:pPr>
          </w:p>
          <w:p w14:paraId="6CDACDD6" w14:textId="77777777" w:rsidR="00A568AD" w:rsidRDefault="00A568AD" w:rsidP="00722A72">
            <w:pPr>
              <w:jc w:val="center"/>
              <w:rPr>
                <w:rFonts w:ascii="Arial" w:hAnsi="Arial" w:cs="Arial"/>
                <w:b/>
                <w:bCs/>
              </w:rPr>
            </w:pPr>
          </w:p>
          <w:p w14:paraId="211784CD" w14:textId="77777777" w:rsidR="00A568AD" w:rsidRPr="007B599D" w:rsidRDefault="00A568AD" w:rsidP="00722A72">
            <w:pPr>
              <w:jc w:val="center"/>
              <w:rPr>
                <w:rFonts w:ascii="Arial" w:hAnsi="Arial" w:cs="Arial"/>
                <w:b/>
                <w:bCs/>
              </w:rPr>
            </w:pPr>
            <w:r w:rsidRPr="007B599D">
              <w:rPr>
                <w:rFonts w:ascii="Arial" w:hAnsi="Arial" w:cs="Arial"/>
                <w:b/>
                <w:bCs/>
              </w:rPr>
              <w:t>4</w:t>
            </w:r>
          </w:p>
        </w:tc>
      </w:tr>
      <w:tr w:rsidR="00A568AD" w14:paraId="5B141F02" w14:textId="77777777" w:rsidTr="00722A72">
        <w:tc>
          <w:tcPr>
            <w:tcW w:w="567" w:type="dxa"/>
          </w:tcPr>
          <w:p w14:paraId="44E843B8" w14:textId="77777777" w:rsidR="00A568AD" w:rsidRPr="007B599D" w:rsidRDefault="00A568AD" w:rsidP="00722A72">
            <w:pPr>
              <w:rPr>
                <w:rFonts w:ascii="Arial" w:hAnsi="Arial" w:cs="Arial"/>
                <w:b/>
                <w:bCs/>
              </w:rPr>
            </w:pPr>
            <w:r w:rsidRPr="007B599D">
              <w:rPr>
                <w:rFonts w:ascii="Arial" w:hAnsi="Arial" w:cs="Arial"/>
                <w:b/>
                <w:bCs/>
              </w:rPr>
              <w:t>2</w:t>
            </w:r>
          </w:p>
        </w:tc>
        <w:tc>
          <w:tcPr>
            <w:tcW w:w="1164" w:type="dxa"/>
          </w:tcPr>
          <w:p w14:paraId="1D7ABB98" w14:textId="77777777" w:rsidR="00A568AD" w:rsidRPr="007B599D" w:rsidRDefault="00A568AD" w:rsidP="00722A72">
            <w:pPr>
              <w:rPr>
                <w:rFonts w:ascii="Arial" w:hAnsi="Arial" w:cs="Arial"/>
                <w:b/>
                <w:bCs/>
              </w:rPr>
            </w:pPr>
            <w:r w:rsidRPr="007B599D">
              <w:rPr>
                <w:rFonts w:ascii="Arial" w:hAnsi="Arial" w:cs="Arial"/>
                <w:b/>
                <w:bCs/>
              </w:rPr>
              <w:t>RWM</w:t>
            </w:r>
          </w:p>
        </w:tc>
        <w:tc>
          <w:tcPr>
            <w:tcW w:w="7812" w:type="dxa"/>
          </w:tcPr>
          <w:p w14:paraId="087B7038" w14:textId="77777777" w:rsidR="00A568AD" w:rsidRPr="00BF07E0" w:rsidRDefault="00A568AD" w:rsidP="00722A72">
            <w:pPr>
              <w:rPr>
                <w:rFonts w:ascii="Arial" w:eastAsia="Calibri" w:hAnsi="Arial" w:cs="Arial"/>
              </w:rPr>
            </w:pPr>
            <w:r w:rsidRPr="00BF07E0">
              <w:rPr>
                <w:rFonts w:ascii="Arial" w:eastAsia="Calibri" w:hAnsi="Arial" w:cs="Arial"/>
              </w:rPr>
              <w:t>Ręczny wykrywacz metalu</w:t>
            </w:r>
          </w:p>
          <w:p w14:paraId="028CB817" w14:textId="77777777" w:rsidR="00A568AD" w:rsidRPr="00BF07E0" w:rsidRDefault="00A568AD" w:rsidP="00722A72">
            <w:pPr>
              <w:rPr>
                <w:rFonts w:ascii="Arial" w:eastAsia="Calibri" w:hAnsi="Arial" w:cs="Arial"/>
              </w:rPr>
            </w:pPr>
          </w:p>
          <w:p w14:paraId="6B7EF01E" w14:textId="77777777" w:rsidR="00A568AD" w:rsidRPr="00BF07E0" w:rsidRDefault="00A568AD" w:rsidP="00722A72">
            <w:pPr>
              <w:rPr>
                <w:rFonts w:ascii="Arial" w:eastAsia="Calibri" w:hAnsi="Arial" w:cs="Arial"/>
              </w:rPr>
            </w:pPr>
            <w:r w:rsidRPr="00BF07E0">
              <w:rPr>
                <w:rFonts w:ascii="Arial" w:hAnsi="Arial" w:cs="Arial"/>
                <w:lang w:eastAsia="pl-PL"/>
              </w:rPr>
              <w:t>Specyfikacja</w:t>
            </w:r>
          </w:p>
          <w:p w14:paraId="7FCE9DB7" w14:textId="77777777" w:rsidR="00A568AD" w:rsidRPr="00BF07E0" w:rsidRDefault="00A568AD" w:rsidP="00722A72">
            <w:pPr>
              <w:rPr>
                <w:rFonts w:ascii="Arial" w:hAnsi="Arial" w:cs="Arial"/>
              </w:rPr>
            </w:pPr>
            <w:r w:rsidRPr="00BF07E0">
              <w:rPr>
                <w:rFonts w:ascii="Arial" w:hAnsi="Arial" w:cs="Arial"/>
                <w:shd w:val="clear" w:color="auto" w:fill="FFFFFF"/>
              </w:rPr>
              <w:t>Zasilanie:- 1x bateria 9V (w komplecie)</w:t>
            </w:r>
            <w:r w:rsidRPr="00BF07E0">
              <w:rPr>
                <w:rFonts w:ascii="Arial" w:hAnsi="Arial" w:cs="Arial"/>
              </w:rPr>
              <w:t>,</w:t>
            </w:r>
            <w:r w:rsidRPr="00BF07E0">
              <w:rPr>
                <w:rFonts w:ascii="Arial" w:hAnsi="Arial" w:cs="Arial"/>
                <w:shd w:val="clear" w:color="auto" w:fill="FFFFFF"/>
              </w:rPr>
              <w:t xml:space="preserve"> opcjonalnie możliwość pracy na akumulator</w:t>
            </w:r>
            <w:r w:rsidRPr="00BF07E0">
              <w:rPr>
                <w:rFonts w:ascii="Arial" w:hAnsi="Arial" w:cs="Arial"/>
              </w:rPr>
              <w:t>ze</w:t>
            </w:r>
          </w:p>
          <w:p w14:paraId="0049A1C7" w14:textId="23CFFFB3" w:rsidR="00BF07E0" w:rsidRPr="00BF07E0" w:rsidRDefault="00BF07E0" w:rsidP="00722A72">
            <w:pPr>
              <w:rPr>
                <w:rFonts w:ascii="Arial" w:hAnsi="Arial" w:cs="Arial"/>
              </w:rPr>
            </w:pPr>
            <w:r w:rsidRPr="00BF07E0">
              <w:rPr>
                <w:rFonts w:ascii="Arial" w:hAnsi="Arial" w:cs="Arial"/>
                <w:shd w:val="clear" w:color="auto" w:fill="FFFFFF"/>
              </w:rPr>
              <w:t>Waga max. 500 g</w:t>
            </w:r>
          </w:p>
          <w:p w14:paraId="34857F20" w14:textId="77777777" w:rsidR="00A568AD" w:rsidRPr="00BF07E0" w:rsidRDefault="00A568AD" w:rsidP="00722A72">
            <w:pPr>
              <w:rPr>
                <w:rStyle w:val="Pogrubienie"/>
                <w:rFonts w:ascii="Arial" w:hAnsi="Arial" w:cs="Arial"/>
                <w:bdr w:val="none" w:sz="0" w:space="0" w:color="auto" w:frame="1"/>
                <w:shd w:val="clear" w:color="auto" w:fill="FFFFFF"/>
              </w:rPr>
            </w:pPr>
            <w:r w:rsidRPr="00BF07E0">
              <w:rPr>
                <w:rFonts w:ascii="Arial" w:hAnsi="Arial" w:cs="Arial"/>
                <w:shd w:val="clear" w:color="auto" w:fill="FFFFFF"/>
              </w:rPr>
              <w:t>Obudowa detektora wykonana z solidnego tworzywa sztucznego odpornego na uderzenia zakończona lekką, gumową rękojeścią i paskiem na rękę.</w:t>
            </w:r>
          </w:p>
          <w:p w14:paraId="006ABC08" w14:textId="77777777" w:rsidR="00A568AD" w:rsidRPr="00BF07E0" w:rsidRDefault="00A568AD" w:rsidP="00722A72">
            <w:pPr>
              <w:rPr>
                <w:rFonts w:ascii="Arial" w:hAnsi="Arial" w:cs="Arial"/>
                <w:shd w:val="clear" w:color="auto" w:fill="FFFFFF"/>
              </w:rPr>
            </w:pPr>
            <w:r w:rsidRPr="00BF07E0">
              <w:rPr>
                <w:rStyle w:val="Pogrubienie"/>
                <w:rFonts w:ascii="Arial" w:hAnsi="Arial" w:cs="Arial"/>
                <w:bdr w:val="none" w:sz="0" w:space="0" w:color="auto" w:frame="1"/>
                <w:shd w:val="clear" w:color="auto" w:fill="FFFFFF"/>
              </w:rPr>
              <w:t>Wykrycie metalu sygnalizuje dźwiękiem lub dyskretną wibracją</w:t>
            </w:r>
            <w:r w:rsidRPr="00BF07E0">
              <w:rPr>
                <w:rFonts w:ascii="Arial" w:hAnsi="Arial" w:cs="Arial"/>
                <w:shd w:val="clear" w:color="auto" w:fill="FFFFFF"/>
              </w:rPr>
              <w:t>.</w:t>
            </w:r>
            <w:r w:rsidRPr="00BF07E0">
              <w:rPr>
                <w:rFonts w:ascii="Arial" w:hAnsi="Arial" w:cs="Arial"/>
              </w:rPr>
              <w:br/>
            </w:r>
            <w:r w:rsidRPr="00BF07E0">
              <w:rPr>
                <w:rFonts w:ascii="Arial" w:hAnsi="Arial" w:cs="Arial"/>
                <w:shd w:val="clear" w:color="auto" w:fill="FFFFFF"/>
              </w:rPr>
              <w:t>Wyposażony w </w:t>
            </w:r>
            <w:r w:rsidRPr="00BF07E0">
              <w:rPr>
                <w:rStyle w:val="Pogrubienie"/>
                <w:rFonts w:ascii="Arial" w:hAnsi="Arial" w:cs="Arial"/>
                <w:bdr w:val="none" w:sz="0" w:space="0" w:color="auto" w:frame="1"/>
                <w:shd w:val="clear" w:color="auto" w:fill="FFFFFF"/>
              </w:rPr>
              <w:t>przycisk eliminujący zakłócenia</w:t>
            </w:r>
            <w:r w:rsidRPr="00BF07E0">
              <w:rPr>
                <w:rFonts w:ascii="Arial" w:hAnsi="Arial" w:cs="Arial"/>
                <w:shd w:val="clear" w:color="auto" w:fill="FFFFFF"/>
              </w:rPr>
              <w:t>.</w:t>
            </w:r>
          </w:p>
          <w:p w14:paraId="19BC2460" w14:textId="77777777" w:rsidR="00A568AD" w:rsidRPr="00BF07E0" w:rsidRDefault="00A568AD" w:rsidP="00722A72">
            <w:pPr>
              <w:rPr>
                <w:rFonts w:ascii="Arial" w:hAnsi="Arial" w:cs="Arial"/>
                <w:shd w:val="clear" w:color="auto" w:fill="FFFFFF"/>
              </w:rPr>
            </w:pPr>
            <w:proofErr w:type="spellStart"/>
            <w:r w:rsidRPr="00BF07E0">
              <w:rPr>
                <w:rFonts w:ascii="Arial" w:hAnsi="Arial" w:cs="Arial"/>
                <w:shd w:val="clear" w:color="auto" w:fill="FFFFFF"/>
              </w:rPr>
              <w:t>Autokalibracja</w:t>
            </w:r>
            <w:proofErr w:type="spellEnd"/>
            <w:r w:rsidRPr="00BF07E0">
              <w:rPr>
                <w:rFonts w:ascii="Arial" w:hAnsi="Arial" w:cs="Arial"/>
                <w:shd w:val="clear" w:color="auto" w:fill="FFFFFF"/>
              </w:rPr>
              <w:t xml:space="preserve"> – cyfrowa technologia mikroprocesorowa, która eliminuje potrzebę okresowej regulacji czułości;</w:t>
            </w:r>
          </w:p>
          <w:p w14:paraId="61CC2375" w14:textId="3030DC0F" w:rsidR="00A568AD" w:rsidRPr="00BF07E0" w:rsidRDefault="00A568AD" w:rsidP="00722A72">
            <w:pPr>
              <w:adjustRightInd w:val="0"/>
              <w:rPr>
                <w:rFonts w:ascii="Arial" w:hAnsi="Arial" w:cs="Arial"/>
                <w:shd w:val="clear" w:color="auto" w:fill="FFFFFF"/>
              </w:rPr>
            </w:pPr>
            <w:r w:rsidRPr="00BF07E0">
              <w:rPr>
                <w:rStyle w:val="Pogrubienie"/>
                <w:rFonts w:ascii="Arial" w:hAnsi="Arial" w:cs="Arial"/>
                <w:bdr w:val="none" w:sz="0" w:space="0" w:color="auto" w:frame="1"/>
                <w:shd w:val="clear" w:color="auto" w:fill="FFFFFF"/>
              </w:rPr>
              <w:t>Funkcja automatycznego kalibrowania</w:t>
            </w:r>
            <w:r w:rsidRPr="00BF07E0">
              <w:rPr>
                <w:rFonts w:ascii="Arial" w:hAnsi="Arial" w:cs="Arial"/>
              </w:rPr>
              <w:t>.</w:t>
            </w:r>
            <w:r w:rsidRPr="00BF07E0">
              <w:rPr>
                <w:rFonts w:ascii="Arial" w:hAnsi="Arial" w:cs="Arial"/>
              </w:rPr>
              <w:br/>
            </w:r>
            <w:r w:rsidR="00BF07E0" w:rsidRPr="00BF07E0">
              <w:rPr>
                <w:rFonts w:ascii="Arial" w:hAnsi="Arial" w:cs="Arial"/>
                <w:shd w:val="clear" w:color="auto" w:fill="FFFFFF"/>
              </w:rPr>
              <w:t>Wykrywacz wyposażony w </w:t>
            </w:r>
            <w:r w:rsidR="00BF07E0" w:rsidRPr="00BF07E0">
              <w:rPr>
                <w:rStyle w:val="Pogrubienie"/>
                <w:rFonts w:ascii="Arial" w:hAnsi="Arial" w:cs="Arial"/>
                <w:b w:val="0"/>
                <w:bCs w:val="0"/>
                <w:bdr w:val="none" w:sz="0" w:space="0" w:color="auto" w:frame="1"/>
              </w:rPr>
              <w:t>funkcje wizualnego informowania o włączeniu urządzenia, słabej baterii, wykryciu metalu</w:t>
            </w:r>
            <w:r w:rsidRPr="00BF07E0">
              <w:rPr>
                <w:rFonts w:ascii="Arial" w:hAnsi="Arial" w:cs="Arial"/>
              </w:rPr>
              <w:br/>
            </w:r>
            <w:r w:rsidRPr="00BF07E0">
              <w:rPr>
                <w:rStyle w:val="Pogrubienie"/>
                <w:rFonts w:ascii="Arial" w:hAnsi="Arial" w:cs="Arial"/>
                <w:bdr w:val="none" w:sz="0" w:space="0" w:color="auto" w:frame="1"/>
                <w:shd w:val="clear" w:color="auto" w:fill="FFFFFF"/>
              </w:rPr>
              <w:t>Certyfikat dla normy IP54 lub równoważnej</w:t>
            </w:r>
            <w:r w:rsidRPr="00BF07E0">
              <w:rPr>
                <w:rFonts w:ascii="Arial" w:hAnsi="Arial" w:cs="Arial"/>
              </w:rPr>
              <w:br/>
            </w:r>
            <w:r w:rsidRPr="00BF07E0">
              <w:rPr>
                <w:rFonts w:ascii="Arial" w:hAnsi="Arial" w:cs="Arial"/>
                <w:shd w:val="clear" w:color="auto" w:fill="FFFFFF"/>
              </w:rPr>
              <w:t>- ochrona przed wnikaniem pyłu w ilościach zakłócających pracę urządzenia</w:t>
            </w:r>
            <w:r w:rsidRPr="00BF07E0">
              <w:rPr>
                <w:rFonts w:ascii="Arial" w:hAnsi="Arial" w:cs="Arial"/>
              </w:rPr>
              <w:br/>
            </w:r>
            <w:r w:rsidRPr="00BF07E0">
              <w:rPr>
                <w:rFonts w:ascii="Arial" w:hAnsi="Arial" w:cs="Arial"/>
                <w:shd w:val="clear" w:color="auto" w:fill="FFFFFF"/>
              </w:rPr>
              <w:t>- ochrona przed kroplami padającymi pod dowolnym kątem, ze wszystkich stron (deszcz)</w:t>
            </w:r>
          </w:p>
          <w:p w14:paraId="6F7927C4" w14:textId="77777777" w:rsidR="00A568AD" w:rsidRPr="00A568AD" w:rsidRDefault="00A568AD" w:rsidP="00722A72">
            <w:pPr>
              <w:adjustRightInd w:val="0"/>
              <w:rPr>
                <w:rFonts w:ascii="Arial" w:hAnsi="Arial" w:cs="Arial"/>
                <w:b/>
              </w:rPr>
            </w:pPr>
            <w:r w:rsidRPr="00BF07E0">
              <w:rPr>
                <w:rFonts w:ascii="Arial" w:hAnsi="Arial" w:cs="Arial"/>
                <w:shd w:val="clear" w:color="auto" w:fill="FFFFFF"/>
              </w:rPr>
              <w:t>Działanie w zakresie temperatur co najmniej od -30 do +50 st. Celsjusza.</w:t>
            </w:r>
          </w:p>
        </w:tc>
        <w:tc>
          <w:tcPr>
            <w:tcW w:w="946" w:type="dxa"/>
          </w:tcPr>
          <w:p w14:paraId="15F76DB6" w14:textId="77777777" w:rsidR="00A568AD" w:rsidRDefault="00A568AD" w:rsidP="00722A72">
            <w:pPr>
              <w:jc w:val="center"/>
              <w:rPr>
                <w:rFonts w:ascii="Arial" w:hAnsi="Arial" w:cs="Arial"/>
                <w:b/>
                <w:bCs/>
              </w:rPr>
            </w:pPr>
          </w:p>
          <w:p w14:paraId="50389AFC" w14:textId="77777777" w:rsidR="00A568AD" w:rsidRDefault="00A568AD" w:rsidP="00722A72">
            <w:pPr>
              <w:jc w:val="center"/>
              <w:rPr>
                <w:rFonts w:ascii="Arial" w:hAnsi="Arial" w:cs="Arial"/>
                <w:b/>
                <w:bCs/>
              </w:rPr>
            </w:pPr>
          </w:p>
          <w:p w14:paraId="269E9468" w14:textId="77777777" w:rsidR="00A568AD" w:rsidRDefault="00A568AD" w:rsidP="00722A72">
            <w:pPr>
              <w:jc w:val="center"/>
              <w:rPr>
                <w:rFonts w:ascii="Arial" w:hAnsi="Arial" w:cs="Arial"/>
                <w:b/>
                <w:bCs/>
              </w:rPr>
            </w:pPr>
          </w:p>
          <w:p w14:paraId="2CB031F9" w14:textId="77777777" w:rsidR="00A568AD" w:rsidRDefault="00A568AD" w:rsidP="00722A72">
            <w:pPr>
              <w:jc w:val="center"/>
              <w:rPr>
                <w:rFonts w:ascii="Arial" w:hAnsi="Arial" w:cs="Arial"/>
                <w:b/>
                <w:bCs/>
              </w:rPr>
            </w:pPr>
          </w:p>
          <w:p w14:paraId="7E79EF46" w14:textId="77777777" w:rsidR="00A568AD" w:rsidRDefault="00A568AD" w:rsidP="00722A72">
            <w:pPr>
              <w:jc w:val="center"/>
              <w:rPr>
                <w:rFonts w:ascii="Arial" w:hAnsi="Arial" w:cs="Arial"/>
                <w:b/>
                <w:bCs/>
              </w:rPr>
            </w:pPr>
          </w:p>
          <w:p w14:paraId="26DD5E1F" w14:textId="77777777" w:rsidR="00A568AD" w:rsidRDefault="00A568AD" w:rsidP="00722A72">
            <w:pPr>
              <w:jc w:val="center"/>
              <w:rPr>
                <w:rFonts w:ascii="Arial" w:hAnsi="Arial" w:cs="Arial"/>
                <w:b/>
                <w:bCs/>
              </w:rPr>
            </w:pPr>
          </w:p>
          <w:p w14:paraId="15709153" w14:textId="77777777" w:rsidR="00A568AD" w:rsidRDefault="00A568AD" w:rsidP="00722A72">
            <w:pPr>
              <w:jc w:val="center"/>
              <w:rPr>
                <w:rFonts w:ascii="Arial" w:hAnsi="Arial" w:cs="Arial"/>
                <w:b/>
                <w:bCs/>
              </w:rPr>
            </w:pPr>
          </w:p>
          <w:p w14:paraId="1A83CA43" w14:textId="77777777" w:rsidR="00A568AD" w:rsidRDefault="00A568AD" w:rsidP="00722A72">
            <w:pPr>
              <w:jc w:val="center"/>
              <w:rPr>
                <w:rFonts w:ascii="Arial" w:hAnsi="Arial" w:cs="Arial"/>
                <w:b/>
                <w:bCs/>
              </w:rPr>
            </w:pPr>
          </w:p>
          <w:p w14:paraId="4CF32D27" w14:textId="77777777" w:rsidR="00A568AD" w:rsidRDefault="00A568AD" w:rsidP="00722A72">
            <w:pPr>
              <w:jc w:val="center"/>
              <w:rPr>
                <w:rFonts w:ascii="Arial" w:hAnsi="Arial" w:cs="Arial"/>
                <w:b/>
                <w:bCs/>
              </w:rPr>
            </w:pPr>
          </w:p>
          <w:p w14:paraId="28180F94" w14:textId="77777777" w:rsidR="00A568AD" w:rsidRDefault="00A568AD" w:rsidP="00722A72">
            <w:pPr>
              <w:jc w:val="center"/>
              <w:rPr>
                <w:rFonts w:ascii="Arial" w:hAnsi="Arial" w:cs="Arial"/>
                <w:b/>
                <w:bCs/>
              </w:rPr>
            </w:pPr>
          </w:p>
          <w:p w14:paraId="3E1A7583" w14:textId="77777777" w:rsidR="00A568AD" w:rsidRDefault="00A568AD" w:rsidP="00722A72">
            <w:pPr>
              <w:jc w:val="center"/>
              <w:rPr>
                <w:rFonts w:ascii="Arial" w:hAnsi="Arial" w:cs="Arial"/>
                <w:b/>
                <w:bCs/>
              </w:rPr>
            </w:pPr>
          </w:p>
          <w:p w14:paraId="181AE6C7" w14:textId="77777777" w:rsidR="00A568AD" w:rsidRPr="007B599D" w:rsidRDefault="00A568AD" w:rsidP="00722A72">
            <w:pPr>
              <w:jc w:val="center"/>
              <w:rPr>
                <w:rFonts w:ascii="Arial" w:hAnsi="Arial" w:cs="Arial"/>
                <w:b/>
                <w:bCs/>
              </w:rPr>
            </w:pPr>
            <w:r w:rsidRPr="007B599D">
              <w:rPr>
                <w:rFonts w:ascii="Arial" w:hAnsi="Arial" w:cs="Arial"/>
                <w:b/>
                <w:bCs/>
              </w:rPr>
              <w:t>2</w:t>
            </w:r>
          </w:p>
        </w:tc>
      </w:tr>
      <w:tr w:rsidR="00A568AD" w14:paraId="05F4B6A2" w14:textId="77777777" w:rsidTr="00722A72">
        <w:tc>
          <w:tcPr>
            <w:tcW w:w="567" w:type="dxa"/>
          </w:tcPr>
          <w:p w14:paraId="2DF66AD7" w14:textId="77777777" w:rsidR="00A568AD" w:rsidRPr="007B599D" w:rsidRDefault="00A568AD" w:rsidP="00722A72">
            <w:pPr>
              <w:rPr>
                <w:rFonts w:ascii="Arial" w:hAnsi="Arial" w:cs="Arial"/>
                <w:b/>
                <w:bCs/>
              </w:rPr>
            </w:pPr>
            <w:r>
              <w:rPr>
                <w:rFonts w:ascii="Arial" w:hAnsi="Arial" w:cs="Arial"/>
                <w:b/>
                <w:bCs/>
              </w:rPr>
              <w:t>3</w:t>
            </w:r>
          </w:p>
        </w:tc>
        <w:tc>
          <w:tcPr>
            <w:tcW w:w="1164" w:type="dxa"/>
          </w:tcPr>
          <w:p w14:paraId="616D8F26" w14:textId="77777777" w:rsidR="00A568AD" w:rsidRPr="00D47DD4" w:rsidRDefault="00A568AD" w:rsidP="00722A72">
            <w:pPr>
              <w:rPr>
                <w:rFonts w:ascii="Arial" w:hAnsi="Arial" w:cs="Arial"/>
                <w:b/>
                <w:bCs/>
              </w:rPr>
            </w:pPr>
            <w:r w:rsidRPr="00D47DD4">
              <w:rPr>
                <w:rFonts w:ascii="Arial" w:hAnsi="Arial" w:cs="Arial"/>
                <w:b/>
                <w:bCs/>
              </w:rPr>
              <w:t>UDWT</w:t>
            </w:r>
          </w:p>
        </w:tc>
        <w:tc>
          <w:tcPr>
            <w:tcW w:w="7812" w:type="dxa"/>
            <w:vAlign w:val="bottom"/>
          </w:tcPr>
          <w:p w14:paraId="431984DD" w14:textId="77777777" w:rsidR="00A568AD" w:rsidRPr="00A568AD" w:rsidRDefault="00A568AD" w:rsidP="00722A72">
            <w:pPr>
              <w:rPr>
                <w:rFonts w:ascii="Arial" w:hAnsi="Arial" w:cs="Arial"/>
                <w:b/>
                <w:bCs/>
              </w:rPr>
            </w:pPr>
            <w:bookmarkStart w:id="68" w:name="OLE_LINK37"/>
            <w:r w:rsidRPr="00A568AD">
              <w:rPr>
                <w:rFonts w:ascii="Arial" w:hAnsi="Arial" w:cs="Arial"/>
                <w:b/>
                <w:bCs/>
              </w:rPr>
              <w:t>Urządzenia do wykrywania telefonów komórkowych</w:t>
            </w:r>
          </w:p>
          <w:bookmarkEnd w:id="68"/>
          <w:p w14:paraId="450AE6E1" w14:textId="77777777" w:rsidR="00A568AD" w:rsidRPr="00A568AD" w:rsidRDefault="00A568AD" w:rsidP="00722A72">
            <w:pPr>
              <w:rPr>
                <w:rFonts w:ascii="Arial" w:hAnsi="Arial" w:cs="Arial"/>
              </w:rPr>
            </w:pPr>
            <w:r w:rsidRPr="00A568AD">
              <w:rPr>
                <w:rFonts w:ascii="Arial" w:hAnsi="Arial" w:cs="Arial"/>
              </w:rPr>
              <w:t>Panelowy wykrywacz telefonów komórkowych</w:t>
            </w:r>
          </w:p>
          <w:p w14:paraId="4E482259" w14:textId="77777777" w:rsidR="00A568AD" w:rsidRPr="00A568AD" w:rsidRDefault="00A568AD" w:rsidP="00722A72">
            <w:pPr>
              <w:rPr>
                <w:rFonts w:ascii="Arial" w:hAnsi="Arial" w:cs="Arial"/>
              </w:rPr>
            </w:pPr>
            <w:r w:rsidRPr="00A568AD">
              <w:rPr>
                <w:rFonts w:ascii="Arial" w:hAnsi="Arial" w:cs="Arial"/>
              </w:rPr>
              <w:t xml:space="preserve">- Obsługa sieci 2g,3g,4g i 5g ( połączenia głosowe , sms, </w:t>
            </w:r>
            <w:proofErr w:type="spellStart"/>
            <w:r w:rsidRPr="00A568AD">
              <w:rPr>
                <w:rFonts w:ascii="Arial" w:hAnsi="Arial" w:cs="Arial"/>
              </w:rPr>
              <w:t>mms</w:t>
            </w:r>
            <w:proofErr w:type="spellEnd"/>
            <w:r w:rsidRPr="00A568AD">
              <w:rPr>
                <w:rFonts w:ascii="Arial" w:hAnsi="Arial" w:cs="Arial"/>
              </w:rPr>
              <w:t xml:space="preserve">, </w:t>
            </w:r>
            <w:proofErr w:type="spellStart"/>
            <w:r w:rsidRPr="00A568AD">
              <w:rPr>
                <w:rFonts w:ascii="Arial" w:hAnsi="Arial" w:cs="Arial"/>
              </w:rPr>
              <w:t>internet</w:t>
            </w:r>
            <w:proofErr w:type="spellEnd"/>
            <w:r w:rsidRPr="00A568AD">
              <w:rPr>
                <w:rFonts w:ascii="Arial" w:hAnsi="Arial" w:cs="Arial"/>
              </w:rPr>
              <w:t xml:space="preserve"> )</w:t>
            </w:r>
          </w:p>
          <w:p w14:paraId="405A9DA7" w14:textId="77777777" w:rsidR="00A568AD" w:rsidRPr="00A568AD" w:rsidRDefault="00A568AD" w:rsidP="00722A72">
            <w:pPr>
              <w:rPr>
                <w:rFonts w:ascii="Arial" w:hAnsi="Arial" w:cs="Arial"/>
              </w:rPr>
            </w:pPr>
            <w:r w:rsidRPr="00A568AD">
              <w:rPr>
                <w:rFonts w:ascii="Arial" w:hAnsi="Arial" w:cs="Arial"/>
              </w:rPr>
              <w:t>- Wykrywanie sygnałów telefonów komórkowych w sieciach 2G/3G/4G/5G - GSM/GPRS/EDGE/UMTS/WCDMA/HSPA+/LTE</w:t>
            </w:r>
          </w:p>
          <w:p w14:paraId="6F5EEA07" w14:textId="77777777" w:rsidR="00A568AD" w:rsidRPr="00A568AD" w:rsidRDefault="00A568AD" w:rsidP="00722A72">
            <w:pPr>
              <w:rPr>
                <w:rFonts w:ascii="Arial" w:hAnsi="Arial" w:cs="Arial"/>
              </w:rPr>
            </w:pPr>
            <w:r w:rsidRPr="00A568AD">
              <w:rPr>
                <w:rFonts w:ascii="Arial" w:hAnsi="Arial" w:cs="Arial"/>
              </w:rPr>
              <w:t>- Możliwość dostrojenia do każdych warunków radiologicznych</w:t>
            </w:r>
          </w:p>
          <w:p w14:paraId="274510FF" w14:textId="77777777" w:rsidR="00A568AD" w:rsidRPr="00A568AD" w:rsidRDefault="00A568AD" w:rsidP="00722A72">
            <w:pPr>
              <w:rPr>
                <w:rFonts w:ascii="Arial" w:hAnsi="Arial" w:cs="Arial"/>
              </w:rPr>
            </w:pPr>
            <w:r w:rsidRPr="00A568AD">
              <w:rPr>
                <w:rFonts w:ascii="Arial" w:hAnsi="Arial" w:cs="Arial"/>
              </w:rPr>
              <w:t>- Wbudowana wewnętrzna antena</w:t>
            </w:r>
          </w:p>
          <w:p w14:paraId="1FA9C342" w14:textId="77777777" w:rsidR="00A568AD" w:rsidRPr="00A568AD" w:rsidRDefault="00A568AD" w:rsidP="00722A72">
            <w:pPr>
              <w:rPr>
                <w:rFonts w:ascii="Arial" w:hAnsi="Arial" w:cs="Arial"/>
              </w:rPr>
            </w:pPr>
            <w:r w:rsidRPr="00A568AD">
              <w:rPr>
                <w:rFonts w:ascii="Arial" w:hAnsi="Arial" w:cs="Arial"/>
              </w:rPr>
              <w:t xml:space="preserve">- Wykrywacz ma być całkowicie niewrażliwy na sygnały łączy </w:t>
            </w:r>
            <w:proofErr w:type="spellStart"/>
            <w:r w:rsidRPr="00A568AD">
              <w:rPr>
                <w:rFonts w:ascii="Arial" w:hAnsi="Arial" w:cs="Arial"/>
              </w:rPr>
              <w:t>downlink</w:t>
            </w:r>
            <w:proofErr w:type="spellEnd"/>
            <w:r w:rsidRPr="00A568AD">
              <w:rPr>
                <w:rFonts w:ascii="Arial" w:hAnsi="Arial" w:cs="Arial"/>
              </w:rPr>
              <w:t xml:space="preserve"> z pobliskich stacji bazowych, z bezprzewodowych telefonów DECT, </w:t>
            </w:r>
            <w:r w:rsidRPr="00A568AD">
              <w:rPr>
                <w:rFonts w:ascii="Arial" w:hAnsi="Arial" w:cs="Arial"/>
              </w:rPr>
              <w:lastRenderedPageBreak/>
              <w:t>radiotelefonów DMR, krótkofalówek i innych urządzeń, które nie działają w pasmach komórkowych</w:t>
            </w:r>
          </w:p>
          <w:p w14:paraId="4EB46C6E" w14:textId="77777777" w:rsidR="00A568AD" w:rsidRPr="00A568AD" w:rsidRDefault="00A568AD" w:rsidP="00722A72">
            <w:pPr>
              <w:rPr>
                <w:rFonts w:ascii="Arial" w:hAnsi="Arial" w:cs="Arial"/>
              </w:rPr>
            </w:pPr>
            <w:r w:rsidRPr="00A568AD">
              <w:rPr>
                <w:rFonts w:ascii="Arial" w:hAnsi="Arial" w:cs="Arial"/>
              </w:rPr>
              <w:t>- Obsługa poprzez sieć komputerową (Ethernet)</w:t>
            </w:r>
          </w:p>
          <w:p w14:paraId="7AB08D4D" w14:textId="77777777" w:rsidR="00A568AD" w:rsidRPr="00A568AD" w:rsidRDefault="00A568AD" w:rsidP="00722A72">
            <w:pPr>
              <w:rPr>
                <w:rFonts w:ascii="Arial" w:hAnsi="Arial" w:cs="Arial"/>
              </w:rPr>
            </w:pPr>
            <w:r w:rsidRPr="00A568AD">
              <w:rPr>
                <w:rFonts w:ascii="Arial" w:hAnsi="Arial" w:cs="Arial"/>
              </w:rPr>
              <w:t>- Dostarczenie z urządzeniem nieodpłatnie dedykowanego oprogramowania do systemów Windows do zarządzania i konfiguracji urządzenia</w:t>
            </w:r>
          </w:p>
          <w:p w14:paraId="6229BEE7" w14:textId="77777777" w:rsidR="00A568AD" w:rsidRPr="00A568AD" w:rsidRDefault="00A568AD" w:rsidP="00722A72">
            <w:pPr>
              <w:rPr>
                <w:rFonts w:ascii="Arial" w:eastAsia="Calibri" w:hAnsi="Arial" w:cs="Arial"/>
              </w:rPr>
            </w:pPr>
            <w:r w:rsidRPr="00A568AD">
              <w:rPr>
                <w:rFonts w:ascii="Arial" w:hAnsi="Arial" w:cs="Arial"/>
              </w:rPr>
              <w:t>- Zasilanie AC i POE</w:t>
            </w:r>
          </w:p>
        </w:tc>
        <w:tc>
          <w:tcPr>
            <w:tcW w:w="946" w:type="dxa"/>
          </w:tcPr>
          <w:p w14:paraId="768D8E8A" w14:textId="77777777" w:rsidR="00A568AD" w:rsidRDefault="00A568AD" w:rsidP="00722A72">
            <w:pPr>
              <w:jc w:val="center"/>
              <w:rPr>
                <w:rFonts w:ascii="Arial" w:hAnsi="Arial" w:cs="Arial"/>
                <w:b/>
                <w:bCs/>
              </w:rPr>
            </w:pPr>
          </w:p>
          <w:p w14:paraId="2FA2302E" w14:textId="77777777" w:rsidR="00A568AD" w:rsidRDefault="00A568AD" w:rsidP="00722A72">
            <w:pPr>
              <w:jc w:val="center"/>
              <w:rPr>
                <w:rFonts w:ascii="Arial" w:hAnsi="Arial" w:cs="Arial"/>
                <w:b/>
                <w:bCs/>
              </w:rPr>
            </w:pPr>
          </w:p>
          <w:p w14:paraId="7C1F2BD9" w14:textId="77777777" w:rsidR="00A568AD" w:rsidRDefault="00A568AD" w:rsidP="00722A72">
            <w:pPr>
              <w:jc w:val="center"/>
              <w:rPr>
                <w:rFonts w:ascii="Arial" w:hAnsi="Arial" w:cs="Arial"/>
                <w:b/>
                <w:bCs/>
              </w:rPr>
            </w:pPr>
          </w:p>
          <w:p w14:paraId="52E22D8D" w14:textId="77777777" w:rsidR="00A568AD" w:rsidRDefault="00A568AD" w:rsidP="00722A72">
            <w:pPr>
              <w:jc w:val="center"/>
              <w:rPr>
                <w:rFonts w:ascii="Arial" w:hAnsi="Arial" w:cs="Arial"/>
                <w:b/>
                <w:bCs/>
              </w:rPr>
            </w:pPr>
          </w:p>
          <w:p w14:paraId="49FA4EAB" w14:textId="77777777" w:rsidR="00A568AD" w:rsidRDefault="00A568AD" w:rsidP="00722A72">
            <w:pPr>
              <w:jc w:val="center"/>
              <w:rPr>
                <w:rFonts w:ascii="Arial" w:hAnsi="Arial" w:cs="Arial"/>
                <w:b/>
                <w:bCs/>
              </w:rPr>
            </w:pPr>
          </w:p>
          <w:p w14:paraId="22A8C4CC" w14:textId="77777777" w:rsidR="00A568AD" w:rsidRDefault="00A568AD" w:rsidP="00722A72">
            <w:pPr>
              <w:jc w:val="center"/>
              <w:rPr>
                <w:rFonts w:ascii="Arial" w:hAnsi="Arial" w:cs="Arial"/>
                <w:b/>
                <w:bCs/>
              </w:rPr>
            </w:pPr>
          </w:p>
          <w:p w14:paraId="3F92954F" w14:textId="77777777" w:rsidR="00A568AD" w:rsidRDefault="00A568AD" w:rsidP="00722A72">
            <w:pPr>
              <w:jc w:val="center"/>
              <w:rPr>
                <w:rFonts w:ascii="Arial" w:hAnsi="Arial" w:cs="Arial"/>
                <w:b/>
                <w:bCs/>
              </w:rPr>
            </w:pPr>
          </w:p>
          <w:p w14:paraId="7576D14F" w14:textId="77777777" w:rsidR="00A568AD" w:rsidRDefault="00A568AD" w:rsidP="00722A72">
            <w:pPr>
              <w:jc w:val="center"/>
              <w:rPr>
                <w:rFonts w:ascii="Arial" w:hAnsi="Arial" w:cs="Arial"/>
                <w:b/>
                <w:bCs/>
              </w:rPr>
            </w:pPr>
          </w:p>
          <w:p w14:paraId="6A48CD31" w14:textId="77777777" w:rsidR="00A568AD" w:rsidRPr="00D47DD4" w:rsidRDefault="00A568AD" w:rsidP="00722A72">
            <w:pPr>
              <w:jc w:val="center"/>
              <w:rPr>
                <w:rFonts w:ascii="Arial" w:hAnsi="Arial" w:cs="Arial"/>
                <w:b/>
                <w:bCs/>
              </w:rPr>
            </w:pPr>
            <w:r w:rsidRPr="00D47DD4">
              <w:rPr>
                <w:rFonts w:ascii="Arial" w:hAnsi="Arial" w:cs="Arial"/>
                <w:b/>
                <w:bCs/>
              </w:rPr>
              <w:t>8</w:t>
            </w:r>
          </w:p>
        </w:tc>
      </w:tr>
    </w:tbl>
    <w:p w14:paraId="6A7AC5E1" w14:textId="77777777" w:rsidR="002B2E9A" w:rsidRDefault="002B2E9A" w:rsidP="0033096F">
      <w:pPr>
        <w:rPr>
          <w:rFonts w:ascii="Arial" w:eastAsia="Tahoma" w:hAnsi="Arial" w:cs="Arial"/>
          <w:b/>
          <w:bCs/>
        </w:rPr>
      </w:pPr>
    </w:p>
    <w:p w14:paraId="7A5A21FB" w14:textId="6DC34B42" w:rsidR="00F1145A" w:rsidRPr="00543AF9" w:rsidRDefault="00F1145A" w:rsidP="00F1145A">
      <w:pPr>
        <w:rPr>
          <w:rFonts w:ascii="Arial" w:eastAsia="Tahoma" w:hAnsi="Arial" w:cs="Arial"/>
          <w:b/>
          <w:bCs/>
          <w:color w:val="00B050"/>
        </w:rPr>
      </w:pPr>
      <w:r w:rsidRPr="00543AF9">
        <w:rPr>
          <w:rFonts w:ascii="Arial" w:eastAsia="Tahoma" w:hAnsi="Arial" w:cs="Arial"/>
          <w:b/>
          <w:bCs/>
          <w:color w:val="00B050"/>
        </w:rPr>
        <w:t xml:space="preserve">MIEJSCE DOSTAWY: </w:t>
      </w:r>
      <w:r>
        <w:rPr>
          <w:rFonts w:ascii="Arial" w:eastAsia="Tahoma" w:hAnsi="Arial" w:cs="Arial"/>
          <w:b/>
          <w:bCs/>
          <w:color w:val="00B050"/>
        </w:rPr>
        <w:t>AŚ OLSZTYN</w:t>
      </w:r>
    </w:p>
    <w:p w14:paraId="6ED6A014" w14:textId="77777777" w:rsidR="00F1145A" w:rsidRDefault="00F1145A" w:rsidP="00F1145A">
      <w:pPr>
        <w:rPr>
          <w:rFonts w:ascii="Arial" w:eastAsia="Tahoma" w:hAnsi="Arial" w:cs="Arial"/>
          <w:b/>
          <w:bCs/>
          <w:color w:val="7F7F7F" w:themeColor="text1" w:themeTint="80"/>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F1145A" w:rsidRPr="002A2122" w14:paraId="2DFC9B32" w14:textId="77777777" w:rsidTr="006B4C28">
        <w:tc>
          <w:tcPr>
            <w:tcW w:w="567" w:type="dxa"/>
          </w:tcPr>
          <w:p w14:paraId="3AC80FE2" w14:textId="77777777" w:rsidR="00F1145A" w:rsidRPr="002A2122" w:rsidRDefault="00F1145A" w:rsidP="006B4C28">
            <w:pPr>
              <w:rPr>
                <w:rFonts w:ascii="Arial" w:hAnsi="Arial" w:cs="Arial"/>
                <w:b/>
                <w:bCs/>
              </w:rPr>
            </w:pPr>
            <w:r>
              <w:rPr>
                <w:rFonts w:ascii="Arial" w:hAnsi="Arial" w:cs="Arial"/>
                <w:b/>
                <w:bCs/>
              </w:rPr>
              <w:t>LP.</w:t>
            </w:r>
          </w:p>
        </w:tc>
        <w:tc>
          <w:tcPr>
            <w:tcW w:w="1164" w:type="dxa"/>
          </w:tcPr>
          <w:p w14:paraId="28162B3E" w14:textId="77777777" w:rsidR="00F1145A" w:rsidRPr="002A2122" w:rsidRDefault="00F1145A" w:rsidP="006B4C28">
            <w:pPr>
              <w:rPr>
                <w:rFonts w:ascii="Arial" w:hAnsi="Arial" w:cs="Arial"/>
                <w:b/>
                <w:bCs/>
              </w:rPr>
            </w:pPr>
            <w:r w:rsidRPr="002A2122">
              <w:rPr>
                <w:rFonts w:ascii="Arial" w:hAnsi="Arial" w:cs="Arial"/>
                <w:b/>
                <w:bCs/>
              </w:rPr>
              <w:t>SYMBOL</w:t>
            </w:r>
          </w:p>
        </w:tc>
        <w:tc>
          <w:tcPr>
            <w:tcW w:w="7812" w:type="dxa"/>
          </w:tcPr>
          <w:p w14:paraId="7585B0B4" w14:textId="77777777" w:rsidR="00F1145A" w:rsidRPr="002A2122" w:rsidRDefault="00F1145A" w:rsidP="006B4C28">
            <w:pPr>
              <w:jc w:val="center"/>
              <w:rPr>
                <w:rFonts w:ascii="Arial" w:hAnsi="Arial" w:cs="Arial"/>
                <w:b/>
                <w:bCs/>
              </w:rPr>
            </w:pPr>
            <w:r w:rsidRPr="002A2122">
              <w:rPr>
                <w:rFonts w:ascii="Arial" w:hAnsi="Arial" w:cs="Arial"/>
                <w:b/>
                <w:bCs/>
              </w:rPr>
              <w:t>OPIS</w:t>
            </w:r>
          </w:p>
        </w:tc>
        <w:tc>
          <w:tcPr>
            <w:tcW w:w="946" w:type="dxa"/>
          </w:tcPr>
          <w:p w14:paraId="24D8D8A9" w14:textId="77777777" w:rsidR="00F1145A" w:rsidRPr="002A2122" w:rsidRDefault="00F1145A" w:rsidP="006B4C28">
            <w:pPr>
              <w:rPr>
                <w:rFonts w:ascii="Arial" w:hAnsi="Arial" w:cs="Arial"/>
                <w:b/>
                <w:bCs/>
              </w:rPr>
            </w:pPr>
            <w:r w:rsidRPr="002A2122">
              <w:rPr>
                <w:rFonts w:ascii="Arial" w:hAnsi="Arial" w:cs="Arial"/>
                <w:b/>
                <w:bCs/>
              </w:rPr>
              <w:t>ilość</w:t>
            </w:r>
          </w:p>
        </w:tc>
      </w:tr>
      <w:tr w:rsidR="00F1145A" w:rsidRPr="002A2122" w14:paraId="1ED9F817" w14:textId="77777777" w:rsidTr="006B4C28">
        <w:tc>
          <w:tcPr>
            <w:tcW w:w="567" w:type="dxa"/>
          </w:tcPr>
          <w:p w14:paraId="4EDA91CC" w14:textId="77777777" w:rsidR="00F1145A" w:rsidRPr="002A2122" w:rsidRDefault="00F1145A" w:rsidP="006B4C28">
            <w:pPr>
              <w:rPr>
                <w:rFonts w:ascii="Arial" w:hAnsi="Arial" w:cs="Arial"/>
                <w:b/>
                <w:bCs/>
              </w:rPr>
            </w:pPr>
          </w:p>
        </w:tc>
        <w:tc>
          <w:tcPr>
            <w:tcW w:w="1164" w:type="dxa"/>
          </w:tcPr>
          <w:p w14:paraId="321827A3" w14:textId="77777777" w:rsidR="00F1145A" w:rsidRPr="002A2122" w:rsidRDefault="00F1145A" w:rsidP="006B4C28">
            <w:pPr>
              <w:rPr>
                <w:rFonts w:ascii="Arial" w:hAnsi="Arial" w:cs="Arial"/>
                <w:b/>
                <w:bCs/>
              </w:rPr>
            </w:pPr>
          </w:p>
        </w:tc>
        <w:tc>
          <w:tcPr>
            <w:tcW w:w="7812" w:type="dxa"/>
          </w:tcPr>
          <w:p w14:paraId="63B55A99" w14:textId="77777777" w:rsidR="00F1145A" w:rsidRPr="002A2122" w:rsidRDefault="00F1145A" w:rsidP="006B4C28">
            <w:pPr>
              <w:rPr>
                <w:rFonts w:ascii="Arial" w:hAnsi="Arial" w:cs="Arial"/>
                <w:b/>
                <w:bCs/>
              </w:rPr>
            </w:pPr>
          </w:p>
        </w:tc>
        <w:tc>
          <w:tcPr>
            <w:tcW w:w="946" w:type="dxa"/>
          </w:tcPr>
          <w:p w14:paraId="3F619D3D" w14:textId="77777777" w:rsidR="00F1145A" w:rsidRPr="002A2122" w:rsidRDefault="00F1145A" w:rsidP="006B4C28">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F1145A" w14:paraId="08E7E9FD" w14:textId="77777777" w:rsidTr="006B4C28">
        <w:tc>
          <w:tcPr>
            <w:tcW w:w="567" w:type="dxa"/>
          </w:tcPr>
          <w:p w14:paraId="1EB08679" w14:textId="2A224B30" w:rsidR="00F1145A" w:rsidRPr="007B599D" w:rsidRDefault="00F1145A" w:rsidP="006B4C28">
            <w:pPr>
              <w:rPr>
                <w:rFonts w:ascii="Arial" w:hAnsi="Arial" w:cs="Arial"/>
                <w:b/>
                <w:bCs/>
              </w:rPr>
            </w:pPr>
            <w:r>
              <w:rPr>
                <w:rFonts w:ascii="Arial" w:hAnsi="Arial" w:cs="Arial"/>
                <w:b/>
                <w:bCs/>
              </w:rPr>
              <w:t>1</w:t>
            </w:r>
          </w:p>
        </w:tc>
        <w:tc>
          <w:tcPr>
            <w:tcW w:w="1164" w:type="dxa"/>
          </w:tcPr>
          <w:p w14:paraId="7523806F" w14:textId="77777777" w:rsidR="00F1145A" w:rsidRPr="007B599D" w:rsidRDefault="00F1145A" w:rsidP="006B4C28">
            <w:pPr>
              <w:rPr>
                <w:rFonts w:ascii="Arial" w:hAnsi="Arial" w:cs="Arial"/>
                <w:b/>
                <w:bCs/>
              </w:rPr>
            </w:pPr>
            <w:r w:rsidRPr="007B599D">
              <w:rPr>
                <w:rFonts w:ascii="Arial" w:hAnsi="Arial" w:cs="Arial"/>
                <w:b/>
                <w:bCs/>
              </w:rPr>
              <w:t>RWM</w:t>
            </w:r>
          </w:p>
        </w:tc>
        <w:tc>
          <w:tcPr>
            <w:tcW w:w="7812" w:type="dxa"/>
          </w:tcPr>
          <w:p w14:paraId="0860B352" w14:textId="77777777" w:rsidR="00BF07E0" w:rsidRPr="00BF07E0" w:rsidRDefault="00BF07E0" w:rsidP="00BF07E0">
            <w:pPr>
              <w:rPr>
                <w:rFonts w:ascii="Arial" w:eastAsia="Calibri" w:hAnsi="Arial" w:cs="Arial"/>
              </w:rPr>
            </w:pPr>
            <w:r w:rsidRPr="00BF07E0">
              <w:rPr>
                <w:rFonts w:ascii="Arial" w:eastAsia="Calibri" w:hAnsi="Arial" w:cs="Arial"/>
              </w:rPr>
              <w:t>Ręczny wykrywacz metalu</w:t>
            </w:r>
          </w:p>
          <w:p w14:paraId="00CBFE80" w14:textId="77777777" w:rsidR="00BF07E0" w:rsidRPr="00BF07E0" w:rsidRDefault="00BF07E0" w:rsidP="00BF07E0">
            <w:pPr>
              <w:rPr>
                <w:rFonts w:ascii="Arial" w:eastAsia="Calibri" w:hAnsi="Arial" w:cs="Arial"/>
              </w:rPr>
            </w:pPr>
          </w:p>
          <w:p w14:paraId="2CEF2056" w14:textId="77777777" w:rsidR="00BF07E0" w:rsidRPr="00BF07E0" w:rsidRDefault="00BF07E0" w:rsidP="00BF07E0">
            <w:pPr>
              <w:rPr>
                <w:rFonts w:ascii="Arial" w:eastAsia="Calibri" w:hAnsi="Arial" w:cs="Arial"/>
              </w:rPr>
            </w:pPr>
            <w:r w:rsidRPr="00BF07E0">
              <w:rPr>
                <w:rFonts w:ascii="Arial" w:hAnsi="Arial" w:cs="Arial"/>
                <w:lang w:eastAsia="pl-PL"/>
              </w:rPr>
              <w:t>Specyfikacja</w:t>
            </w:r>
          </w:p>
          <w:p w14:paraId="6CB840AF" w14:textId="77777777" w:rsidR="00BF07E0" w:rsidRPr="00BF07E0" w:rsidRDefault="00BF07E0" w:rsidP="00BF07E0">
            <w:pPr>
              <w:rPr>
                <w:rFonts w:ascii="Arial" w:hAnsi="Arial" w:cs="Arial"/>
              </w:rPr>
            </w:pPr>
            <w:r w:rsidRPr="00BF07E0">
              <w:rPr>
                <w:rFonts w:ascii="Arial" w:hAnsi="Arial" w:cs="Arial"/>
                <w:shd w:val="clear" w:color="auto" w:fill="FFFFFF"/>
              </w:rPr>
              <w:t>Zasilanie:- 1x bateria 9V (w komplecie)</w:t>
            </w:r>
            <w:r w:rsidRPr="00BF07E0">
              <w:rPr>
                <w:rFonts w:ascii="Arial" w:hAnsi="Arial" w:cs="Arial"/>
              </w:rPr>
              <w:t>,</w:t>
            </w:r>
            <w:r w:rsidRPr="00BF07E0">
              <w:rPr>
                <w:rFonts w:ascii="Arial" w:hAnsi="Arial" w:cs="Arial"/>
                <w:shd w:val="clear" w:color="auto" w:fill="FFFFFF"/>
              </w:rPr>
              <w:t xml:space="preserve"> opcjonalnie możliwość pracy na akumulator</w:t>
            </w:r>
            <w:r w:rsidRPr="00BF07E0">
              <w:rPr>
                <w:rFonts w:ascii="Arial" w:hAnsi="Arial" w:cs="Arial"/>
              </w:rPr>
              <w:t>ze</w:t>
            </w:r>
          </w:p>
          <w:p w14:paraId="73965CD0" w14:textId="77777777" w:rsidR="00BF07E0" w:rsidRPr="00BF07E0" w:rsidRDefault="00BF07E0" w:rsidP="00BF07E0">
            <w:pPr>
              <w:rPr>
                <w:rFonts w:ascii="Arial" w:hAnsi="Arial" w:cs="Arial"/>
              </w:rPr>
            </w:pPr>
            <w:r w:rsidRPr="00BF07E0">
              <w:rPr>
                <w:rFonts w:ascii="Arial" w:hAnsi="Arial" w:cs="Arial"/>
                <w:shd w:val="clear" w:color="auto" w:fill="FFFFFF"/>
              </w:rPr>
              <w:t>Waga max. 500 g</w:t>
            </w:r>
          </w:p>
          <w:p w14:paraId="6A739B0F" w14:textId="77777777" w:rsidR="00BF07E0" w:rsidRPr="00BF07E0" w:rsidRDefault="00BF07E0" w:rsidP="00BF07E0">
            <w:pPr>
              <w:rPr>
                <w:rStyle w:val="Pogrubienie"/>
                <w:rFonts w:ascii="Arial" w:hAnsi="Arial" w:cs="Arial"/>
                <w:bdr w:val="none" w:sz="0" w:space="0" w:color="auto" w:frame="1"/>
                <w:shd w:val="clear" w:color="auto" w:fill="FFFFFF"/>
              </w:rPr>
            </w:pPr>
            <w:r w:rsidRPr="00BF07E0">
              <w:rPr>
                <w:rFonts w:ascii="Arial" w:hAnsi="Arial" w:cs="Arial"/>
                <w:shd w:val="clear" w:color="auto" w:fill="FFFFFF"/>
              </w:rPr>
              <w:t>Obudowa detektora wykonana z solidnego tworzywa sztucznego odpornego na uderzenia zakończona lekką, gumową rękojeścią i paskiem na rękę.</w:t>
            </w:r>
          </w:p>
          <w:p w14:paraId="70108642" w14:textId="77777777" w:rsidR="00BF07E0" w:rsidRPr="00BF07E0" w:rsidRDefault="00BF07E0" w:rsidP="00BF07E0">
            <w:pPr>
              <w:rPr>
                <w:rFonts w:ascii="Arial" w:hAnsi="Arial" w:cs="Arial"/>
                <w:shd w:val="clear" w:color="auto" w:fill="FFFFFF"/>
              </w:rPr>
            </w:pPr>
            <w:r w:rsidRPr="00BF07E0">
              <w:rPr>
                <w:rStyle w:val="Pogrubienie"/>
                <w:rFonts w:ascii="Arial" w:hAnsi="Arial" w:cs="Arial"/>
                <w:bdr w:val="none" w:sz="0" w:space="0" w:color="auto" w:frame="1"/>
                <w:shd w:val="clear" w:color="auto" w:fill="FFFFFF"/>
              </w:rPr>
              <w:t>Wykrycie metalu sygnalizuje dźwiękiem lub dyskretną wibracją</w:t>
            </w:r>
            <w:r w:rsidRPr="00BF07E0">
              <w:rPr>
                <w:rFonts w:ascii="Arial" w:hAnsi="Arial" w:cs="Arial"/>
                <w:shd w:val="clear" w:color="auto" w:fill="FFFFFF"/>
              </w:rPr>
              <w:t>.</w:t>
            </w:r>
            <w:r w:rsidRPr="00BF07E0">
              <w:rPr>
                <w:rFonts w:ascii="Arial" w:hAnsi="Arial" w:cs="Arial"/>
              </w:rPr>
              <w:br/>
            </w:r>
            <w:r w:rsidRPr="00BF07E0">
              <w:rPr>
                <w:rFonts w:ascii="Arial" w:hAnsi="Arial" w:cs="Arial"/>
                <w:shd w:val="clear" w:color="auto" w:fill="FFFFFF"/>
              </w:rPr>
              <w:t>Wyposażony w </w:t>
            </w:r>
            <w:r w:rsidRPr="00BF07E0">
              <w:rPr>
                <w:rStyle w:val="Pogrubienie"/>
                <w:rFonts w:ascii="Arial" w:hAnsi="Arial" w:cs="Arial"/>
                <w:bdr w:val="none" w:sz="0" w:space="0" w:color="auto" w:frame="1"/>
                <w:shd w:val="clear" w:color="auto" w:fill="FFFFFF"/>
              </w:rPr>
              <w:t>przycisk eliminujący zakłócenia</w:t>
            </w:r>
            <w:r w:rsidRPr="00BF07E0">
              <w:rPr>
                <w:rFonts w:ascii="Arial" w:hAnsi="Arial" w:cs="Arial"/>
                <w:shd w:val="clear" w:color="auto" w:fill="FFFFFF"/>
              </w:rPr>
              <w:t>.</w:t>
            </w:r>
          </w:p>
          <w:p w14:paraId="44FB7CD3" w14:textId="77777777" w:rsidR="00BF07E0" w:rsidRPr="00BF07E0" w:rsidRDefault="00BF07E0" w:rsidP="00BF07E0">
            <w:pPr>
              <w:rPr>
                <w:rFonts w:ascii="Arial" w:hAnsi="Arial" w:cs="Arial"/>
                <w:shd w:val="clear" w:color="auto" w:fill="FFFFFF"/>
              </w:rPr>
            </w:pPr>
            <w:proofErr w:type="spellStart"/>
            <w:r w:rsidRPr="00BF07E0">
              <w:rPr>
                <w:rFonts w:ascii="Arial" w:hAnsi="Arial" w:cs="Arial"/>
                <w:shd w:val="clear" w:color="auto" w:fill="FFFFFF"/>
              </w:rPr>
              <w:t>Autokalibracja</w:t>
            </w:r>
            <w:proofErr w:type="spellEnd"/>
            <w:r w:rsidRPr="00BF07E0">
              <w:rPr>
                <w:rFonts w:ascii="Arial" w:hAnsi="Arial" w:cs="Arial"/>
                <w:shd w:val="clear" w:color="auto" w:fill="FFFFFF"/>
              </w:rPr>
              <w:t xml:space="preserve"> – cyfrowa technologia mikroprocesorowa, która eliminuje potrzebę okresowej regulacji czułości;</w:t>
            </w:r>
          </w:p>
          <w:p w14:paraId="7EF08563" w14:textId="77777777" w:rsidR="00BF07E0" w:rsidRPr="00BF07E0" w:rsidRDefault="00BF07E0" w:rsidP="00BF07E0">
            <w:pPr>
              <w:adjustRightInd w:val="0"/>
              <w:rPr>
                <w:rFonts w:ascii="Arial" w:hAnsi="Arial" w:cs="Arial"/>
                <w:shd w:val="clear" w:color="auto" w:fill="FFFFFF"/>
              </w:rPr>
            </w:pPr>
            <w:r w:rsidRPr="00BF07E0">
              <w:rPr>
                <w:rStyle w:val="Pogrubienie"/>
                <w:rFonts w:ascii="Arial" w:hAnsi="Arial" w:cs="Arial"/>
                <w:bdr w:val="none" w:sz="0" w:space="0" w:color="auto" w:frame="1"/>
                <w:shd w:val="clear" w:color="auto" w:fill="FFFFFF"/>
              </w:rPr>
              <w:t>Funkcja automatycznego kalibrowania</w:t>
            </w:r>
            <w:r w:rsidRPr="00BF07E0">
              <w:rPr>
                <w:rFonts w:ascii="Arial" w:hAnsi="Arial" w:cs="Arial"/>
              </w:rPr>
              <w:t>.</w:t>
            </w:r>
            <w:r w:rsidRPr="00BF07E0">
              <w:rPr>
                <w:rFonts w:ascii="Arial" w:hAnsi="Arial" w:cs="Arial"/>
              </w:rPr>
              <w:br/>
            </w:r>
            <w:r w:rsidRPr="00BF07E0">
              <w:rPr>
                <w:rFonts w:ascii="Arial" w:hAnsi="Arial" w:cs="Arial"/>
                <w:shd w:val="clear" w:color="auto" w:fill="FFFFFF"/>
              </w:rPr>
              <w:t>Wykrywacz wyposażony w </w:t>
            </w:r>
            <w:r w:rsidRPr="00BF07E0">
              <w:rPr>
                <w:rStyle w:val="Pogrubienie"/>
                <w:rFonts w:ascii="Arial" w:hAnsi="Arial" w:cs="Arial"/>
                <w:b w:val="0"/>
                <w:bCs w:val="0"/>
                <w:bdr w:val="none" w:sz="0" w:space="0" w:color="auto" w:frame="1"/>
              </w:rPr>
              <w:t>funkcje wizualnego informowania o włączeniu urządzenia, słabej baterii, wykryciu metalu</w:t>
            </w:r>
            <w:r w:rsidRPr="00BF07E0">
              <w:rPr>
                <w:rFonts w:ascii="Arial" w:hAnsi="Arial" w:cs="Arial"/>
              </w:rPr>
              <w:br/>
            </w:r>
            <w:r w:rsidRPr="00BF07E0">
              <w:rPr>
                <w:rStyle w:val="Pogrubienie"/>
                <w:rFonts w:ascii="Arial" w:hAnsi="Arial" w:cs="Arial"/>
                <w:bdr w:val="none" w:sz="0" w:space="0" w:color="auto" w:frame="1"/>
                <w:shd w:val="clear" w:color="auto" w:fill="FFFFFF"/>
              </w:rPr>
              <w:t>Certyfikat dla normy IP54 lub równoważnej</w:t>
            </w:r>
            <w:r w:rsidRPr="00BF07E0">
              <w:rPr>
                <w:rFonts w:ascii="Arial" w:hAnsi="Arial" w:cs="Arial"/>
              </w:rPr>
              <w:br/>
            </w:r>
            <w:r w:rsidRPr="00BF07E0">
              <w:rPr>
                <w:rFonts w:ascii="Arial" w:hAnsi="Arial" w:cs="Arial"/>
                <w:shd w:val="clear" w:color="auto" w:fill="FFFFFF"/>
              </w:rPr>
              <w:t>- ochrona przed wnikaniem pyłu w ilościach zakłócających pracę urządzenia</w:t>
            </w:r>
            <w:r w:rsidRPr="00BF07E0">
              <w:rPr>
                <w:rFonts w:ascii="Arial" w:hAnsi="Arial" w:cs="Arial"/>
              </w:rPr>
              <w:br/>
            </w:r>
            <w:r w:rsidRPr="00BF07E0">
              <w:rPr>
                <w:rFonts w:ascii="Arial" w:hAnsi="Arial" w:cs="Arial"/>
                <w:shd w:val="clear" w:color="auto" w:fill="FFFFFF"/>
              </w:rPr>
              <w:t>- ochrona przed kroplami padającymi pod dowolnym kątem, ze wszystkich stron (deszcz)</w:t>
            </w:r>
          </w:p>
          <w:p w14:paraId="0D18BCCF" w14:textId="6C3A25E4" w:rsidR="00F1145A" w:rsidRPr="007B599D" w:rsidRDefault="00BF07E0" w:rsidP="00BF07E0">
            <w:pPr>
              <w:adjustRightInd w:val="0"/>
              <w:rPr>
                <w:rFonts w:ascii="Arial" w:hAnsi="Arial" w:cs="Arial"/>
                <w:b/>
              </w:rPr>
            </w:pPr>
            <w:r w:rsidRPr="00BF07E0">
              <w:rPr>
                <w:rFonts w:ascii="Arial" w:hAnsi="Arial" w:cs="Arial"/>
                <w:shd w:val="clear" w:color="auto" w:fill="FFFFFF"/>
              </w:rPr>
              <w:t>Działanie w zakresie temperatur co najmniej od -30 do +50 st. Celsjusza.</w:t>
            </w:r>
          </w:p>
        </w:tc>
        <w:tc>
          <w:tcPr>
            <w:tcW w:w="946" w:type="dxa"/>
          </w:tcPr>
          <w:p w14:paraId="091006ED" w14:textId="77777777" w:rsidR="00F1145A" w:rsidRDefault="00F1145A" w:rsidP="006B4C28">
            <w:pPr>
              <w:jc w:val="center"/>
              <w:rPr>
                <w:rFonts w:ascii="Arial" w:hAnsi="Arial" w:cs="Arial"/>
                <w:b/>
                <w:bCs/>
              </w:rPr>
            </w:pPr>
          </w:p>
          <w:p w14:paraId="46E66EA4" w14:textId="77777777" w:rsidR="00F1145A" w:rsidRDefault="00F1145A" w:rsidP="006B4C28">
            <w:pPr>
              <w:jc w:val="center"/>
              <w:rPr>
                <w:rFonts w:ascii="Arial" w:hAnsi="Arial" w:cs="Arial"/>
                <w:b/>
                <w:bCs/>
              </w:rPr>
            </w:pPr>
          </w:p>
          <w:p w14:paraId="112F5A6E" w14:textId="77777777" w:rsidR="00F1145A" w:rsidRDefault="00F1145A" w:rsidP="006B4C28">
            <w:pPr>
              <w:jc w:val="center"/>
              <w:rPr>
                <w:rFonts w:ascii="Arial" w:hAnsi="Arial" w:cs="Arial"/>
                <w:b/>
                <w:bCs/>
              </w:rPr>
            </w:pPr>
          </w:p>
          <w:p w14:paraId="60ACE10F" w14:textId="77777777" w:rsidR="00F1145A" w:rsidRDefault="00F1145A" w:rsidP="006B4C28">
            <w:pPr>
              <w:jc w:val="center"/>
              <w:rPr>
                <w:rFonts w:ascii="Arial" w:hAnsi="Arial" w:cs="Arial"/>
                <w:b/>
                <w:bCs/>
              </w:rPr>
            </w:pPr>
          </w:p>
          <w:p w14:paraId="6342F801" w14:textId="77777777" w:rsidR="00F1145A" w:rsidRDefault="00F1145A" w:rsidP="006B4C28">
            <w:pPr>
              <w:jc w:val="center"/>
              <w:rPr>
                <w:rFonts w:ascii="Arial" w:hAnsi="Arial" w:cs="Arial"/>
                <w:b/>
                <w:bCs/>
              </w:rPr>
            </w:pPr>
          </w:p>
          <w:p w14:paraId="1B312C5C" w14:textId="77777777" w:rsidR="00F1145A" w:rsidRDefault="00F1145A" w:rsidP="006B4C28">
            <w:pPr>
              <w:jc w:val="center"/>
              <w:rPr>
                <w:rFonts w:ascii="Arial" w:hAnsi="Arial" w:cs="Arial"/>
                <w:b/>
                <w:bCs/>
              </w:rPr>
            </w:pPr>
          </w:p>
          <w:p w14:paraId="487F91C6" w14:textId="77777777" w:rsidR="00F1145A" w:rsidRDefault="00F1145A" w:rsidP="006B4C28">
            <w:pPr>
              <w:jc w:val="center"/>
              <w:rPr>
                <w:rFonts w:ascii="Arial" w:hAnsi="Arial" w:cs="Arial"/>
                <w:b/>
                <w:bCs/>
              </w:rPr>
            </w:pPr>
          </w:p>
          <w:p w14:paraId="6108364A" w14:textId="77777777" w:rsidR="00F1145A" w:rsidRDefault="00F1145A" w:rsidP="006B4C28">
            <w:pPr>
              <w:jc w:val="center"/>
              <w:rPr>
                <w:rFonts w:ascii="Arial" w:hAnsi="Arial" w:cs="Arial"/>
                <w:b/>
                <w:bCs/>
              </w:rPr>
            </w:pPr>
          </w:p>
          <w:p w14:paraId="13179B2A" w14:textId="77777777" w:rsidR="00F1145A" w:rsidRDefault="00F1145A" w:rsidP="006B4C28">
            <w:pPr>
              <w:jc w:val="center"/>
              <w:rPr>
                <w:rFonts w:ascii="Arial" w:hAnsi="Arial" w:cs="Arial"/>
                <w:b/>
                <w:bCs/>
              </w:rPr>
            </w:pPr>
          </w:p>
          <w:p w14:paraId="0BA84B6A" w14:textId="77777777" w:rsidR="00F1145A" w:rsidRDefault="00F1145A" w:rsidP="006B4C28">
            <w:pPr>
              <w:jc w:val="center"/>
              <w:rPr>
                <w:rFonts w:ascii="Arial" w:hAnsi="Arial" w:cs="Arial"/>
                <w:b/>
                <w:bCs/>
              </w:rPr>
            </w:pPr>
          </w:p>
          <w:p w14:paraId="5261DAFA" w14:textId="77777777" w:rsidR="00F1145A" w:rsidRDefault="00F1145A" w:rsidP="006B4C28">
            <w:pPr>
              <w:jc w:val="center"/>
              <w:rPr>
                <w:rFonts w:ascii="Arial" w:hAnsi="Arial" w:cs="Arial"/>
                <w:b/>
                <w:bCs/>
              </w:rPr>
            </w:pPr>
          </w:p>
          <w:p w14:paraId="0F1A8EE0" w14:textId="77777777" w:rsidR="00F1145A" w:rsidRPr="007B599D" w:rsidRDefault="00F1145A" w:rsidP="006B4C28">
            <w:pPr>
              <w:jc w:val="center"/>
              <w:rPr>
                <w:rFonts w:ascii="Arial" w:hAnsi="Arial" w:cs="Arial"/>
                <w:b/>
                <w:bCs/>
              </w:rPr>
            </w:pPr>
            <w:r w:rsidRPr="007B599D">
              <w:rPr>
                <w:rFonts w:ascii="Arial" w:hAnsi="Arial" w:cs="Arial"/>
                <w:b/>
                <w:bCs/>
              </w:rPr>
              <w:t>2</w:t>
            </w:r>
          </w:p>
        </w:tc>
      </w:tr>
    </w:tbl>
    <w:p w14:paraId="145ACE80" w14:textId="77777777" w:rsidR="002B2E9A" w:rsidRDefault="002B2E9A" w:rsidP="0033096F">
      <w:pPr>
        <w:rPr>
          <w:rFonts w:ascii="Arial" w:eastAsia="Tahoma" w:hAnsi="Arial" w:cs="Arial"/>
          <w:b/>
          <w:bCs/>
        </w:rPr>
      </w:pPr>
    </w:p>
    <w:p w14:paraId="2189D216" w14:textId="77777777" w:rsidR="002B2E9A" w:rsidRDefault="002B2E9A" w:rsidP="0033096F">
      <w:pPr>
        <w:rPr>
          <w:rFonts w:ascii="Arial" w:eastAsia="Tahoma" w:hAnsi="Arial" w:cs="Arial"/>
          <w:b/>
          <w:bCs/>
        </w:rPr>
      </w:pPr>
    </w:p>
    <w:p w14:paraId="3E5F321E" w14:textId="21646E0C" w:rsidR="00F1145A" w:rsidRPr="00543AF9" w:rsidRDefault="00F1145A" w:rsidP="00F1145A">
      <w:pPr>
        <w:rPr>
          <w:rFonts w:ascii="Arial" w:eastAsia="Tahoma" w:hAnsi="Arial" w:cs="Arial"/>
          <w:b/>
          <w:bCs/>
          <w:color w:val="00B050"/>
        </w:rPr>
      </w:pPr>
      <w:r w:rsidRPr="00543AF9">
        <w:rPr>
          <w:rFonts w:ascii="Arial" w:eastAsia="Tahoma" w:hAnsi="Arial" w:cs="Arial"/>
          <w:b/>
          <w:bCs/>
          <w:color w:val="00B050"/>
        </w:rPr>
        <w:t xml:space="preserve">MIEJSCE DOSTAWY: ZK </w:t>
      </w:r>
      <w:r>
        <w:rPr>
          <w:rFonts w:ascii="Arial" w:eastAsia="Tahoma" w:hAnsi="Arial" w:cs="Arial"/>
          <w:b/>
          <w:bCs/>
          <w:color w:val="00B050"/>
        </w:rPr>
        <w:t>CHMIELÓW</w:t>
      </w:r>
    </w:p>
    <w:p w14:paraId="651287C1" w14:textId="77777777" w:rsidR="00F1145A" w:rsidRDefault="00F1145A" w:rsidP="00F1145A">
      <w:pPr>
        <w:rPr>
          <w:rFonts w:ascii="Arial" w:eastAsia="Tahoma" w:hAnsi="Arial" w:cs="Arial"/>
          <w:b/>
          <w:bCs/>
          <w:color w:val="7F7F7F" w:themeColor="text1" w:themeTint="80"/>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F1145A" w:rsidRPr="002A2122" w14:paraId="53BE2C94" w14:textId="77777777" w:rsidTr="006B4C28">
        <w:tc>
          <w:tcPr>
            <w:tcW w:w="567" w:type="dxa"/>
          </w:tcPr>
          <w:p w14:paraId="12EEF5AC" w14:textId="77777777" w:rsidR="00F1145A" w:rsidRPr="002A2122" w:rsidRDefault="00F1145A" w:rsidP="006B4C28">
            <w:pPr>
              <w:rPr>
                <w:rFonts w:ascii="Arial" w:hAnsi="Arial" w:cs="Arial"/>
                <w:b/>
                <w:bCs/>
              </w:rPr>
            </w:pPr>
            <w:r>
              <w:rPr>
                <w:rFonts w:ascii="Arial" w:hAnsi="Arial" w:cs="Arial"/>
                <w:b/>
                <w:bCs/>
              </w:rPr>
              <w:t>LP.</w:t>
            </w:r>
          </w:p>
        </w:tc>
        <w:tc>
          <w:tcPr>
            <w:tcW w:w="1164" w:type="dxa"/>
          </w:tcPr>
          <w:p w14:paraId="745372F1" w14:textId="77777777" w:rsidR="00F1145A" w:rsidRPr="002A2122" w:rsidRDefault="00F1145A" w:rsidP="006B4C28">
            <w:pPr>
              <w:rPr>
                <w:rFonts w:ascii="Arial" w:hAnsi="Arial" w:cs="Arial"/>
                <w:b/>
                <w:bCs/>
              </w:rPr>
            </w:pPr>
            <w:r w:rsidRPr="002A2122">
              <w:rPr>
                <w:rFonts w:ascii="Arial" w:hAnsi="Arial" w:cs="Arial"/>
                <w:b/>
                <w:bCs/>
              </w:rPr>
              <w:t>SYMBOL</w:t>
            </w:r>
          </w:p>
        </w:tc>
        <w:tc>
          <w:tcPr>
            <w:tcW w:w="7812" w:type="dxa"/>
          </w:tcPr>
          <w:p w14:paraId="406D6EE1" w14:textId="77777777" w:rsidR="00F1145A" w:rsidRPr="002A2122" w:rsidRDefault="00F1145A" w:rsidP="006B4C28">
            <w:pPr>
              <w:jc w:val="center"/>
              <w:rPr>
                <w:rFonts w:ascii="Arial" w:hAnsi="Arial" w:cs="Arial"/>
                <w:b/>
                <w:bCs/>
              </w:rPr>
            </w:pPr>
            <w:r w:rsidRPr="002A2122">
              <w:rPr>
                <w:rFonts w:ascii="Arial" w:hAnsi="Arial" w:cs="Arial"/>
                <w:b/>
                <w:bCs/>
              </w:rPr>
              <w:t>OPIS</w:t>
            </w:r>
          </w:p>
        </w:tc>
        <w:tc>
          <w:tcPr>
            <w:tcW w:w="946" w:type="dxa"/>
          </w:tcPr>
          <w:p w14:paraId="414373CC" w14:textId="77777777" w:rsidR="00F1145A" w:rsidRPr="002A2122" w:rsidRDefault="00F1145A" w:rsidP="006B4C28">
            <w:pPr>
              <w:rPr>
                <w:rFonts w:ascii="Arial" w:hAnsi="Arial" w:cs="Arial"/>
                <w:b/>
                <w:bCs/>
              </w:rPr>
            </w:pPr>
            <w:r w:rsidRPr="002A2122">
              <w:rPr>
                <w:rFonts w:ascii="Arial" w:hAnsi="Arial" w:cs="Arial"/>
                <w:b/>
                <w:bCs/>
              </w:rPr>
              <w:t>ilość</w:t>
            </w:r>
          </w:p>
        </w:tc>
      </w:tr>
      <w:tr w:rsidR="00F1145A" w:rsidRPr="002A2122" w14:paraId="5C115CEC" w14:textId="77777777" w:rsidTr="006B4C28">
        <w:tc>
          <w:tcPr>
            <w:tcW w:w="567" w:type="dxa"/>
          </w:tcPr>
          <w:p w14:paraId="41C110F1" w14:textId="77777777" w:rsidR="00F1145A" w:rsidRPr="002A2122" w:rsidRDefault="00F1145A" w:rsidP="006B4C28">
            <w:pPr>
              <w:rPr>
                <w:rFonts w:ascii="Arial" w:hAnsi="Arial" w:cs="Arial"/>
                <w:b/>
                <w:bCs/>
              </w:rPr>
            </w:pPr>
          </w:p>
        </w:tc>
        <w:tc>
          <w:tcPr>
            <w:tcW w:w="1164" w:type="dxa"/>
          </w:tcPr>
          <w:p w14:paraId="26B3CBF6" w14:textId="77777777" w:rsidR="00F1145A" w:rsidRPr="002A2122" w:rsidRDefault="00F1145A" w:rsidP="006B4C28">
            <w:pPr>
              <w:rPr>
                <w:rFonts w:ascii="Arial" w:hAnsi="Arial" w:cs="Arial"/>
                <w:b/>
                <w:bCs/>
              </w:rPr>
            </w:pPr>
          </w:p>
        </w:tc>
        <w:tc>
          <w:tcPr>
            <w:tcW w:w="7812" w:type="dxa"/>
          </w:tcPr>
          <w:p w14:paraId="5AA4711C" w14:textId="77777777" w:rsidR="00F1145A" w:rsidRPr="002A2122" w:rsidRDefault="00F1145A" w:rsidP="006B4C28">
            <w:pPr>
              <w:rPr>
                <w:rFonts w:ascii="Arial" w:hAnsi="Arial" w:cs="Arial"/>
                <w:b/>
                <w:bCs/>
              </w:rPr>
            </w:pPr>
          </w:p>
        </w:tc>
        <w:tc>
          <w:tcPr>
            <w:tcW w:w="946" w:type="dxa"/>
          </w:tcPr>
          <w:p w14:paraId="719429B8" w14:textId="77777777" w:rsidR="00F1145A" w:rsidRPr="002A2122" w:rsidRDefault="00F1145A" w:rsidP="006B4C28">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F1145A" w14:paraId="10B5266A" w14:textId="77777777" w:rsidTr="006B4C28">
        <w:tc>
          <w:tcPr>
            <w:tcW w:w="567" w:type="dxa"/>
          </w:tcPr>
          <w:p w14:paraId="0593AC04" w14:textId="07FC0628" w:rsidR="00F1145A" w:rsidRPr="007B599D" w:rsidRDefault="00F1145A" w:rsidP="006B4C28">
            <w:pPr>
              <w:rPr>
                <w:rFonts w:ascii="Arial" w:hAnsi="Arial" w:cs="Arial"/>
                <w:b/>
                <w:bCs/>
              </w:rPr>
            </w:pPr>
            <w:r>
              <w:rPr>
                <w:rFonts w:ascii="Arial" w:hAnsi="Arial" w:cs="Arial"/>
                <w:b/>
                <w:bCs/>
              </w:rPr>
              <w:t>1</w:t>
            </w:r>
          </w:p>
        </w:tc>
        <w:tc>
          <w:tcPr>
            <w:tcW w:w="1164" w:type="dxa"/>
          </w:tcPr>
          <w:p w14:paraId="0D3ABF44" w14:textId="77777777" w:rsidR="00F1145A" w:rsidRPr="007B599D" w:rsidRDefault="00F1145A" w:rsidP="006B4C28">
            <w:pPr>
              <w:rPr>
                <w:rFonts w:ascii="Arial" w:hAnsi="Arial" w:cs="Arial"/>
                <w:b/>
                <w:bCs/>
              </w:rPr>
            </w:pPr>
            <w:r w:rsidRPr="007B599D">
              <w:rPr>
                <w:rFonts w:ascii="Arial" w:hAnsi="Arial" w:cs="Arial"/>
                <w:b/>
                <w:bCs/>
              </w:rPr>
              <w:t>RWM</w:t>
            </w:r>
          </w:p>
        </w:tc>
        <w:tc>
          <w:tcPr>
            <w:tcW w:w="7812" w:type="dxa"/>
          </w:tcPr>
          <w:p w14:paraId="79CBF8D5" w14:textId="77777777" w:rsidR="00BF07E0" w:rsidRPr="00BF07E0" w:rsidRDefault="00BF07E0" w:rsidP="00BF07E0">
            <w:pPr>
              <w:rPr>
                <w:rFonts w:ascii="Arial" w:eastAsia="Calibri" w:hAnsi="Arial" w:cs="Arial"/>
              </w:rPr>
            </w:pPr>
            <w:r w:rsidRPr="00BF07E0">
              <w:rPr>
                <w:rFonts w:ascii="Arial" w:eastAsia="Calibri" w:hAnsi="Arial" w:cs="Arial"/>
              </w:rPr>
              <w:t>Ręczny wykrywacz metalu</w:t>
            </w:r>
          </w:p>
          <w:p w14:paraId="21160E43" w14:textId="77777777" w:rsidR="00BF07E0" w:rsidRPr="00BF07E0" w:rsidRDefault="00BF07E0" w:rsidP="00BF07E0">
            <w:pPr>
              <w:rPr>
                <w:rFonts w:ascii="Arial" w:eastAsia="Calibri" w:hAnsi="Arial" w:cs="Arial"/>
              </w:rPr>
            </w:pPr>
          </w:p>
          <w:p w14:paraId="662DDA68" w14:textId="77777777" w:rsidR="00BF07E0" w:rsidRPr="00BF07E0" w:rsidRDefault="00BF07E0" w:rsidP="00BF07E0">
            <w:pPr>
              <w:rPr>
                <w:rFonts w:ascii="Arial" w:eastAsia="Calibri" w:hAnsi="Arial" w:cs="Arial"/>
              </w:rPr>
            </w:pPr>
            <w:r w:rsidRPr="00BF07E0">
              <w:rPr>
                <w:rFonts w:ascii="Arial" w:hAnsi="Arial" w:cs="Arial"/>
                <w:lang w:eastAsia="pl-PL"/>
              </w:rPr>
              <w:t>Specyfikacja</w:t>
            </w:r>
          </w:p>
          <w:p w14:paraId="0820BF38" w14:textId="77777777" w:rsidR="00BF07E0" w:rsidRPr="00BF07E0" w:rsidRDefault="00BF07E0" w:rsidP="00BF07E0">
            <w:pPr>
              <w:rPr>
                <w:rFonts w:ascii="Arial" w:hAnsi="Arial" w:cs="Arial"/>
              </w:rPr>
            </w:pPr>
            <w:r w:rsidRPr="00BF07E0">
              <w:rPr>
                <w:rFonts w:ascii="Arial" w:hAnsi="Arial" w:cs="Arial"/>
                <w:shd w:val="clear" w:color="auto" w:fill="FFFFFF"/>
              </w:rPr>
              <w:t>Zasilanie:- 1x bateria 9V (w komplecie)</w:t>
            </w:r>
            <w:r w:rsidRPr="00BF07E0">
              <w:rPr>
                <w:rFonts w:ascii="Arial" w:hAnsi="Arial" w:cs="Arial"/>
              </w:rPr>
              <w:t>,</w:t>
            </w:r>
            <w:r w:rsidRPr="00BF07E0">
              <w:rPr>
                <w:rFonts w:ascii="Arial" w:hAnsi="Arial" w:cs="Arial"/>
                <w:shd w:val="clear" w:color="auto" w:fill="FFFFFF"/>
              </w:rPr>
              <w:t xml:space="preserve"> opcjonalnie możliwość pracy na akumulator</w:t>
            </w:r>
            <w:r w:rsidRPr="00BF07E0">
              <w:rPr>
                <w:rFonts w:ascii="Arial" w:hAnsi="Arial" w:cs="Arial"/>
              </w:rPr>
              <w:t>ze</w:t>
            </w:r>
          </w:p>
          <w:p w14:paraId="6B548F59" w14:textId="77777777" w:rsidR="00BF07E0" w:rsidRPr="00BF07E0" w:rsidRDefault="00BF07E0" w:rsidP="00BF07E0">
            <w:pPr>
              <w:rPr>
                <w:rFonts w:ascii="Arial" w:hAnsi="Arial" w:cs="Arial"/>
              </w:rPr>
            </w:pPr>
            <w:r w:rsidRPr="00BF07E0">
              <w:rPr>
                <w:rFonts w:ascii="Arial" w:hAnsi="Arial" w:cs="Arial"/>
                <w:shd w:val="clear" w:color="auto" w:fill="FFFFFF"/>
              </w:rPr>
              <w:t>Waga max. 500 g</w:t>
            </w:r>
          </w:p>
          <w:p w14:paraId="260C3887" w14:textId="77777777" w:rsidR="00BF07E0" w:rsidRPr="00BF07E0" w:rsidRDefault="00BF07E0" w:rsidP="00BF07E0">
            <w:pPr>
              <w:rPr>
                <w:rStyle w:val="Pogrubienie"/>
                <w:rFonts w:ascii="Arial" w:hAnsi="Arial" w:cs="Arial"/>
                <w:bdr w:val="none" w:sz="0" w:space="0" w:color="auto" w:frame="1"/>
                <w:shd w:val="clear" w:color="auto" w:fill="FFFFFF"/>
              </w:rPr>
            </w:pPr>
            <w:r w:rsidRPr="00BF07E0">
              <w:rPr>
                <w:rFonts w:ascii="Arial" w:hAnsi="Arial" w:cs="Arial"/>
                <w:shd w:val="clear" w:color="auto" w:fill="FFFFFF"/>
              </w:rPr>
              <w:t>Obudowa detektora wykonana z solidnego tworzywa sztucznego odpornego na uderzenia zakończona lekką, gumową rękojeścią i paskiem na rękę.</w:t>
            </w:r>
          </w:p>
          <w:p w14:paraId="3DE15BCC" w14:textId="77777777" w:rsidR="00BF07E0" w:rsidRPr="00BF07E0" w:rsidRDefault="00BF07E0" w:rsidP="00BF07E0">
            <w:pPr>
              <w:rPr>
                <w:rFonts w:ascii="Arial" w:hAnsi="Arial" w:cs="Arial"/>
                <w:shd w:val="clear" w:color="auto" w:fill="FFFFFF"/>
              </w:rPr>
            </w:pPr>
            <w:r w:rsidRPr="00BF07E0">
              <w:rPr>
                <w:rStyle w:val="Pogrubienie"/>
                <w:rFonts w:ascii="Arial" w:hAnsi="Arial" w:cs="Arial"/>
                <w:bdr w:val="none" w:sz="0" w:space="0" w:color="auto" w:frame="1"/>
                <w:shd w:val="clear" w:color="auto" w:fill="FFFFFF"/>
              </w:rPr>
              <w:t>Wykrycie metalu sygnalizuje dźwiękiem lub dyskretną wibracją</w:t>
            </w:r>
            <w:r w:rsidRPr="00BF07E0">
              <w:rPr>
                <w:rFonts w:ascii="Arial" w:hAnsi="Arial" w:cs="Arial"/>
                <w:shd w:val="clear" w:color="auto" w:fill="FFFFFF"/>
              </w:rPr>
              <w:t>.</w:t>
            </w:r>
            <w:r w:rsidRPr="00BF07E0">
              <w:rPr>
                <w:rFonts w:ascii="Arial" w:hAnsi="Arial" w:cs="Arial"/>
              </w:rPr>
              <w:br/>
            </w:r>
            <w:r w:rsidRPr="00BF07E0">
              <w:rPr>
                <w:rFonts w:ascii="Arial" w:hAnsi="Arial" w:cs="Arial"/>
                <w:shd w:val="clear" w:color="auto" w:fill="FFFFFF"/>
              </w:rPr>
              <w:t>Wyposażony w </w:t>
            </w:r>
            <w:r w:rsidRPr="00BF07E0">
              <w:rPr>
                <w:rStyle w:val="Pogrubienie"/>
                <w:rFonts w:ascii="Arial" w:hAnsi="Arial" w:cs="Arial"/>
                <w:bdr w:val="none" w:sz="0" w:space="0" w:color="auto" w:frame="1"/>
                <w:shd w:val="clear" w:color="auto" w:fill="FFFFFF"/>
              </w:rPr>
              <w:t>przycisk eliminujący zakłócenia</w:t>
            </w:r>
            <w:r w:rsidRPr="00BF07E0">
              <w:rPr>
                <w:rFonts w:ascii="Arial" w:hAnsi="Arial" w:cs="Arial"/>
                <w:shd w:val="clear" w:color="auto" w:fill="FFFFFF"/>
              </w:rPr>
              <w:t>.</w:t>
            </w:r>
          </w:p>
          <w:p w14:paraId="098B8943" w14:textId="77777777" w:rsidR="00BF07E0" w:rsidRPr="00BF07E0" w:rsidRDefault="00BF07E0" w:rsidP="00BF07E0">
            <w:pPr>
              <w:rPr>
                <w:rFonts w:ascii="Arial" w:hAnsi="Arial" w:cs="Arial"/>
                <w:shd w:val="clear" w:color="auto" w:fill="FFFFFF"/>
              </w:rPr>
            </w:pPr>
            <w:proofErr w:type="spellStart"/>
            <w:r w:rsidRPr="00BF07E0">
              <w:rPr>
                <w:rFonts w:ascii="Arial" w:hAnsi="Arial" w:cs="Arial"/>
                <w:shd w:val="clear" w:color="auto" w:fill="FFFFFF"/>
              </w:rPr>
              <w:t>Autokalibracja</w:t>
            </w:r>
            <w:proofErr w:type="spellEnd"/>
            <w:r w:rsidRPr="00BF07E0">
              <w:rPr>
                <w:rFonts w:ascii="Arial" w:hAnsi="Arial" w:cs="Arial"/>
                <w:shd w:val="clear" w:color="auto" w:fill="FFFFFF"/>
              </w:rPr>
              <w:t xml:space="preserve"> – cyfrowa technologia mikroprocesorowa, która eliminuje potrzebę okresowej regulacji czułości;</w:t>
            </w:r>
          </w:p>
          <w:p w14:paraId="491D953F" w14:textId="77777777" w:rsidR="00BF07E0" w:rsidRPr="00BF07E0" w:rsidRDefault="00BF07E0" w:rsidP="00BF07E0">
            <w:pPr>
              <w:adjustRightInd w:val="0"/>
              <w:rPr>
                <w:rFonts w:ascii="Arial" w:hAnsi="Arial" w:cs="Arial"/>
                <w:shd w:val="clear" w:color="auto" w:fill="FFFFFF"/>
              </w:rPr>
            </w:pPr>
            <w:r w:rsidRPr="00BF07E0">
              <w:rPr>
                <w:rStyle w:val="Pogrubienie"/>
                <w:rFonts w:ascii="Arial" w:hAnsi="Arial" w:cs="Arial"/>
                <w:bdr w:val="none" w:sz="0" w:space="0" w:color="auto" w:frame="1"/>
                <w:shd w:val="clear" w:color="auto" w:fill="FFFFFF"/>
              </w:rPr>
              <w:t>Funkcja automatycznego kalibrowania</w:t>
            </w:r>
            <w:r w:rsidRPr="00BF07E0">
              <w:rPr>
                <w:rFonts w:ascii="Arial" w:hAnsi="Arial" w:cs="Arial"/>
              </w:rPr>
              <w:t>.</w:t>
            </w:r>
            <w:r w:rsidRPr="00BF07E0">
              <w:rPr>
                <w:rFonts w:ascii="Arial" w:hAnsi="Arial" w:cs="Arial"/>
              </w:rPr>
              <w:br/>
            </w:r>
            <w:r w:rsidRPr="00BF07E0">
              <w:rPr>
                <w:rFonts w:ascii="Arial" w:hAnsi="Arial" w:cs="Arial"/>
                <w:shd w:val="clear" w:color="auto" w:fill="FFFFFF"/>
              </w:rPr>
              <w:t>Wykrywacz wyposażony w </w:t>
            </w:r>
            <w:r w:rsidRPr="00BF07E0">
              <w:rPr>
                <w:rStyle w:val="Pogrubienie"/>
                <w:rFonts w:ascii="Arial" w:hAnsi="Arial" w:cs="Arial"/>
                <w:b w:val="0"/>
                <w:bCs w:val="0"/>
                <w:bdr w:val="none" w:sz="0" w:space="0" w:color="auto" w:frame="1"/>
              </w:rPr>
              <w:t>funkcje wizualnego informowania o włączeniu urządzenia, słabej baterii, wykryciu metalu</w:t>
            </w:r>
            <w:r w:rsidRPr="00BF07E0">
              <w:rPr>
                <w:rFonts w:ascii="Arial" w:hAnsi="Arial" w:cs="Arial"/>
              </w:rPr>
              <w:br/>
            </w:r>
            <w:r w:rsidRPr="00BF07E0">
              <w:rPr>
                <w:rStyle w:val="Pogrubienie"/>
                <w:rFonts w:ascii="Arial" w:hAnsi="Arial" w:cs="Arial"/>
                <w:bdr w:val="none" w:sz="0" w:space="0" w:color="auto" w:frame="1"/>
                <w:shd w:val="clear" w:color="auto" w:fill="FFFFFF"/>
              </w:rPr>
              <w:t>Certyfikat dla normy IP54 lub równoważnej</w:t>
            </w:r>
            <w:r w:rsidRPr="00BF07E0">
              <w:rPr>
                <w:rFonts w:ascii="Arial" w:hAnsi="Arial" w:cs="Arial"/>
              </w:rPr>
              <w:br/>
            </w:r>
            <w:r w:rsidRPr="00BF07E0">
              <w:rPr>
                <w:rFonts w:ascii="Arial" w:hAnsi="Arial" w:cs="Arial"/>
                <w:shd w:val="clear" w:color="auto" w:fill="FFFFFF"/>
              </w:rPr>
              <w:t>- ochrona przed wnikaniem pyłu w ilościach zakłócających pracę urządzenia</w:t>
            </w:r>
            <w:r w:rsidRPr="00BF07E0">
              <w:rPr>
                <w:rFonts w:ascii="Arial" w:hAnsi="Arial" w:cs="Arial"/>
              </w:rPr>
              <w:br/>
            </w:r>
            <w:r w:rsidRPr="00BF07E0">
              <w:rPr>
                <w:rFonts w:ascii="Arial" w:hAnsi="Arial" w:cs="Arial"/>
                <w:shd w:val="clear" w:color="auto" w:fill="FFFFFF"/>
              </w:rPr>
              <w:lastRenderedPageBreak/>
              <w:t>- ochrona przed kroplami padającymi pod dowolnym kątem, ze wszystkich stron (deszcz)</w:t>
            </w:r>
          </w:p>
          <w:p w14:paraId="4C930A69" w14:textId="0EF37DC9" w:rsidR="00F1145A" w:rsidRPr="007B599D" w:rsidRDefault="00BF07E0" w:rsidP="00BF07E0">
            <w:pPr>
              <w:adjustRightInd w:val="0"/>
              <w:rPr>
                <w:rFonts w:ascii="Arial" w:hAnsi="Arial" w:cs="Arial"/>
                <w:b/>
              </w:rPr>
            </w:pPr>
            <w:r w:rsidRPr="00BF07E0">
              <w:rPr>
                <w:rFonts w:ascii="Arial" w:hAnsi="Arial" w:cs="Arial"/>
                <w:shd w:val="clear" w:color="auto" w:fill="FFFFFF"/>
              </w:rPr>
              <w:t>Działanie w zakresie temperatur co najmniej od -30 do +50 st. Celsjusza.</w:t>
            </w:r>
          </w:p>
        </w:tc>
        <w:tc>
          <w:tcPr>
            <w:tcW w:w="946" w:type="dxa"/>
          </w:tcPr>
          <w:p w14:paraId="40033390" w14:textId="77777777" w:rsidR="00F1145A" w:rsidRDefault="00F1145A" w:rsidP="006B4C28">
            <w:pPr>
              <w:jc w:val="center"/>
              <w:rPr>
                <w:rFonts w:ascii="Arial" w:hAnsi="Arial" w:cs="Arial"/>
                <w:b/>
                <w:bCs/>
              </w:rPr>
            </w:pPr>
          </w:p>
          <w:p w14:paraId="55DDF7D9" w14:textId="77777777" w:rsidR="00F1145A" w:rsidRDefault="00F1145A" w:rsidP="006B4C28">
            <w:pPr>
              <w:jc w:val="center"/>
              <w:rPr>
                <w:rFonts w:ascii="Arial" w:hAnsi="Arial" w:cs="Arial"/>
                <w:b/>
                <w:bCs/>
              </w:rPr>
            </w:pPr>
          </w:p>
          <w:p w14:paraId="3F7A262F" w14:textId="77777777" w:rsidR="00F1145A" w:rsidRDefault="00F1145A" w:rsidP="006B4C28">
            <w:pPr>
              <w:jc w:val="center"/>
              <w:rPr>
                <w:rFonts w:ascii="Arial" w:hAnsi="Arial" w:cs="Arial"/>
                <w:b/>
                <w:bCs/>
              </w:rPr>
            </w:pPr>
          </w:p>
          <w:p w14:paraId="4C17B78F" w14:textId="77777777" w:rsidR="00F1145A" w:rsidRDefault="00F1145A" w:rsidP="006B4C28">
            <w:pPr>
              <w:jc w:val="center"/>
              <w:rPr>
                <w:rFonts w:ascii="Arial" w:hAnsi="Arial" w:cs="Arial"/>
                <w:b/>
                <w:bCs/>
              </w:rPr>
            </w:pPr>
          </w:p>
          <w:p w14:paraId="44E9C4A9" w14:textId="77777777" w:rsidR="00F1145A" w:rsidRDefault="00F1145A" w:rsidP="006B4C28">
            <w:pPr>
              <w:jc w:val="center"/>
              <w:rPr>
                <w:rFonts w:ascii="Arial" w:hAnsi="Arial" w:cs="Arial"/>
                <w:b/>
                <w:bCs/>
              </w:rPr>
            </w:pPr>
          </w:p>
          <w:p w14:paraId="572A6DD2" w14:textId="77777777" w:rsidR="00F1145A" w:rsidRDefault="00F1145A" w:rsidP="006B4C28">
            <w:pPr>
              <w:jc w:val="center"/>
              <w:rPr>
                <w:rFonts w:ascii="Arial" w:hAnsi="Arial" w:cs="Arial"/>
                <w:b/>
                <w:bCs/>
              </w:rPr>
            </w:pPr>
          </w:p>
          <w:p w14:paraId="11C3F6BF" w14:textId="77777777" w:rsidR="00F1145A" w:rsidRDefault="00F1145A" w:rsidP="006B4C28">
            <w:pPr>
              <w:jc w:val="center"/>
              <w:rPr>
                <w:rFonts w:ascii="Arial" w:hAnsi="Arial" w:cs="Arial"/>
                <w:b/>
                <w:bCs/>
              </w:rPr>
            </w:pPr>
          </w:p>
          <w:p w14:paraId="25DDAE9E" w14:textId="77777777" w:rsidR="00F1145A" w:rsidRDefault="00F1145A" w:rsidP="006B4C28">
            <w:pPr>
              <w:jc w:val="center"/>
              <w:rPr>
                <w:rFonts w:ascii="Arial" w:hAnsi="Arial" w:cs="Arial"/>
                <w:b/>
                <w:bCs/>
              </w:rPr>
            </w:pPr>
          </w:p>
          <w:p w14:paraId="4480A3D6" w14:textId="77777777" w:rsidR="00F1145A" w:rsidRDefault="00F1145A" w:rsidP="006B4C28">
            <w:pPr>
              <w:jc w:val="center"/>
              <w:rPr>
                <w:rFonts w:ascii="Arial" w:hAnsi="Arial" w:cs="Arial"/>
                <w:b/>
                <w:bCs/>
              </w:rPr>
            </w:pPr>
          </w:p>
          <w:p w14:paraId="161A2AAD" w14:textId="77777777" w:rsidR="00F1145A" w:rsidRDefault="00F1145A" w:rsidP="006B4C28">
            <w:pPr>
              <w:jc w:val="center"/>
              <w:rPr>
                <w:rFonts w:ascii="Arial" w:hAnsi="Arial" w:cs="Arial"/>
                <w:b/>
                <w:bCs/>
              </w:rPr>
            </w:pPr>
          </w:p>
          <w:p w14:paraId="04E3F1D6" w14:textId="77777777" w:rsidR="00F1145A" w:rsidRDefault="00F1145A" w:rsidP="006B4C28">
            <w:pPr>
              <w:jc w:val="center"/>
              <w:rPr>
                <w:rFonts w:ascii="Arial" w:hAnsi="Arial" w:cs="Arial"/>
                <w:b/>
                <w:bCs/>
              </w:rPr>
            </w:pPr>
          </w:p>
          <w:p w14:paraId="37C1610E" w14:textId="77777777" w:rsidR="00F1145A" w:rsidRPr="007B599D" w:rsidRDefault="00F1145A" w:rsidP="006B4C28">
            <w:pPr>
              <w:jc w:val="center"/>
              <w:rPr>
                <w:rFonts w:ascii="Arial" w:hAnsi="Arial" w:cs="Arial"/>
                <w:b/>
                <w:bCs/>
              </w:rPr>
            </w:pPr>
            <w:r w:rsidRPr="007B599D">
              <w:rPr>
                <w:rFonts w:ascii="Arial" w:hAnsi="Arial" w:cs="Arial"/>
                <w:b/>
                <w:bCs/>
              </w:rPr>
              <w:t>2</w:t>
            </w:r>
          </w:p>
        </w:tc>
      </w:tr>
      <w:tr w:rsidR="00BF07E0" w14:paraId="00AF58DB" w14:textId="77777777" w:rsidTr="006B4C28">
        <w:tc>
          <w:tcPr>
            <w:tcW w:w="567" w:type="dxa"/>
          </w:tcPr>
          <w:p w14:paraId="108F5932" w14:textId="05B8083B" w:rsidR="00BF07E0" w:rsidRPr="007B599D" w:rsidRDefault="00BF07E0" w:rsidP="00BF07E0">
            <w:pPr>
              <w:rPr>
                <w:rFonts w:ascii="Arial" w:hAnsi="Arial" w:cs="Arial"/>
                <w:b/>
                <w:bCs/>
              </w:rPr>
            </w:pPr>
            <w:r>
              <w:rPr>
                <w:rFonts w:ascii="Arial" w:hAnsi="Arial" w:cs="Arial"/>
                <w:b/>
                <w:bCs/>
              </w:rPr>
              <w:t>2</w:t>
            </w:r>
          </w:p>
        </w:tc>
        <w:tc>
          <w:tcPr>
            <w:tcW w:w="1164" w:type="dxa"/>
          </w:tcPr>
          <w:p w14:paraId="665D9ED7" w14:textId="55673A94" w:rsidR="00BF07E0" w:rsidRPr="00D47DD4" w:rsidRDefault="00BF07E0" w:rsidP="00BF07E0">
            <w:pPr>
              <w:rPr>
                <w:rFonts w:ascii="Arial" w:hAnsi="Arial" w:cs="Arial"/>
                <w:b/>
                <w:bCs/>
              </w:rPr>
            </w:pPr>
            <w:r w:rsidRPr="00D47DD4">
              <w:rPr>
                <w:rFonts w:ascii="Arial" w:hAnsi="Arial" w:cs="Arial"/>
                <w:b/>
                <w:bCs/>
              </w:rPr>
              <w:t>UDWT</w:t>
            </w:r>
          </w:p>
        </w:tc>
        <w:tc>
          <w:tcPr>
            <w:tcW w:w="7812" w:type="dxa"/>
            <w:vAlign w:val="bottom"/>
          </w:tcPr>
          <w:p w14:paraId="362A656F" w14:textId="77777777" w:rsidR="00BF07E0" w:rsidRPr="00A568AD" w:rsidRDefault="00BF07E0" w:rsidP="00BF07E0">
            <w:pPr>
              <w:rPr>
                <w:rFonts w:ascii="Arial" w:hAnsi="Arial" w:cs="Arial"/>
                <w:b/>
                <w:bCs/>
              </w:rPr>
            </w:pPr>
            <w:r w:rsidRPr="00A568AD">
              <w:rPr>
                <w:rFonts w:ascii="Arial" w:hAnsi="Arial" w:cs="Arial"/>
                <w:b/>
                <w:bCs/>
              </w:rPr>
              <w:t>Urządzenia do wykrywania telefonów komórkowych</w:t>
            </w:r>
          </w:p>
          <w:p w14:paraId="1382315D" w14:textId="77777777" w:rsidR="00BF07E0" w:rsidRPr="00A568AD" w:rsidRDefault="00BF07E0" w:rsidP="00BF07E0">
            <w:pPr>
              <w:rPr>
                <w:rFonts w:ascii="Arial" w:hAnsi="Arial" w:cs="Arial"/>
              </w:rPr>
            </w:pPr>
            <w:r w:rsidRPr="00A568AD">
              <w:rPr>
                <w:rFonts w:ascii="Arial" w:hAnsi="Arial" w:cs="Arial"/>
              </w:rPr>
              <w:t>Panelowy wykrywacz telefonów komórkowych</w:t>
            </w:r>
          </w:p>
          <w:p w14:paraId="04AC6EB1" w14:textId="77777777" w:rsidR="00BF07E0" w:rsidRPr="00A568AD" w:rsidRDefault="00BF07E0" w:rsidP="00BF07E0">
            <w:pPr>
              <w:rPr>
                <w:rFonts w:ascii="Arial" w:hAnsi="Arial" w:cs="Arial"/>
              </w:rPr>
            </w:pPr>
            <w:r w:rsidRPr="00A568AD">
              <w:rPr>
                <w:rFonts w:ascii="Arial" w:hAnsi="Arial" w:cs="Arial"/>
              </w:rPr>
              <w:t xml:space="preserve">- Obsługa sieci 2g,3g,4g i 5g ( połączenia głosowe , sms, </w:t>
            </w:r>
            <w:proofErr w:type="spellStart"/>
            <w:r w:rsidRPr="00A568AD">
              <w:rPr>
                <w:rFonts w:ascii="Arial" w:hAnsi="Arial" w:cs="Arial"/>
              </w:rPr>
              <w:t>mms</w:t>
            </w:r>
            <w:proofErr w:type="spellEnd"/>
            <w:r w:rsidRPr="00A568AD">
              <w:rPr>
                <w:rFonts w:ascii="Arial" w:hAnsi="Arial" w:cs="Arial"/>
              </w:rPr>
              <w:t xml:space="preserve">, </w:t>
            </w:r>
            <w:proofErr w:type="spellStart"/>
            <w:r w:rsidRPr="00A568AD">
              <w:rPr>
                <w:rFonts w:ascii="Arial" w:hAnsi="Arial" w:cs="Arial"/>
              </w:rPr>
              <w:t>internet</w:t>
            </w:r>
            <w:proofErr w:type="spellEnd"/>
            <w:r w:rsidRPr="00A568AD">
              <w:rPr>
                <w:rFonts w:ascii="Arial" w:hAnsi="Arial" w:cs="Arial"/>
              </w:rPr>
              <w:t xml:space="preserve"> )</w:t>
            </w:r>
          </w:p>
          <w:p w14:paraId="661F2EBA" w14:textId="77777777" w:rsidR="00BF07E0" w:rsidRPr="00A568AD" w:rsidRDefault="00BF07E0" w:rsidP="00BF07E0">
            <w:pPr>
              <w:rPr>
                <w:rFonts w:ascii="Arial" w:hAnsi="Arial" w:cs="Arial"/>
              </w:rPr>
            </w:pPr>
            <w:r w:rsidRPr="00A568AD">
              <w:rPr>
                <w:rFonts w:ascii="Arial" w:hAnsi="Arial" w:cs="Arial"/>
              </w:rPr>
              <w:t>- Wykrywanie sygnałów telefonów komórkowych w sieciach 2G/3G/4G/5G - GSM/GPRS/EDGE/UMTS/WCDMA/HSPA+/LTE</w:t>
            </w:r>
          </w:p>
          <w:p w14:paraId="555078C6" w14:textId="77777777" w:rsidR="00BF07E0" w:rsidRPr="00A568AD" w:rsidRDefault="00BF07E0" w:rsidP="00BF07E0">
            <w:pPr>
              <w:rPr>
                <w:rFonts w:ascii="Arial" w:hAnsi="Arial" w:cs="Arial"/>
              </w:rPr>
            </w:pPr>
            <w:r w:rsidRPr="00A568AD">
              <w:rPr>
                <w:rFonts w:ascii="Arial" w:hAnsi="Arial" w:cs="Arial"/>
              </w:rPr>
              <w:t>- Możliwość dostrojenia do każdych warunków radiologicznych</w:t>
            </w:r>
          </w:p>
          <w:p w14:paraId="0B3630A7" w14:textId="77777777" w:rsidR="00BF07E0" w:rsidRPr="00A568AD" w:rsidRDefault="00BF07E0" w:rsidP="00BF07E0">
            <w:pPr>
              <w:rPr>
                <w:rFonts w:ascii="Arial" w:hAnsi="Arial" w:cs="Arial"/>
              </w:rPr>
            </w:pPr>
            <w:r w:rsidRPr="00A568AD">
              <w:rPr>
                <w:rFonts w:ascii="Arial" w:hAnsi="Arial" w:cs="Arial"/>
              </w:rPr>
              <w:t>- Wbudowana wewnętrzna antena</w:t>
            </w:r>
          </w:p>
          <w:p w14:paraId="38F53FA6" w14:textId="77777777" w:rsidR="00BF07E0" w:rsidRPr="00A568AD" w:rsidRDefault="00BF07E0" w:rsidP="00BF07E0">
            <w:pPr>
              <w:rPr>
                <w:rFonts w:ascii="Arial" w:hAnsi="Arial" w:cs="Arial"/>
              </w:rPr>
            </w:pPr>
            <w:r w:rsidRPr="00A568AD">
              <w:rPr>
                <w:rFonts w:ascii="Arial" w:hAnsi="Arial" w:cs="Arial"/>
              </w:rPr>
              <w:t xml:space="preserve">- Wykrywacz ma być całkowicie niewrażliwy na sygnały łączy </w:t>
            </w:r>
            <w:proofErr w:type="spellStart"/>
            <w:r w:rsidRPr="00A568AD">
              <w:rPr>
                <w:rFonts w:ascii="Arial" w:hAnsi="Arial" w:cs="Arial"/>
              </w:rPr>
              <w:t>downlink</w:t>
            </w:r>
            <w:proofErr w:type="spellEnd"/>
            <w:r w:rsidRPr="00A568AD">
              <w:rPr>
                <w:rFonts w:ascii="Arial" w:hAnsi="Arial" w:cs="Arial"/>
              </w:rPr>
              <w:t xml:space="preserve"> z pobliskich stacji bazowych, z bezprzewodowych telefonów DECT, radiotelefonów DMR, krótkofalówek i innych urządzeń, które nie działają w pasmach komórkowych</w:t>
            </w:r>
          </w:p>
          <w:p w14:paraId="339799FF" w14:textId="77777777" w:rsidR="00BF07E0" w:rsidRPr="00A568AD" w:rsidRDefault="00BF07E0" w:rsidP="00BF07E0">
            <w:pPr>
              <w:rPr>
                <w:rFonts w:ascii="Arial" w:hAnsi="Arial" w:cs="Arial"/>
              </w:rPr>
            </w:pPr>
            <w:r w:rsidRPr="00A568AD">
              <w:rPr>
                <w:rFonts w:ascii="Arial" w:hAnsi="Arial" w:cs="Arial"/>
              </w:rPr>
              <w:t>- Obsługa poprzez sieć komputerową (Ethernet)</w:t>
            </w:r>
          </w:p>
          <w:p w14:paraId="59FBAB8B" w14:textId="77777777" w:rsidR="00BF07E0" w:rsidRPr="00A568AD" w:rsidRDefault="00BF07E0" w:rsidP="00BF07E0">
            <w:pPr>
              <w:rPr>
                <w:rFonts w:ascii="Arial" w:hAnsi="Arial" w:cs="Arial"/>
              </w:rPr>
            </w:pPr>
            <w:r w:rsidRPr="00A568AD">
              <w:rPr>
                <w:rFonts w:ascii="Arial" w:hAnsi="Arial" w:cs="Arial"/>
              </w:rPr>
              <w:t>- Dostarczenie z urządzeniem nieodpłatnie dedykowanego oprogramowania do systemów Windows do zarządzania i konfiguracji urządzenia</w:t>
            </w:r>
          </w:p>
          <w:p w14:paraId="42F67D16" w14:textId="26F0E085" w:rsidR="00BF07E0" w:rsidRPr="00D47DD4" w:rsidRDefault="00BF07E0" w:rsidP="00BF07E0">
            <w:pPr>
              <w:rPr>
                <w:rFonts w:ascii="Arial" w:eastAsia="Calibri" w:hAnsi="Arial" w:cs="Arial"/>
              </w:rPr>
            </w:pPr>
            <w:r w:rsidRPr="00A568AD">
              <w:rPr>
                <w:rFonts w:ascii="Arial" w:hAnsi="Arial" w:cs="Arial"/>
              </w:rPr>
              <w:t>- Zasilanie AC i POE</w:t>
            </w:r>
          </w:p>
        </w:tc>
        <w:tc>
          <w:tcPr>
            <w:tcW w:w="946" w:type="dxa"/>
          </w:tcPr>
          <w:p w14:paraId="05298E89" w14:textId="77777777" w:rsidR="00BF07E0" w:rsidRDefault="00BF07E0" w:rsidP="00BF07E0">
            <w:pPr>
              <w:jc w:val="center"/>
              <w:rPr>
                <w:rFonts w:ascii="Arial" w:hAnsi="Arial" w:cs="Arial"/>
                <w:b/>
                <w:bCs/>
              </w:rPr>
            </w:pPr>
          </w:p>
          <w:p w14:paraId="264DD392" w14:textId="77777777" w:rsidR="00BF07E0" w:rsidRDefault="00BF07E0" w:rsidP="00BF07E0">
            <w:pPr>
              <w:jc w:val="center"/>
              <w:rPr>
                <w:rFonts w:ascii="Arial" w:hAnsi="Arial" w:cs="Arial"/>
                <w:b/>
                <w:bCs/>
              </w:rPr>
            </w:pPr>
          </w:p>
          <w:p w14:paraId="12BA4B8D" w14:textId="77777777" w:rsidR="00BF07E0" w:rsidRDefault="00BF07E0" w:rsidP="00BF07E0">
            <w:pPr>
              <w:jc w:val="center"/>
              <w:rPr>
                <w:rFonts w:ascii="Arial" w:hAnsi="Arial" w:cs="Arial"/>
                <w:b/>
                <w:bCs/>
              </w:rPr>
            </w:pPr>
          </w:p>
          <w:p w14:paraId="0FF12CF4" w14:textId="77777777" w:rsidR="00BF07E0" w:rsidRDefault="00BF07E0" w:rsidP="00BF07E0">
            <w:pPr>
              <w:jc w:val="center"/>
              <w:rPr>
                <w:rFonts w:ascii="Arial" w:hAnsi="Arial" w:cs="Arial"/>
                <w:b/>
                <w:bCs/>
              </w:rPr>
            </w:pPr>
          </w:p>
          <w:p w14:paraId="3256401E" w14:textId="77777777" w:rsidR="00BF07E0" w:rsidRDefault="00BF07E0" w:rsidP="00BF07E0">
            <w:pPr>
              <w:jc w:val="center"/>
              <w:rPr>
                <w:rFonts w:ascii="Arial" w:hAnsi="Arial" w:cs="Arial"/>
                <w:b/>
                <w:bCs/>
              </w:rPr>
            </w:pPr>
          </w:p>
          <w:p w14:paraId="31E69092" w14:textId="77777777" w:rsidR="00BF07E0" w:rsidRDefault="00BF07E0" w:rsidP="00BF07E0">
            <w:pPr>
              <w:jc w:val="center"/>
              <w:rPr>
                <w:rFonts w:ascii="Arial" w:hAnsi="Arial" w:cs="Arial"/>
                <w:b/>
                <w:bCs/>
              </w:rPr>
            </w:pPr>
          </w:p>
          <w:p w14:paraId="4F4AB930" w14:textId="78C55C3A" w:rsidR="00BF07E0" w:rsidRPr="00F1145A" w:rsidRDefault="00BF07E0" w:rsidP="00BF07E0">
            <w:pPr>
              <w:jc w:val="center"/>
              <w:rPr>
                <w:rFonts w:ascii="Arial" w:hAnsi="Arial" w:cs="Arial"/>
                <w:b/>
                <w:bCs/>
              </w:rPr>
            </w:pPr>
            <w:r>
              <w:rPr>
                <w:rFonts w:ascii="Arial" w:hAnsi="Arial" w:cs="Arial"/>
                <w:b/>
                <w:bCs/>
              </w:rPr>
              <w:t>1</w:t>
            </w:r>
          </w:p>
        </w:tc>
      </w:tr>
    </w:tbl>
    <w:p w14:paraId="63283E6D" w14:textId="77777777" w:rsidR="002B2E9A" w:rsidRDefault="002B2E9A" w:rsidP="0033096F">
      <w:pPr>
        <w:rPr>
          <w:rFonts w:ascii="Arial" w:eastAsia="Tahoma" w:hAnsi="Arial" w:cs="Arial"/>
          <w:b/>
          <w:bCs/>
        </w:rPr>
      </w:pPr>
    </w:p>
    <w:p w14:paraId="28AA71CB" w14:textId="77777777" w:rsidR="002B2E9A" w:rsidRDefault="002B2E9A" w:rsidP="0033096F">
      <w:pPr>
        <w:rPr>
          <w:rFonts w:ascii="Arial" w:eastAsia="Tahoma" w:hAnsi="Arial" w:cs="Arial"/>
          <w:b/>
          <w:bCs/>
        </w:rPr>
      </w:pPr>
    </w:p>
    <w:p w14:paraId="02C63E3E" w14:textId="04ABF0A2" w:rsidR="00F1145A" w:rsidRPr="00543AF9" w:rsidRDefault="00F1145A" w:rsidP="00F1145A">
      <w:pPr>
        <w:rPr>
          <w:rFonts w:ascii="Arial" w:eastAsia="Tahoma" w:hAnsi="Arial" w:cs="Arial"/>
          <w:b/>
          <w:bCs/>
          <w:color w:val="00B050"/>
        </w:rPr>
      </w:pPr>
      <w:r w:rsidRPr="00543AF9">
        <w:rPr>
          <w:rFonts w:ascii="Arial" w:eastAsia="Tahoma" w:hAnsi="Arial" w:cs="Arial"/>
          <w:b/>
          <w:bCs/>
          <w:color w:val="00B050"/>
        </w:rPr>
        <w:t xml:space="preserve">MIEJSCE DOSTAWY: ZK </w:t>
      </w:r>
      <w:r>
        <w:rPr>
          <w:rFonts w:ascii="Arial" w:eastAsia="Tahoma" w:hAnsi="Arial" w:cs="Arial"/>
          <w:b/>
          <w:bCs/>
          <w:color w:val="00B050"/>
        </w:rPr>
        <w:t>JASTRZĘBIE ZDRÓJ</w:t>
      </w:r>
    </w:p>
    <w:p w14:paraId="0A4E8D72" w14:textId="77777777" w:rsidR="00F1145A" w:rsidRDefault="00F1145A" w:rsidP="00F1145A">
      <w:pPr>
        <w:rPr>
          <w:rFonts w:ascii="Arial" w:eastAsia="Tahoma" w:hAnsi="Arial" w:cs="Arial"/>
          <w:b/>
          <w:bCs/>
          <w:color w:val="7F7F7F" w:themeColor="text1" w:themeTint="80"/>
        </w:rPr>
      </w:pPr>
    </w:p>
    <w:tbl>
      <w:tblPr>
        <w:tblStyle w:val="Tabela-Siatka"/>
        <w:tblW w:w="10489" w:type="dxa"/>
        <w:tblInd w:w="279" w:type="dxa"/>
        <w:tblLayout w:type="fixed"/>
        <w:tblLook w:val="04A0" w:firstRow="1" w:lastRow="0" w:firstColumn="1" w:lastColumn="0" w:noHBand="0" w:noVBand="1"/>
      </w:tblPr>
      <w:tblGrid>
        <w:gridCol w:w="567"/>
        <w:gridCol w:w="1164"/>
        <w:gridCol w:w="7812"/>
        <w:gridCol w:w="946"/>
      </w:tblGrid>
      <w:tr w:rsidR="00F1145A" w:rsidRPr="002A2122" w14:paraId="12DE8FB9" w14:textId="77777777" w:rsidTr="006B4C28">
        <w:tc>
          <w:tcPr>
            <w:tcW w:w="567" w:type="dxa"/>
          </w:tcPr>
          <w:p w14:paraId="0294F562" w14:textId="77777777" w:rsidR="00F1145A" w:rsidRPr="002A2122" w:rsidRDefault="00F1145A" w:rsidP="006B4C28">
            <w:pPr>
              <w:rPr>
                <w:rFonts w:ascii="Arial" w:hAnsi="Arial" w:cs="Arial"/>
                <w:b/>
                <w:bCs/>
              </w:rPr>
            </w:pPr>
            <w:r>
              <w:rPr>
                <w:rFonts w:ascii="Arial" w:hAnsi="Arial" w:cs="Arial"/>
                <w:b/>
                <w:bCs/>
              </w:rPr>
              <w:t>LP.</w:t>
            </w:r>
          </w:p>
        </w:tc>
        <w:tc>
          <w:tcPr>
            <w:tcW w:w="1164" w:type="dxa"/>
          </w:tcPr>
          <w:p w14:paraId="27966618" w14:textId="77777777" w:rsidR="00F1145A" w:rsidRPr="002A2122" w:rsidRDefault="00F1145A" w:rsidP="006B4C28">
            <w:pPr>
              <w:rPr>
                <w:rFonts w:ascii="Arial" w:hAnsi="Arial" w:cs="Arial"/>
                <w:b/>
                <w:bCs/>
              </w:rPr>
            </w:pPr>
            <w:r w:rsidRPr="002A2122">
              <w:rPr>
                <w:rFonts w:ascii="Arial" w:hAnsi="Arial" w:cs="Arial"/>
                <w:b/>
                <w:bCs/>
              </w:rPr>
              <w:t>SYMBOL</w:t>
            </w:r>
          </w:p>
        </w:tc>
        <w:tc>
          <w:tcPr>
            <w:tcW w:w="7812" w:type="dxa"/>
          </w:tcPr>
          <w:p w14:paraId="4FD76577" w14:textId="77777777" w:rsidR="00F1145A" w:rsidRPr="002A2122" w:rsidRDefault="00F1145A" w:rsidP="006B4C28">
            <w:pPr>
              <w:jc w:val="center"/>
              <w:rPr>
                <w:rFonts w:ascii="Arial" w:hAnsi="Arial" w:cs="Arial"/>
                <w:b/>
                <w:bCs/>
              </w:rPr>
            </w:pPr>
            <w:r w:rsidRPr="002A2122">
              <w:rPr>
                <w:rFonts w:ascii="Arial" w:hAnsi="Arial" w:cs="Arial"/>
                <w:b/>
                <w:bCs/>
              </w:rPr>
              <w:t>OPIS</w:t>
            </w:r>
          </w:p>
        </w:tc>
        <w:tc>
          <w:tcPr>
            <w:tcW w:w="946" w:type="dxa"/>
          </w:tcPr>
          <w:p w14:paraId="155C5967" w14:textId="77777777" w:rsidR="00F1145A" w:rsidRPr="002A2122" w:rsidRDefault="00F1145A" w:rsidP="006B4C28">
            <w:pPr>
              <w:rPr>
                <w:rFonts w:ascii="Arial" w:hAnsi="Arial" w:cs="Arial"/>
                <w:b/>
                <w:bCs/>
              </w:rPr>
            </w:pPr>
            <w:r w:rsidRPr="002A2122">
              <w:rPr>
                <w:rFonts w:ascii="Arial" w:hAnsi="Arial" w:cs="Arial"/>
                <w:b/>
                <w:bCs/>
              </w:rPr>
              <w:t>ilość</w:t>
            </w:r>
          </w:p>
        </w:tc>
      </w:tr>
      <w:tr w:rsidR="00F1145A" w:rsidRPr="002A2122" w14:paraId="3550A626" w14:textId="77777777" w:rsidTr="006B4C28">
        <w:tc>
          <w:tcPr>
            <w:tcW w:w="567" w:type="dxa"/>
          </w:tcPr>
          <w:p w14:paraId="7F3C74BC" w14:textId="77777777" w:rsidR="00F1145A" w:rsidRPr="002A2122" w:rsidRDefault="00F1145A" w:rsidP="006B4C28">
            <w:pPr>
              <w:rPr>
                <w:rFonts w:ascii="Arial" w:hAnsi="Arial" w:cs="Arial"/>
                <w:b/>
                <w:bCs/>
              </w:rPr>
            </w:pPr>
          </w:p>
        </w:tc>
        <w:tc>
          <w:tcPr>
            <w:tcW w:w="1164" w:type="dxa"/>
          </w:tcPr>
          <w:p w14:paraId="4D5749E8" w14:textId="77777777" w:rsidR="00F1145A" w:rsidRPr="002A2122" w:rsidRDefault="00F1145A" w:rsidP="006B4C28">
            <w:pPr>
              <w:rPr>
                <w:rFonts w:ascii="Arial" w:hAnsi="Arial" w:cs="Arial"/>
                <w:b/>
                <w:bCs/>
              </w:rPr>
            </w:pPr>
          </w:p>
        </w:tc>
        <w:tc>
          <w:tcPr>
            <w:tcW w:w="7812" w:type="dxa"/>
          </w:tcPr>
          <w:p w14:paraId="28BB1BA1" w14:textId="77777777" w:rsidR="00F1145A" w:rsidRPr="002A2122" w:rsidRDefault="00F1145A" w:rsidP="006B4C28">
            <w:pPr>
              <w:rPr>
                <w:rFonts w:ascii="Arial" w:hAnsi="Arial" w:cs="Arial"/>
                <w:b/>
                <w:bCs/>
              </w:rPr>
            </w:pPr>
          </w:p>
        </w:tc>
        <w:tc>
          <w:tcPr>
            <w:tcW w:w="946" w:type="dxa"/>
          </w:tcPr>
          <w:p w14:paraId="2D1FBADE" w14:textId="77777777" w:rsidR="00F1145A" w:rsidRPr="002A2122" w:rsidRDefault="00F1145A" w:rsidP="006B4C28">
            <w:pPr>
              <w:rPr>
                <w:rFonts w:ascii="Arial" w:hAnsi="Arial" w:cs="Arial"/>
                <w:b/>
                <w:bCs/>
              </w:rPr>
            </w:pPr>
            <w:proofErr w:type="spellStart"/>
            <w:r w:rsidRPr="002A2122">
              <w:rPr>
                <w:rFonts w:ascii="Arial" w:hAnsi="Arial" w:cs="Arial"/>
                <w:b/>
                <w:bCs/>
              </w:rPr>
              <w:t>szt</w:t>
            </w:r>
            <w:proofErr w:type="spellEnd"/>
            <w:r w:rsidRPr="002A2122">
              <w:rPr>
                <w:rFonts w:ascii="Arial" w:hAnsi="Arial" w:cs="Arial"/>
                <w:b/>
                <w:bCs/>
              </w:rPr>
              <w:t>/</w:t>
            </w:r>
            <w:proofErr w:type="spellStart"/>
            <w:r w:rsidRPr="002A2122">
              <w:rPr>
                <w:rFonts w:ascii="Arial" w:hAnsi="Arial" w:cs="Arial"/>
                <w:b/>
                <w:bCs/>
              </w:rPr>
              <w:t>kpl</w:t>
            </w:r>
            <w:proofErr w:type="spellEnd"/>
          </w:p>
        </w:tc>
      </w:tr>
      <w:tr w:rsidR="00BF07E0" w14:paraId="4A79011F" w14:textId="77777777" w:rsidTr="006B4C28">
        <w:tc>
          <w:tcPr>
            <w:tcW w:w="567" w:type="dxa"/>
          </w:tcPr>
          <w:p w14:paraId="7202CEED" w14:textId="77777777" w:rsidR="00BF07E0" w:rsidRPr="007B599D" w:rsidRDefault="00BF07E0" w:rsidP="00BF07E0">
            <w:pPr>
              <w:rPr>
                <w:rFonts w:ascii="Arial" w:hAnsi="Arial" w:cs="Arial"/>
                <w:b/>
                <w:bCs/>
              </w:rPr>
            </w:pPr>
            <w:r w:rsidRPr="007B599D">
              <w:rPr>
                <w:rFonts w:ascii="Arial" w:hAnsi="Arial" w:cs="Arial"/>
                <w:b/>
                <w:bCs/>
              </w:rPr>
              <w:t>1</w:t>
            </w:r>
          </w:p>
        </w:tc>
        <w:tc>
          <w:tcPr>
            <w:tcW w:w="1164" w:type="dxa"/>
          </w:tcPr>
          <w:p w14:paraId="70C9531B" w14:textId="3BEDCEEC" w:rsidR="00BF07E0" w:rsidRPr="007B599D" w:rsidRDefault="00BF07E0" w:rsidP="00BF07E0">
            <w:pPr>
              <w:rPr>
                <w:rFonts w:ascii="Arial" w:hAnsi="Arial" w:cs="Arial"/>
                <w:b/>
                <w:bCs/>
              </w:rPr>
            </w:pPr>
            <w:r w:rsidRPr="007B599D">
              <w:rPr>
                <w:rFonts w:ascii="Arial" w:hAnsi="Arial" w:cs="Arial"/>
                <w:b/>
                <w:bCs/>
              </w:rPr>
              <w:t>BR</w:t>
            </w:r>
          </w:p>
        </w:tc>
        <w:tc>
          <w:tcPr>
            <w:tcW w:w="7812" w:type="dxa"/>
          </w:tcPr>
          <w:p w14:paraId="733EE1D9" w14:textId="77777777" w:rsidR="00BF07E0" w:rsidRPr="00A568AD" w:rsidRDefault="00BF07E0" w:rsidP="00BF07E0">
            <w:pPr>
              <w:pStyle w:val="Nagwek1"/>
              <w:shd w:val="clear" w:color="auto" w:fill="FFFFFF"/>
              <w:ind w:left="0"/>
              <w:jc w:val="left"/>
              <w:rPr>
                <w:rFonts w:ascii="Arial" w:hAnsi="Arial" w:cs="Arial"/>
                <w:spacing w:val="-2"/>
                <w:sz w:val="22"/>
                <w:szCs w:val="22"/>
              </w:rPr>
            </w:pPr>
            <w:r w:rsidRPr="00A568AD">
              <w:rPr>
                <w:rFonts w:ascii="Arial" w:hAnsi="Arial" w:cs="Arial"/>
                <w:spacing w:val="-2"/>
                <w:sz w:val="22"/>
                <w:szCs w:val="22"/>
              </w:rPr>
              <w:t>Bramka wykrywania metalu</w:t>
            </w:r>
          </w:p>
          <w:p w14:paraId="4E6B45A1" w14:textId="77777777" w:rsidR="00BF07E0" w:rsidRPr="00A568AD" w:rsidRDefault="00BF07E0" w:rsidP="00BF07E0">
            <w:pPr>
              <w:pStyle w:val="Nagwek1"/>
              <w:shd w:val="clear" w:color="auto" w:fill="FFFFFF"/>
              <w:ind w:left="0"/>
              <w:jc w:val="left"/>
              <w:rPr>
                <w:rFonts w:ascii="Arial" w:hAnsi="Arial" w:cs="Arial"/>
                <w:b w:val="0"/>
                <w:bCs w:val="0"/>
                <w:spacing w:val="-2"/>
                <w:sz w:val="22"/>
                <w:szCs w:val="22"/>
              </w:rPr>
            </w:pPr>
          </w:p>
          <w:p w14:paraId="045B1ED0" w14:textId="77777777" w:rsidR="00BF07E0" w:rsidRPr="00A568AD" w:rsidRDefault="00BF07E0" w:rsidP="00BF07E0">
            <w:pPr>
              <w:rPr>
                <w:rFonts w:ascii="Arial" w:hAnsi="Arial" w:cs="Arial"/>
                <w:lang w:eastAsia="pl-PL"/>
              </w:rPr>
            </w:pPr>
            <w:r w:rsidRPr="00A568AD">
              <w:rPr>
                <w:rFonts w:ascii="Arial" w:hAnsi="Arial" w:cs="Arial"/>
                <w:lang w:eastAsia="pl-PL"/>
              </w:rPr>
              <w:t xml:space="preserve">Specyfikacja bramki detekcyjnej: </w:t>
            </w:r>
          </w:p>
          <w:p w14:paraId="36B9C590" w14:textId="77777777" w:rsidR="00BF07E0" w:rsidRPr="00A568AD" w:rsidRDefault="00BF07E0" w:rsidP="00BF07E0">
            <w:pPr>
              <w:rPr>
                <w:rFonts w:ascii="Arial" w:hAnsi="Arial" w:cs="Arial"/>
                <w:lang w:eastAsia="pl-PL"/>
              </w:rPr>
            </w:pPr>
            <w:r w:rsidRPr="00A568AD">
              <w:rPr>
                <w:rFonts w:ascii="Arial" w:hAnsi="Arial" w:cs="Arial"/>
                <w:lang w:eastAsia="pl-PL"/>
              </w:rPr>
              <w:t>Precyzyjne ustalanie lokalizacji znajdowania przedmiotu poprzez zastosowanie co najmniej 6 nakładających się na siebie stref detekcji, obukierunkowe nadawanie i odbieranie sygnału na obu panelach;</w:t>
            </w:r>
          </w:p>
          <w:p w14:paraId="0FDD0167" w14:textId="77777777" w:rsidR="00BF07E0" w:rsidRPr="00A568AD" w:rsidRDefault="00BF07E0" w:rsidP="00BF07E0">
            <w:pPr>
              <w:rPr>
                <w:rFonts w:ascii="Arial" w:hAnsi="Arial" w:cs="Arial"/>
                <w:lang w:eastAsia="pl-PL"/>
              </w:rPr>
            </w:pPr>
            <w:r w:rsidRPr="00A568AD">
              <w:rPr>
                <w:rFonts w:ascii="Arial" w:hAnsi="Arial" w:cs="Arial"/>
                <w:lang w:eastAsia="pl-PL"/>
              </w:rPr>
              <w:t>Regulowana czułość w każdej ze stref detekcji co najmniej posiadająca 100 poziomów pozwalająca na wyłączenie z detekcji nieszkodliwych przedmiotów (biżuterii itp.);</w:t>
            </w:r>
          </w:p>
          <w:p w14:paraId="2C8B88F6" w14:textId="77777777" w:rsidR="00BF07E0" w:rsidRPr="00A568AD" w:rsidRDefault="00BF07E0" w:rsidP="00BF07E0">
            <w:pPr>
              <w:rPr>
                <w:rFonts w:ascii="Arial" w:hAnsi="Arial" w:cs="Arial"/>
                <w:lang w:eastAsia="pl-PL"/>
              </w:rPr>
            </w:pPr>
            <w:r w:rsidRPr="00A568AD">
              <w:rPr>
                <w:rFonts w:ascii="Arial" w:hAnsi="Arial" w:cs="Arial"/>
                <w:lang w:eastAsia="pl-PL"/>
              </w:rPr>
              <w:t>Cyfrowa technologia przetwarzania sygnału oraz wysoka odporność na zakłócenia środowiska, w tym bliskie położenie ścian i krat;</w:t>
            </w:r>
          </w:p>
          <w:p w14:paraId="00121638" w14:textId="77777777" w:rsidR="00BF07E0" w:rsidRPr="00A568AD" w:rsidRDefault="00BF07E0" w:rsidP="00BF07E0">
            <w:pPr>
              <w:rPr>
                <w:rFonts w:ascii="Arial" w:hAnsi="Arial" w:cs="Arial"/>
                <w:lang w:eastAsia="pl-PL"/>
              </w:rPr>
            </w:pPr>
            <w:r w:rsidRPr="00A568AD">
              <w:rPr>
                <w:rFonts w:ascii="Arial" w:hAnsi="Arial" w:cs="Arial"/>
                <w:lang w:eastAsia="pl-PL"/>
              </w:rPr>
              <w:t>Wykrywanie magnetycznych (żelaznych), niemagnetycznych (nieżelaznych) i mieszanych metali stopowych (żelaznych i nieżelaznych) (maskowanie);</w:t>
            </w:r>
          </w:p>
          <w:p w14:paraId="50EB1572" w14:textId="77777777" w:rsidR="00BF07E0" w:rsidRPr="00A568AD" w:rsidRDefault="00BF07E0" w:rsidP="00BF07E0">
            <w:pPr>
              <w:rPr>
                <w:rFonts w:ascii="Arial" w:hAnsi="Arial" w:cs="Arial"/>
                <w:lang w:eastAsia="pl-PL"/>
              </w:rPr>
            </w:pPr>
            <w:r w:rsidRPr="00A568AD">
              <w:rPr>
                <w:rFonts w:ascii="Arial" w:hAnsi="Arial" w:cs="Arial"/>
                <w:lang w:eastAsia="pl-PL"/>
              </w:rPr>
              <w:t>Wskazanie celów po lewej / prawej / środkowej stronie od stóp do głów za pomocą niezależnych wskaźników LED na obu panelach;</w:t>
            </w:r>
          </w:p>
          <w:p w14:paraId="65A28B9B" w14:textId="77777777" w:rsidR="00BF07E0" w:rsidRPr="00A568AD" w:rsidRDefault="00BF07E0" w:rsidP="00BF07E0">
            <w:pPr>
              <w:rPr>
                <w:rFonts w:ascii="Arial" w:hAnsi="Arial" w:cs="Arial"/>
                <w:lang w:eastAsia="pl-PL"/>
              </w:rPr>
            </w:pPr>
            <w:r w:rsidRPr="00A568AD">
              <w:rPr>
                <w:rFonts w:ascii="Arial" w:hAnsi="Arial" w:cs="Arial"/>
                <w:lang w:eastAsia="pl-PL"/>
              </w:rPr>
              <w:t>Wykrywanie wielu celów na raz;</w:t>
            </w:r>
          </w:p>
          <w:p w14:paraId="27D2B4F1" w14:textId="77777777" w:rsidR="00BF07E0" w:rsidRPr="00A568AD" w:rsidRDefault="00BF07E0" w:rsidP="00BF07E0">
            <w:pPr>
              <w:rPr>
                <w:rFonts w:ascii="Arial" w:hAnsi="Arial" w:cs="Arial"/>
                <w:lang w:eastAsia="pl-PL"/>
              </w:rPr>
            </w:pPr>
            <w:r w:rsidRPr="00A568AD">
              <w:rPr>
                <w:rFonts w:ascii="Arial" w:hAnsi="Arial" w:cs="Arial"/>
                <w:lang w:eastAsia="pl-PL"/>
              </w:rPr>
              <w:t>Brak szkodliwych skutków dla rozruszników serca, kobiet w ciąży, taśm rejestratorów;</w:t>
            </w:r>
          </w:p>
          <w:p w14:paraId="59745026" w14:textId="77777777" w:rsidR="00BF07E0" w:rsidRPr="00A568AD" w:rsidRDefault="00BF07E0" w:rsidP="00BF07E0">
            <w:pPr>
              <w:rPr>
                <w:rFonts w:ascii="Arial" w:hAnsi="Arial" w:cs="Arial"/>
                <w:lang w:eastAsia="pl-PL"/>
              </w:rPr>
            </w:pPr>
            <w:r w:rsidRPr="00A568AD">
              <w:rPr>
                <w:rFonts w:ascii="Arial" w:hAnsi="Arial" w:cs="Arial"/>
                <w:lang w:eastAsia="pl-PL"/>
              </w:rPr>
              <w:t>Alarm świetlny i dźwiękowy;</w:t>
            </w:r>
          </w:p>
          <w:p w14:paraId="5E33B066" w14:textId="77777777" w:rsidR="00BF07E0" w:rsidRPr="00A568AD" w:rsidRDefault="00BF07E0" w:rsidP="00BF07E0">
            <w:pPr>
              <w:rPr>
                <w:rFonts w:ascii="Arial" w:hAnsi="Arial" w:cs="Arial"/>
                <w:lang w:eastAsia="pl-PL"/>
              </w:rPr>
            </w:pPr>
            <w:r w:rsidRPr="00A568AD">
              <w:rPr>
                <w:rFonts w:ascii="Arial" w:hAnsi="Arial" w:cs="Arial"/>
                <w:lang w:eastAsia="pl-PL"/>
              </w:rPr>
              <w:t>Funkcja automatycznej kalibracji samoczynnie dopasowująca działanie bramki do aktualnych warunków miejsca pracy;</w:t>
            </w:r>
          </w:p>
          <w:p w14:paraId="000316CB" w14:textId="77777777" w:rsidR="00BF07E0" w:rsidRPr="00A568AD" w:rsidRDefault="00BF07E0" w:rsidP="00BF07E0">
            <w:pPr>
              <w:rPr>
                <w:rFonts w:ascii="Arial" w:hAnsi="Arial" w:cs="Arial"/>
                <w:lang w:eastAsia="pl-PL"/>
              </w:rPr>
            </w:pPr>
            <w:r w:rsidRPr="00A568AD">
              <w:rPr>
                <w:rFonts w:ascii="Arial" w:hAnsi="Arial" w:cs="Arial"/>
                <w:lang w:eastAsia="pl-PL"/>
              </w:rPr>
              <w:t>Obudowa modułowa pozwalająca na szybki montaż i demontaż urządzenia;</w:t>
            </w:r>
          </w:p>
          <w:p w14:paraId="118E2624" w14:textId="77777777" w:rsidR="00BF07E0" w:rsidRPr="00A568AD" w:rsidRDefault="00BF07E0" w:rsidP="00BF07E0">
            <w:pPr>
              <w:rPr>
                <w:rFonts w:ascii="Arial" w:hAnsi="Arial" w:cs="Arial"/>
                <w:lang w:eastAsia="pl-PL"/>
              </w:rPr>
            </w:pPr>
            <w:r w:rsidRPr="00A568AD">
              <w:rPr>
                <w:rFonts w:ascii="Arial" w:hAnsi="Arial" w:cs="Arial"/>
                <w:lang w:eastAsia="pl-PL"/>
              </w:rPr>
              <w:t>Zasilacz zamontowany w obudowie elektroniki na górze łuku ze względów bezpieczeństwa. Brak zewnętrznych źródeł zasilania;</w:t>
            </w:r>
          </w:p>
          <w:p w14:paraId="1559F5FE" w14:textId="77777777" w:rsidR="00BF07E0" w:rsidRPr="00A568AD" w:rsidRDefault="00BF07E0" w:rsidP="00BF07E0">
            <w:pPr>
              <w:rPr>
                <w:rFonts w:ascii="Arial" w:hAnsi="Arial" w:cs="Arial"/>
                <w:lang w:eastAsia="pl-PL"/>
              </w:rPr>
            </w:pPr>
            <w:r w:rsidRPr="00A568AD">
              <w:rPr>
                <w:rFonts w:ascii="Arial" w:hAnsi="Arial" w:cs="Arial"/>
                <w:lang w:eastAsia="pl-PL"/>
              </w:rPr>
              <w:t>Wewnętrzny system akumulatorowy;</w:t>
            </w:r>
          </w:p>
          <w:p w14:paraId="373EDA71" w14:textId="77777777" w:rsidR="00BF07E0" w:rsidRPr="00A568AD" w:rsidRDefault="00BF07E0" w:rsidP="00BF07E0">
            <w:pPr>
              <w:rPr>
                <w:rFonts w:ascii="Arial" w:hAnsi="Arial" w:cs="Arial"/>
                <w:lang w:eastAsia="pl-PL"/>
              </w:rPr>
            </w:pPr>
            <w:r w:rsidRPr="00A568AD">
              <w:rPr>
                <w:rFonts w:ascii="Arial" w:hAnsi="Arial" w:cs="Arial"/>
                <w:lang w:eastAsia="pl-PL"/>
              </w:rPr>
              <w:t>Wszelkie ustawienia i parametry bramki udostępniane mają być po wprowadzeniu hasła;</w:t>
            </w:r>
          </w:p>
          <w:p w14:paraId="014EF5FC" w14:textId="77777777" w:rsidR="00BF07E0" w:rsidRPr="00A568AD" w:rsidRDefault="00BF07E0" w:rsidP="00BF07E0">
            <w:pPr>
              <w:rPr>
                <w:rFonts w:ascii="Arial" w:hAnsi="Arial" w:cs="Arial"/>
                <w:lang w:eastAsia="pl-PL"/>
              </w:rPr>
            </w:pPr>
            <w:r w:rsidRPr="00A568AD">
              <w:rPr>
                <w:rFonts w:ascii="Arial" w:hAnsi="Arial" w:cs="Arial"/>
                <w:lang w:eastAsia="pl-PL"/>
              </w:rPr>
              <w:t>Klasyfikacja ochronna co najmniej IP55;</w:t>
            </w:r>
          </w:p>
          <w:p w14:paraId="4D3F86EF" w14:textId="77777777" w:rsidR="00BF07E0" w:rsidRPr="00A568AD" w:rsidRDefault="00BF07E0" w:rsidP="00BF07E0">
            <w:pPr>
              <w:rPr>
                <w:rFonts w:ascii="Arial" w:hAnsi="Arial" w:cs="Arial"/>
                <w:lang w:eastAsia="pl-PL"/>
              </w:rPr>
            </w:pPr>
            <w:r w:rsidRPr="00A568AD">
              <w:rPr>
                <w:rFonts w:ascii="Arial" w:hAnsi="Arial" w:cs="Arial"/>
                <w:lang w:eastAsia="pl-PL"/>
              </w:rPr>
              <w:t>Zasilanie sieciowe 230 V AC, Odporność na wilgoć do 65% Temperatura pracy co najmniej od -10°C do 50°C.</w:t>
            </w:r>
          </w:p>
          <w:p w14:paraId="3B7C934B" w14:textId="77777777" w:rsidR="00BF07E0" w:rsidRPr="00A568AD" w:rsidRDefault="00BF07E0" w:rsidP="00BF07E0">
            <w:pPr>
              <w:rPr>
                <w:rFonts w:ascii="Arial" w:hAnsi="Arial" w:cs="Arial"/>
                <w:lang w:eastAsia="pl-PL"/>
              </w:rPr>
            </w:pPr>
            <w:r w:rsidRPr="00A568AD">
              <w:rPr>
                <w:rFonts w:ascii="Arial" w:hAnsi="Arial" w:cs="Arial"/>
                <w:lang w:eastAsia="pl-PL"/>
              </w:rPr>
              <w:lastRenderedPageBreak/>
              <w:t>Zgodna ze standardem NIJ 0601.02 dla bramowych wykrywaczy metali do wykorzystania przy detekcji broni i przemytu</w:t>
            </w:r>
          </w:p>
          <w:p w14:paraId="352B6848" w14:textId="77777777" w:rsidR="00BF07E0" w:rsidRPr="00A568AD" w:rsidRDefault="00BF07E0" w:rsidP="00BF07E0">
            <w:pPr>
              <w:rPr>
                <w:rFonts w:ascii="Arial" w:hAnsi="Arial" w:cs="Arial"/>
                <w:lang w:eastAsia="pl-PL"/>
              </w:rPr>
            </w:pPr>
            <w:r w:rsidRPr="00A568AD">
              <w:rPr>
                <w:rFonts w:ascii="Arial" w:hAnsi="Arial" w:cs="Arial"/>
                <w:lang w:eastAsia="pl-PL"/>
              </w:rPr>
              <w:t>Spełnienie wymogów bezpieczeństwa elektromagnetycznego EMC</w:t>
            </w:r>
          </w:p>
          <w:p w14:paraId="5D4C694C" w14:textId="7337DA38" w:rsidR="00BF07E0" w:rsidRPr="00A568AD" w:rsidRDefault="00BF07E0" w:rsidP="00BF07E0">
            <w:pPr>
              <w:rPr>
                <w:rFonts w:ascii="Arial" w:hAnsi="Arial" w:cs="Arial"/>
                <w:lang w:eastAsia="pl-PL"/>
              </w:rPr>
            </w:pPr>
            <w:r w:rsidRPr="00A568AD">
              <w:rPr>
                <w:rFonts w:ascii="Arial" w:hAnsi="Arial" w:cs="Arial"/>
                <w:lang w:eastAsia="pl-PL"/>
              </w:rPr>
              <w:t>Posiada certyfikat CE</w:t>
            </w:r>
            <w:r w:rsidR="00A5473F">
              <w:rPr>
                <w:rFonts w:ascii="Arial" w:hAnsi="Arial" w:cs="Arial"/>
                <w:lang w:eastAsia="pl-PL"/>
              </w:rPr>
              <w:t xml:space="preserve"> lub równoważny</w:t>
            </w:r>
          </w:p>
          <w:p w14:paraId="64570A3E" w14:textId="2D28046F" w:rsidR="00BF07E0" w:rsidRPr="007B599D" w:rsidRDefault="00BF07E0" w:rsidP="00BF07E0">
            <w:pPr>
              <w:rPr>
                <w:rFonts w:ascii="Arial" w:hAnsi="Arial" w:cs="Arial"/>
                <w:lang w:eastAsia="pl-PL"/>
              </w:rPr>
            </w:pPr>
          </w:p>
        </w:tc>
        <w:tc>
          <w:tcPr>
            <w:tcW w:w="946" w:type="dxa"/>
          </w:tcPr>
          <w:p w14:paraId="7A30C982" w14:textId="77777777" w:rsidR="00BF07E0" w:rsidRDefault="00BF07E0" w:rsidP="00BF07E0">
            <w:pPr>
              <w:jc w:val="center"/>
              <w:rPr>
                <w:rFonts w:ascii="Arial" w:hAnsi="Arial" w:cs="Arial"/>
                <w:b/>
                <w:bCs/>
              </w:rPr>
            </w:pPr>
          </w:p>
          <w:p w14:paraId="3CAF6A07" w14:textId="77777777" w:rsidR="00BF07E0" w:rsidRDefault="00BF07E0" w:rsidP="00BF07E0">
            <w:pPr>
              <w:jc w:val="center"/>
              <w:rPr>
                <w:rFonts w:ascii="Arial" w:hAnsi="Arial" w:cs="Arial"/>
                <w:b/>
                <w:bCs/>
              </w:rPr>
            </w:pPr>
          </w:p>
          <w:p w14:paraId="3083544D" w14:textId="77777777" w:rsidR="00BF07E0" w:rsidRDefault="00BF07E0" w:rsidP="00BF07E0">
            <w:pPr>
              <w:jc w:val="center"/>
              <w:rPr>
                <w:rFonts w:ascii="Arial" w:hAnsi="Arial" w:cs="Arial"/>
                <w:b/>
                <w:bCs/>
              </w:rPr>
            </w:pPr>
          </w:p>
          <w:p w14:paraId="3945EBEF" w14:textId="1F01D3A1" w:rsidR="00BF07E0" w:rsidRPr="007B599D" w:rsidRDefault="00BF07E0" w:rsidP="00BF07E0">
            <w:pPr>
              <w:jc w:val="center"/>
              <w:rPr>
                <w:rFonts w:ascii="Arial" w:hAnsi="Arial" w:cs="Arial"/>
                <w:b/>
                <w:bCs/>
              </w:rPr>
            </w:pPr>
            <w:r>
              <w:rPr>
                <w:rFonts w:ascii="Arial" w:hAnsi="Arial" w:cs="Arial"/>
                <w:b/>
                <w:bCs/>
              </w:rPr>
              <w:t>2</w:t>
            </w:r>
          </w:p>
        </w:tc>
      </w:tr>
      <w:tr w:rsidR="00F1145A" w14:paraId="759B3549" w14:textId="77777777" w:rsidTr="006B4C28">
        <w:tc>
          <w:tcPr>
            <w:tcW w:w="567" w:type="dxa"/>
          </w:tcPr>
          <w:p w14:paraId="1F2CDF2D" w14:textId="77777777" w:rsidR="00F1145A" w:rsidRPr="007B599D" w:rsidRDefault="00F1145A" w:rsidP="006B4C28">
            <w:pPr>
              <w:rPr>
                <w:rFonts w:ascii="Arial" w:hAnsi="Arial" w:cs="Arial"/>
                <w:b/>
                <w:bCs/>
              </w:rPr>
            </w:pPr>
            <w:r w:rsidRPr="007B599D">
              <w:rPr>
                <w:rFonts w:ascii="Arial" w:hAnsi="Arial" w:cs="Arial"/>
                <w:b/>
                <w:bCs/>
              </w:rPr>
              <w:t>2</w:t>
            </w:r>
          </w:p>
        </w:tc>
        <w:tc>
          <w:tcPr>
            <w:tcW w:w="1164" w:type="dxa"/>
          </w:tcPr>
          <w:p w14:paraId="177A7DD1" w14:textId="77777777" w:rsidR="00F1145A" w:rsidRPr="007B599D" w:rsidRDefault="00F1145A" w:rsidP="006B4C28">
            <w:pPr>
              <w:rPr>
                <w:rFonts w:ascii="Arial" w:hAnsi="Arial" w:cs="Arial"/>
                <w:b/>
                <w:bCs/>
              </w:rPr>
            </w:pPr>
            <w:r w:rsidRPr="007B599D">
              <w:rPr>
                <w:rFonts w:ascii="Arial" w:hAnsi="Arial" w:cs="Arial"/>
                <w:b/>
                <w:bCs/>
              </w:rPr>
              <w:t>RWM</w:t>
            </w:r>
          </w:p>
        </w:tc>
        <w:tc>
          <w:tcPr>
            <w:tcW w:w="7812" w:type="dxa"/>
          </w:tcPr>
          <w:p w14:paraId="77F19185" w14:textId="77777777" w:rsidR="00BF07E0" w:rsidRPr="00BF07E0" w:rsidRDefault="00BF07E0" w:rsidP="00BF07E0">
            <w:pPr>
              <w:rPr>
                <w:rFonts w:ascii="Arial" w:eastAsia="Calibri" w:hAnsi="Arial" w:cs="Arial"/>
              </w:rPr>
            </w:pPr>
            <w:r w:rsidRPr="00BF07E0">
              <w:rPr>
                <w:rFonts w:ascii="Arial" w:eastAsia="Calibri" w:hAnsi="Arial" w:cs="Arial"/>
              </w:rPr>
              <w:t>Ręczny wykrywacz metalu</w:t>
            </w:r>
          </w:p>
          <w:p w14:paraId="0968A1E4" w14:textId="77777777" w:rsidR="00BF07E0" w:rsidRPr="00BF07E0" w:rsidRDefault="00BF07E0" w:rsidP="00BF07E0">
            <w:pPr>
              <w:rPr>
                <w:rFonts w:ascii="Arial" w:eastAsia="Calibri" w:hAnsi="Arial" w:cs="Arial"/>
              </w:rPr>
            </w:pPr>
          </w:p>
          <w:p w14:paraId="0E176400" w14:textId="77777777" w:rsidR="00BF07E0" w:rsidRPr="00BF07E0" w:rsidRDefault="00BF07E0" w:rsidP="00BF07E0">
            <w:pPr>
              <w:rPr>
                <w:rFonts w:ascii="Arial" w:eastAsia="Calibri" w:hAnsi="Arial" w:cs="Arial"/>
              </w:rPr>
            </w:pPr>
            <w:r w:rsidRPr="00BF07E0">
              <w:rPr>
                <w:rFonts w:ascii="Arial" w:hAnsi="Arial" w:cs="Arial"/>
                <w:lang w:eastAsia="pl-PL"/>
              </w:rPr>
              <w:t>Specyfikacja</w:t>
            </w:r>
          </w:p>
          <w:p w14:paraId="32640202" w14:textId="77777777" w:rsidR="00BF07E0" w:rsidRPr="00BF07E0" w:rsidRDefault="00BF07E0" w:rsidP="00BF07E0">
            <w:pPr>
              <w:rPr>
                <w:rFonts w:ascii="Arial" w:hAnsi="Arial" w:cs="Arial"/>
              </w:rPr>
            </w:pPr>
            <w:r w:rsidRPr="00BF07E0">
              <w:rPr>
                <w:rFonts w:ascii="Arial" w:hAnsi="Arial" w:cs="Arial"/>
                <w:shd w:val="clear" w:color="auto" w:fill="FFFFFF"/>
              </w:rPr>
              <w:t>Zasilanie:- 1x bateria 9V (w komplecie)</w:t>
            </w:r>
            <w:r w:rsidRPr="00BF07E0">
              <w:rPr>
                <w:rFonts w:ascii="Arial" w:hAnsi="Arial" w:cs="Arial"/>
              </w:rPr>
              <w:t>,</w:t>
            </w:r>
            <w:r w:rsidRPr="00BF07E0">
              <w:rPr>
                <w:rFonts w:ascii="Arial" w:hAnsi="Arial" w:cs="Arial"/>
                <w:shd w:val="clear" w:color="auto" w:fill="FFFFFF"/>
              </w:rPr>
              <w:t xml:space="preserve"> opcjonalnie możliwość pracy na akumulator</w:t>
            </w:r>
            <w:r w:rsidRPr="00BF07E0">
              <w:rPr>
                <w:rFonts w:ascii="Arial" w:hAnsi="Arial" w:cs="Arial"/>
              </w:rPr>
              <w:t>ze</w:t>
            </w:r>
          </w:p>
          <w:p w14:paraId="41ADCE6F" w14:textId="77777777" w:rsidR="00BF07E0" w:rsidRPr="00BF07E0" w:rsidRDefault="00BF07E0" w:rsidP="00BF07E0">
            <w:pPr>
              <w:rPr>
                <w:rFonts w:ascii="Arial" w:hAnsi="Arial" w:cs="Arial"/>
              </w:rPr>
            </w:pPr>
            <w:r w:rsidRPr="00BF07E0">
              <w:rPr>
                <w:rFonts w:ascii="Arial" w:hAnsi="Arial" w:cs="Arial"/>
                <w:shd w:val="clear" w:color="auto" w:fill="FFFFFF"/>
              </w:rPr>
              <w:t>Waga max. 500 g</w:t>
            </w:r>
          </w:p>
          <w:p w14:paraId="43D54BA5" w14:textId="77777777" w:rsidR="00BF07E0" w:rsidRPr="00BF07E0" w:rsidRDefault="00BF07E0" w:rsidP="00BF07E0">
            <w:pPr>
              <w:rPr>
                <w:rStyle w:val="Pogrubienie"/>
                <w:rFonts w:ascii="Arial" w:hAnsi="Arial" w:cs="Arial"/>
                <w:bdr w:val="none" w:sz="0" w:space="0" w:color="auto" w:frame="1"/>
                <w:shd w:val="clear" w:color="auto" w:fill="FFFFFF"/>
              </w:rPr>
            </w:pPr>
            <w:r w:rsidRPr="00BF07E0">
              <w:rPr>
                <w:rFonts w:ascii="Arial" w:hAnsi="Arial" w:cs="Arial"/>
                <w:shd w:val="clear" w:color="auto" w:fill="FFFFFF"/>
              </w:rPr>
              <w:t>Obudowa detektora wykonana z solidnego tworzywa sztucznego odpornego na uderzenia zakończona lekką, gumową rękojeścią i paskiem na rękę.</w:t>
            </w:r>
          </w:p>
          <w:p w14:paraId="68C3D22E" w14:textId="77777777" w:rsidR="00BF07E0" w:rsidRPr="00BF07E0" w:rsidRDefault="00BF07E0" w:rsidP="00BF07E0">
            <w:pPr>
              <w:rPr>
                <w:rFonts w:ascii="Arial" w:hAnsi="Arial" w:cs="Arial"/>
                <w:shd w:val="clear" w:color="auto" w:fill="FFFFFF"/>
              </w:rPr>
            </w:pPr>
            <w:r w:rsidRPr="00BF07E0">
              <w:rPr>
                <w:rStyle w:val="Pogrubienie"/>
                <w:rFonts w:ascii="Arial" w:hAnsi="Arial" w:cs="Arial"/>
                <w:bdr w:val="none" w:sz="0" w:space="0" w:color="auto" w:frame="1"/>
                <w:shd w:val="clear" w:color="auto" w:fill="FFFFFF"/>
              </w:rPr>
              <w:t>Wykrycie metalu sygnalizuje dźwiękiem lub dyskretną wibracją</w:t>
            </w:r>
            <w:r w:rsidRPr="00BF07E0">
              <w:rPr>
                <w:rFonts w:ascii="Arial" w:hAnsi="Arial" w:cs="Arial"/>
                <w:shd w:val="clear" w:color="auto" w:fill="FFFFFF"/>
              </w:rPr>
              <w:t>.</w:t>
            </w:r>
            <w:r w:rsidRPr="00BF07E0">
              <w:rPr>
                <w:rFonts w:ascii="Arial" w:hAnsi="Arial" w:cs="Arial"/>
              </w:rPr>
              <w:br/>
            </w:r>
            <w:r w:rsidRPr="00BF07E0">
              <w:rPr>
                <w:rFonts w:ascii="Arial" w:hAnsi="Arial" w:cs="Arial"/>
                <w:shd w:val="clear" w:color="auto" w:fill="FFFFFF"/>
              </w:rPr>
              <w:t>Wyposażony w </w:t>
            </w:r>
            <w:r w:rsidRPr="00BF07E0">
              <w:rPr>
                <w:rStyle w:val="Pogrubienie"/>
                <w:rFonts w:ascii="Arial" w:hAnsi="Arial" w:cs="Arial"/>
                <w:bdr w:val="none" w:sz="0" w:space="0" w:color="auto" w:frame="1"/>
                <w:shd w:val="clear" w:color="auto" w:fill="FFFFFF"/>
              </w:rPr>
              <w:t>przycisk eliminujący zakłócenia</w:t>
            </w:r>
            <w:r w:rsidRPr="00BF07E0">
              <w:rPr>
                <w:rFonts w:ascii="Arial" w:hAnsi="Arial" w:cs="Arial"/>
                <w:shd w:val="clear" w:color="auto" w:fill="FFFFFF"/>
              </w:rPr>
              <w:t>.</w:t>
            </w:r>
          </w:p>
          <w:p w14:paraId="3B63155D" w14:textId="77777777" w:rsidR="00BF07E0" w:rsidRPr="00BF07E0" w:rsidRDefault="00BF07E0" w:rsidP="00BF07E0">
            <w:pPr>
              <w:rPr>
                <w:rFonts w:ascii="Arial" w:hAnsi="Arial" w:cs="Arial"/>
                <w:shd w:val="clear" w:color="auto" w:fill="FFFFFF"/>
              </w:rPr>
            </w:pPr>
            <w:proofErr w:type="spellStart"/>
            <w:r w:rsidRPr="00BF07E0">
              <w:rPr>
                <w:rFonts w:ascii="Arial" w:hAnsi="Arial" w:cs="Arial"/>
                <w:shd w:val="clear" w:color="auto" w:fill="FFFFFF"/>
              </w:rPr>
              <w:t>Autokalibracja</w:t>
            </w:r>
            <w:proofErr w:type="spellEnd"/>
            <w:r w:rsidRPr="00BF07E0">
              <w:rPr>
                <w:rFonts w:ascii="Arial" w:hAnsi="Arial" w:cs="Arial"/>
                <w:shd w:val="clear" w:color="auto" w:fill="FFFFFF"/>
              </w:rPr>
              <w:t xml:space="preserve"> – cyfrowa technologia mikroprocesorowa, która eliminuje potrzebę okresowej regulacji czułości;</w:t>
            </w:r>
          </w:p>
          <w:p w14:paraId="633764C7" w14:textId="77777777" w:rsidR="00BF07E0" w:rsidRPr="00BF07E0" w:rsidRDefault="00BF07E0" w:rsidP="00BF07E0">
            <w:pPr>
              <w:adjustRightInd w:val="0"/>
              <w:rPr>
                <w:rFonts w:ascii="Arial" w:hAnsi="Arial" w:cs="Arial"/>
                <w:shd w:val="clear" w:color="auto" w:fill="FFFFFF"/>
              </w:rPr>
            </w:pPr>
            <w:r w:rsidRPr="00BF07E0">
              <w:rPr>
                <w:rStyle w:val="Pogrubienie"/>
                <w:rFonts w:ascii="Arial" w:hAnsi="Arial" w:cs="Arial"/>
                <w:bdr w:val="none" w:sz="0" w:space="0" w:color="auto" w:frame="1"/>
                <w:shd w:val="clear" w:color="auto" w:fill="FFFFFF"/>
              </w:rPr>
              <w:t>Funkcja automatycznego kalibrowania</w:t>
            </w:r>
            <w:r w:rsidRPr="00BF07E0">
              <w:rPr>
                <w:rFonts w:ascii="Arial" w:hAnsi="Arial" w:cs="Arial"/>
              </w:rPr>
              <w:t>.</w:t>
            </w:r>
            <w:r w:rsidRPr="00BF07E0">
              <w:rPr>
                <w:rFonts w:ascii="Arial" w:hAnsi="Arial" w:cs="Arial"/>
              </w:rPr>
              <w:br/>
            </w:r>
            <w:r w:rsidRPr="00BF07E0">
              <w:rPr>
                <w:rFonts w:ascii="Arial" w:hAnsi="Arial" w:cs="Arial"/>
                <w:shd w:val="clear" w:color="auto" w:fill="FFFFFF"/>
              </w:rPr>
              <w:t>Wykrywacz wyposażony w </w:t>
            </w:r>
            <w:r w:rsidRPr="00BF07E0">
              <w:rPr>
                <w:rStyle w:val="Pogrubienie"/>
                <w:rFonts w:ascii="Arial" w:hAnsi="Arial" w:cs="Arial"/>
                <w:b w:val="0"/>
                <w:bCs w:val="0"/>
                <w:bdr w:val="none" w:sz="0" w:space="0" w:color="auto" w:frame="1"/>
              </w:rPr>
              <w:t>funkcje wizualnego informowania o włączeniu urządzenia, słabej baterii, wykryciu metalu</w:t>
            </w:r>
            <w:r w:rsidRPr="00BF07E0">
              <w:rPr>
                <w:rFonts w:ascii="Arial" w:hAnsi="Arial" w:cs="Arial"/>
              </w:rPr>
              <w:br/>
            </w:r>
            <w:r w:rsidRPr="00BF07E0">
              <w:rPr>
                <w:rStyle w:val="Pogrubienie"/>
                <w:rFonts w:ascii="Arial" w:hAnsi="Arial" w:cs="Arial"/>
                <w:bdr w:val="none" w:sz="0" w:space="0" w:color="auto" w:frame="1"/>
                <w:shd w:val="clear" w:color="auto" w:fill="FFFFFF"/>
              </w:rPr>
              <w:t>Certyfikat dla normy IP54 lub równoważnej</w:t>
            </w:r>
            <w:r w:rsidRPr="00BF07E0">
              <w:rPr>
                <w:rFonts w:ascii="Arial" w:hAnsi="Arial" w:cs="Arial"/>
              </w:rPr>
              <w:br/>
            </w:r>
            <w:r w:rsidRPr="00BF07E0">
              <w:rPr>
                <w:rFonts w:ascii="Arial" w:hAnsi="Arial" w:cs="Arial"/>
                <w:shd w:val="clear" w:color="auto" w:fill="FFFFFF"/>
              </w:rPr>
              <w:t>- ochrona przed wnikaniem pyłu w ilościach zakłócających pracę urządzenia</w:t>
            </w:r>
            <w:r w:rsidRPr="00BF07E0">
              <w:rPr>
                <w:rFonts w:ascii="Arial" w:hAnsi="Arial" w:cs="Arial"/>
              </w:rPr>
              <w:br/>
            </w:r>
            <w:r w:rsidRPr="00BF07E0">
              <w:rPr>
                <w:rFonts w:ascii="Arial" w:hAnsi="Arial" w:cs="Arial"/>
                <w:shd w:val="clear" w:color="auto" w:fill="FFFFFF"/>
              </w:rPr>
              <w:t>- ochrona przed kroplami padającymi pod dowolnym kątem, ze wszystkich stron (deszcz)</w:t>
            </w:r>
          </w:p>
          <w:p w14:paraId="71DE6D1D" w14:textId="5F2217E2" w:rsidR="00F1145A" w:rsidRPr="007B599D" w:rsidRDefault="00BF07E0" w:rsidP="00BF07E0">
            <w:pPr>
              <w:adjustRightInd w:val="0"/>
              <w:rPr>
                <w:rFonts w:ascii="Arial" w:hAnsi="Arial" w:cs="Arial"/>
                <w:b/>
              </w:rPr>
            </w:pPr>
            <w:r w:rsidRPr="00BF07E0">
              <w:rPr>
                <w:rFonts w:ascii="Arial" w:hAnsi="Arial" w:cs="Arial"/>
                <w:shd w:val="clear" w:color="auto" w:fill="FFFFFF"/>
              </w:rPr>
              <w:t>Działanie w zakresie temperatur co najmniej od -30 do +50 st. Celsjusza.</w:t>
            </w:r>
          </w:p>
        </w:tc>
        <w:tc>
          <w:tcPr>
            <w:tcW w:w="946" w:type="dxa"/>
          </w:tcPr>
          <w:p w14:paraId="7D0CF388" w14:textId="77777777" w:rsidR="00F1145A" w:rsidRDefault="00F1145A" w:rsidP="006B4C28">
            <w:pPr>
              <w:jc w:val="center"/>
              <w:rPr>
                <w:rFonts w:ascii="Arial" w:hAnsi="Arial" w:cs="Arial"/>
                <w:b/>
                <w:bCs/>
              </w:rPr>
            </w:pPr>
          </w:p>
          <w:p w14:paraId="74E7AE4D" w14:textId="77777777" w:rsidR="00F1145A" w:rsidRDefault="00F1145A" w:rsidP="006B4C28">
            <w:pPr>
              <w:jc w:val="center"/>
              <w:rPr>
                <w:rFonts w:ascii="Arial" w:hAnsi="Arial" w:cs="Arial"/>
                <w:b/>
                <w:bCs/>
              </w:rPr>
            </w:pPr>
          </w:p>
          <w:p w14:paraId="7716B096" w14:textId="77777777" w:rsidR="00F1145A" w:rsidRDefault="00F1145A" w:rsidP="006B4C28">
            <w:pPr>
              <w:jc w:val="center"/>
              <w:rPr>
                <w:rFonts w:ascii="Arial" w:hAnsi="Arial" w:cs="Arial"/>
                <w:b/>
                <w:bCs/>
              </w:rPr>
            </w:pPr>
          </w:p>
          <w:p w14:paraId="3C816AFF" w14:textId="77777777" w:rsidR="00F1145A" w:rsidRDefault="00F1145A" w:rsidP="006B4C28">
            <w:pPr>
              <w:jc w:val="center"/>
              <w:rPr>
                <w:rFonts w:ascii="Arial" w:hAnsi="Arial" w:cs="Arial"/>
                <w:b/>
                <w:bCs/>
              </w:rPr>
            </w:pPr>
          </w:p>
          <w:p w14:paraId="4BF27FE5" w14:textId="77777777" w:rsidR="00F1145A" w:rsidRDefault="00F1145A" w:rsidP="006B4C28">
            <w:pPr>
              <w:jc w:val="center"/>
              <w:rPr>
                <w:rFonts w:ascii="Arial" w:hAnsi="Arial" w:cs="Arial"/>
                <w:b/>
                <w:bCs/>
              </w:rPr>
            </w:pPr>
          </w:p>
          <w:p w14:paraId="31214411" w14:textId="77777777" w:rsidR="00F1145A" w:rsidRDefault="00F1145A" w:rsidP="006B4C28">
            <w:pPr>
              <w:jc w:val="center"/>
              <w:rPr>
                <w:rFonts w:ascii="Arial" w:hAnsi="Arial" w:cs="Arial"/>
                <w:b/>
                <w:bCs/>
              </w:rPr>
            </w:pPr>
          </w:p>
          <w:p w14:paraId="643D0BC7" w14:textId="77777777" w:rsidR="00F1145A" w:rsidRDefault="00F1145A" w:rsidP="006B4C28">
            <w:pPr>
              <w:jc w:val="center"/>
              <w:rPr>
                <w:rFonts w:ascii="Arial" w:hAnsi="Arial" w:cs="Arial"/>
                <w:b/>
                <w:bCs/>
              </w:rPr>
            </w:pPr>
          </w:p>
          <w:p w14:paraId="14F9B5B3" w14:textId="77777777" w:rsidR="00F1145A" w:rsidRDefault="00F1145A" w:rsidP="006B4C28">
            <w:pPr>
              <w:jc w:val="center"/>
              <w:rPr>
                <w:rFonts w:ascii="Arial" w:hAnsi="Arial" w:cs="Arial"/>
                <w:b/>
                <w:bCs/>
              </w:rPr>
            </w:pPr>
          </w:p>
          <w:p w14:paraId="4ABC56CA" w14:textId="77777777" w:rsidR="00F1145A" w:rsidRDefault="00F1145A" w:rsidP="006B4C28">
            <w:pPr>
              <w:jc w:val="center"/>
              <w:rPr>
                <w:rFonts w:ascii="Arial" w:hAnsi="Arial" w:cs="Arial"/>
                <w:b/>
                <w:bCs/>
              </w:rPr>
            </w:pPr>
          </w:p>
          <w:p w14:paraId="365A5727" w14:textId="77777777" w:rsidR="00F1145A" w:rsidRDefault="00F1145A" w:rsidP="006B4C28">
            <w:pPr>
              <w:jc w:val="center"/>
              <w:rPr>
                <w:rFonts w:ascii="Arial" w:hAnsi="Arial" w:cs="Arial"/>
                <w:b/>
                <w:bCs/>
              </w:rPr>
            </w:pPr>
          </w:p>
          <w:p w14:paraId="42CE4FDB" w14:textId="77777777" w:rsidR="00F1145A" w:rsidRDefault="00F1145A" w:rsidP="006B4C28">
            <w:pPr>
              <w:jc w:val="center"/>
              <w:rPr>
                <w:rFonts w:ascii="Arial" w:hAnsi="Arial" w:cs="Arial"/>
                <w:b/>
                <w:bCs/>
              </w:rPr>
            </w:pPr>
          </w:p>
          <w:p w14:paraId="7FDA527B" w14:textId="11DFD071" w:rsidR="00F1145A" w:rsidRPr="007B599D" w:rsidRDefault="00F1145A" w:rsidP="006B4C28">
            <w:pPr>
              <w:jc w:val="center"/>
              <w:rPr>
                <w:rFonts w:ascii="Arial" w:hAnsi="Arial" w:cs="Arial"/>
                <w:b/>
                <w:bCs/>
              </w:rPr>
            </w:pPr>
            <w:r>
              <w:rPr>
                <w:rFonts w:ascii="Arial" w:hAnsi="Arial" w:cs="Arial"/>
                <w:b/>
                <w:bCs/>
              </w:rPr>
              <w:t>6</w:t>
            </w:r>
          </w:p>
        </w:tc>
      </w:tr>
      <w:tr w:rsidR="00BF07E0" w14:paraId="40BD38CB" w14:textId="77777777" w:rsidTr="006B4C28">
        <w:tc>
          <w:tcPr>
            <w:tcW w:w="567" w:type="dxa"/>
          </w:tcPr>
          <w:p w14:paraId="5E58346B" w14:textId="77777777" w:rsidR="00BF07E0" w:rsidRPr="007B599D" w:rsidRDefault="00BF07E0" w:rsidP="00BF07E0">
            <w:pPr>
              <w:rPr>
                <w:rFonts w:ascii="Arial" w:hAnsi="Arial" w:cs="Arial"/>
                <w:b/>
                <w:bCs/>
              </w:rPr>
            </w:pPr>
            <w:r>
              <w:rPr>
                <w:rFonts w:ascii="Arial" w:hAnsi="Arial" w:cs="Arial"/>
                <w:b/>
                <w:bCs/>
              </w:rPr>
              <w:t>3</w:t>
            </w:r>
          </w:p>
        </w:tc>
        <w:tc>
          <w:tcPr>
            <w:tcW w:w="1164" w:type="dxa"/>
          </w:tcPr>
          <w:p w14:paraId="78DFD34C" w14:textId="290C199F" w:rsidR="00BF07E0" w:rsidRPr="00D47DD4" w:rsidRDefault="00BF07E0" w:rsidP="00BF07E0">
            <w:pPr>
              <w:rPr>
                <w:rFonts w:ascii="Arial" w:hAnsi="Arial" w:cs="Arial"/>
                <w:b/>
                <w:bCs/>
              </w:rPr>
            </w:pPr>
            <w:r w:rsidRPr="00D47DD4">
              <w:rPr>
                <w:rFonts w:ascii="Arial" w:hAnsi="Arial" w:cs="Arial"/>
                <w:b/>
                <w:bCs/>
              </w:rPr>
              <w:t>UDWT</w:t>
            </w:r>
          </w:p>
        </w:tc>
        <w:tc>
          <w:tcPr>
            <w:tcW w:w="7812" w:type="dxa"/>
            <w:vAlign w:val="bottom"/>
          </w:tcPr>
          <w:p w14:paraId="356A8A09" w14:textId="77777777" w:rsidR="00BF07E0" w:rsidRPr="00A568AD" w:rsidRDefault="00BF07E0" w:rsidP="00BF07E0">
            <w:pPr>
              <w:rPr>
                <w:rFonts w:ascii="Arial" w:hAnsi="Arial" w:cs="Arial"/>
                <w:b/>
                <w:bCs/>
              </w:rPr>
            </w:pPr>
            <w:r w:rsidRPr="00A568AD">
              <w:rPr>
                <w:rFonts w:ascii="Arial" w:hAnsi="Arial" w:cs="Arial"/>
                <w:b/>
                <w:bCs/>
              </w:rPr>
              <w:t>Urządzenia do wykrywania telefonów komórkowych</w:t>
            </w:r>
          </w:p>
          <w:p w14:paraId="533E5DA6" w14:textId="77777777" w:rsidR="00BF07E0" w:rsidRPr="00A568AD" w:rsidRDefault="00BF07E0" w:rsidP="00BF07E0">
            <w:pPr>
              <w:rPr>
                <w:rFonts w:ascii="Arial" w:hAnsi="Arial" w:cs="Arial"/>
              </w:rPr>
            </w:pPr>
            <w:r w:rsidRPr="00A568AD">
              <w:rPr>
                <w:rFonts w:ascii="Arial" w:hAnsi="Arial" w:cs="Arial"/>
              </w:rPr>
              <w:t>Panelowy wykrywacz telefonów komórkowych</w:t>
            </w:r>
          </w:p>
          <w:p w14:paraId="1A9B961A" w14:textId="77777777" w:rsidR="00BF07E0" w:rsidRPr="00A568AD" w:rsidRDefault="00BF07E0" w:rsidP="00BF07E0">
            <w:pPr>
              <w:rPr>
                <w:rFonts w:ascii="Arial" w:hAnsi="Arial" w:cs="Arial"/>
              </w:rPr>
            </w:pPr>
            <w:r w:rsidRPr="00A568AD">
              <w:rPr>
                <w:rFonts w:ascii="Arial" w:hAnsi="Arial" w:cs="Arial"/>
              </w:rPr>
              <w:t xml:space="preserve">- Obsługa sieci 2g,3g,4g i 5g ( połączenia głosowe , sms, </w:t>
            </w:r>
            <w:proofErr w:type="spellStart"/>
            <w:r w:rsidRPr="00A568AD">
              <w:rPr>
                <w:rFonts w:ascii="Arial" w:hAnsi="Arial" w:cs="Arial"/>
              </w:rPr>
              <w:t>mms</w:t>
            </w:r>
            <w:proofErr w:type="spellEnd"/>
            <w:r w:rsidRPr="00A568AD">
              <w:rPr>
                <w:rFonts w:ascii="Arial" w:hAnsi="Arial" w:cs="Arial"/>
              </w:rPr>
              <w:t xml:space="preserve">, </w:t>
            </w:r>
            <w:proofErr w:type="spellStart"/>
            <w:r w:rsidRPr="00A568AD">
              <w:rPr>
                <w:rFonts w:ascii="Arial" w:hAnsi="Arial" w:cs="Arial"/>
              </w:rPr>
              <w:t>internet</w:t>
            </w:r>
            <w:proofErr w:type="spellEnd"/>
            <w:r w:rsidRPr="00A568AD">
              <w:rPr>
                <w:rFonts w:ascii="Arial" w:hAnsi="Arial" w:cs="Arial"/>
              </w:rPr>
              <w:t xml:space="preserve"> )</w:t>
            </w:r>
          </w:p>
          <w:p w14:paraId="5DDA3364" w14:textId="77777777" w:rsidR="00BF07E0" w:rsidRPr="00A568AD" w:rsidRDefault="00BF07E0" w:rsidP="00BF07E0">
            <w:pPr>
              <w:rPr>
                <w:rFonts w:ascii="Arial" w:hAnsi="Arial" w:cs="Arial"/>
              </w:rPr>
            </w:pPr>
            <w:r w:rsidRPr="00A568AD">
              <w:rPr>
                <w:rFonts w:ascii="Arial" w:hAnsi="Arial" w:cs="Arial"/>
              </w:rPr>
              <w:t>- Wykrywanie sygnałów telefonów komórkowych w sieciach 2G/3G/4G/5G - GSM/GPRS/EDGE/UMTS/WCDMA/HSPA+/LTE</w:t>
            </w:r>
          </w:p>
          <w:p w14:paraId="16F27C44" w14:textId="77777777" w:rsidR="00BF07E0" w:rsidRPr="00A568AD" w:rsidRDefault="00BF07E0" w:rsidP="00BF07E0">
            <w:pPr>
              <w:rPr>
                <w:rFonts w:ascii="Arial" w:hAnsi="Arial" w:cs="Arial"/>
              </w:rPr>
            </w:pPr>
            <w:r w:rsidRPr="00A568AD">
              <w:rPr>
                <w:rFonts w:ascii="Arial" w:hAnsi="Arial" w:cs="Arial"/>
              </w:rPr>
              <w:t>- Możliwość dostrojenia do każdych warunków radiologicznych</w:t>
            </w:r>
          </w:p>
          <w:p w14:paraId="6F95F69F" w14:textId="77777777" w:rsidR="00BF07E0" w:rsidRPr="00A568AD" w:rsidRDefault="00BF07E0" w:rsidP="00BF07E0">
            <w:pPr>
              <w:rPr>
                <w:rFonts w:ascii="Arial" w:hAnsi="Arial" w:cs="Arial"/>
              </w:rPr>
            </w:pPr>
            <w:r w:rsidRPr="00A568AD">
              <w:rPr>
                <w:rFonts w:ascii="Arial" w:hAnsi="Arial" w:cs="Arial"/>
              </w:rPr>
              <w:t>- Wbudowana wewnętrzna antena</w:t>
            </w:r>
          </w:p>
          <w:p w14:paraId="67231B42" w14:textId="77777777" w:rsidR="00BF07E0" w:rsidRPr="00A568AD" w:rsidRDefault="00BF07E0" w:rsidP="00BF07E0">
            <w:pPr>
              <w:rPr>
                <w:rFonts w:ascii="Arial" w:hAnsi="Arial" w:cs="Arial"/>
              </w:rPr>
            </w:pPr>
            <w:r w:rsidRPr="00A568AD">
              <w:rPr>
                <w:rFonts w:ascii="Arial" w:hAnsi="Arial" w:cs="Arial"/>
              </w:rPr>
              <w:t xml:space="preserve">- Wykrywacz ma być całkowicie niewrażliwy na sygnały łączy </w:t>
            </w:r>
            <w:proofErr w:type="spellStart"/>
            <w:r w:rsidRPr="00A568AD">
              <w:rPr>
                <w:rFonts w:ascii="Arial" w:hAnsi="Arial" w:cs="Arial"/>
              </w:rPr>
              <w:t>downlink</w:t>
            </w:r>
            <w:proofErr w:type="spellEnd"/>
            <w:r w:rsidRPr="00A568AD">
              <w:rPr>
                <w:rFonts w:ascii="Arial" w:hAnsi="Arial" w:cs="Arial"/>
              </w:rPr>
              <w:t xml:space="preserve"> z pobliskich stacji bazowych, z bezprzewodowych telefonów DECT, radiotelefonów DMR, krótkofalówek i innych urządzeń, które nie działają w pasmach komórkowych</w:t>
            </w:r>
          </w:p>
          <w:p w14:paraId="48D9A996" w14:textId="77777777" w:rsidR="00BF07E0" w:rsidRPr="00A568AD" w:rsidRDefault="00BF07E0" w:rsidP="00BF07E0">
            <w:pPr>
              <w:rPr>
                <w:rFonts w:ascii="Arial" w:hAnsi="Arial" w:cs="Arial"/>
              </w:rPr>
            </w:pPr>
            <w:r w:rsidRPr="00A568AD">
              <w:rPr>
                <w:rFonts w:ascii="Arial" w:hAnsi="Arial" w:cs="Arial"/>
              </w:rPr>
              <w:t>- Obsługa poprzez sieć komputerową (Ethernet)</w:t>
            </w:r>
          </w:p>
          <w:p w14:paraId="614BCDEF" w14:textId="77777777" w:rsidR="00BF07E0" w:rsidRPr="00A568AD" w:rsidRDefault="00BF07E0" w:rsidP="00BF07E0">
            <w:pPr>
              <w:rPr>
                <w:rFonts w:ascii="Arial" w:hAnsi="Arial" w:cs="Arial"/>
              </w:rPr>
            </w:pPr>
            <w:r w:rsidRPr="00A568AD">
              <w:rPr>
                <w:rFonts w:ascii="Arial" w:hAnsi="Arial" w:cs="Arial"/>
              </w:rPr>
              <w:t>- Dostarczenie z urządzeniem nieodpłatnie dedykowanego oprogramowania do systemów Windows do zarządzania i konfiguracji urządzenia</w:t>
            </w:r>
          </w:p>
          <w:p w14:paraId="22ED0505" w14:textId="34283FFD" w:rsidR="00BF07E0" w:rsidRPr="00D47DD4" w:rsidRDefault="00BF07E0" w:rsidP="00BF07E0">
            <w:pPr>
              <w:rPr>
                <w:rFonts w:ascii="Arial" w:eastAsia="Calibri" w:hAnsi="Arial" w:cs="Arial"/>
              </w:rPr>
            </w:pPr>
            <w:r w:rsidRPr="00A568AD">
              <w:rPr>
                <w:rFonts w:ascii="Arial" w:hAnsi="Arial" w:cs="Arial"/>
              </w:rPr>
              <w:t>- Zasilanie AC i POE</w:t>
            </w:r>
          </w:p>
        </w:tc>
        <w:tc>
          <w:tcPr>
            <w:tcW w:w="946" w:type="dxa"/>
          </w:tcPr>
          <w:p w14:paraId="79E6640F" w14:textId="77777777" w:rsidR="00BF07E0" w:rsidRDefault="00BF07E0" w:rsidP="00BF07E0">
            <w:pPr>
              <w:jc w:val="center"/>
              <w:rPr>
                <w:rFonts w:ascii="Arial" w:hAnsi="Arial" w:cs="Arial"/>
                <w:b/>
                <w:bCs/>
              </w:rPr>
            </w:pPr>
          </w:p>
          <w:p w14:paraId="16998C16" w14:textId="77777777" w:rsidR="00BF07E0" w:rsidRDefault="00BF07E0" w:rsidP="00BF07E0">
            <w:pPr>
              <w:jc w:val="center"/>
              <w:rPr>
                <w:rFonts w:ascii="Arial" w:hAnsi="Arial" w:cs="Arial"/>
                <w:b/>
                <w:bCs/>
              </w:rPr>
            </w:pPr>
          </w:p>
          <w:p w14:paraId="1B9FEC8E" w14:textId="77777777" w:rsidR="00BF07E0" w:rsidRDefault="00BF07E0" w:rsidP="00BF07E0">
            <w:pPr>
              <w:jc w:val="center"/>
              <w:rPr>
                <w:rFonts w:ascii="Arial" w:hAnsi="Arial" w:cs="Arial"/>
                <w:b/>
                <w:bCs/>
              </w:rPr>
            </w:pPr>
          </w:p>
          <w:p w14:paraId="6142BEC7" w14:textId="77777777" w:rsidR="00BF07E0" w:rsidRDefault="00BF07E0" w:rsidP="00BF07E0">
            <w:pPr>
              <w:jc w:val="center"/>
              <w:rPr>
                <w:rFonts w:ascii="Arial" w:hAnsi="Arial" w:cs="Arial"/>
                <w:b/>
                <w:bCs/>
              </w:rPr>
            </w:pPr>
          </w:p>
          <w:p w14:paraId="589DC52A" w14:textId="77777777" w:rsidR="00BF07E0" w:rsidRDefault="00BF07E0" w:rsidP="00BF07E0">
            <w:pPr>
              <w:jc w:val="center"/>
              <w:rPr>
                <w:rFonts w:ascii="Arial" w:hAnsi="Arial" w:cs="Arial"/>
                <w:b/>
                <w:bCs/>
              </w:rPr>
            </w:pPr>
          </w:p>
          <w:p w14:paraId="37A1B32D" w14:textId="77777777" w:rsidR="00BF07E0" w:rsidRDefault="00BF07E0" w:rsidP="00BF07E0">
            <w:pPr>
              <w:jc w:val="center"/>
              <w:rPr>
                <w:rFonts w:ascii="Arial" w:hAnsi="Arial" w:cs="Arial"/>
                <w:b/>
                <w:bCs/>
              </w:rPr>
            </w:pPr>
          </w:p>
          <w:p w14:paraId="7429D9C4" w14:textId="77777777" w:rsidR="00BF07E0" w:rsidRDefault="00BF07E0" w:rsidP="00BF07E0">
            <w:pPr>
              <w:rPr>
                <w:rFonts w:ascii="Arial" w:hAnsi="Arial" w:cs="Arial"/>
                <w:b/>
                <w:bCs/>
              </w:rPr>
            </w:pPr>
          </w:p>
          <w:p w14:paraId="04941A2F" w14:textId="77777777" w:rsidR="00BF07E0" w:rsidRPr="00D47DD4" w:rsidRDefault="00BF07E0" w:rsidP="00BF07E0">
            <w:pPr>
              <w:jc w:val="center"/>
              <w:rPr>
                <w:rFonts w:ascii="Arial" w:hAnsi="Arial" w:cs="Arial"/>
                <w:b/>
                <w:bCs/>
              </w:rPr>
            </w:pPr>
            <w:r w:rsidRPr="00D47DD4">
              <w:rPr>
                <w:rFonts w:ascii="Arial" w:hAnsi="Arial" w:cs="Arial"/>
                <w:b/>
                <w:bCs/>
              </w:rPr>
              <w:t>8</w:t>
            </w:r>
          </w:p>
        </w:tc>
      </w:tr>
    </w:tbl>
    <w:p w14:paraId="6E693037" w14:textId="77777777" w:rsidR="002B2E9A" w:rsidRDefault="002B2E9A" w:rsidP="0033096F">
      <w:pPr>
        <w:rPr>
          <w:rFonts w:ascii="Arial" w:eastAsia="Tahoma" w:hAnsi="Arial" w:cs="Arial"/>
          <w:b/>
          <w:bCs/>
        </w:rPr>
      </w:pPr>
    </w:p>
    <w:p w14:paraId="7049FF09" w14:textId="77777777" w:rsidR="002B2E9A" w:rsidRDefault="002B2E9A" w:rsidP="0033096F">
      <w:pPr>
        <w:rPr>
          <w:rFonts w:ascii="Arial" w:eastAsia="Tahoma" w:hAnsi="Arial" w:cs="Arial"/>
          <w:b/>
          <w:bCs/>
        </w:rPr>
      </w:pPr>
    </w:p>
    <w:p w14:paraId="6486052F" w14:textId="7680355C" w:rsidR="002B2E9A" w:rsidRDefault="002B2E9A" w:rsidP="0080037D">
      <w:pPr>
        <w:tabs>
          <w:tab w:val="left" w:pos="0"/>
        </w:tabs>
        <w:jc w:val="both"/>
        <w:rPr>
          <w:rFonts w:ascii="Arial" w:hAnsi="Arial" w:cs="Arial"/>
          <w:bCs/>
          <w:iCs/>
          <w:lang w:eastAsia="zh-CN"/>
        </w:rPr>
      </w:pPr>
      <w:r w:rsidRPr="002B2E9A">
        <w:rPr>
          <w:rFonts w:ascii="Arial" w:hAnsi="Arial" w:cs="Arial"/>
          <w:bCs/>
          <w:iCs/>
          <w:lang w:eastAsia="zh-CN"/>
        </w:rPr>
        <w:t xml:space="preserve">Opisując przedmiot zamówienia przez odniesienie do norm, ocen technicznych, specyfikacji technicznych i systemów referencji technicznych, o których mowa w art. 101 ust. 1 pkt 2 oraz ust. 3 ustawy </w:t>
      </w:r>
      <w:proofErr w:type="spellStart"/>
      <w:r w:rsidRPr="002B2E9A">
        <w:rPr>
          <w:rFonts w:ascii="Arial" w:hAnsi="Arial" w:cs="Arial"/>
          <w:bCs/>
          <w:iCs/>
          <w:lang w:eastAsia="zh-CN"/>
        </w:rPr>
        <w:t>Pzp</w:t>
      </w:r>
      <w:proofErr w:type="spellEnd"/>
      <w:r w:rsidRPr="002B2E9A">
        <w:rPr>
          <w:rFonts w:ascii="Arial" w:hAnsi="Arial" w:cs="Arial"/>
          <w:bCs/>
          <w:iCs/>
          <w:lang w:eastAsia="zh-CN"/>
        </w:rPr>
        <w:t>, Zamawiający dopuszcza rozwiązania równoważne opisywanym</w:t>
      </w:r>
      <w:r w:rsidR="0080037D">
        <w:rPr>
          <w:rFonts w:ascii="Arial" w:hAnsi="Arial" w:cs="Arial"/>
          <w:bCs/>
          <w:iCs/>
          <w:lang w:eastAsia="zh-CN"/>
        </w:rPr>
        <w:t>.</w:t>
      </w:r>
    </w:p>
    <w:p w14:paraId="273ED361" w14:textId="77777777" w:rsidR="0080037D" w:rsidRDefault="0080037D" w:rsidP="0080037D">
      <w:pPr>
        <w:tabs>
          <w:tab w:val="left" w:pos="0"/>
        </w:tabs>
        <w:jc w:val="both"/>
        <w:rPr>
          <w:rFonts w:ascii="Arial" w:hAnsi="Arial" w:cs="Arial"/>
          <w:bCs/>
          <w:iCs/>
          <w:lang w:eastAsia="zh-CN"/>
        </w:rPr>
      </w:pPr>
    </w:p>
    <w:p w14:paraId="76B0DC90" w14:textId="77777777" w:rsidR="0080037D" w:rsidRPr="0080037D" w:rsidRDefault="0080037D" w:rsidP="0080037D">
      <w:pPr>
        <w:jc w:val="both"/>
        <w:rPr>
          <w:rFonts w:ascii="Arial" w:eastAsia="Tahoma" w:hAnsi="Arial" w:cs="Arial"/>
          <w:b/>
          <w:bCs/>
        </w:rPr>
      </w:pPr>
      <w:r w:rsidRPr="0080037D">
        <w:rPr>
          <w:rFonts w:ascii="Arial" w:hAnsi="Arial" w:cs="Arial"/>
        </w:rPr>
        <w:t>Zamawiający dopuszcza zaoferowanie produktów o rozszerzonych funkcjach i lepszych parametrach, pod warunkiem, iż spełniają one minimalne wymagania określone w niniejszym zamówieniu. Wszelkie materiały, urządzenia i rozwiązania równoważne, muszą spełniać następujące wymagania i standardy, tj. muszą być co najmniej: - tej samej wytrzymałości, - tej samej trwałości, - o tym samym poziomie estetyki urządzenia, - kompatybilne z istniejącym wyposażeniem funkcjonujących pawilonów, - spełniać te same funkcje, - spełniać wymagania bezpieczeństwa konstrukcji, bhp i p.poż.</w:t>
      </w:r>
    </w:p>
    <w:p w14:paraId="0481C966" w14:textId="77777777" w:rsidR="002B2E9A" w:rsidRPr="002B2E9A" w:rsidRDefault="002B2E9A" w:rsidP="0080037D">
      <w:pPr>
        <w:tabs>
          <w:tab w:val="left" w:pos="0"/>
        </w:tabs>
        <w:jc w:val="both"/>
        <w:rPr>
          <w:rFonts w:ascii="Arial" w:hAnsi="Arial" w:cs="Arial"/>
          <w:bCs/>
          <w:iCs/>
          <w:lang w:eastAsia="zh-CN"/>
        </w:rPr>
      </w:pPr>
    </w:p>
    <w:p w14:paraId="0218020F" w14:textId="0EE4A778" w:rsidR="002B2E9A" w:rsidRPr="002B2E9A" w:rsidRDefault="002B2E9A" w:rsidP="0080037D">
      <w:pPr>
        <w:tabs>
          <w:tab w:val="left" w:pos="0"/>
        </w:tabs>
        <w:jc w:val="both"/>
        <w:rPr>
          <w:rFonts w:ascii="Arial" w:hAnsi="Arial" w:cs="Arial"/>
          <w:bCs/>
          <w:iCs/>
          <w:lang w:eastAsia="zh-CN"/>
        </w:rPr>
      </w:pPr>
      <w:r w:rsidRPr="002B2E9A">
        <w:rPr>
          <w:rFonts w:ascii="Arial" w:hAnsi="Arial" w:cs="Arial"/>
          <w:bCs/>
          <w:iCs/>
          <w:lang w:eastAsia="zh-CN"/>
        </w:rPr>
        <w:t xml:space="preserve">W przypadku gdy opis przedmiotu zamówienia odnosi się do norm, ocen technicznych, specyfikacji technicznych i systemów referencji technicznych, o których mowa w art. 101 ust. 1 pkt 2 oraz ust. 3 ustawy </w:t>
      </w:r>
      <w:proofErr w:type="spellStart"/>
      <w:r w:rsidRPr="002B2E9A">
        <w:rPr>
          <w:rFonts w:ascii="Arial" w:hAnsi="Arial" w:cs="Arial"/>
          <w:bCs/>
          <w:iCs/>
          <w:lang w:eastAsia="zh-CN"/>
        </w:rPr>
        <w:lastRenderedPageBreak/>
        <w:t>Pzp</w:t>
      </w:r>
      <w:proofErr w:type="spellEnd"/>
      <w:r w:rsidRPr="002B2E9A">
        <w:rPr>
          <w:rFonts w:ascii="Arial" w:hAnsi="Arial" w:cs="Arial"/>
          <w:bCs/>
          <w:iCs/>
          <w:lang w:eastAsia="zh-CN"/>
        </w:rPr>
        <w:t xml:space="preserve">, Zamawiający nie odrzuci oferty tylko dlatego, że oferowane dostawy lub usługi nie są zgodne </w:t>
      </w:r>
      <w:r w:rsidR="0080037D">
        <w:rPr>
          <w:rFonts w:ascii="Arial" w:hAnsi="Arial" w:cs="Arial"/>
          <w:bCs/>
          <w:iCs/>
          <w:lang w:eastAsia="zh-CN"/>
        </w:rPr>
        <w:t xml:space="preserve">                  </w:t>
      </w:r>
      <w:r w:rsidRPr="002B2E9A">
        <w:rPr>
          <w:rFonts w:ascii="Arial" w:hAnsi="Arial" w:cs="Arial"/>
          <w:bCs/>
          <w:iCs/>
          <w:lang w:eastAsia="zh-CN"/>
        </w:rPr>
        <w:t>z normami, ocenami technicznymi, specyfikacjami technicznymi i systemami referencji technicznych, do których opis przedmiotu zamówienia się odnosi, pod warunkiem że Wykonawca udowodni w ofercie, że proponowane rozwiązania w równoważnym stopniu spełniają wymagania określone w opisie przedmiotu zamówienia.</w:t>
      </w:r>
    </w:p>
    <w:p w14:paraId="6E13AF2C" w14:textId="77777777" w:rsidR="002B2E9A" w:rsidRPr="002B2E9A" w:rsidRDefault="002B2E9A" w:rsidP="0080037D">
      <w:pPr>
        <w:tabs>
          <w:tab w:val="left" w:pos="0"/>
        </w:tabs>
        <w:jc w:val="both"/>
        <w:rPr>
          <w:rFonts w:ascii="Arial" w:hAnsi="Arial" w:cs="Arial"/>
          <w:bCs/>
          <w:iCs/>
          <w:lang w:eastAsia="zh-CN"/>
        </w:rPr>
      </w:pPr>
    </w:p>
    <w:p w14:paraId="04340DE5" w14:textId="5342528F" w:rsidR="002B2E9A" w:rsidRPr="002B2E9A" w:rsidRDefault="002B2E9A" w:rsidP="0080037D">
      <w:pPr>
        <w:tabs>
          <w:tab w:val="left" w:pos="0"/>
        </w:tabs>
        <w:jc w:val="both"/>
        <w:rPr>
          <w:rFonts w:ascii="Arial" w:hAnsi="Arial" w:cs="Arial"/>
          <w:bCs/>
          <w:iCs/>
          <w:lang w:eastAsia="zh-CN"/>
        </w:rPr>
      </w:pPr>
      <w:r w:rsidRPr="002B2E9A">
        <w:rPr>
          <w:rFonts w:ascii="Arial" w:hAnsi="Arial" w:cs="Arial"/>
          <w:bCs/>
          <w:iCs/>
          <w:lang w:eastAsia="zh-CN"/>
        </w:rPr>
        <w:t xml:space="preserve">W przypadku gdy opis przedmiotu zamówienia odnosi się do wymagań dotyczących wydajności lub funkcjonalności, o których mowa w art. 101 ust. 1 pkt 1 ustawy </w:t>
      </w:r>
      <w:proofErr w:type="spellStart"/>
      <w:r w:rsidRPr="002B2E9A">
        <w:rPr>
          <w:rFonts w:ascii="Arial" w:hAnsi="Arial" w:cs="Arial"/>
          <w:bCs/>
          <w:iCs/>
          <w:lang w:eastAsia="zh-CN"/>
        </w:rPr>
        <w:t>Pzp</w:t>
      </w:r>
      <w:proofErr w:type="spellEnd"/>
      <w:r w:rsidRPr="002B2E9A">
        <w:rPr>
          <w:rFonts w:ascii="Arial" w:hAnsi="Arial" w:cs="Arial"/>
          <w:bCs/>
          <w:iCs/>
          <w:lang w:eastAsia="zh-CN"/>
        </w:rPr>
        <w:t>, Zamawiający nie odrzuci oferty zgodnej z Polską Normą przenoszącą normę europejską, normami innych państw członkowskich Europejskiego Obszaru Gospodarczego przenoszącymi normy europejskie, z europejską oceną techniczną, ze wspólną specyfikacją techniczną, z normą międzynarodową lub z systemem referencji technicznych ustanowionym przez europejski organ normalizacyjny, jeżeli te normy, oceny techniczne, specyfikacje</w:t>
      </w:r>
      <w:r w:rsidR="0080037D">
        <w:rPr>
          <w:rFonts w:ascii="Arial" w:hAnsi="Arial" w:cs="Arial"/>
          <w:bCs/>
          <w:iCs/>
          <w:lang w:eastAsia="zh-CN"/>
        </w:rPr>
        <w:t xml:space="preserve"> </w:t>
      </w:r>
      <w:r w:rsidRPr="002B2E9A">
        <w:rPr>
          <w:rFonts w:ascii="Arial" w:hAnsi="Arial" w:cs="Arial"/>
          <w:bCs/>
          <w:iCs/>
          <w:lang w:eastAsia="zh-CN"/>
        </w:rPr>
        <w:t>i systemy referencji technicznych dotyczą wymagań dotyczących wydajności lub funkcjonalności określonych przez Zamawiającego, pod warunkiem że wykonawca udowodni w ofercie, że zaoferowane rozwiązania spełniają wymagania dotyczące wydajności lub funkcjonalności określone przez Zamawiającego.</w:t>
      </w:r>
    </w:p>
    <w:p w14:paraId="5C05CBC1" w14:textId="77777777" w:rsidR="002B2E9A" w:rsidRPr="002B2E9A" w:rsidRDefault="002B2E9A" w:rsidP="0080037D">
      <w:pPr>
        <w:tabs>
          <w:tab w:val="left" w:pos="0"/>
        </w:tabs>
        <w:jc w:val="both"/>
        <w:rPr>
          <w:rFonts w:ascii="Arial" w:hAnsi="Arial" w:cs="Arial"/>
          <w:bCs/>
          <w:iCs/>
          <w:lang w:eastAsia="zh-CN"/>
        </w:rPr>
      </w:pPr>
    </w:p>
    <w:p w14:paraId="6566827A" w14:textId="100FF926" w:rsidR="002B2E9A" w:rsidRPr="002B2E9A" w:rsidRDefault="002B2E9A" w:rsidP="0080037D">
      <w:pPr>
        <w:tabs>
          <w:tab w:val="left" w:pos="0"/>
        </w:tabs>
        <w:jc w:val="both"/>
        <w:rPr>
          <w:rFonts w:ascii="Arial" w:hAnsi="Arial" w:cs="Arial"/>
          <w:bCs/>
          <w:iCs/>
          <w:lang w:eastAsia="zh-CN"/>
        </w:rPr>
      </w:pPr>
      <w:r w:rsidRPr="002B2E9A">
        <w:rPr>
          <w:rFonts w:ascii="Arial" w:hAnsi="Arial" w:cs="Arial"/>
          <w:bCs/>
          <w:iCs/>
          <w:lang w:eastAsia="zh-CN"/>
        </w:rPr>
        <w:t>Zastosowanie rozwiązań równoważnych należy zaznaczyć w ofercie, niezależnie od tego, czy Zamawiający żąda przedłożenia przez Wykonawcę przedmiotowych środków dowodowych. Wykonawca, który powołuje się na rozwiązania równoważne, jest zobowiązany wykazać, że oferowane przez niego rozwiązanie spełnia wymagania określone przez Zamawiającego. W takim przypadku, Wykonawca załącza do oferty wykaz rozwiązań równoważnych wraz z jego opisem.</w:t>
      </w:r>
    </w:p>
    <w:p w14:paraId="1721CAC0" w14:textId="77777777" w:rsidR="002B2E9A" w:rsidRPr="0080037D" w:rsidRDefault="002B2E9A" w:rsidP="0080037D">
      <w:pPr>
        <w:jc w:val="both"/>
        <w:rPr>
          <w:rFonts w:ascii="Arial" w:eastAsia="Tahoma" w:hAnsi="Arial" w:cs="Arial"/>
          <w:b/>
          <w:bCs/>
        </w:rPr>
      </w:pPr>
    </w:p>
    <w:bookmarkEnd w:id="0"/>
    <w:p w14:paraId="10358A86" w14:textId="41646766" w:rsidR="0080037D" w:rsidRPr="0080037D" w:rsidRDefault="0080037D" w:rsidP="0080037D">
      <w:pPr>
        <w:jc w:val="both"/>
        <w:rPr>
          <w:rFonts w:ascii="Arial" w:eastAsia="Tahoma" w:hAnsi="Arial" w:cs="Arial"/>
          <w:b/>
          <w:bCs/>
        </w:rPr>
      </w:pPr>
    </w:p>
    <w:sectPr w:rsidR="0080037D" w:rsidRPr="0080037D" w:rsidSect="00527F8A">
      <w:headerReference w:type="default" r:id="rId33"/>
      <w:footerReference w:type="default" r:id="rId34"/>
      <w:pgSz w:w="11910" w:h="16840"/>
      <w:pgMar w:top="1300" w:right="800" w:bottom="280" w:left="880" w:header="51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06694" w14:textId="77777777" w:rsidR="0002665E" w:rsidRDefault="0002665E">
      <w:r>
        <w:separator/>
      </w:r>
    </w:p>
  </w:endnote>
  <w:endnote w:type="continuationSeparator" w:id="0">
    <w:p w14:paraId="21EEE3EE" w14:textId="77777777" w:rsidR="0002665E" w:rsidRDefault="0002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ontserrat">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BDD2" w14:textId="4A2B5939" w:rsidR="00844AB3" w:rsidRPr="003350B0" w:rsidRDefault="00844AB3" w:rsidP="008E267E">
    <w:pPr>
      <w:pStyle w:val="Stopka"/>
      <w:rPr>
        <w:rFonts w:ascii="Calibri" w:eastAsiaTheme="majorEastAsia" w:hAnsi="Calibri" w:cstheme="majorBidi"/>
        <w:i/>
        <w:sz w:val="20"/>
        <w:szCs w:val="20"/>
      </w:rPr>
    </w:pPr>
  </w:p>
  <w:p w14:paraId="42DDFAE7" w14:textId="77777777" w:rsidR="00844AB3" w:rsidRPr="003350B0" w:rsidRDefault="00844AB3" w:rsidP="003350B0">
    <w:pPr>
      <w:widowControl/>
      <w:tabs>
        <w:tab w:val="center" w:pos="4536"/>
        <w:tab w:val="right" w:pos="9072"/>
      </w:tabs>
      <w:autoSpaceDE/>
      <w:autoSpaceDN/>
      <w:jc w:val="center"/>
      <w:rPr>
        <w:rFonts w:ascii="Calibri" w:eastAsia="Calibri" w:hAnsi="Calibri" w:cs="Arial"/>
        <w:i/>
        <w:iCs/>
        <w:sz w:val="18"/>
        <w:szCs w:val="18"/>
        <w:lang w:eastAsia="pl-PL"/>
      </w:rPr>
    </w:pPr>
    <w:r w:rsidRPr="003350B0">
      <w:rPr>
        <w:rFonts w:ascii="Calibri" w:eastAsia="Calibri" w:hAnsi="Calibri" w:cs="Arial"/>
        <w:i/>
        <w:iCs/>
        <w:sz w:val="18"/>
        <w:szCs w:val="18"/>
        <w:lang w:eastAsia="pl-PL"/>
      </w:rPr>
      <w:t>Projekt „Pilotażowe kompleksy penitencjarne” współfinansowany ze środków Norweskiego Mechanizmu Finansowego</w:t>
    </w:r>
  </w:p>
  <w:p w14:paraId="58EF530C" w14:textId="77777777" w:rsidR="00844AB3" w:rsidRPr="003350B0" w:rsidRDefault="00844AB3" w:rsidP="003350B0">
    <w:pPr>
      <w:widowControl/>
      <w:tabs>
        <w:tab w:val="center" w:pos="4536"/>
        <w:tab w:val="right" w:pos="9072"/>
      </w:tabs>
      <w:autoSpaceDE/>
      <w:autoSpaceDN/>
      <w:jc w:val="center"/>
      <w:rPr>
        <w:rFonts w:ascii="Calibri" w:eastAsia="Calibri" w:hAnsi="Calibri" w:cs="Arial"/>
        <w:i/>
        <w:iCs/>
        <w:sz w:val="18"/>
        <w:szCs w:val="18"/>
        <w:lang w:eastAsia="pl-PL"/>
      </w:rPr>
    </w:pPr>
    <w:r w:rsidRPr="003350B0">
      <w:rPr>
        <w:rFonts w:ascii="Calibri" w:eastAsia="Calibri" w:hAnsi="Calibri" w:cs="Arial"/>
        <w:i/>
        <w:iCs/>
        <w:sz w:val="18"/>
        <w:szCs w:val="18"/>
        <w:lang w:eastAsia="pl-PL"/>
      </w:rPr>
      <w:t>2014-2021 w ramach Programu Operacyjnego „Sprawiedliwość”</w:t>
    </w:r>
  </w:p>
  <w:p w14:paraId="7051D91C" w14:textId="77777777" w:rsidR="00844AB3" w:rsidRDefault="00844AB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B7AAC" w14:textId="77777777" w:rsidR="0002665E" w:rsidRDefault="0002665E">
      <w:r>
        <w:separator/>
      </w:r>
    </w:p>
  </w:footnote>
  <w:footnote w:type="continuationSeparator" w:id="0">
    <w:p w14:paraId="52D32AFF" w14:textId="77777777" w:rsidR="0002665E" w:rsidRDefault="00026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1F3F" w14:textId="77777777" w:rsidR="00844AB3" w:rsidRDefault="00844AB3" w:rsidP="003350B0">
    <w:pPr>
      <w:widowControl/>
      <w:tabs>
        <w:tab w:val="center" w:pos="4536"/>
        <w:tab w:val="right" w:pos="9072"/>
      </w:tabs>
      <w:autoSpaceDE/>
      <w:autoSpaceDN/>
      <w:rPr>
        <w:rFonts w:ascii="Calibri" w:eastAsia="Calibri" w:hAnsi="Calibri" w:cs="Arial"/>
        <w:sz w:val="20"/>
        <w:szCs w:val="20"/>
        <w:lang w:eastAsia="pl-PL"/>
      </w:rPr>
    </w:pPr>
    <w:r>
      <w:rPr>
        <w:rFonts w:ascii="Calibri" w:eastAsia="Calibri" w:hAnsi="Calibri" w:cs="Arial"/>
        <w:sz w:val="20"/>
        <w:szCs w:val="20"/>
        <w:lang w:eastAsia="pl-PL"/>
      </w:rPr>
      <w:t xml:space="preserve">                </w:t>
    </w:r>
    <w:r w:rsidRPr="003350B0">
      <w:rPr>
        <w:rFonts w:ascii="Calibri" w:eastAsia="Calibri" w:hAnsi="Calibri" w:cs="Arial"/>
        <w:noProof/>
        <w:sz w:val="20"/>
        <w:szCs w:val="20"/>
        <w:lang w:eastAsia="pl-PL"/>
      </w:rPr>
      <w:drawing>
        <wp:inline distT="0" distB="0" distL="0" distR="0" wp14:anchorId="0187C5B6" wp14:editId="50B887E5">
          <wp:extent cx="591185" cy="6400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640080"/>
                  </a:xfrm>
                  <a:prstGeom prst="rect">
                    <a:avLst/>
                  </a:prstGeom>
                  <a:noFill/>
                </pic:spPr>
              </pic:pic>
            </a:graphicData>
          </a:graphic>
        </wp:inline>
      </w:drawing>
    </w:r>
    <w:r w:rsidRPr="003350B0">
      <w:rPr>
        <w:rFonts w:ascii="Calibri" w:eastAsia="Calibri" w:hAnsi="Calibri" w:cs="Arial"/>
        <w:sz w:val="20"/>
        <w:szCs w:val="20"/>
        <w:lang w:eastAsia="pl-PL"/>
      </w:rPr>
      <w:t xml:space="preserve">                                                                                                              </w:t>
    </w:r>
    <w:r>
      <w:rPr>
        <w:rFonts w:ascii="Calibri" w:eastAsia="Calibri" w:hAnsi="Calibri" w:cs="Arial"/>
        <w:sz w:val="20"/>
        <w:szCs w:val="20"/>
        <w:lang w:eastAsia="pl-PL"/>
      </w:rPr>
      <w:t xml:space="preserve"> </w:t>
    </w:r>
    <w:r w:rsidRPr="003350B0">
      <w:rPr>
        <w:rFonts w:ascii="Calibri" w:eastAsia="Calibri" w:hAnsi="Calibri" w:cs="Arial"/>
        <w:sz w:val="20"/>
        <w:szCs w:val="20"/>
        <w:lang w:eastAsia="pl-PL"/>
      </w:rPr>
      <w:t xml:space="preserve">                 </w:t>
    </w:r>
    <w:r w:rsidRPr="003350B0">
      <w:rPr>
        <w:rFonts w:ascii="Calibri" w:eastAsia="Calibri" w:hAnsi="Calibri" w:cs="Arial"/>
        <w:noProof/>
        <w:sz w:val="20"/>
        <w:szCs w:val="20"/>
        <w:lang w:eastAsia="pl-PL"/>
      </w:rPr>
      <w:drawing>
        <wp:inline distT="0" distB="0" distL="0" distR="0" wp14:anchorId="52424DEB" wp14:editId="54B41AD8">
          <wp:extent cx="1365058" cy="523875"/>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0576" cy="541344"/>
                  </a:xfrm>
                  <a:prstGeom prst="rect">
                    <a:avLst/>
                  </a:prstGeom>
                  <a:noFill/>
                  <a:ln>
                    <a:noFill/>
                  </a:ln>
                </pic:spPr>
              </pic:pic>
            </a:graphicData>
          </a:graphic>
        </wp:inline>
      </w:drawing>
    </w:r>
    <w:r w:rsidRPr="003350B0">
      <w:rPr>
        <w:rFonts w:ascii="Calibri" w:eastAsia="Calibri" w:hAnsi="Calibri" w:cs="Arial"/>
        <w:sz w:val="20"/>
        <w:szCs w:val="20"/>
        <w:lang w:eastAsia="pl-PL"/>
      </w:rPr>
      <w:t xml:space="preserve">           </w:t>
    </w:r>
  </w:p>
  <w:p w14:paraId="6CF1548E" w14:textId="77777777" w:rsidR="00844AB3" w:rsidRPr="003350B0" w:rsidRDefault="00844AB3" w:rsidP="003350B0">
    <w:pPr>
      <w:widowControl/>
      <w:tabs>
        <w:tab w:val="center" w:pos="4536"/>
        <w:tab w:val="right" w:pos="9072"/>
      </w:tabs>
      <w:autoSpaceDE/>
      <w:autoSpaceDN/>
      <w:rPr>
        <w:rFonts w:ascii="Calibri" w:eastAsia="Calibri" w:hAnsi="Calibri" w:cs="Arial"/>
        <w:sz w:val="20"/>
        <w:szCs w:val="20"/>
        <w:lang w:eastAsia="pl-PL"/>
      </w:rPr>
    </w:pPr>
  </w:p>
  <w:p w14:paraId="0145ACED" w14:textId="77777777" w:rsidR="00844AB3" w:rsidRDefault="00844AB3">
    <w:pPr>
      <w:pStyle w:val="Tekstpodstawowy"/>
      <w:spacing w:line="14" w:lineRule="auto"/>
      <w:ind w:left="0"/>
      <w:jc w:val="left"/>
      <w:rPr>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34E000A0"/>
    <w:name w:val="WW8Num3"/>
    <w:lvl w:ilvl="0">
      <w:start w:val="2"/>
      <w:numFmt w:val="decimal"/>
      <w:lvlText w:val="%1."/>
      <w:lvlJc w:val="left"/>
      <w:pPr>
        <w:tabs>
          <w:tab w:val="num" w:pos="0"/>
        </w:tabs>
        <w:ind w:left="360" w:hanging="360"/>
      </w:pPr>
      <w:rPr>
        <w:rFonts w:cs="Times New Roman" w:hint="default"/>
        <w:sz w:val="24"/>
        <w:szCs w:val="24"/>
      </w:rPr>
    </w:lvl>
    <w:lvl w:ilvl="1">
      <w:start w:val="1"/>
      <w:numFmt w:val="lowerRoman"/>
      <w:lvlText w:val="%2)"/>
      <w:lvlJc w:val="left"/>
      <w:pPr>
        <w:tabs>
          <w:tab w:val="num" w:pos="0"/>
        </w:tabs>
        <w:ind w:left="858" w:hanging="432"/>
      </w:pPr>
      <w:rPr>
        <w:rFonts w:ascii="Arial" w:eastAsia="Calibri" w:hAnsi="Arial" w:cs="Arial"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 w15:restartNumberingAfterBreak="0">
    <w:nsid w:val="00C41672"/>
    <w:multiLevelType w:val="hybridMultilevel"/>
    <w:tmpl w:val="9D6A8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AE2136"/>
    <w:multiLevelType w:val="multilevel"/>
    <w:tmpl w:val="76DA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536D3"/>
    <w:multiLevelType w:val="hybridMultilevel"/>
    <w:tmpl w:val="53F65908"/>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7F350D"/>
    <w:multiLevelType w:val="hybridMultilevel"/>
    <w:tmpl w:val="BEB0E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EF6291"/>
    <w:multiLevelType w:val="hybridMultilevel"/>
    <w:tmpl w:val="27205F2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0211AB"/>
    <w:multiLevelType w:val="hybridMultilevel"/>
    <w:tmpl w:val="F5F69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1E5B8F"/>
    <w:multiLevelType w:val="multilevel"/>
    <w:tmpl w:val="7B54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1532FB"/>
    <w:multiLevelType w:val="multilevel"/>
    <w:tmpl w:val="EFEA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532E7E"/>
    <w:multiLevelType w:val="hybridMultilevel"/>
    <w:tmpl w:val="9364EF8E"/>
    <w:lvl w:ilvl="0" w:tplc="04150001">
      <w:start w:val="1"/>
      <w:numFmt w:val="bullet"/>
      <w:lvlText w:val=""/>
      <w:lvlJc w:val="left"/>
      <w:pPr>
        <w:ind w:left="720" w:hanging="360"/>
      </w:pPr>
      <w:rPr>
        <w:rFonts w:ascii="Symbol" w:hAnsi="Symbol" w:hint="default"/>
      </w:rPr>
    </w:lvl>
    <w:lvl w:ilvl="1" w:tplc="8F706096">
      <w:start w:val="14"/>
      <w:numFmt w:val="bullet"/>
      <w:lvlText w:val=""/>
      <w:lvlJc w:val="left"/>
      <w:pPr>
        <w:ind w:left="1785" w:hanging="705"/>
      </w:pPr>
      <w:rPr>
        <w:rFonts w:ascii="Symbol" w:eastAsiaTheme="minorHAns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EB2025"/>
    <w:multiLevelType w:val="multilevel"/>
    <w:tmpl w:val="A8DA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925EF"/>
    <w:multiLevelType w:val="multilevel"/>
    <w:tmpl w:val="5760627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6D7A13"/>
    <w:multiLevelType w:val="multilevel"/>
    <w:tmpl w:val="0BB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9A4742"/>
    <w:multiLevelType w:val="multilevel"/>
    <w:tmpl w:val="0002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443663"/>
    <w:multiLevelType w:val="multilevel"/>
    <w:tmpl w:val="40D4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1336C3"/>
    <w:multiLevelType w:val="hybridMultilevel"/>
    <w:tmpl w:val="D59A2C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462C3F"/>
    <w:multiLevelType w:val="hybridMultilevel"/>
    <w:tmpl w:val="6F00B96A"/>
    <w:lvl w:ilvl="0" w:tplc="BB763A82">
      <w:start w:val="1"/>
      <w:numFmt w:val="bullet"/>
      <w:lvlText w:val="-"/>
      <w:lvlJc w:val="left"/>
      <w:pPr>
        <w:ind w:left="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B0A0FE">
      <w:start w:val="1"/>
      <w:numFmt w:val="bullet"/>
      <w:lvlText w:val="o"/>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9E2A46">
      <w:start w:val="1"/>
      <w:numFmt w:val="bullet"/>
      <w:lvlText w:val="▪"/>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F25D4A">
      <w:start w:val="1"/>
      <w:numFmt w:val="bullet"/>
      <w:lvlText w:val="•"/>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B4FEAC">
      <w:start w:val="1"/>
      <w:numFmt w:val="bullet"/>
      <w:lvlText w:val="o"/>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66C66A">
      <w:start w:val="1"/>
      <w:numFmt w:val="bullet"/>
      <w:lvlText w:val="▪"/>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1A9B4A">
      <w:start w:val="1"/>
      <w:numFmt w:val="bullet"/>
      <w:lvlText w:val="•"/>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560826">
      <w:start w:val="1"/>
      <w:numFmt w:val="bullet"/>
      <w:lvlText w:val="o"/>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04432E">
      <w:start w:val="1"/>
      <w:numFmt w:val="bullet"/>
      <w:lvlText w:val="▪"/>
      <w:lvlJc w:val="left"/>
      <w:pPr>
        <w:ind w:left="6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0DF4F4E"/>
    <w:multiLevelType w:val="multilevel"/>
    <w:tmpl w:val="6B8E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404DFD"/>
    <w:multiLevelType w:val="hybridMultilevel"/>
    <w:tmpl w:val="372ABE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21BD03E1"/>
    <w:multiLevelType w:val="hybridMultilevel"/>
    <w:tmpl w:val="7D3CEC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7C4914"/>
    <w:multiLevelType w:val="multilevel"/>
    <w:tmpl w:val="6F00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5E2437"/>
    <w:multiLevelType w:val="multilevel"/>
    <w:tmpl w:val="05E8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6E0FC6"/>
    <w:multiLevelType w:val="hybridMultilevel"/>
    <w:tmpl w:val="95D6992C"/>
    <w:lvl w:ilvl="0" w:tplc="D500E720">
      <w:start w:val="1"/>
      <w:numFmt w:val="decimal"/>
      <w:lvlText w:val="%1."/>
      <w:lvlJc w:val="left"/>
      <w:pPr>
        <w:ind w:left="1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2F2B4">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1ED8DE">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E18C8">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E721C">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B41A62">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A8F016">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E4EC4">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C681F0">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7564C80"/>
    <w:multiLevelType w:val="multilevel"/>
    <w:tmpl w:val="15A0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176C04"/>
    <w:multiLevelType w:val="hybridMultilevel"/>
    <w:tmpl w:val="DB086E06"/>
    <w:lvl w:ilvl="0" w:tplc="04150001">
      <w:start w:val="1"/>
      <w:numFmt w:val="bullet"/>
      <w:lvlText w:val=""/>
      <w:lvlJc w:val="left"/>
      <w:pPr>
        <w:ind w:left="720" w:hanging="360"/>
      </w:pPr>
      <w:rPr>
        <w:rFonts w:ascii="Symbol" w:hAnsi="Symbol"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A362576"/>
    <w:multiLevelType w:val="multilevel"/>
    <w:tmpl w:val="C81A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3A71CB"/>
    <w:multiLevelType w:val="hybridMultilevel"/>
    <w:tmpl w:val="B58EB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FF87961"/>
    <w:multiLevelType w:val="multilevel"/>
    <w:tmpl w:val="C80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554049"/>
    <w:multiLevelType w:val="hybridMultilevel"/>
    <w:tmpl w:val="C4AA22A8"/>
    <w:lvl w:ilvl="0" w:tplc="04150001">
      <w:start w:val="1"/>
      <w:numFmt w:val="bullet"/>
      <w:lvlText w:val=""/>
      <w:lvlJc w:val="left"/>
      <w:pPr>
        <w:ind w:left="720" w:hanging="360"/>
      </w:pPr>
      <w:rPr>
        <w:rFonts w:ascii="Symbol" w:hAnsi="Symbol" w:hint="default"/>
      </w:rPr>
    </w:lvl>
    <w:lvl w:ilvl="1" w:tplc="8F706096">
      <w:start w:val="14"/>
      <w:numFmt w:val="bullet"/>
      <w:lvlText w:val=""/>
      <w:lvlJc w:val="left"/>
      <w:pPr>
        <w:ind w:left="1785" w:hanging="705"/>
      </w:pPr>
      <w:rPr>
        <w:rFonts w:ascii="Symbol" w:eastAsiaTheme="minorHAns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4B116B2"/>
    <w:multiLevelType w:val="multilevel"/>
    <w:tmpl w:val="B202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0C4AB7"/>
    <w:multiLevelType w:val="hybridMultilevel"/>
    <w:tmpl w:val="2B2448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91B74D4"/>
    <w:multiLevelType w:val="multilevel"/>
    <w:tmpl w:val="902C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1C20F2"/>
    <w:multiLevelType w:val="hybridMultilevel"/>
    <w:tmpl w:val="594666E0"/>
    <w:lvl w:ilvl="0" w:tplc="EBAA82AA">
      <w:start w:val="1"/>
      <w:numFmt w:val="bullet"/>
      <w:lvlText w:val=""/>
      <w:lvlJc w:val="left"/>
      <w:pPr>
        <w:ind w:left="1188" w:hanging="360"/>
      </w:pPr>
      <w:rPr>
        <w:rFonts w:ascii="Symbol" w:hAnsi="Symbol" w:hint="default"/>
      </w:rPr>
    </w:lvl>
    <w:lvl w:ilvl="1" w:tplc="04150003" w:tentative="1">
      <w:start w:val="1"/>
      <w:numFmt w:val="bullet"/>
      <w:lvlText w:val="o"/>
      <w:lvlJc w:val="left"/>
      <w:pPr>
        <w:ind w:left="1908" w:hanging="360"/>
      </w:pPr>
      <w:rPr>
        <w:rFonts w:ascii="Courier New" w:hAnsi="Courier New" w:cs="Courier New" w:hint="default"/>
      </w:rPr>
    </w:lvl>
    <w:lvl w:ilvl="2" w:tplc="04150005" w:tentative="1">
      <w:start w:val="1"/>
      <w:numFmt w:val="bullet"/>
      <w:lvlText w:val=""/>
      <w:lvlJc w:val="left"/>
      <w:pPr>
        <w:ind w:left="2628" w:hanging="360"/>
      </w:pPr>
      <w:rPr>
        <w:rFonts w:ascii="Wingdings" w:hAnsi="Wingdings" w:hint="default"/>
      </w:rPr>
    </w:lvl>
    <w:lvl w:ilvl="3" w:tplc="04150001" w:tentative="1">
      <w:start w:val="1"/>
      <w:numFmt w:val="bullet"/>
      <w:lvlText w:val=""/>
      <w:lvlJc w:val="left"/>
      <w:pPr>
        <w:ind w:left="3348" w:hanging="360"/>
      </w:pPr>
      <w:rPr>
        <w:rFonts w:ascii="Symbol" w:hAnsi="Symbol" w:hint="default"/>
      </w:rPr>
    </w:lvl>
    <w:lvl w:ilvl="4" w:tplc="04150003" w:tentative="1">
      <w:start w:val="1"/>
      <w:numFmt w:val="bullet"/>
      <w:lvlText w:val="o"/>
      <w:lvlJc w:val="left"/>
      <w:pPr>
        <w:ind w:left="4068" w:hanging="360"/>
      </w:pPr>
      <w:rPr>
        <w:rFonts w:ascii="Courier New" w:hAnsi="Courier New" w:cs="Courier New" w:hint="default"/>
      </w:rPr>
    </w:lvl>
    <w:lvl w:ilvl="5" w:tplc="04150005" w:tentative="1">
      <w:start w:val="1"/>
      <w:numFmt w:val="bullet"/>
      <w:lvlText w:val=""/>
      <w:lvlJc w:val="left"/>
      <w:pPr>
        <w:ind w:left="4788" w:hanging="360"/>
      </w:pPr>
      <w:rPr>
        <w:rFonts w:ascii="Wingdings" w:hAnsi="Wingdings" w:hint="default"/>
      </w:rPr>
    </w:lvl>
    <w:lvl w:ilvl="6" w:tplc="04150001" w:tentative="1">
      <w:start w:val="1"/>
      <w:numFmt w:val="bullet"/>
      <w:lvlText w:val=""/>
      <w:lvlJc w:val="left"/>
      <w:pPr>
        <w:ind w:left="5508" w:hanging="360"/>
      </w:pPr>
      <w:rPr>
        <w:rFonts w:ascii="Symbol" w:hAnsi="Symbol" w:hint="default"/>
      </w:rPr>
    </w:lvl>
    <w:lvl w:ilvl="7" w:tplc="04150003" w:tentative="1">
      <w:start w:val="1"/>
      <w:numFmt w:val="bullet"/>
      <w:lvlText w:val="o"/>
      <w:lvlJc w:val="left"/>
      <w:pPr>
        <w:ind w:left="6228" w:hanging="360"/>
      </w:pPr>
      <w:rPr>
        <w:rFonts w:ascii="Courier New" w:hAnsi="Courier New" w:cs="Courier New" w:hint="default"/>
      </w:rPr>
    </w:lvl>
    <w:lvl w:ilvl="8" w:tplc="04150005" w:tentative="1">
      <w:start w:val="1"/>
      <w:numFmt w:val="bullet"/>
      <w:lvlText w:val=""/>
      <w:lvlJc w:val="left"/>
      <w:pPr>
        <w:ind w:left="6948" w:hanging="360"/>
      </w:pPr>
      <w:rPr>
        <w:rFonts w:ascii="Wingdings" w:hAnsi="Wingdings" w:hint="default"/>
      </w:rPr>
    </w:lvl>
  </w:abstractNum>
  <w:abstractNum w:abstractNumId="33" w15:restartNumberingAfterBreak="0">
    <w:nsid w:val="3CCF227D"/>
    <w:multiLevelType w:val="multilevel"/>
    <w:tmpl w:val="A37EBBD4"/>
    <w:lvl w:ilvl="0">
      <w:start w:val="1"/>
      <w:numFmt w:val="bullet"/>
      <w:lvlText w:val=""/>
      <w:lvlJc w:val="left"/>
      <w:pPr>
        <w:ind w:left="1320" w:hanging="360"/>
      </w:pPr>
      <w:rPr>
        <w:rFonts w:ascii="Symbol" w:hAnsi="Symbol" w:hint="default"/>
      </w:rPr>
    </w:lvl>
    <w:lvl w:ilvl="1">
      <w:start w:val="1"/>
      <w:numFmt w:val="lowerLetter"/>
      <w:lvlText w:val="%2."/>
      <w:lvlJc w:val="left"/>
      <w:pPr>
        <w:ind w:left="2040" w:hanging="360"/>
      </w:pPr>
      <w:rPr>
        <w:rFonts w:cs="Times New Roman"/>
      </w:rPr>
    </w:lvl>
    <w:lvl w:ilvl="2">
      <w:start w:val="1"/>
      <w:numFmt w:val="lowerRoman"/>
      <w:lvlText w:val="%1.%2.%3."/>
      <w:lvlJc w:val="right"/>
      <w:pPr>
        <w:ind w:left="2760" w:hanging="180"/>
      </w:pPr>
      <w:rPr>
        <w:rFonts w:cs="Times New Roman"/>
      </w:rPr>
    </w:lvl>
    <w:lvl w:ilvl="3">
      <w:start w:val="1"/>
      <w:numFmt w:val="decimal"/>
      <w:lvlText w:val="%1.%2.%3.%4."/>
      <w:lvlJc w:val="left"/>
      <w:pPr>
        <w:ind w:left="3480" w:hanging="360"/>
      </w:pPr>
      <w:rPr>
        <w:rFonts w:cs="Times New Roman"/>
      </w:rPr>
    </w:lvl>
    <w:lvl w:ilvl="4">
      <w:start w:val="1"/>
      <w:numFmt w:val="lowerLetter"/>
      <w:lvlText w:val="%1.%2.%3.%4.%5."/>
      <w:lvlJc w:val="left"/>
      <w:pPr>
        <w:ind w:left="4200" w:hanging="360"/>
      </w:pPr>
      <w:rPr>
        <w:rFonts w:cs="Times New Roman"/>
      </w:rPr>
    </w:lvl>
    <w:lvl w:ilvl="5">
      <w:start w:val="1"/>
      <w:numFmt w:val="lowerRoman"/>
      <w:lvlText w:val="%1.%2.%3.%4.%5.%6."/>
      <w:lvlJc w:val="right"/>
      <w:pPr>
        <w:ind w:left="4920" w:hanging="180"/>
      </w:pPr>
      <w:rPr>
        <w:rFonts w:cs="Times New Roman"/>
      </w:rPr>
    </w:lvl>
    <w:lvl w:ilvl="6">
      <w:start w:val="1"/>
      <w:numFmt w:val="decimal"/>
      <w:lvlText w:val="%1.%2.%3.%4.%5.%6.%7."/>
      <w:lvlJc w:val="left"/>
      <w:pPr>
        <w:ind w:left="5640" w:hanging="360"/>
      </w:pPr>
      <w:rPr>
        <w:rFonts w:cs="Times New Roman"/>
      </w:rPr>
    </w:lvl>
    <w:lvl w:ilvl="7">
      <w:start w:val="1"/>
      <w:numFmt w:val="lowerLetter"/>
      <w:lvlText w:val="%1.%2.%3.%4.%5.%6.%7.%8."/>
      <w:lvlJc w:val="left"/>
      <w:pPr>
        <w:ind w:left="6360" w:hanging="360"/>
      </w:pPr>
      <w:rPr>
        <w:rFonts w:cs="Times New Roman"/>
      </w:rPr>
    </w:lvl>
    <w:lvl w:ilvl="8">
      <w:start w:val="1"/>
      <w:numFmt w:val="lowerRoman"/>
      <w:lvlText w:val="%1.%2.%3.%4.%5.%6.%7.%8.%9."/>
      <w:lvlJc w:val="right"/>
      <w:pPr>
        <w:ind w:left="7080" w:hanging="180"/>
      </w:pPr>
      <w:rPr>
        <w:rFonts w:cs="Times New Roman"/>
      </w:rPr>
    </w:lvl>
  </w:abstractNum>
  <w:abstractNum w:abstractNumId="34" w15:restartNumberingAfterBreak="0">
    <w:nsid w:val="3D106258"/>
    <w:multiLevelType w:val="multilevel"/>
    <w:tmpl w:val="4D6A3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1A2A8D"/>
    <w:multiLevelType w:val="hybridMultilevel"/>
    <w:tmpl w:val="2E9C76F4"/>
    <w:lvl w:ilvl="0" w:tplc="F9F61254">
      <w:start w:val="1"/>
      <w:numFmt w:val="decimal"/>
      <w:lvlText w:val="%1."/>
      <w:lvlJc w:val="left"/>
      <w:pPr>
        <w:ind w:left="2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E98DB78">
      <w:start w:val="1"/>
      <w:numFmt w:val="lowerLetter"/>
      <w:lvlText w:val="%2"/>
      <w:lvlJc w:val="left"/>
      <w:pPr>
        <w:ind w:left="11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F509FCA">
      <w:start w:val="1"/>
      <w:numFmt w:val="lowerRoman"/>
      <w:lvlText w:val="%3"/>
      <w:lvlJc w:val="left"/>
      <w:pPr>
        <w:ind w:left="18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354C086">
      <w:start w:val="1"/>
      <w:numFmt w:val="decimal"/>
      <w:lvlText w:val="%4"/>
      <w:lvlJc w:val="left"/>
      <w:pPr>
        <w:ind w:left="25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1E88BF0">
      <w:start w:val="1"/>
      <w:numFmt w:val="lowerLetter"/>
      <w:lvlText w:val="%5"/>
      <w:lvlJc w:val="left"/>
      <w:pPr>
        <w:ind w:left="32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57A084E">
      <w:start w:val="1"/>
      <w:numFmt w:val="lowerRoman"/>
      <w:lvlText w:val="%6"/>
      <w:lvlJc w:val="left"/>
      <w:pPr>
        <w:ind w:left="39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A9EB32C">
      <w:start w:val="1"/>
      <w:numFmt w:val="decimal"/>
      <w:lvlText w:val="%7"/>
      <w:lvlJc w:val="left"/>
      <w:pPr>
        <w:ind w:left="47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47AA940">
      <w:start w:val="1"/>
      <w:numFmt w:val="lowerLetter"/>
      <w:lvlText w:val="%8"/>
      <w:lvlJc w:val="left"/>
      <w:pPr>
        <w:ind w:left="54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B323D3E">
      <w:start w:val="1"/>
      <w:numFmt w:val="lowerRoman"/>
      <w:lvlText w:val="%9"/>
      <w:lvlJc w:val="left"/>
      <w:pPr>
        <w:ind w:left="61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406E05E3"/>
    <w:multiLevelType w:val="multilevel"/>
    <w:tmpl w:val="1B7E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07258A"/>
    <w:multiLevelType w:val="hybridMultilevel"/>
    <w:tmpl w:val="C1AC6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63E08EB"/>
    <w:multiLevelType w:val="hybridMultilevel"/>
    <w:tmpl w:val="870EB156"/>
    <w:lvl w:ilvl="0" w:tplc="04150017">
      <w:start w:val="1"/>
      <w:numFmt w:val="lowerLetter"/>
      <w:lvlText w:val="%1)"/>
      <w:lvlJc w:val="left"/>
      <w:pPr>
        <w:ind w:left="816" w:hanging="360"/>
      </w:pPr>
    </w:lvl>
    <w:lvl w:ilvl="1" w:tplc="04150003">
      <w:start w:val="1"/>
      <w:numFmt w:val="bullet"/>
      <w:lvlText w:val="o"/>
      <w:lvlJc w:val="left"/>
      <w:pPr>
        <w:ind w:left="1536" w:hanging="360"/>
      </w:pPr>
      <w:rPr>
        <w:rFonts w:ascii="Courier New" w:hAnsi="Courier New" w:cs="Times New Roman" w:hint="default"/>
      </w:rPr>
    </w:lvl>
    <w:lvl w:ilvl="2" w:tplc="04150005">
      <w:start w:val="1"/>
      <w:numFmt w:val="bullet"/>
      <w:lvlText w:val=""/>
      <w:lvlJc w:val="left"/>
      <w:pPr>
        <w:ind w:left="2256" w:hanging="360"/>
      </w:pPr>
      <w:rPr>
        <w:rFonts w:ascii="Wingdings" w:hAnsi="Wingdings" w:hint="default"/>
      </w:rPr>
    </w:lvl>
    <w:lvl w:ilvl="3" w:tplc="04150001">
      <w:start w:val="1"/>
      <w:numFmt w:val="bullet"/>
      <w:lvlText w:val=""/>
      <w:lvlJc w:val="left"/>
      <w:pPr>
        <w:ind w:left="2976" w:hanging="360"/>
      </w:pPr>
      <w:rPr>
        <w:rFonts w:ascii="Symbol" w:hAnsi="Symbol" w:hint="default"/>
      </w:rPr>
    </w:lvl>
    <w:lvl w:ilvl="4" w:tplc="04150003">
      <w:start w:val="1"/>
      <w:numFmt w:val="bullet"/>
      <w:lvlText w:val="o"/>
      <w:lvlJc w:val="left"/>
      <w:pPr>
        <w:ind w:left="3696" w:hanging="360"/>
      </w:pPr>
      <w:rPr>
        <w:rFonts w:ascii="Courier New" w:hAnsi="Courier New" w:cs="Times New Roman" w:hint="default"/>
      </w:rPr>
    </w:lvl>
    <w:lvl w:ilvl="5" w:tplc="04150005">
      <w:start w:val="1"/>
      <w:numFmt w:val="bullet"/>
      <w:lvlText w:val=""/>
      <w:lvlJc w:val="left"/>
      <w:pPr>
        <w:ind w:left="4416" w:hanging="360"/>
      </w:pPr>
      <w:rPr>
        <w:rFonts w:ascii="Wingdings" w:hAnsi="Wingdings" w:hint="default"/>
      </w:rPr>
    </w:lvl>
    <w:lvl w:ilvl="6" w:tplc="04150001">
      <w:start w:val="1"/>
      <w:numFmt w:val="bullet"/>
      <w:lvlText w:val=""/>
      <w:lvlJc w:val="left"/>
      <w:pPr>
        <w:ind w:left="5136" w:hanging="360"/>
      </w:pPr>
      <w:rPr>
        <w:rFonts w:ascii="Symbol" w:hAnsi="Symbol" w:hint="default"/>
      </w:rPr>
    </w:lvl>
    <w:lvl w:ilvl="7" w:tplc="04150003">
      <w:start w:val="1"/>
      <w:numFmt w:val="bullet"/>
      <w:lvlText w:val="o"/>
      <w:lvlJc w:val="left"/>
      <w:pPr>
        <w:ind w:left="5856" w:hanging="360"/>
      </w:pPr>
      <w:rPr>
        <w:rFonts w:ascii="Courier New" w:hAnsi="Courier New" w:cs="Times New Roman" w:hint="default"/>
      </w:rPr>
    </w:lvl>
    <w:lvl w:ilvl="8" w:tplc="04150005">
      <w:start w:val="1"/>
      <w:numFmt w:val="bullet"/>
      <w:lvlText w:val=""/>
      <w:lvlJc w:val="left"/>
      <w:pPr>
        <w:ind w:left="6576" w:hanging="360"/>
      </w:pPr>
      <w:rPr>
        <w:rFonts w:ascii="Wingdings" w:hAnsi="Wingdings" w:hint="default"/>
      </w:rPr>
    </w:lvl>
  </w:abstractNum>
  <w:abstractNum w:abstractNumId="39" w15:restartNumberingAfterBreak="0">
    <w:nsid w:val="487B5CA2"/>
    <w:multiLevelType w:val="hybridMultilevel"/>
    <w:tmpl w:val="1E8AF09E"/>
    <w:lvl w:ilvl="0" w:tplc="0415000F">
      <w:start w:val="1"/>
      <w:numFmt w:val="decimal"/>
      <w:lvlText w:val="%1."/>
      <w:lvlJc w:val="left"/>
      <w:pPr>
        <w:ind w:left="720" w:hanging="360"/>
      </w:pPr>
      <w:rPr>
        <w:rFonts w:hint="default"/>
      </w:rPr>
    </w:lvl>
    <w:lvl w:ilvl="1" w:tplc="8F706096">
      <w:start w:val="14"/>
      <w:numFmt w:val="bullet"/>
      <w:lvlText w:val=""/>
      <w:lvlJc w:val="left"/>
      <w:pPr>
        <w:ind w:left="1785" w:hanging="705"/>
      </w:pPr>
      <w:rPr>
        <w:rFonts w:ascii="Symbol" w:eastAsiaTheme="minorHAns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96441BF"/>
    <w:multiLevelType w:val="multilevel"/>
    <w:tmpl w:val="F90E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B5737B"/>
    <w:multiLevelType w:val="multilevel"/>
    <w:tmpl w:val="05E8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D067A4"/>
    <w:multiLevelType w:val="multilevel"/>
    <w:tmpl w:val="B502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F57F40"/>
    <w:multiLevelType w:val="hybridMultilevel"/>
    <w:tmpl w:val="7D3CEC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BCC0D92"/>
    <w:multiLevelType w:val="multilevel"/>
    <w:tmpl w:val="790E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2305CA"/>
    <w:multiLevelType w:val="hybridMultilevel"/>
    <w:tmpl w:val="B0787194"/>
    <w:lvl w:ilvl="0" w:tplc="AABC6836">
      <w:start w:val="1"/>
      <w:numFmt w:val="bullet"/>
      <w:lvlText w:val="-"/>
      <w:lvlJc w:val="left"/>
      <w:pPr>
        <w:ind w:left="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D24248">
      <w:start w:val="1"/>
      <w:numFmt w:val="bullet"/>
      <w:lvlText w:val="o"/>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94E50A">
      <w:start w:val="1"/>
      <w:numFmt w:val="bullet"/>
      <w:lvlText w:val="▪"/>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F4D62E">
      <w:start w:val="1"/>
      <w:numFmt w:val="bullet"/>
      <w:lvlText w:val="•"/>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F88428">
      <w:start w:val="1"/>
      <w:numFmt w:val="bullet"/>
      <w:lvlText w:val="o"/>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A87ECA">
      <w:start w:val="1"/>
      <w:numFmt w:val="bullet"/>
      <w:lvlText w:val="▪"/>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F5B8">
      <w:start w:val="1"/>
      <w:numFmt w:val="bullet"/>
      <w:lvlText w:val="•"/>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266ED2">
      <w:start w:val="1"/>
      <w:numFmt w:val="bullet"/>
      <w:lvlText w:val="o"/>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5CE678">
      <w:start w:val="1"/>
      <w:numFmt w:val="bullet"/>
      <w:lvlText w:val="▪"/>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D807E7C"/>
    <w:multiLevelType w:val="hybridMultilevel"/>
    <w:tmpl w:val="7D3CEC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092F5E"/>
    <w:multiLevelType w:val="multilevel"/>
    <w:tmpl w:val="CA52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12E1858"/>
    <w:multiLevelType w:val="multilevel"/>
    <w:tmpl w:val="5D9A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E91A61"/>
    <w:multiLevelType w:val="multilevel"/>
    <w:tmpl w:val="4978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B65523"/>
    <w:multiLevelType w:val="multilevel"/>
    <w:tmpl w:val="B310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DF05FC"/>
    <w:multiLevelType w:val="multilevel"/>
    <w:tmpl w:val="9EB4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36340B6"/>
    <w:multiLevelType w:val="multilevel"/>
    <w:tmpl w:val="99DE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032ED0"/>
    <w:multiLevelType w:val="multilevel"/>
    <w:tmpl w:val="59A4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5C7748B"/>
    <w:multiLevelType w:val="hybridMultilevel"/>
    <w:tmpl w:val="BEF0A3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5F01626"/>
    <w:multiLevelType w:val="multilevel"/>
    <w:tmpl w:val="DBB4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A0350F"/>
    <w:multiLevelType w:val="multilevel"/>
    <w:tmpl w:val="6B7A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BA18E0"/>
    <w:multiLevelType w:val="multilevel"/>
    <w:tmpl w:val="E304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C964C7"/>
    <w:multiLevelType w:val="multilevel"/>
    <w:tmpl w:val="CD2E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D3631D"/>
    <w:multiLevelType w:val="hybridMultilevel"/>
    <w:tmpl w:val="4C3E5FBA"/>
    <w:lvl w:ilvl="0" w:tplc="04150001">
      <w:start w:val="1"/>
      <w:numFmt w:val="bullet"/>
      <w:lvlText w:val=""/>
      <w:lvlJc w:val="left"/>
      <w:pPr>
        <w:ind w:left="720" w:hanging="360"/>
      </w:pPr>
      <w:rPr>
        <w:rFonts w:ascii="Symbol" w:hAnsi="Symbol" w:hint="default"/>
      </w:rPr>
    </w:lvl>
    <w:lvl w:ilvl="1" w:tplc="8F706096">
      <w:start w:val="14"/>
      <w:numFmt w:val="bullet"/>
      <w:lvlText w:val=""/>
      <w:lvlJc w:val="left"/>
      <w:pPr>
        <w:ind w:left="1785" w:hanging="705"/>
      </w:pPr>
      <w:rPr>
        <w:rFonts w:ascii="Symbol" w:eastAsiaTheme="minorHAns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AE30CFB"/>
    <w:multiLevelType w:val="hybridMultilevel"/>
    <w:tmpl w:val="C494F872"/>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0991467"/>
    <w:multiLevelType w:val="hybridMultilevel"/>
    <w:tmpl w:val="5C6E7258"/>
    <w:lvl w:ilvl="0" w:tplc="F306EC8E">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4333B45"/>
    <w:multiLevelType w:val="hybridMultilevel"/>
    <w:tmpl w:val="F4F85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8246D3C"/>
    <w:multiLevelType w:val="multilevel"/>
    <w:tmpl w:val="EDE8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8679C9"/>
    <w:multiLevelType w:val="multilevel"/>
    <w:tmpl w:val="B5E4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A2E3EAA"/>
    <w:multiLevelType w:val="hybridMultilevel"/>
    <w:tmpl w:val="9A9249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CDD1D4E"/>
    <w:multiLevelType w:val="hybridMultilevel"/>
    <w:tmpl w:val="FA6A5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EA45889"/>
    <w:multiLevelType w:val="hybridMultilevel"/>
    <w:tmpl w:val="0A387FF0"/>
    <w:lvl w:ilvl="0" w:tplc="7A3CE94A">
      <w:start w:val="1"/>
      <w:numFmt w:val="bullet"/>
      <w:lvlText w:val=""/>
      <w:lvlJc w:val="left"/>
      <w:pPr>
        <w:ind w:left="1440" w:hanging="360"/>
      </w:pPr>
      <w:rPr>
        <w:rFonts w:ascii="Symbol" w:hAnsi="Symbol" w:hint="default"/>
        <w:b w:val="0"/>
        <w:bCs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F1C5478"/>
    <w:multiLevelType w:val="hybridMultilevel"/>
    <w:tmpl w:val="68C02E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70D146BD"/>
    <w:multiLevelType w:val="multilevel"/>
    <w:tmpl w:val="05DE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070F66"/>
    <w:multiLevelType w:val="multilevel"/>
    <w:tmpl w:val="E970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4AB14EA"/>
    <w:multiLevelType w:val="hybridMultilevel"/>
    <w:tmpl w:val="7D3CEC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66C6F29"/>
    <w:multiLevelType w:val="hybridMultilevel"/>
    <w:tmpl w:val="85BAD8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90C2069"/>
    <w:multiLevelType w:val="hybridMultilevel"/>
    <w:tmpl w:val="446E9550"/>
    <w:lvl w:ilvl="0" w:tplc="999221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4" w15:restartNumberingAfterBreak="0">
    <w:nsid w:val="790D43A4"/>
    <w:multiLevelType w:val="multilevel"/>
    <w:tmpl w:val="3C0E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D2A797D"/>
    <w:multiLevelType w:val="multilevel"/>
    <w:tmpl w:val="05E8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D6D253C"/>
    <w:multiLevelType w:val="multilevel"/>
    <w:tmpl w:val="2DAC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F20453E"/>
    <w:multiLevelType w:val="hybridMultilevel"/>
    <w:tmpl w:val="C1D0BD90"/>
    <w:lvl w:ilvl="0" w:tplc="BB00A2D8">
      <w:start w:val="1"/>
      <w:numFmt w:val="decimal"/>
      <w:lvlText w:val="%1."/>
      <w:lvlJc w:val="left"/>
      <w:pPr>
        <w:ind w:left="720" w:hanging="360"/>
      </w:pPr>
      <w:rPr>
        <w:rFonts w:hint="default"/>
        <w:color w:val="auto"/>
      </w:rPr>
    </w:lvl>
    <w:lvl w:ilvl="1" w:tplc="8F706096">
      <w:start w:val="14"/>
      <w:numFmt w:val="bullet"/>
      <w:lvlText w:val=""/>
      <w:lvlJc w:val="left"/>
      <w:pPr>
        <w:ind w:left="1785" w:hanging="705"/>
      </w:pPr>
      <w:rPr>
        <w:rFonts w:ascii="Symbol" w:eastAsiaTheme="minorHAns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F397491"/>
    <w:multiLevelType w:val="multilevel"/>
    <w:tmpl w:val="4AC6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669138">
    <w:abstractNumId w:val="73"/>
  </w:num>
  <w:num w:numId="2" w16cid:durableId="320355144">
    <w:abstractNumId w:val="32"/>
  </w:num>
  <w:num w:numId="3" w16cid:durableId="1721707286">
    <w:abstractNumId w:val="51"/>
  </w:num>
  <w:num w:numId="4" w16cid:durableId="684526785">
    <w:abstractNumId w:val="7"/>
  </w:num>
  <w:num w:numId="5" w16cid:durableId="154341473">
    <w:abstractNumId w:val="12"/>
  </w:num>
  <w:num w:numId="6" w16cid:durableId="6566571">
    <w:abstractNumId w:val="14"/>
  </w:num>
  <w:num w:numId="7" w16cid:durableId="355347276">
    <w:abstractNumId w:val="25"/>
  </w:num>
  <w:num w:numId="8" w16cid:durableId="2038584844">
    <w:abstractNumId w:val="11"/>
  </w:num>
  <w:num w:numId="9" w16cid:durableId="331225311">
    <w:abstractNumId w:val="29"/>
  </w:num>
  <w:num w:numId="10" w16cid:durableId="1019967459">
    <w:abstractNumId w:val="67"/>
  </w:num>
  <w:num w:numId="11" w16cid:durableId="858087947">
    <w:abstractNumId w:val="61"/>
  </w:num>
  <w:num w:numId="12" w16cid:durableId="539443624">
    <w:abstractNumId w:val="1"/>
  </w:num>
  <w:num w:numId="13" w16cid:durableId="627711968">
    <w:abstractNumId w:val="59"/>
  </w:num>
  <w:num w:numId="14" w16cid:durableId="125857774">
    <w:abstractNumId w:val="9"/>
  </w:num>
  <w:num w:numId="15" w16cid:durableId="1101026354">
    <w:abstractNumId w:val="28"/>
  </w:num>
  <w:num w:numId="16" w16cid:durableId="309098728">
    <w:abstractNumId w:val="68"/>
  </w:num>
  <w:num w:numId="17" w16cid:durableId="1286693551">
    <w:abstractNumId w:val="62"/>
  </w:num>
  <w:num w:numId="18" w16cid:durableId="575434438">
    <w:abstractNumId w:val="39"/>
  </w:num>
  <w:num w:numId="19" w16cid:durableId="1659574619">
    <w:abstractNumId w:val="65"/>
  </w:num>
  <w:num w:numId="20" w16cid:durableId="2021737371">
    <w:abstractNumId w:val="5"/>
  </w:num>
  <w:num w:numId="21" w16cid:durableId="1612392316">
    <w:abstractNumId w:val="26"/>
  </w:num>
  <w:num w:numId="22" w16cid:durableId="791439232">
    <w:abstractNumId w:val="43"/>
  </w:num>
  <w:num w:numId="23" w16cid:durableId="446125820">
    <w:abstractNumId w:val="2"/>
  </w:num>
  <w:num w:numId="24" w16cid:durableId="1746875772">
    <w:abstractNumId w:val="41"/>
  </w:num>
  <w:num w:numId="25" w16cid:durableId="151022043">
    <w:abstractNumId w:val="53"/>
  </w:num>
  <w:num w:numId="26" w16cid:durableId="2005234136">
    <w:abstractNumId w:val="78"/>
  </w:num>
  <w:num w:numId="27" w16cid:durableId="1691907125">
    <w:abstractNumId w:val="34"/>
  </w:num>
  <w:num w:numId="28" w16cid:durableId="182937357">
    <w:abstractNumId w:val="58"/>
  </w:num>
  <w:num w:numId="29" w16cid:durableId="175661478">
    <w:abstractNumId w:val="40"/>
  </w:num>
  <w:num w:numId="30" w16cid:durableId="795022669">
    <w:abstractNumId w:val="10"/>
  </w:num>
  <w:num w:numId="31" w16cid:durableId="1589385067">
    <w:abstractNumId w:val="55"/>
  </w:num>
  <w:num w:numId="32" w16cid:durableId="190194203">
    <w:abstractNumId w:val="27"/>
  </w:num>
  <w:num w:numId="33" w16cid:durableId="492844031">
    <w:abstractNumId w:val="74"/>
  </w:num>
  <w:num w:numId="34" w16cid:durableId="1523276338">
    <w:abstractNumId w:val="31"/>
  </w:num>
  <w:num w:numId="35" w16cid:durableId="2138184603">
    <w:abstractNumId w:val="52"/>
  </w:num>
  <w:num w:numId="36" w16cid:durableId="1198002952">
    <w:abstractNumId w:val="44"/>
  </w:num>
  <w:num w:numId="37" w16cid:durableId="919682973">
    <w:abstractNumId w:val="42"/>
  </w:num>
  <w:num w:numId="38" w16cid:durableId="680426765">
    <w:abstractNumId w:val="69"/>
  </w:num>
  <w:num w:numId="39" w16cid:durableId="888951987">
    <w:abstractNumId w:val="6"/>
  </w:num>
  <w:num w:numId="40" w16cid:durableId="526990059">
    <w:abstractNumId w:val="49"/>
  </w:num>
  <w:num w:numId="41" w16cid:durableId="160245947">
    <w:abstractNumId w:val="37"/>
  </w:num>
  <w:num w:numId="42" w16cid:durableId="469322144">
    <w:abstractNumId w:val="30"/>
  </w:num>
  <w:num w:numId="43" w16cid:durableId="995887609">
    <w:abstractNumId w:val="72"/>
  </w:num>
  <w:num w:numId="44" w16cid:durableId="244535873">
    <w:abstractNumId w:val="24"/>
  </w:num>
  <w:num w:numId="45" w16cid:durableId="307321796">
    <w:abstractNumId w:val="23"/>
  </w:num>
  <w:num w:numId="46" w16cid:durableId="240146480">
    <w:abstractNumId w:val="63"/>
  </w:num>
  <w:num w:numId="47" w16cid:durableId="2002004758">
    <w:abstractNumId w:val="13"/>
  </w:num>
  <w:num w:numId="48" w16cid:durableId="1505705892">
    <w:abstractNumId w:val="57"/>
  </w:num>
  <w:num w:numId="49" w16cid:durableId="1118066840">
    <w:abstractNumId w:val="48"/>
  </w:num>
  <w:num w:numId="50" w16cid:durableId="121385960">
    <w:abstractNumId w:val="4"/>
  </w:num>
  <w:num w:numId="51" w16cid:durableId="299383372">
    <w:abstractNumId w:val="35"/>
  </w:num>
  <w:num w:numId="52" w16cid:durableId="1923444191">
    <w:abstractNumId w:val="45"/>
  </w:num>
  <w:num w:numId="53" w16cid:durableId="1527212843">
    <w:abstractNumId w:val="16"/>
  </w:num>
  <w:num w:numId="54" w16cid:durableId="620183744">
    <w:abstractNumId w:val="22"/>
  </w:num>
  <w:num w:numId="55" w16cid:durableId="779451207">
    <w:abstractNumId w:val="56"/>
  </w:num>
  <w:num w:numId="56" w16cid:durableId="1349988183">
    <w:abstractNumId w:val="18"/>
  </w:num>
  <w:num w:numId="57" w16cid:durableId="1448503535">
    <w:abstractNumId w:val="50"/>
  </w:num>
  <w:num w:numId="58" w16cid:durableId="1877808729">
    <w:abstractNumId w:val="17"/>
  </w:num>
  <w:num w:numId="59" w16cid:durableId="649017923">
    <w:abstractNumId w:val="64"/>
  </w:num>
  <w:num w:numId="60" w16cid:durableId="1391151011">
    <w:abstractNumId w:val="70"/>
  </w:num>
  <w:num w:numId="61" w16cid:durableId="1942490379">
    <w:abstractNumId w:val="76"/>
  </w:num>
  <w:num w:numId="62" w16cid:durableId="452138911">
    <w:abstractNumId w:val="75"/>
  </w:num>
  <w:num w:numId="63" w16cid:durableId="1972709474">
    <w:abstractNumId w:val="21"/>
  </w:num>
  <w:num w:numId="64" w16cid:durableId="281884857">
    <w:abstractNumId w:val="66"/>
  </w:num>
  <w:num w:numId="65" w16cid:durableId="732461975">
    <w:abstractNumId w:val="8"/>
  </w:num>
  <w:num w:numId="66" w16cid:durableId="239558345">
    <w:abstractNumId w:val="47"/>
  </w:num>
  <w:num w:numId="67" w16cid:durableId="98725354">
    <w:abstractNumId w:val="20"/>
  </w:num>
  <w:num w:numId="68" w16cid:durableId="2005207243">
    <w:abstractNumId w:val="71"/>
  </w:num>
  <w:num w:numId="69" w16cid:durableId="592323766">
    <w:abstractNumId w:val="36"/>
  </w:num>
  <w:num w:numId="70" w16cid:durableId="1368876700">
    <w:abstractNumId w:val="15"/>
  </w:num>
  <w:num w:numId="71" w16cid:durableId="61317605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06777998">
    <w:abstractNumId w:val="38"/>
    <w:lvlOverride w:ilvl="0">
      <w:startOverride w:val="1"/>
    </w:lvlOverride>
    <w:lvlOverride w:ilvl="1"/>
    <w:lvlOverride w:ilvl="2"/>
    <w:lvlOverride w:ilvl="3"/>
    <w:lvlOverride w:ilvl="4"/>
    <w:lvlOverride w:ilvl="5"/>
    <w:lvlOverride w:ilvl="6"/>
    <w:lvlOverride w:ilvl="7"/>
    <w:lvlOverride w:ilvl="8"/>
  </w:num>
  <w:num w:numId="73" w16cid:durableId="1263494998">
    <w:abstractNumId w:val="54"/>
  </w:num>
  <w:num w:numId="74" w16cid:durableId="287248718">
    <w:abstractNumId w:val="60"/>
  </w:num>
  <w:num w:numId="75" w16cid:durableId="92896129">
    <w:abstractNumId w:val="3"/>
  </w:num>
  <w:num w:numId="76" w16cid:durableId="546990667">
    <w:abstractNumId w:val="77"/>
  </w:num>
  <w:num w:numId="77" w16cid:durableId="279263539">
    <w:abstractNumId w:val="19"/>
  </w:num>
  <w:num w:numId="78" w16cid:durableId="537933644">
    <w:abstractNumId w:val="4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5"/>
    <w:rsid w:val="000000D5"/>
    <w:rsid w:val="00000179"/>
    <w:rsid w:val="00003384"/>
    <w:rsid w:val="00005AF5"/>
    <w:rsid w:val="0002665E"/>
    <w:rsid w:val="00045D62"/>
    <w:rsid w:val="000469D4"/>
    <w:rsid w:val="00052DB5"/>
    <w:rsid w:val="00056318"/>
    <w:rsid w:val="000615D7"/>
    <w:rsid w:val="00062399"/>
    <w:rsid w:val="00062B9F"/>
    <w:rsid w:val="000700B9"/>
    <w:rsid w:val="000715BD"/>
    <w:rsid w:val="000734B8"/>
    <w:rsid w:val="000816E4"/>
    <w:rsid w:val="000A40A2"/>
    <w:rsid w:val="000B429E"/>
    <w:rsid w:val="000C0677"/>
    <w:rsid w:val="000D1FEA"/>
    <w:rsid w:val="000D2B2D"/>
    <w:rsid w:val="000D31EC"/>
    <w:rsid w:val="000D41C8"/>
    <w:rsid w:val="000D5CE6"/>
    <w:rsid w:val="000E4461"/>
    <w:rsid w:val="000E590F"/>
    <w:rsid w:val="000F02D1"/>
    <w:rsid w:val="000F3070"/>
    <w:rsid w:val="000F3569"/>
    <w:rsid w:val="000F4F67"/>
    <w:rsid w:val="000F7C08"/>
    <w:rsid w:val="001126D0"/>
    <w:rsid w:val="001139DF"/>
    <w:rsid w:val="0012312B"/>
    <w:rsid w:val="00124219"/>
    <w:rsid w:val="001261AC"/>
    <w:rsid w:val="0012755B"/>
    <w:rsid w:val="001275B1"/>
    <w:rsid w:val="0014375A"/>
    <w:rsid w:val="001448E9"/>
    <w:rsid w:val="001532A1"/>
    <w:rsid w:val="001543D5"/>
    <w:rsid w:val="001606C1"/>
    <w:rsid w:val="00171E07"/>
    <w:rsid w:val="0018500D"/>
    <w:rsid w:val="00185CF4"/>
    <w:rsid w:val="00187BA5"/>
    <w:rsid w:val="001938BD"/>
    <w:rsid w:val="00197750"/>
    <w:rsid w:val="001A5329"/>
    <w:rsid w:val="001B3A57"/>
    <w:rsid w:val="001B5CEF"/>
    <w:rsid w:val="001B6920"/>
    <w:rsid w:val="001C101A"/>
    <w:rsid w:val="001C4BF4"/>
    <w:rsid w:val="001D6546"/>
    <w:rsid w:val="001D6C61"/>
    <w:rsid w:val="001D6D59"/>
    <w:rsid w:val="001E7FEB"/>
    <w:rsid w:val="001F749D"/>
    <w:rsid w:val="00203757"/>
    <w:rsid w:val="00210F40"/>
    <w:rsid w:val="00217D74"/>
    <w:rsid w:val="0022388F"/>
    <w:rsid w:val="0023184E"/>
    <w:rsid w:val="002409C4"/>
    <w:rsid w:val="00241640"/>
    <w:rsid w:val="00242AF3"/>
    <w:rsid w:val="00242B5E"/>
    <w:rsid w:val="0024444F"/>
    <w:rsid w:val="002471C5"/>
    <w:rsid w:val="002507A9"/>
    <w:rsid w:val="00255702"/>
    <w:rsid w:val="00266D7A"/>
    <w:rsid w:val="0027224D"/>
    <w:rsid w:val="0028079D"/>
    <w:rsid w:val="00283F4A"/>
    <w:rsid w:val="002857C6"/>
    <w:rsid w:val="00291179"/>
    <w:rsid w:val="002964E1"/>
    <w:rsid w:val="00296A6C"/>
    <w:rsid w:val="00297F6B"/>
    <w:rsid w:val="002A0323"/>
    <w:rsid w:val="002A2122"/>
    <w:rsid w:val="002A4B75"/>
    <w:rsid w:val="002B0672"/>
    <w:rsid w:val="002B1B3F"/>
    <w:rsid w:val="002B2E9A"/>
    <w:rsid w:val="002B304E"/>
    <w:rsid w:val="002B6863"/>
    <w:rsid w:val="002C2E6B"/>
    <w:rsid w:val="002E079C"/>
    <w:rsid w:val="002E2974"/>
    <w:rsid w:val="002E3054"/>
    <w:rsid w:val="002E5E74"/>
    <w:rsid w:val="00300A01"/>
    <w:rsid w:val="003048E5"/>
    <w:rsid w:val="0030607E"/>
    <w:rsid w:val="0030667B"/>
    <w:rsid w:val="003207BA"/>
    <w:rsid w:val="003242FF"/>
    <w:rsid w:val="00324B92"/>
    <w:rsid w:val="0033096F"/>
    <w:rsid w:val="00332906"/>
    <w:rsid w:val="003350B0"/>
    <w:rsid w:val="00337729"/>
    <w:rsid w:val="003437D1"/>
    <w:rsid w:val="00347F93"/>
    <w:rsid w:val="00353FE8"/>
    <w:rsid w:val="00373AED"/>
    <w:rsid w:val="0037748D"/>
    <w:rsid w:val="00377DFE"/>
    <w:rsid w:val="00390BA3"/>
    <w:rsid w:val="00392A5E"/>
    <w:rsid w:val="003962BD"/>
    <w:rsid w:val="003A331F"/>
    <w:rsid w:val="003A47A5"/>
    <w:rsid w:val="003C03EE"/>
    <w:rsid w:val="003C0921"/>
    <w:rsid w:val="003C0BD4"/>
    <w:rsid w:val="003C42B7"/>
    <w:rsid w:val="003C5BE7"/>
    <w:rsid w:val="003D1E97"/>
    <w:rsid w:val="003D2774"/>
    <w:rsid w:val="003D35A9"/>
    <w:rsid w:val="003E4111"/>
    <w:rsid w:val="003E65CA"/>
    <w:rsid w:val="003E7BF8"/>
    <w:rsid w:val="003E7EDF"/>
    <w:rsid w:val="003F1C74"/>
    <w:rsid w:val="003F7B4A"/>
    <w:rsid w:val="00402565"/>
    <w:rsid w:val="0041297B"/>
    <w:rsid w:val="00414698"/>
    <w:rsid w:val="00416F4B"/>
    <w:rsid w:val="00417AC8"/>
    <w:rsid w:val="004221CE"/>
    <w:rsid w:val="00437A34"/>
    <w:rsid w:val="00441EEF"/>
    <w:rsid w:val="0044418E"/>
    <w:rsid w:val="00446F13"/>
    <w:rsid w:val="0045116A"/>
    <w:rsid w:val="004700FE"/>
    <w:rsid w:val="00470924"/>
    <w:rsid w:val="0047380E"/>
    <w:rsid w:val="00483825"/>
    <w:rsid w:val="00490A77"/>
    <w:rsid w:val="004A06EA"/>
    <w:rsid w:val="004A4263"/>
    <w:rsid w:val="004A5510"/>
    <w:rsid w:val="004A5967"/>
    <w:rsid w:val="004A746C"/>
    <w:rsid w:val="004B21BE"/>
    <w:rsid w:val="004B6D3C"/>
    <w:rsid w:val="004D2B85"/>
    <w:rsid w:val="004E379B"/>
    <w:rsid w:val="004E57DC"/>
    <w:rsid w:val="004F6600"/>
    <w:rsid w:val="00502016"/>
    <w:rsid w:val="005023C0"/>
    <w:rsid w:val="0050723E"/>
    <w:rsid w:val="0050733B"/>
    <w:rsid w:val="00512666"/>
    <w:rsid w:val="00517A25"/>
    <w:rsid w:val="00523671"/>
    <w:rsid w:val="00523A3F"/>
    <w:rsid w:val="005276F7"/>
    <w:rsid w:val="00527F8A"/>
    <w:rsid w:val="00534857"/>
    <w:rsid w:val="005366B9"/>
    <w:rsid w:val="00543AF9"/>
    <w:rsid w:val="00557D24"/>
    <w:rsid w:val="00565F6A"/>
    <w:rsid w:val="00566D5B"/>
    <w:rsid w:val="005805DE"/>
    <w:rsid w:val="00580F83"/>
    <w:rsid w:val="00583FC6"/>
    <w:rsid w:val="00585217"/>
    <w:rsid w:val="00587DAF"/>
    <w:rsid w:val="005B5640"/>
    <w:rsid w:val="005C2FEF"/>
    <w:rsid w:val="005F165F"/>
    <w:rsid w:val="005F2490"/>
    <w:rsid w:val="005F7407"/>
    <w:rsid w:val="00605189"/>
    <w:rsid w:val="00613000"/>
    <w:rsid w:val="00613A43"/>
    <w:rsid w:val="00613FB4"/>
    <w:rsid w:val="006235E1"/>
    <w:rsid w:val="006258DD"/>
    <w:rsid w:val="00626C8A"/>
    <w:rsid w:val="006348CB"/>
    <w:rsid w:val="00635D10"/>
    <w:rsid w:val="00636805"/>
    <w:rsid w:val="00637663"/>
    <w:rsid w:val="006407E8"/>
    <w:rsid w:val="00641651"/>
    <w:rsid w:val="006538F8"/>
    <w:rsid w:val="006557A8"/>
    <w:rsid w:val="006559C2"/>
    <w:rsid w:val="006605A2"/>
    <w:rsid w:val="00660E5E"/>
    <w:rsid w:val="00666905"/>
    <w:rsid w:val="00675BB3"/>
    <w:rsid w:val="006766DE"/>
    <w:rsid w:val="006971C4"/>
    <w:rsid w:val="006B6651"/>
    <w:rsid w:val="006C1BA1"/>
    <w:rsid w:val="006C4742"/>
    <w:rsid w:val="006C475A"/>
    <w:rsid w:val="006C47A5"/>
    <w:rsid w:val="006C6E97"/>
    <w:rsid w:val="006C7441"/>
    <w:rsid w:val="006D1E27"/>
    <w:rsid w:val="006D467D"/>
    <w:rsid w:val="006D4FF6"/>
    <w:rsid w:val="006E07A8"/>
    <w:rsid w:val="006E77BD"/>
    <w:rsid w:val="006F630A"/>
    <w:rsid w:val="00700BC5"/>
    <w:rsid w:val="00705059"/>
    <w:rsid w:val="007111AB"/>
    <w:rsid w:val="0071549C"/>
    <w:rsid w:val="0071658A"/>
    <w:rsid w:val="007270C9"/>
    <w:rsid w:val="007354D2"/>
    <w:rsid w:val="00743927"/>
    <w:rsid w:val="00744097"/>
    <w:rsid w:val="0074657F"/>
    <w:rsid w:val="00746C74"/>
    <w:rsid w:val="007512D1"/>
    <w:rsid w:val="00751317"/>
    <w:rsid w:val="00752F65"/>
    <w:rsid w:val="0076337E"/>
    <w:rsid w:val="00763C59"/>
    <w:rsid w:val="00764020"/>
    <w:rsid w:val="007640B2"/>
    <w:rsid w:val="00767625"/>
    <w:rsid w:val="00771F7D"/>
    <w:rsid w:val="00781408"/>
    <w:rsid w:val="0078153D"/>
    <w:rsid w:val="007826D5"/>
    <w:rsid w:val="00785F36"/>
    <w:rsid w:val="00796154"/>
    <w:rsid w:val="007A192A"/>
    <w:rsid w:val="007A1B94"/>
    <w:rsid w:val="007A6E94"/>
    <w:rsid w:val="007B4F1A"/>
    <w:rsid w:val="007B599D"/>
    <w:rsid w:val="007C064F"/>
    <w:rsid w:val="007C1405"/>
    <w:rsid w:val="007C746C"/>
    <w:rsid w:val="007D0822"/>
    <w:rsid w:val="007D418B"/>
    <w:rsid w:val="007D43DA"/>
    <w:rsid w:val="007F1D6E"/>
    <w:rsid w:val="007F1DF3"/>
    <w:rsid w:val="0080037D"/>
    <w:rsid w:val="00810F62"/>
    <w:rsid w:val="008160EA"/>
    <w:rsid w:val="008251F0"/>
    <w:rsid w:val="00825A96"/>
    <w:rsid w:val="0082648D"/>
    <w:rsid w:val="00826C86"/>
    <w:rsid w:val="0083684D"/>
    <w:rsid w:val="00844AB3"/>
    <w:rsid w:val="0086010B"/>
    <w:rsid w:val="008627E5"/>
    <w:rsid w:val="008809CE"/>
    <w:rsid w:val="008817BB"/>
    <w:rsid w:val="008835C2"/>
    <w:rsid w:val="00883BCE"/>
    <w:rsid w:val="00884AFE"/>
    <w:rsid w:val="00885BF1"/>
    <w:rsid w:val="00894243"/>
    <w:rsid w:val="008B4786"/>
    <w:rsid w:val="008D3756"/>
    <w:rsid w:val="008D56A9"/>
    <w:rsid w:val="008E267E"/>
    <w:rsid w:val="008E7E33"/>
    <w:rsid w:val="008F1FA2"/>
    <w:rsid w:val="0090119A"/>
    <w:rsid w:val="009116A5"/>
    <w:rsid w:val="00911FED"/>
    <w:rsid w:val="0091501C"/>
    <w:rsid w:val="00921CA2"/>
    <w:rsid w:val="00921F74"/>
    <w:rsid w:val="00937463"/>
    <w:rsid w:val="00951D47"/>
    <w:rsid w:val="0095675B"/>
    <w:rsid w:val="00965848"/>
    <w:rsid w:val="00967445"/>
    <w:rsid w:val="00970A76"/>
    <w:rsid w:val="00975923"/>
    <w:rsid w:val="0098226C"/>
    <w:rsid w:val="00992C48"/>
    <w:rsid w:val="009C3EF8"/>
    <w:rsid w:val="009E36A8"/>
    <w:rsid w:val="009E7165"/>
    <w:rsid w:val="009F04F8"/>
    <w:rsid w:val="009F4E0A"/>
    <w:rsid w:val="00A00F6C"/>
    <w:rsid w:val="00A1341D"/>
    <w:rsid w:val="00A1525B"/>
    <w:rsid w:val="00A152B5"/>
    <w:rsid w:val="00A200A5"/>
    <w:rsid w:val="00A20E8F"/>
    <w:rsid w:val="00A22845"/>
    <w:rsid w:val="00A30463"/>
    <w:rsid w:val="00A40179"/>
    <w:rsid w:val="00A47C88"/>
    <w:rsid w:val="00A507FB"/>
    <w:rsid w:val="00A5473F"/>
    <w:rsid w:val="00A568AD"/>
    <w:rsid w:val="00A578CC"/>
    <w:rsid w:val="00A7090D"/>
    <w:rsid w:val="00A70E88"/>
    <w:rsid w:val="00A83EC2"/>
    <w:rsid w:val="00A841CF"/>
    <w:rsid w:val="00AA3DCF"/>
    <w:rsid w:val="00AA4018"/>
    <w:rsid w:val="00AB4732"/>
    <w:rsid w:val="00AC1E4D"/>
    <w:rsid w:val="00AC2738"/>
    <w:rsid w:val="00AC36C5"/>
    <w:rsid w:val="00AC465A"/>
    <w:rsid w:val="00AD6C22"/>
    <w:rsid w:val="00AD7A7F"/>
    <w:rsid w:val="00AE5231"/>
    <w:rsid w:val="00AF4B6E"/>
    <w:rsid w:val="00B024E5"/>
    <w:rsid w:val="00B03681"/>
    <w:rsid w:val="00B055A8"/>
    <w:rsid w:val="00B06C7F"/>
    <w:rsid w:val="00B11281"/>
    <w:rsid w:val="00B142C6"/>
    <w:rsid w:val="00B271E7"/>
    <w:rsid w:val="00B34B15"/>
    <w:rsid w:val="00B366ED"/>
    <w:rsid w:val="00B45EF0"/>
    <w:rsid w:val="00B47E4A"/>
    <w:rsid w:val="00B62C8E"/>
    <w:rsid w:val="00B67E7E"/>
    <w:rsid w:val="00B70C95"/>
    <w:rsid w:val="00B72661"/>
    <w:rsid w:val="00B74A80"/>
    <w:rsid w:val="00B77997"/>
    <w:rsid w:val="00B843B8"/>
    <w:rsid w:val="00B92F5E"/>
    <w:rsid w:val="00BA0A9D"/>
    <w:rsid w:val="00BA7123"/>
    <w:rsid w:val="00BA75D3"/>
    <w:rsid w:val="00BB1182"/>
    <w:rsid w:val="00BB5196"/>
    <w:rsid w:val="00BC60D6"/>
    <w:rsid w:val="00BD4A1E"/>
    <w:rsid w:val="00BD5772"/>
    <w:rsid w:val="00BD63F3"/>
    <w:rsid w:val="00BE694E"/>
    <w:rsid w:val="00BF07E0"/>
    <w:rsid w:val="00BF47BE"/>
    <w:rsid w:val="00BF616E"/>
    <w:rsid w:val="00C04636"/>
    <w:rsid w:val="00C06D9D"/>
    <w:rsid w:val="00C06DD8"/>
    <w:rsid w:val="00C15EEA"/>
    <w:rsid w:val="00C20ADD"/>
    <w:rsid w:val="00C213FA"/>
    <w:rsid w:val="00C30A1D"/>
    <w:rsid w:val="00C30B64"/>
    <w:rsid w:val="00C40397"/>
    <w:rsid w:val="00C52965"/>
    <w:rsid w:val="00C53B8B"/>
    <w:rsid w:val="00C54B3D"/>
    <w:rsid w:val="00C62613"/>
    <w:rsid w:val="00C64AFA"/>
    <w:rsid w:val="00C65863"/>
    <w:rsid w:val="00C74838"/>
    <w:rsid w:val="00C74DCA"/>
    <w:rsid w:val="00C843D9"/>
    <w:rsid w:val="00C91389"/>
    <w:rsid w:val="00C93F1E"/>
    <w:rsid w:val="00CA3D69"/>
    <w:rsid w:val="00CB2F79"/>
    <w:rsid w:val="00CC1B84"/>
    <w:rsid w:val="00CC4701"/>
    <w:rsid w:val="00CC5ACA"/>
    <w:rsid w:val="00CD06F6"/>
    <w:rsid w:val="00CD0ABF"/>
    <w:rsid w:val="00CE3221"/>
    <w:rsid w:val="00CF5FB0"/>
    <w:rsid w:val="00D05DB4"/>
    <w:rsid w:val="00D10122"/>
    <w:rsid w:val="00D14821"/>
    <w:rsid w:val="00D225FD"/>
    <w:rsid w:val="00D24660"/>
    <w:rsid w:val="00D24B75"/>
    <w:rsid w:val="00D26C6D"/>
    <w:rsid w:val="00D30E9C"/>
    <w:rsid w:val="00D313DD"/>
    <w:rsid w:val="00D35967"/>
    <w:rsid w:val="00D40AAF"/>
    <w:rsid w:val="00D424D0"/>
    <w:rsid w:val="00D44BED"/>
    <w:rsid w:val="00D47DD4"/>
    <w:rsid w:val="00D51789"/>
    <w:rsid w:val="00D75C58"/>
    <w:rsid w:val="00D76B5A"/>
    <w:rsid w:val="00D803E4"/>
    <w:rsid w:val="00D900D2"/>
    <w:rsid w:val="00D93089"/>
    <w:rsid w:val="00D9798C"/>
    <w:rsid w:val="00DA2D4D"/>
    <w:rsid w:val="00DA2F42"/>
    <w:rsid w:val="00DA632C"/>
    <w:rsid w:val="00DB295A"/>
    <w:rsid w:val="00DB50F7"/>
    <w:rsid w:val="00DC2F37"/>
    <w:rsid w:val="00DC3170"/>
    <w:rsid w:val="00DD1EE6"/>
    <w:rsid w:val="00DE7505"/>
    <w:rsid w:val="00DF4BBC"/>
    <w:rsid w:val="00E0246B"/>
    <w:rsid w:val="00E06232"/>
    <w:rsid w:val="00E13245"/>
    <w:rsid w:val="00E2494A"/>
    <w:rsid w:val="00E27DF6"/>
    <w:rsid w:val="00E30E47"/>
    <w:rsid w:val="00E33DBB"/>
    <w:rsid w:val="00E40136"/>
    <w:rsid w:val="00E54171"/>
    <w:rsid w:val="00E67FAB"/>
    <w:rsid w:val="00E70A4A"/>
    <w:rsid w:val="00E773E9"/>
    <w:rsid w:val="00E952DC"/>
    <w:rsid w:val="00EA4A5B"/>
    <w:rsid w:val="00EC2A34"/>
    <w:rsid w:val="00EC6409"/>
    <w:rsid w:val="00ED17FB"/>
    <w:rsid w:val="00ED6A31"/>
    <w:rsid w:val="00EE5050"/>
    <w:rsid w:val="00EE52FF"/>
    <w:rsid w:val="00EE76DF"/>
    <w:rsid w:val="00EF273F"/>
    <w:rsid w:val="00EF2D31"/>
    <w:rsid w:val="00F06A0D"/>
    <w:rsid w:val="00F1145A"/>
    <w:rsid w:val="00F21275"/>
    <w:rsid w:val="00F24636"/>
    <w:rsid w:val="00F25298"/>
    <w:rsid w:val="00F25A2D"/>
    <w:rsid w:val="00F26A0A"/>
    <w:rsid w:val="00F300F0"/>
    <w:rsid w:val="00F33FB6"/>
    <w:rsid w:val="00F37B57"/>
    <w:rsid w:val="00F536A4"/>
    <w:rsid w:val="00F556F7"/>
    <w:rsid w:val="00F5792C"/>
    <w:rsid w:val="00F57EBE"/>
    <w:rsid w:val="00F6658E"/>
    <w:rsid w:val="00F67315"/>
    <w:rsid w:val="00F70A25"/>
    <w:rsid w:val="00F71E11"/>
    <w:rsid w:val="00F75388"/>
    <w:rsid w:val="00F832E1"/>
    <w:rsid w:val="00F84AB1"/>
    <w:rsid w:val="00F86779"/>
    <w:rsid w:val="00F92D4C"/>
    <w:rsid w:val="00F9434B"/>
    <w:rsid w:val="00F97D45"/>
    <w:rsid w:val="00FA6EBD"/>
    <w:rsid w:val="00FB2639"/>
    <w:rsid w:val="00FB6879"/>
    <w:rsid w:val="00FD43D2"/>
    <w:rsid w:val="00FE0301"/>
    <w:rsid w:val="00FE04C9"/>
    <w:rsid w:val="00FF0C6A"/>
    <w:rsid w:val="00FF1041"/>
    <w:rsid w:val="00FF70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44301"/>
  <w15:docId w15:val="{C2F35AAE-1CE7-44A9-BDE3-71EA7A77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F07E0"/>
    <w:rPr>
      <w:rFonts w:ascii="Times New Roman" w:eastAsia="Times New Roman" w:hAnsi="Times New Roman" w:cs="Times New Roman"/>
      <w:lang w:val="pl-PL"/>
    </w:rPr>
  </w:style>
  <w:style w:type="paragraph" w:styleId="Nagwek1">
    <w:name w:val="heading 1"/>
    <w:basedOn w:val="Normalny"/>
    <w:link w:val="Nagwek1Znak"/>
    <w:uiPriority w:val="9"/>
    <w:qFormat/>
    <w:pPr>
      <w:ind w:left="467" w:right="548"/>
      <w:jc w:val="center"/>
      <w:outlineLvl w:val="0"/>
    </w:pPr>
    <w:rPr>
      <w:b/>
      <w:bCs/>
      <w:sz w:val="28"/>
      <w:szCs w:val="28"/>
    </w:rPr>
  </w:style>
  <w:style w:type="paragraph" w:styleId="Nagwek2">
    <w:name w:val="heading 2"/>
    <w:basedOn w:val="Normalny"/>
    <w:link w:val="Nagwek2Znak"/>
    <w:uiPriority w:val="9"/>
    <w:unhideWhenUsed/>
    <w:qFormat/>
    <w:pPr>
      <w:ind w:left="468" w:right="548"/>
      <w:jc w:val="center"/>
      <w:outlineLvl w:val="1"/>
    </w:pPr>
    <w:rPr>
      <w:b/>
      <w:bCs/>
      <w:sz w:val="24"/>
      <w:szCs w:val="24"/>
    </w:rPr>
  </w:style>
  <w:style w:type="paragraph" w:styleId="Nagwek3">
    <w:name w:val="heading 3"/>
    <w:basedOn w:val="Normalny"/>
    <w:next w:val="Normalny"/>
    <w:link w:val="Nagwek3Znak"/>
    <w:uiPriority w:val="9"/>
    <w:unhideWhenUsed/>
    <w:qFormat/>
    <w:rsid w:val="00523671"/>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pPr>
      <w:ind w:left="1256"/>
      <w:jc w:val="both"/>
    </w:pPr>
    <w:rPr>
      <w:sz w:val="24"/>
      <w:szCs w:val="24"/>
    </w:rPr>
  </w:style>
  <w:style w:type="paragraph" w:styleId="Akapitzlist">
    <w:name w:val="List Paragraph"/>
    <w:aliases w:val="normalny tekst,ISCG Numerowanie,lp1,CW_Lista,L1,Numerowanie,2 heading,A_wyliczenie,K-P_odwolanie,Akapit z listą5,maz_wyliczenie,opis dzialania,Obiekt,BulletC,Akapit z listą31,NOWY,Akapit z listą32,Akapit z listą3,Wyliczanie,Bullets"/>
    <w:basedOn w:val="Normalny"/>
    <w:link w:val="AkapitzlistZnak"/>
    <w:uiPriority w:val="34"/>
    <w:qFormat/>
    <w:pPr>
      <w:ind w:left="1256" w:hanging="360"/>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3350B0"/>
    <w:pPr>
      <w:tabs>
        <w:tab w:val="center" w:pos="4536"/>
        <w:tab w:val="right" w:pos="9072"/>
      </w:tabs>
    </w:pPr>
  </w:style>
  <w:style w:type="character" w:customStyle="1" w:styleId="NagwekZnak">
    <w:name w:val="Nagłówek Znak"/>
    <w:basedOn w:val="Domylnaczcionkaakapitu"/>
    <w:link w:val="Nagwek"/>
    <w:uiPriority w:val="99"/>
    <w:rsid w:val="003350B0"/>
    <w:rPr>
      <w:rFonts w:ascii="Times New Roman" w:eastAsia="Times New Roman" w:hAnsi="Times New Roman" w:cs="Times New Roman"/>
      <w:lang w:val="pl-PL"/>
    </w:rPr>
  </w:style>
  <w:style w:type="paragraph" w:styleId="Stopka">
    <w:name w:val="footer"/>
    <w:basedOn w:val="Normalny"/>
    <w:link w:val="StopkaZnak"/>
    <w:uiPriority w:val="99"/>
    <w:unhideWhenUsed/>
    <w:rsid w:val="003350B0"/>
    <w:pPr>
      <w:tabs>
        <w:tab w:val="center" w:pos="4536"/>
        <w:tab w:val="right" w:pos="9072"/>
      </w:tabs>
    </w:pPr>
  </w:style>
  <w:style w:type="character" w:customStyle="1" w:styleId="StopkaZnak">
    <w:name w:val="Stopka Znak"/>
    <w:basedOn w:val="Domylnaczcionkaakapitu"/>
    <w:link w:val="Stopka"/>
    <w:uiPriority w:val="99"/>
    <w:rsid w:val="003350B0"/>
    <w:rPr>
      <w:rFonts w:ascii="Times New Roman" w:eastAsia="Times New Roman" w:hAnsi="Times New Roman" w:cs="Times New Roman"/>
      <w:lang w:val="pl-PL"/>
    </w:rPr>
  </w:style>
  <w:style w:type="paragraph" w:styleId="Tekstdymka">
    <w:name w:val="Balloon Text"/>
    <w:basedOn w:val="Normalny"/>
    <w:link w:val="TekstdymkaZnak"/>
    <w:uiPriority w:val="99"/>
    <w:semiHidden/>
    <w:unhideWhenUsed/>
    <w:rsid w:val="000E4461"/>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4461"/>
    <w:rPr>
      <w:rFonts w:ascii="Segoe UI" w:eastAsia="Times New Roman" w:hAnsi="Segoe UI" w:cs="Segoe UI"/>
      <w:sz w:val="18"/>
      <w:szCs w:val="18"/>
      <w:lang w:val="pl-PL"/>
    </w:rPr>
  </w:style>
  <w:style w:type="paragraph" w:styleId="Tekstpodstawowy2">
    <w:name w:val="Body Text 2"/>
    <w:basedOn w:val="Normalny"/>
    <w:link w:val="Tekstpodstawowy2Znak"/>
    <w:uiPriority w:val="99"/>
    <w:semiHidden/>
    <w:unhideWhenUsed/>
    <w:rsid w:val="0033096F"/>
    <w:pPr>
      <w:spacing w:after="120" w:line="480" w:lineRule="auto"/>
    </w:pPr>
  </w:style>
  <w:style w:type="character" w:customStyle="1" w:styleId="Tekstpodstawowy2Znak">
    <w:name w:val="Tekst podstawowy 2 Znak"/>
    <w:basedOn w:val="Domylnaczcionkaakapitu"/>
    <w:link w:val="Tekstpodstawowy2"/>
    <w:uiPriority w:val="99"/>
    <w:semiHidden/>
    <w:rsid w:val="0033096F"/>
    <w:rPr>
      <w:rFonts w:ascii="Times New Roman" w:eastAsia="Times New Roman" w:hAnsi="Times New Roman" w:cs="Times New Roman"/>
      <w:lang w:val="pl-PL"/>
    </w:rPr>
  </w:style>
  <w:style w:type="character" w:customStyle="1" w:styleId="Tekstpodstawowywcity2Znak">
    <w:name w:val="Tekst podstawowy wcięty 2 Znak"/>
    <w:basedOn w:val="Domylnaczcionkaakapitu"/>
    <w:link w:val="Tekstpodstawowywcity2"/>
    <w:uiPriority w:val="99"/>
    <w:qFormat/>
    <w:rsid w:val="0033096F"/>
    <w:rPr>
      <w:rFonts w:ascii="Times New Roman" w:hAnsi="Times New Roman"/>
      <w:lang w:val="pl-PL"/>
    </w:rPr>
  </w:style>
  <w:style w:type="character" w:customStyle="1" w:styleId="TekstprzypisudolnegoZnak">
    <w:name w:val="Tekst przypisu dolnego Znak"/>
    <w:basedOn w:val="Domylnaczcionkaakapitu"/>
    <w:link w:val="Tekstprzypisudolnego"/>
    <w:uiPriority w:val="99"/>
    <w:semiHidden/>
    <w:qFormat/>
    <w:rsid w:val="0033096F"/>
    <w:rPr>
      <w:rFonts w:ascii="Tahoma" w:hAnsi="Tahoma"/>
      <w:sz w:val="20"/>
      <w:szCs w:val="20"/>
      <w:lang w:val="pl-PL"/>
    </w:rPr>
  </w:style>
  <w:style w:type="character" w:customStyle="1" w:styleId="DeltaViewInsertion">
    <w:name w:val="DeltaView Insertion"/>
    <w:qFormat/>
    <w:rsid w:val="0033096F"/>
    <w:rPr>
      <w:b/>
      <w:i/>
      <w:spacing w:val="0"/>
    </w:rPr>
  </w:style>
  <w:style w:type="character" w:customStyle="1" w:styleId="AkapitzlistZnak">
    <w:name w:val="Akapit z listą Znak"/>
    <w:aliases w:val="normalny tekst Znak,ISCG Numerowanie Znak,lp1 Znak,CW_Lista Znak,L1 Znak,Numerowanie Znak,2 heading Znak,A_wyliczenie Znak,K-P_odwolanie Znak,Akapit z listą5 Znak,maz_wyliczenie Znak,opis dzialania Znak,Obiekt Znak,BulletC Znak"/>
    <w:link w:val="Akapitzlist"/>
    <w:uiPriority w:val="34"/>
    <w:qFormat/>
    <w:rsid w:val="0033096F"/>
    <w:rPr>
      <w:rFonts w:ascii="Times New Roman" w:eastAsia="Times New Roman" w:hAnsi="Times New Roman" w:cs="Times New Roman"/>
      <w:lang w:val="pl-PL"/>
    </w:rPr>
  </w:style>
  <w:style w:type="paragraph" w:styleId="NormalnyWeb">
    <w:name w:val="Normal (Web)"/>
    <w:basedOn w:val="Normalny"/>
    <w:uiPriority w:val="99"/>
    <w:qFormat/>
    <w:rsid w:val="0033096F"/>
    <w:pPr>
      <w:widowControl/>
      <w:pBdr>
        <w:top w:val="none" w:sz="4" w:space="0" w:color="000000"/>
        <w:left w:val="none" w:sz="4" w:space="0" w:color="000000"/>
        <w:bottom w:val="none" w:sz="4" w:space="0" w:color="000000"/>
        <w:right w:val="none" w:sz="4" w:space="0" w:color="000000"/>
        <w:between w:val="none" w:sz="4" w:space="0" w:color="000000"/>
      </w:pBdr>
      <w:autoSpaceDE/>
      <w:autoSpaceDN/>
      <w:spacing w:beforeAutospacing="1" w:afterAutospacing="1"/>
      <w:jc w:val="both"/>
    </w:pPr>
    <w:rPr>
      <w:rFonts w:eastAsia="Cambria"/>
      <w:sz w:val="20"/>
      <w:szCs w:val="20"/>
      <w:lang w:eastAsia="pl-PL"/>
    </w:rPr>
  </w:style>
  <w:style w:type="paragraph" w:styleId="Tekstpodstawowywcity2">
    <w:name w:val="Body Text Indent 2"/>
    <w:basedOn w:val="Normalny"/>
    <w:link w:val="Tekstpodstawowywcity2Znak"/>
    <w:uiPriority w:val="99"/>
    <w:qFormat/>
    <w:rsid w:val="0033096F"/>
    <w:pPr>
      <w:widowControl/>
      <w:pBdr>
        <w:top w:val="none" w:sz="4" w:space="0" w:color="000000"/>
        <w:left w:val="none" w:sz="4" w:space="0" w:color="000000"/>
        <w:bottom w:val="none" w:sz="4" w:space="0" w:color="000000"/>
        <w:right w:val="none" w:sz="4" w:space="0" w:color="000000"/>
        <w:between w:val="none" w:sz="4" w:space="0" w:color="000000"/>
      </w:pBdr>
      <w:autoSpaceDE/>
      <w:autoSpaceDN/>
      <w:spacing w:after="120" w:line="480" w:lineRule="auto"/>
      <w:ind w:left="283"/>
    </w:pPr>
    <w:rPr>
      <w:rFonts w:eastAsiaTheme="minorHAnsi" w:cstheme="minorBidi"/>
    </w:rPr>
  </w:style>
  <w:style w:type="character" w:customStyle="1" w:styleId="Tekstpodstawowywcity2Znak1">
    <w:name w:val="Tekst podstawowy wcięty 2 Znak1"/>
    <w:basedOn w:val="Domylnaczcionkaakapitu"/>
    <w:uiPriority w:val="99"/>
    <w:semiHidden/>
    <w:rsid w:val="0033096F"/>
    <w:rPr>
      <w:rFonts w:ascii="Times New Roman" w:eastAsia="Times New Roman" w:hAnsi="Times New Roman" w:cs="Times New Roman"/>
      <w:lang w:val="pl-PL"/>
    </w:rPr>
  </w:style>
  <w:style w:type="paragraph" w:styleId="Tekstprzypisudolnego">
    <w:name w:val="footnote text"/>
    <w:basedOn w:val="Normalny"/>
    <w:link w:val="TekstprzypisudolnegoZnak"/>
    <w:uiPriority w:val="99"/>
    <w:semiHidden/>
    <w:rsid w:val="0033096F"/>
    <w:pPr>
      <w:widowControl/>
      <w:pBdr>
        <w:top w:val="none" w:sz="4" w:space="0" w:color="000000"/>
        <w:left w:val="none" w:sz="4" w:space="0" w:color="000000"/>
        <w:bottom w:val="none" w:sz="4" w:space="0" w:color="000000"/>
        <w:right w:val="none" w:sz="4" w:space="0" w:color="000000"/>
        <w:between w:val="none" w:sz="4" w:space="0" w:color="000000"/>
      </w:pBdr>
      <w:autoSpaceDE/>
      <w:autoSpaceDN/>
    </w:pPr>
    <w:rPr>
      <w:rFonts w:ascii="Tahoma" w:eastAsiaTheme="minorHAnsi" w:hAnsi="Tahoma" w:cstheme="minorBidi"/>
      <w:sz w:val="20"/>
      <w:szCs w:val="20"/>
    </w:rPr>
  </w:style>
  <w:style w:type="character" w:customStyle="1" w:styleId="TekstprzypisudolnegoZnak1">
    <w:name w:val="Tekst przypisu dolnego Znak1"/>
    <w:basedOn w:val="Domylnaczcionkaakapitu"/>
    <w:uiPriority w:val="99"/>
    <w:semiHidden/>
    <w:rsid w:val="0033096F"/>
    <w:rPr>
      <w:rFonts w:ascii="Times New Roman" w:eastAsia="Times New Roman" w:hAnsi="Times New Roman" w:cs="Times New Roman"/>
      <w:sz w:val="20"/>
      <w:szCs w:val="20"/>
      <w:lang w:val="pl-PL"/>
    </w:rPr>
  </w:style>
  <w:style w:type="paragraph" w:customStyle="1" w:styleId="Standard">
    <w:name w:val="Standard"/>
    <w:qFormat/>
    <w:rsid w:val="0033096F"/>
    <w:pPr>
      <w:pBdr>
        <w:top w:val="none" w:sz="4" w:space="0" w:color="000000"/>
        <w:left w:val="none" w:sz="4" w:space="0" w:color="000000"/>
        <w:bottom w:val="none" w:sz="4" w:space="0" w:color="000000"/>
        <w:right w:val="none" w:sz="4" w:space="0" w:color="000000"/>
        <w:between w:val="none" w:sz="4" w:space="0" w:color="000000"/>
      </w:pBdr>
      <w:autoSpaceDE/>
      <w:autoSpaceDN/>
    </w:pPr>
    <w:rPr>
      <w:rFonts w:ascii="Times New Roman" w:eastAsia="Cambria" w:hAnsi="Times New Roman" w:cs="Tahoma"/>
      <w:sz w:val="24"/>
      <w:szCs w:val="24"/>
      <w:lang w:val="pl-PL" w:eastAsia="pl-PL"/>
    </w:rPr>
  </w:style>
  <w:style w:type="character" w:customStyle="1" w:styleId="Teksttreci2BezpogrubieniaKursywa">
    <w:name w:val="Tekst treści (2) + Bez pogrubienia;Kursywa"/>
    <w:qFormat/>
    <w:rsid w:val="0033096F"/>
    <w:rPr>
      <w:rFonts w:ascii="Calibri" w:eastAsia="Calibri" w:hAnsi="Calibri" w:cs="Calibri"/>
      <w:b/>
      <w:bCs/>
      <w:i/>
      <w:iCs/>
      <w:caps w:val="0"/>
      <w:smallCaps w:val="0"/>
      <w:strike w:val="0"/>
      <w:color w:val="000000"/>
      <w:spacing w:val="0"/>
      <w:position w:val="0"/>
      <w:sz w:val="21"/>
      <w:szCs w:val="21"/>
      <w:u w:val="none"/>
      <w:shd w:val="clear" w:color="auto" w:fill="FFFFFF"/>
      <w:vertAlign w:val="baseline"/>
      <w:lang w:val="pl-PL" w:bidi="pl-PL"/>
    </w:rPr>
  </w:style>
  <w:style w:type="paragraph" w:customStyle="1" w:styleId="tyt">
    <w:name w:val="tyt"/>
    <w:basedOn w:val="Normalny"/>
    <w:qFormat/>
    <w:rsid w:val="0033096F"/>
    <w:pPr>
      <w:keepNext/>
      <w:widowControl/>
      <w:pBdr>
        <w:top w:val="none" w:sz="4" w:space="0" w:color="000000"/>
        <w:left w:val="none" w:sz="4" w:space="0" w:color="000000"/>
        <w:bottom w:val="none" w:sz="4" w:space="0" w:color="000000"/>
        <w:right w:val="none" w:sz="4" w:space="0" w:color="000000"/>
        <w:between w:val="none" w:sz="4" w:space="0" w:color="000000"/>
      </w:pBdr>
      <w:autoSpaceDE/>
      <w:autoSpaceDN/>
      <w:spacing w:before="60" w:after="60"/>
      <w:jc w:val="center"/>
    </w:pPr>
    <w:rPr>
      <w:rFonts w:eastAsia="Cambria"/>
      <w:b/>
      <w:bCs/>
      <w:sz w:val="24"/>
      <w:szCs w:val="24"/>
      <w:lang w:eastAsia="pl-PL"/>
    </w:rPr>
  </w:style>
  <w:style w:type="character" w:styleId="Uwydatnienie">
    <w:name w:val="Emphasis"/>
    <w:basedOn w:val="Domylnaczcionkaakapitu"/>
    <w:uiPriority w:val="20"/>
    <w:qFormat/>
    <w:rsid w:val="00F9434B"/>
    <w:rPr>
      <w:i/>
      <w:iCs/>
    </w:rPr>
  </w:style>
  <w:style w:type="table" w:styleId="Tabela-Siatka">
    <w:name w:val="Table Grid"/>
    <w:basedOn w:val="Standardowy"/>
    <w:uiPriority w:val="39"/>
    <w:rsid w:val="003E7BF8"/>
    <w:pPr>
      <w:widowControl/>
      <w:autoSpaceDE/>
      <w:autoSpaceDN/>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
    <w:name w:val="name"/>
    <w:basedOn w:val="Normalny"/>
    <w:rsid w:val="007D418B"/>
    <w:pPr>
      <w:widowControl/>
      <w:autoSpaceDE/>
      <w:spacing w:before="100" w:after="100"/>
    </w:pPr>
    <w:rPr>
      <w:sz w:val="24"/>
      <w:szCs w:val="24"/>
      <w:lang w:eastAsia="pl-PL"/>
    </w:rPr>
  </w:style>
  <w:style w:type="character" w:customStyle="1" w:styleId="Nagwek1Znak">
    <w:name w:val="Nagłówek 1 Znak"/>
    <w:basedOn w:val="Domylnaczcionkaakapitu"/>
    <w:link w:val="Nagwek1"/>
    <w:uiPriority w:val="9"/>
    <w:rsid w:val="00613FB4"/>
    <w:rPr>
      <w:rFonts w:ascii="Times New Roman" w:eastAsia="Times New Roman" w:hAnsi="Times New Roman" w:cs="Times New Roman"/>
      <w:b/>
      <w:bCs/>
      <w:sz w:val="28"/>
      <w:szCs w:val="28"/>
      <w:lang w:val="pl-PL"/>
    </w:rPr>
  </w:style>
  <w:style w:type="character" w:customStyle="1" w:styleId="Nagwek3Znak">
    <w:name w:val="Nagłówek 3 Znak"/>
    <w:basedOn w:val="Domylnaczcionkaakapitu"/>
    <w:link w:val="Nagwek3"/>
    <w:uiPriority w:val="9"/>
    <w:rsid w:val="00523671"/>
    <w:rPr>
      <w:rFonts w:asciiTheme="majorHAnsi" w:eastAsiaTheme="majorEastAsia" w:hAnsiTheme="majorHAnsi" w:cstheme="majorBidi"/>
      <w:color w:val="243F60" w:themeColor="accent1" w:themeShade="7F"/>
      <w:sz w:val="24"/>
      <w:szCs w:val="24"/>
      <w:lang w:val="pl-PL"/>
    </w:rPr>
  </w:style>
  <w:style w:type="paragraph" w:customStyle="1" w:styleId="pip-product-dimensionsmeasurement-wrapper">
    <w:name w:val="pip-product-dimensions__measurement-wrapper"/>
    <w:basedOn w:val="Normalny"/>
    <w:rsid w:val="00523671"/>
    <w:pPr>
      <w:widowControl/>
      <w:autoSpaceDE/>
      <w:autoSpaceDN/>
      <w:spacing w:before="100" w:beforeAutospacing="1" w:after="100" w:afterAutospacing="1"/>
    </w:pPr>
    <w:rPr>
      <w:sz w:val="24"/>
      <w:szCs w:val="24"/>
      <w:lang w:eastAsia="pl-PL"/>
    </w:rPr>
  </w:style>
  <w:style w:type="character" w:customStyle="1" w:styleId="pip-product-dimensionsmeasurement-name">
    <w:name w:val="pip-product-dimensions__measurement-name"/>
    <w:basedOn w:val="Domylnaczcionkaakapitu"/>
    <w:rsid w:val="00523671"/>
  </w:style>
  <w:style w:type="character" w:styleId="Pogrubienie">
    <w:name w:val="Strong"/>
    <w:basedOn w:val="Domylnaczcionkaakapitu"/>
    <w:uiPriority w:val="22"/>
    <w:qFormat/>
    <w:rsid w:val="00003384"/>
    <w:rPr>
      <w:b/>
      <w:bCs/>
    </w:rPr>
  </w:style>
  <w:style w:type="paragraph" w:customStyle="1" w:styleId="productdataelem">
    <w:name w:val="productdata__elem"/>
    <w:basedOn w:val="Normalny"/>
    <w:rsid w:val="004F6600"/>
    <w:pPr>
      <w:widowControl/>
      <w:autoSpaceDE/>
      <w:autoSpaceDN/>
      <w:spacing w:before="100" w:beforeAutospacing="1" w:after="100" w:afterAutospacing="1"/>
    </w:pPr>
    <w:rPr>
      <w:sz w:val="24"/>
      <w:szCs w:val="24"/>
      <w:lang w:eastAsia="pl-PL"/>
    </w:rPr>
  </w:style>
  <w:style w:type="character" w:customStyle="1" w:styleId="productdatatext">
    <w:name w:val="productdata__text"/>
    <w:basedOn w:val="Domylnaczcionkaakapitu"/>
    <w:rsid w:val="004F6600"/>
  </w:style>
  <w:style w:type="character" w:styleId="Odwoaniedokomentarza">
    <w:name w:val="annotation reference"/>
    <w:basedOn w:val="Domylnaczcionkaakapitu"/>
    <w:uiPriority w:val="99"/>
    <w:semiHidden/>
    <w:unhideWhenUsed/>
    <w:rsid w:val="004F6600"/>
    <w:rPr>
      <w:sz w:val="16"/>
      <w:szCs w:val="16"/>
    </w:rPr>
  </w:style>
  <w:style w:type="paragraph" w:styleId="Tekstkomentarza">
    <w:name w:val="annotation text"/>
    <w:basedOn w:val="Normalny"/>
    <w:link w:val="TekstkomentarzaZnak"/>
    <w:uiPriority w:val="99"/>
    <w:semiHidden/>
    <w:unhideWhenUsed/>
    <w:rsid w:val="004F6600"/>
    <w:pPr>
      <w:widowControl/>
      <w:autoSpaceDE/>
      <w:autoSpaceDN/>
      <w:spacing w:after="160"/>
    </w:pPr>
    <w:rPr>
      <w:rFonts w:asciiTheme="minorHAnsi" w:eastAsia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4F6600"/>
    <w:rPr>
      <w:sz w:val="20"/>
      <w:szCs w:val="20"/>
      <w:lang w:val="pl-PL"/>
    </w:rPr>
  </w:style>
  <w:style w:type="paragraph" w:customStyle="1" w:styleId="technical-attributesattribute-name">
    <w:name w:val="technical-attributes__attribute-name"/>
    <w:basedOn w:val="Normalny"/>
    <w:rsid w:val="00C65863"/>
    <w:pPr>
      <w:widowControl/>
      <w:autoSpaceDE/>
      <w:autoSpaceDN/>
      <w:spacing w:before="100" w:beforeAutospacing="1" w:after="100" w:afterAutospacing="1"/>
    </w:pPr>
    <w:rPr>
      <w:sz w:val="24"/>
      <w:szCs w:val="24"/>
      <w:lang w:eastAsia="pl-PL"/>
    </w:rPr>
  </w:style>
  <w:style w:type="character" w:customStyle="1" w:styleId="ng-star-inserted">
    <w:name w:val="ng-star-inserted"/>
    <w:basedOn w:val="Domylnaczcionkaakapitu"/>
    <w:rsid w:val="00C65863"/>
  </w:style>
  <w:style w:type="character" w:customStyle="1" w:styleId="product-show-specification-item">
    <w:name w:val="product-show-specification-item"/>
    <w:basedOn w:val="Domylnaczcionkaakapitu"/>
    <w:rsid w:val="00566D5B"/>
  </w:style>
  <w:style w:type="paragraph" w:customStyle="1" w:styleId="parameter">
    <w:name w:val="parameter"/>
    <w:basedOn w:val="Normalny"/>
    <w:rsid w:val="00566D5B"/>
    <w:pPr>
      <w:widowControl/>
      <w:autoSpaceDE/>
      <w:autoSpaceDN/>
      <w:spacing w:before="100" w:beforeAutospacing="1" w:after="100" w:afterAutospacing="1"/>
    </w:pPr>
    <w:rPr>
      <w:sz w:val="24"/>
      <w:szCs w:val="24"/>
      <w:lang w:eastAsia="pl-PL"/>
    </w:rPr>
  </w:style>
  <w:style w:type="character" w:customStyle="1" w:styleId="technical-attributesattribute-value--dictionary">
    <w:name w:val="technical-attributes__attribute-value--dictionary"/>
    <w:basedOn w:val="Domylnaczcionkaakapitu"/>
    <w:rsid w:val="00566D5B"/>
  </w:style>
  <w:style w:type="character" w:customStyle="1" w:styleId="Nagwek2Znak">
    <w:name w:val="Nagłówek 2 Znak"/>
    <w:basedOn w:val="Domylnaczcionkaakapitu"/>
    <w:link w:val="Nagwek2"/>
    <w:uiPriority w:val="9"/>
    <w:rsid w:val="00566D5B"/>
    <w:rPr>
      <w:rFonts w:ascii="Times New Roman" w:eastAsia="Times New Roman" w:hAnsi="Times New Roman" w:cs="Times New Roman"/>
      <w:b/>
      <w:bCs/>
      <w:sz w:val="24"/>
      <w:szCs w:val="24"/>
      <w:lang w:val="pl-PL"/>
    </w:rPr>
  </w:style>
  <w:style w:type="paragraph" w:customStyle="1" w:styleId="product-specs-listitem">
    <w:name w:val="product-specs-list__item"/>
    <w:basedOn w:val="Normalny"/>
    <w:rsid w:val="00512666"/>
    <w:pPr>
      <w:widowControl/>
      <w:autoSpaceDE/>
      <w:autoSpaceDN/>
      <w:spacing w:before="100" w:beforeAutospacing="1" w:after="100" w:afterAutospacing="1"/>
    </w:pPr>
    <w:rPr>
      <w:sz w:val="24"/>
      <w:szCs w:val="24"/>
      <w:lang w:eastAsia="pl-PL"/>
    </w:rPr>
  </w:style>
  <w:style w:type="character" w:customStyle="1" w:styleId="text-grey-10">
    <w:name w:val="text-grey-10"/>
    <w:basedOn w:val="Domylnaczcionkaakapitu"/>
    <w:rsid w:val="00512666"/>
  </w:style>
  <w:style w:type="table" w:customStyle="1" w:styleId="TableGrid">
    <w:name w:val="TableGrid"/>
    <w:rsid w:val="00C54B3D"/>
    <w:pPr>
      <w:widowControl/>
      <w:autoSpaceDE/>
      <w:autoSpaceDN/>
    </w:pPr>
    <w:rPr>
      <w:rFonts w:eastAsiaTheme="minorEastAsia"/>
      <w:kern w:val="2"/>
      <w:lang w:val="pl-PL" w:eastAsia="pl-PL"/>
    </w:rPr>
    <w:tblPr>
      <w:tblCellMar>
        <w:top w:w="0" w:type="dxa"/>
        <w:left w:w="0" w:type="dxa"/>
        <w:bottom w:w="0" w:type="dxa"/>
        <w:right w:w="0" w:type="dxa"/>
      </w:tblCellMar>
    </w:tblPr>
  </w:style>
  <w:style w:type="character" w:customStyle="1" w:styleId="attribute-values">
    <w:name w:val="attribute-values"/>
    <w:basedOn w:val="Domylnaczcionkaakapitu"/>
    <w:rsid w:val="005F165F"/>
  </w:style>
  <w:style w:type="character" w:customStyle="1" w:styleId="attribute-name">
    <w:name w:val="attribute-name"/>
    <w:basedOn w:val="Domylnaczcionkaakapitu"/>
    <w:rsid w:val="005F165F"/>
  </w:style>
  <w:style w:type="paragraph" w:styleId="Tematkomentarza">
    <w:name w:val="annotation subject"/>
    <w:basedOn w:val="Tekstkomentarza"/>
    <w:next w:val="Tekstkomentarza"/>
    <w:link w:val="TematkomentarzaZnak"/>
    <w:uiPriority w:val="99"/>
    <w:semiHidden/>
    <w:unhideWhenUsed/>
    <w:rsid w:val="005F7407"/>
    <w:pPr>
      <w:widowControl w:val="0"/>
      <w:autoSpaceDE w:val="0"/>
      <w:autoSpaceDN w:val="0"/>
      <w:spacing w:after="0"/>
    </w:pPr>
    <w:rPr>
      <w:rFonts w:ascii="Times New Roman" w:eastAsia="Times New Roman" w:hAnsi="Times New Roman" w:cs="Times New Roman"/>
      <w:b/>
      <w:bCs/>
    </w:rPr>
  </w:style>
  <w:style w:type="character" w:customStyle="1" w:styleId="TematkomentarzaZnak">
    <w:name w:val="Temat komentarza Znak"/>
    <w:basedOn w:val="TekstkomentarzaZnak"/>
    <w:link w:val="Tematkomentarza"/>
    <w:uiPriority w:val="99"/>
    <w:semiHidden/>
    <w:rsid w:val="005F7407"/>
    <w:rPr>
      <w:rFonts w:ascii="Times New Roman" w:eastAsia="Times New Roman" w:hAnsi="Times New Roman" w:cs="Times New Roman"/>
      <w:b/>
      <w:bCs/>
      <w:sz w:val="20"/>
      <w:szCs w:val="20"/>
      <w:lang w:val="pl-PL"/>
    </w:rPr>
  </w:style>
  <w:style w:type="character" w:customStyle="1" w:styleId="TekstpodstawowyZnak">
    <w:name w:val="Tekst podstawowy Znak"/>
    <w:basedOn w:val="Domylnaczcionkaakapitu"/>
    <w:link w:val="Tekstpodstawowy"/>
    <w:uiPriority w:val="1"/>
    <w:rsid w:val="00666905"/>
    <w:rPr>
      <w:rFonts w:ascii="Times New Roman" w:eastAsia="Times New Roman" w:hAnsi="Times New Roman" w:cs="Times New Roman"/>
      <w:sz w:val="24"/>
      <w:szCs w:val="24"/>
      <w:lang w:val="pl-PL"/>
    </w:rPr>
  </w:style>
  <w:style w:type="character" w:styleId="Odwoanieprzypisudolnego">
    <w:name w:val="footnote reference"/>
    <w:uiPriority w:val="99"/>
    <w:semiHidden/>
    <w:unhideWhenUsed/>
    <w:rsid w:val="002B1B3F"/>
    <w:rPr>
      <w:shd w:val="clear" w:color="auto" w:fill="auto"/>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63493">
      <w:bodyDiv w:val="1"/>
      <w:marLeft w:val="0"/>
      <w:marRight w:val="0"/>
      <w:marTop w:val="0"/>
      <w:marBottom w:val="0"/>
      <w:divBdr>
        <w:top w:val="none" w:sz="0" w:space="0" w:color="auto"/>
        <w:left w:val="none" w:sz="0" w:space="0" w:color="auto"/>
        <w:bottom w:val="none" w:sz="0" w:space="0" w:color="auto"/>
        <w:right w:val="none" w:sz="0" w:space="0" w:color="auto"/>
      </w:divBdr>
    </w:div>
    <w:div w:id="597830753">
      <w:bodyDiv w:val="1"/>
      <w:marLeft w:val="0"/>
      <w:marRight w:val="0"/>
      <w:marTop w:val="0"/>
      <w:marBottom w:val="0"/>
      <w:divBdr>
        <w:top w:val="none" w:sz="0" w:space="0" w:color="auto"/>
        <w:left w:val="none" w:sz="0" w:space="0" w:color="auto"/>
        <w:bottom w:val="none" w:sz="0" w:space="0" w:color="auto"/>
        <w:right w:val="none" w:sz="0" w:space="0" w:color="auto"/>
      </w:divBdr>
      <w:divsChild>
        <w:div w:id="1901482705">
          <w:marLeft w:val="0"/>
          <w:marRight w:val="0"/>
          <w:marTop w:val="0"/>
          <w:marBottom w:val="0"/>
          <w:divBdr>
            <w:top w:val="none" w:sz="0" w:space="0" w:color="auto"/>
            <w:left w:val="none" w:sz="0" w:space="0" w:color="auto"/>
            <w:bottom w:val="none" w:sz="0" w:space="0" w:color="auto"/>
            <w:right w:val="none" w:sz="0" w:space="0" w:color="auto"/>
          </w:divBdr>
        </w:div>
        <w:div w:id="990912023">
          <w:marLeft w:val="0"/>
          <w:marRight w:val="0"/>
          <w:marTop w:val="0"/>
          <w:marBottom w:val="0"/>
          <w:divBdr>
            <w:top w:val="none" w:sz="0" w:space="0" w:color="auto"/>
            <w:left w:val="none" w:sz="0" w:space="0" w:color="auto"/>
            <w:bottom w:val="none" w:sz="0" w:space="0" w:color="auto"/>
            <w:right w:val="none" w:sz="0" w:space="0" w:color="auto"/>
          </w:divBdr>
        </w:div>
        <w:div w:id="1544902452">
          <w:marLeft w:val="0"/>
          <w:marRight w:val="0"/>
          <w:marTop w:val="0"/>
          <w:marBottom w:val="0"/>
          <w:divBdr>
            <w:top w:val="none" w:sz="0" w:space="0" w:color="auto"/>
            <w:left w:val="none" w:sz="0" w:space="0" w:color="auto"/>
            <w:bottom w:val="none" w:sz="0" w:space="0" w:color="auto"/>
            <w:right w:val="none" w:sz="0" w:space="0" w:color="auto"/>
          </w:divBdr>
        </w:div>
        <w:div w:id="413286338">
          <w:marLeft w:val="0"/>
          <w:marRight w:val="0"/>
          <w:marTop w:val="0"/>
          <w:marBottom w:val="0"/>
          <w:divBdr>
            <w:top w:val="none" w:sz="0" w:space="0" w:color="auto"/>
            <w:left w:val="none" w:sz="0" w:space="0" w:color="auto"/>
            <w:bottom w:val="none" w:sz="0" w:space="0" w:color="auto"/>
            <w:right w:val="none" w:sz="0" w:space="0" w:color="auto"/>
          </w:divBdr>
        </w:div>
      </w:divsChild>
    </w:div>
    <w:div w:id="651448457">
      <w:bodyDiv w:val="1"/>
      <w:marLeft w:val="0"/>
      <w:marRight w:val="0"/>
      <w:marTop w:val="0"/>
      <w:marBottom w:val="0"/>
      <w:divBdr>
        <w:top w:val="none" w:sz="0" w:space="0" w:color="auto"/>
        <w:left w:val="none" w:sz="0" w:space="0" w:color="auto"/>
        <w:bottom w:val="none" w:sz="0" w:space="0" w:color="auto"/>
        <w:right w:val="none" w:sz="0" w:space="0" w:color="auto"/>
      </w:divBdr>
    </w:div>
    <w:div w:id="710694501">
      <w:bodyDiv w:val="1"/>
      <w:marLeft w:val="0"/>
      <w:marRight w:val="0"/>
      <w:marTop w:val="0"/>
      <w:marBottom w:val="0"/>
      <w:divBdr>
        <w:top w:val="none" w:sz="0" w:space="0" w:color="auto"/>
        <w:left w:val="none" w:sz="0" w:space="0" w:color="auto"/>
        <w:bottom w:val="none" w:sz="0" w:space="0" w:color="auto"/>
        <w:right w:val="none" w:sz="0" w:space="0" w:color="auto"/>
      </w:divBdr>
    </w:div>
    <w:div w:id="840776770">
      <w:bodyDiv w:val="1"/>
      <w:marLeft w:val="0"/>
      <w:marRight w:val="0"/>
      <w:marTop w:val="0"/>
      <w:marBottom w:val="0"/>
      <w:divBdr>
        <w:top w:val="none" w:sz="0" w:space="0" w:color="auto"/>
        <w:left w:val="none" w:sz="0" w:space="0" w:color="auto"/>
        <w:bottom w:val="none" w:sz="0" w:space="0" w:color="auto"/>
        <w:right w:val="none" w:sz="0" w:space="0" w:color="auto"/>
      </w:divBdr>
    </w:div>
    <w:div w:id="847446637">
      <w:bodyDiv w:val="1"/>
      <w:marLeft w:val="0"/>
      <w:marRight w:val="0"/>
      <w:marTop w:val="0"/>
      <w:marBottom w:val="0"/>
      <w:divBdr>
        <w:top w:val="none" w:sz="0" w:space="0" w:color="auto"/>
        <w:left w:val="none" w:sz="0" w:space="0" w:color="auto"/>
        <w:bottom w:val="none" w:sz="0" w:space="0" w:color="auto"/>
        <w:right w:val="none" w:sz="0" w:space="0" w:color="auto"/>
      </w:divBdr>
    </w:div>
    <w:div w:id="1019089764">
      <w:bodyDiv w:val="1"/>
      <w:marLeft w:val="0"/>
      <w:marRight w:val="0"/>
      <w:marTop w:val="0"/>
      <w:marBottom w:val="0"/>
      <w:divBdr>
        <w:top w:val="none" w:sz="0" w:space="0" w:color="auto"/>
        <w:left w:val="none" w:sz="0" w:space="0" w:color="auto"/>
        <w:bottom w:val="none" w:sz="0" w:space="0" w:color="auto"/>
        <w:right w:val="none" w:sz="0" w:space="0" w:color="auto"/>
      </w:divBdr>
    </w:div>
    <w:div w:id="1169367381">
      <w:bodyDiv w:val="1"/>
      <w:marLeft w:val="0"/>
      <w:marRight w:val="0"/>
      <w:marTop w:val="0"/>
      <w:marBottom w:val="0"/>
      <w:divBdr>
        <w:top w:val="none" w:sz="0" w:space="0" w:color="auto"/>
        <w:left w:val="none" w:sz="0" w:space="0" w:color="auto"/>
        <w:bottom w:val="none" w:sz="0" w:space="0" w:color="auto"/>
        <w:right w:val="none" w:sz="0" w:space="0" w:color="auto"/>
      </w:divBdr>
    </w:div>
    <w:div w:id="1296637844">
      <w:bodyDiv w:val="1"/>
      <w:marLeft w:val="0"/>
      <w:marRight w:val="0"/>
      <w:marTop w:val="0"/>
      <w:marBottom w:val="0"/>
      <w:divBdr>
        <w:top w:val="none" w:sz="0" w:space="0" w:color="auto"/>
        <w:left w:val="none" w:sz="0" w:space="0" w:color="auto"/>
        <w:bottom w:val="none" w:sz="0" w:space="0" w:color="auto"/>
        <w:right w:val="none" w:sz="0" w:space="0" w:color="auto"/>
      </w:divBdr>
    </w:div>
    <w:div w:id="1670060472">
      <w:bodyDiv w:val="1"/>
      <w:marLeft w:val="0"/>
      <w:marRight w:val="0"/>
      <w:marTop w:val="0"/>
      <w:marBottom w:val="0"/>
      <w:divBdr>
        <w:top w:val="none" w:sz="0" w:space="0" w:color="auto"/>
        <w:left w:val="none" w:sz="0" w:space="0" w:color="auto"/>
        <w:bottom w:val="none" w:sz="0" w:space="0" w:color="auto"/>
        <w:right w:val="none" w:sz="0" w:space="0" w:color="auto"/>
      </w:divBdr>
    </w:div>
    <w:div w:id="1695613350">
      <w:bodyDiv w:val="1"/>
      <w:marLeft w:val="0"/>
      <w:marRight w:val="0"/>
      <w:marTop w:val="0"/>
      <w:marBottom w:val="0"/>
      <w:divBdr>
        <w:top w:val="none" w:sz="0" w:space="0" w:color="auto"/>
        <w:left w:val="none" w:sz="0" w:space="0" w:color="auto"/>
        <w:bottom w:val="none" w:sz="0" w:space="0" w:color="auto"/>
        <w:right w:val="none" w:sz="0" w:space="0" w:color="auto"/>
      </w:divBdr>
    </w:div>
    <w:div w:id="1960649972">
      <w:bodyDiv w:val="1"/>
      <w:marLeft w:val="0"/>
      <w:marRight w:val="0"/>
      <w:marTop w:val="0"/>
      <w:marBottom w:val="0"/>
      <w:divBdr>
        <w:top w:val="none" w:sz="0" w:space="0" w:color="auto"/>
        <w:left w:val="none" w:sz="0" w:space="0" w:color="auto"/>
        <w:bottom w:val="none" w:sz="0" w:space="0" w:color="auto"/>
        <w:right w:val="none" w:sz="0" w:space="0" w:color="auto"/>
      </w:divBdr>
    </w:div>
    <w:div w:id="203117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F65C6-6A46-45C7-997A-8C00C0980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40611</Words>
  <Characters>243667</Characters>
  <Application>Microsoft Office Word</Application>
  <DocSecurity>0</DocSecurity>
  <Lines>2030</Lines>
  <Paragraphs>567</Paragraphs>
  <ScaleCrop>false</ScaleCrop>
  <HeadingPairs>
    <vt:vector size="2" baseType="variant">
      <vt:variant>
        <vt:lpstr>Tytuł</vt:lpstr>
      </vt:variant>
      <vt:variant>
        <vt:i4>1</vt:i4>
      </vt:variant>
    </vt:vector>
  </HeadingPairs>
  <TitlesOfParts>
    <vt:vector size="1" baseType="lpstr">
      <vt:lpstr>SWZ przetarg do dużych usług</vt:lpstr>
    </vt:vector>
  </TitlesOfParts>
  <Company/>
  <LinksUpToDate>false</LinksUpToDate>
  <CharactersWithSpaces>283711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 przetarg do dużych usług</dc:title>
  <dc:creator>Bartłomiej Kardas</dc:creator>
  <cp:lastModifiedBy>Paulina Staszałek</cp:lastModifiedBy>
  <cp:revision>4</cp:revision>
  <cp:lastPrinted>2022-02-21T12:25:00Z</cp:lastPrinted>
  <dcterms:created xsi:type="dcterms:W3CDTF">2023-11-21T13:56:00Z</dcterms:created>
  <dcterms:modified xsi:type="dcterms:W3CDTF">2023-11-28T09:46:00Z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2021-02-10T00:00:00Z</vt:filetime>
  </property>
  <property fmtid="{D5CDD505-2E9C-101B-9397-08002B2CF9AE}" pid="3" name="Creator">
    <vt:lpwstr>Microsoft® Word 2016</vt:lpwstr>
  </property>
  <property fmtid="{D5CDD505-2E9C-101B-9397-08002B2CF9AE}" pid="4" name="LastSaved">
    <vt:filetime>2021-03-24T00:00:00Z</vt:filetime>
  </property>
</Properties>
</file>