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277D1BDE" w:rsidR="00FC05F1" w:rsidRDefault="00FC05F1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C620F5" wp14:editId="52D869AD">
            <wp:simplePos x="0" y="0"/>
            <wp:positionH relativeFrom="page">
              <wp:posOffset>582315</wp:posOffset>
            </wp:positionH>
            <wp:positionV relativeFrom="page">
              <wp:posOffset>114940</wp:posOffset>
            </wp:positionV>
            <wp:extent cx="4136390" cy="842485"/>
            <wp:effectExtent l="0" t="0" r="0" b="0"/>
            <wp:wrapNone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236A4" w14:textId="6B95C459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5E367B">
        <w:rPr>
          <w:rFonts w:eastAsiaTheme="minorHAnsi"/>
          <w:szCs w:val="19"/>
        </w:rPr>
        <w:t>1.2023</w:t>
      </w:r>
      <w:r w:rsidR="006E6543">
        <w:rPr>
          <w:rFonts w:eastAsiaTheme="minorHAnsi"/>
          <w:szCs w:val="19"/>
        </w:rPr>
        <w:t>.</w:t>
      </w:r>
      <w:r w:rsidR="005E367B">
        <w:rPr>
          <w:rFonts w:eastAsiaTheme="minorHAnsi"/>
          <w:szCs w:val="19"/>
        </w:rPr>
        <w:t>2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62B138C8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5E367B">
        <w:rPr>
          <w:rFonts w:eastAsiaTheme="minorHAnsi"/>
          <w:szCs w:val="19"/>
        </w:rPr>
        <w:t>16.02.2023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712CF04" w:rsidR="00FD5705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1A0C5FB8" w14:textId="77777777" w:rsidR="001E5CC2" w:rsidRDefault="001E5CC2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67C0D3BB" w14:textId="77777777" w:rsidR="001E5CC2" w:rsidRPr="002C0A09" w:rsidRDefault="001E5CC2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C33BA9" w14:textId="77777777" w:rsidR="00E37E8D" w:rsidRDefault="00E37E8D" w:rsidP="00FD5705">
      <w:pPr>
        <w:spacing w:after="0" w:line="240" w:lineRule="auto"/>
        <w:ind w:firstLine="708"/>
        <w:contextualSpacing/>
      </w:pPr>
    </w:p>
    <w:p w14:paraId="544F4C20" w14:textId="6C98A511" w:rsidR="00777356" w:rsidRPr="00987193" w:rsidRDefault="00987193" w:rsidP="00777356">
      <w:pPr>
        <w:pStyle w:val="Akapitzlist"/>
        <w:ind w:left="5665" w:hanging="709"/>
        <w:jc w:val="left"/>
        <w:rPr>
          <w:b/>
          <w:szCs w:val="19"/>
        </w:rPr>
      </w:pPr>
      <w:r w:rsidRPr="00987193">
        <w:rPr>
          <w:b/>
          <w:szCs w:val="19"/>
        </w:rPr>
        <w:t>UCZESTNICY POSTĘPOWANIA</w:t>
      </w:r>
    </w:p>
    <w:p w14:paraId="2D9C3A04" w14:textId="77777777" w:rsidR="00FD5705" w:rsidRDefault="00FD5705" w:rsidP="00FD5705">
      <w:pPr>
        <w:pStyle w:val="Tekstpodstawowy3"/>
        <w:spacing w:after="0"/>
        <w:ind w:left="5664"/>
        <w:rPr>
          <w:rFonts w:ascii="Fira Sans" w:hAnsi="Fira Sans"/>
          <w:b/>
          <w:sz w:val="19"/>
          <w:szCs w:val="19"/>
        </w:rPr>
      </w:pPr>
    </w:p>
    <w:p w14:paraId="35D4829C" w14:textId="77777777" w:rsidR="00E37E8D" w:rsidRDefault="00E37E8D" w:rsidP="00FD5705">
      <w:pPr>
        <w:jc w:val="center"/>
        <w:rPr>
          <w:b/>
          <w:szCs w:val="19"/>
        </w:rPr>
      </w:pPr>
    </w:p>
    <w:p w14:paraId="57358633" w14:textId="7B06D806" w:rsidR="00FD5705" w:rsidRPr="004A42F4" w:rsidRDefault="00FD5705" w:rsidP="00FD5705">
      <w:pPr>
        <w:jc w:val="center"/>
        <w:rPr>
          <w:b/>
          <w:szCs w:val="19"/>
        </w:rPr>
      </w:pPr>
      <w:r w:rsidRPr="004A42F4">
        <w:rPr>
          <w:b/>
          <w:szCs w:val="19"/>
        </w:rPr>
        <w:t xml:space="preserve">INFORMACJA O </w:t>
      </w:r>
      <w:r w:rsidR="00B621BC">
        <w:rPr>
          <w:b/>
          <w:szCs w:val="19"/>
        </w:rPr>
        <w:t>UNI</w:t>
      </w:r>
      <w:r w:rsidR="001771EC">
        <w:rPr>
          <w:b/>
          <w:szCs w:val="19"/>
        </w:rPr>
        <w:t>E</w:t>
      </w:r>
      <w:r w:rsidR="00B621BC">
        <w:rPr>
          <w:b/>
          <w:szCs w:val="19"/>
        </w:rPr>
        <w:t xml:space="preserve">WAŻNIENIU </w:t>
      </w:r>
      <w:bookmarkStart w:id="0" w:name="_GoBack"/>
      <w:bookmarkEnd w:id="0"/>
      <w:r w:rsidR="00B621BC">
        <w:rPr>
          <w:b/>
          <w:szCs w:val="19"/>
        </w:rPr>
        <w:t>ZAMÓWIENIA</w:t>
      </w:r>
    </w:p>
    <w:p w14:paraId="3B6A2420" w14:textId="77777777" w:rsidR="00FD5705" w:rsidRDefault="00FD5705" w:rsidP="00FD5705">
      <w:pPr>
        <w:jc w:val="center"/>
        <w:rPr>
          <w:b/>
          <w:szCs w:val="19"/>
        </w:rPr>
      </w:pPr>
    </w:p>
    <w:p w14:paraId="1BB18A2E" w14:textId="77777777" w:rsidR="007C426A" w:rsidRPr="00F30B53" w:rsidRDefault="007C426A" w:rsidP="00FD5705">
      <w:pPr>
        <w:jc w:val="center"/>
        <w:rPr>
          <w:b/>
          <w:szCs w:val="19"/>
        </w:rPr>
      </w:pPr>
    </w:p>
    <w:p w14:paraId="3B17080E" w14:textId="5B06A33F" w:rsidR="00FD5705" w:rsidRPr="005E367B" w:rsidRDefault="00FD5705" w:rsidP="005E367B">
      <w:pPr>
        <w:rPr>
          <w:sz w:val="10"/>
          <w:u w:val="single"/>
        </w:rPr>
      </w:pPr>
      <w:r w:rsidRPr="00F30B53">
        <w:rPr>
          <w:b/>
          <w:szCs w:val="19"/>
        </w:rPr>
        <w:tab/>
      </w:r>
      <w:r w:rsidR="00152F24" w:rsidRPr="00F30B53">
        <w:rPr>
          <w:szCs w:val="19"/>
        </w:rPr>
        <w:t>Na podstawie art. 25</w:t>
      </w:r>
      <w:r w:rsidR="00B621BC">
        <w:rPr>
          <w:szCs w:val="19"/>
        </w:rPr>
        <w:t>5</w:t>
      </w:r>
      <w:r w:rsidR="00152F24" w:rsidRPr="00F30B53">
        <w:rPr>
          <w:szCs w:val="19"/>
        </w:rPr>
        <w:t xml:space="preserve"> ust. 1 ustawy z dnia 11 w</w:t>
      </w:r>
      <w:r w:rsidR="00152F24" w:rsidRPr="005E367B">
        <w:rPr>
          <w:szCs w:val="19"/>
        </w:rPr>
        <w:t>rześnia 2019 r. - Prawo za</w:t>
      </w:r>
      <w:r w:rsidR="005E367B" w:rsidRPr="005E367B">
        <w:rPr>
          <w:szCs w:val="19"/>
        </w:rPr>
        <w:t>mówień publicznych (Dz. U. z 2022</w:t>
      </w:r>
      <w:r w:rsidR="00152F24" w:rsidRPr="005E367B">
        <w:rPr>
          <w:szCs w:val="19"/>
        </w:rPr>
        <w:t xml:space="preserve"> r., poz. </w:t>
      </w:r>
      <w:r w:rsidR="005E367B" w:rsidRPr="005E367B">
        <w:rPr>
          <w:szCs w:val="19"/>
        </w:rPr>
        <w:t>1710</w:t>
      </w:r>
      <w:r w:rsidR="00152F24" w:rsidRPr="005E367B">
        <w:rPr>
          <w:szCs w:val="19"/>
        </w:rPr>
        <w:t xml:space="preserve"> ze zm.) Zamawiający zawiadamia o </w:t>
      </w:r>
      <w:r w:rsidR="00B621BC" w:rsidRPr="005E367B">
        <w:rPr>
          <w:szCs w:val="19"/>
        </w:rPr>
        <w:t>unieważnieni</w:t>
      </w:r>
      <w:r w:rsidR="007D51C1" w:rsidRPr="005E367B">
        <w:rPr>
          <w:szCs w:val="19"/>
        </w:rPr>
        <w:t>u</w:t>
      </w:r>
      <w:r w:rsidR="00B621BC" w:rsidRPr="005E367B">
        <w:rPr>
          <w:szCs w:val="19"/>
        </w:rPr>
        <w:t xml:space="preserve"> </w:t>
      </w:r>
      <w:r w:rsidR="00152F24" w:rsidRPr="005E367B">
        <w:rPr>
          <w:szCs w:val="19"/>
        </w:rPr>
        <w:t xml:space="preserve"> postępowania o udziel</w:t>
      </w:r>
      <w:r w:rsidR="00302155" w:rsidRPr="005E367B">
        <w:rPr>
          <w:szCs w:val="19"/>
        </w:rPr>
        <w:t>e</w:t>
      </w:r>
      <w:r w:rsidR="00152F24" w:rsidRPr="005E367B">
        <w:rPr>
          <w:szCs w:val="19"/>
        </w:rPr>
        <w:t xml:space="preserve">nie zamówienia publicznego prowadzonego w trybie podstawowym bez negocjacji pn.: </w:t>
      </w:r>
      <w:r w:rsidR="005E367B" w:rsidRPr="005E367B">
        <w:rPr>
          <w:rFonts w:cs="Tahoma"/>
          <w:color w:val="000000" w:themeColor="text1"/>
          <w:szCs w:val="19"/>
        </w:rPr>
        <w:t>Świadczenie usług pocztowych w obrocie krajowym i zagranicznym dla Urzędu Statystycznego w Poznaniu oraz Oddziałów Urzędu mieszczących się w Kaliszu, Koninie, Lesznie i Pile</w:t>
      </w:r>
      <w:r w:rsidR="005E367B">
        <w:rPr>
          <w:rFonts w:cstheme="minorHAnsi"/>
          <w:color w:val="000000" w:themeColor="text1"/>
          <w:szCs w:val="19"/>
        </w:rPr>
        <w:t>.</w:t>
      </w:r>
    </w:p>
    <w:p w14:paraId="74DB3632" w14:textId="5CCE947F" w:rsidR="00FD5705" w:rsidRPr="007E60C6" w:rsidRDefault="001E5CC2" w:rsidP="00FD5705">
      <w:pPr>
        <w:pStyle w:val="Akapitzlist"/>
        <w:ind w:left="0"/>
        <w:rPr>
          <w:szCs w:val="19"/>
        </w:rPr>
      </w:pPr>
      <w:r>
        <w:rPr>
          <w:szCs w:val="19"/>
        </w:rPr>
        <w:t>W prowadzonym postępowaniu nie złożono żadnej oferty.</w:t>
      </w:r>
    </w:p>
    <w:p w14:paraId="05792B0A" w14:textId="77777777" w:rsidR="004D2853" w:rsidRPr="004D2853" w:rsidRDefault="004D2853" w:rsidP="004D2853"/>
    <w:sectPr w:rsidR="004D2853" w:rsidRPr="004D2853" w:rsidSect="004D2853">
      <w:pgSz w:w="11906" w:h="16838"/>
      <w:pgMar w:top="1418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A16CD"/>
    <w:rsid w:val="000A4336"/>
    <w:rsid w:val="000A49A5"/>
    <w:rsid w:val="000C05E8"/>
    <w:rsid w:val="000C52D8"/>
    <w:rsid w:val="0014314B"/>
    <w:rsid w:val="00152F24"/>
    <w:rsid w:val="00161985"/>
    <w:rsid w:val="001725EE"/>
    <w:rsid w:val="001771EC"/>
    <w:rsid w:val="001A1424"/>
    <w:rsid w:val="001A782E"/>
    <w:rsid w:val="001C5EBA"/>
    <w:rsid w:val="001D5FAD"/>
    <w:rsid w:val="001E341D"/>
    <w:rsid w:val="001E5CC2"/>
    <w:rsid w:val="001E62D3"/>
    <w:rsid w:val="00265B82"/>
    <w:rsid w:val="00281656"/>
    <w:rsid w:val="00283CDC"/>
    <w:rsid w:val="002866B5"/>
    <w:rsid w:val="002904BD"/>
    <w:rsid w:val="002C0A09"/>
    <w:rsid w:val="00302155"/>
    <w:rsid w:val="00335789"/>
    <w:rsid w:val="00342E5C"/>
    <w:rsid w:val="003606B4"/>
    <w:rsid w:val="003629F9"/>
    <w:rsid w:val="00382806"/>
    <w:rsid w:val="00387514"/>
    <w:rsid w:val="00390520"/>
    <w:rsid w:val="00391ABF"/>
    <w:rsid w:val="003D6538"/>
    <w:rsid w:val="003E4464"/>
    <w:rsid w:val="004B76A1"/>
    <w:rsid w:val="004D2853"/>
    <w:rsid w:val="004D52D4"/>
    <w:rsid w:val="00516D01"/>
    <w:rsid w:val="005270FD"/>
    <w:rsid w:val="00536023"/>
    <w:rsid w:val="00551287"/>
    <w:rsid w:val="00580654"/>
    <w:rsid w:val="005808A7"/>
    <w:rsid w:val="00584103"/>
    <w:rsid w:val="00587395"/>
    <w:rsid w:val="005D3E6F"/>
    <w:rsid w:val="005D40C3"/>
    <w:rsid w:val="005E367B"/>
    <w:rsid w:val="005F3BAF"/>
    <w:rsid w:val="00634A19"/>
    <w:rsid w:val="00683852"/>
    <w:rsid w:val="00686FF4"/>
    <w:rsid w:val="00693967"/>
    <w:rsid w:val="006B4F93"/>
    <w:rsid w:val="006D3E0F"/>
    <w:rsid w:val="006E6543"/>
    <w:rsid w:val="00731732"/>
    <w:rsid w:val="00765E9D"/>
    <w:rsid w:val="00777356"/>
    <w:rsid w:val="0079285C"/>
    <w:rsid w:val="0079323C"/>
    <w:rsid w:val="007C426A"/>
    <w:rsid w:val="007C5038"/>
    <w:rsid w:val="007D51C1"/>
    <w:rsid w:val="007E47A1"/>
    <w:rsid w:val="00806648"/>
    <w:rsid w:val="00827DB9"/>
    <w:rsid w:val="0083333C"/>
    <w:rsid w:val="008508B5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24D01"/>
    <w:rsid w:val="00987193"/>
    <w:rsid w:val="00987BDC"/>
    <w:rsid w:val="009B5D4A"/>
    <w:rsid w:val="009B7F0F"/>
    <w:rsid w:val="009C07FF"/>
    <w:rsid w:val="00A0010E"/>
    <w:rsid w:val="00A003E8"/>
    <w:rsid w:val="00A04CCE"/>
    <w:rsid w:val="00A272B5"/>
    <w:rsid w:val="00A76492"/>
    <w:rsid w:val="00AA22A4"/>
    <w:rsid w:val="00AB1F94"/>
    <w:rsid w:val="00AD3211"/>
    <w:rsid w:val="00AD4479"/>
    <w:rsid w:val="00AD480C"/>
    <w:rsid w:val="00AE76A7"/>
    <w:rsid w:val="00B17DB9"/>
    <w:rsid w:val="00B42F5A"/>
    <w:rsid w:val="00B621BC"/>
    <w:rsid w:val="00B8114F"/>
    <w:rsid w:val="00BD5F32"/>
    <w:rsid w:val="00BE3136"/>
    <w:rsid w:val="00BE33C5"/>
    <w:rsid w:val="00BE67F3"/>
    <w:rsid w:val="00BF7294"/>
    <w:rsid w:val="00C14160"/>
    <w:rsid w:val="00C87A72"/>
    <w:rsid w:val="00CC32FA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37E8D"/>
    <w:rsid w:val="00E439DA"/>
    <w:rsid w:val="00E62399"/>
    <w:rsid w:val="00E96725"/>
    <w:rsid w:val="00EC0C63"/>
    <w:rsid w:val="00ED5925"/>
    <w:rsid w:val="00F30B53"/>
    <w:rsid w:val="00F34535"/>
    <w:rsid w:val="00F35829"/>
    <w:rsid w:val="00F5345D"/>
    <w:rsid w:val="00F578C5"/>
    <w:rsid w:val="00F86AB2"/>
    <w:rsid w:val="00F9563D"/>
    <w:rsid w:val="00F95A11"/>
    <w:rsid w:val="00FC05F1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1B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1BC"/>
    <w:rPr>
      <w:rFonts w:ascii="Fira Sans" w:hAnsi="Fira Sans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E0BAF-4727-4CB9-A300-7E8920CC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3</cp:revision>
  <cp:lastPrinted>2023-02-16T08:42:00Z</cp:lastPrinted>
  <dcterms:created xsi:type="dcterms:W3CDTF">2023-02-15T13:14:00Z</dcterms:created>
  <dcterms:modified xsi:type="dcterms:W3CDTF">2023-02-16T10:15:00Z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