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EA08D" w14:textId="77777777" w:rsidR="00DC43B6" w:rsidRPr="00757921" w:rsidRDefault="00000000">
      <w:pPr>
        <w:pStyle w:val="Nagwek2"/>
        <w:tabs>
          <w:tab w:val="right" w:pos="9071"/>
        </w:tabs>
        <w:jc w:val="right"/>
        <w:rPr>
          <w:rFonts w:asciiTheme="minorHAnsi" w:hAnsiTheme="minorHAnsi" w:cstheme="minorHAnsi"/>
          <w:sz w:val="18"/>
          <w:szCs w:val="18"/>
        </w:rPr>
      </w:pPr>
      <w:bookmarkStart w:id="0" w:name="Bookmark"/>
      <w:r w:rsidRPr="00757921">
        <w:rPr>
          <w:rFonts w:asciiTheme="minorHAnsi" w:hAnsiTheme="minorHAnsi" w:cstheme="minorHAnsi"/>
          <w:bCs/>
          <w:sz w:val="18"/>
          <w:szCs w:val="18"/>
          <w:lang w:val="pl-PL"/>
        </w:rPr>
        <w:t>załącznik nr 10a</w:t>
      </w:r>
    </w:p>
    <w:p w14:paraId="54B1F6F2" w14:textId="77777777" w:rsidR="00DC43B6" w:rsidRPr="00757921" w:rsidRDefault="00DC43B6">
      <w:pPr>
        <w:pStyle w:val="Standard"/>
        <w:ind w:left="708" w:firstLine="708"/>
        <w:jc w:val="both"/>
        <w:rPr>
          <w:rFonts w:asciiTheme="minorHAnsi" w:hAnsiTheme="minorHAnsi" w:cstheme="minorHAnsi"/>
          <w:b/>
          <w:bCs/>
          <w:sz w:val="18"/>
          <w:szCs w:val="18"/>
          <w:lang w:val="pl-PL"/>
        </w:rPr>
      </w:pPr>
    </w:p>
    <w:p w14:paraId="4A5B84D2" w14:textId="77777777" w:rsidR="00DC43B6" w:rsidRPr="00757921" w:rsidRDefault="00000000">
      <w:pPr>
        <w:pStyle w:val="Standard"/>
        <w:jc w:val="center"/>
        <w:rPr>
          <w:rFonts w:asciiTheme="minorHAnsi" w:hAnsiTheme="minorHAnsi" w:cstheme="minorHAnsi"/>
          <w:sz w:val="18"/>
          <w:szCs w:val="18"/>
        </w:rPr>
      </w:pPr>
      <w:r w:rsidRPr="00757921">
        <w:rPr>
          <w:rFonts w:asciiTheme="minorHAnsi" w:hAnsiTheme="minorHAnsi" w:cstheme="minorHAnsi"/>
          <w:b/>
          <w:sz w:val="18"/>
          <w:szCs w:val="18"/>
          <w:u w:val="single"/>
          <w:lang w:val="pl-PL"/>
        </w:rPr>
        <w:t>PROJEKTOWANE POSTANOWIENIA UMOWY - dostawy</w:t>
      </w:r>
    </w:p>
    <w:p w14:paraId="34033D23" w14:textId="77777777" w:rsidR="00DC43B6" w:rsidRPr="00757921" w:rsidRDefault="00DC43B6">
      <w:pPr>
        <w:pStyle w:val="Standard"/>
        <w:jc w:val="center"/>
        <w:rPr>
          <w:rFonts w:asciiTheme="minorHAnsi" w:hAnsiTheme="minorHAnsi" w:cstheme="minorHAnsi"/>
          <w:sz w:val="18"/>
          <w:szCs w:val="18"/>
          <w:lang w:val="pl-PL"/>
        </w:rPr>
      </w:pPr>
    </w:p>
    <w:p w14:paraId="7B4D412D" w14:textId="77777777" w:rsidR="00DC43B6" w:rsidRPr="00757921" w:rsidRDefault="00000000">
      <w:pPr>
        <w:pStyle w:val="Standard"/>
        <w:jc w:val="center"/>
        <w:rPr>
          <w:rFonts w:asciiTheme="minorHAnsi" w:hAnsiTheme="minorHAnsi" w:cstheme="minorHAnsi"/>
          <w:sz w:val="18"/>
          <w:szCs w:val="18"/>
        </w:rPr>
      </w:pPr>
      <w:r w:rsidRPr="00757921">
        <w:rPr>
          <w:rFonts w:asciiTheme="minorHAnsi" w:hAnsiTheme="minorHAnsi" w:cstheme="minorHAnsi"/>
          <w:sz w:val="18"/>
          <w:szCs w:val="18"/>
          <w:lang w:val="pl-PL"/>
        </w:rPr>
        <w:t xml:space="preserve">UMOWA NR </w:t>
      </w:r>
      <w:r w:rsidRPr="00757921">
        <w:rPr>
          <w:rFonts w:asciiTheme="minorHAnsi" w:hAnsiTheme="minorHAnsi" w:cstheme="minorHAnsi"/>
          <w:b/>
          <w:bCs/>
          <w:color w:val="000000"/>
          <w:sz w:val="18"/>
          <w:szCs w:val="18"/>
          <w:lang w:val="pl-PL"/>
        </w:rPr>
        <w:t>SM/U-ZP/24/____</w:t>
      </w:r>
    </w:p>
    <w:p w14:paraId="5DCA56E7" w14:textId="77777777" w:rsidR="00DC43B6" w:rsidRPr="00757921" w:rsidRDefault="00DC43B6">
      <w:pPr>
        <w:pStyle w:val="Standard"/>
        <w:tabs>
          <w:tab w:val="left" w:pos="0"/>
          <w:tab w:val="left" w:pos="2520"/>
          <w:tab w:val="center" w:pos="4896"/>
          <w:tab w:val="right" w:pos="9432"/>
        </w:tabs>
        <w:jc w:val="both"/>
        <w:rPr>
          <w:rFonts w:asciiTheme="minorHAnsi" w:hAnsiTheme="minorHAnsi" w:cstheme="minorHAnsi"/>
          <w:sz w:val="18"/>
          <w:szCs w:val="18"/>
          <w:lang w:val="pl-PL"/>
        </w:rPr>
      </w:pPr>
    </w:p>
    <w:p w14:paraId="3674C9FD" w14:textId="77777777" w:rsidR="00DC43B6" w:rsidRPr="00757921" w:rsidRDefault="00000000">
      <w:pPr>
        <w:pStyle w:val="Standard"/>
        <w:tabs>
          <w:tab w:val="left" w:pos="0"/>
          <w:tab w:val="left" w:pos="2520"/>
          <w:tab w:val="center" w:pos="4896"/>
          <w:tab w:val="right" w:pos="9432"/>
        </w:tabs>
        <w:jc w:val="both"/>
        <w:rPr>
          <w:rFonts w:asciiTheme="minorHAnsi" w:hAnsiTheme="minorHAnsi" w:cstheme="minorHAnsi"/>
          <w:sz w:val="18"/>
          <w:szCs w:val="18"/>
        </w:rPr>
      </w:pPr>
      <w:r w:rsidRPr="00757921">
        <w:rPr>
          <w:rFonts w:asciiTheme="minorHAnsi" w:hAnsiTheme="minorHAnsi" w:cstheme="minorHAnsi"/>
          <w:sz w:val="18"/>
          <w:szCs w:val="18"/>
          <w:lang w:val="pl-PL"/>
        </w:rPr>
        <w:t xml:space="preserve">zawarta przez:   </w:t>
      </w:r>
      <w:r w:rsidRPr="00757921">
        <w:rPr>
          <w:rFonts w:asciiTheme="minorHAnsi" w:hAnsiTheme="minorHAnsi" w:cstheme="minorHAnsi"/>
          <w:b/>
          <w:sz w:val="18"/>
          <w:szCs w:val="18"/>
          <w:lang w:val="pl-PL"/>
        </w:rPr>
        <w:t xml:space="preserve"> </w:t>
      </w:r>
    </w:p>
    <w:p w14:paraId="3975C23B" w14:textId="77777777" w:rsidR="00DC43B6" w:rsidRPr="00757921" w:rsidRDefault="00DC43B6">
      <w:pPr>
        <w:pStyle w:val="Standard"/>
        <w:tabs>
          <w:tab w:val="left" w:pos="0"/>
          <w:tab w:val="left" w:pos="2520"/>
          <w:tab w:val="center" w:pos="4896"/>
          <w:tab w:val="right" w:pos="9432"/>
        </w:tabs>
        <w:jc w:val="both"/>
        <w:rPr>
          <w:rFonts w:asciiTheme="minorHAnsi" w:hAnsiTheme="minorHAnsi" w:cstheme="minorHAnsi"/>
          <w:sz w:val="18"/>
          <w:szCs w:val="18"/>
          <w:lang w:val="pl-PL"/>
        </w:rPr>
      </w:pPr>
    </w:p>
    <w:p w14:paraId="75A92AAC" w14:textId="77777777" w:rsidR="00DC43B6" w:rsidRPr="00757921" w:rsidRDefault="00000000">
      <w:pPr>
        <w:pStyle w:val="Standard"/>
        <w:widowControl/>
        <w:suppressAutoHyphens w:val="0"/>
        <w:jc w:val="both"/>
        <w:rPr>
          <w:rFonts w:asciiTheme="minorHAnsi" w:hAnsiTheme="minorHAnsi" w:cstheme="minorHAnsi"/>
          <w:sz w:val="18"/>
          <w:szCs w:val="18"/>
        </w:rPr>
      </w:pPr>
      <w:r w:rsidRPr="00757921">
        <w:rPr>
          <w:rFonts w:asciiTheme="minorHAnsi" w:eastAsia="Calibri" w:hAnsiTheme="minorHAnsi" w:cstheme="minorHAnsi"/>
          <w:b/>
          <w:bCs/>
          <w:color w:val="000000"/>
          <w:sz w:val="18"/>
          <w:szCs w:val="18"/>
          <w:lang w:val="pl-PL" w:eastAsia="pl-PL"/>
        </w:rPr>
        <w:t xml:space="preserve">Szpital Murcki Sp. z o.o. </w:t>
      </w:r>
      <w:r w:rsidRPr="00757921">
        <w:rPr>
          <w:rFonts w:asciiTheme="minorHAnsi" w:eastAsia="Calibri" w:hAnsiTheme="minorHAnsi" w:cstheme="minorHAnsi"/>
          <w:color w:val="000000"/>
          <w:sz w:val="18"/>
          <w:szCs w:val="18"/>
          <w:lang w:val="pl-PL" w:eastAsia="pl-PL"/>
        </w:rPr>
        <w:t>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PLN (wkłady wniesione w całości), reprezentowaną przy zawarciu tej umowy przez:</w:t>
      </w:r>
    </w:p>
    <w:p w14:paraId="75D6EF22" w14:textId="77777777" w:rsidR="00DC43B6" w:rsidRPr="00757921" w:rsidRDefault="00000000">
      <w:pPr>
        <w:pStyle w:val="Standard"/>
        <w:tabs>
          <w:tab w:val="left" w:pos="0"/>
          <w:tab w:val="left" w:pos="2520"/>
          <w:tab w:val="center" w:pos="4896"/>
          <w:tab w:val="right" w:pos="9432"/>
        </w:tabs>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t>
      </w:r>
    </w:p>
    <w:p w14:paraId="51A0E5DC" w14:textId="77777777" w:rsidR="00DC43B6" w:rsidRPr="00757921" w:rsidRDefault="00000000">
      <w:pPr>
        <w:pStyle w:val="Standard"/>
        <w:widowControl/>
        <w:suppressAutoHyphens w:val="0"/>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t>
      </w:r>
    </w:p>
    <w:p w14:paraId="249F022A" w14:textId="77777777" w:rsidR="00DC43B6" w:rsidRPr="00757921" w:rsidRDefault="00000000">
      <w:pPr>
        <w:pStyle w:val="Standard"/>
        <w:widowControl/>
        <w:suppressAutoHyphens w:val="0"/>
        <w:jc w:val="both"/>
        <w:rPr>
          <w:rFonts w:asciiTheme="minorHAnsi" w:hAnsiTheme="minorHAnsi" w:cstheme="minorHAnsi"/>
          <w:sz w:val="18"/>
          <w:szCs w:val="18"/>
        </w:rPr>
      </w:pPr>
      <w:r w:rsidRPr="00757921">
        <w:rPr>
          <w:rFonts w:asciiTheme="minorHAnsi" w:eastAsia="Calibri" w:hAnsiTheme="minorHAnsi" w:cstheme="minorHAnsi"/>
          <w:color w:val="000000"/>
          <w:sz w:val="18"/>
          <w:szCs w:val="18"/>
          <w:lang w:val="pl-PL" w:eastAsia="pl-PL"/>
        </w:rPr>
        <w:t>zwaną dalej „Zamawiającym”</w:t>
      </w:r>
    </w:p>
    <w:p w14:paraId="0322C58D" w14:textId="77777777" w:rsidR="00DC43B6" w:rsidRPr="00757921" w:rsidRDefault="00DC43B6">
      <w:pPr>
        <w:pStyle w:val="Standard"/>
        <w:tabs>
          <w:tab w:val="left" w:pos="0"/>
          <w:tab w:val="left" w:pos="2520"/>
          <w:tab w:val="center" w:pos="4896"/>
          <w:tab w:val="right" w:pos="9432"/>
        </w:tabs>
        <w:jc w:val="both"/>
        <w:rPr>
          <w:rFonts w:asciiTheme="minorHAnsi" w:eastAsia="Calibri" w:hAnsiTheme="minorHAnsi" w:cstheme="minorHAnsi"/>
          <w:color w:val="000000"/>
          <w:sz w:val="18"/>
          <w:szCs w:val="18"/>
          <w:lang w:val="pl-PL" w:eastAsia="pl-PL"/>
        </w:rPr>
      </w:pPr>
    </w:p>
    <w:p w14:paraId="68015FDA" w14:textId="77777777" w:rsidR="00DC43B6" w:rsidRPr="00757921" w:rsidRDefault="00000000">
      <w:pPr>
        <w:pStyle w:val="Standard"/>
        <w:tabs>
          <w:tab w:val="left" w:pos="0"/>
          <w:tab w:val="left" w:pos="2520"/>
          <w:tab w:val="center" w:pos="4896"/>
          <w:tab w:val="right" w:pos="9432"/>
        </w:tabs>
        <w:jc w:val="both"/>
        <w:rPr>
          <w:rFonts w:asciiTheme="minorHAnsi" w:hAnsiTheme="minorHAnsi" w:cstheme="minorHAnsi"/>
          <w:sz w:val="18"/>
          <w:szCs w:val="18"/>
        </w:rPr>
      </w:pPr>
      <w:r w:rsidRPr="00757921">
        <w:rPr>
          <w:rFonts w:asciiTheme="minorHAnsi" w:eastAsia="Calibri" w:hAnsiTheme="minorHAnsi" w:cstheme="minorHAnsi"/>
          <w:color w:val="000000"/>
          <w:sz w:val="18"/>
          <w:szCs w:val="18"/>
          <w:lang w:val="pl-PL" w:eastAsia="pl-PL"/>
        </w:rPr>
        <w:t>i</w:t>
      </w:r>
    </w:p>
    <w:p w14:paraId="17C71FCB" w14:textId="77777777" w:rsidR="00DC43B6" w:rsidRPr="00757921" w:rsidRDefault="00000000">
      <w:pPr>
        <w:pStyle w:val="Standard"/>
        <w:tabs>
          <w:tab w:val="left" w:pos="0"/>
          <w:tab w:val="left" w:pos="2520"/>
          <w:tab w:val="center" w:pos="4896"/>
          <w:tab w:val="right" w:pos="9432"/>
        </w:tabs>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 z siedzibą w  …….. (  -  ), przy ul. …. , wpisaną do rejestru przedsiębiorców w Sądzie Rejonowym w  …., …….Wydział Gospodarczy Krajowego Rejestru Sądowego, pod numerem KRS:  …………………………………………………..</w:t>
      </w:r>
    </w:p>
    <w:p w14:paraId="4D1B60F3" w14:textId="77777777" w:rsidR="00DC43B6" w:rsidRPr="00757921" w:rsidRDefault="00000000">
      <w:pPr>
        <w:pStyle w:val="Standard"/>
        <w:tabs>
          <w:tab w:val="left" w:pos="0"/>
          <w:tab w:val="left" w:pos="2520"/>
          <w:tab w:val="center" w:pos="4896"/>
          <w:tab w:val="right" w:pos="9432"/>
        </w:tabs>
        <w:jc w:val="both"/>
        <w:rPr>
          <w:rFonts w:asciiTheme="minorHAnsi" w:hAnsiTheme="minorHAnsi" w:cstheme="minorHAnsi"/>
          <w:sz w:val="18"/>
          <w:szCs w:val="18"/>
        </w:rPr>
      </w:pPr>
      <w:r w:rsidRPr="00757921">
        <w:rPr>
          <w:rFonts w:asciiTheme="minorHAnsi" w:eastAsia="Calibri" w:hAnsiTheme="minorHAnsi" w:cstheme="minorHAnsi"/>
          <w:color w:val="000000"/>
          <w:sz w:val="18"/>
          <w:szCs w:val="18"/>
          <w:lang w:val="pl-PL" w:eastAsia="pl-PL"/>
        </w:rPr>
        <w:t>reprezentowaną przez:</w:t>
      </w:r>
    </w:p>
    <w:p w14:paraId="2E631894" w14:textId="77777777" w:rsidR="00DC43B6" w:rsidRPr="00757921" w:rsidRDefault="00000000">
      <w:pPr>
        <w:pStyle w:val="Standard"/>
        <w:tabs>
          <w:tab w:val="left" w:pos="0"/>
          <w:tab w:val="left" w:pos="2520"/>
          <w:tab w:val="center" w:pos="4896"/>
          <w:tab w:val="right" w:pos="9432"/>
        </w:tabs>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t>
      </w:r>
    </w:p>
    <w:p w14:paraId="2AB2B87D" w14:textId="77777777" w:rsidR="00DC43B6" w:rsidRPr="00757921" w:rsidRDefault="00000000">
      <w:pPr>
        <w:pStyle w:val="Standard"/>
        <w:tabs>
          <w:tab w:val="left" w:pos="0"/>
          <w:tab w:val="left" w:pos="2520"/>
          <w:tab w:val="center" w:pos="4896"/>
          <w:tab w:val="right" w:pos="9432"/>
        </w:tabs>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t>
      </w:r>
      <w:r w:rsidRPr="00757921">
        <w:rPr>
          <w:rFonts w:asciiTheme="minorHAnsi" w:hAnsiTheme="minorHAnsi" w:cstheme="minorHAnsi"/>
          <w:sz w:val="18"/>
          <w:szCs w:val="18"/>
          <w:lang w:val="pl-PL"/>
        </w:rPr>
        <w:br/>
        <w:t>zwaną dalej „Wykonawcą”,</w:t>
      </w:r>
    </w:p>
    <w:p w14:paraId="255C5B45" w14:textId="77777777" w:rsidR="00DC43B6" w:rsidRPr="00757921" w:rsidRDefault="00DC43B6">
      <w:pPr>
        <w:pStyle w:val="Standard"/>
        <w:tabs>
          <w:tab w:val="left" w:pos="780"/>
          <w:tab w:val="left" w:pos="3300"/>
          <w:tab w:val="center" w:pos="5676"/>
          <w:tab w:val="right" w:pos="10212"/>
        </w:tabs>
        <w:ind w:left="780"/>
        <w:jc w:val="both"/>
        <w:rPr>
          <w:rFonts w:asciiTheme="minorHAnsi" w:hAnsiTheme="minorHAnsi" w:cstheme="minorHAnsi"/>
          <w:sz w:val="18"/>
          <w:szCs w:val="18"/>
          <w:lang w:val="pl-PL"/>
        </w:rPr>
      </w:pPr>
    </w:p>
    <w:p w14:paraId="632620F5" w14:textId="77777777" w:rsidR="00DC43B6" w:rsidRPr="00757921" w:rsidRDefault="00DC43B6">
      <w:pPr>
        <w:pStyle w:val="Standard"/>
        <w:jc w:val="both"/>
        <w:rPr>
          <w:rFonts w:asciiTheme="minorHAnsi" w:hAnsiTheme="minorHAnsi" w:cstheme="minorHAnsi"/>
          <w:sz w:val="18"/>
          <w:szCs w:val="18"/>
          <w:lang w:val="pl-PL"/>
        </w:rPr>
      </w:pPr>
    </w:p>
    <w:p w14:paraId="48CB4E5D" w14:textId="77777777" w:rsidR="00DC43B6" w:rsidRPr="00757921" w:rsidRDefault="00000000">
      <w:pPr>
        <w:pStyle w:val="Standard"/>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w rezultacie dokonania przez </w:t>
      </w:r>
      <w:r w:rsidRPr="00757921">
        <w:rPr>
          <w:rFonts w:asciiTheme="minorHAnsi" w:hAnsiTheme="minorHAnsi" w:cstheme="minorHAnsi"/>
          <w:iCs/>
          <w:color w:val="000000"/>
          <w:sz w:val="18"/>
          <w:szCs w:val="18"/>
          <w:lang w:val="pl-PL"/>
        </w:rPr>
        <w:t>Zamawiającego</w:t>
      </w:r>
      <w:r w:rsidRPr="00757921">
        <w:rPr>
          <w:rFonts w:asciiTheme="minorHAnsi" w:hAnsiTheme="minorHAnsi" w:cstheme="minorHAnsi"/>
          <w:color w:val="000000"/>
          <w:sz w:val="18"/>
          <w:szCs w:val="18"/>
          <w:lang w:val="pl-PL"/>
        </w:rPr>
        <w:t xml:space="preserve"> wyboru oferty, w postępowaniu o udzielenie zamówienia w trybie przetargu nieograniczonego na podstawie art</w:t>
      </w:r>
      <w:r w:rsidRPr="00757921">
        <w:rPr>
          <w:rFonts w:asciiTheme="minorHAnsi" w:hAnsiTheme="minorHAnsi" w:cstheme="minorHAnsi"/>
          <w:sz w:val="18"/>
          <w:szCs w:val="18"/>
          <w:lang w:val="pl-PL"/>
        </w:rPr>
        <w:t>. 132 ustawy</w:t>
      </w:r>
      <w:r w:rsidRPr="00757921">
        <w:rPr>
          <w:rFonts w:asciiTheme="minorHAnsi" w:hAnsiTheme="minorHAnsi" w:cstheme="minorHAnsi"/>
          <w:color w:val="000000"/>
          <w:sz w:val="18"/>
          <w:szCs w:val="18"/>
          <w:lang w:val="pl-PL"/>
        </w:rPr>
        <w:t xml:space="preserve"> </w:t>
      </w:r>
      <w:r w:rsidRPr="00757921">
        <w:rPr>
          <w:rFonts w:asciiTheme="minorHAnsi" w:hAnsiTheme="minorHAnsi" w:cstheme="minorHAnsi"/>
          <w:sz w:val="18"/>
          <w:szCs w:val="18"/>
          <w:lang w:val="pl-PL"/>
        </w:rPr>
        <w:t xml:space="preserve">z dnia 11 września 2019 r. - Prawo zamówień publicznych (t.j. Dz. U. z 2023, poz. 1605 ze zm.) </w:t>
      </w:r>
      <w:r w:rsidRPr="00757921">
        <w:rPr>
          <w:rFonts w:asciiTheme="minorHAnsi" w:hAnsiTheme="minorHAnsi" w:cstheme="minorHAnsi"/>
          <w:sz w:val="18"/>
          <w:szCs w:val="18"/>
          <w:lang w:val="pl-PL" w:eastAsia="pl-PL"/>
        </w:rPr>
        <w:t xml:space="preserve">na </w:t>
      </w:r>
      <w:r w:rsidRPr="00757921">
        <w:rPr>
          <w:rFonts w:asciiTheme="minorHAnsi" w:hAnsiTheme="minorHAnsi" w:cstheme="minorHAnsi"/>
          <w:bCs/>
          <w:sz w:val="18"/>
          <w:szCs w:val="18"/>
          <w:lang w:val="pl-PL"/>
        </w:rPr>
        <w:t>„Dostawę odczynników laboratoryjnych wraz z dzierżawą aparatów”, nr: ZP/1544/24</w:t>
      </w:r>
      <w:r w:rsidRPr="00757921">
        <w:rPr>
          <w:rFonts w:asciiTheme="minorHAnsi" w:hAnsiTheme="minorHAnsi" w:cstheme="minorHAnsi"/>
          <w:b/>
          <w:sz w:val="18"/>
          <w:szCs w:val="18"/>
          <w:lang w:val="pl-PL"/>
        </w:rPr>
        <w:t xml:space="preserve"> </w:t>
      </w:r>
      <w:r w:rsidRPr="00757921">
        <w:rPr>
          <w:rFonts w:asciiTheme="minorHAnsi" w:hAnsiTheme="minorHAnsi" w:cstheme="minorHAnsi"/>
          <w:sz w:val="18"/>
          <w:szCs w:val="18"/>
          <w:lang w:val="pl-PL"/>
        </w:rPr>
        <w:t>została zawarta umowa o następującej treści :</w:t>
      </w:r>
    </w:p>
    <w:p w14:paraId="3A8A2D30" w14:textId="77777777" w:rsidR="00DC43B6" w:rsidRPr="00757921" w:rsidRDefault="00DC43B6">
      <w:pPr>
        <w:pStyle w:val="Standard"/>
        <w:jc w:val="both"/>
        <w:rPr>
          <w:rFonts w:asciiTheme="minorHAnsi" w:hAnsiTheme="minorHAnsi" w:cstheme="minorHAnsi"/>
          <w:sz w:val="18"/>
          <w:szCs w:val="18"/>
          <w:lang w:val="pl-PL"/>
        </w:rPr>
      </w:pPr>
    </w:p>
    <w:p w14:paraId="61F45763" w14:textId="77777777" w:rsidR="00DC43B6" w:rsidRPr="00757921" w:rsidRDefault="00000000">
      <w:pPr>
        <w:pStyle w:val="Default"/>
        <w:jc w:val="center"/>
        <w:rPr>
          <w:rFonts w:asciiTheme="minorHAnsi" w:hAnsiTheme="minorHAnsi" w:cstheme="minorHAnsi"/>
          <w:sz w:val="18"/>
          <w:szCs w:val="18"/>
        </w:rPr>
      </w:pPr>
      <w:r w:rsidRPr="00757921">
        <w:rPr>
          <w:rFonts w:asciiTheme="minorHAnsi" w:hAnsiTheme="minorHAnsi" w:cstheme="minorHAnsi"/>
          <w:bCs/>
          <w:color w:val="00000A"/>
          <w:sz w:val="18"/>
          <w:szCs w:val="18"/>
        </w:rPr>
        <w:t>§ 1</w:t>
      </w:r>
    </w:p>
    <w:p w14:paraId="75C95FB5" w14:textId="77777777" w:rsidR="00DC43B6" w:rsidRPr="00757921" w:rsidRDefault="00000000">
      <w:pPr>
        <w:pStyle w:val="Default"/>
        <w:numPr>
          <w:ilvl w:val="0"/>
          <w:numId w:val="112"/>
        </w:numPr>
        <w:ind w:left="284" w:hanging="284"/>
        <w:jc w:val="both"/>
        <w:rPr>
          <w:rFonts w:asciiTheme="minorHAnsi" w:hAnsiTheme="minorHAnsi" w:cstheme="minorHAnsi"/>
          <w:sz w:val="18"/>
          <w:szCs w:val="18"/>
        </w:rPr>
      </w:pPr>
      <w:r w:rsidRPr="00757921">
        <w:rPr>
          <w:rFonts w:asciiTheme="minorHAnsi" w:hAnsiTheme="minorHAnsi" w:cstheme="minorHAnsi"/>
          <w:sz w:val="18"/>
          <w:szCs w:val="18"/>
        </w:rPr>
        <w:t xml:space="preserve">Przedmiotem umowy jest sukcesywna dostawa   </w:t>
      </w:r>
      <w:r w:rsidRPr="00757921">
        <w:rPr>
          <w:rFonts w:asciiTheme="minorHAnsi" w:hAnsiTheme="minorHAnsi" w:cstheme="minorHAnsi"/>
          <w:sz w:val="18"/>
          <w:szCs w:val="18"/>
          <w:shd w:val="clear" w:color="auto" w:fill="FFFF66"/>
        </w:rPr>
        <w:t xml:space="preserve">                                                </w:t>
      </w:r>
      <w:r w:rsidRPr="00757921">
        <w:rPr>
          <w:rFonts w:asciiTheme="minorHAnsi" w:hAnsiTheme="minorHAnsi" w:cstheme="minorHAnsi"/>
          <w:sz w:val="18"/>
          <w:szCs w:val="18"/>
        </w:rPr>
        <w:t xml:space="preserve">    </w:t>
      </w:r>
      <w:r w:rsidRPr="00757921">
        <w:rPr>
          <w:rFonts w:asciiTheme="minorHAnsi" w:hAnsiTheme="minorHAnsi" w:cstheme="minorHAnsi"/>
          <w:b/>
          <w:sz w:val="18"/>
          <w:szCs w:val="18"/>
        </w:rPr>
        <w:t xml:space="preserve"> </w:t>
      </w:r>
      <w:r w:rsidRPr="00757921">
        <w:rPr>
          <w:rFonts w:asciiTheme="minorHAnsi" w:hAnsiTheme="minorHAnsi" w:cstheme="minorHAnsi"/>
          <w:sz w:val="18"/>
          <w:szCs w:val="18"/>
        </w:rPr>
        <w:t>wg elektronicznie złożonej Oferty przetargowej Wykonawcy w ww. postępowaniu, w okresie 36  miesięcy  od dnia podpisania umowy –   zgodnie z tą Ofertą przetargową, postanowieniami niniejszej umowy, Specyfikacją warunków zamówienia oraz wyjaśnieniami treści SWZ. Elektronicznie złożona Oferta przetargowa Wykonawcy oraz SWZ stanowią integralną część umowy, bez konieczności czynienia z nich załączników do umowy.</w:t>
      </w:r>
    </w:p>
    <w:p w14:paraId="49698E6D" w14:textId="77777777" w:rsidR="00DC43B6" w:rsidRPr="00757921" w:rsidRDefault="00000000">
      <w:pPr>
        <w:pStyle w:val="Akapitzlist"/>
        <w:numPr>
          <w:ilvl w:val="0"/>
          <w:numId w:val="36"/>
        </w:numPr>
        <w:ind w:left="284" w:hanging="284"/>
        <w:jc w:val="both"/>
        <w:rPr>
          <w:rFonts w:asciiTheme="minorHAnsi" w:hAnsiTheme="minorHAnsi" w:cstheme="minorHAnsi"/>
          <w:sz w:val="18"/>
          <w:szCs w:val="18"/>
        </w:rPr>
      </w:pPr>
      <w:r w:rsidRPr="00757921">
        <w:rPr>
          <w:rFonts w:asciiTheme="minorHAnsi" w:hAnsiTheme="minorHAnsi" w:cstheme="minorHAnsi"/>
          <w:sz w:val="18"/>
          <w:szCs w:val="18"/>
          <w:lang w:val="pl-PL" w:eastAsia="pl-PL"/>
        </w:rPr>
        <w:t>Mając na uwadze postanowienia ustępu wyżej, ilości towaru stanowią szacunkową ilość towaru przewidzianego do zakupu w okresie obowiązywania umowy, a jego faktyczna ilość zamówiona wynikać będzie z bieżącego zapotrzebowania Zamawiającego, z zastrzeżeniem ust 3 niżej. Wykonawca oświadcza, że z tego tytułu nie będzie dochodził jakichkolwiek roszczeń od Zamawiającego.</w:t>
      </w:r>
    </w:p>
    <w:p w14:paraId="7189C62F" w14:textId="77777777" w:rsidR="00DC43B6" w:rsidRPr="00757921" w:rsidRDefault="00000000">
      <w:pPr>
        <w:pStyle w:val="Default"/>
        <w:numPr>
          <w:ilvl w:val="0"/>
          <w:numId w:val="36"/>
        </w:numPr>
        <w:shd w:val="clear" w:color="auto" w:fill="FFFFFF"/>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Zamawiający zobowiązuje się do zamówienia co najmniej </w:t>
      </w:r>
      <w:r w:rsidRPr="00757921">
        <w:rPr>
          <w:rFonts w:asciiTheme="minorHAnsi" w:hAnsiTheme="minorHAnsi" w:cstheme="minorHAnsi"/>
          <w:color w:val="00000A"/>
          <w:sz w:val="18"/>
          <w:szCs w:val="18"/>
          <w:shd w:val="clear" w:color="auto" w:fill="FFFFFF"/>
        </w:rPr>
        <w:t xml:space="preserve">50% </w:t>
      </w:r>
      <w:r w:rsidRPr="00757921">
        <w:rPr>
          <w:rFonts w:asciiTheme="minorHAnsi" w:hAnsiTheme="minorHAnsi" w:cstheme="minorHAnsi"/>
          <w:color w:val="00000A"/>
          <w:sz w:val="18"/>
          <w:szCs w:val="18"/>
        </w:rPr>
        <w:t>wartości umowy dla każdego pakietu osobn</w:t>
      </w:r>
      <w:r w:rsidRPr="00757921">
        <w:rPr>
          <w:rFonts w:asciiTheme="minorHAnsi" w:hAnsiTheme="minorHAnsi" w:cstheme="minorHAnsi"/>
          <w:color w:val="00000A"/>
          <w:sz w:val="18"/>
          <w:szCs w:val="18"/>
          <w:shd w:val="clear" w:color="auto" w:fill="FFFFFF"/>
        </w:rPr>
        <w:t>o.</w:t>
      </w:r>
    </w:p>
    <w:p w14:paraId="4D84EA11" w14:textId="77777777" w:rsidR="00DC43B6" w:rsidRPr="00757921" w:rsidRDefault="00000000">
      <w:pPr>
        <w:pStyle w:val="Default"/>
        <w:numPr>
          <w:ilvl w:val="0"/>
          <w:numId w:val="36"/>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Jeżeli (pod warunkiem, że) Wykonawca stosuje oznaczanie produktów z Oferty przetargowej poprzez tzw. numery katalogowe albo w inny sposób (np. poprzez nazwy tzw. własne), to wówczas zobowiązuje się do doręczenia Zamawiającemu, w terminie do 3 dni od zawarcia umowy, wykazu tych numerów (nazw własnych), w formie elektronicznej na adres kkanicka@szpitalmurcki.pl  O każdej aktualizacji ww. danych  Wykonawca będzie zawiadamiał Zamawiającego</w:t>
      </w:r>
      <w:r w:rsidRPr="00757921">
        <w:rPr>
          <w:rFonts w:asciiTheme="minorHAnsi" w:hAnsiTheme="minorHAnsi" w:cstheme="minorHAnsi"/>
          <w:color w:val="00000A"/>
          <w:sz w:val="18"/>
          <w:szCs w:val="18"/>
        </w:rPr>
        <w:br/>
        <w:t xml:space="preserve"> w ww. formie bez zbędnej zwłoki. Ustala się, że ww. dane będą stosowane przez Zamawiającego przy zamawianiu przedmiotów dostaw. Zastrzega się, że Wykonawca nie ma prawa do dokonywania jakichkolwiek zmiany przedmiotu umowy za pomocą ww. wykazów.</w:t>
      </w:r>
    </w:p>
    <w:p w14:paraId="7F1464B7" w14:textId="77777777" w:rsidR="00DC43B6" w:rsidRPr="00757921" w:rsidRDefault="00DC43B6">
      <w:pPr>
        <w:pStyle w:val="Default"/>
        <w:ind w:left="284"/>
        <w:jc w:val="both"/>
        <w:rPr>
          <w:rFonts w:asciiTheme="minorHAnsi" w:hAnsiTheme="minorHAnsi" w:cstheme="minorHAnsi"/>
          <w:color w:val="00000A"/>
          <w:sz w:val="18"/>
          <w:szCs w:val="18"/>
        </w:rPr>
      </w:pPr>
    </w:p>
    <w:p w14:paraId="4C68B8D1" w14:textId="77777777" w:rsidR="00DC43B6" w:rsidRPr="00757921" w:rsidRDefault="00000000">
      <w:pPr>
        <w:pStyle w:val="Default"/>
        <w:jc w:val="center"/>
        <w:rPr>
          <w:rFonts w:asciiTheme="minorHAnsi" w:hAnsiTheme="minorHAnsi" w:cstheme="minorHAnsi"/>
          <w:sz w:val="18"/>
          <w:szCs w:val="18"/>
        </w:rPr>
      </w:pPr>
      <w:r w:rsidRPr="00757921">
        <w:rPr>
          <w:rFonts w:asciiTheme="minorHAnsi" w:hAnsiTheme="minorHAnsi" w:cstheme="minorHAnsi"/>
          <w:color w:val="00000A"/>
          <w:sz w:val="18"/>
          <w:szCs w:val="18"/>
        </w:rPr>
        <w:t>§ 2</w:t>
      </w:r>
    </w:p>
    <w:p w14:paraId="6886F8F9" w14:textId="77777777" w:rsidR="00DC43B6" w:rsidRPr="00757921" w:rsidRDefault="00000000">
      <w:pPr>
        <w:pStyle w:val="Default"/>
        <w:numPr>
          <w:ilvl w:val="0"/>
          <w:numId w:val="113"/>
        </w:numPr>
        <w:jc w:val="both"/>
        <w:rPr>
          <w:rFonts w:asciiTheme="minorHAnsi" w:hAnsiTheme="minorHAnsi" w:cstheme="minorHAnsi"/>
          <w:sz w:val="18"/>
          <w:szCs w:val="18"/>
        </w:rPr>
      </w:pPr>
      <w:r w:rsidRPr="00757921">
        <w:rPr>
          <w:rFonts w:asciiTheme="minorHAnsi" w:hAnsiTheme="minorHAnsi" w:cstheme="minorHAnsi"/>
          <w:color w:val="00000A"/>
          <w:sz w:val="18"/>
          <w:szCs w:val="18"/>
          <w:shd w:val="clear" w:color="auto" w:fill="FFFFFF"/>
        </w:rPr>
        <w:t>Wykonawca oświadcza, że:</w:t>
      </w:r>
    </w:p>
    <w:p w14:paraId="1D0A5A80" w14:textId="77777777" w:rsidR="00DC43B6" w:rsidRPr="00757921" w:rsidRDefault="00000000">
      <w:pPr>
        <w:pStyle w:val="Default"/>
        <w:numPr>
          <w:ilvl w:val="0"/>
          <w:numId w:val="98"/>
        </w:numPr>
        <w:jc w:val="both"/>
        <w:rPr>
          <w:rFonts w:asciiTheme="minorHAnsi" w:hAnsiTheme="minorHAnsi" w:cstheme="minorHAnsi"/>
          <w:sz w:val="18"/>
          <w:szCs w:val="18"/>
        </w:rPr>
      </w:pPr>
      <w:r w:rsidRPr="00757921">
        <w:rPr>
          <w:rFonts w:asciiTheme="minorHAnsi" w:hAnsiTheme="minorHAnsi" w:cstheme="minorHAnsi"/>
          <w:sz w:val="18"/>
          <w:szCs w:val="18"/>
        </w:rPr>
        <w:t xml:space="preserve">Przedmiot umowy spełnia wymagania określone powszechnie obowiązującymi przepisami prawa i jako taki może być stosowany w działalności podmiotów leczniczych, nie jest produktem niebezpiecznym, został dopuszczony do obrotu na terenie Rzeczpospolitej Polskiej, w tym posiada wszelkie atesty i zaświadczenia pozwalające na jego wykorzystywanie zgodnie z przeznaczeniem oraz że znajduje się w stanie jakościowym pozwalającym na jego wykorzystywanie zgodnie z przeznaczeniem, a nadto zobowiązuje się do natychmiastowego poinformowania Zamawiającego o utracie przez przedmiot umowy walorów użytkowych lub prawnych warunkujących wprowadzenie go do obrotu i używanie na terenie Rzeczpospolitej Polskiej albo/i zgodnie z umową i z przeznaczeniem. Wykonawca oświadcza także, że przedmiot umowy jest wolny od długów i wszelkich obciążeń na rzecz osób trzecich i że rozporządzenie nim nie podlega żadnym ograniczeniom prawnym i statutowym, jak i zobowiązuje się do utrzymywania takiego stanu rzeczy przez cały okres obowiązywania umowy.   </w:t>
      </w:r>
    </w:p>
    <w:p w14:paraId="313EA583" w14:textId="77777777" w:rsidR="00DC43B6" w:rsidRPr="00757921" w:rsidRDefault="00000000">
      <w:pPr>
        <w:pStyle w:val="Default"/>
        <w:numPr>
          <w:ilvl w:val="0"/>
          <w:numId w:val="98"/>
        </w:numPr>
        <w:jc w:val="both"/>
        <w:rPr>
          <w:rFonts w:asciiTheme="minorHAnsi" w:hAnsiTheme="minorHAnsi" w:cstheme="minorHAnsi"/>
          <w:sz w:val="18"/>
          <w:szCs w:val="18"/>
        </w:rPr>
      </w:pPr>
      <w:r w:rsidRPr="00757921">
        <w:rPr>
          <w:rFonts w:asciiTheme="minorHAnsi" w:hAnsiTheme="minorHAnsi" w:cstheme="minorHAnsi"/>
          <w:sz w:val="18"/>
          <w:szCs w:val="18"/>
        </w:rPr>
        <w:t>Wszystkie oferowane na podstawie umowy wyroby medyczne mają deklaracje zgodności UE albo oświadczenia,</w:t>
      </w:r>
      <w:r w:rsidRPr="00757921">
        <w:rPr>
          <w:rFonts w:asciiTheme="minorHAnsi" w:hAnsiTheme="minorHAnsi" w:cstheme="minorHAnsi"/>
          <w:sz w:val="18"/>
          <w:szCs w:val="18"/>
        </w:rPr>
        <w:br/>
        <w:t xml:space="preserve"> o których mowa w art. 12 ust. 4 ustawy z Zgodnie z ustawą o wyrobach medycznych z 7 kwietnia 2022 r. (Dz.U. 2022. poz. 974), a zatem spełniają wymogi określone dla przypadku przeznaczania ich do stosowania przez użytkowników niebędących laikami. Informacje przeznaczone dla pacjenta są podane w języku polskim lub wyrażone za pomocą zharmonizowanych symboli lub rozpoznawalnych kodów.</w:t>
      </w:r>
    </w:p>
    <w:p w14:paraId="4B60513B" w14:textId="77777777" w:rsidR="00DC43B6" w:rsidRPr="00757921" w:rsidRDefault="00000000">
      <w:pPr>
        <w:pStyle w:val="Default"/>
        <w:ind w:left="576"/>
        <w:jc w:val="both"/>
        <w:rPr>
          <w:rFonts w:asciiTheme="minorHAnsi" w:hAnsiTheme="minorHAnsi" w:cstheme="minorHAnsi"/>
          <w:sz w:val="18"/>
          <w:szCs w:val="18"/>
        </w:rPr>
      </w:pPr>
      <w:r w:rsidRPr="00757921">
        <w:rPr>
          <w:rFonts w:asciiTheme="minorHAnsi" w:hAnsiTheme="minorHAnsi" w:cstheme="minorHAnsi"/>
          <w:sz w:val="18"/>
          <w:szCs w:val="18"/>
        </w:rPr>
        <w:br/>
      </w:r>
    </w:p>
    <w:p w14:paraId="49191894" w14:textId="77777777" w:rsidR="00DC43B6" w:rsidRPr="00757921" w:rsidRDefault="00000000">
      <w:pPr>
        <w:pStyle w:val="Default"/>
        <w:numPr>
          <w:ilvl w:val="0"/>
          <w:numId w:val="113"/>
        </w:numPr>
        <w:jc w:val="both"/>
        <w:rPr>
          <w:rFonts w:asciiTheme="minorHAnsi" w:hAnsiTheme="minorHAnsi" w:cstheme="minorHAnsi"/>
          <w:sz w:val="18"/>
          <w:szCs w:val="18"/>
        </w:rPr>
      </w:pPr>
      <w:r w:rsidRPr="00757921">
        <w:rPr>
          <w:rFonts w:asciiTheme="minorHAnsi" w:hAnsiTheme="minorHAnsi" w:cstheme="minorHAnsi"/>
          <w:color w:val="00000A"/>
          <w:sz w:val="18"/>
          <w:szCs w:val="18"/>
        </w:rPr>
        <w:lastRenderedPageBreak/>
        <w:t>Wykonawca deklaruje:</w:t>
      </w:r>
    </w:p>
    <w:p w14:paraId="62D0BEEE" w14:textId="77777777" w:rsidR="00DC43B6" w:rsidRPr="00757921" w:rsidRDefault="00000000">
      <w:pPr>
        <w:pStyle w:val="Default"/>
        <w:numPr>
          <w:ilvl w:val="0"/>
          <w:numId w:val="114"/>
        </w:numPr>
        <w:ind w:left="567" w:hanging="425"/>
        <w:jc w:val="both"/>
        <w:rPr>
          <w:rFonts w:asciiTheme="minorHAnsi" w:hAnsiTheme="minorHAnsi" w:cstheme="minorHAnsi"/>
          <w:sz w:val="18"/>
          <w:szCs w:val="18"/>
        </w:rPr>
      </w:pPr>
      <w:r w:rsidRPr="00757921">
        <w:rPr>
          <w:rFonts w:asciiTheme="minorHAnsi" w:hAnsiTheme="minorHAnsi" w:cstheme="minorHAnsi"/>
          <w:color w:val="00000A"/>
          <w:sz w:val="18"/>
          <w:szCs w:val="18"/>
        </w:rPr>
        <w:t>Natychmiastowe poinformowanie Zamawiającego o utracie przez przedmiot zamówienia walorów użytkowych lub prawnych warunkujących wprowadzenie go do obrotu i używanie na terenie Rzeczpospolitej Polskiej albo/i zgodnie</w:t>
      </w:r>
      <w:r w:rsidRPr="00757921">
        <w:rPr>
          <w:rFonts w:asciiTheme="minorHAnsi" w:hAnsiTheme="minorHAnsi" w:cstheme="minorHAnsi"/>
          <w:color w:val="00000A"/>
          <w:sz w:val="18"/>
          <w:szCs w:val="18"/>
        </w:rPr>
        <w:br/>
        <w:t xml:space="preserve"> z umowa i z przeznaczeniem.</w:t>
      </w:r>
    </w:p>
    <w:p w14:paraId="7D399024" w14:textId="77777777" w:rsidR="00DC43B6" w:rsidRPr="00757921" w:rsidRDefault="00000000">
      <w:pPr>
        <w:pStyle w:val="Default"/>
        <w:numPr>
          <w:ilvl w:val="0"/>
          <w:numId w:val="99"/>
        </w:numPr>
        <w:ind w:left="567" w:hanging="425"/>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 Poniesienie odpowiedzialność za wszelkie szkody powstałe u Zamawiającego i osób trzecich w związku</w:t>
      </w:r>
      <w:r w:rsidRPr="00757921">
        <w:rPr>
          <w:rFonts w:asciiTheme="minorHAnsi" w:hAnsiTheme="minorHAnsi" w:cstheme="minorHAnsi"/>
          <w:color w:val="00000A"/>
          <w:sz w:val="18"/>
          <w:szCs w:val="18"/>
        </w:rPr>
        <w:br/>
        <w:t xml:space="preserve"> z zastosowaniem dostarczonego przez Wykonawcę Towaru niespełniającego wymogów określonych w Umowie.</w:t>
      </w:r>
    </w:p>
    <w:p w14:paraId="245BB38F" w14:textId="77777777" w:rsidR="00DC43B6" w:rsidRPr="00757921" w:rsidRDefault="00000000">
      <w:pPr>
        <w:pStyle w:val="Default"/>
        <w:numPr>
          <w:ilvl w:val="0"/>
          <w:numId w:val="99"/>
        </w:numPr>
        <w:ind w:left="567" w:hanging="425"/>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Zapewnienie w ramach wynagrodzenia z umowy </w:t>
      </w:r>
      <w:r w:rsidRPr="00757921">
        <w:rPr>
          <w:rFonts w:asciiTheme="minorHAnsi" w:hAnsiTheme="minorHAnsi" w:cstheme="minorHAnsi"/>
          <w:color w:val="00000A"/>
          <w:sz w:val="18"/>
          <w:szCs w:val="18"/>
          <w:shd w:val="clear" w:color="auto" w:fill="FFFFFF"/>
        </w:rPr>
        <w:t>współpracy z konsultantem do spraw jakości i metodyki;</w:t>
      </w:r>
    </w:p>
    <w:p w14:paraId="6D043FCD" w14:textId="77777777" w:rsidR="00DC43B6" w:rsidRPr="00757921" w:rsidRDefault="00000000">
      <w:pPr>
        <w:pStyle w:val="Default"/>
        <w:numPr>
          <w:ilvl w:val="0"/>
          <w:numId w:val="99"/>
        </w:numPr>
        <w:ind w:left="567" w:hanging="425"/>
        <w:jc w:val="both"/>
        <w:rPr>
          <w:rFonts w:asciiTheme="minorHAnsi" w:hAnsiTheme="minorHAnsi" w:cstheme="minorHAnsi"/>
          <w:sz w:val="18"/>
          <w:szCs w:val="18"/>
        </w:rPr>
      </w:pPr>
      <w:r w:rsidRPr="00757921">
        <w:rPr>
          <w:rFonts w:asciiTheme="minorHAnsi" w:hAnsiTheme="minorHAnsi" w:cstheme="minorHAnsi"/>
          <w:color w:val="00000A"/>
          <w:sz w:val="18"/>
          <w:szCs w:val="18"/>
          <w:shd w:val="clear" w:color="auto" w:fill="FFFFFF"/>
        </w:rPr>
        <w:t>Do pierwszej dostawy dołączyć:</w:t>
      </w:r>
      <w:r w:rsidRPr="00757921">
        <w:rPr>
          <w:rFonts w:asciiTheme="minorHAnsi" w:hAnsiTheme="minorHAnsi" w:cstheme="minorHAnsi"/>
          <w:color w:val="00000A"/>
          <w:sz w:val="18"/>
          <w:szCs w:val="18"/>
          <w:shd w:val="clear" w:color="auto" w:fill="FFFFFF"/>
        </w:rPr>
        <w:tab/>
      </w:r>
      <w:r w:rsidRPr="00757921">
        <w:rPr>
          <w:rFonts w:asciiTheme="minorHAnsi" w:hAnsiTheme="minorHAnsi" w:cstheme="minorHAnsi"/>
          <w:color w:val="00000A"/>
          <w:sz w:val="18"/>
          <w:szCs w:val="18"/>
          <w:shd w:val="clear" w:color="auto" w:fill="FFFFFF"/>
        </w:rPr>
        <w:tab/>
      </w:r>
    </w:p>
    <w:p w14:paraId="571086EB" w14:textId="77777777" w:rsidR="00DC43B6" w:rsidRPr="00757921" w:rsidRDefault="00000000">
      <w:pPr>
        <w:pStyle w:val="Default"/>
        <w:ind w:left="720"/>
        <w:jc w:val="both"/>
        <w:rPr>
          <w:rFonts w:asciiTheme="minorHAnsi" w:hAnsiTheme="minorHAnsi" w:cstheme="minorHAnsi"/>
          <w:sz w:val="18"/>
          <w:szCs w:val="18"/>
        </w:rPr>
      </w:pPr>
      <w:r w:rsidRPr="00757921">
        <w:rPr>
          <w:rFonts w:asciiTheme="minorHAnsi" w:hAnsiTheme="minorHAnsi" w:cstheme="minorHAnsi"/>
          <w:color w:val="00000A"/>
          <w:sz w:val="18"/>
          <w:szCs w:val="18"/>
          <w:shd w:val="clear" w:color="auto" w:fill="FFFFFF"/>
        </w:rPr>
        <w:t>- metodyki producenta (w j. polskim) na wszystkie oferowane odczynniki , kalibratory i kontrole;</w:t>
      </w:r>
    </w:p>
    <w:p w14:paraId="3014D17E" w14:textId="77777777" w:rsidR="00DC43B6" w:rsidRPr="00757921" w:rsidRDefault="00000000">
      <w:pPr>
        <w:pStyle w:val="Default"/>
        <w:ind w:left="720"/>
        <w:jc w:val="both"/>
        <w:rPr>
          <w:rFonts w:asciiTheme="minorHAnsi" w:hAnsiTheme="minorHAnsi" w:cstheme="minorHAnsi"/>
          <w:sz w:val="18"/>
          <w:szCs w:val="18"/>
        </w:rPr>
      </w:pPr>
      <w:r w:rsidRPr="00757921">
        <w:rPr>
          <w:rFonts w:asciiTheme="minorHAnsi" w:hAnsiTheme="minorHAnsi" w:cstheme="minorHAnsi"/>
          <w:color w:val="00000A"/>
          <w:sz w:val="18"/>
          <w:szCs w:val="18"/>
          <w:shd w:val="clear" w:color="auto" w:fill="FFFFFF"/>
        </w:rPr>
        <w:t>- karty charakterystyki lub inne dokumenty niezbędne do bezpiecznego stosowania odczynników (w formie papierowej lub elektronicznej);</w:t>
      </w:r>
    </w:p>
    <w:p w14:paraId="29B5ACBC" w14:textId="77777777" w:rsidR="00DC43B6" w:rsidRPr="00757921" w:rsidRDefault="00000000">
      <w:pPr>
        <w:pStyle w:val="Default"/>
        <w:ind w:left="720"/>
        <w:jc w:val="both"/>
        <w:rPr>
          <w:rFonts w:asciiTheme="minorHAnsi" w:hAnsiTheme="minorHAnsi" w:cstheme="minorHAnsi"/>
          <w:sz w:val="18"/>
          <w:szCs w:val="18"/>
        </w:rPr>
      </w:pPr>
      <w:r w:rsidRPr="00757921">
        <w:rPr>
          <w:rFonts w:asciiTheme="minorHAnsi" w:hAnsiTheme="minorHAnsi" w:cstheme="minorHAnsi"/>
          <w:color w:val="00000A"/>
          <w:sz w:val="18"/>
          <w:szCs w:val="18"/>
          <w:shd w:val="clear" w:color="auto" w:fill="FFFFFF"/>
        </w:rPr>
        <w:t>- deklaracje CE łącznie z numerem jednostki notyfikowanej – dla wyrobów, których dotyczy;</w:t>
      </w:r>
    </w:p>
    <w:p w14:paraId="39B07998" w14:textId="77777777" w:rsidR="00DC43B6" w:rsidRPr="00757921" w:rsidRDefault="00000000">
      <w:pPr>
        <w:pStyle w:val="Default"/>
        <w:ind w:left="720"/>
        <w:jc w:val="both"/>
        <w:rPr>
          <w:rFonts w:asciiTheme="minorHAnsi" w:hAnsiTheme="minorHAnsi" w:cstheme="minorHAnsi"/>
          <w:sz w:val="18"/>
          <w:szCs w:val="18"/>
        </w:rPr>
      </w:pPr>
      <w:r w:rsidRPr="00757921">
        <w:rPr>
          <w:rFonts w:asciiTheme="minorHAnsi" w:hAnsiTheme="minorHAnsi" w:cstheme="minorHAnsi"/>
          <w:color w:val="00000A"/>
          <w:sz w:val="18"/>
          <w:szCs w:val="18"/>
          <w:shd w:val="clear" w:color="auto" w:fill="FFFFFF"/>
        </w:rPr>
        <w:t>- innych dokumentów zgodnie z wymogami SWZ i załączników do niej;</w:t>
      </w:r>
      <w:r w:rsidRPr="00757921">
        <w:rPr>
          <w:rFonts w:asciiTheme="minorHAnsi" w:hAnsiTheme="minorHAnsi" w:cstheme="minorHAnsi"/>
          <w:color w:val="00000A"/>
          <w:sz w:val="18"/>
          <w:szCs w:val="18"/>
          <w:shd w:val="clear" w:color="auto" w:fill="FFFFFF"/>
        </w:rPr>
        <w:tab/>
      </w:r>
      <w:r w:rsidRPr="00757921">
        <w:rPr>
          <w:rFonts w:asciiTheme="minorHAnsi" w:hAnsiTheme="minorHAnsi" w:cstheme="minorHAnsi"/>
          <w:color w:val="00000A"/>
          <w:sz w:val="18"/>
          <w:szCs w:val="18"/>
        </w:rPr>
        <w:tab/>
      </w:r>
      <w:r w:rsidRPr="00757921">
        <w:rPr>
          <w:rFonts w:asciiTheme="minorHAnsi" w:hAnsiTheme="minorHAnsi" w:cstheme="minorHAnsi"/>
          <w:color w:val="00000A"/>
          <w:sz w:val="18"/>
          <w:szCs w:val="18"/>
        </w:rPr>
        <w:tab/>
      </w:r>
      <w:r w:rsidRPr="00757921">
        <w:rPr>
          <w:rFonts w:asciiTheme="minorHAnsi" w:hAnsiTheme="minorHAnsi" w:cstheme="minorHAnsi"/>
          <w:color w:val="FF0000"/>
          <w:sz w:val="18"/>
          <w:szCs w:val="18"/>
        </w:rPr>
        <w:tab/>
      </w:r>
      <w:r w:rsidRPr="00757921">
        <w:rPr>
          <w:rFonts w:asciiTheme="minorHAnsi" w:hAnsiTheme="minorHAnsi" w:cstheme="minorHAnsi"/>
          <w:color w:val="FF0000"/>
          <w:sz w:val="18"/>
          <w:szCs w:val="18"/>
        </w:rPr>
        <w:tab/>
      </w:r>
      <w:r w:rsidRPr="00757921">
        <w:rPr>
          <w:rFonts w:asciiTheme="minorHAnsi" w:hAnsiTheme="minorHAnsi" w:cstheme="minorHAnsi"/>
          <w:color w:val="FF0000"/>
          <w:sz w:val="18"/>
          <w:szCs w:val="18"/>
        </w:rPr>
        <w:tab/>
      </w:r>
      <w:r w:rsidRPr="00757921">
        <w:rPr>
          <w:rFonts w:asciiTheme="minorHAnsi" w:hAnsiTheme="minorHAnsi" w:cstheme="minorHAnsi"/>
          <w:color w:val="FF0000"/>
          <w:sz w:val="18"/>
          <w:szCs w:val="18"/>
        </w:rPr>
        <w:tab/>
      </w:r>
      <w:r w:rsidRPr="00757921">
        <w:rPr>
          <w:rFonts w:asciiTheme="minorHAnsi" w:hAnsiTheme="minorHAnsi" w:cstheme="minorHAnsi"/>
          <w:color w:val="FF0000"/>
          <w:sz w:val="18"/>
          <w:szCs w:val="18"/>
        </w:rPr>
        <w:tab/>
      </w:r>
    </w:p>
    <w:p w14:paraId="42359921" w14:textId="77777777" w:rsidR="00DC43B6" w:rsidRPr="00757921" w:rsidRDefault="00DC43B6">
      <w:pPr>
        <w:pStyle w:val="Default"/>
        <w:ind w:left="720"/>
        <w:jc w:val="both"/>
        <w:rPr>
          <w:rFonts w:asciiTheme="minorHAnsi" w:hAnsiTheme="minorHAnsi" w:cstheme="minorHAnsi"/>
          <w:sz w:val="18"/>
          <w:szCs w:val="18"/>
        </w:rPr>
      </w:pPr>
    </w:p>
    <w:p w14:paraId="1D4069D2" w14:textId="1E636AD1" w:rsidR="00DC43B6" w:rsidRPr="00757921" w:rsidRDefault="00000000">
      <w:pPr>
        <w:pStyle w:val="Default"/>
        <w:jc w:val="center"/>
        <w:rPr>
          <w:rFonts w:asciiTheme="minorHAnsi" w:hAnsiTheme="minorHAnsi" w:cstheme="minorHAnsi"/>
          <w:sz w:val="18"/>
          <w:szCs w:val="18"/>
        </w:rPr>
      </w:pPr>
      <w:r w:rsidRPr="00757921">
        <w:rPr>
          <w:rFonts w:asciiTheme="minorHAnsi" w:hAnsiTheme="minorHAnsi" w:cstheme="minorHAnsi"/>
          <w:color w:val="00000A"/>
          <w:sz w:val="18"/>
          <w:szCs w:val="18"/>
        </w:rPr>
        <w:t xml:space="preserve">§ </w:t>
      </w:r>
      <w:r w:rsidR="006F23B7" w:rsidRPr="00757921">
        <w:rPr>
          <w:rFonts w:asciiTheme="minorHAnsi" w:hAnsiTheme="minorHAnsi" w:cstheme="minorHAnsi"/>
          <w:color w:val="00000A"/>
          <w:sz w:val="18"/>
          <w:szCs w:val="18"/>
        </w:rPr>
        <w:t>3</w:t>
      </w:r>
    </w:p>
    <w:p w14:paraId="4B28672B" w14:textId="77777777" w:rsidR="00DC43B6" w:rsidRPr="00757921" w:rsidRDefault="00000000">
      <w:pPr>
        <w:pStyle w:val="Default"/>
        <w:widowControl w:val="0"/>
        <w:ind w:left="426"/>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Wykonawca gwarantuje stałość cen jednostkowych wskazanych w </w:t>
      </w:r>
      <w:r w:rsidRPr="00757921">
        <w:rPr>
          <w:rFonts w:asciiTheme="minorHAnsi" w:hAnsiTheme="minorHAnsi" w:cstheme="minorHAnsi"/>
          <w:sz w:val="18"/>
          <w:szCs w:val="18"/>
        </w:rPr>
        <w:t>Ofercie przetargowej</w:t>
      </w:r>
      <w:r w:rsidRPr="00757921">
        <w:rPr>
          <w:rFonts w:asciiTheme="minorHAnsi" w:hAnsiTheme="minorHAnsi" w:cstheme="minorHAnsi"/>
          <w:color w:val="00000A"/>
          <w:sz w:val="18"/>
          <w:szCs w:val="18"/>
        </w:rPr>
        <w:t xml:space="preserve"> przez cały okres trwania umowy z zastrzeżeniem zapis</w:t>
      </w:r>
      <w:r w:rsidRPr="00757921">
        <w:rPr>
          <w:rFonts w:asciiTheme="minorHAnsi" w:hAnsiTheme="minorHAnsi" w:cstheme="minorHAnsi"/>
          <w:color w:val="00000A"/>
          <w:sz w:val="18"/>
          <w:szCs w:val="18"/>
          <w:shd w:val="clear" w:color="auto" w:fill="FFFFFF"/>
        </w:rPr>
        <w:t>ów § 9 ust.</w:t>
      </w:r>
    </w:p>
    <w:p w14:paraId="680ABA34" w14:textId="77777777" w:rsidR="00DC43B6" w:rsidRPr="00757921" w:rsidRDefault="00DC43B6">
      <w:pPr>
        <w:pStyle w:val="Default"/>
        <w:tabs>
          <w:tab w:val="center" w:pos="4536"/>
        </w:tabs>
        <w:ind w:hanging="284"/>
        <w:jc w:val="both"/>
        <w:rPr>
          <w:rFonts w:asciiTheme="minorHAnsi" w:hAnsiTheme="minorHAnsi" w:cstheme="minorHAnsi"/>
          <w:sz w:val="18"/>
          <w:szCs w:val="18"/>
        </w:rPr>
      </w:pPr>
    </w:p>
    <w:p w14:paraId="7E965812" w14:textId="5CD74D2E" w:rsidR="00DC43B6" w:rsidRPr="00757921" w:rsidRDefault="00000000">
      <w:pPr>
        <w:pStyle w:val="Default"/>
        <w:tabs>
          <w:tab w:val="center" w:pos="4536"/>
        </w:tabs>
        <w:ind w:hanging="284"/>
        <w:jc w:val="center"/>
        <w:rPr>
          <w:rFonts w:asciiTheme="minorHAnsi" w:hAnsiTheme="minorHAnsi" w:cstheme="minorHAnsi"/>
          <w:sz w:val="18"/>
          <w:szCs w:val="18"/>
        </w:rPr>
      </w:pPr>
      <w:r w:rsidRPr="00757921">
        <w:rPr>
          <w:rFonts w:asciiTheme="minorHAnsi" w:hAnsiTheme="minorHAnsi" w:cstheme="minorHAnsi"/>
          <w:bCs/>
          <w:color w:val="00000A"/>
          <w:sz w:val="18"/>
          <w:szCs w:val="18"/>
        </w:rPr>
        <w:t xml:space="preserve">      § </w:t>
      </w:r>
      <w:r w:rsidR="006F23B7" w:rsidRPr="00757921">
        <w:rPr>
          <w:rFonts w:asciiTheme="minorHAnsi" w:hAnsiTheme="minorHAnsi" w:cstheme="minorHAnsi"/>
          <w:bCs/>
          <w:color w:val="00000A"/>
          <w:sz w:val="18"/>
          <w:szCs w:val="18"/>
        </w:rPr>
        <w:t>4</w:t>
      </w:r>
    </w:p>
    <w:p w14:paraId="68BD9C0E" w14:textId="77777777" w:rsidR="00DC43B6" w:rsidRPr="00757921" w:rsidRDefault="00000000">
      <w:pPr>
        <w:pStyle w:val="Default"/>
        <w:numPr>
          <w:ilvl w:val="0"/>
          <w:numId w:val="115"/>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Przedmiot umowy, o którym mowa w § 1 umowy będzie realizowany sukcesywnie zgodnie z potrzebami Zamawiającego na podstawie zamówień.</w:t>
      </w:r>
    </w:p>
    <w:p w14:paraId="4D18A61E" w14:textId="77777777" w:rsidR="00DC43B6" w:rsidRPr="00757921" w:rsidRDefault="00000000">
      <w:pPr>
        <w:pStyle w:val="Default"/>
        <w:numPr>
          <w:ilvl w:val="0"/>
          <w:numId w:val="37"/>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Zamówienia składane będą</w:t>
      </w:r>
      <w:r w:rsidRPr="00757921">
        <w:rPr>
          <w:rFonts w:asciiTheme="minorHAnsi" w:hAnsiTheme="minorHAnsi" w:cstheme="minorHAnsi"/>
          <w:sz w:val="18"/>
          <w:szCs w:val="18"/>
        </w:rPr>
        <w:t xml:space="preserve"> </w:t>
      </w:r>
      <w:r w:rsidRPr="00757921">
        <w:rPr>
          <w:rFonts w:asciiTheme="minorHAnsi" w:hAnsiTheme="minorHAnsi" w:cstheme="minorHAnsi"/>
          <w:color w:val="00000A"/>
          <w:sz w:val="18"/>
          <w:szCs w:val="18"/>
        </w:rPr>
        <w:t>przez personel komórki organizacyjnej Zamawiającego zwanej w umowie „Laboratorium” lub „Apteka Szpitalna” w formie pisemnej, za pomocą poczty email, na adres:</w:t>
      </w:r>
    </w:p>
    <w:tbl>
      <w:tblPr>
        <w:tblW w:w="8775" w:type="dxa"/>
        <w:tblInd w:w="176" w:type="dxa"/>
        <w:tblLayout w:type="fixed"/>
        <w:tblCellMar>
          <w:left w:w="10" w:type="dxa"/>
          <w:right w:w="10" w:type="dxa"/>
        </w:tblCellMar>
        <w:tblLook w:val="0000" w:firstRow="0" w:lastRow="0" w:firstColumn="0" w:lastColumn="0" w:noHBand="0" w:noVBand="0"/>
      </w:tblPr>
      <w:tblGrid>
        <w:gridCol w:w="8775"/>
      </w:tblGrid>
      <w:tr w:rsidR="00DC43B6" w:rsidRPr="00757921" w14:paraId="19B90376" w14:textId="77777777">
        <w:trPr>
          <w:trHeight w:val="454"/>
        </w:trPr>
        <w:tc>
          <w:tcPr>
            <w:tcW w:w="8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A9AF5B" w14:textId="77777777" w:rsidR="00DC43B6" w:rsidRPr="00757921" w:rsidRDefault="00DC43B6">
            <w:pPr>
              <w:pStyle w:val="Default"/>
              <w:widowControl w:val="0"/>
              <w:jc w:val="both"/>
              <w:rPr>
                <w:rFonts w:asciiTheme="minorHAnsi" w:hAnsiTheme="minorHAnsi" w:cstheme="minorHAnsi"/>
                <w:color w:val="00000A"/>
                <w:sz w:val="18"/>
                <w:szCs w:val="18"/>
              </w:rPr>
            </w:pPr>
          </w:p>
        </w:tc>
      </w:tr>
    </w:tbl>
    <w:p w14:paraId="69C691B1" w14:textId="77777777" w:rsidR="00DC43B6" w:rsidRPr="00757921" w:rsidRDefault="00DC43B6">
      <w:pPr>
        <w:pStyle w:val="Default"/>
        <w:jc w:val="both"/>
        <w:rPr>
          <w:rFonts w:asciiTheme="minorHAnsi" w:hAnsiTheme="minorHAnsi" w:cstheme="minorHAnsi"/>
          <w:color w:val="00000A"/>
          <w:sz w:val="18"/>
          <w:szCs w:val="18"/>
        </w:rPr>
      </w:pPr>
    </w:p>
    <w:p w14:paraId="01D02C9D" w14:textId="77777777" w:rsidR="00DC43B6" w:rsidRPr="00757921" w:rsidRDefault="00000000">
      <w:pPr>
        <w:pStyle w:val="Default"/>
        <w:numPr>
          <w:ilvl w:val="0"/>
          <w:numId w:val="37"/>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Towar niezamówiony w podany sposób może nie zostać przyjęty przez Zamawiającego.</w:t>
      </w:r>
    </w:p>
    <w:p w14:paraId="2A4C396F" w14:textId="77777777" w:rsidR="00DC43B6" w:rsidRPr="00757921" w:rsidRDefault="00000000">
      <w:pPr>
        <w:pStyle w:val="Default"/>
        <w:numPr>
          <w:ilvl w:val="0"/>
          <w:numId w:val="37"/>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Realizacja zamówień, o których mowa w ust. 1 wyżej, następować będzie najpóźniej w ciągu 3 dni roboczych od dnia złożenia zamówienia przez Zamawiającego.</w:t>
      </w:r>
    </w:p>
    <w:p w14:paraId="49442C38" w14:textId="77777777" w:rsidR="00DC43B6" w:rsidRPr="00757921" w:rsidRDefault="00000000">
      <w:pPr>
        <w:pStyle w:val="Default"/>
        <w:numPr>
          <w:ilvl w:val="0"/>
          <w:numId w:val="37"/>
        </w:numPr>
        <w:ind w:left="284" w:hanging="284"/>
        <w:jc w:val="both"/>
        <w:rPr>
          <w:rFonts w:asciiTheme="minorHAnsi" w:hAnsiTheme="minorHAnsi" w:cstheme="minorHAnsi"/>
          <w:sz w:val="18"/>
          <w:szCs w:val="18"/>
        </w:rPr>
      </w:pPr>
      <w:r w:rsidRPr="00757921">
        <w:rPr>
          <w:rFonts w:asciiTheme="minorHAnsi" w:hAnsiTheme="minorHAnsi" w:cstheme="minorHAnsi"/>
          <w:sz w:val="18"/>
          <w:szCs w:val="18"/>
        </w:rPr>
        <w:t>Za dzień roboczy w rozumieniu umowy uznaje się dni przypadające od poniedziałku do piątku z wyłączeniem dni ustawowo wolnych od pracy.</w:t>
      </w:r>
    </w:p>
    <w:p w14:paraId="57614978" w14:textId="77777777" w:rsidR="00DC43B6" w:rsidRPr="00757921" w:rsidRDefault="00000000">
      <w:pPr>
        <w:pStyle w:val="Default"/>
        <w:numPr>
          <w:ilvl w:val="0"/>
          <w:numId w:val="37"/>
        </w:numPr>
        <w:ind w:left="284" w:hanging="284"/>
        <w:jc w:val="both"/>
        <w:rPr>
          <w:rFonts w:asciiTheme="minorHAnsi" w:hAnsiTheme="minorHAnsi" w:cstheme="minorHAnsi"/>
          <w:sz w:val="18"/>
          <w:szCs w:val="18"/>
        </w:rPr>
      </w:pPr>
      <w:r w:rsidRPr="00757921">
        <w:rPr>
          <w:rFonts w:asciiTheme="minorHAnsi" w:hAnsiTheme="minorHAnsi" w:cstheme="minorHAnsi"/>
          <w:sz w:val="18"/>
          <w:szCs w:val="18"/>
        </w:rPr>
        <w:t>Termin dostawy ustalony w ust. 4 niniejszego paragrafu może ulec zmianie wyłącznie  w sytuacji zaistnienia poniższych okoliczności:</w:t>
      </w:r>
    </w:p>
    <w:p w14:paraId="4A4C545D" w14:textId="77777777" w:rsidR="00DC43B6" w:rsidRPr="00757921" w:rsidRDefault="00000000">
      <w:pPr>
        <w:pStyle w:val="Akapitzlist"/>
        <w:numPr>
          <w:ilvl w:val="0"/>
          <w:numId w:val="116"/>
        </w:numPr>
        <w:jc w:val="both"/>
        <w:rPr>
          <w:rFonts w:asciiTheme="minorHAnsi" w:hAnsiTheme="minorHAnsi" w:cstheme="minorHAnsi"/>
          <w:sz w:val="18"/>
          <w:szCs w:val="18"/>
        </w:rPr>
      </w:pPr>
      <w:r w:rsidRPr="00757921">
        <w:rPr>
          <w:rFonts w:asciiTheme="minorHAnsi" w:hAnsiTheme="minorHAnsi" w:cstheme="minorHAnsi"/>
          <w:sz w:val="18"/>
          <w:szCs w:val="18"/>
          <w:lang w:val="pl-PL" w:eastAsia="pl-PL"/>
        </w:rPr>
        <w:t xml:space="preserve">zmiany spowodowanej siłą wyższą, w tym klęskami żywiołowymi, </w:t>
      </w:r>
      <w:r w:rsidRPr="00757921">
        <w:rPr>
          <w:rFonts w:asciiTheme="minorHAnsi" w:hAnsiTheme="minorHAnsi" w:cstheme="minorHAnsi"/>
          <w:sz w:val="18"/>
          <w:szCs w:val="18"/>
          <w:lang w:val="pl-PL"/>
        </w:rPr>
        <w:t xml:space="preserve">zamieszkami, strajkami </w:t>
      </w:r>
      <w:r w:rsidRPr="00757921">
        <w:rPr>
          <w:rFonts w:asciiTheme="minorHAnsi" w:hAnsiTheme="minorHAnsi" w:cstheme="minorHAnsi"/>
          <w:bCs/>
          <w:sz w:val="18"/>
          <w:szCs w:val="18"/>
          <w:lang w:val="pl-PL"/>
        </w:rPr>
        <w:t>(z wyłączeniem strajku dotyczącego Strony powołującej się na to zdarzenie)</w:t>
      </w:r>
      <w:r w:rsidRPr="00757921">
        <w:rPr>
          <w:rFonts w:asciiTheme="minorHAnsi" w:hAnsiTheme="minorHAnsi" w:cstheme="minorHAnsi"/>
          <w:sz w:val="18"/>
          <w:szCs w:val="18"/>
          <w:lang w:val="pl-PL"/>
        </w:rPr>
        <w:t>, działaniami zbrojnymi lub działaniami władzy państwowej - zakazy importu i eksportu, blokady granic i portów itp.</w:t>
      </w:r>
    </w:p>
    <w:p w14:paraId="6D4D5078" w14:textId="77777777" w:rsidR="00DC43B6" w:rsidRPr="00757921" w:rsidRDefault="00000000">
      <w:pPr>
        <w:pStyle w:val="Akapitzlist"/>
        <w:numPr>
          <w:ilvl w:val="0"/>
          <w:numId w:val="96"/>
        </w:numPr>
        <w:jc w:val="both"/>
        <w:rPr>
          <w:rFonts w:asciiTheme="minorHAnsi" w:hAnsiTheme="minorHAnsi" w:cstheme="minorHAnsi"/>
          <w:sz w:val="18"/>
          <w:szCs w:val="18"/>
        </w:rPr>
      </w:pPr>
      <w:r w:rsidRPr="00757921">
        <w:rPr>
          <w:rFonts w:asciiTheme="minorHAnsi" w:hAnsiTheme="minorHAnsi" w:cstheme="minorHAnsi"/>
          <w:sz w:val="18"/>
          <w:szCs w:val="18"/>
          <w:lang w:val="pl-PL" w:eastAsia="pl-PL"/>
        </w:rPr>
        <w:t>zmiany będącej następstwem okoliczności leżących wyłącznie po stronie Zamawiającego,</w:t>
      </w:r>
      <w:r w:rsidRPr="00757921">
        <w:rPr>
          <w:rFonts w:asciiTheme="minorHAnsi" w:hAnsiTheme="minorHAnsi" w:cstheme="minorHAnsi"/>
          <w:sz w:val="18"/>
          <w:szCs w:val="18"/>
          <w:lang w:val="pl-PL" w:eastAsia="pl-PL"/>
        </w:rPr>
        <w:br/>
        <w:t xml:space="preserve"> w szczególności wstrzymanie dostawy.</w:t>
      </w:r>
    </w:p>
    <w:p w14:paraId="4A14FFE2" w14:textId="77777777" w:rsidR="00DC43B6" w:rsidRPr="00757921" w:rsidRDefault="00000000">
      <w:pPr>
        <w:pStyle w:val="Akapitzlist"/>
        <w:numPr>
          <w:ilvl w:val="0"/>
          <w:numId w:val="37"/>
        </w:numPr>
        <w:ind w:left="284" w:hanging="284"/>
        <w:jc w:val="both"/>
        <w:rPr>
          <w:rFonts w:asciiTheme="minorHAnsi" w:hAnsiTheme="minorHAnsi" w:cstheme="minorHAnsi"/>
          <w:sz w:val="18"/>
          <w:szCs w:val="18"/>
        </w:rPr>
      </w:pPr>
      <w:r w:rsidRPr="00757921">
        <w:rPr>
          <w:rFonts w:asciiTheme="minorHAnsi" w:hAnsiTheme="minorHAnsi" w:cstheme="minorHAnsi"/>
          <w:sz w:val="18"/>
          <w:szCs w:val="18"/>
          <w:lang w:val="pl-PL" w:eastAsia="pl-PL"/>
        </w:rPr>
        <w:t>W przypadku wystąpienia którejkolwiek z okoliczności wymienionych w ust. 6 powyżej termin dostawy może ulec odpowiedniemu przedłużeniu o czas niezbędny do należytego jej wykonania, nie dłużej jednak niż o okres tych okoliczności.</w:t>
      </w:r>
      <w:bookmarkEnd w:id="0"/>
    </w:p>
    <w:p w14:paraId="22A95759" w14:textId="77777777" w:rsidR="00DC43B6" w:rsidRPr="00757921" w:rsidRDefault="00000000">
      <w:pPr>
        <w:pStyle w:val="Akapitzlist"/>
        <w:numPr>
          <w:ilvl w:val="0"/>
          <w:numId w:val="37"/>
        </w:numPr>
        <w:ind w:left="284" w:hanging="284"/>
        <w:jc w:val="both"/>
        <w:rPr>
          <w:rFonts w:asciiTheme="minorHAnsi" w:hAnsiTheme="minorHAnsi" w:cstheme="minorHAnsi"/>
          <w:sz w:val="18"/>
          <w:szCs w:val="18"/>
        </w:rPr>
      </w:pPr>
      <w:r w:rsidRPr="00757921">
        <w:rPr>
          <w:rFonts w:asciiTheme="minorHAnsi" w:hAnsiTheme="minorHAnsi" w:cstheme="minorHAnsi"/>
          <w:sz w:val="18"/>
          <w:szCs w:val="18"/>
          <w:lang w:val="pl-PL" w:eastAsia="pl-PL"/>
        </w:rPr>
        <w:t xml:space="preserve">O przypadku zaistnienia przyczyny określonej w ust. 6 Wykonawca poinformuje niezwłocznie Zamawiającego, </w:t>
      </w:r>
      <w:r w:rsidRPr="00757921">
        <w:rPr>
          <w:rFonts w:asciiTheme="minorHAnsi" w:hAnsiTheme="minorHAnsi" w:cstheme="minorHAnsi"/>
          <w:bCs/>
          <w:sz w:val="18"/>
          <w:szCs w:val="18"/>
          <w:lang w:val="pl-PL"/>
        </w:rPr>
        <w:t xml:space="preserve">poprzez przedstawienie dokumentacji potwierdzającej wystąpienie oraz wpływ na realizację przedmiotu umowy oraz </w:t>
      </w:r>
      <w:r w:rsidRPr="00757921">
        <w:rPr>
          <w:rFonts w:asciiTheme="minorHAnsi" w:hAnsiTheme="minorHAnsi" w:cstheme="minorHAnsi"/>
          <w:sz w:val="18"/>
          <w:szCs w:val="18"/>
          <w:lang w:val="pl-PL" w:eastAsia="pl-PL"/>
        </w:rPr>
        <w:t>wskazując nowy termin dostawy.</w:t>
      </w:r>
    </w:p>
    <w:p w14:paraId="5588A76E" w14:textId="77777777" w:rsidR="00DC43B6" w:rsidRPr="00757921" w:rsidRDefault="00DC43B6">
      <w:pPr>
        <w:pStyle w:val="Default"/>
        <w:jc w:val="both"/>
        <w:rPr>
          <w:rFonts w:asciiTheme="minorHAnsi" w:hAnsiTheme="minorHAnsi" w:cstheme="minorHAnsi"/>
          <w:sz w:val="18"/>
          <w:szCs w:val="18"/>
        </w:rPr>
      </w:pPr>
    </w:p>
    <w:p w14:paraId="768C0657" w14:textId="2D353913" w:rsidR="00DC43B6" w:rsidRPr="00757921" w:rsidRDefault="00000000">
      <w:pPr>
        <w:pStyle w:val="Default"/>
        <w:jc w:val="center"/>
        <w:rPr>
          <w:rFonts w:asciiTheme="minorHAnsi" w:hAnsiTheme="minorHAnsi" w:cstheme="minorHAnsi"/>
          <w:sz w:val="18"/>
          <w:szCs w:val="18"/>
        </w:rPr>
      </w:pPr>
      <w:r w:rsidRPr="00757921">
        <w:rPr>
          <w:rFonts w:asciiTheme="minorHAnsi" w:hAnsiTheme="minorHAnsi" w:cstheme="minorHAnsi"/>
          <w:bCs/>
          <w:color w:val="00000A"/>
          <w:sz w:val="18"/>
          <w:szCs w:val="18"/>
        </w:rPr>
        <w:t xml:space="preserve">§ </w:t>
      </w:r>
      <w:r w:rsidR="006F23B7" w:rsidRPr="00757921">
        <w:rPr>
          <w:rFonts w:asciiTheme="minorHAnsi" w:hAnsiTheme="minorHAnsi" w:cstheme="minorHAnsi"/>
          <w:bCs/>
          <w:color w:val="00000A"/>
          <w:sz w:val="18"/>
          <w:szCs w:val="18"/>
        </w:rPr>
        <w:t>5</w:t>
      </w:r>
    </w:p>
    <w:p w14:paraId="74DC4092" w14:textId="77777777" w:rsidR="00DC43B6" w:rsidRPr="00757921" w:rsidRDefault="00000000">
      <w:pPr>
        <w:pStyle w:val="Standard"/>
        <w:widowControl/>
        <w:numPr>
          <w:ilvl w:val="0"/>
          <w:numId w:val="117"/>
        </w:numPr>
        <w:suppressAutoHyphens w:val="0"/>
        <w:ind w:left="284" w:hanging="284"/>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Wykonawca dostarczy towar własnym transportem lub za pośrednictwem firmy kurierskiej i wyładuje go na własny koszt i ryzyko, w pomieszczeniach Laboratorium / Apteki Szpitalnej  (zgodnie z zamówieniem ) w siedzibie Zamawiającego, tj.</w:t>
      </w:r>
    </w:p>
    <w:tbl>
      <w:tblPr>
        <w:tblW w:w="8775" w:type="dxa"/>
        <w:tblInd w:w="176" w:type="dxa"/>
        <w:tblLayout w:type="fixed"/>
        <w:tblCellMar>
          <w:left w:w="10" w:type="dxa"/>
          <w:right w:w="10" w:type="dxa"/>
        </w:tblCellMar>
        <w:tblLook w:val="0000" w:firstRow="0" w:lastRow="0" w:firstColumn="0" w:lastColumn="0" w:noHBand="0" w:noVBand="0"/>
      </w:tblPr>
      <w:tblGrid>
        <w:gridCol w:w="8775"/>
      </w:tblGrid>
      <w:tr w:rsidR="00DC43B6" w:rsidRPr="00757921" w14:paraId="408F96AF" w14:textId="77777777">
        <w:trPr>
          <w:trHeight w:val="454"/>
        </w:trPr>
        <w:tc>
          <w:tcPr>
            <w:tcW w:w="8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0A622BD" w14:textId="77777777" w:rsidR="00DC43B6" w:rsidRPr="00757921" w:rsidRDefault="00000000">
            <w:pPr>
              <w:pStyle w:val="Standard"/>
              <w:tabs>
                <w:tab w:val="left" w:pos="284"/>
              </w:tabs>
              <w:jc w:val="both"/>
              <w:rPr>
                <w:rFonts w:asciiTheme="minorHAnsi" w:hAnsiTheme="minorHAnsi" w:cstheme="minorHAnsi"/>
                <w:sz w:val="18"/>
                <w:szCs w:val="18"/>
              </w:rPr>
            </w:pPr>
            <w:r w:rsidRPr="00757921">
              <w:rPr>
                <w:rFonts w:asciiTheme="minorHAnsi" w:hAnsiTheme="minorHAnsi" w:cstheme="minorHAnsi"/>
                <w:sz w:val="18"/>
                <w:szCs w:val="18"/>
                <w:lang w:val="pl-PL" w:eastAsia="pl-PL"/>
              </w:rPr>
              <w:t>ul. Sokołowskiego 2, 40-749 Katowice</w:t>
            </w:r>
          </w:p>
        </w:tc>
      </w:tr>
    </w:tbl>
    <w:p w14:paraId="5F94923C" w14:textId="77777777" w:rsidR="00DC43B6" w:rsidRPr="00757921" w:rsidRDefault="00000000">
      <w:pPr>
        <w:pStyle w:val="Akapitzlist"/>
        <w:numPr>
          <w:ilvl w:val="0"/>
          <w:numId w:val="45"/>
        </w:numPr>
        <w:ind w:left="284" w:hanging="284"/>
        <w:jc w:val="both"/>
        <w:rPr>
          <w:rFonts w:asciiTheme="minorHAnsi" w:hAnsiTheme="minorHAnsi" w:cstheme="minorHAnsi"/>
          <w:sz w:val="18"/>
          <w:szCs w:val="18"/>
        </w:rPr>
      </w:pPr>
      <w:r w:rsidRPr="00757921">
        <w:rPr>
          <w:rFonts w:asciiTheme="minorHAnsi" w:hAnsiTheme="minorHAnsi" w:cstheme="minorHAnsi"/>
          <w:sz w:val="18"/>
          <w:szCs w:val="18"/>
          <w:lang w:val="pl-PL" w:eastAsia="pl-PL"/>
        </w:rPr>
        <w:t>Wykonawca przenosi na Zamawiającego własność przedmiotów każdej dostawy periodycznej w chwili ich wydania Zamawiającemu (w tym upoważnionemu przez Zamawiającego członkowi personelu).</w:t>
      </w:r>
    </w:p>
    <w:p w14:paraId="61BAFFC1" w14:textId="77777777" w:rsidR="00DC43B6" w:rsidRPr="00757921" w:rsidRDefault="00000000">
      <w:pPr>
        <w:pStyle w:val="Akapitzlist"/>
        <w:numPr>
          <w:ilvl w:val="0"/>
          <w:numId w:val="45"/>
        </w:numPr>
        <w:ind w:left="284" w:hanging="284"/>
        <w:jc w:val="both"/>
        <w:rPr>
          <w:rFonts w:asciiTheme="minorHAnsi" w:hAnsiTheme="minorHAnsi" w:cstheme="minorHAnsi"/>
          <w:sz w:val="18"/>
          <w:szCs w:val="18"/>
        </w:rPr>
      </w:pPr>
      <w:r w:rsidRPr="00757921">
        <w:rPr>
          <w:rFonts w:asciiTheme="minorHAnsi" w:hAnsiTheme="minorHAnsi" w:cstheme="minorHAnsi"/>
          <w:sz w:val="18"/>
          <w:szCs w:val="18"/>
          <w:lang w:val="pl-PL" w:eastAsia="pl-PL"/>
        </w:rPr>
        <w:t xml:space="preserve">Wykonawca jest zobowiązany dostarczać produkty w opakowaniach i z oznakowaniem odpowiadającym wszelkim obowiązującym przepisom prawa, Polskiej Normie lub innej normie (w tym międzynarodowej), </w:t>
      </w:r>
      <w:r w:rsidRPr="00757921">
        <w:rPr>
          <w:rFonts w:asciiTheme="minorHAnsi" w:hAnsiTheme="minorHAnsi" w:cstheme="minorHAnsi"/>
          <w:sz w:val="18"/>
          <w:szCs w:val="18"/>
          <w:lang w:val="pl-PL" w:eastAsia="pl-PL"/>
        </w:rPr>
        <w:br/>
        <w:t>a jeżeli te normy nie określają wymogów ww. opakowań, w opakowaniach odpowiadającym właściwościom rzeczy (produktów) i środkowi transportu, który będzie używany do ich dostarczania Zamawiającemu. Ocena spełnienia lub braku spełnienia warunków, o których mowa w zdaniu pierwszym wyżej, należy do personelu Laboratorium/Apteki Szpitalnej.</w:t>
      </w:r>
    </w:p>
    <w:p w14:paraId="5DF287E5" w14:textId="77777777" w:rsidR="00DC43B6" w:rsidRPr="00757921" w:rsidRDefault="00000000">
      <w:pPr>
        <w:pStyle w:val="Default"/>
        <w:numPr>
          <w:ilvl w:val="0"/>
          <w:numId w:val="45"/>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Na Wykonawcy ciąży odpowiedzialność z tytułu uszkodzenia lub utraty towaru do chwili potwierdzenia jego odbioru przez Zamawiającego.</w:t>
      </w:r>
    </w:p>
    <w:p w14:paraId="3C5454E7" w14:textId="77777777" w:rsidR="00DC43B6" w:rsidRPr="00757921" w:rsidRDefault="00000000">
      <w:pPr>
        <w:pStyle w:val="Default"/>
        <w:numPr>
          <w:ilvl w:val="0"/>
          <w:numId w:val="45"/>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Odbiór towaru odbywać się będzie na podstawie prawidłowo wystawionej przez Wykonawcę faktury.</w:t>
      </w:r>
      <w:r w:rsidRPr="00757921">
        <w:rPr>
          <w:rFonts w:asciiTheme="minorHAnsi" w:hAnsiTheme="minorHAnsi" w:cstheme="minorHAnsi"/>
          <w:color w:val="00000A"/>
          <w:sz w:val="18"/>
          <w:szCs w:val="18"/>
        </w:rPr>
        <w:br/>
        <w:t xml:space="preserve"> W treści faktury </w:t>
      </w:r>
      <w:r w:rsidRPr="00757921">
        <w:rPr>
          <w:rFonts w:asciiTheme="minorHAnsi" w:hAnsiTheme="minorHAnsi" w:cstheme="minorHAnsi"/>
          <w:sz w:val="18"/>
          <w:szCs w:val="18"/>
        </w:rPr>
        <w:t xml:space="preserve">albo w innym, załączonym do faktury dokumencie Wykonawca jest zobowiązany ująć dane dotyczące przedmiotów dostawy:  </w:t>
      </w:r>
    </w:p>
    <w:p w14:paraId="0A49ED4D" w14:textId="77777777" w:rsidR="00DC43B6" w:rsidRPr="00757921" w:rsidRDefault="00000000">
      <w:pPr>
        <w:pStyle w:val="Standard"/>
        <w:widowControl/>
        <w:numPr>
          <w:ilvl w:val="0"/>
          <w:numId w:val="118"/>
        </w:numPr>
        <w:tabs>
          <w:tab w:val="left" w:pos="5324"/>
        </w:tabs>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informacje dotyczące odbiorcy płatności,</w:t>
      </w:r>
    </w:p>
    <w:p w14:paraId="51214C1C" w14:textId="77777777" w:rsidR="00DC43B6" w:rsidRPr="00757921" w:rsidRDefault="00000000">
      <w:pPr>
        <w:pStyle w:val="Standard"/>
        <w:widowControl/>
        <w:numPr>
          <w:ilvl w:val="0"/>
          <w:numId w:val="82"/>
        </w:numPr>
        <w:tabs>
          <w:tab w:val="left" w:pos="5324"/>
        </w:tabs>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wskazanie umowy zamówienia publicznego (niniejszej umowy),</w:t>
      </w:r>
    </w:p>
    <w:p w14:paraId="05719D4D" w14:textId="77777777" w:rsidR="00DC43B6" w:rsidRPr="00757921" w:rsidRDefault="00000000">
      <w:pPr>
        <w:pStyle w:val="Standard"/>
        <w:widowControl/>
        <w:numPr>
          <w:ilvl w:val="0"/>
          <w:numId w:val="82"/>
        </w:numPr>
        <w:tabs>
          <w:tab w:val="left" w:pos="5324"/>
        </w:tabs>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oznaczenie zamówienia, którego dana dostawa dotyczy oraz dnia jego złożenia przez Zamawiającego,</w:t>
      </w:r>
    </w:p>
    <w:p w14:paraId="72AC3F41" w14:textId="77777777" w:rsidR="00DC43B6" w:rsidRPr="00757921" w:rsidRDefault="00000000">
      <w:pPr>
        <w:pStyle w:val="Standard"/>
        <w:widowControl/>
        <w:numPr>
          <w:ilvl w:val="0"/>
          <w:numId w:val="82"/>
        </w:numPr>
        <w:tabs>
          <w:tab w:val="left" w:pos="5324"/>
        </w:tabs>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lastRenderedPageBreak/>
        <w:t>wymienienie przedmiotów (zawartości) danej dostawy sukcesywnej, poprzez posłużenie się nazwami Przedmiotu umowy wskazanymi w ofercie przetargowej,</w:t>
      </w:r>
    </w:p>
    <w:p w14:paraId="550387DD" w14:textId="77777777" w:rsidR="00DC43B6" w:rsidRPr="00757921" w:rsidRDefault="00000000">
      <w:pPr>
        <w:pStyle w:val="Standard"/>
        <w:widowControl/>
        <w:numPr>
          <w:ilvl w:val="0"/>
          <w:numId w:val="82"/>
        </w:numPr>
        <w:tabs>
          <w:tab w:val="left" w:pos="5324"/>
        </w:tabs>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wskazanie cen jednostkowych netto oraz brutto oraz ich sum.</w:t>
      </w:r>
    </w:p>
    <w:p w14:paraId="03800ED1" w14:textId="77777777" w:rsidR="00DC43B6" w:rsidRPr="00757921" w:rsidRDefault="00000000">
      <w:pPr>
        <w:pStyle w:val="Akapitzlist"/>
        <w:widowControl/>
        <w:numPr>
          <w:ilvl w:val="0"/>
          <w:numId w:val="45"/>
        </w:numPr>
        <w:tabs>
          <w:tab w:val="left" w:pos="7048"/>
        </w:tabs>
        <w:ind w:left="284" w:hanging="284"/>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Odbioru ze strony Zamawiającego dokonywać będzie osoba do tego upoważniona tj. pracownicy Laboratorium/Apteki Szpitalnej. Zamawiający sprawdzi dostarczony towar pod względem zgodności ze złożonym zamówieniem.</w:t>
      </w:r>
    </w:p>
    <w:p w14:paraId="62C5201F" w14:textId="77777777" w:rsidR="00DC43B6" w:rsidRPr="00757921" w:rsidRDefault="00000000">
      <w:pPr>
        <w:pStyle w:val="Akapitzlist"/>
        <w:widowControl/>
        <w:numPr>
          <w:ilvl w:val="0"/>
          <w:numId w:val="45"/>
        </w:numPr>
        <w:tabs>
          <w:tab w:val="left" w:pos="7048"/>
        </w:tabs>
        <w:ind w:left="284" w:hanging="284"/>
        <w:jc w:val="both"/>
        <w:rPr>
          <w:rFonts w:asciiTheme="minorHAnsi" w:hAnsiTheme="minorHAnsi" w:cstheme="minorHAnsi"/>
          <w:sz w:val="18"/>
          <w:szCs w:val="18"/>
        </w:rPr>
      </w:pPr>
      <w:r w:rsidRPr="00757921">
        <w:rPr>
          <w:rFonts w:asciiTheme="minorHAnsi" w:hAnsiTheme="minorHAnsi" w:cstheme="minorHAnsi"/>
          <w:sz w:val="18"/>
          <w:szCs w:val="18"/>
          <w:lang w:val="pl-PL" w:eastAsia="pl-PL"/>
        </w:rPr>
        <w:t>Z</w:t>
      </w:r>
      <w:r w:rsidRPr="00757921">
        <w:rPr>
          <w:rFonts w:asciiTheme="minorHAnsi" w:hAnsiTheme="minorHAnsi" w:cstheme="minorHAnsi"/>
          <w:sz w:val="18"/>
          <w:szCs w:val="18"/>
          <w:lang w:val="pl-PL"/>
        </w:rPr>
        <w:t>amawiającemu bez jakichkolwiek roszczeń ze strony Wykonawcy przysługuje prawo odmowy przyjęcia dostarczonego towaru i żądania wymiany na nowy wolny od wad w przypadku:</w:t>
      </w:r>
    </w:p>
    <w:p w14:paraId="3F6E27F1" w14:textId="77777777" w:rsidR="00DC43B6" w:rsidRPr="00757921" w:rsidRDefault="00000000">
      <w:pPr>
        <w:pStyle w:val="Default"/>
        <w:ind w:left="284"/>
        <w:jc w:val="both"/>
        <w:rPr>
          <w:rFonts w:asciiTheme="minorHAnsi" w:hAnsiTheme="minorHAnsi" w:cstheme="minorHAnsi"/>
          <w:sz w:val="18"/>
          <w:szCs w:val="18"/>
        </w:rPr>
      </w:pPr>
      <w:r w:rsidRPr="00757921">
        <w:rPr>
          <w:rFonts w:asciiTheme="minorHAnsi" w:hAnsiTheme="minorHAnsi" w:cstheme="minorHAnsi"/>
          <w:color w:val="00000A"/>
          <w:sz w:val="18"/>
          <w:szCs w:val="18"/>
        </w:rPr>
        <w:t>a) dostarczenia towaru niewłaściwej jakości,</w:t>
      </w:r>
    </w:p>
    <w:p w14:paraId="7FFF2ADA" w14:textId="77777777" w:rsidR="00DC43B6" w:rsidRPr="00757921" w:rsidRDefault="00000000">
      <w:pPr>
        <w:pStyle w:val="Default"/>
        <w:ind w:left="284"/>
        <w:jc w:val="both"/>
        <w:rPr>
          <w:rFonts w:asciiTheme="minorHAnsi" w:hAnsiTheme="minorHAnsi" w:cstheme="minorHAnsi"/>
          <w:sz w:val="18"/>
          <w:szCs w:val="18"/>
        </w:rPr>
      </w:pPr>
      <w:r w:rsidRPr="00757921">
        <w:rPr>
          <w:rFonts w:asciiTheme="minorHAnsi" w:hAnsiTheme="minorHAnsi" w:cstheme="minorHAnsi"/>
          <w:color w:val="00000A"/>
          <w:sz w:val="18"/>
          <w:szCs w:val="18"/>
        </w:rPr>
        <w:t>b) dostarczenia towaru niezgodnego z zamówieniem i zawartą umową,</w:t>
      </w:r>
    </w:p>
    <w:p w14:paraId="7B1BF962" w14:textId="77777777" w:rsidR="00DC43B6" w:rsidRPr="00757921" w:rsidRDefault="00000000">
      <w:pPr>
        <w:pStyle w:val="Default"/>
        <w:jc w:val="both"/>
        <w:rPr>
          <w:rFonts w:asciiTheme="minorHAnsi" w:hAnsiTheme="minorHAnsi" w:cstheme="minorHAnsi"/>
          <w:bCs/>
          <w:color w:val="00000A"/>
          <w:sz w:val="18"/>
          <w:szCs w:val="18"/>
        </w:rPr>
      </w:pPr>
      <w:r w:rsidRPr="00757921">
        <w:rPr>
          <w:rFonts w:asciiTheme="minorHAnsi" w:hAnsiTheme="minorHAnsi" w:cstheme="minorHAnsi"/>
          <w:bCs/>
          <w:color w:val="00000A"/>
          <w:sz w:val="18"/>
          <w:szCs w:val="18"/>
        </w:rPr>
        <w:t xml:space="preserve">8.    W przypadku niedostarczenia faktury wraz z towarem lub w terminie określonym w § 3 ust. 4,  podzielenia zamówienia </w:t>
      </w:r>
    </w:p>
    <w:p w14:paraId="7B3B1F1B" w14:textId="77777777" w:rsidR="00DC43B6" w:rsidRPr="00757921" w:rsidRDefault="00000000">
      <w:pPr>
        <w:pStyle w:val="Default"/>
        <w:ind w:left="284"/>
        <w:jc w:val="both"/>
        <w:rPr>
          <w:rFonts w:asciiTheme="minorHAnsi" w:hAnsiTheme="minorHAnsi" w:cstheme="minorHAnsi"/>
          <w:sz w:val="18"/>
          <w:szCs w:val="18"/>
        </w:rPr>
      </w:pPr>
      <w:r w:rsidRPr="00757921">
        <w:rPr>
          <w:rFonts w:asciiTheme="minorHAnsi" w:hAnsiTheme="minorHAnsi" w:cstheme="minorHAnsi"/>
          <w:bCs/>
          <w:color w:val="00000A"/>
          <w:sz w:val="18"/>
          <w:szCs w:val="18"/>
        </w:rPr>
        <w:t xml:space="preserve">niezgodnie ze złożonym zamówieniem, Zamawiający ma prawo go nie odebrać lub zwrócić towar na koszt Wykonawcy, </w:t>
      </w:r>
      <w:r w:rsidRPr="00757921">
        <w:rPr>
          <w:rFonts w:asciiTheme="minorHAnsi" w:hAnsiTheme="minorHAnsi" w:cstheme="minorHAnsi"/>
          <w:color w:val="00000A"/>
          <w:sz w:val="18"/>
          <w:szCs w:val="18"/>
        </w:rPr>
        <w:t>a Wykonawca oświadcza, że wyraża na to zgodę.</w:t>
      </w:r>
    </w:p>
    <w:p w14:paraId="26254E6A" w14:textId="77777777" w:rsidR="00DC43B6" w:rsidRPr="00757921" w:rsidRDefault="00000000">
      <w:pPr>
        <w:pStyle w:val="Default"/>
        <w:jc w:val="both"/>
        <w:rPr>
          <w:rFonts w:asciiTheme="minorHAnsi" w:hAnsiTheme="minorHAnsi" w:cstheme="minorHAnsi"/>
          <w:color w:val="00000A"/>
          <w:sz w:val="18"/>
          <w:szCs w:val="18"/>
        </w:rPr>
      </w:pPr>
      <w:r w:rsidRPr="00757921">
        <w:rPr>
          <w:rFonts w:asciiTheme="minorHAnsi" w:hAnsiTheme="minorHAnsi" w:cstheme="minorHAnsi"/>
          <w:color w:val="00000A"/>
          <w:sz w:val="18"/>
          <w:szCs w:val="18"/>
        </w:rPr>
        <w:t xml:space="preserve">9.    W razie ujawnienia braków ilościowych i (lub) wad jakościowych towaru, w tym także wad ukrytych Zamawiający </w:t>
      </w:r>
    </w:p>
    <w:p w14:paraId="003DF8E0" w14:textId="77777777" w:rsidR="00DC43B6" w:rsidRPr="00757921" w:rsidRDefault="00000000">
      <w:pPr>
        <w:pStyle w:val="Default"/>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       uprawniony jest do zgłoszenia reklamacji.</w:t>
      </w:r>
    </w:p>
    <w:p w14:paraId="64815DF9" w14:textId="77777777" w:rsidR="00DC43B6" w:rsidRPr="00757921" w:rsidRDefault="00000000">
      <w:pPr>
        <w:pStyle w:val="Default"/>
        <w:jc w:val="both"/>
        <w:rPr>
          <w:rFonts w:asciiTheme="minorHAnsi" w:hAnsiTheme="minorHAnsi" w:cstheme="minorHAnsi"/>
          <w:color w:val="00000A"/>
          <w:sz w:val="18"/>
          <w:szCs w:val="18"/>
        </w:rPr>
      </w:pPr>
      <w:r w:rsidRPr="00757921">
        <w:rPr>
          <w:rFonts w:asciiTheme="minorHAnsi" w:hAnsiTheme="minorHAnsi" w:cstheme="minorHAnsi"/>
          <w:color w:val="00000A"/>
          <w:sz w:val="18"/>
          <w:szCs w:val="18"/>
        </w:rPr>
        <w:t xml:space="preserve">10.  W przypadku stwierdzenia braków ilościowych towaru przy dostawie Wykonawca zobowiązuje się do uzupełnienia </w:t>
      </w:r>
    </w:p>
    <w:p w14:paraId="51FF06EE" w14:textId="575E0355" w:rsidR="00DC43B6" w:rsidRPr="00757921" w:rsidRDefault="00000000">
      <w:pPr>
        <w:pStyle w:val="Default"/>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       brakującej ilości towaru  w terminie </w:t>
      </w:r>
      <w:r w:rsidR="003A5076">
        <w:rPr>
          <w:rFonts w:asciiTheme="minorHAnsi" w:hAnsiTheme="minorHAnsi" w:cstheme="minorHAnsi"/>
          <w:color w:val="00000A"/>
          <w:sz w:val="18"/>
          <w:szCs w:val="18"/>
        </w:rPr>
        <w:t>3</w:t>
      </w:r>
      <w:r w:rsidRPr="00757921">
        <w:rPr>
          <w:rFonts w:asciiTheme="minorHAnsi" w:hAnsiTheme="minorHAnsi" w:cstheme="minorHAnsi"/>
          <w:color w:val="00000A"/>
          <w:sz w:val="18"/>
          <w:szCs w:val="18"/>
        </w:rPr>
        <w:t xml:space="preserve"> dni od dnia dostawy.  </w:t>
      </w:r>
    </w:p>
    <w:p w14:paraId="3FB9A8C9" w14:textId="77777777" w:rsidR="00DC43B6" w:rsidRPr="00757921" w:rsidRDefault="00000000">
      <w:pPr>
        <w:pStyle w:val="Default"/>
        <w:jc w:val="both"/>
        <w:rPr>
          <w:rFonts w:asciiTheme="minorHAnsi" w:hAnsiTheme="minorHAnsi" w:cstheme="minorHAnsi"/>
          <w:color w:val="00000A"/>
          <w:sz w:val="18"/>
          <w:szCs w:val="18"/>
        </w:rPr>
      </w:pPr>
      <w:r w:rsidRPr="00757921">
        <w:rPr>
          <w:rFonts w:asciiTheme="minorHAnsi" w:hAnsiTheme="minorHAnsi" w:cstheme="minorHAnsi"/>
          <w:color w:val="00000A"/>
          <w:sz w:val="18"/>
          <w:szCs w:val="18"/>
        </w:rPr>
        <w:t xml:space="preserve">11.  W przypadku stwierdzenia wad jakościowych towaru w momencie dostawy, Wykonawca zobowiązuje się do wymiany na </w:t>
      </w:r>
    </w:p>
    <w:p w14:paraId="508CF611" w14:textId="0048E04B" w:rsidR="00DC43B6" w:rsidRPr="00757921" w:rsidRDefault="00000000">
      <w:pPr>
        <w:pStyle w:val="Default"/>
        <w:ind w:left="284"/>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własny koszt wadliwej części dostawy na towar wolny od wad w terminie </w:t>
      </w:r>
      <w:r w:rsidR="003A5076">
        <w:rPr>
          <w:rFonts w:asciiTheme="minorHAnsi" w:hAnsiTheme="minorHAnsi" w:cstheme="minorHAnsi"/>
          <w:color w:val="00000A"/>
          <w:sz w:val="18"/>
          <w:szCs w:val="18"/>
        </w:rPr>
        <w:t>3</w:t>
      </w:r>
      <w:r w:rsidRPr="00757921">
        <w:rPr>
          <w:rFonts w:asciiTheme="minorHAnsi" w:hAnsiTheme="minorHAnsi" w:cstheme="minorHAnsi"/>
          <w:color w:val="00000A"/>
          <w:sz w:val="18"/>
          <w:szCs w:val="18"/>
        </w:rPr>
        <w:t xml:space="preserve"> dni od dnia dostawy, a w razie stwierdzenia wad jakościowych towaru w późniejszym czasie, Wykonawca zobowiązuje się do wymiany na własny koszt wadliwej części dostawy na towar wolny od wad w terminie 2 dni od dnia otrzymania reklamacji.</w:t>
      </w:r>
    </w:p>
    <w:p w14:paraId="4AC8DC37" w14:textId="77777777" w:rsidR="00DC43B6" w:rsidRPr="00757921" w:rsidRDefault="00000000">
      <w:pPr>
        <w:pStyle w:val="Akapitzlist"/>
        <w:numPr>
          <w:ilvl w:val="0"/>
          <w:numId w:val="119"/>
        </w:numPr>
        <w:tabs>
          <w:tab w:val="left" w:pos="284"/>
        </w:tabs>
        <w:ind w:left="0" w:firstLine="0"/>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 xml:space="preserve"> Za braki/wady jakościowe strony uznają także dostarczanie przez Wykonawcę  Zamawiającemu przedmiotu umowy bez </w:t>
      </w:r>
    </w:p>
    <w:p w14:paraId="16B5155B" w14:textId="77777777" w:rsidR="00DC43B6" w:rsidRPr="00757921" w:rsidRDefault="00000000">
      <w:pPr>
        <w:pStyle w:val="Akapitzlist"/>
        <w:tabs>
          <w:tab w:val="left" w:pos="284"/>
        </w:tabs>
        <w:ind w:left="284"/>
        <w:jc w:val="both"/>
        <w:rPr>
          <w:rFonts w:asciiTheme="minorHAnsi" w:hAnsiTheme="minorHAnsi" w:cstheme="minorHAnsi"/>
          <w:sz w:val="18"/>
          <w:szCs w:val="18"/>
        </w:rPr>
      </w:pPr>
      <w:r w:rsidRPr="00757921">
        <w:rPr>
          <w:rFonts w:asciiTheme="minorHAnsi" w:hAnsiTheme="minorHAnsi" w:cstheme="minorHAnsi"/>
          <w:sz w:val="18"/>
          <w:szCs w:val="18"/>
          <w:lang w:val="pl-PL"/>
        </w:rPr>
        <w:t>opakowań, w złych opakowaniach, bez wymaganych prawem dokumentów pochodzenia, produkcji i innych dotyczących specyfikacji przedmiotu umowy</w:t>
      </w:r>
      <w:r w:rsidRPr="00757921">
        <w:rPr>
          <w:rFonts w:asciiTheme="minorHAnsi" w:hAnsiTheme="minorHAnsi" w:cstheme="minorHAnsi"/>
          <w:sz w:val="18"/>
          <w:szCs w:val="18"/>
        </w:rPr>
        <w:t xml:space="preserve">, </w:t>
      </w:r>
      <w:proofErr w:type="spellStart"/>
      <w:r w:rsidRPr="00757921">
        <w:rPr>
          <w:rFonts w:asciiTheme="minorHAnsi" w:hAnsiTheme="minorHAnsi" w:cstheme="minorHAnsi"/>
          <w:sz w:val="18"/>
          <w:szCs w:val="18"/>
        </w:rPr>
        <w:t>niekompletnych</w:t>
      </w:r>
      <w:proofErr w:type="spellEnd"/>
      <w:r w:rsidRPr="00757921">
        <w:rPr>
          <w:rFonts w:asciiTheme="minorHAnsi" w:hAnsiTheme="minorHAnsi" w:cstheme="minorHAnsi"/>
          <w:sz w:val="18"/>
          <w:szCs w:val="18"/>
        </w:rPr>
        <w:t xml:space="preserve"> </w:t>
      </w:r>
      <w:proofErr w:type="spellStart"/>
      <w:r w:rsidRPr="00757921">
        <w:rPr>
          <w:rFonts w:asciiTheme="minorHAnsi" w:hAnsiTheme="minorHAnsi" w:cstheme="minorHAnsi"/>
          <w:sz w:val="18"/>
          <w:szCs w:val="18"/>
        </w:rPr>
        <w:t>pod</w:t>
      </w:r>
      <w:proofErr w:type="spellEnd"/>
      <w:r w:rsidRPr="00757921">
        <w:rPr>
          <w:rFonts w:asciiTheme="minorHAnsi" w:hAnsiTheme="minorHAnsi" w:cstheme="minorHAnsi"/>
          <w:sz w:val="18"/>
          <w:szCs w:val="18"/>
        </w:rPr>
        <w:t xml:space="preserve"> </w:t>
      </w:r>
      <w:proofErr w:type="spellStart"/>
      <w:r w:rsidRPr="00757921">
        <w:rPr>
          <w:rFonts w:asciiTheme="minorHAnsi" w:hAnsiTheme="minorHAnsi" w:cstheme="minorHAnsi"/>
          <w:sz w:val="18"/>
          <w:szCs w:val="18"/>
        </w:rPr>
        <w:t>względem</w:t>
      </w:r>
      <w:proofErr w:type="spellEnd"/>
      <w:r w:rsidRPr="00757921">
        <w:rPr>
          <w:rFonts w:asciiTheme="minorHAnsi" w:hAnsiTheme="minorHAnsi" w:cstheme="minorHAnsi"/>
          <w:sz w:val="18"/>
          <w:szCs w:val="18"/>
        </w:rPr>
        <w:t xml:space="preserve"> </w:t>
      </w:r>
      <w:proofErr w:type="spellStart"/>
      <w:r w:rsidRPr="00757921">
        <w:rPr>
          <w:rFonts w:asciiTheme="minorHAnsi" w:hAnsiTheme="minorHAnsi" w:cstheme="minorHAnsi"/>
          <w:sz w:val="18"/>
          <w:szCs w:val="18"/>
        </w:rPr>
        <w:t>zawartości</w:t>
      </w:r>
      <w:proofErr w:type="spellEnd"/>
      <w:r w:rsidRPr="00757921">
        <w:rPr>
          <w:rFonts w:asciiTheme="minorHAnsi" w:hAnsiTheme="minorHAnsi" w:cstheme="minorHAnsi"/>
          <w:sz w:val="18"/>
          <w:szCs w:val="18"/>
        </w:rPr>
        <w:t xml:space="preserve"> </w:t>
      </w:r>
      <w:proofErr w:type="spellStart"/>
      <w:r w:rsidRPr="00757921">
        <w:rPr>
          <w:rFonts w:asciiTheme="minorHAnsi" w:hAnsiTheme="minorHAnsi" w:cstheme="minorHAnsi"/>
          <w:sz w:val="18"/>
          <w:szCs w:val="18"/>
        </w:rPr>
        <w:t>produktu</w:t>
      </w:r>
      <w:proofErr w:type="spellEnd"/>
      <w:r w:rsidRPr="00757921">
        <w:rPr>
          <w:rFonts w:asciiTheme="minorHAnsi" w:hAnsiTheme="minorHAnsi" w:cstheme="minorHAnsi"/>
          <w:sz w:val="18"/>
          <w:szCs w:val="18"/>
        </w:rPr>
        <w:t xml:space="preserve"> w </w:t>
      </w:r>
      <w:proofErr w:type="spellStart"/>
      <w:r w:rsidRPr="00757921">
        <w:rPr>
          <w:rFonts w:asciiTheme="minorHAnsi" w:hAnsiTheme="minorHAnsi" w:cstheme="minorHAnsi"/>
          <w:sz w:val="18"/>
          <w:szCs w:val="18"/>
        </w:rPr>
        <w:t>opakowaniu</w:t>
      </w:r>
      <w:proofErr w:type="spellEnd"/>
      <w:r w:rsidRPr="00757921">
        <w:rPr>
          <w:rFonts w:asciiTheme="minorHAnsi" w:hAnsiTheme="minorHAnsi" w:cstheme="minorHAnsi"/>
          <w:sz w:val="18"/>
          <w:szCs w:val="18"/>
        </w:rPr>
        <w:t xml:space="preserve">, etc.  </w:t>
      </w:r>
    </w:p>
    <w:p w14:paraId="3C0102B3" w14:textId="77777777" w:rsidR="00DC43B6" w:rsidRPr="00757921" w:rsidRDefault="00DC43B6">
      <w:pPr>
        <w:pStyle w:val="Default"/>
        <w:ind w:left="284" w:hanging="284"/>
        <w:jc w:val="both"/>
        <w:rPr>
          <w:rFonts w:asciiTheme="minorHAnsi" w:hAnsiTheme="minorHAnsi" w:cstheme="minorHAnsi"/>
          <w:color w:val="00000A"/>
          <w:sz w:val="18"/>
          <w:szCs w:val="18"/>
        </w:rPr>
      </w:pPr>
    </w:p>
    <w:p w14:paraId="0DD1612D" w14:textId="13646A01" w:rsidR="00DC43B6" w:rsidRPr="00757921" w:rsidRDefault="00000000">
      <w:pPr>
        <w:pStyle w:val="Default"/>
        <w:jc w:val="center"/>
        <w:rPr>
          <w:rFonts w:asciiTheme="minorHAnsi" w:hAnsiTheme="minorHAnsi" w:cstheme="minorHAnsi"/>
          <w:sz w:val="18"/>
          <w:szCs w:val="18"/>
        </w:rPr>
      </w:pPr>
      <w:r w:rsidRPr="00757921">
        <w:rPr>
          <w:rFonts w:asciiTheme="minorHAnsi" w:hAnsiTheme="minorHAnsi" w:cstheme="minorHAnsi"/>
          <w:bCs/>
          <w:color w:val="00000A"/>
          <w:sz w:val="18"/>
          <w:szCs w:val="18"/>
        </w:rPr>
        <w:t xml:space="preserve">§ </w:t>
      </w:r>
      <w:r w:rsidR="006F23B7" w:rsidRPr="00757921">
        <w:rPr>
          <w:rFonts w:asciiTheme="minorHAnsi" w:hAnsiTheme="minorHAnsi" w:cstheme="minorHAnsi"/>
          <w:bCs/>
          <w:color w:val="00000A"/>
          <w:sz w:val="18"/>
          <w:szCs w:val="18"/>
        </w:rPr>
        <w:t>6</w:t>
      </w:r>
    </w:p>
    <w:p w14:paraId="3489AE26" w14:textId="77777777" w:rsidR="00DC43B6" w:rsidRPr="00757921" w:rsidRDefault="00000000">
      <w:pPr>
        <w:pStyle w:val="Standard"/>
        <w:widowControl/>
        <w:numPr>
          <w:ilvl w:val="0"/>
          <w:numId w:val="120"/>
        </w:numPr>
        <w:tabs>
          <w:tab w:val="left" w:pos="284"/>
        </w:tabs>
        <w:suppressAutoHyphens w:val="0"/>
        <w:ind w:left="0" w:firstLine="0"/>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Wynagrodzenie Wykonawcy z tytułu należytego wykonania umowy wynosi brutto</w:t>
      </w:r>
    </w:p>
    <w:tbl>
      <w:tblPr>
        <w:tblW w:w="9060" w:type="dxa"/>
        <w:tblInd w:w="-108" w:type="dxa"/>
        <w:tblLayout w:type="fixed"/>
        <w:tblCellMar>
          <w:left w:w="10" w:type="dxa"/>
          <w:right w:w="10" w:type="dxa"/>
        </w:tblCellMar>
        <w:tblLook w:val="0000" w:firstRow="0" w:lastRow="0" w:firstColumn="0" w:lastColumn="0" w:noHBand="0" w:noVBand="0"/>
      </w:tblPr>
      <w:tblGrid>
        <w:gridCol w:w="9060"/>
      </w:tblGrid>
      <w:tr w:rsidR="00DC43B6" w:rsidRPr="00757921" w14:paraId="69F3DE86" w14:textId="77777777">
        <w:trPr>
          <w:trHeight w:val="454"/>
        </w:trPr>
        <w:tc>
          <w:tcPr>
            <w:tcW w:w="9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EAC77E" w14:textId="77777777" w:rsidR="00DC43B6" w:rsidRPr="00757921" w:rsidRDefault="00DC43B6">
            <w:pPr>
              <w:pStyle w:val="Standard"/>
              <w:tabs>
                <w:tab w:val="left" w:pos="284"/>
              </w:tabs>
              <w:jc w:val="both"/>
              <w:rPr>
                <w:rFonts w:asciiTheme="minorHAnsi" w:hAnsiTheme="minorHAnsi" w:cstheme="minorHAnsi"/>
                <w:sz w:val="18"/>
                <w:szCs w:val="18"/>
                <w:lang w:val="pl-PL"/>
              </w:rPr>
            </w:pPr>
          </w:p>
        </w:tc>
      </w:tr>
    </w:tbl>
    <w:p w14:paraId="4BACABE5" w14:textId="77777777" w:rsidR="00DC43B6" w:rsidRPr="00757921" w:rsidRDefault="00000000">
      <w:pPr>
        <w:pStyle w:val="Standard"/>
        <w:tabs>
          <w:tab w:val="left" w:pos="284"/>
        </w:tabs>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zł  (słownie:)</w:t>
      </w:r>
    </w:p>
    <w:tbl>
      <w:tblPr>
        <w:tblW w:w="9060" w:type="dxa"/>
        <w:tblInd w:w="-108" w:type="dxa"/>
        <w:tblLayout w:type="fixed"/>
        <w:tblCellMar>
          <w:left w:w="10" w:type="dxa"/>
          <w:right w:w="10" w:type="dxa"/>
        </w:tblCellMar>
        <w:tblLook w:val="0000" w:firstRow="0" w:lastRow="0" w:firstColumn="0" w:lastColumn="0" w:noHBand="0" w:noVBand="0"/>
      </w:tblPr>
      <w:tblGrid>
        <w:gridCol w:w="9060"/>
      </w:tblGrid>
      <w:tr w:rsidR="00DC43B6" w:rsidRPr="00757921" w14:paraId="7807682F" w14:textId="77777777">
        <w:trPr>
          <w:trHeight w:val="454"/>
        </w:trPr>
        <w:tc>
          <w:tcPr>
            <w:tcW w:w="9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4B5BA4" w14:textId="77777777" w:rsidR="00DC43B6" w:rsidRPr="00757921" w:rsidRDefault="00DC43B6">
            <w:pPr>
              <w:pStyle w:val="Standard"/>
              <w:tabs>
                <w:tab w:val="left" w:pos="284"/>
              </w:tabs>
              <w:jc w:val="both"/>
              <w:rPr>
                <w:rFonts w:asciiTheme="minorHAnsi" w:hAnsiTheme="minorHAnsi" w:cstheme="minorHAnsi"/>
                <w:sz w:val="18"/>
                <w:szCs w:val="18"/>
                <w:lang w:val="pl-PL"/>
              </w:rPr>
            </w:pPr>
          </w:p>
        </w:tc>
      </w:tr>
    </w:tbl>
    <w:p w14:paraId="4F34C976" w14:textId="77777777" w:rsidR="00DC43B6" w:rsidRPr="00757921" w:rsidRDefault="00000000">
      <w:pPr>
        <w:pStyle w:val="Default"/>
        <w:numPr>
          <w:ilvl w:val="0"/>
          <w:numId w:val="43"/>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Wartość umowy określona w ust. 1 zawiera całkowite wynagrodzenie związane 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14:paraId="37218D68" w14:textId="77777777" w:rsidR="00DC43B6" w:rsidRPr="00757921" w:rsidRDefault="00000000">
      <w:pPr>
        <w:pStyle w:val="Default"/>
        <w:numPr>
          <w:ilvl w:val="0"/>
          <w:numId w:val="43"/>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1D3AAAF2" w14:textId="77777777" w:rsidR="00DC43B6" w:rsidRPr="00757921" w:rsidRDefault="00000000">
      <w:pPr>
        <w:pStyle w:val="Default"/>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4. </w:t>
      </w:r>
      <w:r w:rsidRPr="00757921">
        <w:rPr>
          <w:rFonts w:asciiTheme="minorHAnsi" w:hAnsiTheme="minorHAnsi" w:cstheme="minorHAnsi"/>
          <w:color w:val="00000A"/>
          <w:sz w:val="18"/>
          <w:szCs w:val="18"/>
        </w:rPr>
        <w:tab/>
        <w:t xml:space="preserve">Zamawiający ureguluje należności za dostarczone towary przelewem na rachunek bankowy Wykonawcy wskazany na fakturze VAT zgłoszony do Urzędu Skarbowego do rozliczeń podatkowych w terminie </w:t>
      </w:r>
      <w:r w:rsidRPr="00757921">
        <w:rPr>
          <w:rFonts w:asciiTheme="minorHAnsi" w:hAnsiTheme="minorHAnsi" w:cstheme="minorHAnsi"/>
          <w:b/>
          <w:bCs/>
          <w:color w:val="00000A"/>
          <w:sz w:val="18"/>
          <w:szCs w:val="18"/>
        </w:rPr>
        <w:t>60</w:t>
      </w:r>
      <w:r w:rsidRPr="00757921">
        <w:rPr>
          <w:rFonts w:asciiTheme="minorHAnsi" w:hAnsiTheme="minorHAnsi" w:cstheme="minorHAnsi"/>
          <w:color w:val="00000A"/>
          <w:sz w:val="18"/>
          <w:szCs w:val="18"/>
        </w:rPr>
        <w:t xml:space="preserve"> dni, płatne z dołu od daty otrzymania prawidłowo wystawionej faktury.</w:t>
      </w:r>
    </w:p>
    <w:p w14:paraId="6EBCC96C" w14:textId="77777777" w:rsidR="00DC43B6" w:rsidRPr="00757921" w:rsidRDefault="00000000">
      <w:pPr>
        <w:pStyle w:val="Default"/>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5. </w:t>
      </w:r>
      <w:r w:rsidRPr="00757921">
        <w:rPr>
          <w:rFonts w:asciiTheme="minorHAnsi" w:hAnsiTheme="minorHAnsi" w:cstheme="minorHAnsi"/>
          <w:color w:val="00000A"/>
          <w:sz w:val="18"/>
          <w:szCs w:val="18"/>
        </w:rPr>
        <w:tab/>
        <w:t>Jako dzień zapłaty faktury przyjmuje się datę obciążenia rachunku bankowego Zamawiającego.</w:t>
      </w:r>
    </w:p>
    <w:p w14:paraId="5B882753" w14:textId="77777777" w:rsidR="00DC43B6" w:rsidRPr="00757921" w:rsidRDefault="00000000">
      <w:pPr>
        <w:pStyle w:val="Default"/>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6. </w:t>
      </w:r>
      <w:r w:rsidRPr="00757921">
        <w:rPr>
          <w:rFonts w:asciiTheme="minorHAnsi" w:hAnsiTheme="minorHAnsi" w:cstheme="minorHAnsi"/>
          <w:color w:val="00000A"/>
          <w:sz w:val="18"/>
          <w:szCs w:val="18"/>
        </w:rPr>
        <w:tab/>
        <w:t>Jeżeli faktura została doręczona Zamawiającemu przed dniem zakończenia należytej realizacji dostawy, termin płatności określony w ust. 4 liczony jest od dnia zakończenia należytej realizacji dostawy.</w:t>
      </w:r>
    </w:p>
    <w:p w14:paraId="115974FF" w14:textId="77777777" w:rsidR="00DC43B6" w:rsidRPr="00757921" w:rsidRDefault="00000000">
      <w:pPr>
        <w:pStyle w:val="Textbody"/>
        <w:widowControl/>
        <w:numPr>
          <w:ilvl w:val="0"/>
          <w:numId w:val="52"/>
        </w:numPr>
        <w:suppressAutoHyphens w:val="0"/>
        <w:spacing w:after="0"/>
        <w:ind w:left="284" w:hanging="284"/>
        <w:jc w:val="both"/>
        <w:rPr>
          <w:rFonts w:asciiTheme="minorHAnsi" w:hAnsiTheme="minorHAnsi" w:cstheme="minorHAnsi"/>
          <w:sz w:val="18"/>
          <w:szCs w:val="18"/>
        </w:rPr>
      </w:pPr>
      <w:r w:rsidRPr="00757921">
        <w:rPr>
          <w:rFonts w:asciiTheme="minorHAnsi" w:hAnsiTheme="minorHAnsi" w:cstheme="minorHAnsi"/>
          <w:b w:val="0"/>
          <w:sz w:val="18"/>
          <w:szCs w:val="18"/>
          <w:lang w:val="pl-PL"/>
        </w:rPr>
        <w:t>Opóźnienia w płatnościach przez Zamawiającego nie spowodują zaprzestania realizacji przedmiotu umowy przez Wykonawcę.</w:t>
      </w:r>
    </w:p>
    <w:p w14:paraId="2FEA05F2" w14:textId="77777777" w:rsidR="00DC43B6" w:rsidRPr="00757921" w:rsidRDefault="00000000">
      <w:pPr>
        <w:pStyle w:val="Textbody"/>
        <w:widowControl/>
        <w:numPr>
          <w:ilvl w:val="0"/>
          <w:numId w:val="52"/>
        </w:numPr>
        <w:suppressAutoHyphens w:val="0"/>
        <w:spacing w:after="0"/>
        <w:ind w:left="284" w:hanging="284"/>
        <w:jc w:val="both"/>
        <w:rPr>
          <w:rFonts w:asciiTheme="minorHAnsi" w:hAnsiTheme="minorHAnsi" w:cstheme="minorHAnsi"/>
          <w:sz w:val="18"/>
          <w:szCs w:val="18"/>
        </w:rPr>
      </w:pPr>
      <w:r w:rsidRPr="00757921">
        <w:rPr>
          <w:rFonts w:asciiTheme="minorHAnsi" w:hAnsiTheme="minorHAnsi" w:cstheme="minorHAnsi"/>
          <w:b w:val="0"/>
          <w:sz w:val="18"/>
          <w:szCs w:val="18"/>
          <w:lang w:val="pl-PL"/>
        </w:rPr>
        <w:t>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Wykonawca nie jest obowiązany do wystawiania i wysyłania faktur ustrukturyzowanych do Zamawiającego. Zamawiający nie wyraża zgody na wysyłanie i odbieranie za pośrednictwem platformy ustrukturyzowanych dokumentów elektronicznych innych, niż faktura ustrukturyzowana.</w:t>
      </w:r>
    </w:p>
    <w:p w14:paraId="3FF2EE4E" w14:textId="77777777" w:rsidR="00DC43B6" w:rsidRPr="00757921" w:rsidRDefault="00000000">
      <w:pPr>
        <w:pStyle w:val="Textbody"/>
        <w:widowControl/>
        <w:numPr>
          <w:ilvl w:val="0"/>
          <w:numId w:val="52"/>
        </w:numPr>
        <w:suppressAutoHyphens w:val="0"/>
        <w:spacing w:after="0"/>
        <w:ind w:left="284" w:hanging="284"/>
        <w:jc w:val="both"/>
        <w:rPr>
          <w:rFonts w:asciiTheme="minorHAnsi" w:hAnsiTheme="minorHAnsi" w:cstheme="minorHAnsi"/>
          <w:sz w:val="18"/>
          <w:szCs w:val="18"/>
        </w:rPr>
      </w:pPr>
      <w:r w:rsidRPr="00757921">
        <w:rPr>
          <w:rFonts w:asciiTheme="minorHAnsi" w:hAnsiTheme="minorHAnsi" w:cstheme="minorHAnsi"/>
          <w:b w:val="0"/>
          <w:sz w:val="18"/>
          <w:szCs w:val="18"/>
          <w:lang w:val="pl-PL"/>
        </w:rPr>
        <w:t>W przypadku wystawienia przez Wykonawcę faktur innych, niż wskazane w ust. 8 wyżej, Wykonawca dokonuje ich doręczenia pocztą na adres Zamawiającego podany w komparycji umowy albo osobiście. Potwierdzenie bezpośredniego, fizycznego dostarczenia każdej faktury Zamawiającemu będzie dokonywane przybiciem na ww. dokumencie prezentaty Zamawiającego o treści odpowiadającej zwrotowi: „wpłynęło dnia”.</w:t>
      </w:r>
    </w:p>
    <w:p w14:paraId="65ACF48F" w14:textId="77777777" w:rsidR="00DC43B6" w:rsidRPr="00757921" w:rsidRDefault="00000000">
      <w:pPr>
        <w:pStyle w:val="Textbody"/>
        <w:widowControl/>
        <w:numPr>
          <w:ilvl w:val="0"/>
          <w:numId w:val="52"/>
        </w:numPr>
        <w:suppressAutoHyphens w:val="0"/>
        <w:spacing w:after="0"/>
        <w:ind w:left="284" w:hanging="284"/>
        <w:jc w:val="both"/>
        <w:rPr>
          <w:rFonts w:asciiTheme="minorHAnsi" w:hAnsiTheme="minorHAnsi" w:cstheme="minorHAnsi"/>
          <w:sz w:val="18"/>
          <w:szCs w:val="18"/>
        </w:rPr>
      </w:pPr>
      <w:r w:rsidRPr="00757921">
        <w:rPr>
          <w:rFonts w:asciiTheme="minorHAnsi" w:hAnsiTheme="minorHAnsi" w:cstheme="minorHAnsi"/>
          <w:b w:val="0"/>
          <w:bCs/>
          <w:sz w:val="18"/>
          <w:szCs w:val="18"/>
          <w:lang w:val="pl-PL"/>
        </w:rPr>
        <w:t xml:space="preserve">Wszelkie podpisy osób nieuprawnionych do reprezentowania Zamawiającego (czyli innych, niż członkowie zarządu) składane na fakturach, o których mowa w ust. wyżej lub innych równoważnych dokumentach księgowych, są nieskuteczne w stosunkach między stronami o tyle, że nie stanowią uznania przez Zamawiającego jakiekolwiek roszczenia pieniężnego Wykonawcy wywodzonego z umowy lub ww. faktur/dokumentów.   </w:t>
      </w:r>
    </w:p>
    <w:p w14:paraId="372F0411" w14:textId="77777777" w:rsidR="00DC43B6" w:rsidRPr="00757921" w:rsidRDefault="00DC43B6">
      <w:pPr>
        <w:pStyle w:val="Default"/>
        <w:jc w:val="both"/>
        <w:rPr>
          <w:rFonts w:asciiTheme="minorHAnsi" w:hAnsiTheme="minorHAnsi" w:cstheme="minorHAnsi"/>
          <w:bCs/>
          <w:color w:val="00000A"/>
          <w:sz w:val="18"/>
          <w:szCs w:val="18"/>
        </w:rPr>
      </w:pPr>
    </w:p>
    <w:p w14:paraId="21BBCC28" w14:textId="48526259" w:rsidR="00DC43B6" w:rsidRPr="00757921" w:rsidRDefault="00000000">
      <w:pPr>
        <w:pStyle w:val="Default"/>
        <w:jc w:val="center"/>
        <w:rPr>
          <w:rFonts w:asciiTheme="minorHAnsi" w:hAnsiTheme="minorHAnsi" w:cstheme="minorHAnsi"/>
          <w:sz w:val="18"/>
          <w:szCs w:val="18"/>
        </w:rPr>
      </w:pPr>
      <w:r w:rsidRPr="00757921">
        <w:rPr>
          <w:rFonts w:asciiTheme="minorHAnsi" w:hAnsiTheme="minorHAnsi" w:cstheme="minorHAnsi"/>
          <w:bCs/>
          <w:color w:val="00000A"/>
          <w:sz w:val="18"/>
          <w:szCs w:val="18"/>
        </w:rPr>
        <w:lastRenderedPageBreak/>
        <w:t xml:space="preserve">§ </w:t>
      </w:r>
      <w:r w:rsidR="006F23B7" w:rsidRPr="00757921">
        <w:rPr>
          <w:rFonts w:asciiTheme="minorHAnsi" w:hAnsiTheme="minorHAnsi" w:cstheme="minorHAnsi"/>
          <w:bCs/>
          <w:color w:val="00000A"/>
          <w:sz w:val="18"/>
          <w:szCs w:val="18"/>
        </w:rPr>
        <w:t>7</w:t>
      </w:r>
    </w:p>
    <w:p w14:paraId="3C93D50D" w14:textId="77777777" w:rsidR="00DC43B6" w:rsidRPr="00757921" w:rsidRDefault="00000000">
      <w:pPr>
        <w:pStyle w:val="Akapitzlist"/>
        <w:widowControl/>
        <w:numPr>
          <w:ilvl w:val="0"/>
          <w:numId w:val="121"/>
        </w:numPr>
        <w:suppressAutoHyphens w:val="0"/>
        <w:ind w:left="284" w:hanging="284"/>
        <w:jc w:val="both"/>
        <w:rPr>
          <w:rFonts w:asciiTheme="minorHAnsi" w:hAnsiTheme="minorHAnsi" w:cstheme="minorHAnsi"/>
          <w:sz w:val="18"/>
          <w:szCs w:val="18"/>
        </w:rPr>
      </w:pPr>
      <w:r w:rsidRPr="00757921">
        <w:rPr>
          <w:rFonts w:asciiTheme="minorHAnsi" w:eastAsia="Calibri" w:hAnsiTheme="minorHAnsi" w:cstheme="minorHAnsi"/>
          <w:color w:val="000000"/>
          <w:sz w:val="18"/>
          <w:szCs w:val="18"/>
          <w:lang w:val="pl-PL" w:eastAsia="pl-PL"/>
        </w:rPr>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sidRPr="00757921">
        <w:rPr>
          <w:rFonts w:asciiTheme="minorHAnsi" w:eastAsia="Calibri" w:hAnsiTheme="minorHAnsi" w:cstheme="minorHAnsi"/>
          <w:color w:val="000000"/>
          <w:sz w:val="18"/>
          <w:szCs w:val="18"/>
          <w:lang w:val="pl-PL" w:eastAsia="pl-PL"/>
        </w:rPr>
        <w:t>etc</w:t>
      </w:r>
      <w:proofErr w:type="spellEnd"/>
      <w:r w:rsidRPr="00757921">
        <w:rPr>
          <w:rFonts w:asciiTheme="minorHAnsi" w:eastAsia="Calibri" w:hAnsiTheme="minorHAnsi" w:cstheme="minorHAnsi"/>
          <w:color w:val="000000"/>
          <w:sz w:val="18"/>
          <w:szCs w:val="18"/>
          <w:lang w:val="pl-PL" w:eastAsia="pl-PL"/>
        </w:rPr>
        <w:t xml:space="preserve">) oraz zawierać jakichkolwiek umów gwarancyjnych dotyczących wierzytelności przysługujących mu od Zamawiającego na podstawie tej umowy lub godzić się na takie gwarancje (w tym na poręczenia osób trzecich, umowy faktoringowe, </w:t>
      </w:r>
      <w:proofErr w:type="spellStart"/>
      <w:r w:rsidRPr="00757921">
        <w:rPr>
          <w:rFonts w:asciiTheme="minorHAnsi" w:eastAsia="Calibri" w:hAnsiTheme="minorHAnsi" w:cstheme="minorHAnsi"/>
          <w:color w:val="000000"/>
          <w:sz w:val="18"/>
          <w:szCs w:val="18"/>
          <w:lang w:val="pl-PL" w:eastAsia="pl-PL"/>
        </w:rPr>
        <w:t>etc</w:t>
      </w:r>
      <w:proofErr w:type="spellEnd"/>
      <w:r w:rsidRPr="00757921">
        <w:rPr>
          <w:rFonts w:asciiTheme="minorHAnsi" w:eastAsia="Calibri" w:hAnsiTheme="minorHAnsi" w:cstheme="minorHAnsi"/>
          <w:color w:val="000000"/>
          <w:sz w:val="18"/>
          <w:szCs w:val="18"/>
          <w:lang w:val="pl-PL" w:eastAsia="pl-PL"/>
        </w:rPr>
        <w:t>).</w:t>
      </w:r>
    </w:p>
    <w:p w14:paraId="0E61283F" w14:textId="77777777" w:rsidR="00DC43B6" w:rsidRPr="00757921" w:rsidRDefault="00000000">
      <w:pPr>
        <w:pStyle w:val="Akapitzlist"/>
        <w:widowControl/>
        <w:numPr>
          <w:ilvl w:val="0"/>
          <w:numId w:val="101"/>
        </w:numPr>
        <w:suppressAutoHyphens w:val="0"/>
        <w:ind w:left="284" w:hanging="284"/>
        <w:jc w:val="both"/>
        <w:rPr>
          <w:rFonts w:asciiTheme="minorHAnsi" w:hAnsiTheme="minorHAnsi" w:cstheme="minorHAnsi"/>
          <w:sz w:val="18"/>
          <w:szCs w:val="18"/>
        </w:rPr>
      </w:pPr>
      <w:r w:rsidRPr="00757921">
        <w:rPr>
          <w:rFonts w:asciiTheme="minorHAnsi" w:eastAsia="Calibri" w:hAnsiTheme="minorHAnsi" w:cstheme="minorHAnsi"/>
          <w:color w:val="000000"/>
          <w:sz w:val="18"/>
          <w:szCs w:val="18"/>
          <w:lang w:val="pl-PL" w:eastAsia="pl-PL"/>
        </w:rPr>
        <w:t>W przypadku naruszenia postanowień ust. 1 wyżej, Zamawiającemu przysługuje prawo dochodzenia od Wykonawcy naprawienia szkody wynikającej z faktu lub skutków zdarzeń i czynności, o których mowa w ust. 1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p>
    <w:p w14:paraId="4051A82B" w14:textId="77777777" w:rsidR="00DC43B6" w:rsidRPr="00757921" w:rsidRDefault="00000000">
      <w:pPr>
        <w:pStyle w:val="Akapitzlist"/>
        <w:widowControl/>
        <w:numPr>
          <w:ilvl w:val="0"/>
          <w:numId w:val="101"/>
        </w:numPr>
        <w:suppressAutoHyphens w:val="0"/>
        <w:ind w:left="284" w:hanging="284"/>
        <w:jc w:val="both"/>
        <w:rPr>
          <w:rFonts w:asciiTheme="minorHAnsi" w:hAnsiTheme="minorHAnsi" w:cstheme="minorHAnsi"/>
          <w:sz w:val="18"/>
          <w:szCs w:val="18"/>
        </w:rPr>
      </w:pPr>
      <w:r w:rsidRPr="00757921">
        <w:rPr>
          <w:rFonts w:asciiTheme="minorHAnsi" w:eastAsia="Calibri" w:hAnsiTheme="minorHAnsi" w:cstheme="minorHAnsi"/>
          <w:color w:val="000000"/>
          <w:sz w:val="18"/>
          <w:szCs w:val="18"/>
          <w:lang w:val="pl-PL" w:eastAsia="pl-PL"/>
        </w:rPr>
        <w:t>Wykonawca oświadcza, że posiada ubezpieczenie  od odpowiedzialności cywilnej (OC) w związku</w:t>
      </w:r>
      <w:r w:rsidRPr="00757921">
        <w:rPr>
          <w:rFonts w:asciiTheme="minorHAnsi" w:eastAsia="Calibri" w:hAnsiTheme="minorHAnsi" w:cstheme="minorHAnsi"/>
          <w:color w:val="000000"/>
          <w:sz w:val="18"/>
          <w:szCs w:val="18"/>
          <w:lang w:val="pl-PL" w:eastAsia="pl-PL"/>
        </w:rPr>
        <w:br/>
        <w:t xml:space="preserve"> z prowadzoną działalnością gospodarczą związaną z wykonywaniem przedmiotu umowy, obejmujące, między innymi, zdarzenia losowe i szkody na osobach na minimum 300 000,00 złotych ogółem i minimum 150 000,00 złotych dla jednego zdarzenia.</w:t>
      </w:r>
    </w:p>
    <w:p w14:paraId="17AD44B4" w14:textId="77777777" w:rsidR="00DC43B6" w:rsidRPr="00757921" w:rsidRDefault="00000000">
      <w:pPr>
        <w:pStyle w:val="Akapitzlist"/>
        <w:widowControl/>
        <w:numPr>
          <w:ilvl w:val="0"/>
          <w:numId w:val="101"/>
        </w:numPr>
        <w:suppressAutoHyphens w:val="0"/>
        <w:ind w:left="284" w:hanging="284"/>
        <w:jc w:val="both"/>
        <w:rPr>
          <w:rFonts w:asciiTheme="minorHAnsi" w:hAnsiTheme="minorHAnsi" w:cstheme="minorHAnsi"/>
          <w:sz w:val="18"/>
          <w:szCs w:val="18"/>
        </w:rPr>
      </w:pPr>
      <w:r w:rsidRPr="00757921">
        <w:rPr>
          <w:rFonts w:asciiTheme="minorHAnsi" w:eastAsia="Calibri" w:hAnsiTheme="minorHAnsi" w:cstheme="minorHAnsi"/>
          <w:color w:val="000000"/>
          <w:sz w:val="18"/>
          <w:szCs w:val="18"/>
          <w:lang w:val="pl-PL" w:eastAsia="pl-PL"/>
        </w:rPr>
        <w:t>Wykonawca zobowiązuje się do utrzymania ubezpieczenia OC w umówionym zakresie przez cały okres obowiązywania umowy.</w:t>
      </w:r>
    </w:p>
    <w:p w14:paraId="6D316104" w14:textId="0F63CFCC" w:rsidR="00DC43B6" w:rsidRPr="00757921" w:rsidRDefault="00000000">
      <w:pPr>
        <w:pStyle w:val="Default"/>
        <w:jc w:val="center"/>
        <w:rPr>
          <w:rFonts w:asciiTheme="minorHAnsi" w:hAnsiTheme="minorHAnsi" w:cstheme="minorHAnsi"/>
          <w:sz w:val="18"/>
          <w:szCs w:val="18"/>
        </w:rPr>
      </w:pPr>
      <w:r w:rsidRPr="00757921">
        <w:rPr>
          <w:rFonts w:asciiTheme="minorHAnsi" w:hAnsiTheme="minorHAnsi" w:cstheme="minorHAnsi"/>
          <w:color w:val="00000A"/>
          <w:sz w:val="18"/>
          <w:szCs w:val="18"/>
        </w:rPr>
        <w:t xml:space="preserve">§ </w:t>
      </w:r>
      <w:r w:rsidR="006F23B7" w:rsidRPr="00757921">
        <w:rPr>
          <w:rFonts w:asciiTheme="minorHAnsi" w:hAnsiTheme="minorHAnsi" w:cstheme="minorHAnsi"/>
          <w:color w:val="00000A"/>
          <w:sz w:val="18"/>
          <w:szCs w:val="18"/>
        </w:rPr>
        <w:t>8</w:t>
      </w:r>
    </w:p>
    <w:p w14:paraId="1A63B610" w14:textId="77777777" w:rsidR="00DC43B6" w:rsidRPr="00757921" w:rsidRDefault="00000000">
      <w:pPr>
        <w:pStyle w:val="Default"/>
        <w:numPr>
          <w:ilvl w:val="0"/>
          <w:numId w:val="122"/>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Wykonawca zobowiązany jest do zapłaty kar umownych w przypadku:</w:t>
      </w:r>
    </w:p>
    <w:p w14:paraId="7E4C54F5" w14:textId="77777777" w:rsidR="00DC43B6" w:rsidRPr="00757921" w:rsidRDefault="00000000">
      <w:pPr>
        <w:pStyle w:val="Default"/>
        <w:numPr>
          <w:ilvl w:val="0"/>
          <w:numId w:val="123"/>
        </w:numPr>
        <w:jc w:val="both"/>
        <w:rPr>
          <w:rFonts w:asciiTheme="minorHAnsi" w:hAnsiTheme="minorHAnsi" w:cstheme="minorHAnsi"/>
          <w:sz w:val="18"/>
          <w:szCs w:val="18"/>
        </w:rPr>
      </w:pPr>
      <w:r w:rsidRPr="00757921">
        <w:rPr>
          <w:rFonts w:asciiTheme="minorHAnsi" w:hAnsiTheme="minorHAnsi" w:cstheme="minorHAnsi"/>
          <w:color w:val="00000A"/>
          <w:sz w:val="18"/>
          <w:szCs w:val="18"/>
        </w:rPr>
        <w:t>za zwłokę Wykonawcy w wykonaniu zamówienia cyklicznego –  kara umowna w wysokości 50,00 zł za każdy rozpoczęty dzień zwłoki, licząc od dnia 4 po dniu złożenia danego zamówienia cyklicznego,    lecz nie więcej niż</w:t>
      </w:r>
      <w:r w:rsidRPr="00757921">
        <w:rPr>
          <w:rFonts w:asciiTheme="minorHAnsi" w:hAnsiTheme="minorHAnsi" w:cstheme="minorHAnsi"/>
          <w:color w:val="00000A"/>
          <w:sz w:val="18"/>
          <w:szCs w:val="18"/>
        </w:rPr>
        <w:br/>
        <w:t xml:space="preserve"> 5 000,00 zł w każdym jednym przypadku,  </w:t>
      </w:r>
    </w:p>
    <w:p w14:paraId="51643057" w14:textId="77777777" w:rsidR="00DC43B6" w:rsidRPr="00757921" w:rsidRDefault="00000000">
      <w:pPr>
        <w:pStyle w:val="Default"/>
        <w:numPr>
          <w:ilvl w:val="0"/>
          <w:numId w:val="102"/>
        </w:numPr>
        <w:jc w:val="both"/>
        <w:rPr>
          <w:rFonts w:asciiTheme="minorHAnsi" w:hAnsiTheme="minorHAnsi" w:cstheme="minorHAnsi"/>
          <w:sz w:val="18"/>
          <w:szCs w:val="18"/>
        </w:rPr>
      </w:pPr>
      <w:r w:rsidRPr="00757921">
        <w:rPr>
          <w:rFonts w:asciiTheme="minorHAnsi" w:hAnsiTheme="minorHAnsi" w:cstheme="minorHAnsi"/>
          <w:color w:val="00000A"/>
          <w:sz w:val="18"/>
          <w:szCs w:val="18"/>
        </w:rPr>
        <w:t>za zwłokę Wykonawcy w wykonaniu reklamacji złożonej na podstawie umowy –  kara umowna</w:t>
      </w:r>
      <w:r w:rsidRPr="00757921">
        <w:rPr>
          <w:rFonts w:asciiTheme="minorHAnsi" w:hAnsiTheme="minorHAnsi" w:cstheme="minorHAnsi"/>
          <w:color w:val="00000A"/>
          <w:sz w:val="18"/>
          <w:szCs w:val="18"/>
        </w:rPr>
        <w:br/>
        <w:t xml:space="preserve"> w wysokości 50,00 zł za każdy rozpoczęty dzień zwłoki, licząc od dnia 3 po dniu złożenia danej reklamacji, lecz nie więcej niż 5 000,00 zł przy jednej reklamacji,  </w:t>
      </w:r>
    </w:p>
    <w:p w14:paraId="0B9F64D5" w14:textId="77777777" w:rsidR="00DC43B6" w:rsidRPr="00757921" w:rsidRDefault="00000000">
      <w:pPr>
        <w:pStyle w:val="Default"/>
        <w:numPr>
          <w:ilvl w:val="0"/>
          <w:numId w:val="102"/>
        </w:numPr>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za wypowiedzenie umowy przez Zamawiającego z przyczyn dotyczących Wykonawcy albo za odstąpienie od umowy przez Zamawiającego z przyczyn dotyczących Wykonawcy – kara umowna stanowiąca równowartość 10% łącznej wartości brutto zamówienia (przedmiotu umowy) wskazanej w ofercie przetargowej, tj. </w:t>
      </w:r>
      <w:r w:rsidRPr="00757921">
        <w:rPr>
          <w:rFonts w:asciiTheme="minorHAnsi" w:hAnsiTheme="minorHAnsi" w:cstheme="minorHAnsi"/>
          <w:color w:val="00000A"/>
          <w:sz w:val="18"/>
          <w:szCs w:val="18"/>
          <w:shd w:val="clear" w:color="auto" w:fill="FFFF00"/>
        </w:rPr>
        <w:t>…......................</w:t>
      </w:r>
    </w:p>
    <w:p w14:paraId="7CEBF014" w14:textId="77777777" w:rsidR="00DC43B6" w:rsidRPr="00757921" w:rsidRDefault="00000000">
      <w:pPr>
        <w:pStyle w:val="Default"/>
        <w:numPr>
          <w:ilvl w:val="0"/>
          <w:numId w:val="104"/>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W przypadku opóźnienia Wykonawcy w dostarczeniu prawidłowych przedmiotów któregokolwiek</w:t>
      </w:r>
      <w:r w:rsidRPr="00757921">
        <w:rPr>
          <w:rFonts w:asciiTheme="minorHAnsi" w:hAnsiTheme="minorHAnsi" w:cstheme="minorHAnsi"/>
          <w:color w:val="00000A"/>
          <w:sz w:val="18"/>
          <w:szCs w:val="18"/>
        </w:rPr>
        <w:br/>
        <w:t xml:space="preserve"> z zamówień cyklicznych ponad 14 dni (licząc termin podstawowy oraz termin reklamacyjny 2 dni roboczych), Zamawiający ma prawo do zakupu niedostarczonych lub dostarczonych, lecz wadliwych przedmiotów danego zamówienia we własnym zakresie od innego, dowolnie wybranego przedsiębiorcy, za ustaloną z tym przedsiębiorcą cenę oraz do dochodzenia od Wykonawcy naprawienia poniesionej wskutek powyższego szkody, w tym w szczególności poprzez żądanie zapłaty różnicy ceny nabycia (wskazana w ofercie przetargowej i zapłacona przez Zamawiającego ww. przedsiębiorcy; inaczej: umowne wykonawstwo zastępcze).</w:t>
      </w:r>
    </w:p>
    <w:p w14:paraId="02663205" w14:textId="77777777" w:rsidR="00DC43B6" w:rsidRPr="00757921" w:rsidRDefault="00000000">
      <w:pPr>
        <w:pStyle w:val="Default"/>
        <w:numPr>
          <w:ilvl w:val="0"/>
          <w:numId w:val="104"/>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W przypadku, gdy kary umowne przewidziane w umowie nie pokrywają szkody Zamawiającego lub w przypadku wystąpienia szkody z przyczyn nie wymienionych w umowie, Zamawiającemu przysługuje prawo żądania od Wykonawcy odszkodowania uzupełniającego na zasadach ogólnych.</w:t>
      </w:r>
    </w:p>
    <w:p w14:paraId="25999BF2" w14:textId="77777777" w:rsidR="00DC43B6" w:rsidRPr="00757921" w:rsidRDefault="00000000">
      <w:pPr>
        <w:pStyle w:val="Default"/>
        <w:numPr>
          <w:ilvl w:val="0"/>
          <w:numId w:val="104"/>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Naliczenie kar umownych następuje przez sporządzenie noty księgowej wraz z pisemnym uzasadnieniem.</w:t>
      </w:r>
    </w:p>
    <w:p w14:paraId="11005A40" w14:textId="77777777" w:rsidR="00DC43B6" w:rsidRPr="00757921" w:rsidRDefault="00000000">
      <w:pPr>
        <w:pStyle w:val="Default"/>
        <w:numPr>
          <w:ilvl w:val="0"/>
          <w:numId w:val="104"/>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Kara umowna jest płatna w terminie 14 dni od dnia wystawienia noty księgowej.</w:t>
      </w:r>
    </w:p>
    <w:p w14:paraId="559310BB" w14:textId="77777777" w:rsidR="00DC43B6" w:rsidRPr="00757921" w:rsidRDefault="00000000">
      <w:pPr>
        <w:pStyle w:val="Default"/>
        <w:numPr>
          <w:ilvl w:val="0"/>
          <w:numId w:val="104"/>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Maksymalna wysokość kar umownych, których mogą dochodzić strony to: Zamawiający - 20% wartości umowy określonej w § 5 ust. 1 niniejszej umowy, Wykonawca – 0 (zero) złotych.</w:t>
      </w:r>
    </w:p>
    <w:p w14:paraId="05F5BAB7" w14:textId="77777777" w:rsidR="00DC43B6" w:rsidRPr="00757921" w:rsidRDefault="00000000">
      <w:pPr>
        <w:pStyle w:val="Default"/>
        <w:numPr>
          <w:ilvl w:val="0"/>
          <w:numId w:val="104"/>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Odstąpienie od umowy albo jej wypowiedzenie nie uchyla prawa Zamawiającego do żądania od Wykonawcy kar umownych z tytułów określonych umową.</w:t>
      </w:r>
    </w:p>
    <w:p w14:paraId="3F08BDB8" w14:textId="77777777" w:rsidR="00DC43B6" w:rsidRPr="00757921" w:rsidRDefault="00DC43B6">
      <w:pPr>
        <w:pStyle w:val="Default"/>
        <w:jc w:val="both"/>
        <w:rPr>
          <w:rFonts w:asciiTheme="minorHAnsi" w:hAnsiTheme="minorHAnsi" w:cstheme="minorHAnsi"/>
          <w:color w:val="00000A"/>
          <w:sz w:val="18"/>
          <w:szCs w:val="18"/>
        </w:rPr>
      </w:pPr>
    </w:p>
    <w:p w14:paraId="4D63215F" w14:textId="36EEB5E9" w:rsidR="00DC43B6" w:rsidRPr="00757921" w:rsidRDefault="00000000">
      <w:pPr>
        <w:pStyle w:val="Default"/>
        <w:ind w:left="426" w:hanging="426"/>
        <w:jc w:val="center"/>
        <w:rPr>
          <w:rFonts w:asciiTheme="minorHAnsi" w:hAnsiTheme="minorHAnsi" w:cstheme="minorHAnsi"/>
          <w:sz w:val="18"/>
          <w:szCs w:val="18"/>
        </w:rPr>
      </w:pPr>
      <w:r w:rsidRPr="00757921">
        <w:rPr>
          <w:rFonts w:asciiTheme="minorHAnsi" w:hAnsiTheme="minorHAnsi" w:cstheme="minorHAnsi"/>
          <w:bCs/>
          <w:color w:val="00000A"/>
          <w:sz w:val="18"/>
          <w:szCs w:val="18"/>
        </w:rPr>
        <w:t xml:space="preserve">§ </w:t>
      </w:r>
      <w:r w:rsidR="006F23B7" w:rsidRPr="00757921">
        <w:rPr>
          <w:rFonts w:asciiTheme="minorHAnsi" w:hAnsiTheme="minorHAnsi" w:cstheme="minorHAnsi"/>
          <w:bCs/>
          <w:color w:val="00000A"/>
          <w:sz w:val="18"/>
          <w:szCs w:val="18"/>
        </w:rPr>
        <w:t>9</w:t>
      </w:r>
    </w:p>
    <w:p w14:paraId="6F041812" w14:textId="77777777" w:rsidR="00DC43B6" w:rsidRPr="00757921" w:rsidRDefault="00000000">
      <w:pPr>
        <w:pStyle w:val="Standard"/>
        <w:keepLines/>
        <w:widowControl/>
        <w:tabs>
          <w:tab w:val="left" w:pos="284"/>
          <w:tab w:val="left" w:pos="5182"/>
        </w:tabs>
        <w:suppressAutoHyphens w:val="0"/>
        <w:ind w:left="284" w:hanging="284"/>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 xml:space="preserve">1.  </w:t>
      </w:r>
      <w:r w:rsidRPr="00757921">
        <w:rPr>
          <w:rFonts w:asciiTheme="minorHAnsi" w:hAnsiTheme="minorHAnsi" w:cstheme="minorHAnsi"/>
          <w:sz w:val="18"/>
          <w:szCs w:val="18"/>
          <w:lang w:val="pl-PL"/>
        </w:rPr>
        <w:tab/>
        <w:t>Strony dopuszczają zmiany postanowień niniejszej umowy na podstawie co najmniej jednej z okoliczności wskazanej</w:t>
      </w:r>
      <w:r w:rsidRPr="00757921">
        <w:rPr>
          <w:rFonts w:asciiTheme="minorHAnsi" w:hAnsiTheme="minorHAnsi" w:cstheme="minorHAnsi"/>
          <w:sz w:val="18"/>
          <w:szCs w:val="18"/>
          <w:lang w:val="pl-PL"/>
        </w:rPr>
        <w:br/>
        <w:t xml:space="preserve"> w art. 455 Ustawy, bądź w niniejszej umowie.</w:t>
      </w:r>
    </w:p>
    <w:p w14:paraId="0B1C4D39" w14:textId="77777777" w:rsidR="00DC43B6" w:rsidRPr="00757921" w:rsidRDefault="00000000">
      <w:pPr>
        <w:pStyle w:val="Standard"/>
        <w:keepLines/>
        <w:widowControl/>
        <w:tabs>
          <w:tab w:val="left" w:pos="284"/>
          <w:tab w:val="left" w:pos="5182"/>
        </w:tabs>
        <w:suppressAutoHyphens w:val="0"/>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 xml:space="preserve">2. </w:t>
      </w:r>
      <w:r w:rsidRPr="00757921">
        <w:rPr>
          <w:rFonts w:asciiTheme="minorHAnsi" w:hAnsiTheme="minorHAnsi" w:cstheme="minorHAnsi"/>
          <w:sz w:val="18"/>
          <w:szCs w:val="18"/>
          <w:lang w:val="pl-PL"/>
        </w:rPr>
        <w:tab/>
        <w:t>Zamawiający przewiduje możliwość zmiany postanowień niniejszej umowy w przypadku:</w:t>
      </w:r>
    </w:p>
    <w:p w14:paraId="57CB3FB9" w14:textId="77777777" w:rsidR="00DC43B6" w:rsidRPr="00757921" w:rsidRDefault="00000000">
      <w:pPr>
        <w:pStyle w:val="Standard"/>
        <w:keepLines/>
        <w:widowControl/>
        <w:numPr>
          <w:ilvl w:val="0"/>
          <w:numId w:val="124"/>
        </w:numPr>
        <w:suppressAutoHyphens w:val="0"/>
        <w:ind w:left="567" w:hanging="283"/>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zmiany ceny zgodnie z postanowieniami  ust.  4 i 5 niniejszego paragrafu,</w:t>
      </w:r>
    </w:p>
    <w:p w14:paraId="2B588901" w14:textId="77777777" w:rsidR="00DC43B6" w:rsidRPr="00757921" w:rsidRDefault="00000000">
      <w:pPr>
        <w:pStyle w:val="Default"/>
        <w:numPr>
          <w:ilvl w:val="0"/>
          <w:numId w:val="40"/>
        </w:numPr>
        <w:tabs>
          <w:tab w:val="left" w:pos="1276"/>
        </w:tabs>
        <w:ind w:left="567" w:hanging="283"/>
        <w:jc w:val="both"/>
        <w:rPr>
          <w:rFonts w:asciiTheme="minorHAnsi" w:hAnsiTheme="minorHAnsi" w:cstheme="minorHAnsi"/>
          <w:color w:val="auto"/>
          <w:sz w:val="18"/>
          <w:szCs w:val="18"/>
        </w:rPr>
      </w:pPr>
      <w:r w:rsidRPr="00757921">
        <w:rPr>
          <w:rFonts w:asciiTheme="minorHAnsi" w:hAnsiTheme="minorHAnsi" w:cstheme="minorHAnsi"/>
          <w:color w:val="auto"/>
          <w:sz w:val="18"/>
          <w:szCs w:val="18"/>
        </w:rPr>
        <w:t>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w:t>
      </w:r>
    </w:p>
    <w:p w14:paraId="7E8CBB4F" w14:textId="77777777" w:rsidR="00DC43B6" w:rsidRPr="00757921" w:rsidRDefault="00000000">
      <w:pPr>
        <w:pStyle w:val="Default"/>
        <w:numPr>
          <w:ilvl w:val="0"/>
          <w:numId w:val="40"/>
        </w:numPr>
        <w:tabs>
          <w:tab w:val="left" w:pos="993"/>
        </w:tabs>
        <w:ind w:left="567" w:hanging="283"/>
        <w:jc w:val="both"/>
        <w:rPr>
          <w:rFonts w:asciiTheme="minorHAnsi" w:hAnsiTheme="minorHAnsi" w:cstheme="minorHAnsi"/>
          <w:sz w:val="18"/>
          <w:szCs w:val="18"/>
        </w:rPr>
      </w:pPr>
      <w:r w:rsidRPr="00757921">
        <w:rPr>
          <w:rFonts w:asciiTheme="minorHAnsi" w:eastAsia="SimSun" w:hAnsiTheme="minorHAnsi" w:cstheme="minorHAnsi"/>
          <w:color w:val="auto"/>
          <w:sz w:val="18"/>
          <w:szCs w:val="18"/>
          <w:lang w:eastAsia="zh-CN"/>
        </w:rPr>
        <w:t>zmiany parametrów lub innych cech charakterystycznych dla towaru, w tym zmiany numeru katalogowego bądź jego nazwy własnej,</w:t>
      </w:r>
      <w:r w:rsidRPr="00757921">
        <w:rPr>
          <w:rFonts w:asciiTheme="minorHAnsi" w:eastAsia="SimSun" w:hAnsiTheme="minorHAnsi" w:cstheme="minorHAnsi"/>
          <w:b/>
          <w:color w:val="auto"/>
          <w:sz w:val="18"/>
          <w:szCs w:val="18"/>
          <w:lang w:eastAsia="zh-CN"/>
        </w:rPr>
        <w:t xml:space="preserve"> </w:t>
      </w:r>
      <w:r w:rsidRPr="00757921">
        <w:rPr>
          <w:rFonts w:asciiTheme="minorHAnsi" w:eastAsia="SimSun" w:hAnsiTheme="minorHAnsi" w:cstheme="minorHAnsi"/>
          <w:color w:val="auto"/>
          <w:sz w:val="18"/>
          <w:szCs w:val="18"/>
          <w:lang w:eastAsia="zh-CN"/>
        </w:rPr>
        <w:t xml:space="preserve">zmiany sposobu konfekcjonowania, z uwzględnieniem zapisów </w:t>
      </w:r>
      <w:r w:rsidRPr="00757921">
        <w:rPr>
          <w:rFonts w:asciiTheme="minorHAnsi" w:hAnsiTheme="minorHAnsi" w:cstheme="minorHAnsi"/>
          <w:color w:val="auto"/>
          <w:sz w:val="18"/>
          <w:szCs w:val="18"/>
        </w:rPr>
        <w:t>§ 4 ust. 9,</w:t>
      </w:r>
      <w:r w:rsidRPr="00757921">
        <w:rPr>
          <w:rFonts w:asciiTheme="minorHAnsi" w:eastAsia="SimSun" w:hAnsiTheme="minorHAnsi" w:cstheme="minorHAnsi"/>
          <w:color w:val="auto"/>
          <w:sz w:val="18"/>
          <w:szCs w:val="18"/>
          <w:lang w:eastAsia="zh-CN"/>
        </w:rPr>
        <w:t xml:space="preserve"> </w:t>
      </w:r>
      <w:r w:rsidRPr="00757921">
        <w:rPr>
          <w:rFonts w:asciiTheme="minorHAnsi" w:hAnsiTheme="minorHAnsi" w:cstheme="minorHAnsi"/>
          <w:color w:val="auto"/>
          <w:sz w:val="18"/>
          <w:szCs w:val="18"/>
        </w:rPr>
        <w:t>po wcześniejszym powiadomieniu i za pisemną zgodą Zamawiającego;</w:t>
      </w:r>
    </w:p>
    <w:p w14:paraId="77FABEA1" w14:textId="77777777" w:rsidR="00DC43B6" w:rsidRPr="00757921" w:rsidRDefault="00000000">
      <w:pPr>
        <w:pStyle w:val="Default"/>
        <w:numPr>
          <w:ilvl w:val="0"/>
          <w:numId w:val="40"/>
        </w:numPr>
        <w:tabs>
          <w:tab w:val="left" w:pos="993"/>
        </w:tabs>
        <w:ind w:left="567" w:hanging="283"/>
        <w:jc w:val="both"/>
        <w:rPr>
          <w:rFonts w:asciiTheme="minorHAnsi" w:hAnsiTheme="minorHAnsi" w:cstheme="minorHAnsi"/>
          <w:color w:val="auto"/>
          <w:sz w:val="18"/>
          <w:szCs w:val="18"/>
        </w:rPr>
      </w:pPr>
      <w:r w:rsidRPr="00757921">
        <w:rPr>
          <w:rFonts w:asciiTheme="minorHAnsi" w:hAnsiTheme="minorHAnsi" w:cstheme="minorHAnsi"/>
          <w:color w:val="auto"/>
          <w:sz w:val="18"/>
          <w:szCs w:val="18"/>
        </w:rPr>
        <w:t>zmiany danych teleadresowych Stron zapisanych w umowie;</w:t>
      </w:r>
    </w:p>
    <w:p w14:paraId="69702D48" w14:textId="77777777" w:rsidR="00DC43B6" w:rsidRPr="00757921" w:rsidRDefault="00000000">
      <w:pPr>
        <w:pStyle w:val="Default"/>
        <w:numPr>
          <w:ilvl w:val="0"/>
          <w:numId w:val="40"/>
        </w:numPr>
        <w:tabs>
          <w:tab w:val="left" w:pos="993"/>
        </w:tabs>
        <w:ind w:left="567" w:hanging="283"/>
        <w:jc w:val="both"/>
        <w:rPr>
          <w:rFonts w:asciiTheme="minorHAnsi" w:hAnsiTheme="minorHAnsi" w:cstheme="minorHAnsi"/>
          <w:color w:val="auto"/>
          <w:sz w:val="18"/>
          <w:szCs w:val="18"/>
        </w:rPr>
      </w:pPr>
      <w:r w:rsidRPr="00757921">
        <w:rPr>
          <w:rFonts w:asciiTheme="minorHAnsi" w:hAnsiTheme="minorHAnsi" w:cstheme="minorHAnsi"/>
          <w:color w:val="auto"/>
          <w:sz w:val="18"/>
          <w:szCs w:val="18"/>
        </w:rPr>
        <w:t>zmiany przepisów prawnych istotnych dla realizacji postanowień umowy;</w:t>
      </w:r>
    </w:p>
    <w:p w14:paraId="0F861AAC" w14:textId="77777777" w:rsidR="00DC43B6" w:rsidRPr="00757921" w:rsidRDefault="00000000">
      <w:pPr>
        <w:pStyle w:val="Standard"/>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3.  </w:t>
      </w:r>
      <w:r w:rsidRPr="00757921">
        <w:rPr>
          <w:rFonts w:asciiTheme="minorHAnsi" w:hAnsiTheme="minorHAnsi" w:cstheme="minorHAnsi"/>
          <w:sz w:val="18"/>
          <w:szCs w:val="18"/>
          <w:lang w:val="pl-PL"/>
        </w:rPr>
        <w:t>Strony przewidują możliwość wydłużenia okresu trwania umowy, z zastrzeżeniem przepisów § 5 ust. 1 umowy:</w:t>
      </w:r>
    </w:p>
    <w:p w14:paraId="26B9E119" w14:textId="77777777" w:rsidR="00DC43B6" w:rsidRPr="00757921" w:rsidRDefault="00000000">
      <w:pPr>
        <w:pStyle w:val="Akapitzlist"/>
        <w:numPr>
          <w:ilvl w:val="0"/>
          <w:numId w:val="125"/>
        </w:numPr>
        <w:suppressAutoHyphens w:val="0"/>
        <w:jc w:val="both"/>
        <w:rPr>
          <w:rFonts w:asciiTheme="minorHAnsi" w:hAnsiTheme="minorHAnsi" w:cstheme="minorHAnsi"/>
          <w:sz w:val="18"/>
          <w:szCs w:val="18"/>
        </w:rPr>
      </w:pPr>
      <w:r w:rsidRPr="00757921">
        <w:rPr>
          <w:rFonts w:asciiTheme="minorHAnsi" w:hAnsiTheme="minorHAnsi" w:cstheme="minorHAnsi"/>
          <w:sz w:val="18"/>
          <w:szCs w:val="18"/>
          <w:lang w:val="pl-PL"/>
        </w:rPr>
        <w:t>na</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wniosek</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Wykonawcy</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w</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przypadku</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braku</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zamówienia</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w</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okresie</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obowiązywania</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Umowy</w:t>
      </w:r>
      <w:r w:rsidRPr="00757921">
        <w:rPr>
          <w:rFonts w:asciiTheme="minorHAnsi" w:hAnsiTheme="minorHAnsi" w:cstheme="minorHAnsi"/>
          <w:spacing w:val="-6"/>
          <w:sz w:val="18"/>
          <w:szCs w:val="18"/>
          <w:lang w:val="pl-PL"/>
        </w:rPr>
        <w:t xml:space="preserve"> </w:t>
      </w:r>
      <w:r w:rsidRPr="00757921">
        <w:rPr>
          <w:rFonts w:asciiTheme="minorHAnsi" w:hAnsiTheme="minorHAnsi" w:cstheme="minorHAnsi"/>
          <w:sz w:val="18"/>
          <w:szCs w:val="18"/>
          <w:lang w:val="pl-PL"/>
        </w:rPr>
        <w:t>produktów</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objętych</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Umową</w:t>
      </w:r>
      <w:r w:rsidRPr="00757921">
        <w:rPr>
          <w:rFonts w:asciiTheme="minorHAnsi" w:hAnsiTheme="minorHAnsi" w:cstheme="minorHAnsi"/>
          <w:spacing w:val="-2"/>
          <w:sz w:val="18"/>
          <w:szCs w:val="18"/>
          <w:lang w:val="pl-PL"/>
        </w:rPr>
        <w:t xml:space="preserve"> </w:t>
      </w:r>
      <w:r w:rsidRPr="00757921">
        <w:rPr>
          <w:rFonts w:asciiTheme="minorHAnsi" w:hAnsiTheme="minorHAnsi" w:cstheme="minorHAnsi"/>
          <w:sz w:val="18"/>
          <w:szCs w:val="18"/>
          <w:lang w:val="pl-PL"/>
        </w:rPr>
        <w:t>na</w:t>
      </w:r>
      <w:r w:rsidRPr="00757921">
        <w:rPr>
          <w:rFonts w:asciiTheme="minorHAnsi" w:hAnsiTheme="minorHAnsi" w:cstheme="minorHAnsi"/>
          <w:spacing w:val="-3"/>
          <w:sz w:val="18"/>
          <w:szCs w:val="18"/>
          <w:lang w:val="pl-PL"/>
        </w:rPr>
        <w:t xml:space="preserve"> </w:t>
      </w:r>
      <w:r w:rsidRPr="00757921">
        <w:rPr>
          <w:rFonts w:asciiTheme="minorHAnsi" w:hAnsiTheme="minorHAnsi" w:cstheme="minorHAnsi"/>
          <w:sz w:val="18"/>
          <w:szCs w:val="18"/>
          <w:lang w:val="pl-PL"/>
        </w:rPr>
        <w:t>poziomie</w:t>
      </w:r>
      <w:r w:rsidRPr="00757921">
        <w:rPr>
          <w:rFonts w:asciiTheme="minorHAnsi" w:hAnsiTheme="minorHAnsi" w:cstheme="minorHAnsi"/>
          <w:spacing w:val="-2"/>
          <w:sz w:val="18"/>
          <w:szCs w:val="18"/>
          <w:lang w:val="pl-PL"/>
        </w:rPr>
        <w:t xml:space="preserve"> </w:t>
      </w:r>
      <w:r w:rsidRPr="00757921">
        <w:rPr>
          <w:rFonts w:asciiTheme="minorHAnsi" w:hAnsiTheme="minorHAnsi" w:cstheme="minorHAnsi"/>
          <w:sz w:val="18"/>
          <w:szCs w:val="18"/>
          <w:lang w:val="pl-PL"/>
        </w:rPr>
        <w:t>co</w:t>
      </w:r>
      <w:r w:rsidRPr="00757921">
        <w:rPr>
          <w:rFonts w:asciiTheme="minorHAnsi" w:hAnsiTheme="minorHAnsi" w:cstheme="minorHAnsi"/>
          <w:spacing w:val="-2"/>
          <w:sz w:val="18"/>
          <w:szCs w:val="18"/>
          <w:lang w:val="pl-PL"/>
        </w:rPr>
        <w:t xml:space="preserve"> </w:t>
      </w:r>
      <w:r w:rsidRPr="00757921">
        <w:rPr>
          <w:rFonts w:asciiTheme="minorHAnsi" w:hAnsiTheme="minorHAnsi" w:cstheme="minorHAnsi"/>
          <w:sz w:val="18"/>
          <w:szCs w:val="18"/>
          <w:lang w:val="pl-PL"/>
        </w:rPr>
        <w:t>najmniej</w:t>
      </w:r>
      <w:r w:rsidRPr="00757921">
        <w:rPr>
          <w:rFonts w:asciiTheme="minorHAnsi" w:hAnsiTheme="minorHAnsi" w:cstheme="minorHAnsi"/>
          <w:spacing w:val="1"/>
          <w:sz w:val="18"/>
          <w:szCs w:val="18"/>
          <w:lang w:val="pl-PL"/>
        </w:rPr>
        <w:t xml:space="preserve"> 50%</w:t>
      </w:r>
      <w:r w:rsidRPr="00757921">
        <w:rPr>
          <w:rFonts w:asciiTheme="minorHAnsi" w:hAnsiTheme="minorHAnsi" w:cstheme="minorHAnsi"/>
          <w:spacing w:val="-2"/>
          <w:sz w:val="18"/>
          <w:szCs w:val="18"/>
          <w:lang w:val="pl-PL"/>
        </w:rPr>
        <w:t xml:space="preserve"> </w:t>
      </w:r>
      <w:r w:rsidRPr="00757921">
        <w:rPr>
          <w:rFonts w:asciiTheme="minorHAnsi" w:hAnsiTheme="minorHAnsi" w:cstheme="minorHAnsi"/>
          <w:sz w:val="18"/>
          <w:szCs w:val="18"/>
          <w:lang w:val="pl-PL"/>
        </w:rPr>
        <w:t>ich</w:t>
      </w:r>
      <w:r w:rsidRPr="00757921">
        <w:rPr>
          <w:rFonts w:asciiTheme="minorHAnsi" w:hAnsiTheme="minorHAnsi" w:cstheme="minorHAnsi"/>
          <w:spacing w:val="2"/>
          <w:sz w:val="18"/>
          <w:szCs w:val="18"/>
          <w:lang w:val="pl-PL"/>
        </w:rPr>
        <w:t xml:space="preserve"> </w:t>
      </w:r>
      <w:r w:rsidRPr="00757921">
        <w:rPr>
          <w:rFonts w:asciiTheme="minorHAnsi" w:hAnsiTheme="minorHAnsi" w:cstheme="minorHAnsi"/>
          <w:sz w:val="18"/>
          <w:szCs w:val="18"/>
          <w:lang w:val="pl-PL"/>
        </w:rPr>
        <w:t>wartości;</w:t>
      </w:r>
    </w:p>
    <w:p w14:paraId="43FD40CB" w14:textId="77777777" w:rsidR="00DC43B6" w:rsidRPr="00757921" w:rsidRDefault="00000000">
      <w:pPr>
        <w:pStyle w:val="Akapitzlist"/>
        <w:numPr>
          <w:ilvl w:val="0"/>
          <w:numId w:val="51"/>
        </w:numPr>
        <w:suppressAutoHyphens w:val="0"/>
        <w:jc w:val="both"/>
        <w:rPr>
          <w:rFonts w:asciiTheme="minorHAnsi" w:hAnsiTheme="minorHAnsi" w:cstheme="minorHAnsi"/>
          <w:sz w:val="18"/>
          <w:szCs w:val="18"/>
        </w:rPr>
      </w:pPr>
      <w:r w:rsidRPr="00757921">
        <w:rPr>
          <w:rFonts w:asciiTheme="minorHAnsi" w:hAnsiTheme="minorHAnsi" w:cstheme="minorHAnsi"/>
          <w:sz w:val="18"/>
          <w:szCs w:val="18"/>
          <w:lang w:val="pl-PL"/>
        </w:rPr>
        <w:t>na</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wniosek</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Zamawiającego</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w</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przypadku</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braku</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złożenia</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przez</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Zamawiającego</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zamówienia</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na</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produkty</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odpowiadające</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wartości</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umowy</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w</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okresie</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jej</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pierwotnego</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obowiązywania.</w:t>
      </w:r>
    </w:p>
    <w:p w14:paraId="65AB74E0" w14:textId="77777777" w:rsidR="00DC43B6" w:rsidRPr="00757921" w:rsidRDefault="00000000">
      <w:pPr>
        <w:pStyle w:val="Akapitzlist"/>
        <w:numPr>
          <w:ilvl w:val="0"/>
          <w:numId w:val="51"/>
        </w:numPr>
        <w:suppressAutoHyphens w:val="0"/>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 xml:space="preserve">W przypadku niewykorzystania przez Zamawiającego zakresu przedmiotu umowy, zgodnie z lit. a) i b) powyższego ustępu w okresie, na który umowa została zawarta  –przedłużenie okresu obowiązywania na czas nie dłuższy, niż na </w:t>
      </w:r>
      <w:r w:rsidRPr="00757921">
        <w:rPr>
          <w:rFonts w:asciiTheme="minorHAnsi" w:hAnsiTheme="minorHAnsi" w:cstheme="minorHAnsi"/>
          <w:sz w:val="18"/>
          <w:szCs w:val="18"/>
          <w:lang w:val="pl-PL"/>
        </w:rPr>
        <w:lastRenderedPageBreak/>
        <w:t>kolejne 3 miesiące (ponad podstawowy -  § 1 ust.1 i § 9 ust.1 umowy), poprzez zmianę  umowy wg następującego wzoru: „Strony ustalają, że Umowa Nr ZP  ____ z dnia _________ ulega zmianie w ten sposób, że okres, na jaki ww. umowa została, przedłuża się o ______ dni/miesięcy (czyli do dnia ________), z zachowaniem wysokości cen i zakresu przedmiotu umowy”.</w:t>
      </w:r>
    </w:p>
    <w:p w14:paraId="7DAF9A00" w14:textId="77777777" w:rsidR="00DC43B6" w:rsidRPr="00757921" w:rsidRDefault="00000000">
      <w:pPr>
        <w:pStyle w:val="Akapitzlist"/>
        <w:numPr>
          <w:ilvl w:val="0"/>
          <w:numId w:val="51"/>
        </w:numPr>
        <w:suppressAutoHyphens w:val="0"/>
        <w:jc w:val="both"/>
        <w:rPr>
          <w:rFonts w:asciiTheme="minorHAnsi" w:hAnsiTheme="minorHAnsi" w:cstheme="minorHAnsi"/>
          <w:sz w:val="18"/>
          <w:szCs w:val="18"/>
        </w:rPr>
      </w:pPr>
      <w:r w:rsidRPr="00757921">
        <w:rPr>
          <w:rFonts w:asciiTheme="minorHAnsi" w:hAnsiTheme="minorHAnsi" w:cstheme="minorHAnsi"/>
          <w:sz w:val="18"/>
          <w:szCs w:val="18"/>
          <w:lang w:val="pl-PL"/>
        </w:rPr>
        <w:t>Jeżeli Wykonawca nie złoży wniosku, o którym mowa w ust. 3 lit. a) lub nie wyrazi zgody na</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przedłużenie Umowy stosownie do ust. 3 lit. b) może się domagać wynagrodzenia jedynie za</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zrealizowaną</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w</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okresie</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obowiązywania</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Umowy</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część</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zamówienia</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i</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nie</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przysługuje</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mu</w:t>
      </w:r>
      <w:r w:rsidRPr="00757921">
        <w:rPr>
          <w:rFonts w:asciiTheme="minorHAnsi" w:hAnsiTheme="minorHAnsi" w:cstheme="minorHAnsi"/>
          <w:spacing w:val="1"/>
          <w:sz w:val="18"/>
          <w:szCs w:val="18"/>
          <w:lang w:val="pl-PL"/>
        </w:rPr>
        <w:t xml:space="preserve"> </w:t>
      </w:r>
      <w:r w:rsidRPr="00757921">
        <w:rPr>
          <w:rFonts w:asciiTheme="minorHAnsi" w:hAnsiTheme="minorHAnsi" w:cstheme="minorHAnsi"/>
          <w:sz w:val="18"/>
          <w:szCs w:val="18"/>
          <w:lang w:val="pl-PL"/>
        </w:rPr>
        <w:t>roszczenie odszkodowawcze</w:t>
      </w:r>
      <w:r w:rsidRPr="00757921">
        <w:rPr>
          <w:rFonts w:asciiTheme="minorHAnsi" w:hAnsiTheme="minorHAnsi" w:cstheme="minorHAnsi"/>
          <w:spacing w:val="-2"/>
          <w:sz w:val="18"/>
          <w:szCs w:val="18"/>
          <w:lang w:val="pl-PL"/>
        </w:rPr>
        <w:t xml:space="preserve"> </w:t>
      </w:r>
      <w:r w:rsidRPr="00757921">
        <w:rPr>
          <w:rFonts w:asciiTheme="minorHAnsi" w:hAnsiTheme="minorHAnsi" w:cstheme="minorHAnsi"/>
          <w:sz w:val="18"/>
          <w:szCs w:val="18"/>
          <w:lang w:val="pl-PL"/>
        </w:rPr>
        <w:t>z</w:t>
      </w:r>
      <w:r w:rsidRPr="00757921">
        <w:rPr>
          <w:rFonts w:asciiTheme="minorHAnsi" w:hAnsiTheme="minorHAnsi" w:cstheme="minorHAnsi"/>
          <w:spacing w:val="-3"/>
          <w:sz w:val="18"/>
          <w:szCs w:val="18"/>
          <w:lang w:val="pl-PL"/>
        </w:rPr>
        <w:t xml:space="preserve"> </w:t>
      </w:r>
      <w:r w:rsidRPr="00757921">
        <w:rPr>
          <w:rFonts w:asciiTheme="minorHAnsi" w:hAnsiTheme="minorHAnsi" w:cstheme="minorHAnsi"/>
          <w:sz w:val="18"/>
          <w:szCs w:val="18"/>
          <w:lang w:val="pl-PL"/>
        </w:rPr>
        <w:t>tytułu</w:t>
      </w:r>
      <w:r w:rsidRPr="00757921">
        <w:rPr>
          <w:rFonts w:asciiTheme="minorHAnsi" w:hAnsiTheme="minorHAnsi" w:cstheme="minorHAnsi"/>
          <w:spacing w:val="-2"/>
          <w:sz w:val="18"/>
          <w:szCs w:val="18"/>
          <w:lang w:val="pl-PL"/>
        </w:rPr>
        <w:t xml:space="preserve"> </w:t>
      </w:r>
      <w:r w:rsidRPr="00757921">
        <w:rPr>
          <w:rFonts w:asciiTheme="minorHAnsi" w:hAnsiTheme="minorHAnsi" w:cstheme="minorHAnsi"/>
          <w:sz w:val="18"/>
          <w:szCs w:val="18"/>
          <w:lang w:val="pl-PL"/>
        </w:rPr>
        <w:t>nie</w:t>
      </w:r>
      <w:r w:rsidRPr="00757921">
        <w:rPr>
          <w:rFonts w:asciiTheme="minorHAnsi" w:hAnsiTheme="minorHAnsi" w:cstheme="minorHAnsi"/>
          <w:spacing w:val="-2"/>
          <w:sz w:val="18"/>
          <w:szCs w:val="18"/>
          <w:lang w:val="pl-PL"/>
        </w:rPr>
        <w:t xml:space="preserve"> </w:t>
      </w:r>
      <w:r w:rsidRPr="00757921">
        <w:rPr>
          <w:rFonts w:asciiTheme="minorHAnsi" w:hAnsiTheme="minorHAnsi" w:cstheme="minorHAnsi"/>
          <w:sz w:val="18"/>
          <w:szCs w:val="18"/>
          <w:lang w:val="pl-PL"/>
        </w:rPr>
        <w:t>zrealizowania</w:t>
      </w:r>
      <w:r w:rsidRPr="00757921">
        <w:rPr>
          <w:rFonts w:asciiTheme="minorHAnsi" w:hAnsiTheme="minorHAnsi" w:cstheme="minorHAnsi"/>
          <w:spacing w:val="-3"/>
          <w:sz w:val="18"/>
          <w:szCs w:val="18"/>
          <w:lang w:val="pl-PL"/>
        </w:rPr>
        <w:t xml:space="preserve"> </w:t>
      </w:r>
      <w:r w:rsidRPr="00757921">
        <w:rPr>
          <w:rFonts w:asciiTheme="minorHAnsi" w:hAnsiTheme="minorHAnsi" w:cstheme="minorHAnsi"/>
          <w:sz w:val="18"/>
          <w:szCs w:val="18"/>
          <w:lang w:val="pl-PL"/>
        </w:rPr>
        <w:t>pełnego wynagrodzenia</w:t>
      </w:r>
      <w:r w:rsidRPr="00757921">
        <w:rPr>
          <w:rFonts w:asciiTheme="minorHAnsi" w:hAnsiTheme="minorHAnsi" w:cstheme="minorHAnsi"/>
          <w:spacing w:val="-2"/>
          <w:sz w:val="18"/>
          <w:szCs w:val="18"/>
          <w:lang w:val="pl-PL"/>
        </w:rPr>
        <w:t xml:space="preserve"> </w:t>
      </w:r>
      <w:r w:rsidRPr="00757921">
        <w:rPr>
          <w:rFonts w:asciiTheme="minorHAnsi" w:hAnsiTheme="minorHAnsi" w:cstheme="minorHAnsi"/>
          <w:sz w:val="18"/>
          <w:szCs w:val="18"/>
          <w:lang w:val="pl-PL"/>
        </w:rPr>
        <w:t>za</w:t>
      </w:r>
      <w:r w:rsidRPr="00757921">
        <w:rPr>
          <w:rFonts w:asciiTheme="minorHAnsi" w:hAnsiTheme="minorHAnsi" w:cstheme="minorHAnsi"/>
          <w:spacing w:val="-2"/>
          <w:sz w:val="18"/>
          <w:szCs w:val="18"/>
          <w:lang w:val="pl-PL"/>
        </w:rPr>
        <w:t xml:space="preserve"> </w:t>
      </w:r>
      <w:r w:rsidRPr="00757921">
        <w:rPr>
          <w:rFonts w:asciiTheme="minorHAnsi" w:hAnsiTheme="minorHAnsi" w:cstheme="minorHAnsi"/>
          <w:sz w:val="18"/>
          <w:szCs w:val="18"/>
          <w:lang w:val="pl-PL"/>
        </w:rPr>
        <w:t>produkt.</w:t>
      </w:r>
    </w:p>
    <w:p w14:paraId="54B3F007" w14:textId="77777777" w:rsidR="00DC43B6" w:rsidRPr="00757921" w:rsidRDefault="00000000">
      <w:pPr>
        <w:pStyle w:val="Akapitzlist"/>
        <w:numPr>
          <w:ilvl w:val="0"/>
          <w:numId w:val="43"/>
        </w:numPr>
        <w:suppressAutoHyphens w:val="0"/>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lang w:val="pl-PL"/>
        </w:rPr>
        <w:t>Zamawiający dopuszcza zmianę cen jednostkowych produktów wskazanych w ofercie przetargowej w przypadku:</w:t>
      </w:r>
    </w:p>
    <w:p w14:paraId="160C2A77" w14:textId="77777777" w:rsidR="00DC43B6" w:rsidRPr="00757921" w:rsidRDefault="00000000">
      <w:pPr>
        <w:pStyle w:val="Default"/>
        <w:numPr>
          <w:ilvl w:val="0"/>
          <w:numId w:val="126"/>
        </w:numPr>
        <w:tabs>
          <w:tab w:val="left" w:pos="-1441"/>
        </w:tabs>
        <w:jc w:val="both"/>
        <w:rPr>
          <w:rFonts w:asciiTheme="minorHAnsi" w:hAnsiTheme="minorHAnsi" w:cstheme="minorHAnsi"/>
          <w:sz w:val="18"/>
          <w:szCs w:val="18"/>
        </w:rPr>
      </w:pPr>
      <w:r w:rsidRPr="00757921">
        <w:rPr>
          <w:rFonts w:asciiTheme="minorHAnsi" w:hAnsiTheme="minorHAnsi" w:cstheme="minorHAnsi"/>
          <w:color w:val="00000A"/>
          <w:sz w:val="18"/>
          <w:szCs w:val="18"/>
        </w:rPr>
        <w:t>zmiany stawki VAT – zmiana ceny następuje z dniem powstania obowiązku podatkowego, przy czym zmianie ulegnie tylko cena brutto, a cena netto pozostanie bez zmian;</w:t>
      </w:r>
    </w:p>
    <w:p w14:paraId="6BC5DC9D" w14:textId="77777777" w:rsidR="00DC43B6" w:rsidRPr="00757921" w:rsidRDefault="00000000">
      <w:pPr>
        <w:pStyle w:val="Default"/>
        <w:numPr>
          <w:ilvl w:val="0"/>
          <w:numId w:val="127"/>
        </w:numPr>
        <w:ind w:left="284" w:hanging="284"/>
        <w:jc w:val="both"/>
        <w:rPr>
          <w:rFonts w:asciiTheme="minorHAnsi" w:hAnsiTheme="minorHAnsi" w:cstheme="minorHAnsi"/>
          <w:sz w:val="18"/>
          <w:szCs w:val="18"/>
        </w:rPr>
      </w:pPr>
      <w:r w:rsidRPr="00757921">
        <w:rPr>
          <w:rFonts w:asciiTheme="minorHAnsi" w:hAnsiTheme="minorHAnsi" w:cstheme="minorHAnsi"/>
          <w:sz w:val="18"/>
          <w:szCs w:val="18"/>
        </w:rPr>
        <w:t>W celu uwzględnienia wymagań określonych w art.. 439 ustawy Prawo zamówień publicznych Strony dopuszczają zmianę cen jednostkowych netto towarów, które określone zostały w § 5 ust. 1 niniejszej Umowy oraz ofercie Wykonawcy (Formularz cenowy) na zasadach następujących:</w:t>
      </w:r>
    </w:p>
    <w:p w14:paraId="20AD5485" w14:textId="77777777" w:rsidR="00DC43B6" w:rsidRPr="00757921" w:rsidRDefault="00000000">
      <w:pPr>
        <w:pStyle w:val="Default"/>
        <w:numPr>
          <w:ilvl w:val="0"/>
          <w:numId w:val="128"/>
        </w:numPr>
        <w:ind w:left="709" w:hanging="425"/>
        <w:jc w:val="both"/>
        <w:rPr>
          <w:rFonts w:asciiTheme="minorHAnsi" w:hAnsiTheme="minorHAnsi" w:cstheme="minorHAnsi"/>
          <w:sz w:val="18"/>
          <w:szCs w:val="18"/>
        </w:rPr>
      </w:pPr>
      <w:r w:rsidRPr="00757921">
        <w:rPr>
          <w:rFonts w:asciiTheme="minorHAnsi" w:hAnsiTheme="minorHAnsi" w:cstheme="minorHAnsi"/>
          <w:sz w:val="18"/>
          <w:szCs w:val="18"/>
        </w:rPr>
        <w:t>w przypadku zmiany ceny materiałów lub kosztów dostarczanych na podstawie niniejszej Umowy wyrobów, o co najmniej 20 % w stosunku do ceny danego wyrobu na dzień składania oferty, zarówno Wykonawca, jak</w:t>
      </w:r>
      <w:r w:rsidRPr="00757921">
        <w:rPr>
          <w:rFonts w:asciiTheme="minorHAnsi" w:hAnsiTheme="minorHAnsi" w:cstheme="minorHAnsi"/>
          <w:sz w:val="18"/>
          <w:szCs w:val="18"/>
        </w:rPr>
        <w:br/>
        <w:t xml:space="preserve"> i Zamawiający, może wystąpić do drugiej Strony z pisemnym udokumentowanym wnioskiem o dokonanie zmiany ceny danego wyrobu. Wniosek swym zakresem może obejmować ceny tylko tego towaru, który nie został jeszcze dostarczony; Wniosek powinien zawierać wyczerpujące uzasadnienie faktyczne i wskazanie podstaw prawnych oraz dokładne wyliczenie kwoty wynagrodzenia należnego Wykonawcy/Zamawiającemu po zmianie Umowy,</w:t>
      </w:r>
      <w:r w:rsidRPr="00757921">
        <w:rPr>
          <w:rFonts w:asciiTheme="minorHAnsi" w:hAnsiTheme="minorHAnsi" w:cstheme="minorHAnsi"/>
          <w:sz w:val="18"/>
          <w:szCs w:val="18"/>
        </w:rPr>
        <w:br/>
        <w:t xml:space="preserve"> w szczególności Wykonawca zobowiązuje się wykazać związek pomiędzy wnioskowaną kwotą podwyższenia wynagrodzenia, a wpływem zmiany sposobu ustalenia zmiany wynagrodzenia przez wskazanie podstaw, w przypadku których zmiana ceny uprawnia strony umowy do żądania zmiany i ma wpływ na kalkulację wynagrodzenia. Wniosek powinien obejmować jedynie dodatkowe koszty realizacji Umowy.</w:t>
      </w:r>
    </w:p>
    <w:p w14:paraId="349031EE" w14:textId="77777777" w:rsidR="00DC43B6" w:rsidRPr="00757921" w:rsidRDefault="00000000">
      <w:pPr>
        <w:pStyle w:val="Default"/>
        <w:ind w:left="704" w:hanging="420"/>
        <w:jc w:val="both"/>
        <w:rPr>
          <w:rFonts w:asciiTheme="minorHAnsi" w:hAnsiTheme="minorHAnsi" w:cstheme="minorHAnsi"/>
          <w:sz w:val="18"/>
          <w:szCs w:val="18"/>
        </w:rPr>
      </w:pPr>
      <w:r w:rsidRPr="00757921">
        <w:rPr>
          <w:rFonts w:asciiTheme="minorHAnsi" w:hAnsiTheme="minorHAnsi" w:cstheme="minorHAnsi"/>
          <w:sz w:val="18"/>
          <w:szCs w:val="18"/>
        </w:rPr>
        <w:t>b)</w:t>
      </w:r>
      <w:r w:rsidRPr="00757921">
        <w:rPr>
          <w:rFonts w:asciiTheme="minorHAnsi" w:hAnsiTheme="minorHAnsi" w:cstheme="minorHAnsi"/>
          <w:sz w:val="18"/>
          <w:szCs w:val="18"/>
        </w:rPr>
        <w:tab/>
        <w:t>jednostkowa zmiana ceny wyrobu nastąpi w oparciu o ogłoszony w latach 2025 i 2026 przez GUS półroczny wskaźnik cen towarów i usług konsumpcyjnych ogółem i publikowany w komunikacie Prezesa Głównego Urzędu Statystycznego;</w:t>
      </w:r>
    </w:p>
    <w:p w14:paraId="1AD85978" w14:textId="77777777" w:rsidR="00DC43B6" w:rsidRPr="00757921" w:rsidRDefault="00000000">
      <w:pPr>
        <w:pStyle w:val="Default"/>
        <w:ind w:left="704" w:hanging="420"/>
        <w:jc w:val="both"/>
        <w:rPr>
          <w:rFonts w:asciiTheme="minorHAnsi" w:hAnsiTheme="minorHAnsi" w:cstheme="minorHAnsi"/>
          <w:sz w:val="18"/>
          <w:szCs w:val="18"/>
        </w:rPr>
      </w:pPr>
      <w:r w:rsidRPr="00757921">
        <w:rPr>
          <w:rFonts w:asciiTheme="minorHAnsi" w:hAnsiTheme="minorHAnsi" w:cstheme="minorHAnsi"/>
          <w:sz w:val="18"/>
          <w:szCs w:val="18"/>
        </w:rPr>
        <w:t>c)</w:t>
      </w:r>
      <w:r w:rsidRPr="00757921">
        <w:rPr>
          <w:rFonts w:asciiTheme="minorHAnsi" w:hAnsiTheme="minorHAnsi" w:cstheme="minorHAnsi"/>
          <w:sz w:val="18"/>
          <w:szCs w:val="18"/>
        </w:rPr>
        <w:tab/>
        <w:t>suma wszystkich zmian cen jednostkowych wyrobów nie może doprowadzić do podwyższenia maksymalnej wartości brutto umowy, określonej w § 5 ust 1 o więcej niż o 15%;</w:t>
      </w:r>
    </w:p>
    <w:p w14:paraId="78ED1A8B" w14:textId="77777777" w:rsidR="00DC43B6" w:rsidRPr="00757921" w:rsidRDefault="00000000">
      <w:pPr>
        <w:pStyle w:val="Default"/>
        <w:ind w:left="704" w:hanging="420"/>
        <w:jc w:val="both"/>
        <w:rPr>
          <w:rFonts w:asciiTheme="minorHAnsi" w:hAnsiTheme="minorHAnsi" w:cstheme="minorHAnsi"/>
          <w:sz w:val="18"/>
          <w:szCs w:val="18"/>
        </w:rPr>
      </w:pPr>
      <w:r w:rsidRPr="00757921">
        <w:rPr>
          <w:rFonts w:asciiTheme="minorHAnsi" w:hAnsiTheme="minorHAnsi" w:cstheme="minorHAnsi"/>
          <w:sz w:val="18"/>
          <w:szCs w:val="18"/>
        </w:rPr>
        <w:t>d)</w:t>
      </w:r>
      <w:r w:rsidRPr="00757921">
        <w:rPr>
          <w:rFonts w:asciiTheme="minorHAnsi" w:hAnsiTheme="minorHAnsi" w:cstheme="minorHAnsi"/>
          <w:sz w:val="18"/>
          <w:szCs w:val="18"/>
        </w:rPr>
        <w:tab/>
        <w:t>wniosek o zmianę cen jednostkowych Strony mogą złożyć co 6 miesięcy, nie wcześniej niż po upływie pierwszych 6 miesięcy od daty podpisania umowy, zmiana cen jednostkowych netto towarów wchodzi w życie od 1 dnia następnego półrocza danego roku.</w:t>
      </w:r>
    </w:p>
    <w:p w14:paraId="3B20516A" w14:textId="77777777" w:rsidR="00DC43B6" w:rsidRPr="00757921" w:rsidRDefault="00DC43B6">
      <w:pPr>
        <w:pStyle w:val="Default"/>
        <w:jc w:val="both"/>
        <w:rPr>
          <w:rFonts w:asciiTheme="minorHAnsi" w:hAnsiTheme="minorHAnsi" w:cstheme="minorHAnsi"/>
          <w:bCs/>
          <w:color w:val="00000A"/>
          <w:sz w:val="18"/>
          <w:szCs w:val="18"/>
        </w:rPr>
      </w:pPr>
    </w:p>
    <w:p w14:paraId="61E0205B" w14:textId="5F80170A" w:rsidR="00DC43B6" w:rsidRPr="00757921" w:rsidRDefault="00000000">
      <w:pPr>
        <w:pStyle w:val="Default"/>
        <w:jc w:val="center"/>
        <w:rPr>
          <w:rFonts w:asciiTheme="minorHAnsi" w:hAnsiTheme="minorHAnsi" w:cstheme="minorHAnsi"/>
          <w:sz w:val="18"/>
          <w:szCs w:val="18"/>
        </w:rPr>
      </w:pPr>
      <w:r w:rsidRPr="00757921">
        <w:rPr>
          <w:rFonts w:asciiTheme="minorHAnsi" w:hAnsiTheme="minorHAnsi" w:cstheme="minorHAnsi"/>
          <w:bCs/>
          <w:color w:val="00000A"/>
          <w:sz w:val="18"/>
          <w:szCs w:val="18"/>
        </w:rPr>
        <w:t xml:space="preserve">§ </w:t>
      </w:r>
      <w:r w:rsidR="006F23B7" w:rsidRPr="00757921">
        <w:rPr>
          <w:rFonts w:asciiTheme="minorHAnsi" w:hAnsiTheme="minorHAnsi" w:cstheme="minorHAnsi"/>
          <w:bCs/>
          <w:color w:val="00000A"/>
          <w:sz w:val="18"/>
          <w:szCs w:val="18"/>
        </w:rPr>
        <w:t>10</w:t>
      </w:r>
    </w:p>
    <w:p w14:paraId="6E461C85" w14:textId="77777777" w:rsidR="00DC43B6" w:rsidRPr="00757921" w:rsidRDefault="00DC43B6">
      <w:pPr>
        <w:pStyle w:val="Default"/>
        <w:ind w:left="284"/>
        <w:jc w:val="both"/>
        <w:rPr>
          <w:rFonts w:asciiTheme="minorHAnsi" w:hAnsiTheme="minorHAnsi" w:cstheme="minorHAnsi"/>
          <w:color w:val="00000A"/>
          <w:sz w:val="18"/>
          <w:szCs w:val="18"/>
        </w:rPr>
      </w:pPr>
    </w:p>
    <w:p w14:paraId="12C115E0" w14:textId="77777777" w:rsidR="00DC43B6" w:rsidRPr="00757921" w:rsidRDefault="00000000">
      <w:pPr>
        <w:pStyle w:val="Default"/>
        <w:numPr>
          <w:ilvl w:val="0"/>
          <w:numId w:val="129"/>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Umowa zostaje zawarta na czas oznaczony - okres 36 miesięcy od dnia zawarcia umowy, tj. do dnia :</w:t>
      </w:r>
    </w:p>
    <w:tbl>
      <w:tblPr>
        <w:tblW w:w="8776" w:type="dxa"/>
        <w:tblInd w:w="176" w:type="dxa"/>
        <w:tblLayout w:type="fixed"/>
        <w:tblCellMar>
          <w:left w:w="10" w:type="dxa"/>
          <w:right w:w="10" w:type="dxa"/>
        </w:tblCellMar>
        <w:tblLook w:val="0000" w:firstRow="0" w:lastRow="0" w:firstColumn="0" w:lastColumn="0" w:noHBand="0" w:noVBand="0"/>
      </w:tblPr>
      <w:tblGrid>
        <w:gridCol w:w="8776"/>
      </w:tblGrid>
      <w:tr w:rsidR="00DC43B6" w:rsidRPr="00757921" w14:paraId="4D36CAF3" w14:textId="77777777">
        <w:trPr>
          <w:trHeight w:val="454"/>
        </w:trPr>
        <w:tc>
          <w:tcPr>
            <w:tcW w:w="8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70FA16" w14:textId="77777777" w:rsidR="00DC43B6" w:rsidRPr="00757921" w:rsidRDefault="00DC43B6">
            <w:pPr>
              <w:pStyle w:val="Default"/>
              <w:jc w:val="both"/>
              <w:rPr>
                <w:rFonts w:asciiTheme="minorHAnsi" w:hAnsiTheme="minorHAnsi" w:cstheme="minorHAnsi"/>
                <w:color w:val="00000A"/>
                <w:sz w:val="18"/>
                <w:szCs w:val="18"/>
              </w:rPr>
            </w:pPr>
          </w:p>
        </w:tc>
      </w:tr>
    </w:tbl>
    <w:p w14:paraId="4A14A584" w14:textId="77777777" w:rsidR="00DC43B6" w:rsidRPr="00757921" w:rsidRDefault="00000000">
      <w:pPr>
        <w:pStyle w:val="Default"/>
        <w:numPr>
          <w:ilvl w:val="0"/>
          <w:numId w:val="42"/>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Zamawiający może odstąpić od umowy w przypadku:</w:t>
      </w:r>
    </w:p>
    <w:p w14:paraId="151E9F9C" w14:textId="77777777" w:rsidR="00DC43B6" w:rsidRPr="00757921" w:rsidRDefault="00000000">
      <w:pPr>
        <w:pStyle w:val="Default"/>
        <w:numPr>
          <w:ilvl w:val="0"/>
          <w:numId w:val="130"/>
        </w:numPr>
        <w:ind w:left="567" w:hanging="283"/>
        <w:jc w:val="both"/>
        <w:rPr>
          <w:rFonts w:asciiTheme="minorHAnsi" w:hAnsiTheme="minorHAnsi" w:cstheme="minorHAnsi"/>
          <w:sz w:val="18"/>
          <w:szCs w:val="18"/>
        </w:rPr>
      </w:pPr>
      <w:r w:rsidRPr="00757921">
        <w:rPr>
          <w:rFonts w:asciiTheme="minorHAnsi" w:hAnsiTheme="minorHAnsi" w:cstheme="minorHAnsi"/>
          <w:sz w:val="18"/>
          <w:szCs w:val="18"/>
        </w:rPr>
        <w:t>zaistnienia okoliczności, o których mowa w art. 456 Ustawy,</w:t>
      </w:r>
    </w:p>
    <w:p w14:paraId="52DDD14D" w14:textId="77777777" w:rsidR="00DC43B6" w:rsidRPr="00757921" w:rsidRDefault="00000000">
      <w:pPr>
        <w:pStyle w:val="Default"/>
        <w:numPr>
          <w:ilvl w:val="0"/>
          <w:numId w:val="46"/>
        </w:numPr>
        <w:ind w:left="567" w:hanging="283"/>
        <w:jc w:val="both"/>
        <w:rPr>
          <w:rFonts w:asciiTheme="minorHAnsi" w:hAnsiTheme="minorHAnsi" w:cstheme="minorHAnsi"/>
          <w:sz w:val="18"/>
          <w:szCs w:val="18"/>
        </w:rPr>
      </w:pPr>
      <w:r w:rsidRPr="00757921">
        <w:rPr>
          <w:rFonts w:asciiTheme="minorHAnsi" w:hAnsiTheme="minorHAnsi" w:cstheme="minorHAnsi"/>
          <w:sz w:val="18"/>
          <w:szCs w:val="18"/>
        </w:rPr>
        <w:t>w przypadku stwierdzenia przez Zamawiającego wystąpienia lub groźby wystąpienia po jego stronie (lub po stronie pacjentów) szkody wywołanej sposobem wykonywania umowy przez Wykonawcę albo mogącej być skutkiem nienależytego wykonywania umowy przez Wykonawcę, w tym w szczególności związanej z wynikami lub potwierdzonej w wynikach przeprowadzonej u Zamawiającego przez uprawnione organy i podmioty kontroli wykonywania działalności gospodarczej w części leczniczej związanej z przedmiotem niniejszej umowy,</w:t>
      </w:r>
    </w:p>
    <w:p w14:paraId="22B36891" w14:textId="77777777" w:rsidR="00DC43B6" w:rsidRPr="00757921" w:rsidRDefault="00000000">
      <w:pPr>
        <w:pStyle w:val="Default"/>
        <w:numPr>
          <w:ilvl w:val="0"/>
          <w:numId w:val="46"/>
        </w:numPr>
        <w:ind w:left="567" w:hanging="283"/>
        <w:jc w:val="both"/>
        <w:rPr>
          <w:rFonts w:asciiTheme="minorHAnsi" w:hAnsiTheme="minorHAnsi" w:cstheme="minorHAnsi"/>
          <w:sz w:val="18"/>
          <w:szCs w:val="18"/>
        </w:rPr>
      </w:pPr>
      <w:r w:rsidRPr="00757921">
        <w:rPr>
          <w:rFonts w:asciiTheme="minorHAnsi" w:hAnsiTheme="minorHAnsi" w:cstheme="minorHAnsi"/>
          <w:sz w:val="18"/>
          <w:szCs w:val="18"/>
        </w:rPr>
        <w:t>uporczywego, to jest co najmniej 10 - krotnego dostarczenia przez Wykonawcę przedmiotów zamówień  z naruszeniem terminów (godzin) określonych umową albo obarczonych wadami jakościowymi lub/i jakościowymi,</w:t>
      </w:r>
    </w:p>
    <w:p w14:paraId="57BF443D" w14:textId="77777777" w:rsidR="00DC43B6" w:rsidRPr="00757921" w:rsidRDefault="00000000">
      <w:pPr>
        <w:pStyle w:val="Default"/>
        <w:numPr>
          <w:ilvl w:val="0"/>
          <w:numId w:val="46"/>
        </w:numPr>
        <w:ind w:left="567" w:hanging="283"/>
        <w:jc w:val="both"/>
        <w:rPr>
          <w:rFonts w:asciiTheme="minorHAnsi" w:hAnsiTheme="minorHAnsi" w:cstheme="minorHAnsi"/>
          <w:sz w:val="18"/>
          <w:szCs w:val="18"/>
        </w:rPr>
      </w:pPr>
      <w:r w:rsidRPr="00757921">
        <w:rPr>
          <w:rFonts w:asciiTheme="minorHAnsi" w:hAnsiTheme="minorHAnsi" w:cstheme="minorHAnsi"/>
          <w:sz w:val="18"/>
          <w:szCs w:val="18"/>
        </w:rPr>
        <w:t>w razie co najmniej 3 – krotnego opóźnienia Wykonawcy w dostarczeniu przedmiotu któregokolwiek zamówienia powyżej 14 dni od dnia złożenia danego zamówienia przez Zamawiającego,</w:t>
      </w:r>
    </w:p>
    <w:p w14:paraId="5FA9AF86" w14:textId="77777777" w:rsidR="00DC43B6" w:rsidRPr="00757921" w:rsidRDefault="00000000">
      <w:pPr>
        <w:pStyle w:val="Default"/>
        <w:numPr>
          <w:ilvl w:val="0"/>
          <w:numId w:val="46"/>
        </w:numPr>
        <w:ind w:left="567" w:hanging="283"/>
        <w:jc w:val="both"/>
        <w:rPr>
          <w:rFonts w:asciiTheme="minorHAnsi" w:hAnsiTheme="minorHAnsi" w:cstheme="minorHAnsi"/>
          <w:sz w:val="18"/>
          <w:szCs w:val="18"/>
        </w:rPr>
      </w:pPr>
      <w:r w:rsidRPr="00757921">
        <w:rPr>
          <w:rFonts w:asciiTheme="minorHAnsi" w:hAnsiTheme="minorHAnsi" w:cstheme="minorHAnsi"/>
          <w:sz w:val="18"/>
          <w:szCs w:val="18"/>
        </w:rPr>
        <w:t>w przypadku braku woli Wykonawcy dokonania dopuszczalnych zmian umowy, skutkującej odpadnięciem możliwości dalszego wykonywania umowy przez Wykonawcę,</w:t>
      </w:r>
    </w:p>
    <w:p w14:paraId="0BBF9FF1" w14:textId="77777777" w:rsidR="00DC43B6" w:rsidRPr="00757921" w:rsidRDefault="00000000">
      <w:pPr>
        <w:pStyle w:val="Default"/>
        <w:numPr>
          <w:ilvl w:val="0"/>
          <w:numId w:val="46"/>
        </w:numPr>
        <w:ind w:left="567" w:hanging="283"/>
        <w:jc w:val="both"/>
        <w:rPr>
          <w:rFonts w:asciiTheme="minorHAnsi" w:hAnsiTheme="minorHAnsi" w:cstheme="minorHAnsi"/>
          <w:sz w:val="18"/>
          <w:szCs w:val="18"/>
        </w:rPr>
      </w:pPr>
      <w:r w:rsidRPr="00757921">
        <w:rPr>
          <w:rFonts w:asciiTheme="minorHAnsi" w:hAnsiTheme="minorHAnsi" w:cstheme="minorHAnsi"/>
          <w:sz w:val="18"/>
          <w:szCs w:val="18"/>
        </w:rPr>
        <w:t xml:space="preserve">w razie innego, niż w sposób wskazany w lit. b) – lit. d) wyżej, powtarzającego się niewykonywania lub nienależytego wykonywania umowy przez Wykonawcę i bezskuteczności wezwania Zamawiającego żądającego niezwłocznej zmiany sposobu wykonywania umowy,   </w:t>
      </w:r>
    </w:p>
    <w:p w14:paraId="5167A87B" w14:textId="77777777" w:rsidR="00DC43B6" w:rsidRPr="00757921" w:rsidRDefault="00000000">
      <w:pPr>
        <w:pStyle w:val="Default"/>
        <w:numPr>
          <w:ilvl w:val="0"/>
          <w:numId w:val="46"/>
        </w:numPr>
        <w:ind w:left="567" w:hanging="283"/>
        <w:jc w:val="both"/>
        <w:rPr>
          <w:rFonts w:asciiTheme="minorHAnsi" w:hAnsiTheme="minorHAnsi" w:cstheme="minorHAnsi"/>
          <w:sz w:val="18"/>
          <w:szCs w:val="18"/>
        </w:rPr>
      </w:pPr>
      <w:r w:rsidRPr="00757921">
        <w:rPr>
          <w:rFonts w:asciiTheme="minorHAnsi" w:hAnsiTheme="minorHAnsi" w:cstheme="minorHAnsi"/>
          <w:sz w:val="18"/>
          <w:szCs w:val="18"/>
        </w:rPr>
        <w:t xml:space="preserve">gdy Wykonawca utraci uprawnienia lub warunki do wykonywania przedmiotu umowy, w tym w szczególności wskutek decyzji organów i instytucji odpowiedzialnych za bezpieczeństwo sanitarne i epidemiologiczne związane z obrotem produktami,    </w:t>
      </w:r>
    </w:p>
    <w:p w14:paraId="10B75EE9" w14:textId="77777777" w:rsidR="00DC43B6" w:rsidRPr="00757921" w:rsidRDefault="00000000">
      <w:pPr>
        <w:pStyle w:val="Default"/>
        <w:numPr>
          <w:ilvl w:val="0"/>
          <w:numId w:val="46"/>
        </w:numPr>
        <w:ind w:left="567" w:hanging="283"/>
        <w:jc w:val="both"/>
        <w:rPr>
          <w:rFonts w:asciiTheme="minorHAnsi" w:hAnsiTheme="minorHAnsi" w:cstheme="minorHAnsi"/>
          <w:sz w:val="18"/>
          <w:szCs w:val="18"/>
        </w:rPr>
      </w:pPr>
      <w:r w:rsidRPr="00757921">
        <w:rPr>
          <w:rFonts w:asciiTheme="minorHAnsi" w:hAnsiTheme="minorHAnsi" w:cstheme="minorHAnsi"/>
          <w:sz w:val="18"/>
          <w:szCs w:val="18"/>
        </w:rPr>
        <w:t>gdy mimo pisemnego wezwania Zamawiającego Wykonawca nie przedstawi dowodu odnowionego ubezpieczenia OC,</w:t>
      </w:r>
    </w:p>
    <w:p w14:paraId="65C0DD85" w14:textId="77777777" w:rsidR="00DC43B6" w:rsidRPr="00757921" w:rsidRDefault="00000000">
      <w:pPr>
        <w:pStyle w:val="Default"/>
        <w:numPr>
          <w:ilvl w:val="0"/>
          <w:numId w:val="46"/>
        </w:numPr>
        <w:shd w:val="clear" w:color="auto" w:fill="FFFFFF"/>
        <w:ind w:left="567" w:hanging="283"/>
        <w:jc w:val="both"/>
        <w:rPr>
          <w:rFonts w:asciiTheme="minorHAnsi" w:hAnsiTheme="minorHAnsi" w:cstheme="minorHAnsi"/>
          <w:sz w:val="18"/>
          <w:szCs w:val="18"/>
        </w:rPr>
      </w:pPr>
      <w:r w:rsidRPr="00757921">
        <w:rPr>
          <w:rFonts w:asciiTheme="minorHAnsi" w:hAnsiTheme="minorHAnsi" w:cstheme="minorHAnsi"/>
          <w:sz w:val="18"/>
          <w:szCs w:val="18"/>
        </w:rPr>
        <w:t xml:space="preserve">gdy nastąpi zajęcie majątku Wykonawcy lub zostanie on postawiony w stan likwidacji lub złoży wniosek o ogłoszenie upadłości lub o otwarcie postępowania restrukturyzacyjnego.    </w:t>
      </w:r>
    </w:p>
    <w:p w14:paraId="32FF1F18" w14:textId="77777777" w:rsidR="00DC43B6" w:rsidRPr="00757921" w:rsidRDefault="00000000">
      <w:pPr>
        <w:pStyle w:val="Textbodyindent"/>
        <w:widowControl/>
        <w:numPr>
          <w:ilvl w:val="0"/>
          <w:numId w:val="42"/>
        </w:numPr>
        <w:shd w:val="clear" w:color="auto" w:fill="FFFFFF"/>
        <w:tabs>
          <w:tab w:val="clear" w:pos="1298"/>
          <w:tab w:val="left" w:pos="-720"/>
          <w:tab w:val="left" w:pos="436"/>
        </w:tabs>
        <w:suppressAutoHyphens w:val="0"/>
        <w:ind w:left="284" w:hanging="284"/>
        <w:rPr>
          <w:rFonts w:asciiTheme="minorHAnsi" w:hAnsiTheme="minorHAnsi" w:cstheme="minorHAnsi"/>
          <w:sz w:val="18"/>
          <w:szCs w:val="18"/>
          <w:lang w:val="pl-PL"/>
        </w:rPr>
      </w:pPr>
      <w:r w:rsidRPr="00757921">
        <w:rPr>
          <w:rFonts w:asciiTheme="minorHAnsi" w:hAnsiTheme="minorHAnsi" w:cstheme="minorHAnsi"/>
          <w:sz w:val="18"/>
          <w:szCs w:val="18"/>
          <w:lang w:val="pl-PL"/>
        </w:rPr>
        <w:t>W razie zaistnienia istotnej zmiany okoliczności powodującej, że wykonanie umowy nie leży w interesie publicznym, czego nie można było przewidzieć w chwili zawarcia umowy, lub dalsze wykonywanie umowy może 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i niezapłaconego przez Zamawiającego przed dniem jej ustania.</w:t>
      </w:r>
    </w:p>
    <w:p w14:paraId="0058A527" w14:textId="77777777" w:rsidR="00DC43B6" w:rsidRPr="00757921" w:rsidRDefault="00000000">
      <w:pPr>
        <w:pStyle w:val="Textbodyindent"/>
        <w:widowControl/>
        <w:numPr>
          <w:ilvl w:val="0"/>
          <w:numId w:val="42"/>
        </w:numPr>
        <w:tabs>
          <w:tab w:val="clear" w:pos="1298"/>
          <w:tab w:val="left" w:pos="-720"/>
          <w:tab w:val="left" w:pos="436"/>
        </w:tabs>
        <w:suppressAutoHyphens w:val="0"/>
        <w:ind w:left="284" w:hanging="284"/>
        <w:rPr>
          <w:rFonts w:asciiTheme="minorHAnsi" w:hAnsiTheme="minorHAnsi" w:cstheme="minorHAnsi"/>
          <w:sz w:val="18"/>
          <w:szCs w:val="18"/>
          <w:lang w:val="pl-PL"/>
        </w:rPr>
      </w:pPr>
      <w:r w:rsidRPr="00757921">
        <w:rPr>
          <w:rFonts w:asciiTheme="minorHAnsi" w:hAnsiTheme="minorHAnsi" w:cstheme="minorHAnsi"/>
          <w:sz w:val="18"/>
          <w:szCs w:val="18"/>
          <w:lang w:val="pl-PL"/>
        </w:rPr>
        <w:t>Zamawiającemu przysługuje prawo do odstąpienia od umowy, w tym w przypadkach z ust. 2 wyżej, w terminie do upływu okresu, na jaki umowa została zawarta (umowne prawo odstąpienia).</w:t>
      </w:r>
    </w:p>
    <w:p w14:paraId="63C47CF1" w14:textId="77777777" w:rsidR="00DC43B6" w:rsidRPr="00757921" w:rsidRDefault="00000000">
      <w:pPr>
        <w:pStyle w:val="Textbodyindent"/>
        <w:widowControl/>
        <w:numPr>
          <w:ilvl w:val="0"/>
          <w:numId w:val="42"/>
        </w:numPr>
        <w:tabs>
          <w:tab w:val="clear" w:pos="1298"/>
          <w:tab w:val="left" w:pos="-720"/>
          <w:tab w:val="left" w:pos="436"/>
        </w:tabs>
        <w:suppressAutoHyphens w:val="0"/>
        <w:ind w:left="284" w:hanging="284"/>
        <w:rPr>
          <w:rFonts w:asciiTheme="minorHAnsi" w:hAnsiTheme="minorHAnsi" w:cstheme="minorHAnsi"/>
          <w:sz w:val="18"/>
          <w:szCs w:val="18"/>
          <w:lang w:val="pl-PL"/>
        </w:rPr>
      </w:pPr>
      <w:r w:rsidRPr="00757921">
        <w:rPr>
          <w:rFonts w:asciiTheme="minorHAnsi" w:hAnsiTheme="minorHAnsi" w:cstheme="minorHAnsi"/>
          <w:sz w:val="18"/>
          <w:szCs w:val="18"/>
          <w:lang w:val="pl-PL"/>
        </w:rPr>
        <w:lastRenderedPageBreak/>
        <w:t>Odstąpienie od umowy dokonane przez Zamawiającego może być skuteczne – według wyboru i oświadczenia Zamawiającego – w przyszłość, na co Wykonawca wyraża zgodę.</w:t>
      </w:r>
    </w:p>
    <w:p w14:paraId="03FA171A" w14:textId="77777777" w:rsidR="00DC43B6" w:rsidRPr="00757921" w:rsidRDefault="00000000">
      <w:pPr>
        <w:pStyle w:val="Textbodyindent"/>
        <w:widowControl/>
        <w:numPr>
          <w:ilvl w:val="0"/>
          <w:numId w:val="42"/>
        </w:numPr>
        <w:tabs>
          <w:tab w:val="clear" w:pos="1298"/>
          <w:tab w:val="left" w:pos="-720"/>
          <w:tab w:val="left" w:pos="436"/>
        </w:tabs>
        <w:suppressAutoHyphens w:val="0"/>
        <w:ind w:left="284" w:hanging="284"/>
        <w:rPr>
          <w:rFonts w:asciiTheme="minorHAnsi" w:hAnsiTheme="minorHAnsi" w:cstheme="minorHAnsi"/>
          <w:sz w:val="18"/>
          <w:szCs w:val="18"/>
          <w:lang w:val="pl-PL"/>
        </w:rPr>
      </w:pPr>
      <w:r w:rsidRPr="00757921">
        <w:rPr>
          <w:rFonts w:asciiTheme="minorHAnsi" w:hAnsiTheme="minorHAnsi" w:cstheme="minorHAnsi"/>
          <w:sz w:val="18"/>
          <w:szCs w:val="18"/>
          <w:lang w:val="pl-PL"/>
        </w:rPr>
        <w:t>Rozwiązanie umowy wskutek wypowiedzenia dokonanego na podstawie ust. 1 wyżej albo wskutek odstąpienia od umowy przez Zamawiającego dokonanego na podstawie ust. 2 wyżej, stanowi wypowiedzenie/odstąpienie od umowy z przyczyn dotyczących Wykonawcy.</w:t>
      </w:r>
    </w:p>
    <w:p w14:paraId="2C54F160" w14:textId="77777777" w:rsidR="00DC43B6" w:rsidRPr="00757921" w:rsidRDefault="00000000">
      <w:pPr>
        <w:pStyle w:val="Textbodyindent"/>
        <w:widowControl/>
        <w:numPr>
          <w:ilvl w:val="0"/>
          <w:numId w:val="42"/>
        </w:numPr>
        <w:tabs>
          <w:tab w:val="clear" w:pos="1298"/>
          <w:tab w:val="left" w:pos="568"/>
        </w:tabs>
        <w:suppressAutoHyphens w:val="0"/>
        <w:ind w:left="284" w:hanging="284"/>
        <w:rPr>
          <w:rFonts w:asciiTheme="minorHAnsi" w:hAnsiTheme="minorHAnsi" w:cstheme="minorHAnsi"/>
          <w:sz w:val="18"/>
          <w:szCs w:val="18"/>
          <w:lang w:val="pl-PL"/>
        </w:rPr>
      </w:pPr>
      <w:r w:rsidRPr="00757921">
        <w:rPr>
          <w:rFonts w:asciiTheme="minorHAnsi" w:hAnsiTheme="minorHAnsi" w:cstheme="minorHAnsi"/>
          <w:sz w:val="18"/>
          <w:szCs w:val="18"/>
          <w:lang w:val="pl-PL"/>
        </w:rPr>
        <w:t>Odstąpienia dokonuje się pod rygorem nieważności na piśmie wraz z uzasadnieniem, w terminie 30 dni od dnia powzięcia wiadomości o okolicznościach, o których mowa w ust. 2</w:t>
      </w:r>
    </w:p>
    <w:p w14:paraId="51BCBACD" w14:textId="77777777" w:rsidR="00DC43B6" w:rsidRPr="00757921" w:rsidRDefault="00000000">
      <w:pPr>
        <w:pStyle w:val="Tekstpodstawowywcity2"/>
        <w:widowControl/>
        <w:numPr>
          <w:ilvl w:val="0"/>
          <w:numId w:val="42"/>
        </w:numPr>
        <w:suppressAutoHyphens w:val="0"/>
        <w:spacing w:after="0" w:line="240" w:lineRule="auto"/>
        <w:ind w:left="284" w:hanging="284"/>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Umowa wygasa w przypadku wyczerpania wartości towaru wskazanej w § 5 ust.1 albo z końcem okresu obowiązywania umowy, z zastrzeżeniem zapisów § 9 ust. 3 - w zależności od tego, które z tych zdarzeń nastąpi wcześniej.</w:t>
      </w:r>
    </w:p>
    <w:p w14:paraId="50573CE3" w14:textId="77777777" w:rsidR="00DC43B6" w:rsidRPr="00757921" w:rsidRDefault="00000000">
      <w:pPr>
        <w:pStyle w:val="Default"/>
        <w:numPr>
          <w:ilvl w:val="0"/>
          <w:numId w:val="42"/>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W przypadku, gdy umowa wygaśnie w przypadku wyczerpania wartości towaru wskazanej  w § 5 ust. 1 Wykonawcy nie będą przysługiwały z tego tytułu żadne roszczenia względem Zamawiającego.</w:t>
      </w:r>
    </w:p>
    <w:p w14:paraId="3DC7B851" w14:textId="77777777" w:rsidR="00DC43B6" w:rsidRPr="00757921" w:rsidRDefault="00DC43B6">
      <w:pPr>
        <w:pStyle w:val="Default"/>
        <w:ind w:left="284"/>
        <w:jc w:val="both"/>
        <w:rPr>
          <w:rFonts w:asciiTheme="minorHAnsi" w:hAnsiTheme="minorHAnsi" w:cstheme="minorHAnsi"/>
          <w:color w:val="00000A"/>
          <w:sz w:val="18"/>
          <w:szCs w:val="18"/>
        </w:rPr>
      </w:pPr>
    </w:p>
    <w:p w14:paraId="31F6CBD3" w14:textId="462996DA" w:rsidR="00DC43B6" w:rsidRPr="00757921" w:rsidRDefault="00000000">
      <w:pPr>
        <w:pStyle w:val="Standard"/>
        <w:keepLines/>
        <w:jc w:val="center"/>
        <w:rPr>
          <w:rFonts w:asciiTheme="minorHAnsi" w:hAnsiTheme="minorHAnsi" w:cstheme="minorHAnsi"/>
          <w:sz w:val="18"/>
          <w:szCs w:val="18"/>
        </w:rPr>
      </w:pPr>
      <w:r w:rsidRPr="00757921">
        <w:rPr>
          <w:rFonts w:asciiTheme="minorHAnsi" w:hAnsiTheme="minorHAnsi" w:cstheme="minorHAnsi"/>
          <w:bCs/>
          <w:sz w:val="18"/>
          <w:szCs w:val="18"/>
          <w:lang w:val="pl-PL"/>
        </w:rPr>
        <w:t>§ 1</w:t>
      </w:r>
      <w:r w:rsidR="006F23B7" w:rsidRPr="00757921">
        <w:rPr>
          <w:rFonts w:asciiTheme="minorHAnsi" w:hAnsiTheme="minorHAnsi" w:cstheme="minorHAnsi"/>
          <w:bCs/>
          <w:sz w:val="18"/>
          <w:szCs w:val="18"/>
          <w:lang w:val="pl-PL"/>
        </w:rPr>
        <w:t>1</w:t>
      </w:r>
    </w:p>
    <w:p w14:paraId="63F633AB" w14:textId="77777777" w:rsidR="00DC43B6" w:rsidRPr="00757921" w:rsidRDefault="00000000">
      <w:pPr>
        <w:pStyle w:val="Default"/>
        <w:numPr>
          <w:ilvl w:val="0"/>
          <w:numId w:val="131"/>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Osobami odpowiedzialnymi za realizację Umowy ze strony Zamawiającego są</w:t>
      </w:r>
    </w:p>
    <w:tbl>
      <w:tblPr>
        <w:tblW w:w="8775" w:type="dxa"/>
        <w:tblInd w:w="176" w:type="dxa"/>
        <w:tblLayout w:type="fixed"/>
        <w:tblCellMar>
          <w:left w:w="10" w:type="dxa"/>
          <w:right w:w="10" w:type="dxa"/>
        </w:tblCellMar>
        <w:tblLook w:val="0000" w:firstRow="0" w:lastRow="0" w:firstColumn="0" w:lastColumn="0" w:noHBand="0" w:noVBand="0"/>
      </w:tblPr>
      <w:tblGrid>
        <w:gridCol w:w="8775"/>
      </w:tblGrid>
      <w:tr w:rsidR="00DC43B6" w:rsidRPr="00757921" w14:paraId="7E190C60" w14:textId="77777777">
        <w:tc>
          <w:tcPr>
            <w:tcW w:w="8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29150A" w14:textId="77777777" w:rsidR="00DC43B6" w:rsidRPr="00757921" w:rsidRDefault="00000000">
            <w:pPr>
              <w:pStyle w:val="Default"/>
              <w:widowControl w:val="0"/>
              <w:jc w:val="both"/>
              <w:rPr>
                <w:rFonts w:asciiTheme="minorHAnsi" w:hAnsiTheme="minorHAnsi" w:cstheme="minorHAnsi"/>
                <w:sz w:val="18"/>
                <w:szCs w:val="18"/>
              </w:rPr>
            </w:pPr>
            <w:r w:rsidRPr="00757921">
              <w:rPr>
                <w:rFonts w:asciiTheme="minorHAnsi" w:hAnsiTheme="minorHAnsi" w:cstheme="minorHAnsi"/>
                <w:color w:val="00000A"/>
                <w:sz w:val="18"/>
                <w:szCs w:val="18"/>
              </w:rPr>
              <w:t>Katarzyna Kanicka</w:t>
            </w:r>
          </w:p>
        </w:tc>
      </w:tr>
    </w:tbl>
    <w:p w14:paraId="21FCC6DF" w14:textId="77777777" w:rsidR="00DC43B6" w:rsidRPr="00757921" w:rsidRDefault="00000000">
      <w:pPr>
        <w:pStyle w:val="Default"/>
        <w:ind w:firstLine="708"/>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 tel.  </w:t>
      </w:r>
    </w:p>
    <w:tbl>
      <w:tblPr>
        <w:tblW w:w="8775" w:type="dxa"/>
        <w:tblInd w:w="176" w:type="dxa"/>
        <w:tblLayout w:type="fixed"/>
        <w:tblCellMar>
          <w:left w:w="10" w:type="dxa"/>
          <w:right w:w="10" w:type="dxa"/>
        </w:tblCellMar>
        <w:tblLook w:val="0000" w:firstRow="0" w:lastRow="0" w:firstColumn="0" w:lastColumn="0" w:noHBand="0" w:noVBand="0"/>
      </w:tblPr>
      <w:tblGrid>
        <w:gridCol w:w="8775"/>
      </w:tblGrid>
      <w:tr w:rsidR="00DC43B6" w:rsidRPr="00757921" w14:paraId="5EE23C13" w14:textId="77777777">
        <w:tc>
          <w:tcPr>
            <w:tcW w:w="8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66268F" w14:textId="77777777" w:rsidR="00DC43B6" w:rsidRPr="00757921" w:rsidRDefault="00000000">
            <w:pPr>
              <w:pStyle w:val="Default"/>
              <w:widowControl w:val="0"/>
              <w:jc w:val="both"/>
              <w:rPr>
                <w:rFonts w:asciiTheme="minorHAnsi" w:hAnsiTheme="minorHAnsi" w:cstheme="minorHAnsi"/>
                <w:color w:val="00000A"/>
                <w:sz w:val="18"/>
                <w:szCs w:val="18"/>
              </w:rPr>
            </w:pPr>
            <w:r w:rsidRPr="00757921">
              <w:rPr>
                <w:rFonts w:asciiTheme="minorHAnsi" w:hAnsiTheme="minorHAnsi" w:cstheme="minorHAnsi"/>
                <w:color w:val="00000A"/>
                <w:sz w:val="18"/>
                <w:szCs w:val="18"/>
              </w:rPr>
              <w:t>32 32 255 61 30 wew.272</w:t>
            </w:r>
          </w:p>
        </w:tc>
      </w:tr>
    </w:tbl>
    <w:p w14:paraId="2827961F" w14:textId="77777777" w:rsidR="00DC43B6" w:rsidRPr="00757921" w:rsidRDefault="00000000">
      <w:pPr>
        <w:pStyle w:val="Default"/>
        <w:ind w:firstLine="708"/>
        <w:jc w:val="both"/>
        <w:rPr>
          <w:rFonts w:asciiTheme="minorHAnsi" w:hAnsiTheme="minorHAnsi" w:cstheme="minorHAnsi"/>
          <w:sz w:val="18"/>
          <w:szCs w:val="18"/>
        </w:rPr>
      </w:pPr>
      <w:r w:rsidRPr="00757921">
        <w:rPr>
          <w:rFonts w:asciiTheme="minorHAnsi" w:hAnsiTheme="minorHAnsi" w:cstheme="minorHAnsi"/>
          <w:color w:val="00000A"/>
          <w:sz w:val="18"/>
          <w:szCs w:val="18"/>
        </w:rPr>
        <w:t>email</w:t>
      </w:r>
    </w:p>
    <w:tbl>
      <w:tblPr>
        <w:tblW w:w="8775" w:type="dxa"/>
        <w:tblInd w:w="176" w:type="dxa"/>
        <w:tblLayout w:type="fixed"/>
        <w:tblCellMar>
          <w:left w:w="10" w:type="dxa"/>
          <w:right w:w="10" w:type="dxa"/>
        </w:tblCellMar>
        <w:tblLook w:val="0000" w:firstRow="0" w:lastRow="0" w:firstColumn="0" w:lastColumn="0" w:noHBand="0" w:noVBand="0"/>
      </w:tblPr>
      <w:tblGrid>
        <w:gridCol w:w="8775"/>
      </w:tblGrid>
      <w:tr w:rsidR="00DC43B6" w:rsidRPr="00757921" w14:paraId="30FC63F1" w14:textId="77777777">
        <w:tc>
          <w:tcPr>
            <w:tcW w:w="8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B6E859" w14:textId="77777777" w:rsidR="00DC43B6" w:rsidRPr="00757921" w:rsidRDefault="00000000">
            <w:pPr>
              <w:pStyle w:val="Default"/>
              <w:widowControl w:val="0"/>
              <w:jc w:val="both"/>
              <w:rPr>
                <w:rFonts w:asciiTheme="minorHAnsi" w:hAnsiTheme="minorHAnsi" w:cstheme="minorHAnsi"/>
                <w:color w:val="00000A"/>
                <w:sz w:val="18"/>
                <w:szCs w:val="18"/>
              </w:rPr>
            </w:pPr>
            <w:r w:rsidRPr="00757921">
              <w:rPr>
                <w:rFonts w:asciiTheme="minorHAnsi" w:hAnsiTheme="minorHAnsi" w:cstheme="minorHAnsi"/>
                <w:color w:val="00000A"/>
                <w:sz w:val="18"/>
                <w:szCs w:val="18"/>
              </w:rPr>
              <w:t>kkanicka@szpitalmurcki.pl</w:t>
            </w:r>
          </w:p>
        </w:tc>
      </w:tr>
    </w:tbl>
    <w:p w14:paraId="5D92E493" w14:textId="77777777" w:rsidR="00DC43B6" w:rsidRPr="00757921" w:rsidRDefault="00000000">
      <w:pPr>
        <w:pStyle w:val="Default"/>
        <w:ind w:firstLine="284"/>
        <w:jc w:val="both"/>
        <w:rPr>
          <w:rFonts w:asciiTheme="minorHAnsi" w:hAnsiTheme="minorHAnsi" w:cstheme="minorHAnsi"/>
          <w:sz w:val="18"/>
          <w:szCs w:val="18"/>
        </w:rPr>
      </w:pPr>
      <w:r w:rsidRPr="00757921">
        <w:rPr>
          <w:rFonts w:asciiTheme="minorHAnsi" w:hAnsiTheme="minorHAnsi" w:cstheme="minorHAnsi"/>
          <w:color w:val="00000A"/>
          <w:sz w:val="18"/>
          <w:szCs w:val="18"/>
        </w:rPr>
        <w:t>lub  inna osoba upoważniona przez Zamawiającego wraz ze wskazaniem danych kontaktowych.</w:t>
      </w:r>
    </w:p>
    <w:p w14:paraId="6757B4F1" w14:textId="77777777" w:rsidR="00DC43B6" w:rsidRPr="00757921" w:rsidRDefault="00DC43B6">
      <w:pPr>
        <w:pStyle w:val="Default"/>
        <w:jc w:val="both"/>
        <w:rPr>
          <w:rFonts w:asciiTheme="minorHAnsi" w:hAnsiTheme="minorHAnsi" w:cstheme="minorHAnsi"/>
          <w:sz w:val="18"/>
          <w:szCs w:val="18"/>
        </w:rPr>
      </w:pPr>
    </w:p>
    <w:p w14:paraId="2AC55DB7" w14:textId="77777777" w:rsidR="00DC43B6" w:rsidRPr="00757921" w:rsidRDefault="00000000">
      <w:pPr>
        <w:pStyle w:val="Default"/>
        <w:numPr>
          <w:ilvl w:val="0"/>
          <w:numId w:val="41"/>
        </w:numPr>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Osobą odpowiedzialną za realizację Umowy ze strony Wykonawcy jest</w:t>
      </w:r>
    </w:p>
    <w:tbl>
      <w:tblPr>
        <w:tblW w:w="8775" w:type="dxa"/>
        <w:tblInd w:w="176" w:type="dxa"/>
        <w:tblLayout w:type="fixed"/>
        <w:tblCellMar>
          <w:left w:w="10" w:type="dxa"/>
          <w:right w:w="10" w:type="dxa"/>
        </w:tblCellMar>
        <w:tblLook w:val="0000" w:firstRow="0" w:lastRow="0" w:firstColumn="0" w:lastColumn="0" w:noHBand="0" w:noVBand="0"/>
      </w:tblPr>
      <w:tblGrid>
        <w:gridCol w:w="8775"/>
      </w:tblGrid>
      <w:tr w:rsidR="00DC43B6" w:rsidRPr="00757921" w14:paraId="1D64F501" w14:textId="77777777">
        <w:tc>
          <w:tcPr>
            <w:tcW w:w="8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A8F8FD" w14:textId="77777777" w:rsidR="00DC43B6" w:rsidRPr="00757921" w:rsidRDefault="00DC43B6">
            <w:pPr>
              <w:pStyle w:val="Default"/>
              <w:widowControl w:val="0"/>
              <w:jc w:val="both"/>
              <w:rPr>
                <w:rFonts w:asciiTheme="minorHAnsi" w:hAnsiTheme="minorHAnsi" w:cstheme="minorHAnsi"/>
                <w:color w:val="00000A"/>
                <w:sz w:val="18"/>
                <w:szCs w:val="18"/>
              </w:rPr>
            </w:pPr>
          </w:p>
        </w:tc>
      </w:tr>
    </w:tbl>
    <w:p w14:paraId="4517DAD7" w14:textId="77777777" w:rsidR="00DC43B6" w:rsidRPr="00757921" w:rsidRDefault="00000000">
      <w:pPr>
        <w:pStyle w:val="Default"/>
        <w:ind w:firstLine="708"/>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 tel.  </w:t>
      </w:r>
    </w:p>
    <w:tbl>
      <w:tblPr>
        <w:tblW w:w="8775" w:type="dxa"/>
        <w:tblInd w:w="176" w:type="dxa"/>
        <w:tblLayout w:type="fixed"/>
        <w:tblCellMar>
          <w:left w:w="10" w:type="dxa"/>
          <w:right w:w="10" w:type="dxa"/>
        </w:tblCellMar>
        <w:tblLook w:val="0000" w:firstRow="0" w:lastRow="0" w:firstColumn="0" w:lastColumn="0" w:noHBand="0" w:noVBand="0"/>
      </w:tblPr>
      <w:tblGrid>
        <w:gridCol w:w="8775"/>
      </w:tblGrid>
      <w:tr w:rsidR="00DC43B6" w:rsidRPr="00757921" w14:paraId="2B891AAF" w14:textId="77777777">
        <w:tc>
          <w:tcPr>
            <w:tcW w:w="8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333BC7" w14:textId="77777777" w:rsidR="00DC43B6" w:rsidRPr="00757921" w:rsidRDefault="00DC43B6">
            <w:pPr>
              <w:pStyle w:val="Default"/>
              <w:widowControl w:val="0"/>
              <w:jc w:val="both"/>
              <w:rPr>
                <w:rFonts w:asciiTheme="minorHAnsi" w:hAnsiTheme="minorHAnsi" w:cstheme="minorHAnsi"/>
                <w:color w:val="00000A"/>
                <w:sz w:val="18"/>
                <w:szCs w:val="18"/>
              </w:rPr>
            </w:pPr>
          </w:p>
        </w:tc>
      </w:tr>
    </w:tbl>
    <w:p w14:paraId="45D179CD" w14:textId="77777777" w:rsidR="00DC43B6" w:rsidRPr="00757921" w:rsidRDefault="00000000">
      <w:pPr>
        <w:pStyle w:val="Default"/>
        <w:ind w:firstLine="708"/>
        <w:jc w:val="both"/>
        <w:rPr>
          <w:rFonts w:asciiTheme="minorHAnsi" w:hAnsiTheme="minorHAnsi" w:cstheme="minorHAnsi"/>
          <w:sz w:val="18"/>
          <w:szCs w:val="18"/>
        </w:rPr>
      </w:pPr>
      <w:r w:rsidRPr="00757921">
        <w:rPr>
          <w:rFonts w:asciiTheme="minorHAnsi" w:hAnsiTheme="minorHAnsi" w:cstheme="minorHAnsi"/>
          <w:color w:val="00000A"/>
          <w:sz w:val="18"/>
          <w:szCs w:val="18"/>
        </w:rPr>
        <w:t>email</w:t>
      </w:r>
    </w:p>
    <w:tbl>
      <w:tblPr>
        <w:tblW w:w="8775" w:type="dxa"/>
        <w:tblInd w:w="176" w:type="dxa"/>
        <w:tblLayout w:type="fixed"/>
        <w:tblCellMar>
          <w:left w:w="10" w:type="dxa"/>
          <w:right w:w="10" w:type="dxa"/>
        </w:tblCellMar>
        <w:tblLook w:val="0000" w:firstRow="0" w:lastRow="0" w:firstColumn="0" w:lastColumn="0" w:noHBand="0" w:noVBand="0"/>
      </w:tblPr>
      <w:tblGrid>
        <w:gridCol w:w="8775"/>
      </w:tblGrid>
      <w:tr w:rsidR="00DC43B6" w:rsidRPr="00757921" w14:paraId="2E49720D" w14:textId="77777777">
        <w:tc>
          <w:tcPr>
            <w:tcW w:w="8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3A793A" w14:textId="77777777" w:rsidR="00DC43B6" w:rsidRPr="00757921" w:rsidRDefault="00DC43B6">
            <w:pPr>
              <w:pStyle w:val="Default"/>
              <w:widowControl w:val="0"/>
              <w:jc w:val="both"/>
              <w:rPr>
                <w:rFonts w:asciiTheme="minorHAnsi" w:hAnsiTheme="minorHAnsi" w:cstheme="minorHAnsi"/>
                <w:color w:val="00000A"/>
                <w:sz w:val="18"/>
                <w:szCs w:val="18"/>
              </w:rPr>
            </w:pPr>
          </w:p>
        </w:tc>
      </w:tr>
    </w:tbl>
    <w:p w14:paraId="52A9173E" w14:textId="77777777" w:rsidR="00DC43B6" w:rsidRPr="00757921" w:rsidRDefault="00000000">
      <w:pPr>
        <w:pStyle w:val="Default"/>
        <w:ind w:firstLine="708"/>
        <w:jc w:val="both"/>
        <w:rPr>
          <w:rFonts w:asciiTheme="minorHAnsi" w:hAnsiTheme="minorHAnsi" w:cstheme="minorHAnsi"/>
          <w:sz w:val="18"/>
          <w:szCs w:val="18"/>
        </w:rPr>
      </w:pPr>
      <w:r w:rsidRPr="00757921">
        <w:rPr>
          <w:rFonts w:asciiTheme="minorHAnsi" w:hAnsiTheme="minorHAnsi" w:cstheme="minorHAnsi"/>
          <w:color w:val="00000A"/>
          <w:sz w:val="18"/>
          <w:szCs w:val="18"/>
        </w:rPr>
        <w:t>lub inna osoba upoważniona przez Wykonawcę wraz ze wskazaniem danych kontaktowych.</w:t>
      </w:r>
    </w:p>
    <w:p w14:paraId="3BED7A0B" w14:textId="77777777" w:rsidR="00DC43B6" w:rsidRPr="00757921" w:rsidRDefault="00DC43B6">
      <w:pPr>
        <w:pStyle w:val="Default"/>
        <w:jc w:val="both"/>
        <w:rPr>
          <w:rFonts w:asciiTheme="minorHAnsi" w:hAnsiTheme="minorHAnsi" w:cstheme="minorHAnsi"/>
          <w:sz w:val="18"/>
          <w:szCs w:val="18"/>
        </w:rPr>
      </w:pPr>
    </w:p>
    <w:p w14:paraId="206FCDA4" w14:textId="72B42B2D" w:rsidR="00DC43B6" w:rsidRPr="00757921" w:rsidRDefault="00000000">
      <w:pPr>
        <w:pStyle w:val="Default"/>
        <w:jc w:val="center"/>
        <w:rPr>
          <w:rFonts w:asciiTheme="minorHAnsi" w:hAnsiTheme="minorHAnsi" w:cstheme="minorHAnsi"/>
          <w:sz w:val="18"/>
          <w:szCs w:val="18"/>
        </w:rPr>
      </w:pPr>
      <w:r w:rsidRPr="00757921">
        <w:rPr>
          <w:rFonts w:asciiTheme="minorHAnsi" w:hAnsiTheme="minorHAnsi" w:cstheme="minorHAnsi"/>
          <w:bCs/>
          <w:color w:val="00000A"/>
          <w:sz w:val="18"/>
          <w:szCs w:val="18"/>
        </w:rPr>
        <w:t>§ 1</w:t>
      </w:r>
      <w:r w:rsidR="006F23B7" w:rsidRPr="00757921">
        <w:rPr>
          <w:rFonts w:asciiTheme="minorHAnsi" w:hAnsiTheme="minorHAnsi" w:cstheme="minorHAnsi"/>
          <w:bCs/>
          <w:color w:val="00000A"/>
          <w:sz w:val="18"/>
          <w:szCs w:val="18"/>
        </w:rPr>
        <w:t>2</w:t>
      </w:r>
    </w:p>
    <w:p w14:paraId="7C30D7A7" w14:textId="77777777" w:rsidR="00DC43B6" w:rsidRPr="00757921" w:rsidRDefault="00000000">
      <w:pPr>
        <w:pStyle w:val="Default"/>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1. Strony poddają swoje stosunki w zakresie zobowiązań umownych określonych niniejszą umową wybranemu prawu, tj. prawu polskiemu. W sprawach nieuregulowanych w niniejszej umowie mają zastosowanie przepisy Ustawy, </w:t>
      </w:r>
      <w:r w:rsidRPr="00757921">
        <w:rPr>
          <w:rFonts w:asciiTheme="minorHAnsi" w:hAnsiTheme="minorHAnsi" w:cstheme="minorHAnsi"/>
          <w:sz w:val="18"/>
          <w:szCs w:val="18"/>
        </w:rPr>
        <w:t>aktów wykonawczych do Ustawy oraz Kodeksu cywilnego</w:t>
      </w:r>
    </w:p>
    <w:p w14:paraId="78CE2204" w14:textId="77777777" w:rsidR="00DC43B6" w:rsidRPr="00757921" w:rsidRDefault="00000000">
      <w:pPr>
        <w:pStyle w:val="Default"/>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2. </w:t>
      </w:r>
      <w:r w:rsidRPr="00757921">
        <w:rPr>
          <w:rFonts w:asciiTheme="minorHAnsi" w:hAnsiTheme="minorHAnsi" w:cstheme="minorHAnsi"/>
          <w:color w:val="00000A"/>
          <w:sz w:val="18"/>
          <w:szCs w:val="18"/>
        </w:rPr>
        <w:tab/>
        <w:t>Strony deklarują wolę polubownego rozstrzygania problemów wynikłych w trakcie realizacji umowy.</w:t>
      </w:r>
    </w:p>
    <w:p w14:paraId="16FBF981" w14:textId="77777777" w:rsidR="00DC43B6" w:rsidRPr="00757921" w:rsidRDefault="00000000">
      <w:pPr>
        <w:pStyle w:val="Default"/>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 xml:space="preserve">3. </w:t>
      </w:r>
      <w:r w:rsidRPr="00757921">
        <w:rPr>
          <w:rFonts w:asciiTheme="minorHAnsi" w:hAnsiTheme="minorHAnsi" w:cstheme="minorHAnsi"/>
          <w:color w:val="00000A"/>
          <w:sz w:val="18"/>
          <w:szCs w:val="18"/>
        </w:rPr>
        <w:tab/>
        <w:t>Wszelkie sprawy sporne wynikające z niniejszej umowy podlegają rozpatrzeniu przez sąd powszechny właściwy dla siedziby Zamawiającego</w:t>
      </w:r>
    </w:p>
    <w:p w14:paraId="5B9F7BB0" w14:textId="77777777" w:rsidR="00DC43B6" w:rsidRPr="00757921" w:rsidRDefault="00000000">
      <w:pPr>
        <w:pStyle w:val="Default"/>
        <w:ind w:left="284" w:hanging="284"/>
        <w:jc w:val="both"/>
        <w:rPr>
          <w:rFonts w:asciiTheme="minorHAnsi" w:hAnsiTheme="minorHAnsi" w:cstheme="minorHAnsi"/>
          <w:sz w:val="18"/>
          <w:szCs w:val="18"/>
        </w:rPr>
      </w:pPr>
      <w:r w:rsidRPr="00757921">
        <w:rPr>
          <w:rFonts w:asciiTheme="minorHAnsi" w:hAnsiTheme="minorHAnsi" w:cstheme="minorHAnsi"/>
          <w:color w:val="00000A"/>
          <w:sz w:val="18"/>
          <w:szCs w:val="18"/>
        </w:rPr>
        <w:t>4. Wszelkie zmiany treści niniejszej umowy wymagają formy pisemnej w postaci aneksu pod rygorem nieważności,</w:t>
      </w:r>
      <w:r w:rsidRPr="00757921">
        <w:rPr>
          <w:rFonts w:asciiTheme="minorHAnsi" w:hAnsiTheme="minorHAnsi" w:cstheme="minorHAnsi"/>
          <w:color w:val="00000A"/>
          <w:sz w:val="18"/>
          <w:szCs w:val="18"/>
        </w:rPr>
        <w:br/>
        <w:t xml:space="preserve"> z zastrzeżeniem pozostałych zapisów umowy.</w:t>
      </w:r>
    </w:p>
    <w:p w14:paraId="10590720" w14:textId="77777777" w:rsidR="00DC43B6" w:rsidRPr="00757921" w:rsidRDefault="00000000">
      <w:pPr>
        <w:pStyle w:val="Standard"/>
        <w:keepNext/>
        <w:keepLines/>
        <w:widowControl/>
        <w:numPr>
          <w:ilvl w:val="0"/>
          <w:numId w:val="75"/>
        </w:numPr>
        <w:ind w:left="284" w:hanging="284"/>
        <w:jc w:val="both"/>
        <w:rPr>
          <w:rFonts w:asciiTheme="minorHAnsi" w:hAnsiTheme="minorHAnsi" w:cstheme="minorHAnsi"/>
          <w:sz w:val="18"/>
          <w:szCs w:val="18"/>
        </w:rPr>
      </w:pPr>
      <w:r w:rsidRPr="00757921">
        <w:rPr>
          <w:rFonts w:asciiTheme="minorHAnsi" w:hAnsiTheme="minorHAnsi" w:cstheme="minorHAnsi"/>
          <w:sz w:val="18"/>
          <w:szCs w:val="18"/>
          <w:lang w:val="pl-PL"/>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757921">
        <w:rPr>
          <w:rFonts w:asciiTheme="minorHAnsi" w:hAnsiTheme="minorHAnsi" w:cstheme="minorHAnsi"/>
          <w:sz w:val="18"/>
          <w:szCs w:val="18"/>
          <w:lang w:val="pl-PL"/>
        </w:rPr>
        <w:t>Dz.Urz</w:t>
      </w:r>
      <w:proofErr w:type="spellEnd"/>
      <w:r w:rsidRPr="00757921">
        <w:rPr>
          <w:rFonts w:asciiTheme="minorHAnsi" w:hAnsiTheme="minorHAnsi" w:cstheme="minorHAnsi"/>
          <w:sz w:val="18"/>
          <w:szCs w:val="18"/>
          <w:lang w:val="pl-PL"/>
        </w:rPr>
        <w:t xml:space="preserve">. </w:t>
      </w:r>
      <w:hyperlink r:id="rId8" w:history="1">
        <w:r w:rsidRPr="00757921">
          <w:rPr>
            <w:rFonts w:asciiTheme="minorHAnsi" w:hAnsiTheme="minorHAnsi" w:cstheme="minorHAnsi"/>
            <w:sz w:val="18"/>
            <w:szCs w:val="18"/>
            <w:lang w:val="pl-PL"/>
          </w:rPr>
          <w:t>UE</w:t>
        </w:r>
      </w:hyperlink>
      <w:r w:rsidRPr="00757921">
        <w:rPr>
          <w:rFonts w:asciiTheme="minorHAnsi" w:hAnsiTheme="minorHAnsi" w:cstheme="minorHAnsi"/>
          <w:sz w:val="18"/>
          <w:szCs w:val="18"/>
          <w:lang w:val="pl-PL"/>
        </w:rPr>
        <w:t xml:space="preserve"> z 2014 r. L 187, s. 1).</w:t>
      </w:r>
    </w:p>
    <w:p w14:paraId="42731797" w14:textId="77777777" w:rsidR="00DC43B6" w:rsidRPr="00757921" w:rsidRDefault="00000000">
      <w:pPr>
        <w:pStyle w:val="Standard"/>
        <w:keepNext/>
        <w:keepLines/>
        <w:widowControl/>
        <w:numPr>
          <w:ilvl w:val="0"/>
          <w:numId w:val="75"/>
        </w:numPr>
        <w:tabs>
          <w:tab w:val="left" w:pos="568"/>
        </w:tabs>
        <w:ind w:left="284" w:hanging="284"/>
        <w:jc w:val="both"/>
        <w:rPr>
          <w:rFonts w:asciiTheme="minorHAnsi" w:hAnsiTheme="minorHAnsi" w:cstheme="minorHAnsi"/>
          <w:sz w:val="18"/>
          <w:szCs w:val="18"/>
        </w:rPr>
      </w:pPr>
      <w:r w:rsidRPr="00757921">
        <w:rPr>
          <w:rFonts w:asciiTheme="minorHAnsi" w:hAnsiTheme="minorHAnsi" w:cstheme="minorHAnsi"/>
          <w:sz w:val="18"/>
          <w:szCs w:val="18"/>
          <w:lang w:val="pl-PL"/>
        </w:rPr>
        <w:t xml:space="preserve">Strony </w:t>
      </w:r>
      <w:r w:rsidRPr="00757921">
        <w:rPr>
          <w:rFonts w:asciiTheme="minorHAnsi" w:hAnsiTheme="minorHAnsi" w:cstheme="minorHAnsi"/>
          <w:bCs/>
          <w:sz w:val="18"/>
          <w:szCs w:val="18"/>
          <w:lang w:val="pl-PL"/>
        </w:rPr>
        <w:t xml:space="preserve">wyłączają stosowanie do niniejszej umowy </w:t>
      </w:r>
      <w:r w:rsidRPr="00757921">
        <w:rPr>
          <w:rFonts w:asciiTheme="minorHAnsi" w:hAnsiTheme="minorHAnsi" w:cstheme="minorHAnsi"/>
          <w:sz w:val="18"/>
          <w:szCs w:val="18"/>
          <w:lang w:val="pl-PL"/>
        </w:rPr>
        <w:t xml:space="preserve">Konwencji Narodów Zjednoczonych </w:t>
      </w:r>
      <w:r w:rsidRPr="00757921">
        <w:rPr>
          <w:rFonts w:asciiTheme="minorHAnsi" w:hAnsiTheme="minorHAnsi" w:cstheme="minorHAnsi"/>
          <w:i/>
          <w:sz w:val="18"/>
          <w:szCs w:val="18"/>
          <w:lang w:val="pl-PL"/>
        </w:rPr>
        <w:t>o umowach międzynarodowej sprzedaży towarów</w:t>
      </w:r>
      <w:r w:rsidRPr="00757921">
        <w:rPr>
          <w:rFonts w:asciiTheme="minorHAnsi" w:hAnsiTheme="minorHAnsi" w:cstheme="minorHAnsi"/>
          <w:sz w:val="18"/>
          <w:szCs w:val="18"/>
          <w:lang w:val="pl-PL"/>
        </w:rPr>
        <w:t>, sporządzonej w Wiedniu w dniu 11.04.1980 r.</w:t>
      </w:r>
    </w:p>
    <w:p w14:paraId="545CC1D6" w14:textId="77777777" w:rsidR="00DC43B6" w:rsidRPr="00757921" w:rsidRDefault="00DC43B6">
      <w:pPr>
        <w:pStyle w:val="Standard"/>
        <w:widowControl/>
        <w:tabs>
          <w:tab w:val="left" w:pos="568"/>
        </w:tabs>
        <w:ind w:left="284" w:hanging="284"/>
        <w:jc w:val="both"/>
        <w:rPr>
          <w:rFonts w:asciiTheme="minorHAnsi" w:hAnsiTheme="minorHAnsi" w:cstheme="minorHAnsi"/>
          <w:sz w:val="18"/>
          <w:szCs w:val="18"/>
          <w:lang w:val="pl-PL"/>
        </w:rPr>
      </w:pPr>
    </w:p>
    <w:p w14:paraId="0585219C" w14:textId="082F768B" w:rsidR="00DC43B6" w:rsidRPr="00757921" w:rsidRDefault="00000000">
      <w:pPr>
        <w:pStyle w:val="Default"/>
        <w:jc w:val="center"/>
        <w:rPr>
          <w:rFonts w:asciiTheme="minorHAnsi" w:hAnsiTheme="minorHAnsi" w:cstheme="minorHAnsi"/>
          <w:sz w:val="18"/>
          <w:szCs w:val="18"/>
        </w:rPr>
      </w:pPr>
      <w:r w:rsidRPr="00757921">
        <w:rPr>
          <w:rFonts w:asciiTheme="minorHAnsi" w:hAnsiTheme="minorHAnsi" w:cstheme="minorHAnsi"/>
          <w:bCs/>
          <w:color w:val="00000A"/>
          <w:sz w:val="18"/>
          <w:szCs w:val="18"/>
        </w:rPr>
        <w:t>§ 1</w:t>
      </w:r>
      <w:r w:rsidR="006F23B7" w:rsidRPr="00757921">
        <w:rPr>
          <w:rFonts w:asciiTheme="minorHAnsi" w:hAnsiTheme="minorHAnsi" w:cstheme="minorHAnsi"/>
          <w:bCs/>
          <w:color w:val="00000A"/>
          <w:sz w:val="18"/>
          <w:szCs w:val="18"/>
        </w:rPr>
        <w:t>3</w:t>
      </w:r>
    </w:p>
    <w:p w14:paraId="5F67229B" w14:textId="77777777" w:rsidR="00DC43B6" w:rsidRPr="00757921" w:rsidRDefault="00000000">
      <w:pPr>
        <w:pStyle w:val="Standard"/>
        <w:jc w:val="both"/>
        <w:rPr>
          <w:rFonts w:asciiTheme="minorHAnsi" w:hAnsiTheme="minorHAnsi" w:cstheme="minorHAnsi"/>
          <w:sz w:val="18"/>
          <w:szCs w:val="18"/>
        </w:rPr>
      </w:pPr>
      <w:r w:rsidRPr="00757921">
        <w:rPr>
          <w:rFonts w:asciiTheme="minorHAnsi" w:hAnsiTheme="minorHAnsi" w:cstheme="minorHAnsi"/>
          <w:sz w:val="18"/>
          <w:szCs w:val="18"/>
          <w:lang w:val="pl-PL" w:eastAsia="pl-PL"/>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2A77259" w14:textId="77777777" w:rsidR="00DC43B6" w:rsidRPr="00757921" w:rsidRDefault="00DC43B6">
      <w:pPr>
        <w:pStyle w:val="Standard"/>
        <w:jc w:val="both"/>
        <w:rPr>
          <w:rFonts w:asciiTheme="minorHAnsi" w:hAnsiTheme="minorHAnsi" w:cstheme="minorHAnsi"/>
          <w:b/>
          <w:color w:val="000000"/>
          <w:sz w:val="18"/>
          <w:szCs w:val="18"/>
          <w:lang w:val="pl-PL"/>
        </w:rPr>
      </w:pPr>
    </w:p>
    <w:p w14:paraId="3CDA723C" w14:textId="77777777" w:rsidR="00DC43B6" w:rsidRPr="00757921" w:rsidRDefault="00DC43B6">
      <w:pPr>
        <w:pStyle w:val="Standard"/>
        <w:jc w:val="both"/>
        <w:rPr>
          <w:rFonts w:asciiTheme="minorHAnsi" w:hAnsiTheme="minorHAnsi" w:cstheme="minorHAnsi"/>
          <w:b/>
          <w:color w:val="000000"/>
          <w:sz w:val="18"/>
          <w:szCs w:val="18"/>
          <w:lang w:val="pl-PL"/>
        </w:rPr>
      </w:pPr>
    </w:p>
    <w:p w14:paraId="235D4097" w14:textId="77777777" w:rsidR="00DC43B6" w:rsidRPr="00757921" w:rsidRDefault="00DC43B6">
      <w:pPr>
        <w:pStyle w:val="Standard"/>
        <w:jc w:val="both"/>
        <w:rPr>
          <w:rFonts w:asciiTheme="minorHAnsi" w:hAnsiTheme="minorHAnsi" w:cstheme="minorHAnsi"/>
          <w:b/>
          <w:color w:val="000000"/>
          <w:sz w:val="18"/>
          <w:szCs w:val="18"/>
          <w:lang w:val="pl-PL"/>
        </w:rPr>
      </w:pPr>
    </w:p>
    <w:p w14:paraId="4B839DB2" w14:textId="77777777" w:rsidR="00DC43B6" w:rsidRPr="00757921" w:rsidRDefault="00000000">
      <w:pPr>
        <w:pStyle w:val="Standard"/>
        <w:jc w:val="both"/>
        <w:rPr>
          <w:rFonts w:asciiTheme="minorHAnsi" w:hAnsiTheme="minorHAnsi" w:cstheme="minorHAnsi"/>
          <w:sz w:val="18"/>
          <w:szCs w:val="18"/>
        </w:rPr>
      </w:pPr>
      <w:r w:rsidRPr="00757921">
        <w:rPr>
          <w:rFonts w:asciiTheme="minorHAnsi" w:hAnsiTheme="minorHAnsi" w:cstheme="minorHAnsi"/>
          <w:b/>
          <w:color w:val="000000"/>
          <w:sz w:val="18"/>
          <w:szCs w:val="18"/>
          <w:lang w:val="pl-PL"/>
        </w:rPr>
        <w:t>ZAMAWIAJĄCY</w:t>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t>WYKONAWCA</w:t>
      </w:r>
    </w:p>
    <w:p w14:paraId="1345A263" w14:textId="77777777" w:rsidR="00DC43B6" w:rsidRPr="00757921" w:rsidRDefault="00000000">
      <w:pPr>
        <w:pStyle w:val="Standard"/>
        <w:tabs>
          <w:tab w:val="left" w:pos="0"/>
          <w:tab w:val="left" w:pos="2520"/>
          <w:tab w:val="right" w:pos="9071"/>
        </w:tabs>
        <w:jc w:val="right"/>
        <w:rPr>
          <w:rFonts w:asciiTheme="minorHAnsi" w:hAnsiTheme="minorHAnsi" w:cstheme="minorHAnsi"/>
          <w:sz w:val="18"/>
          <w:szCs w:val="18"/>
        </w:rPr>
      </w:pPr>
      <w:r w:rsidRPr="00757921">
        <w:rPr>
          <w:rFonts w:asciiTheme="minorHAnsi" w:hAnsiTheme="minorHAnsi" w:cstheme="minorHAnsi"/>
          <w:sz w:val="18"/>
          <w:szCs w:val="18"/>
        </w:rPr>
        <w:br w:type="column"/>
      </w:r>
      <w:r w:rsidRPr="00757921">
        <w:rPr>
          <w:rFonts w:asciiTheme="minorHAnsi" w:hAnsiTheme="minorHAnsi" w:cstheme="minorHAnsi"/>
          <w:bCs/>
          <w:sz w:val="18"/>
          <w:szCs w:val="18"/>
          <w:lang w:val="pl-PL"/>
        </w:rPr>
        <w:lastRenderedPageBreak/>
        <w:t>Załącznik nr 10b</w:t>
      </w:r>
    </w:p>
    <w:p w14:paraId="717378F1" w14:textId="77777777" w:rsidR="00DC43B6" w:rsidRPr="00757921" w:rsidRDefault="00DC43B6">
      <w:pPr>
        <w:pStyle w:val="Standard"/>
        <w:ind w:left="708" w:firstLine="708"/>
        <w:jc w:val="both"/>
        <w:rPr>
          <w:rFonts w:asciiTheme="minorHAnsi" w:hAnsiTheme="minorHAnsi" w:cstheme="minorHAnsi"/>
          <w:b/>
          <w:bCs/>
          <w:sz w:val="18"/>
          <w:szCs w:val="18"/>
          <w:lang w:val="pl-PL"/>
        </w:rPr>
      </w:pPr>
    </w:p>
    <w:p w14:paraId="75F3B29A" w14:textId="77777777" w:rsidR="00DC43B6" w:rsidRPr="00757921" w:rsidRDefault="00000000">
      <w:pPr>
        <w:pStyle w:val="Standard"/>
        <w:jc w:val="center"/>
        <w:rPr>
          <w:rFonts w:asciiTheme="minorHAnsi" w:hAnsiTheme="minorHAnsi" w:cstheme="minorHAnsi"/>
          <w:sz w:val="18"/>
          <w:szCs w:val="18"/>
        </w:rPr>
      </w:pPr>
      <w:r w:rsidRPr="00757921">
        <w:rPr>
          <w:rFonts w:asciiTheme="minorHAnsi" w:hAnsiTheme="minorHAnsi" w:cstheme="minorHAnsi"/>
          <w:b/>
          <w:sz w:val="18"/>
          <w:szCs w:val="18"/>
          <w:u w:val="single"/>
          <w:lang w:val="pl-PL"/>
        </w:rPr>
        <w:t>PROJEKTOWANE POSTANOWIENIA UMOWY - dzierżawa</w:t>
      </w:r>
    </w:p>
    <w:p w14:paraId="2117C44B" w14:textId="77777777" w:rsidR="00DC43B6" w:rsidRPr="00757921" w:rsidRDefault="00DC43B6">
      <w:pPr>
        <w:pStyle w:val="Standard"/>
        <w:jc w:val="center"/>
        <w:rPr>
          <w:rFonts w:asciiTheme="minorHAnsi" w:hAnsiTheme="minorHAnsi" w:cstheme="minorHAnsi"/>
          <w:sz w:val="18"/>
          <w:szCs w:val="18"/>
          <w:lang w:val="pl-PL"/>
        </w:rPr>
      </w:pPr>
    </w:p>
    <w:p w14:paraId="27D23EF3" w14:textId="77777777" w:rsidR="00DC43B6" w:rsidRPr="00757921" w:rsidRDefault="00000000">
      <w:pPr>
        <w:pStyle w:val="Standard"/>
        <w:jc w:val="center"/>
        <w:rPr>
          <w:rFonts w:asciiTheme="minorHAnsi" w:hAnsiTheme="minorHAnsi" w:cstheme="minorHAnsi"/>
          <w:sz w:val="18"/>
          <w:szCs w:val="18"/>
        </w:rPr>
      </w:pPr>
      <w:r w:rsidRPr="00757921">
        <w:rPr>
          <w:rFonts w:asciiTheme="minorHAnsi" w:hAnsiTheme="minorHAnsi" w:cstheme="minorHAnsi"/>
          <w:sz w:val="18"/>
          <w:szCs w:val="18"/>
          <w:lang w:val="pl-PL"/>
        </w:rPr>
        <w:t xml:space="preserve">UMOWA NR </w:t>
      </w:r>
      <w:r w:rsidRPr="00757921">
        <w:rPr>
          <w:rFonts w:asciiTheme="minorHAnsi" w:hAnsiTheme="minorHAnsi" w:cstheme="minorHAnsi"/>
          <w:b/>
          <w:bCs/>
          <w:color w:val="000000"/>
          <w:sz w:val="18"/>
          <w:szCs w:val="18"/>
          <w:lang w:val="pl-PL"/>
        </w:rPr>
        <w:t>SM/U-ZP/24/____</w:t>
      </w:r>
    </w:p>
    <w:p w14:paraId="47C5B19D" w14:textId="77777777" w:rsidR="00DC43B6" w:rsidRPr="00757921" w:rsidRDefault="00DC43B6">
      <w:pPr>
        <w:pStyle w:val="Standard"/>
        <w:tabs>
          <w:tab w:val="left" w:pos="0"/>
          <w:tab w:val="left" w:pos="2520"/>
          <w:tab w:val="center" w:pos="4896"/>
          <w:tab w:val="right" w:pos="9432"/>
        </w:tabs>
        <w:jc w:val="both"/>
        <w:rPr>
          <w:rFonts w:asciiTheme="minorHAnsi" w:hAnsiTheme="minorHAnsi" w:cstheme="minorHAnsi"/>
          <w:sz w:val="18"/>
          <w:szCs w:val="18"/>
          <w:lang w:val="pl-PL"/>
        </w:rPr>
      </w:pPr>
    </w:p>
    <w:p w14:paraId="063BBCDD" w14:textId="77777777" w:rsidR="00DC43B6" w:rsidRPr="00757921" w:rsidRDefault="00000000">
      <w:pPr>
        <w:pStyle w:val="Standard"/>
        <w:tabs>
          <w:tab w:val="left" w:pos="0"/>
          <w:tab w:val="left" w:pos="2520"/>
          <w:tab w:val="center" w:pos="4896"/>
          <w:tab w:val="right" w:pos="9432"/>
        </w:tabs>
        <w:jc w:val="both"/>
        <w:rPr>
          <w:rFonts w:asciiTheme="minorHAnsi" w:hAnsiTheme="minorHAnsi" w:cstheme="minorHAnsi"/>
          <w:sz w:val="18"/>
          <w:szCs w:val="18"/>
        </w:rPr>
      </w:pPr>
      <w:r w:rsidRPr="00757921">
        <w:rPr>
          <w:rFonts w:asciiTheme="minorHAnsi" w:hAnsiTheme="minorHAnsi" w:cstheme="minorHAnsi"/>
          <w:sz w:val="18"/>
          <w:szCs w:val="18"/>
          <w:lang w:val="pl-PL"/>
        </w:rPr>
        <w:t xml:space="preserve">zawarta przez:   </w:t>
      </w:r>
      <w:r w:rsidRPr="00757921">
        <w:rPr>
          <w:rFonts w:asciiTheme="minorHAnsi" w:hAnsiTheme="minorHAnsi" w:cstheme="minorHAnsi"/>
          <w:b/>
          <w:sz w:val="18"/>
          <w:szCs w:val="18"/>
          <w:lang w:val="pl-PL"/>
        </w:rPr>
        <w:t xml:space="preserve"> </w:t>
      </w:r>
    </w:p>
    <w:p w14:paraId="3CC9222F" w14:textId="77777777" w:rsidR="00DC43B6" w:rsidRPr="00757921" w:rsidRDefault="00DC43B6">
      <w:pPr>
        <w:pStyle w:val="Standard"/>
        <w:tabs>
          <w:tab w:val="left" w:pos="0"/>
          <w:tab w:val="left" w:pos="2520"/>
          <w:tab w:val="center" w:pos="4896"/>
          <w:tab w:val="right" w:pos="9432"/>
        </w:tabs>
        <w:jc w:val="both"/>
        <w:rPr>
          <w:rFonts w:asciiTheme="minorHAnsi" w:hAnsiTheme="minorHAnsi" w:cstheme="minorHAnsi"/>
          <w:sz w:val="18"/>
          <w:szCs w:val="18"/>
          <w:lang w:val="pl-PL"/>
        </w:rPr>
      </w:pPr>
    </w:p>
    <w:p w14:paraId="0B312BE3" w14:textId="77777777" w:rsidR="00DC43B6" w:rsidRPr="00757921" w:rsidRDefault="00000000">
      <w:pPr>
        <w:pStyle w:val="Standard"/>
        <w:widowControl/>
        <w:suppressAutoHyphens w:val="0"/>
        <w:jc w:val="both"/>
        <w:rPr>
          <w:rFonts w:asciiTheme="minorHAnsi" w:hAnsiTheme="minorHAnsi" w:cstheme="minorHAnsi"/>
          <w:sz w:val="18"/>
          <w:szCs w:val="18"/>
        </w:rPr>
      </w:pPr>
      <w:r w:rsidRPr="00757921">
        <w:rPr>
          <w:rFonts w:asciiTheme="minorHAnsi" w:eastAsia="Calibri" w:hAnsiTheme="minorHAnsi" w:cstheme="minorHAnsi"/>
          <w:b/>
          <w:bCs/>
          <w:color w:val="000000"/>
          <w:sz w:val="18"/>
          <w:szCs w:val="18"/>
          <w:lang w:val="pl-PL" w:eastAsia="pl-PL"/>
        </w:rPr>
        <w:t xml:space="preserve">Szpital Murcki Sp. z o.o. </w:t>
      </w:r>
      <w:r w:rsidRPr="00757921">
        <w:rPr>
          <w:rFonts w:asciiTheme="minorHAnsi" w:eastAsia="Calibri" w:hAnsiTheme="minorHAnsi" w:cstheme="minorHAnsi"/>
          <w:color w:val="000000"/>
          <w:sz w:val="18"/>
          <w:szCs w:val="18"/>
          <w:lang w:val="pl-PL" w:eastAsia="pl-PL"/>
        </w:rPr>
        <w:t>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PLN (wkłady wniesione w całości), reprezentowaną przy zawarciu tej umowy przez:</w:t>
      </w:r>
    </w:p>
    <w:p w14:paraId="786D4986" w14:textId="77777777" w:rsidR="00DC43B6" w:rsidRPr="00757921" w:rsidRDefault="00000000">
      <w:pPr>
        <w:pStyle w:val="Standard"/>
        <w:tabs>
          <w:tab w:val="left" w:pos="0"/>
          <w:tab w:val="left" w:pos="2520"/>
          <w:tab w:val="center" w:pos="4896"/>
          <w:tab w:val="right" w:pos="9432"/>
        </w:tabs>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t>
      </w:r>
    </w:p>
    <w:p w14:paraId="13AAA460" w14:textId="77777777" w:rsidR="00DC43B6" w:rsidRPr="00757921" w:rsidRDefault="00000000">
      <w:pPr>
        <w:pStyle w:val="Standard"/>
        <w:widowControl/>
        <w:suppressAutoHyphens w:val="0"/>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t>
      </w:r>
    </w:p>
    <w:p w14:paraId="1470B2BF" w14:textId="77777777" w:rsidR="00DC43B6" w:rsidRPr="00757921" w:rsidRDefault="00000000">
      <w:pPr>
        <w:pStyle w:val="Standard"/>
        <w:widowControl/>
        <w:suppressAutoHyphens w:val="0"/>
        <w:jc w:val="both"/>
        <w:rPr>
          <w:rFonts w:asciiTheme="minorHAnsi" w:hAnsiTheme="minorHAnsi" w:cstheme="minorHAnsi"/>
          <w:sz w:val="18"/>
          <w:szCs w:val="18"/>
        </w:rPr>
      </w:pPr>
      <w:r w:rsidRPr="00757921">
        <w:rPr>
          <w:rFonts w:asciiTheme="minorHAnsi" w:eastAsia="Calibri" w:hAnsiTheme="minorHAnsi" w:cstheme="minorHAnsi"/>
          <w:color w:val="000000"/>
          <w:sz w:val="18"/>
          <w:szCs w:val="18"/>
          <w:lang w:val="pl-PL" w:eastAsia="pl-PL"/>
        </w:rPr>
        <w:t>zwaną dalej „Zamawiającym”</w:t>
      </w:r>
    </w:p>
    <w:p w14:paraId="428601E2" w14:textId="77777777" w:rsidR="00DC43B6" w:rsidRPr="00757921" w:rsidRDefault="00DC43B6">
      <w:pPr>
        <w:pStyle w:val="Standard"/>
        <w:tabs>
          <w:tab w:val="left" w:pos="0"/>
          <w:tab w:val="left" w:pos="2520"/>
          <w:tab w:val="center" w:pos="4896"/>
          <w:tab w:val="right" w:pos="9432"/>
        </w:tabs>
        <w:jc w:val="both"/>
        <w:rPr>
          <w:rFonts w:asciiTheme="minorHAnsi" w:eastAsia="Calibri" w:hAnsiTheme="minorHAnsi" w:cstheme="minorHAnsi"/>
          <w:color w:val="000000"/>
          <w:sz w:val="18"/>
          <w:szCs w:val="18"/>
          <w:lang w:val="pl-PL" w:eastAsia="pl-PL"/>
        </w:rPr>
      </w:pPr>
    </w:p>
    <w:p w14:paraId="2A03134B" w14:textId="77777777" w:rsidR="00DC43B6" w:rsidRPr="00757921" w:rsidRDefault="00000000">
      <w:pPr>
        <w:pStyle w:val="Standard"/>
        <w:tabs>
          <w:tab w:val="left" w:pos="0"/>
          <w:tab w:val="left" w:pos="2520"/>
          <w:tab w:val="center" w:pos="4896"/>
          <w:tab w:val="right" w:pos="9432"/>
        </w:tabs>
        <w:jc w:val="both"/>
        <w:rPr>
          <w:rFonts w:asciiTheme="minorHAnsi" w:hAnsiTheme="minorHAnsi" w:cstheme="minorHAnsi"/>
          <w:sz w:val="18"/>
          <w:szCs w:val="18"/>
        </w:rPr>
      </w:pPr>
      <w:r w:rsidRPr="00757921">
        <w:rPr>
          <w:rFonts w:asciiTheme="minorHAnsi" w:eastAsia="Calibri" w:hAnsiTheme="minorHAnsi" w:cstheme="minorHAnsi"/>
          <w:color w:val="000000"/>
          <w:sz w:val="18"/>
          <w:szCs w:val="18"/>
          <w:lang w:val="pl-PL" w:eastAsia="pl-PL"/>
        </w:rPr>
        <w:t>i</w:t>
      </w:r>
    </w:p>
    <w:p w14:paraId="5307F611" w14:textId="77777777" w:rsidR="00DC43B6" w:rsidRPr="00757921" w:rsidRDefault="00DC43B6">
      <w:pPr>
        <w:pStyle w:val="Standard"/>
        <w:tabs>
          <w:tab w:val="left" w:pos="0"/>
          <w:tab w:val="left" w:pos="2520"/>
          <w:tab w:val="center" w:pos="4896"/>
          <w:tab w:val="right" w:pos="9432"/>
        </w:tabs>
        <w:jc w:val="both"/>
        <w:rPr>
          <w:rFonts w:asciiTheme="minorHAnsi" w:hAnsiTheme="minorHAnsi" w:cstheme="minorHAnsi"/>
          <w:sz w:val="18"/>
          <w:szCs w:val="18"/>
          <w:lang w:val="pl-PL"/>
        </w:rPr>
      </w:pPr>
    </w:p>
    <w:p w14:paraId="7377D180" w14:textId="77777777" w:rsidR="00DC43B6" w:rsidRPr="00757921" w:rsidRDefault="00000000">
      <w:pPr>
        <w:pStyle w:val="Standard"/>
        <w:tabs>
          <w:tab w:val="left" w:pos="0"/>
          <w:tab w:val="left" w:pos="2520"/>
          <w:tab w:val="center" w:pos="4896"/>
          <w:tab w:val="right" w:pos="9432"/>
        </w:tabs>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 z siedzibą w  …….. (  -  ), przy ul. …. , wpisaną do rejestru przedsiębiorców w Sądzie Rejonowym w  …., …….Wydział Gospodarczy Krajowego Rejestru Sądowego, pod numerem KRS:  …………………………………………………..</w:t>
      </w:r>
    </w:p>
    <w:p w14:paraId="56AD07D8" w14:textId="77777777" w:rsidR="00DC43B6" w:rsidRPr="00757921" w:rsidRDefault="00000000">
      <w:pPr>
        <w:pStyle w:val="Standard"/>
        <w:tabs>
          <w:tab w:val="left" w:pos="0"/>
          <w:tab w:val="left" w:pos="2520"/>
          <w:tab w:val="center" w:pos="4896"/>
          <w:tab w:val="right" w:pos="9432"/>
        </w:tabs>
        <w:jc w:val="both"/>
        <w:rPr>
          <w:rFonts w:asciiTheme="minorHAnsi" w:hAnsiTheme="minorHAnsi" w:cstheme="minorHAnsi"/>
          <w:sz w:val="18"/>
          <w:szCs w:val="18"/>
        </w:rPr>
      </w:pPr>
      <w:r w:rsidRPr="00757921">
        <w:rPr>
          <w:rFonts w:asciiTheme="minorHAnsi" w:eastAsia="Calibri" w:hAnsiTheme="minorHAnsi" w:cstheme="minorHAnsi"/>
          <w:color w:val="000000"/>
          <w:sz w:val="18"/>
          <w:szCs w:val="18"/>
          <w:lang w:val="pl-PL" w:eastAsia="pl-PL"/>
        </w:rPr>
        <w:t>reprezentowaną przez:</w:t>
      </w:r>
    </w:p>
    <w:p w14:paraId="4712DC7C" w14:textId="77777777" w:rsidR="00DC43B6" w:rsidRPr="00757921" w:rsidRDefault="00000000">
      <w:pPr>
        <w:pStyle w:val="Standard"/>
        <w:tabs>
          <w:tab w:val="left" w:pos="0"/>
          <w:tab w:val="left" w:pos="2520"/>
          <w:tab w:val="center" w:pos="4896"/>
          <w:tab w:val="right" w:pos="9432"/>
        </w:tabs>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t>
      </w:r>
    </w:p>
    <w:p w14:paraId="39A153EB" w14:textId="77777777" w:rsidR="00DC43B6" w:rsidRPr="00757921" w:rsidRDefault="00000000">
      <w:pPr>
        <w:pStyle w:val="Standard"/>
        <w:tabs>
          <w:tab w:val="left" w:pos="0"/>
          <w:tab w:val="left" w:pos="2520"/>
          <w:tab w:val="center" w:pos="4896"/>
          <w:tab w:val="right" w:pos="9432"/>
        </w:tabs>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t>
      </w:r>
      <w:r w:rsidRPr="00757921">
        <w:rPr>
          <w:rFonts w:asciiTheme="minorHAnsi" w:hAnsiTheme="minorHAnsi" w:cstheme="minorHAnsi"/>
          <w:sz w:val="18"/>
          <w:szCs w:val="18"/>
          <w:lang w:val="pl-PL"/>
        </w:rPr>
        <w:br/>
        <w:t>zwaną dalej „Wykonawcą”,</w:t>
      </w:r>
    </w:p>
    <w:p w14:paraId="7D1D3429" w14:textId="77777777" w:rsidR="00DC43B6" w:rsidRPr="00757921" w:rsidRDefault="00DC43B6">
      <w:pPr>
        <w:pStyle w:val="Standard"/>
        <w:tabs>
          <w:tab w:val="left" w:pos="780"/>
          <w:tab w:val="left" w:pos="3300"/>
          <w:tab w:val="center" w:pos="5676"/>
          <w:tab w:val="right" w:pos="10212"/>
        </w:tabs>
        <w:ind w:left="780"/>
        <w:jc w:val="both"/>
        <w:rPr>
          <w:rFonts w:asciiTheme="minorHAnsi" w:hAnsiTheme="minorHAnsi" w:cstheme="minorHAnsi"/>
          <w:sz w:val="18"/>
          <w:szCs w:val="18"/>
          <w:lang w:val="pl-PL"/>
        </w:rPr>
      </w:pPr>
    </w:p>
    <w:p w14:paraId="64670845" w14:textId="77777777" w:rsidR="00DC43B6" w:rsidRPr="00757921" w:rsidRDefault="00000000">
      <w:pPr>
        <w:pStyle w:val="Default"/>
        <w:ind w:left="284" w:hanging="284"/>
        <w:jc w:val="both"/>
        <w:rPr>
          <w:rFonts w:asciiTheme="minorHAnsi" w:hAnsiTheme="minorHAnsi" w:cstheme="minorHAnsi"/>
          <w:sz w:val="18"/>
          <w:szCs w:val="18"/>
        </w:rPr>
      </w:pPr>
      <w:r w:rsidRPr="00757921">
        <w:rPr>
          <w:rFonts w:asciiTheme="minorHAnsi" w:hAnsiTheme="minorHAnsi" w:cstheme="minorHAnsi"/>
          <w:sz w:val="18"/>
          <w:szCs w:val="18"/>
        </w:rPr>
        <w:t>wg elektronicznie złożonej Oferty przetargowej Wykonawcy w ww. postępowaniu, w okresie 36  miesięcy  od dnia podpisania umowy –   zgodnie z tą Ofertą przetargową, postanowieniami niniejszej umowy i SWZ. Elektronicznie złożona Oferta przetargowa Wykonawcy oraz SWZ stanowią integralną część umowy, bez konieczności czynienia z nich załączników do umowy.</w:t>
      </w:r>
    </w:p>
    <w:p w14:paraId="5FB5372D" w14:textId="77777777" w:rsidR="00DC43B6" w:rsidRPr="00757921" w:rsidRDefault="00000000">
      <w:pPr>
        <w:pStyle w:val="Standard"/>
        <w:shd w:val="clear" w:color="auto" w:fill="FFFFFF"/>
        <w:ind w:left="1843" w:hanging="3261"/>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                                      </w:t>
      </w:r>
    </w:p>
    <w:p w14:paraId="461299B5" w14:textId="050EB060" w:rsidR="00DC43B6" w:rsidRPr="00757921" w:rsidRDefault="00000000">
      <w:pPr>
        <w:pStyle w:val="Standard"/>
        <w:shd w:val="clear" w:color="auto" w:fill="FFFFFF"/>
        <w:ind w:left="4918" w:hanging="4918"/>
        <w:jc w:val="center"/>
        <w:rPr>
          <w:rFonts w:asciiTheme="minorHAnsi" w:hAnsiTheme="minorHAnsi" w:cstheme="minorHAnsi"/>
          <w:sz w:val="18"/>
          <w:szCs w:val="18"/>
        </w:rPr>
      </w:pPr>
      <w:r w:rsidRPr="00757921">
        <w:rPr>
          <w:rFonts w:asciiTheme="minorHAnsi" w:hAnsiTheme="minorHAnsi" w:cstheme="minorHAnsi"/>
          <w:color w:val="000000"/>
          <w:sz w:val="18"/>
          <w:szCs w:val="18"/>
          <w:lang w:val="pl-PL"/>
        </w:rPr>
        <w:t>§ 1</w:t>
      </w:r>
    </w:p>
    <w:p w14:paraId="529F7EDB" w14:textId="77777777" w:rsidR="00DC43B6" w:rsidRPr="00757921" w:rsidRDefault="00000000">
      <w:pPr>
        <w:pStyle w:val="Standard"/>
        <w:widowControl/>
        <w:numPr>
          <w:ilvl w:val="0"/>
          <w:numId w:val="83"/>
        </w:numPr>
        <w:tabs>
          <w:tab w:val="left" w:pos="568"/>
          <w:tab w:val="left" w:pos="1724"/>
        </w:tabs>
        <w:ind w:left="284" w:hanging="284"/>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Niniejsza umowa jest powiązana z Umową SM/U-ZP/24/____  (dalej: „Umowa przetargowa”).  </w:t>
      </w:r>
    </w:p>
    <w:p w14:paraId="4BD28A0C" w14:textId="77777777" w:rsidR="00DC43B6" w:rsidRPr="00757921" w:rsidRDefault="00000000">
      <w:pPr>
        <w:pStyle w:val="Standard"/>
        <w:widowControl/>
        <w:numPr>
          <w:ilvl w:val="0"/>
          <w:numId w:val="83"/>
        </w:numPr>
        <w:tabs>
          <w:tab w:val="left" w:pos="-436"/>
        </w:tabs>
        <w:ind w:left="284" w:hanging="284"/>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Przedmiotem niniejszej umowy jest dzierżawa </w:t>
      </w:r>
      <w:r w:rsidRPr="00757921">
        <w:rPr>
          <w:rFonts w:asciiTheme="minorHAnsi" w:hAnsiTheme="minorHAnsi" w:cstheme="minorHAnsi"/>
          <w:color w:val="000000"/>
          <w:sz w:val="18"/>
          <w:szCs w:val="18"/>
          <w:shd w:val="clear" w:color="auto" w:fill="FFFF00"/>
          <w:lang w:val="pl-PL"/>
        </w:rPr>
        <w:t>….......................</w:t>
      </w:r>
      <w:r w:rsidRPr="00757921">
        <w:rPr>
          <w:rFonts w:asciiTheme="minorHAnsi" w:hAnsiTheme="minorHAnsi" w:cstheme="minorHAnsi"/>
          <w:color w:val="000000"/>
          <w:sz w:val="18"/>
          <w:szCs w:val="18"/>
          <w:lang w:val="pl-PL"/>
        </w:rPr>
        <w:t xml:space="preserve">  zwana dalej Aparatem</w:t>
      </w:r>
      <w:r w:rsidRPr="00757921">
        <w:rPr>
          <w:rFonts w:asciiTheme="minorHAnsi" w:hAnsiTheme="minorHAnsi" w:cstheme="minorHAnsi"/>
          <w:b/>
          <w:bCs/>
          <w:color w:val="000000"/>
          <w:sz w:val="18"/>
          <w:szCs w:val="18"/>
          <w:lang w:val="pl-PL"/>
        </w:rPr>
        <w:t>,</w:t>
      </w:r>
      <w:r w:rsidRPr="00757921">
        <w:rPr>
          <w:rFonts w:asciiTheme="minorHAnsi" w:hAnsiTheme="minorHAnsi" w:cstheme="minorHAnsi"/>
          <w:color w:val="000000"/>
          <w:sz w:val="18"/>
          <w:szCs w:val="18"/>
          <w:lang w:val="pl-PL"/>
        </w:rPr>
        <w:t xml:space="preserve"> przez okres 36 miesięcy od dnia podpisania umowy, o której mowa w ust. 1 wyżej, na warunkach określonych w ofercie przetargowej Wykonawcy</w:t>
      </w:r>
      <w:r w:rsidRPr="00757921">
        <w:rPr>
          <w:rFonts w:asciiTheme="minorHAnsi" w:hAnsiTheme="minorHAnsi" w:cstheme="minorHAnsi"/>
          <w:i/>
          <w:iCs/>
          <w:color w:val="000000"/>
          <w:sz w:val="18"/>
          <w:szCs w:val="18"/>
          <w:lang w:val="pl-PL"/>
        </w:rPr>
        <w:t>.</w:t>
      </w:r>
    </w:p>
    <w:p w14:paraId="6706DD2D" w14:textId="77777777" w:rsidR="00DC43B6" w:rsidRPr="00757921" w:rsidRDefault="00000000">
      <w:pPr>
        <w:pStyle w:val="Standard"/>
        <w:widowControl/>
        <w:numPr>
          <w:ilvl w:val="0"/>
          <w:numId w:val="83"/>
        </w:numPr>
        <w:tabs>
          <w:tab w:val="left" w:pos="-436"/>
        </w:tabs>
        <w:ind w:left="284" w:hanging="284"/>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W skład Aparatu wchodzą elementy wymienione w Ofercie Przetargowej Wykonawcy.</w:t>
      </w:r>
    </w:p>
    <w:p w14:paraId="0D5FF9FE" w14:textId="77777777" w:rsidR="00DC43B6" w:rsidRPr="00757921" w:rsidRDefault="00000000">
      <w:pPr>
        <w:pStyle w:val="Default"/>
        <w:numPr>
          <w:ilvl w:val="0"/>
          <w:numId w:val="83"/>
        </w:numPr>
        <w:tabs>
          <w:tab w:val="left" w:pos="-436"/>
        </w:tabs>
        <w:ind w:left="284" w:hanging="284"/>
        <w:jc w:val="both"/>
        <w:rPr>
          <w:rFonts w:asciiTheme="minorHAnsi" w:hAnsiTheme="minorHAnsi" w:cstheme="minorHAnsi"/>
          <w:sz w:val="18"/>
          <w:szCs w:val="18"/>
        </w:rPr>
      </w:pPr>
      <w:r w:rsidRPr="00757921">
        <w:rPr>
          <w:rFonts w:asciiTheme="minorHAnsi" w:hAnsiTheme="minorHAnsi" w:cstheme="minorHAnsi"/>
          <w:sz w:val="18"/>
          <w:szCs w:val="18"/>
        </w:rPr>
        <w:t>Oferta przetargowa Wykonawcy oraz SWZ z załącznikami stanowią integralną część umowy, bez konieczności czynienia z nich załączników do umowy. Oferta przetargowa Wykonawcy oraz SWZ stanowią integralną część umowy, bez konieczności czynienia z nich załączników do umowy.</w:t>
      </w:r>
    </w:p>
    <w:p w14:paraId="3606354E" w14:textId="77777777" w:rsidR="00DC43B6" w:rsidRPr="00757921" w:rsidRDefault="00DC43B6">
      <w:pPr>
        <w:pStyle w:val="Default"/>
        <w:tabs>
          <w:tab w:val="left" w:pos="284"/>
          <w:tab w:val="left" w:pos="1440"/>
        </w:tabs>
        <w:jc w:val="both"/>
        <w:rPr>
          <w:rFonts w:asciiTheme="minorHAnsi" w:hAnsiTheme="minorHAnsi" w:cstheme="minorHAnsi"/>
          <w:sz w:val="18"/>
          <w:szCs w:val="18"/>
        </w:rPr>
      </w:pPr>
    </w:p>
    <w:p w14:paraId="2737B55F" w14:textId="77777777" w:rsidR="00DC43B6" w:rsidRPr="00757921" w:rsidRDefault="00000000">
      <w:pPr>
        <w:pStyle w:val="Standard"/>
        <w:widowControl/>
        <w:shd w:val="clear" w:color="auto" w:fill="FFFFFF"/>
        <w:tabs>
          <w:tab w:val="left" w:pos="5202"/>
          <w:tab w:val="left" w:pos="6358"/>
        </w:tabs>
        <w:ind w:left="4918" w:hanging="4918"/>
        <w:jc w:val="center"/>
        <w:rPr>
          <w:rFonts w:asciiTheme="minorHAnsi" w:hAnsiTheme="minorHAnsi" w:cstheme="minorHAnsi"/>
          <w:sz w:val="18"/>
          <w:szCs w:val="18"/>
        </w:rPr>
      </w:pPr>
      <w:r w:rsidRPr="00757921">
        <w:rPr>
          <w:rFonts w:asciiTheme="minorHAnsi" w:hAnsiTheme="minorHAnsi" w:cstheme="minorHAnsi"/>
          <w:color w:val="000000"/>
          <w:sz w:val="18"/>
          <w:szCs w:val="18"/>
          <w:lang w:val="pl-PL"/>
        </w:rPr>
        <w:t>§ 2</w:t>
      </w:r>
    </w:p>
    <w:p w14:paraId="1F35D4A8" w14:textId="77777777" w:rsidR="00DC43B6" w:rsidRPr="00757921" w:rsidRDefault="00000000">
      <w:pPr>
        <w:pStyle w:val="Standard"/>
        <w:widowControl/>
        <w:tabs>
          <w:tab w:val="left" w:pos="568"/>
          <w:tab w:val="left" w:pos="1724"/>
        </w:tabs>
        <w:ind w:left="284" w:hanging="284"/>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1. </w:t>
      </w:r>
      <w:r w:rsidRPr="00757921">
        <w:rPr>
          <w:rFonts w:asciiTheme="minorHAnsi" w:hAnsiTheme="minorHAnsi" w:cstheme="minorHAnsi"/>
          <w:color w:val="000000"/>
          <w:sz w:val="18"/>
          <w:szCs w:val="18"/>
          <w:lang w:val="pl-PL"/>
        </w:rPr>
        <w:tab/>
        <w:t>Wykonawca gwarantuje, że przedmiot dzierżawy jest wolny od wad fizycznych, prawnych oraz nie jest prawnie obciążony na rzecz osób trzecich.</w:t>
      </w:r>
    </w:p>
    <w:p w14:paraId="6F2BEE05" w14:textId="705B69B0" w:rsidR="00DC43B6" w:rsidRPr="00757921" w:rsidRDefault="00000000">
      <w:pPr>
        <w:pStyle w:val="Standard"/>
        <w:ind w:left="284" w:hanging="284"/>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2. </w:t>
      </w:r>
      <w:r w:rsidRPr="00757921">
        <w:rPr>
          <w:rFonts w:asciiTheme="minorHAnsi" w:hAnsiTheme="minorHAnsi" w:cstheme="minorHAnsi"/>
          <w:color w:val="000000"/>
          <w:sz w:val="18"/>
          <w:szCs w:val="18"/>
          <w:lang w:val="pl-PL"/>
        </w:rPr>
        <w:tab/>
        <w:t xml:space="preserve">Dostarczenie Aparatu nastąpi w terminie do 14 dni kalendarzowych od daty podpisania umowy, pod rygorem zapłaty Zamawiającemu kary umownej w kwocie 100,00 zł za każdy dzień </w:t>
      </w:r>
      <w:r w:rsidR="00F95DE5">
        <w:rPr>
          <w:rFonts w:asciiTheme="minorHAnsi" w:hAnsiTheme="minorHAnsi" w:cstheme="minorHAnsi"/>
          <w:color w:val="000000"/>
          <w:sz w:val="18"/>
          <w:szCs w:val="18"/>
          <w:lang w:val="pl-PL"/>
        </w:rPr>
        <w:t>zwłoki</w:t>
      </w:r>
      <w:r w:rsidRPr="00757921">
        <w:rPr>
          <w:rFonts w:asciiTheme="minorHAnsi" w:hAnsiTheme="minorHAnsi" w:cstheme="minorHAnsi"/>
          <w:color w:val="000000"/>
          <w:sz w:val="18"/>
          <w:szCs w:val="18"/>
          <w:lang w:val="pl-PL"/>
        </w:rPr>
        <w:t>. Koszty dostarczenia Aparatu do miejsca używania, w tym transportu i rozładunku  obciążają Wykonawcę.</w:t>
      </w:r>
    </w:p>
    <w:p w14:paraId="0357307A" w14:textId="77777777" w:rsidR="00DC43B6" w:rsidRPr="00757921" w:rsidRDefault="00000000">
      <w:pPr>
        <w:pStyle w:val="Standard"/>
        <w:jc w:val="both"/>
        <w:rPr>
          <w:rFonts w:asciiTheme="minorHAnsi" w:hAnsiTheme="minorHAnsi" w:cstheme="minorHAnsi"/>
          <w:color w:val="000000"/>
          <w:sz w:val="18"/>
          <w:szCs w:val="18"/>
          <w:lang w:val="pl-PL"/>
        </w:rPr>
      </w:pPr>
      <w:r w:rsidRPr="00757921">
        <w:rPr>
          <w:rFonts w:asciiTheme="minorHAnsi" w:hAnsiTheme="minorHAnsi" w:cstheme="minorHAnsi"/>
          <w:color w:val="000000"/>
          <w:sz w:val="18"/>
          <w:szCs w:val="18"/>
          <w:lang w:val="pl-PL"/>
        </w:rPr>
        <w:t xml:space="preserve">3.     Wykonawca wydzierżawia Zamawiającemu Aparat wyłącznie w celu podawania produktów kupionych od Wykonawcy na </w:t>
      </w:r>
    </w:p>
    <w:p w14:paraId="42EB7922" w14:textId="77777777" w:rsidR="00DC43B6" w:rsidRPr="00757921" w:rsidRDefault="00000000">
      <w:pPr>
        <w:pStyle w:val="Standard"/>
        <w:ind w:left="426" w:hanging="426"/>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        podstawie Umowy przetargowej SM/U-ZP/24/__ .</w:t>
      </w:r>
    </w:p>
    <w:p w14:paraId="5E92EBC2" w14:textId="77777777" w:rsidR="00DC43B6" w:rsidRPr="00757921" w:rsidRDefault="00000000">
      <w:pPr>
        <w:pStyle w:val="Standard"/>
        <w:jc w:val="both"/>
        <w:rPr>
          <w:rFonts w:asciiTheme="minorHAnsi" w:hAnsiTheme="minorHAnsi" w:cstheme="minorHAnsi"/>
          <w:sz w:val="18"/>
          <w:szCs w:val="18"/>
        </w:rPr>
      </w:pPr>
      <w:r w:rsidRPr="00757921">
        <w:rPr>
          <w:rStyle w:val="Odwoaniedokomentarza2"/>
          <w:rFonts w:asciiTheme="minorHAnsi" w:hAnsiTheme="minorHAnsi" w:cstheme="minorHAnsi"/>
          <w:color w:val="000000"/>
          <w:sz w:val="18"/>
          <w:szCs w:val="18"/>
          <w:lang w:val="pl-PL"/>
        </w:rPr>
        <w:t xml:space="preserve">4.    </w:t>
      </w:r>
      <w:r w:rsidRPr="00757921">
        <w:rPr>
          <w:rFonts w:asciiTheme="minorHAnsi" w:hAnsiTheme="minorHAnsi" w:cstheme="minorHAnsi"/>
          <w:color w:val="000000"/>
          <w:sz w:val="18"/>
          <w:szCs w:val="18"/>
          <w:lang w:val="pl-PL"/>
        </w:rPr>
        <w:t xml:space="preserve">Za dostarczenie URZADZEŃ w terminie określonym w  ust. 2 wyżej oraz jego protokolarne przekazanie Zamawiającemu  </w:t>
      </w:r>
    </w:p>
    <w:p w14:paraId="456B6C95" w14:textId="77777777" w:rsidR="00DC43B6" w:rsidRPr="00757921" w:rsidRDefault="00000000">
      <w:pPr>
        <w:pStyle w:val="Standard"/>
        <w:tabs>
          <w:tab w:val="left" w:pos="284"/>
          <w:tab w:val="left" w:pos="426"/>
        </w:tabs>
        <w:ind w:left="709" w:hanging="425"/>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odpowiada Wykonawca. P</w:t>
      </w:r>
      <w:r w:rsidRPr="00757921">
        <w:rPr>
          <w:rStyle w:val="Odwoaniedokomentarza2"/>
          <w:rFonts w:asciiTheme="minorHAnsi" w:hAnsiTheme="minorHAnsi" w:cstheme="minorHAnsi"/>
          <w:color w:val="000000"/>
          <w:sz w:val="18"/>
          <w:szCs w:val="18"/>
          <w:lang w:val="pl-PL"/>
        </w:rPr>
        <w:t xml:space="preserve">odstawą uznania dokonania ww. czynności  będzie podpisanie protokołu przez kierownika </w:t>
      </w:r>
    </w:p>
    <w:p w14:paraId="45317AAD" w14:textId="77777777" w:rsidR="00DC43B6" w:rsidRPr="00757921" w:rsidRDefault="00000000">
      <w:pPr>
        <w:pStyle w:val="Standard"/>
        <w:tabs>
          <w:tab w:val="left" w:pos="284"/>
          <w:tab w:val="left" w:pos="426"/>
        </w:tabs>
        <w:ind w:left="709" w:hanging="425"/>
        <w:jc w:val="both"/>
        <w:rPr>
          <w:rFonts w:asciiTheme="minorHAnsi" w:hAnsiTheme="minorHAnsi" w:cstheme="minorHAnsi"/>
          <w:sz w:val="18"/>
          <w:szCs w:val="18"/>
        </w:rPr>
      </w:pPr>
      <w:r w:rsidRPr="00757921">
        <w:rPr>
          <w:rStyle w:val="Odwoaniedokomentarza2"/>
          <w:rFonts w:asciiTheme="minorHAnsi" w:hAnsiTheme="minorHAnsi" w:cstheme="minorHAnsi"/>
          <w:color w:val="000000"/>
          <w:sz w:val="18"/>
          <w:szCs w:val="18"/>
          <w:lang w:val="pl-PL"/>
        </w:rPr>
        <w:t>laboratorium  Zamawiającego.</w:t>
      </w:r>
    </w:p>
    <w:p w14:paraId="163C23EE" w14:textId="77777777" w:rsidR="00DC43B6" w:rsidRPr="00757921" w:rsidRDefault="00000000">
      <w:pPr>
        <w:pStyle w:val="Akapitzlist"/>
        <w:widowControl/>
        <w:suppressAutoHyphens w:val="0"/>
        <w:ind w:hanging="720"/>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5.    Aparat przez pełny okres dzierżawy pozostaje własnością Wykonawcy.</w:t>
      </w:r>
    </w:p>
    <w:p w14:paraId="1C3B1637" w14:textId="77777777" w:rsidR="00DC43B6" w:rsidRPr="00757921" w:rsidRDefault="00000000">
      <w:pPr>
        <w:pStyle w:val="Akapitzlist"/>
        <w:widowControl/>
        <w:numPr>
          <w:ilvl w:val="0"/>
          <w:numId w:val="132"/>
        </w:numPr>
        <w:suppressAutoHyphens w:val="0"/>
        <w:ind w:left="284" w:hanging="284"/>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Wykonawca jest zobowiązany do przeprowadzenia szkolenia personelu Zamawiającego w zakresie obsługi dzierżawionego aparatu.</w:t>
      </w:r>
    </w:p>
    <w:p w14:paraId="21CFEAAA" w14:textId="77777777" w:rsidR="00DC43B6" w:rsidRPr="00757921" w:rsidRDefault="00000000">
      <w:pPr>
        <w:pStyle w:val="Akapitzlist"/>
        <w:widowControl/>
        <w:numPr>
          <w:ilvl w:val="0"/>
          <w:numId w:val="132"/>
        </w:numPr>
        <w:suppressAutoHyphens w:val="0"/>
        <w:ind w:left="284" w:hanging="284"/>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Wraz z przedmiotem zamówienia Wykonawca winien dostarczyć: ulotki w języku  polskim, zawierające wszystkie niezbędne dla bezpośredniego użytkownika informacje, instrukcje obsługi w języku polskim.</w:t>
      </w:r>
    </w:p>
    <w:p w14:paraId="406A3574" w14:textId="77777777" w:rsidR="00DC43B6" w:rsidRPr="00757921" w:rsidRDefault="00000000">
      <w:pPr>
        <w:pStyle w:val="Akapitzlist"/>
        <w:widowControl/>
        <w:numPr>
          <w:ilvl w:val="0"/>
          <w:numId w:val="132"/>
        </w:numPr>
        <w:suppressAutoHyphens w:val="0"/>
        <w:ind w:left="284" w:hanging="284"/>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Zamawiający zobowiązuje się do używania aparatu zgodnie z jego przeznaczeniem, dostarczoną instrukcją obsługi oraz według wskazówek Wykonawcy.</w:t>
      </w:r>
    </w:p>
    <w:p w14:paraId="459177BC" w14:textId="77777777" w:rsidR="00DC43B6" w:rsidRPr="00757921" w:rsidRDefault="00000000">
      <w:pPr>
        <w:pStyle w:val="Akapitzlist"/>
        <w:widowControl/>
        <w:numPr>
          <w:ilvl w:val="0"/>
          <w:numId w:val="132"/>
        </w:numPr>
        <w:suppressAutoHyphens w:val="0"/>
        <w:ind w:left="284" w:hanging="284"/>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Zmiana miejsca użytkowania aparatu może być dokonana za zgodą Wykonawcy.</w:t>
      </w:r>
    </w:p>
    <w:p w14:paraId="78AB43E8" w14:textId="77777777" w:rsidR="00DC43B6" w:rsidRPr="00757921" w:rsidRDefault="00000000">
      <w:pPr>
        <w:pStyle w:val="Akapitzlist"/>
        <w:widowControl/>
        <w:numPr>
          <w:ilvl w:val="0"/>
          <w:numId w:val="132"/>
        </w:numPr>
        <w:suppressAutoHyphens w:val="0"/>
        <w:ind w:left="284" w:hanging="284"/>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Wykonawca gwarantuje Zamawiającemu prawidłową pracę dzierżawionego aparatu zgodnie z jego przeznaczeniem w całym okresie obowiązywania umowy.</w:t>
      </w:r>
    </w:p>
    <w:p w14:paraId="5D59089A" w14:textId="77777777" w:rsidR="00DC43B6" w:rsidRPr="00757921" w:rsidRDefault="00000000">
      <w:pPr>
        <w:pStyle w:val="Akapitzlist"/>
        <w:widowControl/>
        <w:numPr>
          <w:ilvl w:val="0"/>
          <w:numId w:val="132"/>
        </w:numPr>
        <w:suppressAutoHyphens w:val="0"/>
        <w:ind w:left="284" w:hanging="284"/>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W ramach dzierżawy Wykonawca jest zobowiązany do pełnienia bezpłatnych usług serwisowych (obejmujących w razie konieczności   wymianę części na nowe – na koszt Wykonawcy) oraz wykonywania bezpłatnie przeglądów technicznych wymaganych przez producenta. Dzierżawiony analizator w czasie trwania umowy jest objęty gwarancją. Czas reakcji serwisu 24 godzin.</w:t>
      </w:r>
    </w:p>
    <w:p w14:paraId="3BABD662" w14:textId="793CACCA" w:rsidR="00DC43B6" w:rsidRPr="00757921" w:rsidRDefault="00000000">
      <w:pPr>
        <w:pStyle w:val="Akapitzlist"/>
        <w:widowControl/>
        <w:numPr>
          <w:ilvl w:val="0"/>
          <w:numId w:val="132"/>
        </w:numPr>
        <w:suppressAutoHyphens w:val="0"/>
        <w:ind w:left="284" w:hanging="284"/>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lastRenderedPageBreak/>
        <w:t xml:space="preserve">W przypadku dłuższych napraw, tj. powyżej 48 godzin od chwili zgłoszenia usterki - do czasu usunięcia usterki Wykonawca zapewni zamawiającemu aparat zastępczy. W przypadku </w:t>
      </w:r>
      <w:r w:rsidR="00F95DE5">
        <w:rPr>
          <w:rFonts w:asciiTheme="minorHAnsi" w:hAnsiTheme="minorHAnsi" w:cstheme="minorHAnsi"/>
          <w:sz w:val="18"/>
          <w:szCs w:val="18"/>
          <w:lang w:val="pl-PL"/>
        </w:rPr>
        <w:t>zwłoki</w:t>
      </w:r>
      <w:r w:rsidRPr="00757921">
        <w:rPr>
          <w:rFonts w:asciiTheme="minorHAnsi" w:hAnsiTheme="minorHAnsi" w:cstheme="minorHAnsi"/>
          <w:sz w:val="18"/>
          <w:szCs w:val="18"/>
          <w:lang w:val="pl-PL"/>
        </w:rPr>
        <w:t xml:space="preserve"> w dostarczeniu aparatu zastępczego Wykonawca zapłaci Zamawiającemu karę umowną w wysokości 100 zł za każdy dzień </w:t>
      </w:r>
      <w:r w:rsidR="00F95DE5">
        <w:rPr>
          <w:rFonts w:asciiTheme="minorHAnsi" w:hAnsiTheme="minorHAnsi" w:cstheme="minorHAnsi"/>
          <w:sz w:val="18"/>
          <w:szCs w:val="18"/>
          <w:lang w:val="pl-PL"/>
        </w:rPr>
        <w:t>zwłoki</w:t>
      </w:r>
      <w:r w:rsidRPr="00757921">
        <w:rPr>
          <w:rFonts w:asciiTheme="minorHAnsi" w:hAnsiTheme="minorHAnsi" w:cstheme="minorHAnsi"/>
          <w:sz w:val="18"/>
          <w:szCs w:val="18"/>
          <w:lang w:val="pl-PL"/>
        </w:rPr>
        <w:t>. Zamawiający jest upoważniony do dochodzenia odszkodowania uzupełniającego przekraczającego wysokość zastrzeżonej kary umownej.</w:t>
      </w:r>
    </w:p>
    <w:p w14:paraId="4A4C50A8" w14:textId="77777777" w:rsidR="00DC43B6" w:rsidRPr="00757921" w:rsidRDefault="00000000">
      <w:pPr>
        <w:pStyle w:val="Akapitzlist"/>
        <w:widowControl/>
        <w:numPr>
          <w:ilvl w:val="0"/>
          <w:numId w:val="132"/>
        </w:numPr>
        <w:suppressAutoHyphens w:val="0"/>
        <w:ind w:left="284" w:hanging="284"/>
        <w:jc w:val="both"/>
        <w:rPr>
          <w:rFonts w:asciiTheme="minorHAnsi" w:hAnsiTheme="minorHAnsi" w:cstheme="minorHAnsi"/>
          <w:sz w:val="18"/>
          <w:szCs w:val="18"/>
        </w:rPr>
      </w:pPr>
      <w:r w:rsidRPr="00757921">
        <w:rPr>
          <w:rFonts w:asciiTheme="minorHAnsi" w:hAnsiTheme="minorHAnsi" w:cstheme="minorHAnsi"/>
          <w:sz w:val="18"/>
          <w:szCs w:val="18"/>
          <w:lang w:val="pl-PL"/>
        </w:rPr>
        <w:t>Wykonawca ma prawo do kontrolowania prawidłowości używania  Aparatu przez Zamawiającego. Zamawiający zapewni Wykonawcy dostęp do Aparatu , w terminie przez strony uzgodnionym, w celu przeprowadzenia jego inwentaryzacji.</w:t>
      </w:r>
    </w:p>
    <w:p w14:paraId="6CBF1BD0" w14:textId="77777777" w:rsidR="00DC43B6" w:rsidRPr="00757921" w:rsidRDefault="00000000">
      <w:pPr>
        <w:pStyle w:val="Akapitzlist"/>
        <w:widowControl/>
        <w:numPr>
          <w:ilvl w:val="0"/>
          <w:numId w:val="132"/>
        </w:numPr>
        <w:suppressAutoHyphens w:val="0"/>
        <w:ind w:left="284" w:hanging="284"/>
        <w:jc w:val="both"/>
        <w:rPr>
          <w:rFonts w:asciiTheme="minorHAnsi" w:hAnsiTheme="minorHAnsi" w:cstheme="minorHAnsi"/>
          <w:sz w:val="18"/>
          <w:szCs w:val="18"/>
        </w:rPr>
      </w:pPr>
      <w:r w:rsidRPr="00757921">
        <w:rPr>
          <w:rFonts w:asciiTheme="minorHAnsi" w:hAnsiTheme="minorHAnsi" w:cstheme="minorHAnsi"/>
          <w:sz w:val="18"/>
          <w:szCs w:val="18"/>
          <w:lang w:val="pl-PL"/>
        </w:rPr>
        <w:t>Aparaty podlegają inwentaryzacji: rocznej, wg stanu na dzień 31 grudnia danego roku, (do 14 stycznia roku następnego) i periodycznej (wedle potrzeby Zamawiającego i na jego żądanie); Zamawiający powiadomi pisemnie/mailem Wykonawcę na min. 15 dni przed planowanym terminem przeprowadzenia którejkolwiek inwentaryzacji; każda inwentaryzacja winna być dokonana</w:t>
      </w:r>
      <w:r w:rsidRPr="00757921">
        <w:rPr>
          <w:rFonts w:asciiTheme="minorHAnsi" w:hAnsiTheme="minorHAnsi" w:cstheme="minorHAnsi"/>
          <w:b/>
          <w:bCs/>
          <w:sz w:val="18"/>
          <w:szCs w:val="18"/>
          <w:lang w:val="pl-PL"/>
        </w:rPr>
        <w:t xml:space="preserve"> </w:t>
      </w:r>
      <w:r w:rsidRPr="00757921">
        <w:rPr>
          <w:rFonts w:asciiTheme="minorHAnsi" w:hAnsiTheme="minorHAnsi" w:cstheme="minorHAnsi"/>
          <w:sz w:val="18"/>
          <w:szCs w:val="18"/>
          <w:lang w:val="pl-PL"/>
        </w:rPr>
        <w:t>w obecności przedstawicieli obu stron; zapewnienie udziału przedstawiciela Wykonawcy na każdej inwentaryzacji, z prawem podpisania jej wyników, jest bezwzględnym obowiązkiem umownym Wykonawcy; Zamawiający zastrzega sobie prawo do przeprowadzenia inwentaryzacji rocznej, wg stanu na 31 grudnia danego roku, bez udziału przedstawiciela Wykonawcy, w takim przypadku Wykonawca (jego przedstawiciel) zobowiązany jest do potwierdzenia jej wyników.</w:t>
      </w:r>
    </w:p>
    <w:p w14:paraId="7A9AF225" w14:textId="77777777" w:rsidR="00DC43B6" w:rsidRPr="00757921" w:rsidRDefault="00000000">
      <w:pPr>
        <w:pStyle w:val="Akapitzlist"/>
        <w:widowControl/>
        <w:numPr>
          <w:ilvl w:val="0"/>
          <w:numId w:val="132"/>
        </w:numPr>
        <w:suppressAutoHyphens w:val="0"/>
        <w:ind w:left="284" w:hanging="284"/>
        <w:jc w:val="both"/>
        <w:rPr>
          <w:rFonts w:asciiTheme="minorHAnsi" w:hAnsiTheme="minorHAnsi" w:cstheme="minorHAnsi"/>
          <w:sz w:val="18"/>
          <w:szCs w:val="18"/>
        </w:rPr>
      </w:pPr>
      <w:r w:rsidRPr="00757921">
        <w:rPr>
          <w:rFonts w:asciiTheme="minorHAnsi" w:hAnsiTheme="minorHAnsi" w:cstheme="minorHAnsi"/>
          <w:sz w:val="18"/>
          <w:szCs w:val="18"/>
          <w:lang w:val="pl-PL"/>
        </w:rPr>
        <w:t>Zamawiający ponosi odpowiedzialność za zawinioną utratę aparatu lub jego uszkodzenie wynikające z nieprawidłowej obsługi aparatu.</w:t>
      </w:r>
    </w:p>
    <w:p w14:paraId="254871C0" w14:textId="77777777" w:rsidR="00DC43B6" w:rsidRPr="00757921" w:rsidRDefault="00000000">
      <w:pPr>
        <w:pStyle w:val="Akapitzlist"/>
        <w:widowControl/>
        <w:numPr>
          <w:ilvl w:val="0"/>
          <w:numId w:val="132"/>
        </w:numPr>
        <w:suppressAutoHyphens w:val="0"/>
        <w:ind w:left="284" w:hanging="284"/>
        <w:jc w:val="both"/>
        <w:rPr>
          <w:rFonts w:asciiTheme="minorHAnsi" w:hAnsiTheme="minorHAnsi" w:cstheme="minorHAnsi"/>
          <w:sz w:val="18"/>
          <w:szCs w:val="18"/>
        </w:rPr>
      </w:pPr>
      <w:r w:rsidRPr="00757921">
        <w:rPr>
          <w:rFonts w:asciiTheme="minorHAnsi" w:hAnsiTheme="minorHAnsi" w:cstheme="minorHAnsi"/>
          <w:sz w:val="18"/>
          <w:szCs w:val="18"/>
          <w:lang w:val="pl-PL"/>
        </w:rPr>
        <w:t xml:space="preserve">Zamawiający nie może bez zgody Wykonawcy oddać w użytkowanie </w:t>
      </w:r>
      <w:r w:rsidRPr="00757921">
        <w:rPr>
          <w:rFonts w:asciiTheme="minorHAnsi" w:hAnsiTheme="minorHAnsi" w:cstheme="minorHAnsi"/>
          <w:color w:val="000000"/>
          <w:sz w:val="18"/>
          <w:szCs w:val="18"/>
          <w:lang w:val="pl-PL"/>
        </w:rPr>
        <w:t xml:space="preserve"> Aparatu </w:t>
      </w:r>
      <w:r w:rsidRPr="00757921">
        <w:rPr>
          <w:rFonts w:asciiTheme="minorHAnsi" w:hAnsiTheme="minorHAnsi" w:cstheme="minorHAnsi"/>
          <w:sz w:val="18"/>
          <w:szCs w:val="18"/>
          <w:lang w:val="pl-PL"/>
        </w:rPr>
        <w:t xml:space="preserve"> osobie trzeciej.</w:t>
      </w:r>
    </w:p>
    <w:p w14:paraId="67409369" w14:textId="77777777" w:rsidR="00DC43B6" w:rsidRPr="00757921" w:rsidRDefault="00000000">
      <w:pPr>
        <w:pStyle w:val="Akapitzlist"/>
        <w:widowControl/>
        <w:numPr>
          <w:ilvl w:val="0"/>
          <w:numId w:val="132"/>
        </w:numPr>
        <w:suppressAutoHyphens w:val="0"/>
        <w:ind w:left="284" w:hanging="284"/>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Zamawiający zobowiązuje się zwrócić  Aparat Wykonawcy po zakończeniu obowiązywania umowy w stanie niepogorszonym ponad normalny stopień zużycia wynikający z prawidłowej eksploatacji. Zwrot nastąpi na podstawie protokołu zdawczo- odbiorczego. Koszty odbioru aparatu z miejsca użytkowania, w tym demontażu, załadunku i transportu obciążają Wykonawcę.</w:t>
      </w:r>
    </w:p>
    <w:p w14:paraId="336419FB" w14:textId="77777777" w:rsidR="00DC43B6" w:rsidRPr="00757921" w:rsidRDefault="00DC43B6">
      <w:pPr>
        <w:pStyle w:val="Standard"/>
        <w:shd w:val="clear" w:color="auto" w:fill="FFFFFF"/>
        <w:jc w:val="center"/>
        <w:rPr>
          <w:rFonts w:asciiTheme="minorHAnsi" w:hAnsiTheme="minorHAnsi" w:cstheme="minorHAnsi"/>
          <w:sz w:val="18"/>
          <w:szCs w:val="18"/>
          <w:lang w:val="pl-PL"/>
        </w:rPr>
      </w:pPr>
    </w:p>
    <w:p w14:paraId="22458F2C" w14:textId="77777777" w:rsidR="00DC43B6" w:rsidRPr="00757921" w:rsidRDefault="00000000">
      <w:pPr>
        <w:pStyle w:val="Standard"/>
        <w:shd w:val="clear" w:color="auto" w:fill="FFFFFF"/>
        <w:jc w:val="center"/>
        <w:rPr>
          <w:rFonts w:asciiTheme="minorHAnsi" w:hAnsiTheme="minorHAnsi" w:cstheme="minorHAnsi"/>
          <w:sz w:val="18"/>
          <w:szCs w:val="18"/>
        </w:rPr>
      </w:pPr>
      <w:r w:rsidRPr="00757921">
        <w:rPr>
          <w:rFonts w:asciiTheme="minorHAnsi" w:hAnsiTheme="minorHAnsi" w:cstheme="minorHAnsi"/>
          <w:color w:val="000000"/>
          <w:sz w:val="18"/>
          <w:szCs w:val="18"/>
          <w:lang w:val="pl-PL"/>
        </w:rPr>
        <w:t>§ 3</w:t>
      </w:r>
    </w:p>
    <w:p w14:paraId="61924E6B" w14:textId="77777777" w:rsidR="00DC43B6" w:rsidRPr="00757921" w:rsidRDefault="00000000">
      <w:pPr>
        <w:pStyle w:val="Stopka"/>
        <w:numPr>
          <w:ilvl w:val="0"/>
          <w:numId w:val="133"/>
        </w:numPr>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Umowa ma charakter odpłatny, tj. Wykonawcy przysługuje od Zamawiającego czynsz dzierżawny w kwocie …... netto, zwiększony o podatek od towarów i usług (VAT) wg stawki …....., płatny miesięcznie z dołu.</w:t>
      </w:r>
    </w:p>
    <w:p w14:paraId="44D74AFE" w14:textId="77777777" w:rsidR="00DC43B6" w:rsidRPr="00757921" w:rsidRDefault="00000000">
      <w:pPr>
        <w:pStyle w:val="Stopka"/>
        <w:numPr>
          <w:ilvl w:val="0"/>
          <w:numId w:val="133"/>
        </w:numPr>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Czynsz, o którym mowa w ust. 1 wyżej, będzie płatny z dołu, po zakończeniu każdego miesiąca kalendarzowego, na podstawie wystawionej i doręczonej Zamawiającemu faktury sprzedaży Wykonawcy, z terminem zapłaty 60 dni. Czynsz będzie płatny przelewem, na rachunek bankowy Wykonawcy wskazany w ww. fakturach sprzedaży.</w:t>
      </w:r>
    </w:p>
    <w:p w14:paraId="1264D03D" w14:textId="77777777" w:rsidR="00DC43B6" w:rsidRPr="00757921" w:rsidRDefault="00000000">
      <w:pPr>
        <w:pStyle w:val="Stopka"/>
        <w:numPr>
          <w:ilvl w:val="0"/>
          <w:numId w:val="133"/>
        </w:numPr>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W przypadku zobowiązań Zamawiającego wynikających z niniejszej umowy, czynność prawna mająca na celu zmianę wierzyciela może nastąpić wyłącznie po wyrażeniu na to zgody przez Zamawiającego w formie pisemnej, pod rygorem nieważności</w:t>
      </w:r>
    </w:p>
    <w:p w14:paraId="40955F18" w14:textId="77777777" w:rsidR="00DC43B6" w:rsidRPr="00757921" w:rsidRDefault="00000000">
      <w:pPr>
        <w:pStyle w:val="Stopka"/>
        <w:numPr>
          <w:ilvl w:val="0"/>
          <w:numId w:val="133"/>
        </w:numPr>
        <w:shd w:val="clear" w:color="auto" w:fill="FFFFFF"/>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Wykonawca  gwarantuje, że w okresie obowiązywania umowy ceny netto dostawy odczynników do aparatu nie ulegną  zmianie i będą zgodne z ofertą, o której mowa w ust 1.</w:t>
      </w:r>
    </w:p>
    <w:p w14:paraId="3D6DF8A1" w14:textId="77777777" w:rsidR="00DC43B6" w:rsidRPr="00757921" w:rsidRDefault="00DC43B6">
      <w:pPr>
        <w:pStyle w:val="Standard"/>
        <w:shd w:val="clear" w:color="auto" w:fill="FFFFFF"/>
        <w:jc w:val="center"/>
        <w:rPr>
          <w:rFonts w:asciiTheme="minorHAnsi" w:hAnsiTheme="minorHAnsi" w:cstheme="minorHAnsi"/>
          <w:sz w:val="18"/>
          <w:szCs w:val="18"/>
          <w:lang w:val="pl-PL"/>
        </w:rPr>
      </w:pPr>
    </w:p>
    <w:p w14:paraId="3EE81B52" w14:textId="77777777" w:rsidR="00DC43B6" w:rsidRPr="00757921" w:rsidRDefault="00DC43B6">
      <w:pPr>
        <w:pStyle w:val="Standard"/>
        <w:shd w:val="clear" w:color="auto" w:fill="FFFFFF"/>
        <w:jc w:val="center"/>
        <w:rPr>
          <w:rFonts w:asciiTheme="minorHAnsi" w:hAnsiTheme="minorHAnsi" w:cstheme="minorHAnsi"/>
          <w:sz w:val="18"/>
          <w:szCs w:val="18"/>
          <w:lang w:val="pl-PL"/>
        </w:rPr>
      </w:pPr>
    </w:p>
    <w:p w14:paraId="696CE2AB" w14:textId="77777777" w:rsidR="00DC43B6" w:rsidRPr="00757921" w:rsidRDefault="00000000">
      <w:pPr>
        <w:pStyle w:val="Standard"/>
        <w:shd w:val="clear" w:color="auto" w:fill="FFFFFF"/>
        <w:jc w:val="center"/>
        <w:rPr>
          <w:rFonts w:asciiTheme="minorHAnsi" w:hAnsiTheme="minorHAnsi" w:cstheme="minorHAnsi"/>
          <w:sz w:val="18"/>
          <w:szCs w:val="18"/>
        </w:rPr>
      </w:pPr>
      <w:r w:rsidRPr="00757921">
        <w:rPr>
          <w:rFonts w:asciiTheme="minorHAnsi" w:hAnsiTheme="minorHAnsi" w:cstheme="minorHAnsi"/>
          <w:color w:val="000000"/>
          <w:sz w:val="18"/>
          <w:szCs w:val="18"/>
          <w:lang w:val="pl-PL"/>
        </w:rPr>
        <w:t>§ 4</w:t>
      </w:r>
    </w:p>
    <w:p w14:paraId="114097B6" w14:textId="77777777" w:rsidR="00DC43B6" w:rsidRPr="00757921" w:rsidRDefault="00000000">
      <w:pPr>
        <w:pStyle w:val="Standard"/>
        <w:numPr>
          <w:ilvl w:val="1"/>
          <w:numId w:val="133"/>
        </w:numPr>
        <w:shd w:val="clear" w:color="auto" w:fill="FFFFFF"/>
        <w:ind w:left="426" w:hanging="426"/>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Istotne zmiany i uzupełnienia umowy wymagają zgody obu stron wyrażonej w formie pisemnej pod rygorem nieważności, przy czym mogą być wprowadzone wyłącznie w następujących przypadkach i na następujących warunkach: Na podstawie  art. 455 ust. 1 pkt 1) ustawy Prawo zamówień publicznych,  w następujących przypadkach i na następujących warunkach:</w:t>
      </w:r>
    </w:p>
    <w:p w14:paraId="7608CF92" w14:textId="77777777" w:rsidR="00DC43B6" w:rsidRPr="00757921" w:rsidRDefault="00000000">
      <w:pPr>
        <w:pStyle w:val="Stopka"/>
        <w:numPr>
          <w:ilvl w:val="0"/>
          <w:numId w:val="134"/>
        </w:numPr>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przypadku wejścia w życie ustawowej zmiany wysokości podatku od towarów i usług (obniżenie lub podwyższenie ww. podatku) – charakter zmiany umowy: zmiana  wysokości wynagrodzenia Wykonawcy poprzez zmianę stawki podatku VAT względem tej wskazanej w ofercie przetargowej – w ten sposób, że w § 3 ust. 1 umowy będzie dodane zdanie: „Każda z faktur, o których mowa wyżej, obejmuje odpowiadającą jej dostawę periodyczną z zachowaniem cen netto wskazanych w ofercie przetargowej Wykonawcy, zwiększonych o stawkę VAT … %  ”</w:t>
      </w:r>
    </w:p>
    <w:p w14:paraId="4B10058E" w14:textId="77777777" w:rsidR="00DC43B6" w:rsidRPr="00757921" w:rsidRDefault="00000000">
      <w:pPr>
        <w:pStyle w:val="Stopka"/>
        <w:numPr>
          <w:ilvl w:val="0"/>
          <w:numId w:val="134"/>
        </w:numPr>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przedłużenie czasu trwania niniejszej umowy – w przypadku przedłużenia czasu trwania umowy SM/U-ZP/24/____  – charakter zmiany umowy: przedłużenie okresu, na jaki umowa została zawarta na czas nie dłuższy, niż na kolejne 3 miesiące (ponad podstawowy okres 36 miesięcy), poprzez zmianę § 1 ust. 2 umowy wg następującego wzoru zmiany: „Strony ustalają, że Umowa Nr ZP  ____ z dnia _________ ulega zmianie w ten sposób, że okres, na jaki ww. umowa została, przedłuża się o ______ dni/miesięcy (czyli do dnia ________), z zachowaniem wysokości wynagrodzenia Wykonawcy i zakresu przedmiotu umowy”.  </w:t>
      </w:r>
    </w:p>
    <w:p w14:paraId="40B1F99E" w14:textId="77777777" w:rsidR="00DC43B6" w:rsidRPr="00757921" w:rsidRDefault="00000000">
      <w:pPr>
        <w:pStyle w:val="Stopka"/>
        <w:numPr>
          <w:ilvl w:val="0"/>
          <w:numId w:val="134"/>
        </w:numPr>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zmiana dzierżawionego aparatu na zastępczy – w przypadku nieusuwalnej awarii   aparatu z zastrzeżeniem, że nowy aparat musi być zgodny z warunkami SWZ.  </w:t>
      </w:r>
    </w:p>
    <w:p w14:paraId="06C204DC" w14:textId="77777777" w:rsidR="00DC43B6" w:rsidRPr="00757921" w:rsidRDefault="00DC43B6">
      <w:pPr>
        <w:pStyle w:val="Standard"/>
        <w:jc w:val="both"/>
        <w:rPr>
          <w:rFonts w:asciiTheme="minorHAnsi" w:hAnsiTheme="minorHAnsi" w:cstheme="minorHAnsi"/>
          <w:sz w:val="18"/>
          <w:szCs w:val="18"/>
          <w:lang w:val="pl-PL"/>
        </w:rPr>
      </w:pPr>
    </w:p>
    <w:p w14:paraId="5C4112F5" w14:textId="17EFF06A" w:rsidR="00DC43B6" w:rsidRPr="00757921" w:rsidRDefault="00000000">
      <w:pPr>
        <w:pStyle w:val="Stopka"/>
        <w:jc w:val="center"/>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 </w:t>
      </w:r>
      <w:r w:rsidR="006F23B7" w:rsidRPr="00757921">
        <w:rPr>
          <w:rFonts w:asciiTheme="minorHAnsi" w:hAnsiTheme="minorHAnsi" w:cstheme="minorHAnsi"/>
          <w:color w:val="000000"/>
          <w:sz w:val="18"/>
          <w:szCs w:val="18"/>
          <w:lang w:val="pl-PL"/>
        </w:rPr>
        <w:t>5</w:t>
      </w:r>
    </w:p>
    <w:p w14:paraId="47813332" w14:textId="77777777" w:rsidR="00DC43B6" w:rsidRPr="00757921" w:rsidRDefault="00000000">
      <w:pPr>
        <w:pStyle w:val="Stopka"/>
        <w:ind w:left="708" w:hanging="525"/>
        <w:rPr>
          <w:rFonts w:asciiTheme="minorHAnsi" w:hAnsiTheme="minorHAnsi" w:cstheme="minorHAnsi"/>
          <w:color w:val="000000"/>
          <w:sz w:val="18"/>
          <w:szCs w:val="18"/>
          <w:lang w:val="pl-PL"/>
        </w:rPr>
      </w:pPr>
      <w:r w:rsidRPr="00757921">
        <w:rPr>
          <w:rFonts w:asciiTheme="minorHAnsi" w:hAnsiTheme="minorHAnsi" w:cstheme="minorHAnsi"/>
          <w:color w:val="000000"/>
          <w:sz w:val="18"/>
          <w:szCs w:val="18"/>
          <w:lang w:val="pl-PL"/>
        </w:rPr>
        <w:t xml:space="preserve">1. </w:t>
      </w:r>
      <w:r w:rsidRPr="00757921">
        <w:rPr>
          <w:rFonts w:asciiTheme="minorHAnsi" w:hAnsiTheme="minorHAnsi" w:cstheme="minorHAnsi"/>
          <w:color w:val="000000"/>
          <w:sz w:val="18"/>
          <w:szCs w:val="18"/>
          <w:lang w:val="pl-PL"/>
        </w:rPr>
        <w:tab/>
        <w:t>Zamawiającemu przysługuje prawo wypowiedzenia umowy z zachowaniem miesięcznego okresu wypowiedzenia,</w:t>
      </w:r>
      <w:r w:rsidRPr="00757921">
        <w:rPr>
          <w:rFonts w:asciiTheme="minorHAnsi" w:hAnsiTheme="minorHAnsi" w:cstheme="minorHAnsi"/>
          <w:color w:val="000000"/>
          <w:sz w:val="18"/>
          <w:szCs w:val="18"/>
          <w:lang w:val="pl-PL"/>
        </w:rPr>
        <w:br/>
        <w:t xml:space="preserve"> w tym w szczególności w przypadku:</w:t>
      </w:r>
    </w:p>
    <w:p w14:paraId="4295D81C" w14:textId="77777777" w:rsidR="00DC43B6" w:rsidRPr="00757921" w:rsidRDefault="00000000">
      <w:pPr>
        <w:pStyle w:val="Stopka"/>
        <w:numPr>
          <w:ilvl w:val="0"/>
          <w:numId w:val="135"/>
        </w:numPr>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wykonywania przez Wykonawcę przedmiotu umowy z naruszeniem terminów  określonych umową</w:t>
      </w:r>
      <w:r w:rsidRPr="00757921">
        <w:rPr>
          <w:rFonts w:asciiTheme="minorHAnsi" w:hAnsiTheme="minorHAnsi" w:cstheme="minorHAnsi"/>
          <w:color w:val="000000"/>
          <w:sz w:val="18"/>
          <w:szCs w:val="18"/>
          <w:lang w:val="pl-PL"/>
        </w:rPr>
        <w:br/>
        <w:t xml:space="preserve"> i bezskuteczności wezwania Wykonawcy przez Zamawiającego do niezwłocznej zmiany sposobu wykonywania umowy,</w:t>
      </w:r>
    </w:p>
    <w:p w14:paraId="099086F0" w14:textId="77777777" w:rsidR="00DC43B6" w:rsidRPr="00757921" w:rsidRDefault="00000000">
      <w:pPr>
        <w:pStyle w:val="Stopka"/>
        <w:numPr>
          <w:ilvl w:val="0"/>
          <w:numId w:val="79"/>
        </w:numPr>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Zamawiającemu przysługuje prawo do natychmiastowego wypowiedzenia umowy, to jest za zawiadomieniem skutecznym w chwili doręczenia Wykonawcy (wypowiedzenie bez zachowania okresu wypowiedzenia),</w:t>
      </w:r>
      <w:r w:rsidRPr="00757921">
        <w:rPr>
          <w:rFonts w:asciiTheme="minorHAnsi" w:hAnsiTheme="minorHAnsi" w:cstheme="minorHAnsi"/>
          <w:color w:val="000000"/>
          <w:sz w:val="18"/>
          <w:szCs w:val="18"/>
          <w:lang w:val="pl-PL"/>
        </w:rPr>
        <w:br/>
        <w:t xml:space="preserve"> w następujących przypadkach (zastrzeżone rozłącznie):  </w:t>
      </w:r>
    </w:p>
    <w:p w14:paraId="089553B9" w14:textId="77777777" w:rsidR="00DC43B6" w:rsidRPr="00757921" w:rsidRDefault="00000000">
      <w:pPr>
        <w:pStyle w:val="Stopka"/>
        <w:numPr>
          <w:ilvl w:val="0"/>
          <w:numId w:val="79"/>
        </w:numPr>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w przypadku stwierdzenia przez Zamawiającego wystąpienia lub groźby wystąpienia po jego stronie (lub po stronie pacjentów) szkody wywołanej sposobem wykonywania umowy przez Wykonawcę albo mogącej być skutkiem nienależytego wykonywania umowy przez Wykonawcę, w tym w szczególności związanej z wynikami lub potwierdzonej w wynikach przeprowadzonej u Zamawiającego przez uprawnione organy i podmioty kontroli </w:t>
      </w:r>
      <w:r w:rsidRPr="00757921">
        <w:rPr>
          <w:rFonts w:asciiTheme="minorHAnsi" w:hAnsiTheme="minorHAnsi" w:cstheme="minorHAnsi"/>
          <w:color w:val="000000"/>
          <w:sz w:val="18"/>
          <w:szCs w:val="18"/>
          <w:lang w:val="pl-PL"/>
        </w:rPr>
        <w:lastRenderedPageBreak/>
        <w:t>wykonywania działalności gospodarczej w części leczniczej związanej z przedmiotem niniejszej umowy,</w:t>
      </w:r>
    </w:p>
    <w:p w14:paraId="63B98BF7" w14:textId="77777777" w:rsidR="00DC43B6" w:rsidRPr="00757921" w:rsidRDefault="00000000">
      <w:pPr>
        <w:pStyle w:val="Stopka"/>
        <w:numPr>
          <w:ilvl w:val="0"/>
          <w:numId w:val="79"/>
        </w:numPr>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gdy Wykonawca utraci uprawnienia lub warunki do wykonywania przedmiotu umowy, w tym w szczególności wskutek decyzji organów i instytucji odpowiedzialnych za bezpieczeństwo sanitarne i epidemiologiczne związane</w:t>
      </w:r>
      <w:r w:rsidRPr="00757921">
        <w:rPr>
          <w:rFonts w:asciiTheme="minorHAnsi" w:hAnsiTheme="minorHAnsi" w:cstheme="minorHAnsi"/>
          <w:color w:val="000000"/>
          <w:sz w:val="18"/>
          <w:szCs w:val="18"/>
          <w:lang w:val="pl-PL"/>
        </w:rPr>
        <w:br/>
        <w:t xml:space="preserve"> z obrotem wyrobami medycznymi,    </w:t>
      </w:r>
    </w:p>
    <w:p w14:paraId="603B5F91" w14:textId="77777777" w:rsidR="00DC43B6" w:rsidRPr="00757921" w:rsidRDefault="00000000">
      <w:pPr>
        <w:pStyle w:val="Stopka"/>
        <w:numPr>
          <w:ilvl w:val="0"/>
          <w:numId w:val="79"/>
        </w:numPr>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gdy mimo pisemnego wezwania Zamawiającego, Wykonawca nie przedstawi dowodu odnowionego ubezpieczenia OC,</w:t>
      </w:r>
    </w:p>
    <w:p w14:paraId="60CE1989" w14:textId="77777777" w:rsidR="00DC43B6" w:rsidRPr="00757921" w:rsidRDefault="00000000">
      <w:pPr>
        <w:pStyle w:val="Stopka"/>
        <w:numPr>
          <w:ilvl w:val="0"/>
          <w:numId w:val="79"/>
        </w:numPr>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gdy nastąpi zajęcie majątku Wykonawcy lub zostanie on postawiony w stan likwidacji lub złoży wniosek o ogłoszenie upadłości lub o otwarcie postępowania restrukturyzacyjnego.</w:t>
      </w:r>
    </w:p>
    <w:p w14:paraId="5DB69122" w14:textId="77777777" w:rsidR="00DC43B6" w:rsidRPr="00757921" w:rsidRDefault="00000000">
      <w:pPr>
        <w:pStyle w:val="Stopka"/>
        <w:tabs>
          <w:tab w:val="clear" w:pos="4536"/>
          <w:tab w:val="center" w:pos="709"/>
        </w:tabs>
        <w:ind w:left="284" w:hanging="284"/>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2. </w:t>
      </w:r>
      <w:bookmarkStart w:id="1" w:name="Bookmark1"/>
      <w:r w:rsidRPr="00757921">
        <w:rPr>
          <w:rFonts w:asciiTheme="minorHAnsi" w:hAnsiTheme="minorHAnsi" w:cstheme="minorHAnsi"/>
          <w:color w:val="000000"/>
          <w:sz w:val="18"/>
          <w:szCs w:val="18"/>
          <w:lang w:val="pl-PL"/>
        </w:rPr>
        <w:tab/>
      </w:r>
      <w:r w:rsidRPr="00757921">
        <w:rPr>
          <w:rFonts w:asciiTheme="minorHAnsi" w:hAnsiTheme="minorHAnsi" w:cstheme="minorHAnsi"/>
          <w:color w:val="000000"/>
          <w:sz w:val="18"/>
          <w:szCs w:val="18"/>
          <w:lang w:val="pl-PL"/>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3FEAA290" w14:textId="77777777" w:rsidR="00DC43B6" w:rsidRPr="00757921" w:rsidRDefault="00000000">
      <w:pPr>
        <w:pStyle w:val="Stopka"/>
        <w:ind w:left="284" w:hanging="284"/>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3. </w:t>
      </w:r>
      <w:r w:rsidRPr="00757921">
        <w:rPr>
          <w:rFonts w:asciiTheme="minorHAnsi" w:hAnsiTheme="minorHAnsi" w:cstheme="minorHAnsi"/>
          <w:color w:val="000000"/>
          <w:sz w:val="18"/>
          <w:szCs w:val="18"/>
          <w:lang w:val="pl-PL"/>
        </w:rPr>
        <w:tab/>
        <w:t>Umowa jest umową odpłatną i wzajemną. Zamawiającemu przysługuje prawo do odstąpienia od umowy w terminie do upływu okresu, na jaki umowa została zawarta, wskazanego w § 1 umowy (umowne prawo odstąpienia).</w:t>
      </w:r>
    </w:p>
    <w:p w14:paraId="276B46A8" w14:textId="77777777" w:rsidR="00DC43B6" w:rsidRPr="00757921" w:rsidRDefault="00000000">
      <w:pPr>
        <w:pStyle w:val="Stopka"/>
        <w:jc w:val="both"/>
        <w:rPr>
          <w:rFonts w:asciiTheme="minorHAnsi" w:hAnsiTheme="minorHAnsi" w:cstheme="minorHAnsi"/>
          <w:color w:val="000000"/>
          <w:sz w:val="18"/>
          <w:szCs w:val="18"/>
          <w:lang w:val="pl-PL"/>
        </w:rPr>
      </w:pPr>
      <w:r w:rsidRPr="00757921">
        <w:rPr>
          <w:rFonts w:asciiTheme="minorHAnsi" w:hAnsiTheme="minorHAnsi" w:cstheme="minorHAnsi"/>
          <w:color w:val="000000"/>
          <w:sz w:val="18"/>
          <w:szCs w:val="18"/>
          <w:lang w:val="pl-PL"/>
        </w:rPr>
        <w:t xml:space="preserve">4.  Odstąpienie od umowy dokonane przez Zamawiającego może być skuteczne – według oświadczenia Zamawiającego – </w:t>
      </w:r>
      <w:r w:rsidRPr="00757921">
        <w:rPr>
          <w:rFonts w:asciiTheme="minorHAnsi" w:hAnsiTheme="minorHAnsi" w:cstheme="minorHAnsi"/>
          <w:color w:val="000000"/>
          <w:sz w:val="18"/>
          <w:szCs w:val="18"/>
          <w:lang w:val="pl-PL"/>
        </w:rPr>
        <w:br/>
        <w:t xml:space="preserve">      w przyszłość, na co Wykonawca wyraża zgodę.</w:t>
      </w:r>
    </w:p>
    <w:p w14:paraId="5982546D" w14:textId="77777777" w:rsidR="00DC43B6" w:rsidRPr="00757921" w:rsidRDefault="00000000">
      <w:pPr>
        <w:pStyle w:val="Stopka"/>
        <w:jc w:val="both"/>
        <w:rPr>
          <w:rFonts w:asciiTheme="minorHAnsi" w:hAnsiTheme="minorHAnsi" w:cstheme="minorHAnsi"/>
          <w:color w:val="000000"/>
          <w:sz w:val="18"/>
          <w:szCs w:val="18"/>
          <w:lang w:val="pl-PL"/>
        </w:rPr>
      </w:pPr>
      <w:r w:rsidRPr="00757921">
        <w:rPr>
          <w:rFonts w:asciiTheme="minorHAnsi" w:hAnsiTheme="minorHAnsi" w:cstheme="minorHAnsi"/>
          <w:color w:val="000000"/>
          <w:sz w:val="18"/>
          <w:szCs w:val="18"/>
          <w:lang w:val="pl-PL"/>
        </w:rPr>
        <w:t xml:space="preserve">5.  Umowa ulega rozwiązaniu bez konieczności składania jakichkolwiek dalszych oświadczeń przez strony w dniu, w którym             </w:t>
      </w:r>
    </w:p>
    <w:p w14:paraId="77EDB8AE" w14:textId="77777777" w:rsidR="00DC43B6" w:rsidRPr="00757921" w:rsidRDefault="00000000">
      <w:pPr>
        <w:pStyle w:val="Stopka"/>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      upływa okres obowiązywania albo ulegnie wcześniejszemu rozwiązaniu umowa SM/U-ZP/24/....</w:t>
      </w:r>
    </w:p>
    <w:bookmarkEnd w:id="1"/>
    <w:p w14:paraId="75D2D84E" w14:textId="77777777" w:rsidR="00DC43B6" w:rsidRPr="00757921" w:rsidRDefault="00DC43B6">
      <w:pPr>
        <w:pStyle w:val="Stopka"/>
        <w:jc w:val="both"/>
        <w:rPr>
          <w:rFonts w:asciiTheme="minorHAnsi" w:hAnsiTheme="minorHAnsi" w:cstheme="minorHAnsi"/>
          <w:color w:val="000000"/>
          <w:sz w:val="18"/>
          <w:szCs w:val="18"/>
          <w:lang w:val="pl-PL"/>
        </w:rPr>
      </w:pPr>
    </w:p>
    <w:p w14:paraId="34C11429" w14:textId="35F21BEE" w:rsidR="00DC43B6" w:rsidRPr="00757921" w:rsidRDefault="00000000">
      <w:pPr>
        <w:pStyle w:val="Stopka"/>
        <w:jc w:val="center"/>
        <w:rPr>
          <w:rFonts w:asciiTheme="minorHAnsi" w:hAnsiTheme="minorHAnsi" w:cstheme="minorHAnsi"/>
          <w:sz w:val="18"/>
          <w:szCs w:val="18"/>
        </w:rPr>
      </w:pPr>
      <w:r w:rsidRPr="00757921">
        <w:rPr>
          <w:rFonts w:asciiTheme="minorHAnsi" w:hAnsiTheme="minorHAnsi" w:cstheme="minorHAnsi"/>
          <w:color w:val="000000"/>
          <w:sz w:val="18"/>
          <w:szCs w:val="18"/>
          <w:lang w:val="pl-PL"/>
        </w:rPr>
        <w:t xml:space="preserve">§ </w:t>
      </w:r>
      <w:r w:rsidR="006F23B7" w:rsidRPr="00757921">
        <w:rPr>
          <w:rFonts w:asciiTheme="minorHAnsi" w:hAnsiTheme="minorHAnsi" w:cstheme="minorHAnsi"/>
          <w:color w:val="000000"/>
          <w:sz w:val="18"/>
          <w:szCs w:val="18"/>
          <w:lang w:val="pl-PL"/>
        </w:rPr>
        <w:t>6</w:t>
      </w:r>
    </w:p>
    <w:p w14:paraId="6E2F2B0E" w14:textId="77777777" w:rsidR="00DC43B6" w:rsidRPr="00757921" w:rsidRDefault="00000000">
      <w:pPr>
        <w:pStyle w:val="Standard"/>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1. 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757921">
        <w:rPr>
          <w:rFonts w:asciiTheme="minorHAnsi" w:hAnsiTheme="minorHAnsi" w:cstheme="minorHAnsi"/>
          <w:color w:val="000000"/>
          <w:sz w:val="18"/>
          <w:szCs w:val="18"/>
          <w:lang w:val="pl-PL"/>
        </w:rPr>
        <w:t>Dz.Urz</w:t>
      </w:r>
      <w:proofErr w:type="spellEnd"/>
      <w:r w:rsidRPr="00757921">
        <w:rPr>
          <w:rFonts w:asciiTheme="minorHAnsi" w:hAnsiTheme="minorHAnsi" w:cstheme="minorHAnsi"/>
          <w:color w:val="000000"/>
          <w:sz w:val="18"/>
          <w:szCs w:val="18"/>
          <w:lang w:val="pl-PL"/>
        </w:rPr>
        <w:t xml:space="preserve">. </w:t>
      </w:r>
      <w:hyperlink r:id="rId9" w:history="1">
        <w:r w:rsidRPr="00757921">
          <w:rPr>
            <w:rFonts w:asciiTheme="minorHAnsi" w:hAnsiTheme="minorHAnsi" w:cstheme="minorHAnsi"/>
            <w:sz w:val="18"/>
            <w:szCs w:val="18"/>
            <w:lang w:val="pl-PL"/>
          </w:rPr>
          <w:t>UE</w:t>
        </w:r>
      </w:hyperlink>
      <w:r w:rsidRPr="00757921">
        <w:rPr>
          <w:rFonts w:asciiTheme="minorHAnsi" w:hAnsiTheme="minorHAnsi" w:cstheme="minorHAnsi"/>
          <w:color w:val="000000"/>
          <w:sz w:val="18"/>
          <w:szCs w:val="18"/>
          <w:lang w:val="pl-PL"/>
        </w:rPr>
        <w:t xml:space="preserve"> z 2014 r. L 187, s. 1).</w:t>
      </w:r>
    </w:p>
    <w:p w14:paraId="2293A0D6" w14:textId="77777777" w:rsidR="00DC43B6" w:rsidRPr="00757921" w:rsidRDefault="00000000">
      <w:pPr>
        <w:pStyle w:val="Standard"/>
        <w:jc w:val="both"/>
        <w:rPr>
          <w:rFonts w:asciiTheme="minorHAnsi" w:hAnsiTheme="minorHAnsi" w:cstheme="minorHAnsi"/>
          <w:sz w:val="18"/>
          <w:szCs w:val="18"/>
        </w:rPr>
      </w:pPr>
      <w:r w:rsidRPr="00757921">
        <w:rPr>
          <w:rFonts w:asciiTheme="minorHAnsi" w:hAnsiTheme="minorHAnsi" w:cstheme="minorHAnsi"/>
          <w:sz w:val="18"/>
          <w:szCs w:val="18"/>
          <w:lang w:val="pl-PL"/>
        </w:rPr>
        <w:t xml:space="preserve">2. Strony </w:t>
      </w:r>
      <w:r w:rsidRPr="00757921">
        <w:rPr>
          <w:rFonts w:asciiTheme="minorHAnsi" w:hAnsiTheme="minorHAnsi" w:cstheme="minorHAnsi"/>
          <w:bCs/>
          <w:sz w:val="18"/>
          <w:szCs w:val="18"/>
          <w:lang w:val="pl-PL"/>
        </w:rPr>
        <w:t xml:space="preserve">wyłączają stosowanie do niniejszej umowy </w:t>
      </w:r>
      <w:r w:rsidRPr="00757921">
        <w:rPr>
          <w:rFonts w:asciiTheme="minorHAnsi" w:hAnsiTheme="minorHAnsi" w:cstheme="minorHAnsi"/>
          <w:sz w:val="18"/>
          <w:szCs w:val="18"/>
          <w:lang w:val="pl-PL"/>
        </w:rPr>
        <w:t xml:space="preserve">Konwencji Narodów Zjednoczonych </w:t>
      </w:r>
      <w:r w:rsidRPr="00757921">
        <w:rPr>
          <w:rFonts w:asciiTheme="minorHAnsi" w:hAnsiTheme="minorHAnsi" w:cstheme="minorHAnsi"/>
          <w:i/>
          <w:sz w:val="18"/>
          <w:szCs w:val="18"/>
          <w:lang w:val="pl-PL"/>
        </w:rPr>
        <w:t>o umowach międzynarodowej sprzedaży towarów</w:t>
      </w:r>
      <w:r w:rsidRPr="00757921">
        <w:rPr>
          <w:rFonts w:asciiTheme="minorHAnsi" w:hAnsiTheme="minorHAnsi" w:cstheme="minorHAnsi"/>
          <w:sz w:val="18"/>
          <w:szCs w:val="18"/>
          <w:lang w:val="pl-PL"/>
        </w:rPr>
        <w:t>, sporządzonej w Wiedniu w dniu 11.04.1980 r.</w:t>
      </w:r>
    </w:p>
    <w:p w14:paraId="148E0930" w14:textId="77777777" w:rsidR="00DC43B6" w:rsidRPr="00757921" w:rsidRDefault="00000000">
      <w:pPr>
        <w:pStyle w:val="Standard"/>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3. Strony poddają swoje stosunki w zakresie zobowiązań umownych określonych niniejszą umową wybranemu prawu, tj. prawu polskiemu.</w:t>
      </w:r>
    </w:p>
    <w:p w14:paraId="280328F1" w14:textId="77777777" w:rsidR="00DC43B6" w:rsidRPr="00757921" w:rsidRDefault="00000000">
      <w:pPr>
        <w:pStyle w:val="Standard"/>
        <w:jc w:val="both"/>
        <w:rPr>
          <w:rFonts w:asciiTheme="minorHAnsi" w:hAnsiTheme="minorHAnsi" w:cstheme="minorHAnsi"/>
          <w:sz w:val="18"/>
          <w:szCs w:val="18"/>
        </w:rPr>
      </w:pPr>
      <w:r w:rsidRPr="00757921">
        <w:rPr>
          <w:rFonts w:asciiTheme="minorHAnsi" w:hAnsiTheme="minorHAnsi" w:cstheme="minorHAnsi"/>
          <w:color w:val="000000"/>
          <w:sz w:val="18"/>
          <w:szCs w:val="18"/>
          <w:lang w:val="pl-PL"/>
        </w:rPr>
        <w:t>4. Ewentualne spory mogące wyniknąć ze stosunku prawnego zainicjowanego niniejszą umową, strony poddają rozstrzygnięciu właściwemu rzeczowo sądowi powszechnemu w Katowicach, jako sądowi wyłącznej właściwości miejscowej.</w:t>
      </w:r>
    </w:p>
    <w:p w14:paraId="1C46695D" w14:textId="77777777" w:rsidR="00DC43B6" w:rsidRPr="00757921" w:rsidRDefault="00000000">
      <w:pPr>
        <w:pStyle w:val="Standard"/>
        <w:jc w:val="both"/>
        <w:rPr>
          <w:rFonts w:asciiTheme="minorHAnsi" w:hAnsiTheme="minorHAnsi" w:cstheme="minorHAnsi"/>
          <w:color w:val="000000"/>
          <w:sz w:val="18"/>
          <w:szCs w:val="18"/>
          <w:lang w:val="pl-PL"/>
        </w:rPr>
      </w:pPr>
      <w:r w:rsidRPr="00757921">
        <w:rPr>
          <w:rFonts w:asciiTheme="minorHAnsi" w:hAnsiTheme="minorHAnsi" w:cstheme="minorHAnsi"/>
          <w:color w:val="000000"/>
          <w:sz w:val="18"/>
          <w:szCs w:val="18"/>
          <w:lang w:val="pl-PL"/>
        </w:rPr>
        <w:t xml:space="preserve">5. Zmiana umowy wymaga zachowania formy pisemnej pod rygorem nieważności.  </w:t>
      </w:r>
    </w:p>
    <w:p w14:paraId="5444D705" w14:textId="77777777" w:rsidR="00DC43B6" w:rsidRPr="00757921" w:rsidRDefault="00DC43B6">
      <w:pPr>
        <w:pStyle w:val="Standard"/>
        <w:jc w:val="both"/>
        <w:rPr>
          <w:rFonts w:asciiTheme="minorHAnsi" w:hAnsiTheme="minorHAnsi" w:cstheme="minorHAnsi"/>
          <w:sz w:val="18"/>
          <w:szCs w:val="18"/>
          <w:lang w:val="pl-PL"/>
        </w:rPr>
      </w:pPr>
    </w:p>
    <w:p w14:paraId="6FF9CA88" w14:textId="6C8D4BB2" w:rsidR="00DC43B6" w:rsidRPr="00757921" w:rsidRDefault="00000000">
      <w:pPr>
        <w:pStyle w:val="Stopka"/>
        <w:jc w:val="center"/>
        <w:rPr>
          <w:rFonts w:asciiTheme="minorHAnsi" w:hAnsiTheme="minorHAnsi" w:cstheme="minorHAnsi"/>
          <w:color w:val="000000"/>
          <w:sz w:val="18"/>
          <w:szCs w:val="18"/>
          <w:lang w:val="pl-PL"/>
        </w:rPr>
      </w:pPr>
      <w:r w:rsidRPr="00757921">
        <w:rPr>
          <w:rFonts w:asciiTheme="minorHAnsi" w:hAnsiTheme="minorHAnsi" w:cstheme="minorHAnsi"/>
          <w:color w:val="000000"/>
          <w:sz w:val="18"/>
          <w:szCs w:val="18"/>
          <w:lang w:val="pl-PL"/>
        </w:rPr>
        <w:t xml:space="preserve">§ </w:t>
      </w:r>
      <w:r w:rsidR="006F23B7" w:rsidRPr="00757921">
        <w:rPr>
          <w:rFonts w:asciiTheme="minorHAnsi" w:hAnsiTheme="minorHAnsi" w:cstheme="minorHAnsi"/>
          <w:color w:val="000000"/>
          <w:sz w:val="18"/>
          <w:szCs w:val="18"/>
          <w:lang w:val="pl-PL"/>
        </w:rPr>
        <w:t>7</w:t>
      </w:r>
    </w:p>
    <w:p w14:paraId="5CDBBCF0" w14:textId="77777777" w:rsidR="00DC43B6" w:rsidRPr="00757921" w:rsidRDefault="00000000">
      <w:pPr>
        <w:pStyle w:val="Stopka"/>
        <w:jc w:val="both"/>
        <w:rPr>
          <w:rFonts w:asciiTheme="minorHAnsi" w:hAnsiTheme="minorHAnsi" w:cstheme="minorHAnsi"/>
          <w:sz w:val="18"/>
          <w:szCs w:val="18"/>
          <w:lang w:val="pl-PL"/>
        </w:rPr>
      </w:pPr>
      <w:r w:rsidRPr="00757921">
        <w:rPr>
          <w:rFonts w:asciiTheme="minorHAnsi" w:hAnsiTheme="minorHAnsi" w:cstheme="minorHAnsi"/>
          <w:sz w:val="18"/>
          <w:szCs w:val="18"/>
          <w:lang w:val="pl-PL"/>
        </w:rPr>
        <w:t>Integralną część umowy stanowi Załącznik nr 1 do umowy – Umowa przetwarzania danych.</w:t>
      </w:r>
    </w:p>
    <w:p w14:paraId="74EC3500" w14:textId="77777777" w:rsidR="00DC43B6" w:rsidRPr="00757921" w:rsidRDefault="00DC43B6">
      <w:pPr>
        <w:pStyle w:val="Stopka"/>
        <w:jc w:val="center"/>
        <w:rPr>
          <w:rFonts w:asciiTheme="minorHAnsi" w:hAnsiTheme="minorHAnsi" w:cstheme="minorHAnsi"/>
          <w:sz w:val="18"/>
          <w:szCs w:val="18"/>
          <w:lang w:val="pl-PL"/>
        </w:rPr>
      </w:pPr>
    </w:p>
    <w:p w14:paraId="24BA3DD5" w14:textId="599A15FC" w:rsidR="00DC43B6" w:rsidRPr="00757921" w:rsidRDefault="00000000">
      <w:pPr>
        <w:pStyle w:val="Stopka"/>
        <w:jc w:val="center"/>
        <w:rPr>
          <w:rFonts w:asciiTheme="minorHAnsi" w:hAnsiTheme="minorHAnsi" w:cstheme="minorHAnsi"/>
          <w:color w:val="000000"/>
          <w:sz w:val="18"/>
          <w:szCs w:val="18"/>
          <w:lang w:val="pl-PL"/>
        </w:rPr>
      </w:pPr>
      <w:r w:rsidRPr="00757921">
        <w:rPr>
          <w:rFonts w:asciiTheme="minorHAnsi" w:hAnsiTheme="minorHAnsi" w:cstheme="minorHAnsi"/>
          <w:color w:val="000000"/>
          <w:sz w:val="18"/>
          <w:szCs w:val="18"/>
          <w:lang w:val="pl-PL"/>
        </w:rPr>
        <w:t xml:space="preserve">§ </w:t>
      </w:r>
      <w:r w:rsidR="006F23B7" w:rsidRPr="00757921">
        <w:rPr>
          <w:rFonts w:asciiTheme="minorHAnsi" w:hAnsiTheme="minorHAnsi" w:cstheme="minorHAnsi"/>
          <w:color w:val="000000"/>
          <w:sz w:val="18"/>
          <w:szCs w:val="18"/>
          <w:lang w:val="pl-PL"/>
        </w:rPr>
        <w:t>8</w:t>
      </w:r>
    </w:p>
    <w:p w14:paraId="17E2DF89" w14:textId="77777777" w:rsidR="00DC43B6" w:rsidRPr="00757921" w:rsidRDefault="00000000">
      <w:pPr>
        <w:pStyle w:val="Standard"/>
        <w:jc w:val="both"/>
        <w:rPr>
          <w:rFonts w:asciiTheme="minorHAnsi" w:hAnsiTheme="minorHAnsi" w:cstheme="minorHAnsi"/>
          <w:color w:val="000000"/>
          <w:sz w:val="18"/>
          <w:szCs w:val="18"/>
          <w:lang w:val="pl-PL" w:eastAsia="pl-PL"/>
        </w:rPr>
      </w:pPr>
      <w:r w:rsidRPr="00757921">
        <w:rPr>
          <w:rFonts w:asciiTheme="minorHAnsi" w:hAnsiTheme="minorHAnsi" w:cstheme="minorHAnsi"/>
          <w:color w:val="000000"/>
          <w:sz w:val="18"/>
          <w:szCs w:val="18"/>
          <w:lang w:val="pl-PL" w:eastAsia="pl-PL"/>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75A6455C" w14:textId="77777777" w:rsidR="00DC43B6" w:rsidRPr="00757921" w:rsidRDefault="00DC43B6">
      <w:pPr>
        <w:pStyle w:val="Standard"/>
        <w:jc w:val="both"/>
        <w:rPr>
          <w:rFonts w:asciiTheme="minorHAnsi" w:hAnsiTheme="minorHAnsi" w:cstheme="minorHAnsi"/>
          <w:color w:val="000000"/>
          <w:sz w:val="18"/>
          <w:szCs w:val="18"/>
          <w:lang w:val="pl-PL" w:eastAsia="pl-PL"/>
        </w:rPr>
      </w:pPr>
    </w:p>
    <w:p w14:paraId="06BFDC47" w14:textId="77777777" w:rsidR="00DC43B6" w:rsidRPr="00757921" w:rsidRDefault="00DC43B6">
      <w:pPr>
        <w:pStyle w:val="Standard"/>
        <w:jc w:val="both"/>
        <w:rPr>
          <w:rFonts w:asciiTheme="minorHAnsi" w:hAnsiTheme="minorHAnsi" w:cstheme="minorHAnsi"/>
          <w:sz w:val="18"/>
          <w:szCs w:val="18"/>
          <w:lang w:val="pl-PL"/>
        </w:rPr>
      </w:pPr>
    </w:p>
    <w:p w14:paraId="09723B08" w14:textId="77777777" w:rsidR="00DC43B6" w:rsidRPr="00757921" w:rsidRDefault="00DC43B6">
      <w:pPr>
        <w:pStyle w:val="Standard"/>
        <w:spacing w:before="28" w:after="100"/>
        <w:jc w:val="both"/>
        <w:rPr>
          <w:rFonts w:asciiTheme="minorHAnsi" w:hAnsiTheme="minorHAnsi" w:cstheme="minorHAnsi"/>
          <w:color w:val="000000"/>
          <w:sz w:val="18"/>
          <w:szCs w:val="18"/>
          <w:lang w:val="pl-PL"/>
        </w:rPr>
      </w:pPr>
    </w:p>
    <w:p w14:paraId="7E4F4DF6" w14:textId="77777777" w:rsidR="00DC43B6" w:rsidRPr="00757921" w:rsidRDefault="00000000">
      <w:pPr>
        <w:pStyle w:val="Standard"/>
        <w:spacing w:before="28" w:after="100"/>
        <w:jc w:val="both"/>
        <w:rPr>
          <w:rFonts w:asciiTheme="minorHAnsi" w:hAnsiTheme="minorHAnsi" w:cstheme="minorHAnsi"/>
          <w:sz w:val="18"/>
          <w:szCs w:val="18"/>
        </w:rPr>
      </w:pPr>
      <w:r w:rsidRPr="00757921">
        <w:rPr>
          <w:rFonts w:asciiTheme="minorHAnsi" w:hAnsiTheme="minorHAnsi" w:cstheme="minorHAnsi"/>
          <w:b/>
          <w:color w:val="000000"/>
          <w:sz w:val="18"/>
          <w:szCs w:val="18"/>
          <w:u w:val="single"/>
          <w:lang w:val="pl-PL"/>
        </w:rPr>
        <w:t>ZAMAWIAJĄCY</w:t>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lang w:val="pl-PL"/>
        </w:rPr>
        <w:tab/>
      </w:r>
      <w:r w:rsidRPr="00757921">
        <w:rPr>
          <w:rFonts w:asciiTheme="minorHAnsi" w:hAnsiTheme="minorHAnsi" w:cstheme="minorHAnsi"/>
          <w:b/>
          <w:color w:val="000000"/>
          <w:sz w:val="18"/>
          <w:szCs w:val="18"/>
          <w:u w:val="single"/>
          <w:lang w:val="pl-PL"/>
        </w:rPr>
        <w:t>WYKONAWCA</w:t>
      </w:r>
    </w:p>
    <w:p w14:paraId="436ECF14" w14:textId="77777777" w:rsidR="00DC43B6" w:rsidRPr="00757921" w:rsidRDefault="00DC43B6">
      <w:pPr>
        <w:pStyle w:val="Standard"/>
        <w:widowControl/>
        <w:tabs>
          <w:tab w:val="left" w:pos="284"/>
        </w:tabs>
        <w:spacing w:before="28" w:after="100"/>
        <w:jc w:val="both"/>
        <w:rPr>
          <w:rFonts w:asciiTheme="minorHAnsi" w:hAnsiTheme="minorHAnsi" w:cstheme="minorHAnsi"/>
          <w:sz w:val="18"/>
          <w:szCs w:val="18"/>
          <w:lang w:val="pl-PL"/>
        </w:rPr>
      </w:pPr>
    </w:p>
    <w:p w14:paraId="0D0AFDB9" w14:textId="77777777" w:rsidR="00DC43B6" w:rsidRPr="00757921" w:rsidRDefault="00DC43B6">
      <w:pPr>
        <w:pStyle w:val="Standard"/>
        <w:widowControl/>
        <w:tabs>
          <w:tab w:val="left" w:pos="284"/>
        </w:tabs>
        <w:spacing w:before="28" w:after="100"/>
        <w:jc w:val="both"/>
        <w:rPr>
          <w:rFonts w:asciiTheme="minorHAnsi" w:hAnsiTheme="minorHAnsi" w:cstheme="minorHAnsi"/>
          <w:sz w:val="18"/>
          <w:szCs w:val="18"/>
          <w:lang w:val="pl-PL"/>
        </w:rPr>
      </w:pPr>
    </w:p>
    <w:p w14:paraId="79B4524F" w14:textId="77777777" w:rsidR="00DC43B6" w:rsidRPr="00757921" w:rsidRDefault="00DC43B6">
      <w:pPr>
        <w:pStyle w:val="Standard"/>
        <w:widowControl/>
        <w:tabs>
          <w:tab w:val="left" w:pos="284"/>
        </w:tabs>
        <w:spacing w:before="28" w:after="100"/>
        <w:jc w:val="both"/>
        <w:rPr>
          <w:rFonts w:asciiTheme="minorHAnsi" w:hAnsiTheme="minorHAnsi" w:cstheme="minorHAnsi"/>
          <w:sz w:val="18"/>
          <w:szCs w:val="18"/>
          <w:lang w:val="pl-PL"/>
        </w:rPr>
      </w:pPr>
    </w:p>
    <w:p w14:paraId="15C69212" w14:textId="77777777" w:rsidR="00DC43B6" w:rsidRPr="00757921" w:rsidRDefault="00DC43B6">
      <w:pPr>
        <w:pStyle w:val="Standard"/>
        <w:widowControl/>
        <w:tabs>
          <w:tab w:val="left" w:pos="284"/>
        </w:tabs>
        <w:spacing w:before="28" w:after="100"/>
        <w:jc w:val="both"/>
        <w:rPr>
          <w:rFonts w:asciiTheme="minorHAnsi" w:hAnsiTheme="minorHAnsi" w:cstheme="minorHAnsi"/>
          <w:sz w:val="18"/>
          <w:szCs w:val="18"/>
          <w:lang w:val="pl-PL"/>
        </w:rPr>
      </w:pPr>
    </w:p>
    <w:p w14:paraId="7DDE6945" w14:textId="77777777" w:rsidR="00DC43B6" w:rsidRPr="00757921" w:rsidRDefault="00DC43B6">
      <w:pPr>
        <w:pStyle w:val="Standard"/>
        <w:widowControl/>
        <w:tabs>
          <w:tab w:val="left" w:pos="284"/>
        </w:tabs>
        <w:spacing w:before="28" w:after="100"/>
        <w:jc w:val="both"/>
        <w:rPr>
          <w:rFonts w:asciiTheme="minorHAnsi" w:hAnsiTheme="minorHAnsi" w:cstheme="minorHAnsi"/>
          <w:sz w:val="18"/>
          <w:szCs w:val="18"/>
          <w:lang w:val="pl-PL"/>
        </w:rPr>
      </w:pPr>
    </w:p>
    <w:p w14:paraId="587966C3" w14:textId="77777777" w:rsidR="00DC43B6" w:rsidRPr="00757921" w:rsidRDefault="00DC43B6">
      <w:pPr>
        <w:pStyle w:val="Standard"/>
        <w:widowControl/>
        <w:tabs>
          <w:tab w:val="left" w:pos="284"/>
        </w:tabs>
        <w:spacing w:before="28" w:after="100"/>
        <w:jc w:val="both"/>
        <w:rPr>
          <w:rFonts w:asciiTheme="minorHAnsi" w:hAnsiTheme="minorHAnsi" w:cstheme="minorHAnsi"/>
          <w:sz w:val="18"/>
          <w:szCs w:val="18"/>
          <w:lang w:val="pl-PL"/>
        </w:rPr>
      </w:pPr>
    </w:p>
    <w:p w14:paraId="446839DB" w14:textId="77777777" w:rsidR="00DC43B6" w:rsidRPr="00757921" w:rsidRDefault="00DC43B6">
      <w:pPr>
        <w:pStyle w:val="Standard"/>
        <w:widowControl/>
        <w:tabs>
          <w:tab w:val="left" w:pos="284"/>
        </w:tabs>
        <w:spacing w:before="28" w:after="100"/>
        <w:jc w:val="both"/>
        <w:rPr>
          <w:rFonts w:asciiTheme="minorHAnsi" w:hAnsiTheme="minorHAnsi" w:cstheme="minorHAnsi"/>
          <w:sz w:val="18"/>
          <w:szCs w:val="18"/>
          <w:lang w:val="pl-PL"/>
        </w:rPr>
      </w:pPr>
    </w:p>
    <w:p w14:paraId="6D80596D" w14:textId="77777777" w:rsidR="00DC43B6" w:rsidRPr="00757921" w:rsidRDefault="00DC43B6">
      <w:pPr>
        <w:pStyle w:val="Standard"/>
        <w:widowControl/>
        <w:tabs>
          <w:tab w:val="left" w:pos="284"/>
        </w:tabs>
        <w:spacing w:before="28" w:after="100"/>
        <w:jc w:val="both"/>
        <w:rPr>
          <w:rFonts w:asciiTheme="minorHAnsi" w:hAnsiTheme="minorHAnsi" w:cstheme="minorHAnsi"/>
          <w:sz w:val="18"/>
          <w:szCs w:val="18"/>
          <w:lang w:val="pl-PL"/>
        </w:rPr>
      </w:pPr>
    </w:p>
    <w:p w14:paraId="6FF3A6C0" w14:textId="77777777" w:rsidR="00DC43B6" w:rsidRPr="00757921" w:rsidRDefault="00000000">
      <w:pPr>
        <w:pStyle w:val="Stopka"/>
        <w:jc w:val="right"/>
        <w:rPr>
          <w:rFonts w:asciiTheme="minorHAnsi" w:hAnsiTheme="minorHAnsi" w:cstheme="minorHAnsi"/>
          <w:sz w:val="18"/>
          <w:szCs w:val="18"/>
        </w:rPr>
      </w:pPr>
      <w:r w:rsidRPr="00757921">
        <w:rPr>
          <w:rFonts w:asciiTheme="minorHAnsi" w:hAnsiTheme="minorHAnsi" w:cstheme="minorHAnsi"/>
          <w:sz w:val="18"/>
          <w:szCs w:val="18"/>
        </w:rPr>
        <w:br w:type="column"/>
      </w:r>
      <w:r w:rsidRPr="00757921">
        <w:rPr>
          <w:rFonts w:asciiTheme="minorHAnsi" w:hAnsiTheme="minorHAnsi" w:cstheme="minorHAnsi"/>
          <w:i/>
          <w:iCs/>
          <w:sz w:val="18"/>
          <w:szCs w:val="18"/>
          <w:lang w:val="pl-PL"/>
        </w:rPr>
        <w:lastRenderedPageBreak/>
        <w:t>Załącznik nr 1 do umowy – Umowa przetwarzania danych</w:t>
      </w:r>
    </w:p>
    <w:p w14:paraId="71511333" w14:textId="77777777" w:rsidR="00DC43B6" w:rsidRPr="00757921" w:rsidRDefault="00000000">
      <w:pPr>
        <w:pStyle w:val="Stopka"/>
        <w:jc w:val="right"/>
        <w:rPr>
          <w:rFonts w:asciiTheme="minorHAnsi" w:hAnsiTheme="minorHAnsi" w:cstheme="minorHAnsi"/>
          <w:i/>
          <w:iCs/>
          <w:color w:val="4472C4"/>
          <w:sz w:val="18"/>
          <w:szCs w:val="18"/>
          <w:lang w:val="pl-PL"/>
        </w:rPr>
      </w:pPr>
      <w:r w:rsidRPr="00757921">
        <w:rPr>
          <w:rFonts w:asciiTheme="minorHAnsi" w:hAnsiTheme="minorHAnsi" w:cstheme="minorHAnsi"/>
          <w:i/>
          <w:iCs/>
          <w:color w:val="4472C4"/>
          <w:sz w:val="18"/>
          <w:szCs w:val="18"/>
          <w:lang w:val="pl-PL"/>
        </w:rPr>
        <w:t>Dotyczy umowy na dzierżawę aparatów – pakiet 1,2,3</w:t>
      </w:r>
    </w:p>
    <w:p w14:paraId="4E5A8AAE" w14:textId="77777777" w:rsidR="00DC43B6" w:rsidRPr="00757921" w:rsidRDefault="00DC43B6">
      <w:pPr>
        <w:pStyle w:val="Standard"/>
        <w:widowControl/>
        <w:tabs>
          <w:tab w:val="left" w:pos="284"/>
        </w:tabs>
        <w:spacing w:before="28" w:after="100"/>
        <w:jc w:val="both"/>
        <w:rPr>
          <w:rFonts w:asciiTheme="minorHAnsi" w:hAnsiTheme="minorHAnsi" w:cstheme="minorHAnsi"/>
          <w:sz w:val="18"/>
          <w:szCs w:val="18"/>
          <w:lang w:val="pl-PL"/>
        </w:rPr>
      </w:pPr>
    </w:p>
    <w:p w14:paraId="0287187F" w14:textId="77777777" w:rsidR="00DC43B6" w:rsidRPr="00757921" w:rsidRDefault="00000000">
      <w:pPr>
        <w:spacing w:after="240"/>
        <w:jc w:val="center"/>
        <w:rPr>
          <w:rFonts w:asciiTheme="minorHAnsi" w:hAnsiTheme="minorHAnsi" w:cstheme="minorHAnsi"/>
          <w:sz w:val="18"/>
          <w:szCs w:val="18"/>
        </w:rPr>
      </w:pPr>
      <w:r w:rsidRPr="00757921">
        <w:rPr>
          <w:rFonts w:asciiTheme="minorHAnsi" w:hAnsiTheme="minorHAnsi" w:cstheme="minorHAnsi"/>
          <w:b/>
          <w:sz w:val="18"/>
          <w:szCs w:val="18"/>
          <w:shd w:val="clear" w:color="auto" w:fill="FFFF00"/>
        </w:rPr>
        <w:t>Załącznik nr 1 do Umowy nr .................... z dnia ....................</w:t>
      </w:r>
    </w:p>
    <w:p w14:paraId="13C3671A" w14:textId="77777777" w:rsidR="00DC43B6" w:rsidRPr="00757921" w:rsidRDefault="00000000">
      <w:pPr>
        <w:spacing w:before="240" w:after="240"/>
        <w:jc w:val="center"/>
        <w:rPr>
          <w:rFonts w:asciiTheme="minorHAnsi" w:hAnsiTheme="minorHAnsi" w:cstheme="minorHAnsi"/>
          <w:b/>
          <w:sz w:val="18"/>
          <w:szCs w:val="18"/>
        </w:rPr>
      </w:pPr>
      <w:r w:rsidRPr="00757921">
        <w:rPr>
          <w:rFonts w:asciiTheme="minorHAnsi" w:hAnsiTheme="minorHAnsi" w:cstheme="minorHAnsi"/>
          <w:b/>
          <w:sz w:val="18"/>
          <w:szCs w:val="18"/>
        </w:rPr>
        <w:t xml:space="preserve">UMOWA POWIERZENIA PRZETWARZANIA DANYCH </w:t>
      </w:r>
    </w:p>
    <w:p w14:paraId="4A57154E" w14:textId="77777777" w:rsidR="00DC43B6" w:rsidRPr="00757921" w:rsidRDefault="00000000">
      <w:pPr>
        <w:spacing w:before="240"/>
        <w:rPr>
          <w:rFonts w:asciiTheme="minorHAnsi" w:hAnsiTheme="minorHAnsi" w:cstheme="minorHAnsi"/>
          <w:sz w:val="18"/>
          <w:szCs w:val="18"/>
          <w:shd w:val="clear" w:color="auto" w:fill="FFFF00"/>
        </w:rPr>
      </w:pPr>
      <w:r w:rsidRPr="00757921">
        <w:rPr>
          <w:rFonts w:asciiTheme="minorHAnsi" w:hAnsiTheme="minorHAnsi" w:cstheme="minorHAnsi"/>
          <w:sz w:val="18"/>
          <w:szCs w:val="18"/>
          <w:shd w:val="clear" w:color="auto" w:fill="FFFF00"/>
        </w:rPr>
        <w:t>zawarta pomiędzy:</w:t>
      </w:r>
    </w:p>
    <w:p w14:paraId="09D93F69" w14:textId="77777777" w:rsidR="00DC43B6" w:rsidRPr="00757921" w:rsidRDefault="00000000">
      <w:pPr>
        <w:jc w:val="both"/>
        <w:rPr>
          <w:rFonts w:asciiTheme="minorHAnsi" w:hAnsiTheme="minorHAnsi" w:cstheme="minorHAnsi"/>
          <w:sz w:val="18"/>
          <w:szCs w:val="18"/>
          <w:shd w:val="clear" w:color="auto" w:fill="FFFF00"/>
        </w:rPr>
      </w:pPr>
      <w:r w:rsidRPr="00757921">
        <w:rPr>
          <w:rFonts w:asciiTheme="minorHAnsi" w:hAnsiTheme="minorHAnsi" w:cstheme="minorHAnsi"/>
          <w:sz w:val="18"/>
          <w:szCs w:val="18"/>
          <w:shd w:val="clear" w:color="auto" w:fill="FFFF00"/>
        </w:rPr>
        <w:t>..................... (nazwa, siedziba, dane Zleceniodawcy/Zamawiającego)</w:t>
      </w:r>
    </w:p>
    <w:p w14:paraId="6E624C19" w14:textId="77777777" w:rsidR="00DC43B6" w:rsidRPr="00757921" w:rsidRDefault="00000000">
      <w:pPr>
        <w:jc w:val="both"/>
        <w:rPr>
          <w:rFonts w:asciiTheme="minorHAnsi" w:hAnsiTheme="minorHAnsi" w:cstheme="minorHAnsi"/>
          <w:sz w:val="18"/>
          <w:szCs w:val="18"/>
          <w:shd w:val="clear" w:color="auto" w:fill="FFFF00"/>
        </w:rPr>
      </w:pPr>
      <w:r w:rsidRPr="00757921">
        <w:rPr>
          <w:rFonts w:asciiTheme="minorHAnsi" w:hAnsiTheme="minorHAnsi" w:cstheme="minorHAnsi"/>
          <w:sz w:val="18"/>
          <w:szCs w:val="18"/>
          <w:shd w:val="clear" w:color="auto" w:fill="FFFF00"/>
        </w:rPr>
        <w:t>....................................................................................................</w:t>
      </w:r>
    </w:p>
    <w:p w14:paraId="4C0E5AAF" w14:textId="77777777" w:rsidR="00DC43B6" w:rsidRPr="00757921" w:rsidRDefault="00000000">
      <w:pPr>
        <w:jc w:val="both"/>
        <w:rPr>
          <w:rFonts w:asciiTheme="minorHAnsi" w:hAnsiTheme="minorHAnsi" w:cstheme="minorHAnsi"/>
          <w:sz w:val="18"/>
          <w:szCs w:val="18"/>
        </w:rPr>
      </w:pPr>
      <w:r w:rsidRPr="00757921">
        <w:rPr>
          <w:rFonts w:asciiTheme="minorHAnsi" w:hAnsiTheme="minorHAnsi" w:cstheme="minorHAnsi"/>
          <w:sz w:val="18"/>
          <w:szCs w:val="18"/>
          <w:shd w:val="clear" w:color="auto" w:fill="FFFF00"/>
        </w:rPr>
        <w:t>zwaną/</w:t>
      </w:r>
      <w:proofErr w:type="spellStart"/>
      <w:r w:rsidRPr="00757921">
        <w:rPr>
          <w:rFonts w:asciiTheme="minorHAnsi" w:hAnsiTheme="minorHAnsi" w:cstheme="minorHAnsi"/>
          <w:sz w:val="18"/>
          <w:szCs w:val="18"/>
          <w:shd w:val="clear" w:color="auto" w:fill="FFFF00"/>
        </w:rPr>
        <w:t>ym</w:t>
      </w:r>
      <w:proofErr w:type="spellEnd"/>
      <w:r w:rsidRPr="00757921">
        <w:rPr>
          <w:rFonts w:asciiTheme="minorHAnsi" w:hAnsiTheme="minorHAnsi" w:cstheme="minorHAnsi"/>
          <w:sz w:val="18"/>
          <w:szCs w:val="18"/>
          <w:shd w:val="clear" w:color="auto" w:fill="FFFF00"/>
        </w:rPr>
        <w:t xml:space="preserve"> dalej "</w:t>
      </w:r>
      <w:r w:rsidRPr="00757921">
        <w:rPr>
          <w:rFonts w:asciiTheme="minorHAnsi" w:hAnsiTheme="minorHAnsi" w:cstheme="minorHAnsi"/>
          <w:b/>
          <w:sz w:val="18"/>
          <w:szCs w:val="18"/>
          <w:shd w:val="clear" w:color="auto" w:fill="FFFF00"/>
        </w:rPr>
        <w:t>Administratorem</w:t>
      </w:r>
      <w:r w:rsidRPr="00757921">
        <w:rPr>
          <w:rFonts w:asciiTheme="minorHAnsi" w:hAnsiTheme="minorHAnsi" w:cstheme="minorHAnsi"/>
          <w:bCs/>
          <w:sz w:val="18"/>
          <w:szCs w:val="18"/>
          <w:shd w:val="clear" w:color="auto" w:fill="FFFF00"/>
        </w:rPr>
        <w:t>"</w:t>
      </w:r>
    </w:p>
    <w:p w14:paraId="5DB9D24D" w14:textId="77777777" w:rsidR="00DC43B6" w:rsidRPr="00757921" w:rsidRDefault="00000000">
      <w:pPr>
        <w:jc w:val="both"/>
        <w:rPr>
          <w:rFonts w:asciiTheme="minorHAnsi" w:hAnsiTheme="minorHAnsi" w:cstheme="minorHAnsi"/>
          <w:bCs/>
          <w:sz w:val="18"/>
          <w:szCs w:val="18"/>
          <w:shd w:val="clear" w:color="auto" w:fill="FFFF00"/>
        </w:rPr>
      </w:pPr>
      <w:r w:rsidRPr="00757921">
        <w:rPr>
          <w:rFonts w:asciiTheme="minorHAnsi" w:hAnsiTheme="minorHAnsi" w:cstheme="minorHAnsi"/>
          <w:bCs/>
          <w:sz w:val="18"/>
          <w:szCs w:val="18"/>
          <w:shd w:val="clear" w:color="auto" w:fill="FFFF00"/>
        </w:rPr>
        <w:t>a</w:t>
      </w:r>
    </w:p>
    <w:p w14:paraId="3CC5AEF0" w14:textId="77777777" w:rsidR="00DC43B6" w:rsidRPr="00757921" w:rsidRDefault="00000000">
      <w:pPr>
        <w:jc w:val="both"/>
        <w:rPr>
          <w:rFonts w:asciiTheme="minorHAnsi" w:hAnsiTheme="minorHAnsi" w:cstheme="minorHAnsi"/>
          <w:sz w:val="18"/>
          <w:szCs w:val="18"/>
          <w:shd w:val="clear" w:color="auto" w:fill="FFFF00"/>
        </w:rPr>
      </w:pPr>
      <w:r w:rsidRPr="00757921">
        <w:rPr>
          <w:rFonts w:asciiTheme="minorHAnsi" w:hAnsiTheme="minorHAnsi" w:cstheme="minorHAnsi"/>
          <w:sz w:val="18"/>
          <w:szCs w:val="18"/>
          <w:shd w:val="clear" w:color="auto" w:fill="FFFF00"/>
        </w:rPr>
        <w:t xml:space="preserve">..................................... (nazwa, siedziba, dane Zleceniobiorcy/Wykonawcy), </w:t>
      </w:r>
    </w:p>
    <w:p w14:paraId="06D4F44C" w14:textId="77777777" w:rsidR="00DC43B6" w:rsidRPr="00757921" w:rsidRDefault="00000000">
      <w:pPr>
        <w:jc w:val="both"/>
        <w:rPr>
          <w:rFonts w:asciiTheme="minorHAnsi" w:hAnsiTheme="minorHAnsi" w:cstheme="minorHAnsi"/>
          <w:sz w:val="18"/>
          <w:szCs w:val="18"/>
          <w:shd w:val="clear" w:color="auto" w:fill="FFFF00"/>
        </w:rPr>
      </w:pPr>
      <w:r w:rsidRPr="00757921">
        <w:rPr>
          <w:rFonts w:asciiTheme="minorHAnsi" w:hAnsiTheme="minorHAnsi" w:cstheme="minorHAnsi"/>
          <w:sz w:val="18"/>
          <w:szCs w:val="18"/>
          <w:shd w:val="clear" w:color="auto" w:fill="FFFF00"/>
        </w:rPr>
        <w:t>reprezentowanym przez: ....................................</w:t>
      </w:r>
    </w:p>
    <w:p w14:paraId="32ACC98C" w14:textId="77777777" w:rsidR="00DC43B6" w:rsidRPr="00757921" w:rsidRDefault="00000000">
      <w:pPr>
        <w:rPr>
          <w:rFonts w:asciiTheme="minorHAnsi" w:hAnsiTheme="minorHAnsi" w:cstheme="minorHAnsi"/>
          <w:sz w:val="18"/>
          <w:szCs w:val="18"/>
        </w:rPr>
      </w:pPr>
      <w:bookmarkStart w:id="2" w:name="_Toc497135102"/>
      <w:r w:rsidRPr="00757921">
        <w:rPr>
          <w:rFonts w:asciiTheme="minorHAnsi" w:hAnsiTheme="minorHAnsi" w:cstheme="minorHAnsi"/>
          <w:sz w:val="18"/>
          <w:szCs w:val="18"/>
          <w:shd w:val="clear" w:color="auto" w:fill="FFFF00"/>
        </w:rPr>
        <w:t>zwanym dalej "</w:t>
      </w:r>
      <w:r w:rsidRPr="00757921">
        <w:rPr>
          <w:rFonts w:asciiTheme="minorHAnsi" w:hAnsiTheme="minorHAnsi" w:cstheme="minorHAnsi"/>
          <w:b/>
          <w:sz w:val="18"/>
          <w:szCs w:val="18"/>
          <w:shd w:val="clear" w:color="auto" w:fill="FFFF00"/>
        </w:rPr>
        <w:t>Przetwarzającym</w:t>
      </w:r>
      <w:r w:rsidRPr="00757921">
        <w:rPr>
          <w:rFonts w:asciiTheme="minorHAnsi" w:hAnsiTheme="minorHAnsi" w:cstheme="minorHAnsi"/>
          <w:sz w:val="18"/>
          <w:szCs w:val="18"/>
          <w:shd w:val="clear" w:color="auto" w:fill="FFFF00"/>
        </w:rPr>
        <w:t>",</w:t>
      </w:r>
      <w:bookmarkEnd w:id="2"/>
      <w:r w:rsidRPr="00757921">
        <w:rPr>
          <w:rFonts w:asciiTheme="minorHAnsi" w:hAnsiTheme="minorHAnsi" w:cstheme="minorHAnsi"/>
          <w:sz w:val="18"/>
          <w:szCs w:val="18"/>
        </w:rPr>
        <w:t xml:space="preserve"> </w:t>
      </w:r>
    </w:p>
    <w:p w14:paraId="29BCD3B5" w14:textId="77777777" w:rsidR="00DC43B6" w:rsidRPr="00757921" w:rsidRDefault="00DC43B6">
      <w:pPr>
        <w:rPr>
          <w:rFonts w:asciiTheme="minorHAnsi" w:hAnsiTheme="minorHAnsi" w:cstheme="minorHAnsi"/>
          <w:sz w:val="18"/>
          <w:szCs w:val="18"/>
        </w:rPr>
      </w:pPr>
    </w:p>
    <w:p w14:paraId="4C12840B" w14:textId="77777777" w:rsidR="00DC43B6" w:rsidRPr="00757921" w:rsidRDefault="00000000">
      <w:pPr>
        <w:rPr>
          <w:rFonts w:asciiTheme="minorHAnsi" w:hAnsiTheme="minorHAnsi" w:cstheme="minorHAnsi"/>
          <w:sz w:val="18"/>
          <w:szCs w:val="18"/>
        </w:rPr>
      </w:pPr>
      <w:r w:rsidRPr="00757921">
        <w:rPr>
          <w:rFonts w:asciiTheme="minorHAnsi" w:hAnsiTheme="minorHAnsi" w:cstheme="minorHAnsi"/>
          <w:bCs/>
          <w:sz w:val="18"/>
          <w:szCs w:val="18"/>
        </w:rPr>
        <w:t>zwanymi dalej jako "</w:t>
      </w:r>
      <w:r w:rsidRPr="00757921">
        <w:rPr>
          <w:rFonts w:asciiTheme="minorHAnsi" w:hAnsiTheme="minorHAnsi" w:cstheme="minorHAnsi"/>
          <w:b/>
          <w:bCs/>
          <w:sz w:val="18"/>
          <w:szCs w:val="18"/>
        </w:rPr>
        <w:t>Strona</w:t>
      </w:r>
      <w:r w:rsidRPr="00757921">
        <w:rPr>
          <w:rFonts w:asciiTheme="minorHAnsi" w:hAnsiTheme="minorHAnsi" w:cstheme="minorHAnsi"/>
          <w:bCs/>
          <w:sz w:val="18"/>
          <w:szCs w:val="18"/>
        </w:rPr>
        <w:t>", a łącznie jako "</w:t>
      </w:r>
      <w:r w:rsidRPr="00757921">
        <w:rPr>
          <w:rFonts w:asciiTheme="minorHAnsi" w:hAnsiTheme="minorHAnsi" w:cstheme="minorHAnsi"/>
          <w:b/>
          <w:bCs/>
          <w:sz w:val="18"/>
          <w:szCs w:val="18"/>
        </w:rPr>
        <w:t>Strony</w:t>
      </w:r>
      <w:r w:rsidRPr="00757921">
        <w:rPr>
          <w:rFonts w:asciiTheme="minorHAnsi" w:hAnsiTheme="minorHAnsi" w:cstheme="minorHAnsi"/>
          <w:bCs/>
          <w:sz w:val="18"/>
          <w:szCs w:val="18"/>
        </w:rPr>
        <w:t>".</w:t>
      </w:r>
    </w:p>
    <w:p w14:paraId="7D608A29" w14:textId="77777777" w:rsidR="00DC43B6" w:rsidRPr="00757921" w:rsidRDefault="00000000">
      <w:pPr>
        <w:keepNext/>
        <w:spacing w:before="240" w:after="240"/>
        <w:jc w:val="center"/>
        <w:rPr>
          <w:rFonts w:asciiTheme="minorHAnsi" w:hAnsiTheme="minorHAnsi" w:cstheme="minorHAnsi"/>
          <w:b/>
          <w:sz w:val="18"/>
          <w:szCs w:val="18"/>
        </w:rPr>
      </w:pPr>
      <w:r w:rsidRPr="00757921">
        <w:rPr>
          <w:rFonts w:asciiTheme="minorHAnsi" w:hAnsiTheme="minorHAnsi" w:cstheme="minorHAnsi"/>
          <w:b/>
          <w:sz w:val="18"/>
          <w:szCs w:val="18"/>
        </w:rPr>
        <w:t>§ 1 DEFINICJE</w:t>
      </w:r>
    </w:p>
    <w:p w14:paraId="7BA143DF" w14:textId="77777777" w:rsidR="00DC43B6" w:rsidRPr="00757921" w:rsidRDefault="00000000">
      <w:pPr>
        <w:ind w:firstLine="426"/>
        <w:jc w:val="both"/>
        <w:rPr>
          <w:rFonts w:asciiTheme="minorHAnsi" w:hAnsiTheme="minorHAnsi" w:cstheme="minorHAnsi"/>
          <w:sz w:val="18"/>
          <w:szCs w:val="18"/>
        </w:rPr>
      </w:pPr>
      <w:r w:rsidRPr="00757921">
        <w:rPr>
          <w:rFonts w:asciiTheme="minorHAnsi" w:hAnsiTheme="minorHAnsi" w:cstheme="minorHAnsi"/>
          <w:sz w:val="18"/>
          <w:szCs w:val="18"/>
        </w:rPr>
        <w:t>Dla potrzeb Umowy, Administrator i Przetwarzający ustalają następujące znaczenie niżej wymienionych pojęć:</w:t>
      </w:r>
    </w:p>
    <w:p w14:paraId="74B5C150" w14:textId="77777777" w:rsidR="00DC43B6" w:rsidRPr="00757921" w:rsidRDefault="00000000">
      <w:pPr>
        <w:ind w:left="363" w:hanging="360"/>
        <w:jc w:val="both"/>
        <w:rPr>
          <w:rFonts w:asciiTheme="minorHAnsi" w:hAnsiTheme="minorHAnsi" w:cstheme="minorHAnsi"/>
          <w:sz w:val="18"/>
          <w:szCs w:val="18"/>
        </w:rPr>
      </w:pPr>
      <w:r w:rsidRPr="00757921">
        <w:rPr>
          <w:rFonts w:asciiTheme="minorHAnsi" w:hAnsiTheme="minorHAnsi" w:cstheme="minorHAnsi"/>
          <w:sz w:val="18"/>
          <w:szCs w:val="18"/>
        </w:rPr>
        <w:t>1)</w:t>
      </w:r>
      <w:r w:rsidRPr="00757921">
        <w:rPr>
          <w:rFonts w:asciiTheme="minorHAnsi" w:hAnsiTheme="minorHAnsi" w:cstheme="minorHAnsi"/>
          <w:sz w:val="18"/>
          <w:szCs w:val="18"/>
        </w:rPr>
        <w:tab/>
      </w:r>
      <w:r w:rsidRPr="00757921">
        <w:rPr>
          <w:rFonts w:asciiTheme="minorHAnsi" w:hAnsiTheme="minorHAnsi" w:cstheme="minorHAnsi"/>
          <w:b/>
          <w:sz w:val="18"/>
          <w:szCs w:val="18"/>
        </w:rPr>
        <w:t xml:space="preserve">Dane Osobowe </w:t>
      </w:r>
      <w:r w:rsidRPr="00757921">
        <w:rPr>
          <w:rFonts w:asciiTheme="minorHAnsi" w:hAnsiTheme="minorHAnsi" w:cstheme="minorHAnsi"/>
          <w:sz w:val="18"/>
          <w:szCs w:val="18"/>
        </w:rPr>
        <w:t>- dane w rozumieniu art. 4 pkt 1) Rozporządzenia 2016/679, tj. wszelkie informacje dotyczące zidentyfikowanej lub możliwej do zidentyfikowania osoby fizycznej;</w:t>
      </w:r>
    </w:p>
    <w:p w14:paraId="7BC60B47" w14:textId="77777777" w:rsidR="00DC43B6" w:rsidRPr="00757921" w:rsidRDefault="00000000">
      <w:pPr>
        <w:ind w:left="363" w:hanging="360"/>
        <w:jc w:val="both"/>
        <w:rPr>
          <w:rFonts w:asciiTheme="minorHAnsi" w:hAnsiTheme="minorHAnsi" w:cstheme="minorHAnsi"/>
          <w:sz w:val="18"/>
          <w:szCs w:val="18"/>
        </w:rPr>
      </w:pPr>
      <w:r w:rsidRPr="00757921">
        <w:rPr>
          <w:rFonts w:asciiTheme="minorHAnsi" w:hAnsiTheme="minorHAnsi" w:cstheme="minorHAnsi"/>
          <w:sz w:val="18"/>
          <w:szCs w:val="18"/>
        </w:rPr>
        <w:t>2)</w:t>
      </w:r>
      <w:r w:rsidRPr="00757921">
        <w:rPr>
          <w:rFonts w:asciiTheme="minorHAnsi" w:hAnsiTheme="minorHAnsi" w:cstheme="minorHAnsi"/>
          <w:sz w:val="18"/>
          <w:szCs w:val="18"/>
        </w:rPr>
        <w:tab/>
      </w:r>
      <w:r w:rsidRPr="00757921">
        <w:rPr>
          <w:rFonts w:asciiTheme="minorHAnsi" w:hAnsiTheme="minorHAnsi" w:cstheme="minorHAnsi"/>
          <w:b/>
          <w:sz w:val="18"/>
          <w:szCs w:val="18"/>
        </w:rPr>
        <w:t xml:space="preserve">Przetwarzanie Danych Osobowych </w:t>
      </w:r>
      <w:r w:rsidRPr="00757921">
        <w:rPr>
          <w:rFonts w:asciiTheme="minorHAnsi" w:hAnsiTheme="minorHAnsi" w:cstheme="minorHAnsi"/>
          <w:sz w:val="18"/>
          <w:szCs w:val="18"/>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art. 4 pkt 2) Rozporządzenia 2016/679;</w:t>
      </w:r>
    </w:p>
    <w:p w14:paraId="77AB8E50" w14:textId="77777777" w:rsidR="00DC43B6" w:rsidRPr="00757921" w:rsidRDefault="00000000">
      <w:pPr>
        <w:ind w:left="363" w:hanging="360"/>
        <w:jc w:val="both"/>
        <w:rPr>
          <w:rFonts w:asciiTheme="minorHAnsi" w:hAnsiTheme="minorHAnsi" w:cstheme="minorHAnsi"/>
          <w:sz w:val="18"/>
          <w:szCs w:val="18"/>
        </w:rPr>
      </w:pPr>
      <w:r w:rsidRPr="00757921">
        <w:rPr>
          <w:rFonts w:asciiTheme="minorHAnsi" w:hAnsiTheme="minorHAnsi" w:cstheme="minorHAnsi"/>
          <w:sz w:val="18"/>
          <w:szCs w:val="18"/>
        </w:rPr>
        <w:t>3)</w:t>
      </w:r>
      <w:r w:rsidRPr="00757921">
        <w:rPr>
          <w:rFonts w:asciiTheme="minorHAnsi" w:hAnsiTheme="minorHAnsi" w:cstheme="minorHAnsi"/>
          <w:sz w:val="18"/>
          <w:szCs w:val="18"/>
        </w:rPr>
        <w:tab/>
      </w:r>
      <w:r w:rsidRPr="00757921">
        <w:rPr>
          <w:rFonts w:asciiTheme="minorHAnsi" w:hAnsiTheme="minorHAnsi" w:cstheme="minorHAnsi"/>
          <w:b/>
          <w:sz w:val="18"/>
          <w:szCs w:val="18"/>
        </w:rPr>
        <w:t>Umowa</w:t>
      </w:r>
      <w:r w:rsidRPr="00757921">
        <w:rPr>
          <w:rFonts w:asciiTheme="minorHAnsi" w:hAnsiTheme="minorHAnsi" w:cstheme="minorHAnsi"/>
          <w:sz w:val="18"/>
          <w:szCs w:val="18"/>
        </w:rPr>
        <w:t xml:space="preserve"> - niniejsza umowa;</w:t>
      </w:r>
    </w:p>
    <w:p w14:paraId="0B7F8615" w14:textId="77777777" w:rsidR="00DC43B6" w:rsidRPr="00757921" w:rsidRDefault="00000000">
      <w:pPr>
        <w:ind w:left="363" w:hanging="360"/>
        <w:jc w:val="both"/>
        <w:rPr>
          <w:rFonts w:asciiTheme="minorHAnsi" w:hAnsiTheme="minorHAnsi" w:cstheme="minorHAnsi"/>
          <w:sz w:val="18"/>
          <w:szCs w:val="18"/>
        </w:rPr>
      </w:pPr>
      <w:r w:rsidRPr="00757921">
        <w:rPr>
          <w:rFonts w:asciiTheme="minorHAnsi" w:hAnsiTheme="minorHAnsi" w:cstheme="minorHAnsi"/>
          <w:sz w:val="18"/>
          <w:szCs w:val="18"/>
        </w:rPr>
        <w:t>4)</w:t>
      </w:r>
      <w:r w:rsidRPr="00757921">
        <w:rPr>
          <w:rFonts w:asciiTheme="minorHAnsi" w:hAnsiTheme="minorHAnsi" w:cstheme="minorHAnsi"/>
          <w:sz w:val="18"/>
          <w:szCs w:val="18"/>
        </w:rPr>
        <w:tab/>
      </w:r>
      <w:r w:rsidRPr="00757921">
        <w:rPr>
          <w:rFonts w:asciiTheme="minorHAnsi" w:hAnsiTheme="minorHAnsi" w:cstheme="minorHAnsi"/>
          <w:b/>
          <w:sz w:val="18"/>
          <w:szCs w:val="18"/>
        </w:rPr>
        <w:t xml:space="preserve">Umowa Główna </w:t>
      </w:r>
      <w:r w:rsidRPr="00757921">
        <w:rPr>
          <w:rFonts w:asciiTheme="minorHAnsi" w:hAnsiTheme="minorHAnsi" w:cstheme="minorHAnsi"/>
          <w:sz w:val="18"/>
          <w:szCs w:val="18"/>
        </w:rPr>
        <w:t xml:space="preserve">- zawarta przez Administratora z Przetwarzającym umowa  z dnia </w:t>
      </w:r>
      <w:r w:rsidRPr="00757921">
        <w:rPr>
          <w:rFonts w:asciiTheme="minorHAnsi" w:hAnsiTheme="minorHAnsi" w:cstheme="minorHAnsi"/>
          <w:sz w:val="18"/>
          <w:szCs w:val="18"/>
          <w:shd w:val="clear" w:color="auto" w:fill="FFFF00"/>
        </w:rPr>
        <w:t>…………………….nr ………………………..</w:t>
      </w:r>
    </w:p>
    <w:p w14:paraId="36478036" w14:textId="77777777" w:rsidR="00DC43B6" w:rsidRPr="00757921" w:rsidRDefault="00000000">
      <w:pPr>
        <w:ind w:left="363" w:hanging="360"/>
        <w:jc w:val="both"/>
        <w:rPr>
          <w:rFonts w:asciiTheme="minorHAnsi" w:hAnsiTheme="minorHAnsi" w:cstheme="minorHAnsi"/>
          <w:sz w:val="18"/>
          <w:szCs w:val="18"/>
        </w:rPr>
      </w:pPr>
      <w:r w:rsidRPr="00757921">
        <w:rPr>
          <w:rFonts w:asciiTheme="minorHAnsi" w:hAnsiTheme="minorHAnsi" w:cstheme="minorHAnsi"/>
          <w:sz w:val="18"/>
          <w:szCs w:val="18"/>
        </w:rPr>
        <w:t>5)</w:t>
      </w:r>
      <w:r w:rsidRPr="00757921">
        <w:rPr>
          <w:rFonts w:asciiTheme="minorHAnsi" w:hAnsiTheme="minorHAnsi" w:cstheme="minorHAnsi"/>
          <w:sz w:val="18"/>
          <w:szCs w:val="18"/>
        </w:rPr>
        <w:tab/>
      </w:r>
      <w:r w:rsidRPr="00757921">
        <w:rPr>
          <w:rFonts w:asciiTheme="minorHAnsi" w:hAnsiTheme="minorHAnsi" w:cstheme="minorHAnsi"/>
          <w:b/>
          <w:sz w:val="18"/>
          <w:szCs w:val="18"/>
        </w:rPr>
        <w:t xml:space="preserve">Rozporządzenie </w:t>
      </w:r>
      <w:bookmarkStart w:id="3" w:name="_Hlk482057555"/>
      <w:r w:rsidRPr="00757921">
        <w:rPr>
          <w:rFonts w:asciiTheme="minorHAnsi" w:hAnsiTheme="minorHAnsi" w:cstheme="minorHAnsi"/>
          <w:b/>
          <w:sz w:val="18"/>
          <w:szCs w:val="18"/>
        </w:rPr>
        <w:t xml:space="preserve">2016/679 </w:t>
      </w:r>
      <w:bookmarkEnd w:id="3"/>
      <w:r w:rsidRPr="00757921">
        <w:rPr>
          <w:rFonts w:asciiTheme="minorHAnsi" w:hAnsiTheme="minorHAnsi" w:cstheme="minorHAnsi"/>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700E7460" w14:textId="77777777" w:rsidR="00DC43B6" w:rsidRPr="00757921" w:rsidRDefault="00000000">
      <w:pPr>
        <w:keepNext/>
        <w:spacing w:before="240" w:after="240"/>
        <w:jc w:val="center"/>
        <w:rPr>
          <w:rFonts w:asciiTheme="minorHAnsi" w:hAnsiTheme="minorHAnsi" w:cstheme="minorHAnsi"/>
          <w:b/>
          <w:sz w:val="18"/>
          <w:szCs w:val="18"/>
        </w:rPr>
      </w:pPr>
      <w:r w:rsidRPr="00757921">
        <w:rPr>
          <w:rFonts w:asciiTheme="minorHAnsi" w:hAnsiTheme="minorHAnsi" w:cstheme="minorHAnsi"/>
          <w:b/>
          <w:sz w:val="18"/>
          <w:szCs w:val="18"/>
        </w:rPr>
        <w:t>§ 2 OŚWIADCZENIA STRON</w:t>
      </w:r>
    </w:p>
    <w:p w14:paraId="75938221" w14:textId="77777777" w:rsidR="00DC43B6" w:rsidRPr="00757921" w:rsidRDefault="00000000">
      <w:pPr>
        <w:ind w:firstLine="426"/>
        <w:jc w:val="both"/>
        <w:rPr>
          <w:rFonts w:asciiTheme="minorHAnsi" w:hAnsiTheme="minorHAnsi" w:cstheme="minorHAnsi"/>
          <w:sz w:val="18"/>
          <w:szCs w:val="18"/>
        </w:rPr>
      </w:pPr>
      <w:r w:rsidRPr="00757921">
        <w:rPr>
          <w:rFonts w:asciiTheme="minorHAnsi" w:hAnsiTheme="minorHAnsi" w:cstheme="minorHAnsi"/>
          <w:sz w:val="18"/>
          <w:szCs w:val="18"/>
        </w:rPr>
        <w:t>Strony oświadczają, co następuje:</w:t>
      </w:r>
    </w:p>
    <w:p w14:paraId="36F4248C" w14:textId="77777777" w:rsidR="00DC43B6" w:rsidRPr="00757921" w:rsidRDefault="00000000">
      <w:pPr>
        <w:ind w:left="360" w:hanging="360"/>
        <w:jc w:val="both"/>
        <w:rPr>
          <w:rFonts w:asciiTheme="minorHAnsi" w:hAnsiTheme="minorHAnsi" w:cstheme="minorHAnsi"/>
          <w:sz w:val="18"/>
          <w:szCs w:val="18"/>
        </w:rPr>
      </w:pPr>
      <w:r w:rsidRPr="00757921">
        <w:rPr>
          <w:rFonts w:asciiTheme="minorHAnsi" w:hAnsiTheme="minorHAnsi" w:cstheme="minorHAnsi"/>
          <w:sz w:val="18"/>
          <w:szCs w:val="18"/>
        </w:rPr>
        <w:t>1)</w:t>
      </w:r>
      <w:r w:rsidRPr="00757921">
        <w:rPr>
          <w:rFonts w:asciiTheme="minorHAnsi" w:hAnsiTheme="minorHAnsi" w:cstheme="minorHAnsi"/>
          <w:sz w:val="18"/>
          <w:szCs w:val="18"/>
        </w:rPr>
        <w:tab/>
        <w:t>Strony oświadczają, że Umowa została zawarta w celu wykonania obowiązków, o których mowa w art. 28 Rozporządzenia 2016/679, w związku z zawarciem Umowy Głównej,</w:t>
      </w:r>
    </w:p>
    <w:p w14:paraId="4F2AF2BD" w14:textId="77777777" w:rsidR="00DC43B6" w:rsidRPr="00757921" w:rsidRDefault="00000000">
      <w:pPr>
        <w:ind w:left="360" w:hanging="360"/>
        <w:jc w:val="both"/>
        <w:rPr>
          <w:rFonts w:asciiTheme="minorHAnsi" w:hAnsiTheme="minorHAnsi" w:cstheme="minorHAnsi"/>
          <w:sz w:val="18"/>
          <w:szCs w:val="18"/>
        </w:rPr>
      </w:pPr>
      <w:r w:rsidRPr="00757921">
        <w:rPr>
          <w:rFonts w:asciiTheme="minorHAnsi" w:hAnsiTheme="minorHAnsi" w:cstheme="minorHAnsi"/>
          <w:sz w:val="18"/>
          <w:szCs w:val="18"/>
        </w:rPr>
        <w:t>2)</w:t>
      </w:r>
      <w:r w:rsidRPr="00757921">
        <w:rPr>
          <w:rFonts w:asciiTheme="minorHAnsi" w:hAnsiTheme="minorHAnsi" w:cstheme="minorHAnsi"/>
          <w:sz w:val="18"/>
          <w:szCs w:val="18"/>
        </w:rPr>
        <w:tab/>
        <w:t>Administrator oświadcza, iż jest administratorem Danych Osobowych w rozumieniu art. 4 pkt 7) Rozporządzenia 2016/679, tj. podmiotem który samodzielnie lub wspólnie z innymi ustala cele i sposoby przetwarzania Danych Osobowych.</w:t>
      </w:r>
    </w:p>
    <w:p w14:paraId="3DAF1B5F" w14:textId="77777777" w:rsidR="00DC43B6" w:rsidRPr="00757921" w:rsidRDefault="00000000">
      <w:pPr>
        <w:ind w:left="360" w:hanging="360"/>
        <w:jc w:val="both"/>
        <w:rPr>
          <w:rFonts w:asciiTheme="minorHAnsi" w:hAnsiTheme="minorHAnsi" w:cstheme="minorHAnsi"/>
          <w:sz w:val="18"/>
          <w:szCs w:val="18"/>
        </w:rPr>
      </w:pPr>
      <w:r w:rsidRPr="00757921">
        <w:rPr>
          <w:rFonts w:asciiTheme="minorHAnsi" w:hAnsiTheme="minorHAnsi" w:cstheme="minorHAnsi"/>
          <w:sz w:val="18"/>
          <w:szCs w:val="18"/>
        </w:rPr>
        <w:t>3)</w:t>
      </w:r>
      <w:r w:rsidRPr="00757921">
        <w:rPr>
          <w:rFonts w:asciiTheme="minorHAnsi" w:hAnsiTheme="minorHAnsi" w:cstheme="minorHAnsi"/>
          <w:sz w:val="18"/>
          <w:szCs w:val="18"/>
        </w:rPr>
        <w:tab/>
        <w:t>Przetwarzający oświadcza, że jest podmiotem przetwarzającym w rozumieniu art. 4 pkt 8) Rozporządzenia 2016/679 w ramach Umowy, co oznacza że będzie przetwarzał Dane Osobowe w imieniu Administratora.</w:t>
      </w:r>
    </w:p>
    <w:p w14:paraId="01B9D5C5" w14:textId="77777777" w:rsidR="00DC43B6" w:rsidRPr="00757921" w:rsidRDefault="00000000">
      <w:pPr>
        <w:keepNext/>
        <w:spacing w:before="240" w:after="240"/>
        <w:jc w:val="center"/>
        <w:rPr>
          <w:rFonts w:asciiTheme="minorHAnsi" w:hAnsiTheme="minorHAnsi" w:cstheme="minorHAnsi"/>
          <w:b/>
          <w:sz w:val="18"/>
          <w:szCs w:val="18"/>
        </w:rPr>
      </w:pPr>
      <w:r w:rsidRPr="00757921">
        <w:rPr>
          <w:rFonts w:asciiTheme="minorHAnsi" w:hAnsiTheme="minorHAnsi" w:cstheme="minorHAnsi"/>
          <w:b/>
          <w:sz w:val="18"/>
          <w:szCs w:val="18"/>
        </w:rPr>
        <w:t xml:space="preserve">§ 3 PRZEDMIOT I CZAS TRWANIA PRZETWARZANIA </w:t>
      </w:r>
    </w:p>
    <w:p w14:paraId="514A9A44" w14:textId="77777777" w:rsidR="00DC43B6" w:rsidRPr="00757921" w:rsidRDefault="00000000">
      <w:pPr>
        <w:pStyle w:val="Akapitzlist"/>
        <w:ind w:left="364" w:hanging="364"/>
        <w:jc w:val="both"/>
        <w:rPr>
          <w:rFonts w:asciiTheme="minorHAnsi" w:hAnsiTheme="minorHAnsi" w:cstheme="minorHAnsi"/>
          <w:sz w:val="18"/>
          <w:szCs w:val="18"/>
        </w:rPr>
      </w:pPr>
      <w:r w:rsidRPr="00757921">
        <w:rPr>
          <w:rFonts w:asciiTheme="minorHAnsi" w:hAnsiTheme="minorHAnsi" w:cstheme="minorHAnsi"/>
          <w:sz w:val="18"/>
          <w:szCs w:val="18"/>
          <w:lang w:val="pl-PL" w:eastAsia="pl-PL"/>
        </w:rPr>
        <w:t>1.</w:t>
      </w:r>
      <w:r w:rsidRPr="00757921">
        <w:rPr>
          <w:rFonts w:asciiTheme="minorHAnsi" w:hAnsiTheme="minorHAnsi" w:cstheme="minorHAnsi"/>
          <w:sz w:val="18"/>
          <w:szCs w:val="18"/>
          <w:lang w:val="pl-PL" w:eastAsia="pl-PL"/>
        </w:rPr>
        <w:tab/>
        <w:t xml:space="preserve">Administrator powierza Przetwarzającemu do przetwarzania Dane Osobowe, a Przetwarzający zobowiązuje się do ich przetwarzania zgodnego z prawem i niniejszą Umową </w:t>
      </w:r>
      <w:r w:rsidRPr="00757921">
        <w:rPr>
          <w:rFonts w:asciiTheme="minorHAnsi" w:hAnsiTheme="minorHAnsi" w:cstheme="minorHAnsi"/>
          <w:color w:val="FFFF00"/>
          <w:sz w:val="18"/>
          <w:szCs w:val="18"/>
          <w:shd w:val="clear" w:color="auto" w:fill="FFFF66"/>
          <w:lang w:val="pl-PL" w:eastAsia="pl-PL"/>
        </w:rPr>
        <w:t>………………………………</w:t>
      </w:r>
      <w:r w:rsidRPr="00757921">
        <w:rPr>
          <w:rFonts w:asciiTheme="minorHAnsi" w:hAnsiTheme="minorHAnsi" w:cstheme="minorHAnsi"/>
          <w:color w:val="FFFF00"/>
          <w:sz w:val="18"/>
          <w:szCs w:val="18"/>
          <w:lang w:val="pl-PL" w:eastAsia="pl-PL"/>
        </w:rPr>
        <w:t>…</w:t>
      </w:r>
      <w:r w:rsidRPr="00757921">
        <w:rPr>
          <w:rFonts w:asciiTheme="minorHAnsi" w:hAnsiTheme="minorHAnsi" w:cstheme="minorHAnsi"/>
          <w:sz w:val="18"/>
          <w:szCs w:val="18"/>
          <w:lang w:val="pl-PL" w:eastAsia="pl-PL"/>
        </w:rPr>
        <w:t xml:space="preserve"> (dalej aparaty).</w:t>
      </w:r>
    </w:p>
    <w:p w14:paraId="360D0949" w14:textId="77777777" w:rsidR="00DC43B6" w:rsidRPr="00757921" w:rsidRDefault="00000000">
      <w:pPr>
        <w:pStyle w:val="Akapitzlist"/>
        <w:ind w:left="364" w:hanging="364"/>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2.</w:t>
      </w:r>
      <w:r w:rsidRPr="00757921">
        <w:rPr>
          <w:rFonts w:asciiTheme="minorHAnsi" w:hAnsiTheme="minorHAnsi" w:cstheme="minorHAnsi"/>
          <w:sz w:val="18"/>
          <w:szCs w:val="18"/>
          <w:lang w:val="pl-PL" w:eastAsia="pl-PL"/>
        </w:rPr>
        <w:tab/>
        <w:t>Umowa zostaje zawarta na czas obowiązywania Umowy Głównej oraz wykonania wszystkich zobowiązań wynikających z Umowy.</w:t>
      </w:r>
    </w:p>
    <w:p w14:paraId="2D29F330" w14:textId="77777777" w:rsidR="00DC43B6" w:rsidRPr="00757921" w:rsidRDefault="00000000">
      <w:pPr>
        <w:keepNext/>
        <w:spacing w:before="240" w:after="240"/>
        <w:jc w:val="center"/>
        <w:rPr>
          <w:rFonts w:asciiTheme="minorHAnsi" w:hAnsiTheme="minorHAnsi" w:cstheme="minorHAnsi"/>
          <w:b/>
          <w:sz w:val="18"/>
          <w:szCs w:val="18"/>
        </w:rPr>
      </w:pPr>
      <w:r w:rsidRPr="00757921">
        <w:rPr>
          <w:rFonts w:asciiTheme="minorHAnsi" w:hAnsiTheme="minorHAnsi" w:cstheme="minorHAnsi"/>
          <w:b/>
          <w:sz w:val="18"/>
          <w:szCs w:val="18"/>
        </w:rPr>
        <w:t>§ 4 CEL I PODSTAWOWE ZASADY PRZETWARZANIA</w:t>
      </w:r>
    </w:p>
    <w:p w14:paraId="3D633EB9" w14:textId="77777777" w:rsidR="00DC43B6" w:rsidRPr="00757921" w:rsidRDefault="00000000">
      <w:pPr>
        <w:pStyle w:val="Akapitzlist"/>
        <w:ind w:left="378" w:hanging="378"/>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1.</w:t>
      </w:r>
      <w:r w:rsidRPr="00757921">
        <w:rPr>
          <w:rFonts w:asciiTheme="minorHAnsi" w:hAnsiTheme="minorHAnsi" w:cstheme="minorHAnsi"/>
          <w:sz w:val="18"/>
          <w:szCs w:val="18"/>
          <w:lang w:val="pl-PL" w:eastAsia="pl-PL"/>
        </w:rPr>
        <w:tab/>
        <w:t>Przetwarzający może przetwarzać Dane Osobowe wyłącznie w zakresie i celu przewidzianym w Umowie.</w:t>
      </w:r>
    </w:p>
    <w:p w14:paraId="236A0139" w14:textId="77777777" w:rsidR="00DC43B6" w:rsidRPr="00757921" w:rsidRDefault="00000000">
      <w:pPr>
        <w:pStyle w:val="Akapitzlist"/>
        <w:ind w:left="378" w:hanging="378"/>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2.</w:t>
      </w:r>
      <w:r w:rsidRPr="00757921">
        <w:rPr>
          <w:rFonts w:asciiTheme="minorHAnsi" w:hAnsiTheme="minorHAnsi" w:cstheme="minorHAnsi"/>
          <w:sz w:val="18"/>
          <w:szCs w:val="18"/>
          <w:lang w:val="pl-PL" w:eastAsia="pl-PL"/>
        </w:rPr>
        <w:tab/>
        <w:t>Celem powierzenia Przetwarzania Danych Osobowych jest wykonywanie Umowy Głównej, w tym w szczególności serwisowanie dzierżawionych aparatów</w:t>
      </w:r>
    </w:p>
    <w:p w14:paraId="34BD9C28" w14:textId="77777777" w:rsidR="00DC43B6" w:rsidRPr="00757921" w:rsidRDefault="00000000">
      <w:pPr>
        <w:pStyle w:val="Akapitzlist"/>
        <w:ind w:left="378" w:hanging="378"/>
        <w:jc w:val="both"/>
        <w:rPr>
          <w:rFonts w:asciiTheme="minorHAnsi" w:hAnsiTheme="minorHAnsi" w:cstheme="minorHAnsi"/>
          <w:sz w:val="18"/>
          <w:szCs w:val="18"/>
        </w:rPr>
      </w:pPr>
      <w:r w:rsidRPr="00757921">
        <w:rPr>
          <w:rFonts w:asciiTheme="minorHAnsi" w:hAnsiTheme="minorHAnsi" w:cstheme="minorHAnsi"/>
          <w:sz w:val="18"/>
          <w:szCs w:val="18"/>
          <w:lang w:val="pl-PL" w:eastAsia="pl-PL"/>
        </w:rPr>
        <w:t xml:space="preserve"> b  ramach przetwarzania danych Przetwarzający może dokonywać na powierzonych Danych Osobowych następujących operacji:</w:t>
      </w:r>
      <w:r w:rsidRPr="00757921">
        <w:rPr>
          <w:rFonts w:asciiTheme="minorHAnsi" w:hAnsiTheme="minorHAnsi" w:cstheme="minorHAnsi"/>
          <w:sz w:val="18"/>
          <w:szCs w:val="18"/>
          <w:shd w:val="clear" w:color="auto" w:fill="FFFF00"/>
          <w:lang w:val="pl-PL" w:eastAsia="pl-PL"/>
        </w:rPr>
        <w:t xml:space="preserve"> </w:t>
      </w:r>
      <w:r w:rsidRPr="00757921">
        <w:rPr>
          <w:rFonts w:asciiTheme="minorHAnsi" w:hAnsiTheme="minorHAnsi" w:cstheme="minorHAnsi"/>
          <w:sz w:val="18"/>
          <w:szCs w:val="18"/>
          <w:lang w:val="pl-PL" w:eastAsia="pl-PL"/>
        </w:rPr>
        <w:t>przeglądanie danych, usuwanie danych.</w:t>
      </w:r>
    </w:p>
    <w:p w14:paraId="691C8A10" w14:textId="77777777" w:rsidR="00DC43B6" w:rsidRPr="00757921" w:rsidRDefault="00000000">
      <w:pPr>
        <w:pStyle w:val="Akapitzlist"/>
        <w:ind w:left="378" w:hanging="378"/>
        <w:jc w:val="both"/>
        <w:rPr>
          <w:rFonts w:asciiTheme="minorHAnsi" w:hAnsiTheme="minorHAnsi" w:cstheme="minorHAnsi"/>
          <w:sz w:val="18"/>
          <w:szCs w:val="18"/>
        </w:rPr>
      </w:pPr>
      <w:r w:rsidRPr="00757921">
        <w:rPr>
          <w:rFonts w:asciiTheme="minorHAnsi" w:hAnsiTheme="minorHAnsi" w:cstheme="minorHAnsi"/>
          <w:sz w:val="18"/>
          <w:szCs w:val="18"/>
          <w:lang w:val="pl-PL" w:eastAsia="pl-PL"/>
        </w:rPr>
        <w:t>3.</w:t>
      </w:r>
      <w:r w:rsidRPr="00757921">
        <w:rPr>
          <w:rFonts w:asciiTheme="minorHAnsi" w:hAnsiTheme="minorHAnsi" w:cstheme="minorHAnsi"/>
          <w:sz w:val="18"/>
          <w:szCs w:val="18"/>
          <w:lang w:val="pl-PL" w:eastAsia="pl-PL"/>
        </w:rPr>
        <w:tab/>
        <w:t xml:space="preserve">Zakres przetwarzanych przez Przetwarzającego Danych Osobowych na podstawie Umowy obejmuje dane przetwarzane na dzierżawionych aparatach. </w:t>
      </w:r>
    </w:p>
    <w:p w14:paraId="06E9785C" w14:textId="77777777" w:rsidR="00DC43B6" w:rsidRPr="00757921" w:rsidRDefault="00000000">
      <w:pPr>
        <w:pStyle w:val="Akapitzlist"/>
        <w:ind w:left="378" w:hanging="378"/>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4.</w:t>
      </w:r>
      <w:r w:rsidRPr="00757921">
        <w:rPr>
          <w:rFonts w:asciiTheme="minorHAnsi" w:hAnsiTheme="minorHAnsi" w:cstheme="minorHAnsi"/>
          <w:sz w:val="18"/>
          <w:szCs w:val="18"/>
          <w:lang w:val="pl-PL" w:eastAsia="pl-PL"/>
        </w:rPr>
        <w:tab/>
        <w:t>Zakres przetwarzanych przez Przetwarzającego Danych Osobowych na podstawie Umowy obejmuje dane osobowe pacjentów, laborantów.</w:t>
      </w:r>
    </w:p>
    <w:p w14:paraId="45BB0E27" w14:textId="77777777" w:rsidR="00DC43B6" w:rsidRPr="00757921" w:rsidRDefault="00000000">
      <w:pPr>
        <w:pStyle w:val="Akapitzlist"/>
        <w:ind w:left="378" w:hanging="378"/>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5.</w:t>
      </w:r>
      <w:r w:rsidRPr="00757921">
        <w:rPr>
          <w:rFonts w:asciiTheme="minorHAnsi" w:hAnsiTheme="minorHAnsi" w:cstheme="minorHAnsi"/>
          <w:sz w:val="18"/>
          <w:szCs w:val="18"/>
          <w:lang w:val="pl-PL" w:eastAsia="pl-PL"/>
        </w:rPr>
        <w:tab/>
        <w:t xml:space="preserve">Przetwarzający przetwarza Dane Osobowe wyłącznie na udokumentowane polecenie Administratora. Za udokumentowane polecenie uważa się polecenie przetwarzania danych zawarte w Umowie Głównej, a także wskazówki </w:t>
      </w:r>
      <w:r w:rsidRPr="00757921">
        <w:rPr>
          <w:rFonts w:asciiTheme="minorHAnsi" w:hAnsiTheme="minorHAnsi" w:cstheme="minorHAnsi"/>
          <w:sz w:val="18"/>
          <w:szCs w:val="18"/>
          <w:lang w:val="pl-PL" w:eastAsia="pl-PL"/>
        </w:rPr>
        <w:lastRenderedPageBreak/>
        <w:t>lub instrukcje przekazywane przez Administratora w trakcie obowiązywania Umowy drogą elektroniczną lub  na piśmie.</w:t>
      </w:r>
    </w:p>
    <w:p w14:paraId="341AD8DE" w14:textId="77777777" w:rsidR="00DC43B6" w:rsidRPr="00757921" w:rsidRDefault="00000000">
      <w:pPr>
        <w:pStyle w:val="Akapitzlist"/>
        <w:ind w:left="378" w:hanging="378"/>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6.</w:t>
      </w:r>
      <w:r w:rsidRPr="00757921">
        <w:rPr>
          <w:rFonts w:asciiTheme="minorHAnsi" w:hAnsiTheme="minorHAnsi" w:cstheme="minorHAnsi"/>
          <w:sz w:val="18"/>
          <w:szCs w:val="18"/>
          <w:lang w:val="pl-PL" w:eastAsia="pl-PL"/>
        </w:rPr>
        <w:tab/>
        <w:t>Przy przetwarzaniu Danych Osobowych, Przetwarzający powinien przestrzegać zasad wskazanych w Umowie, w tym wskazówek i instrukcji przekazywanych przez Administratora oraz w Rozporządzeniu 2016/679.</w:t>
      </w:r>
    </w:p>
    <w:p w14:paraId="04FE894E" w14:textId="77777777" w:rsidR="00DC43B6" w:rsidRPr="00757921" w:rsidRDefault="00000000">
      <w:pPr>
        <w:keepNext/>
        <w:spacing w:before="240" w:after="240"/>
        <w:jc w:val="center"/>
        <w:rPr>
          <w:rFonts w:asciiTheme="minorHAnsi" w:hAnsiTheme="minorHAnsi" w:cstheme="minorHAnsi"/>
          <w:b/>
          <w:sz w:val="18"/>
          <w:szCs w:val="18"/>
        </w:rPr>
      </w:pPr>
      <w:r w:rsidRPr="00757921">
        <w:rPr>
          <w:rFonts w:asciiTheme="minorHAnsi" w:hAnsiTheme="minorHAnsi" w:cstheme="minorHAnsi"/>
          <w:b/>
          <w:sz w:val="18"/>
          <w:szCs w:val="18"/>
        </w:rPr>
        <w:t>§ 5 SZCZEGÓŁOWE ZASADY POWIERZENIA PRZETWARZANIA</w:t>
      </w:r>
    </w:p>
    <w:p w14:paraId="33E621D8" w14:textId="77777777" w:rsidR="00DC43B6" w:rsidRPr="00757921" w:rsidRDefault="00000000">
      <w:pPr>
        <w:pStyle w:val="Akapitzlist"/>
        <w:ind w:left="284" w:hanging="284"/>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1.</w:t>
      </w:r>
      <w:r w:rsidRPr="00757921">
        <w:rPr>
          <w:rFonts w:asciiTheme="minorHAnsi" w:hAnsiTheme="minorHAnsi" w:cstheme="minorHAnsi"/>
          <w:sz w:val="18"/>
          <w:szCs w:val="18"/>
          <w:lang w:val="pl-PL" w:eastAsia="pl-PL"/>
        </w:rPr>
        <w:tab/>
        <w:t>Przed rozpoczęciem Przetwarzania Danych Osobowych Przetwarzający podejmuje środki zabezpieczające Dane osobowe, o których mowa w art. 32 RODO, a w szczególności:</w:t>
      </w:r>
    </w:p>
    <w:p w14:paraId="1EAD3144" w14:textId="77777777" w:rsidR="00DC43B6" w:rsidRPr="00757921" w:rsidRDefault="00000000">
      <w:pPr>
        <w:ind w:left="709" w:hanging="360"/>
        <w:jc w:val="both"/>
        <w:rPr>
          <w:rFonts w:asciiTheme="minorHAnsi" w:hAnsiTheme="minorHAnsi" w:cstheme="minorHAnsi"/>
          <w:sz w:val="18"/>
          <w:szCs w:val="18"/>
        </w:rPr>
      </w:pPr>
      <w:r w:rsidRPr="00757921">
        <w:rPr>
          <w:rFonts w:asciiTheme="minorHAnsi" w:hAnsiTheme="minorHAnsi" w:cstheme="minorHAnsi"/>
          <w:sz w:val="18"/>
          <w:szCs w:val="18"/>
        </w:rPr>
        <w:t>a)</w:t>
      </w:r>
      <w:r w:rsidRPr="00757921">
        <w:rPr>
          <w:rFonts w:asciiTheme="minorHAnsi" w:hAnsiTheme="minorHAnsi" w:cstheme="minorHAnsi"/>
          <w:sz w:val="18"/>
          <w:szCs w:val="18"/>
        </w:rPr>
        <w:tab/>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14:paraId="7547B05A" w14:textId="77777777" w:rsidR="00DC43B6" w:rsidRPr="00757921" w:rsidRDefault="00000000">
      <w:pPr>
        <w:ind w:left="709" w:hanging="360"/>
        <w:jc w:val="both"/>
        <w:rPr>
          <w:rFonts w:asciiTheme="minorHAnsi" w:hAnsiTheme="minorHAnsi" w:cstheme="minorHAnsi"/>
          <w:sz w:val="18"/>
          <w:szCs w:val="18"/>
        </w:rPr>
      </w:pPr>
      <w:r w:rsidRPr="00757921">
        <w:rPr>
          <w:rFonts w:asciiTheme="minorHAnsi" w:hAnsiTheme="minorHAnsi" w:cstheme="minorHAnsi"/>
          <w:sz w:val="18"/>
          <w:szCs w:val="18"/>
        </w:rPr>
        <w:t>b)</w:t>
      </w:r>
      <w:r w:rsidRPr="00757921">
        <w:rPr>
          <w:rFonts w:asciiTheme="minorHAnsi" w:hAnsiTheme="minorHAnsi" w:cstheme="minorHAnsi"/>
          <w:sz w:val="18"/>
          <w:szCs w:val="18"/>
        </w:rPr>
        <w:tab/>
        <w:t xml:space="preserve">zapewnia by każda osoba fizyczna działająca z upoważnienia Przetwarzającego, która ma dostęp do danych osobowych, przetwarzała je zgodnie z poleceniem Administratora, w tym według jego wskazówek i instrukcji, w celach i zakresie przewidzianym w Umowie, </w:t>
      </w:r>
    </w:p>
    <w:p w14:paraId="5A4564CE" w14:textId="77777777" w:rsidR="00DC43B6" w:rsidRPr="00757921" w:rsidRDefault="00000000">
      <w:pPr>
        <w:ind w:left="709" w:hanging="360"/>
        <w:jc w:val="both"/>
        <w:rPr>
          <w:rFonts w:asciiTheme="minorHAnsi" w:hAnsiTheme="minorHAnsi" w:cstheme="minorHAnsi"/>
          <w:sz w:val="18"/>
          <w:szCs w:val="18"/>
        </w:rPr>
      </w:pPr>
      <w:r w:rsidRPr="00757921">
        <w:rPr>
          <w:rFonts w:asciiTheme="minorHAnsi" w:hAnsiTheme="minorHAnsi" w:cstheme="minorHAnsi"/>
          <w:sz w:val="18"/>
          <w:szCs w:val="18"/>
        </w:rPr>
        <w:t>c)</w:t>
      </w:r>
      <w:r w:rsidRPr="00757921">
        <w:rPr>
          <w:rFonts w:asciiTheme="minorHAnsi" w:hAnsiTheme="minorHAnsi" w:cstheme="minorHAnsi"/>
          <w:sz w:val="18"/>
          <w:szCs w:val="18"/>
        </w:rPr>
        <w:tab/>
        <w:t>prowadzi rejestr wszystkich kategorii czynności przetwarzania dokonywanych w imieniu Administratora, o którym mowa w art. 30 ust. 2 Rozporządzenia 2016/679, chyba że Przetwarzający jest zwolniony z tego obowiązku na podstawie art. 30 ust. 5 Rozporządzenia 2016/679.</w:t>
      </w:r>
    </w:p>
    <w:p w14:paraId="33391345" w14:textId="77777777" w:rsidR="00DC43B6" w:rsidRPr="00757921" w:rsidRDefault="00000000">
      <w:pPr>
        <w:pStyle w:val="Akapitzlist"/>
        <w:ind w:left="284" w:hanging="284"/>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2.</w:t>
      </w:r>
      <w:r w:rsidRPr="00757921">
        <w:rPr>
          <w:rFonts w:asciiTheme="minorHAnsi" w:hAnsiTheme="minorHAnsi" w:cstheme="minorHAnsi"/>
          <w:sz w:val="18"/>
          <w:szCs w:val="18"/>
          <w:lang w:val="pl-PL" w:eastAsia="pl-PL"/>
        </w:rPr>
        <w:tab/>
        <w:t>Przetwarzający zapewnia, aby osoby mające dostęp do Przetwarzania Danych Osobowych zachowały je oraz sposoby zabezpieczeń w tajemnicy, przy czym obowiązek zachowania tajemnicy istnieje również po realizacji Umowy oraz ustaniu zatrudnienia u Przetwarzającego. W tym celu Przetwarzający dopuści do przetwarzania danych tylko osoby, które podpisały zobowiązanie do zachowania w tajemnicy danych osobowych oraz sposobów ich zabezpieczenia.</w:t>
      </w:r>
    </w:p>
    <w:p w14:paraId="2FA50F24" w14:textId="77777777" w:rsidR="00DC43B6" w:rsidRPr="00757921" w:rsidRDefault="00000000">
      <w:pPr>
        <w:keepNext/>
        <w:spacing w:before="240" w:after="240"/>
        <w:jc w:val="center"/>
        <w:rPr>
          <w:rFonts w:asciiTheme="minorHAnsi" w:hAnsiTheme="minorHAnsi" w:cstheme="minorHAnsi"/>
          <w:b/>
          <w:sz w:val="18"/>
          <w:szCs w:val="18"/>
        </w:rPr>
      </w:pPr>
      <w:r w:rsidRPr="00757921">
        <w:rPr>
          <w:rFonts w:asciiTheme="minorHAnsi" w:hAnsiTheme="minorHAnsi" w:cstheme="minorHAnsi"/>
          <w:b/>
          <w:sz w:val="18"/>
          <w:szCs w:val="18"/>
        </w:rPr>
        <w:t>§ 6 DALSZE OBOWIĄZKI PRZETWARZAJĄCEGO</w:t>
      </w:r>
      <w:bookmarkStart w:id="4" w:name="_Hlk494643311"/>
    </w:p>
    <w:bookmarkEnd w:id="4"/>
    <w:p w14:paraId="6A42A015" w14:textId="77777777" w:rsidR="00DC43B6" w:rsidRPr="00757921" w:rsidRDefault="00000000">
      <w:pPr>
        <w:pStyle w:val="Akapitzlist"/>
        <w:ind w:left="426" w:hanging="42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1.</w:t>
      </w:r>
      <w:r w:rsidRPr="00757921">
        <w:rPr>
          <w:rFonts w:asciiTheme="minorHAnsi" w:hAnsiTheme="minorHAnsi" w:cstheme="minorHAnsi"/>
          <w:sz w:val="18"/>
          <w:szCs w:val="18"/>
          <w:lang w:val="pl-PL" w:eastAsia="pl-PL"/>
        </w:rPr>
        <w:tab/>
        <w:t xml:space="preserve">Przetwarzający zobowiązuje się pomagać Administratorowi w wywiązywaniu się z obowiązków określonych w art. 32-36 Rozporządzenia 2016/679; w szczególności, Przetwarzający zobowiązuje się przekazywać Administratorowi informacje oraz wykonywać jego polecenia dotyczące stosowanych środków zabezpieczania Danych Osobowych oraz Przetwarzający zobowiązuje się przekazywać Administratorowi informacje dotyczące przypadków naruszenia ochrony Danych Osobowych w ciągu 24 godzin od wykrycia zdarzenia stanowiącego naruszenie ochrony danych osobowych. </w:t>
      </w:r>
    </w:p>
    <w:p w14:paraId="190434D3" w14:textId="77777777" w:rsidR="00DC43B6" w:rsidRPr="00757921" w:rsidRDefault="00000000">
      <w:pPr>
        <w:pStyle w:val="Akapitzlist"/>
        <w:ind w:left="426" w:hanging="42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2.</w:t>
      </w:r>
      <w:r w:rsidRPr="00757921">
        <w:rPr>
          <w:rFonts w:asciiTheme="minorHAnsi" w:hAnsiTheme="minorHAnsi" w:cstheme="minorHAnsi"/>
          <w:sz w:val="18"/>
          <w:szCs w:val="18"/>
          <w:lang w:val="pl-PL" w:eastAsia="pl-PL"/>
        </w:rPr>
        <w:tab/>
        <w:t>Przetwarzający zobowiązuje się pomagać Administratorowi poprzez odpowiednie środki techniczne i organizacyjne, w wywiązywaniu się z obowiązku odpowiadania na żądania osób, których dane dotyczą, w zakresie wykonywania ich praw określonych w art. 15-22 Rozporządzenia 2016/679, w szczególności Przetwarzający zobowiązuje się do poinformowania Administratora o złożonym żądaniu osoby, której dane dotyczą w ciągu 5 dni od dnia otrzymania takiego żądania.</w:t>
      </w:r>
    </w:p>
    <w:p w14:paraId="516B4B68" w14:textId="77777777" w:rsidR="00DC43B6" w:rsidRPr="00757921" w:rsidRDefault="00000000">
      <w:pPr>
        <w:pStyle w:val="Akapitzlist"/>
        <w:ind w:left="426" w:hanging="42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3.</w:t>
      </w:r>
      <w:r w:rsidRPr="00757921">
        <w:rPr>
          <w:rFonts w:asciiTheme="minorHAnsi" w:hAnsiTheme="minorHAnsi" w:cstheme="minorHAnsi"/>
          <w:sz w:val="18"/>
          <w:szCs w:val="18"/>
          <w:lang w:val="pl-PL" w:eastAsia="pl-PL"/>
        </w:rPr>
        <w:tab/>
        <w:t>Przetwarzający zobowiązuje się stosować się do ewentualnych wskazówek lub zaleceń, wydanych przez organ nadzoru lub unijny organ doradczy zajmujący się ochroną Danych Osobowych, dotyczących Przetwarzania Danych Osobowych, w szczególności w zakresie stosowania Rozporządzenia 2016/679.</w:t>
      </w:r>
    </w:p>
    <w:p w14:paraId="1C38BCEF" w14:textId="77777777" w:rsidR="00DC43B6" w:rsidRPr="00757921" w:rsidRDefault="00000000">
      <w:pPr>
        <w:pStyle w:val="Akapitzlist"/>
        <w:ind w:left="426" w:hanging="42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4.</w:t>
      </w:r>
      <w:r w:rsidRPr="00757921">
        <w:rPr>
          <w:rFonts w:asciiTheme="minorHAnsi" w:hAnsiTheme="minorHAnsi" w:cstheme="minorHAnsi"/>
          <w:sz w:val="18"/>
          <w:szCs w:val="18"/>
          <w:lang w:val="pl-PL" w:eastAsia="pl-PL"/>
        </w:rPr>
        <w:tab/>
        <w:t xml:space="preserve">Przetwarzający zobowiązuje się do niezwłocznego poinformowania Administratora (według sposobu kontaktu lub przesyłania zawiadomień oznaczonego w Umowie Głównej)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47B4E2BB" w14:textId="77777777" w:rsidR="00DC43B6" w:rsidRPr="00757921" w:rsidRDefault="00000000">
      <w:pPr>
        <w:keepNext/>
        <w:spacing w:before="240" w:after="240"/>
        <w:jc w:val="center"/>
        <w:rPr>
          <w:rFonts w:asciiTheme="minorHAnsi" w:hAnsiTheme="minorHAnsi" w:cstheme="minorHAnsi"/>
          <w:b/>
          <w:sz w:val="18"/>
          <w:szCs w:val="18"/>
        </w:rPr>
      </w:pPr>
      <w:r w:rsidRPr="00757921">
        <w:rPr>
          <w:rFonts w:asciiTheme="minorHAnsi" w:hAnsiTheme="minorHAnsi" w:cstheme="minorHAnsi"/>
          <w:b/>
          <w:sz w:val="18"/>
          <w:szCs w:val="18"/>
        </w:rPr>
        <w:t>§ 7 PODPOWIERZENIE PRZETWARZANIA</w:t>
      </w:r>
    </w:p>
    <w:p w14:paraId="016B0BD6"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1.</w:t>
      </w:r>
      <w:r w:rsidRPr="00757921">
        <w:rPr>
          <w:rFonts w:asciiTheme="minorHAnsi" w:hAnsiTheme="minorHAnsi" w:cstheme="minorHAnsi"/>
          <w:sz w:val="18"/>
          <w:szCs w:val="18"/>
          <w:lang w:val="pl-PL" w:eastAsia="pl-PL"/>
        </w:rPr>
        <w:tab/>
        <w:t>Przetwarzający może korzystać z usług innego podmiotu przetwarzającego (</w:t>
      </w:r>
      <w:proofErr w:type="spellStart"/>
      <w:r w:rsidRPr="00757921">
        <w:rPr>
          <w:rFonts w:asciiTheme="minorHAnsi" w:hAnsiTheme="minorHAnsi" w:cstheme="minorHAnsi"/>
          <w:sz w:val="18"/>
          <w:szCs w:val="18"/>
          <w:lang w:val="pl-PL" w:eastAsia="pl-PL"/>
        </w:rPr>
        <w:t>subprocesora</w:t>
      </w:r>
      <w:proofErr w:type="spellEnd"/>
      <w:r w:rsidRPr="00757921">
        <w:rPr>
          <w:rFonts w:asciiTheme="minorHAnsi" w:hAnsiTheme="minorHAnsi" w:cstheme="minorHAnsi"/>
          <w:sz w:val="18"/>
          <w:szCs w:val="18"/>
          <w:lang w:val="pl-PL" w:eastAsia="pl-PL"/>
        </w:rPr>
        <w:t>).</w:t>
      </w:r>
    </w:p>
    <w:p w14:paraId="02B1B370"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2.</w:t>
      </w:r>
      <w:r w:rsidRPr="00757921">
        <w:rPr>
          <w:rFonts w:asciiTheme="minorHAnsi" w:hAnsiTheme="minorHAnsi" w:cstheme="minorHAnsi"/>
          <w:sz w:val="18"/>
          <w:szCs w:val="18"/>
          <w:lang w:val="pl-PL" w:eastAsia="pl-PL"/>
        </w:rPr>
        <w:tab/>
        <w:t xml:space="preserve">Jeżeli Przetwarzający zamierza </w:t>
      </w:r>
      <w:proofErr w:type="spellStart"/>
      <w:r w:rsidRPr="00757921">
        <w:rPr>
          <w:rFonts w:asciiTheme="minorHAnsi" w:hAnsiTheme="minorHAnsi" w:cstheme="minorHAnsi"/>
          <w:sz w:val="18"/>
          <w:szCs w:val="18"/>
          <w:lang w:val="pl-PL" w:eastAsia="pl-PL"/>
        </w:rPr>
        <w:t>podpowierzyć</w:t>
      </w:r>
      <w:proofErr w:type="spellEnd"/>
      <w:r w:rsidRPr="00757921">
        <w:rPr>
          <w:rFonts w:asciiTheme="minorHAnsi" w:hAnsiTheme="minorHAnsi" w:cstheme="minorHAnsi"/>
          <w:sz w:val="18"/>
          <w:szCs w:val="18"/>
          <w:lang w:val="pl-PL" w:eastAsia="pl-PL"/>
        </w:rPr>
        <w:t xml:space="preserve"> przetwarzanie Danych Osobowych podwykonawcom, to musi uprzednio poinformować Administratora o zamiarze </w:t>
      </w:r>
      <w:proofErr w:type="spellStart"/>
      <w:r w:rsidRPr="00757921">
        <w:rPr>
          <w:rFonts w:asciiTheme="minorHAnsi" w:hAnsiTheme="minorHAnsi" w:cstheme="minorHAnsi"/>
          <w:sz w:val="18"/>
          <w:szCs w:val="18"/>
          <w:lang w:val="pl-PL" w:eastAsia="pl-PL"/>
        </w:rPr>
        <w:t>podpowierzenia</w:t>
      </w:r>
      <w:proofErr w:type="spellEnd"/>
      <w:r w:rsidRPr="00757921">
        <w:rPr>
          <w:rFonts w:asciiTheme="minorHAnsi" w:hAnsiTheme="minorHAnsi" w:cstheme="minorHAnsi"/>
          <w:sz w:val="18"/>
          <w:szCs w:val="18"/>
          <w:lang w:val="pl-PL" w:eastAsia="pl-PL"/>
        </w:rPr>
        <w:t xml:space="preserve"> oraz o tożsamości (nazwie) podmiotu, któremu ma zamiar </w:t>
      </w:r>
      <w:proofErr w:type="spellStart"/>
      <w:r w:rsidRPr="00757921">
        <w:rPr>
          <w:rFonts w:asciiTheme="minorHAnsi" w:hAnsiTheme="minorHAnsi" w:cstheme="minorHAnsi"/>
          <w:sz w:val="18"/>
          <w:szCs w:val="18"/>
          <w:lang w:val="pl-PL" w:eastAsia="pl-PL"/>
        </w:rPr>
        <w:t>podpowierzyć</w:t>
      </w:r>
      <w:proofErr w:type="spellEnd"/>
      <w:r w:rsidRPr="00757921">
        <w:rPr>
          <w:rFonts w:asciiTheme="minorHAnsi" w:hAnsiTheme="minorHAnsi" w:cstheme="minorHAnsi"/>
          <w:sz w:val="18"/>
          <w:szCs w:val="18"/>
          <w:lang w:val="pl-PL" w:eastAsia="pl-PL"/>
        </w:rPr>
        <w:t xml:space="preserve"> przetwarzanie danych, a także o charakterze </w:t>
      </w:r>
      <w:proofErr w:type="spellStart"/>
      <w:r w:rsidRPr="00757921">
        <w:rPr>
          <w:rFonts w:asciiTheme="minorHAnsi" w:hAnsiTheme="minorHAnsi" w:cstheme="minorHAnsi"/>
          <w:sz w:val="18"/>
          <w:szCs w:val="18"/>
          <w:lang w:val="pl-PL" w:eastAsia="pl-PL"/>
        </w:rPr>
        <w:t>podpowierzenia</w:t>
      </w:r>
      <w:proofErr w:type="spellEnd"/>
      <w:r w:rsidRPr="00757921">
        <w:rPr>
          <w:rFonts w:asciiTheme="minorHAnsi" w:hAnsiTheme="minorHAnsi" w:cstheme="minorHAnsi"/>
          <w:sz w:val="18"/>
          <w:szCs w:val="18"/>
          <w:lang w:val="pl-PL" w:eastAsia="pl-PL"/>
        </w:rPr>
        <w:t xml:space="preserve">, zakresie danych i czasie trwania </w:t>
      </w:r>
      <w:proofErr w:type="spellStart"/>
      <w:r w:rsidRPr="00757921">
        <w:rPr>
          <w:rFonts w:asciiTheme="minorHAnsi" w:hAnsiTheme="minorHAnsi" w:cstheme="minorHAnsi"/>
          <w:sz w:val="18"/>
          <w:szCs w:val="18"/>
          <w:lang w:val="pl-PL" w:eastAsia="pl-PL"/>
        </w:rPr>
        <w:t>podpowierzenia</w:t>
      </w:r>
      <w:proofErr w:type="spellEnd"/>
      <w:r w:rsidRPr="00757921">
        <w:rPr>
          <w:rFonts w:asciiTheme="minorHAnsi" w:hAnsiTheme="minorHAnsi" w:cstheme="minorHAnsi"/>
          <w:sz w:val="18"/>
          <w:szCs w:val="18"/>
          <w:lang w:val="pl-PL" w:eastAsia="pl-PL"/>
        </w:rPr>
        <w:t xml:space="preserve">. O ile Administrator nie wyrazi sprzeciwu wobec </w:t>
      </w:r>
      <w:proofErr w:type="spellStart"/>
      <w:r w:rsidRPr="00757921">
        <w:rPr>
          <w:rFonts w:asciiTheme="minorHAnsi" w:hAnsiTheme="minorHAnsi" w:cstheme="minorHAnsi"/>
          <w:sz w:val="18"/>
          <w:szCs w:val="18"/>
          <w:lang w:val="pl-PL" w:eastAsia="pl-PL"/>
        </w:rPr>
        <w:t>podpowierzenia</w:t>
      </w:r>
      <w:proofErr w:type="spellEnd"/>
      <w:r w:rsidRPr="00757921">
        <w:rPr>
          <w:rFonts w:asciiTheme="minorHAnsi" w:hAnsiTheme="minorHAnsi" w:cstheme="minorHAnsi"/>
          <w:sz w:val="18"/>
          <w:szCs w:val="18"/>
          <w:lang w:val="pl-PL" w:eastAsia="pl-PL"/>
        </w:rPr>
        <w:t xml:space="preserve"> w terminie 7 dni od daty zawiadomienia, Przetwarzający uprawniony będzie do dokonania </w:t>
      </w:r>
      <w:proofErr w:type="spellStart"/>
      <w:r w:rsidRPr="00757921">
        <w:rPr>
          <w:rFonts w:asciiTheme="minorHAnsi" w:hAnsiTheme="minorHAnsi" w:cstheme="minorHAnsi"/>
          <w:sz w:val="18"/>
          <w:szCs w:val="18"/>
          <w:lang w:val="pl-PL" w:eastAsia="pl-PL"/>
        </w:rPr>
        <w:t>podpowierzenia</w:t>
      </w:r>
      <w:proofErr w:type="spellEnd"/>
      <w:r w:rsidRPr="00757921">
        <w:rPr>
          <w:rFonts w:asciiTheme="minorHAnsi" w:hAnsiTheme="minorHAnsi" w:cstheme="minorHAnsi"/>
          <w:sz w:val="18"/>
          <w:szCs w:val="18"/>
          <w:lang w:val="pl-PL" w:eastAsia="pl-PL"/>
        </w:rPr>
        <w:t xml:space="preserve">. </w:t>
      </w:r>
    </w:p>
    <w:p w14:paraId="763D86FC" w14:textId="77777777" w:rsidR="00DC43B6" w:rsidRPr="00757921" w:rsidRDefault="00000000">
      <w:pPr>
        <w:pStyle w:val="Akapitzlist"/>
        <w:ind w:left="392" w:hanging="392"/>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3.</w:t>
      </w:r>
      <w:r w:rsidRPr="00757921">
        <w:rPr>
          <w:rFonts w:asciiTheme="minorHAnsi" w:hAnsiTheme="minorHAnsi" w:cstheme="minorHAnsi"/>
          <w:sz w:val="18"/>
          <w:szCs w:val="18"/>
          <w:lang w:val="pl-PL" w:eastAsia="pl-PL"/>
        </w:rPr>
        <w:tab/>
        <w:t xml:space="preserve">W przypadku </w:t>
      </w:r>
      <w:proofErr w:type="spellStart"/>
      <w:r w:rsidRPr="00757921">
        <w:rPr>
          <w:rFonts w:asciiTheme="minorHAnsi" w:hAnsiTheme="minorHAnsi" w:cstheme="minorHAnsi"/>
          <w:sz w:val="18"/>
          <w:szCs w:val="18"/>
          <w:lang w:val="pl-PL" w:eastAsia="pl-PL"/>
        </w:rPr>
        <w:t>podpowierzenia</w:t>
      </w:r>
      <w:proofErr w:type="spellEnd"/>
      <w:r w:rsidRPr="00757921">
        <w:rPr>
          <w:rFonts w:asciiTheme="minorHAnsi" w:hAnsiTheme="minorHAnsi" w:cstheme="minorHAnsi"/>
          <w:sz w:val="18"/>
          <w:szCs w:val="18"/>
          <w:lang w:val="pl-PL" w:eastAsia="pl-PL"/>
        </w:rPr>
        <w:t xml:space="preserve"> przetwarzania Danych Osobowych, </w:t>
      </w:r>
      <w:proofErr w:type="spellStart"/>
      <w:r w:rsidRPr="00757921">
        <w:rPr>
          <w:rFonts w:asciiTheme="minorHAnsi" w:hAnsiTheme="minorHAnsi" w:cstheme="minorHAnsi"/>
          <w:sz w:val="18"/>
          <w:szCs w:val="18"/>
          <w:lang w:val="pl-PL" w:eastAsia="pl-PL"/>
        </w:rPr>
        <w:t>podpowierzenie</w:t>
      </w:r>
      <w:proofErr w:type="spellEnd"/>
      <w:r w:rsidRPr="00757921">
        <w:rPr>
          <w:rFonts w:asciiTheme="minorHAnsi" w:hAnsiTheme="minorHAnsi" w:cstheme="minorHAnsi"/>
          <w:sz w:val="18"/>
          <w:szCs w:val="18"/>
          <w:lang w:val="pl-PL" w:eastAsia="pl-PL"/>
        </w:rPr>
        <w:t xml:space="preserve"> przetwarzania będzie mieć za podstawę umowę, na podstawie której podwykonawca (</w:t>
      </w:r>
      <w:proofErr w:type="spellStart"/>
      <w:r w:rsidRPr="00757921">
        <w:rPr>
          <w:rFonts w:asciiTheme="minorHAnsi" w:hAnsiTheme="minorHAnsi" w:cstheme="minorHAnsi"/>
          <w:sz w:val="18"/>
          <w:szCs w:val="18"/>
          <w:lang w:val="pl-PL" w:eastAsia="pl-PL"/>
        </w:rPr>
        <w:t>subprocesor</w:t>
      </w:r>
      <w:proofErr w:type="spellEnd"/>
      <w:r w:rsidRPr="00757921">
        <w:rPr>
          <w:rFonts w:asciiTheme="minorHAnsi" w:hAnsiTheme="minorHAnsi" w:cstheme="minorHAnsi"/>
          <w:sz w:val="18"/>
          <w:szCs w:val="18"/>
          <w:lang w:val="pl-PL" w:eastAsia="pl-PL"/>
        </w:rPr>
        <w:t xml:space="preserve">) zobowiąże się do wykonywania tych samych obowiązków, które na mocy Umowy nałożone są na Przetwarzającego. Umowa z </w:t>
      </w:r>
      <w:proofErr w:type="spellStart"/>
      <w:r w:rsidRPr="00757921">
        <w:rPr>
          <w:rFonts w:asciiTheme="minorHAnsi" w:hAnsiTheme="minorHAnsi" w:cstheme="minorHAnsi"/>
          <w:sz w:val="18"/>
          <w:szCs w:val="18"/>
          <w:lang w:val="pl-PL" w:eastAsia="pl-PL"/>
        </w:rPr>
        <w:t>subprocesorem</w:t>
      </w:r>
      <w:proofErr w:type="spellEnd"/>
      <w:r w:rsidRPr="00757921">
        <w:rPr>
          <w:rFonts w:asciiTheme="minorHAnsi" w:hAnsiTheme="minorHAnsi" w:cstheme="minorHAnsi"/>
          <w:sz w:val="18"/>
          <w:szCs w:val="18"/>
          <w:lang w:val="pl-PL" w:eastAsia="pl-PL"/>
        </w:rPr>
        <w:t xml:space="preserve"> będzie podpisana w tej samej formie co Umowa.</w:t>
      </w:r>
    </w:p>
    <w:p w14:paraId="317058D6" w14:textId="77777777" w:rsidR="00DC43B6" w:rsidRPr="00757921" w:rsidRDefault="00000000">
      <w:pPr>
        <w:pStyle w:val="Akapitzlist"/>
        <w:ind w:left="392" w:hanging="392"/>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4.</w:t>
      </w:r>
      <w:r w:rsidRPr="00757921">
        <w:rPr>
          <w:rFonts w:asciiTheme="minorHAnsi" w:hAnsiTheme="minorHAnsi" w:cstheme="minorHAnsi"/>
          <w:sz w:val="18"/>
          <w:szCs w:val="18"/>
          <w:lang w:val="pl-PL" w:eastAsia="pl-PL"/>
        </w:rPr>
        <w:tab/>
        <w:t xml:space="preserve">Administratorowi będą przysługiwały uprawnienia wynikające z umowy </w:t>
      </w:r>
      <w:proofErr w:type="spellStart"/>
      <w:r w:rsidRPr="00757921">
        <w:rPr>
          <w:rFonts w:asciiTheme="minorHAnsi" w:hAnsiTheme="minorHAnsi" w:cstheme="minorHAnsi"/>
          <w:sz w:val="18"/>
          <w:szCs w:val="18"/>
          <w:lang w:val="pl-PL" w:eastAsia="pl-PL"/>
        </w:rPr>
        <w:t>podpowierzenia</w:t>
      </w:r>
      <w:proofErr w:type="spellEnd"/>
      <w:r w:rsidRPr="00757921">
        <w:rPr>
          <w:rFonts w:asciiTheme="minorHAnsi" w:hAnsiTheme="minorHAnsi" w:cstheme="minorHAnsi"/>
          <w:sz w:val="18"/>
          <w:szCs w:val="18"/>
          <w:lang w:val="pl-PL" w:eastAsia="pl-PL"/>
        </w:rPr>
        <w:t xml:space="preserve"> bezpośrednio wobec podwykonawcy (</w:t>
      </w:r>
      <w:proofErr w:type="spellStart"/>
      <w:r w:rsidRPr="00757921">
        <w:rPr>
          <w:rFonts w:asciiTheme="minorHAnsi" w:hAnsiTheme="minorHAnsi" w:cstheme="minorHAnsi"/>
          <w:sz w:val="18"/>
          <w:szCs w:val="18"/>
          <w:lang w:val="pl-PL" w:eastAsia="pl-PL"/>
        </w:rPr>
        <w:t>subprocesora</w:t>
      </w:r>
      <w:proofErr w:type="spellEnd"/>
      <w:r w:rsidRPr="00757921">
        <w:rPr>
          <w:rFonts w:asciiTheme="minorHAnsi" w:hAnsiTheme="minorHAnsi" w:cstheme="minorHAnsi"/>
          <w:sz w:val="18"/>
          <w:szCs w:val="18"/>
          <w:lang w:val="pl-PL" w:eastAsia="pl-PL"/>
        </w:rPr>
        <w:t xml:space="preserve">). Przetwarzający poinformuje Administratora w przypadku rozwiązania umowy </w:t>
      </w:r>
      <w:proofErr w:type="spellStart"/>
      <w:r w:rsidRPr="00757921">
        <w:rPr>
          <w:rFonts w:asciiTheme="minorHAnsi" w:hAnsiTheme="minorHAnsi" w:cstheme="minorHAnsi"/>
          <w:sz w:val="18"/>
          <w:szCs w:val="18"/>
          <w:lang w:val="pl-PL" w:eastAsia="pl-PL"/>
        </w:rPr>
        <w:t>podpowierzenia</w:t>
      </w:r>
      <w:proofErr w:type="spellEnd"/>
      <w:r w:rsidRPr="00757921">
        <w:rPr>
          <w:rFonts w:asciiTheme="minorHAnsi" w:hAnsiTheme="minorHAnsi" w:cstheme="minorHAnsi"/>
          <w:sz w:val="18"/>
          <w:szCs w:val="18"/>
          <w:lang w:val="pl-PL" w:eastAsia="pl-PL"/>
        </w:rPr>
        <w:t xml:space="preserve"> w terminie 3 dni.</w:t>
      </w:r>
    </w:p>
    <w:p w14:paraId="3E0CC875" w14:textId="77777777" w:rsidR="00DC43B6" w:rsidRPr="00757921" w:rsidRDefault="00000000">
      <w:pPr>
        <w:pStyle w:val="Akapitzlist"/>
        <w:ind w:left="392" w:hanging="392"/>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5.</w:t>
      </w:r>
      <w:r w:rsidRPr="00757921">
        <w:rPr>
          <w:rFonts w:asciiTheme="minorHAnsi" w:hAnsiTheme="minorHAnsi" w:cstheme="minorHAnsi"/>
          <w:sz w:val="18"/>
          <w:szCs w:val="18"/>
          <w:lang w:val="pl-PL" w:eastAsia="pl-PL"/>
        </w:rPr>
        <w:tab/>
        <w:t xml:space="preserve">Przetwarzający zapewni, aby </w:t>
      </w:r>
      <w:bookmarkStart w:id="5" w:name="_Hlk494669133"/>
      <w:r w:rsidRPr="00757921">
        <w:rPr>
          <w:rFonts w:asciiTheme="minorHAnsi" w:hAnsiTheme="minorHAnsi" w:cstheme="minorHAnsi"/>
          <w:sz w:val="18"/>
          <w:szCs w:val="18"/>
          <w:lang w:val="pl-PL" w:eastAsia="pl-PL"/>
        </w:rPr>
        <w:t>podwykonawcy (</w:t>
      </w:r>
      <w:proofErr w:type="spellStart"/>
      <w:r w:rsidRPr="00757921">
        <w:rPr>
          <w:rFonts w:asciiTheme="minorHAnsi" w:hAnsiTheme="minorHAnsi" w:cstheme="minorHAnsi"/>
          <w:sz w:val="18"/>
          <w:szCs w:val="18"/>
          <w:lang w:val="pl-PL" w:eastAsia="pl-PL"/>
        </w:rPr>
        <w:t>subprocesorzy</w:t>
      </w:r>
      <w:proofErr w:type="spellEnd"/>
      <w:r w:rsidRPr="00757921">
        <w:rPr>
          <w:rFonts w:asciiTheme="minorHAnsi" w:hAnsiTheme="minorHAnsi" w:cstheme="minorHAnsi"/>
          <w:sz w:val="18"/>
          <w:szCs w:val="18"/>
          <w:lang w:val="pl-PL" w:eastAsia="pl-PL"/>
        </w:rPr>
        <w:t xml:space="preserve">), którym </w:t>
      </w:r>
      <w:proofErr w:type="spellStart"/>
      <w:r w:rsidRPr="00757921">
        <w:rPr>
          <w:rFonts w:asciiTheme="minorHAnsi" w:hAnsiTheme="minorHAnsi" w:cstheme="minorHAnsi"/>
          <w:sz w:val="18"/>
          <w:szCs w:val="18"/>
          <w:lang w:val="pl-PL" w:eastAsia="pl-PL"/>
        </w:rPr>
        <w:t>podpowierzono</w:t>
      </w:r>
      <w:proofErr w:type="spellEnd"/>
      <w:r w:rsidRPr="00757921">
        <w:rPr>
          <w:rFonts w:asciiTheme="minorHAnsi" w:hAnsiTheme="minorHAnsi" w:cstheme="minorHAnsi"/>
          <w:sz w:val="18"/>
          <w:szCs w:val="18"/>
          <w:lang w:val="pl-PL" w:eastAsia="pl-PL"/>
        </w:rPr>
        <w:t xml:space="preserve"> przetwarzanie danych</w:t>
      </w:r>
      <w:bookmarkEnd w:id="5"/>
      <w:r w:rsidRPr="00757921">
        <w:rPr>
          <w:rFonts w:asciiTheme="minorHAnsi" w:hAnsiTheme="minorHAnsi" w:cstheme="minorHAnsi"/>
          <w:sz w:val="18"/>
          <w:szCs w:val="18"/>
          <w:lang w:val="pl-PL" w:eastAsia="pl-PL"/>
        </w:rPr>
        <w:t xml:space="preserve"> stosowały co najmniej równorzędny poziom ochrony Danych Osobowych co Przetwarzający. </w:t>
      </w:r>
    </w:p>
    <w:p w14:paraId="0B730B9F" w14:textId="77777777" w:rsidR="00DC43B6" w:rsidRPr="00757921" w:rsidRDefault="00000000">
      <w:pPr>
        <w:pStyle w:val="Akapitzlist"/>
        <w:ind w:left="392" w:hanging="392"/>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6.</w:t>
      </w:r>
      <w:r w:rsidRPr="00757921">
        <w:rPr>
          <w:rFonts w:asciiTheme="minorHAnsi" w:hAnsiTheme="minorHAnsi" w:cstheme="minorHAnsi"/>
          <w:sz w:val="18"/>
          <w:szCs w:val="18"/>
          <w:lang w:val="pl-PL" w:eastAsia="pl-PL"/>
        </w:rPr>
        <w:tab/>
        <w:t>Jeżeli podwykonawcy (</w:t>
      </w:r>
      <w:proofErr w:type="spellStart"/>
      <w:r w:rsidRPr="00757921">
        <w:rPr>
          <w:rFonts w:asciiTheme="minorHAnsi" w:hAnsiTheme="minorHAnsi" w:cstheme="minorHAnsi"/>
          <w:sz w:val="18"/>
          <w:szCs w:val="18"/>
          <w:lang w:val="pl-PL" w:eastAsia="pl-PL"/>
        </w:rPr>
        <w:t>subprocesorzy</w:t>
      </w:r>
      <w:proofErr w:type="spellEnd"/>
      <w:r w:rsidRPr="00757921">
        <w:rPr>
          <w:rFonts w:asciiTheme="minorHAnsi" w:hAnsiTheme="minorHAnsi" w:cstheme="minorHAnsi"/>
          <w:sz w:val="18"/>
          <w:szCs w:val="18"/>
          <w:lang w:val="pl-PL" w:eastAsia="pl-PL"/>
        </w:rPr>
        <w:t xml:space="preserve">), którym </w:t>
      </w:r>
      <w:proofErr w:type="spellStart"/>
      <w:r w:rsidRPr="00757921">
        <w:rPr>
          <w:rFonts w:asciiTheme="minorHAnsi" w:hAnsiTheme="minorHAnsi" w:cstheme="minorHAnsi"/>
          <w:sz w:val="18"/>
          <w:szCs w:val="18"/>
          <w:lang w:val="pl-PL" w:eastAsia="pl-PL"/>
        </w:rPr>
        <w:t>podpowierzono</w:t>
      </w:r>
      <w:proofErr w:type="spellEnd"/>
      <w:r w:rsidRPr="00757921">
        <w:rPr>
          <w:rFonts w:asciiTheme="minorHAnsi" w:hAnsiTheme="minorHAnsi" w:cstheme="minorHAnsi"/>
          <w:sz w:val="18"/>
          <w:szCs w:val="18"/>
          <w:lang w:val="pl-PL" w:eastAsia="pl-PL"/>
        </w:rPr>
        <w:t xml:space="preserve"> przetwarzanie Danych Osobowych nie wywiążą się ze spoczywających na nich obowiązków Ochrony Danych, pełna odpowiedzialność wobec Administratora za wypełnienie obowiązków tych </w:t>
      </w:r>
      <w:proofErr w:type="spellStart"/>
      <w:r w:rsidRPr="00757921">
        <w:rPr>
          <w:rFonts w:asciiTheme="minorHAnsi" w:hAnsiTheme="minorHAnsi" w:cstheme="minorHAnsi"/>
          <w:sz w:val="18"/>
          <w:szCs w:val="18"/>
          <w:lang w:val="pl-PL" w:eastAsia="pl-PL"/>
        </w:rPr>
        <w:t>subprocesorów</w:t>
      </w:r>
      <w:proofErr w:type="spellEnd"/>
      <w:r w:rsidRPr="00757921">
        <w:rPr>
          <w:rFonts w:asciiTheme="minorHAnsi" w:hAnsiTheme="minorHAnsi" w:cstheme="minorHAnsi"/>
          <w:sz w:val="18"/>
          <w:szCs w:val="18"/>
          <w:lang w:val="pl-PL" w:eastAsia="pl-PL"/>
        </w:rPr>
        <w:t xml:space="preserve"> spoczywa na Przetwarzającym.</w:t>
      </w:r>
    </w:p>
    <w:p w14:paraId="57918171" w14:textId="77777777" w:rsidR="00DC43B6" w:rsidRPr="00757921" w:rsidRDefault="00000000">
      <w:pPr>
        <w:pStyle w:val="Akapitzlist"/>
        <w:ind w:left="392" w:hanging="392"/>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 xml:space="preserve">7. Administrator nie wyraża zgody na </w:t>
      </w:r>
      <w:proofErr w:type="spellStart"/>
      <w:r w:rsidRPr="00757921">
        <w:rPr>
          <w:rFonts w:asciiTheme="minorHAnsi" w:hAnsiTheme="minorHAnsi" w:cstheme="minorHAnsi"/>
          <w:sz w:val="18"/>
          <w:szCs w:val="18"/>
          <w:lang w:val="pl-PL" w:eastAsia="pl-PL"/>
        </w:rPr>
        <w:t>podpowierzanie</w:t>
      </w:r>
      <w:proofErr w:type="spellEnd"/>
      <w:r w:rsidRPr="00757921">
        <w:rPr>
          <w:rFonts w:asciiTheme="minorHAnsi" w:hAnsiTheme="minorHAnsi" w:cstheme="minorHAnsi"/>
          <w:sz w:val="18"/>
          <w:szCs w:val="18"/>
          <w:lang w:val="pl-PL" w:eastAsia="pl-PL"/>
        </w:rPr>
        <w:t xml:space="preserve"> danych osobowych poza obszar EOG.</w:t>
      </w:r>
    </w:p>
    <w:p w14:paraId="041FAC1D" w14:textId="77777777" w:rsidR="00DC43B6" w:rsidRPr="00757921" w:rsidRDefault="00000000">
      <w:pPr>
        <w:keepNext/>
        <w:spacing w:before="240" w:after="240"/>
        <w:jc w:val="center"/>
        <w:rPr>
          <w:rFonts w:asciiTheme="minorHAnsi" w:hAnsiTheme="minorHAnsi" w:cstheme="minorHAnsi"/>
          <w:b/>
          <w:sz w:val="18"/>
          <w:szCs w:val="18"/>
        </w:rPr>
      </w:pPr>
      <w:r w:rsidRPr="00757921">
        <w:rPr>
          <w:rFonts w:asciiTheme="minorHAnsi" w:hAnsiTheme="minorHAnsi" w:cstheme="minorHAnsi"/>
          <w:b/>
          <w:sz w:val="18"/>
          <w:szCs w:val="18"/>
        </w:rPr>
        <w:lastRenderedPageBreak/>
        <w:t>§ 8 AUDYT PRZETWARZAJĄCEGO</w:t>
      </w:r>
    </w:p>
    <w:p w14:paraId="4E1A82C4"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1.</w:t>
      </w:r>
      <w:r w:rsidRPr="00757921">
        <w:rPr>
          <w:rFonts w:asciiTheme="minorHAnsi" w:hAnsiTheme="minorHAnsi" w:cstheme="minorHAnsi"/>
          <w:sz w:val="18"/>
          <w:szCs w:val="18"/>
          <w:lang w:val="pl-PL" w:eastAsia="pl-PL"/>
        </w:rPr>
        <w:tab/>
        <w:t>Administrator jest uprawniony do weryfikacji przestrzegania zasad przetwarzania Danych Osobowych wynikających Rozporządzenia 2016/679 oraz Umowy przez Przetwarzającego, poprzez prawo żądania udzielenia wszelkich informacji dotyczących powierzonych Danych Osobowych.</w:t>
      </w:r>
    </w:p>
    <w:p w14:paraId="6A1775D0"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2.</w:t>
      </w:r>
      <w:r w:rsidRPr="00757921">
        <w:rPr>
          <w:rFonts w:asciiTheme="minorHAnsi" w:hAnsiTheme="minorHAnsi" w:cstheme="minorHAnsi"/>
          <w:sz w:val="18"/>
          <w:szCs w:val="18"/>
          <w:lang w:val="pl-PL" w:eastAsia="pl-PL"/>
        </w:rPr>
        <w:tab/>
        <w:t>Administrator ma także prawo przeprowadzania audytów lub inspekcji Przetwarzającego w zakresie zgodności operacji przetwarzania z prawem i z Umową. Audyty lub inspekcje, o których mowa w zdaniu poprzedzającym, mogą być przeprowadzane przez podmioty trzecie upoważnione przez Administratora.</w:t>
      </w:r>
    </w:p>
    <w:p w14:paraId="210F99E3"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3.</w:t>
      </w:r>
      <w:r w:rsidRPr="00757921">
        <w:rPr>
          <w:rFonts w:asciiTheme="minorHAnsi" w:hAnsiTheme="minorHAnsi" w:cstheme="minorHAnsi"/>
          <w:sz w:val="18"/>
          <w:szCs w:val="18"/>
          <w:lang w:val="pl-PL" w:eastAsia="pl-PL"/>
        </w:rPr>
        <w:tab/>
        <w:t>Przetwarzający zobowiązuje się niezwłocznie informować Administratora, jeżeli zdaniem Przetwarzającego wydane jemu polecenie stanowi naruszenie Rozporządzenia 2016/679 lub innych przepisów o ochronie danych.</w:t>
      </w:r>
    </w:p>
    <w:p w14:paraId="6E8F4D76" w14:textId="77777777" w:rsidR="00DC43B6" w:rsidRPr="00757921" w:rsidRDefault="00000000">
      <w:pPr>
        <w:keepNext/>
        <w:spacing w:before="240" w:after="240"/>
        <w:jc w:val="center"/>
        <w:rPr>
          <w:rFonts w:asciiTheme="minorHAnsi" w:hAnsiTheme="minorHAnsi" w:cstheme="minorHAnsi"/>
          <w:b/>
          <w:sz w:val="18"/>
          <w:szCs w:val="18"/>
        </w:rPr>
      </w:pPr>
      <w:r w:rsidRPr="00757921">
        <w:rPr>
          <w:rFonts w:asciiTheme="minorHAnsi" w:hAnsiTheme="minorHAnsi" w:cstheme="minorHAnsi"/>
          <w:b/>
          <w:sz w:val="18"/>
          <w:szCs w:val="18"/>
        </w:rPr>
        <w:t>§ 9 ODPOWIEDZIALNOŚĆ STRON</w:t>
      </w:r>
    </w:p>
    <w:p w14:paraId="0A9BAA52"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1.</w:t>
      </w:r>
      <w:r w:rsidRPr="00757921">
        <w:rPr>
          <w:rFonts w:asciiTheme="minorHAnsi" w:hAnsiTheme="minorHAnsi" w:cstheme="minorHAnsi"/>
          <w:sz w:val="18"/>
          <w:szCs w:val="18"/>
          <w:lang w:val="pl-PL" w:eastAsia="pl-PL"/>
        </w:rPr>
        <w:tab/>
        <w:t>Przetwarzający odpowiada za szkody, jakie powstaną u Administratora lub osób trzecich w wyniku niezgodnego z Umową Przetwarzania przez Przetwarzającego Danych Osobowych. Przetwarzający ponosi odpowiedzialność za wszelkie działania i zaniechania podwykonawcy (</w:t>
      </w:r>
      <w:proofErr w:type="spellStart"/>
      <w:r w:rsidRPr="00757921">
        <w:rPr>
          <w:rFonts w:asciiTheme="minorHAnsi" w:hAnsiTheme="minorHAnsi" w:cstheme="minorHAnsi"/>
          <w:sz w:val="18"/>
          <w:szCs w:val="18"/>
          <w:lang w:val="pl-PL" w:eastAsia="pl-PL"/>
        </w:rPr>
        <w:t>subprocesora</w:t>
      </w:r>
      <w:proofErr w:type="spellEnd"/>
      <w:r w:rsidRPr="00757921">
        <w:rPr>
          <w:rFonts w:asciiTheme="minorHAnsi" w:hAnsiTheme="minorHAnsi" w:cstheme="minorHAnsi"/>
          <w:sz w:val="18"/>
          <w:szCs w:val="18"/>
          <w:lang w:val="pl-PL" w:eastAsia="pl-PL"/>
        </w:rPr>
        <w:t>) lub osób upoważnionych przez Przetwarzającego do przetwarzania Danych Osobowych jak za własne działania i zaniechania.</w:t>
      </w:r>
    </w:p>
    <w:p w14:paraId="10E1C869"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2.</w:t>
      </w:r>
      <w:r w:rsidRPr="00757921">
        <w:rPr>
          <w:rFonts w:asciiTheme="minorHAnsi" w:hAnsiTheme="minorHAnsi" w:cstheme="minorHAnsi"/>
          <w:sz w:val="18"/>
          <w:szCs w:val="18"/>
          <w:lang w:val="pl-PL" w:eastAsia="pl-PL"/>
        </w:rPr>
        <w:tab/>
        <w:t>W przypadku niewykonania lub nienależytego wykonania przez Przetwarzającego Umowy, Przetwarzający zobowiązuje się do zapłaty odszkodowania na zasadach ogólnych.</w:t>
      </w:r>
    </w:p>
    <w:p w14:paraId="40D21599" w14:textId="77777777" w:rsidR="00DC43B6" w:rsidRPr="00757921" w:rsidRDefault="00000000">
      <w:pPr>
        <w:keepNext/>
        <w:spacing w:before="240" w:after="240"/>
        <w:jc w:val="center"/>
        <w:rPr>
          <w:rFonts w:asciiTheme="minorHAnsi" w:hAnsiTheme="minorHAnsi" w:cstheme="minorHAnsi"/>
          <w:b/>
          <w:sz w:val="18"/>
          <w:szCs w:val="18"/>
        </w:rPr>
      </w:pPr>
      <w:r w:rsidRPr="00757921">
        <w:rPr>
          <w:rFonts w:asciiTheme="minorHAnsi" w:hAnsiTheme="minorHAnsi" w:cstheme="minorHAnsi"/>
          <w:b/>
          <w:sz w:val="18"/>
          <w:szCs w:val="18"/>
        </w:rPr>
        <w:t>§ 10 ZAKOŃCZENIE POWIERZENIA PRZETWARZANIA</w:t>
      </w:r>
    </w:p>
    <w:p w14:paraId="569363ED"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1.</w:t>
      </w:r>
      <w:r w:rsidRPr="00757921">
        <w:rPr>
          <w:rFonts w:asciiTheme="minorHAnsi" w:hAnsiTheme="minorHAnsi" w:cstheme="minorHAnsi"/>
          <w:sz w:val="18"/>
          <w:szCs w:val="18"/>
          <w:lang w:val="pl-PL" w:eastAsia="pl-PL"/>
        </w:rPr>
        <w:tab/>
        <w:t>Po zakończeniu świadczenia usług związanych z przetwarzaniem Przetwarzający, na żądanie Administratora, z zastrzeżeniem ust. 2, zobowiązany jest zaprzestać Przetwarzania Danych Osobowych i usunąć je przed odbiorem dzierżawionych aparatów.</w:t>
      </w:r>
    </w:p>
    <w:p w14:paraId="6F6D50AA"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2.</w:t>
      </w:r>
      <w:r w:rsidRPr="00757921">
        <w:rPr>
          <w:rFonts w:asciiTheme="minorHAnsi" w:hAnsiTheme="minorHAnsi" w:cstheme="minorHAnsi"/>
          <w:sz w:val="18"/>
          <w:szCs w:val="18"/>
          <w:lang w:val="pl-PL" w:eastAsia="pl-PL"/>
        </w:rPr>
        <w:tab/>
        <w:t>Pomimo zaprzestania świadczenia usług związanych z powierzeniem Przetwarzania Danych osobowych, Przetwarzający jest uprawniony do przetwarzania danych dotyczących potwierdzenia wykonania usługi na rzecz Administratora, w szczególności zapisów w ewidencji korespondencji prowadzonej przez Przetwarzającego.</w:t>
      </w:r>
    </w:p>
    <w:p w14:paraId="4FBC743B"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3.</w:t>
      </w:r>
      <w:r w:rsidRPr="00757921">
        <w:rPr>
          <w:rFonts w:asciiTheme="minorHAnsi" w:hAnsiTheme="minorHAnsi" w:cstheme="minorHAnsi"/>
          <w:sz w:val="18"/>
          <w:szCs w:val="18"/>
          <w:lang w:val="pl-PL" w:eastAsia="pl-PL"/>
        </w:rPr>
        <w:tab/>
        <w:t>Przez usunięcie danych osobowych, o którym mowa w ust. 1, rozumieć należy zniszczenie Danych Osobowych lub taką ich modyfikację, która nie pozwoli na zidentyfikowanie osoby, której dane dotyczą.</w:t>
      </w:r>
    </w:p>
    <w:p w14:paraId="0BC3D99F"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4.</w:t>
      </w:r>
      <w:r w:rsidRPr="00757921">
        <w:rPr>
          <w:rFonts w:asciiTheme="minorHAnsi" w:hAnsiTheme="minorHAnsi" w:cstheme="minorHAnsi"/>
          <w:sz w:val="18"/>
          <w:szCs w:val="18"/>
          <w:lang w:val="pl-PL" w:eastAsia="pl-PL"/>
        </w:rPr>
        <w:tab/>
        <w:t>Usunięcie danych należy udokumentować pisemnym oświadczeniem podpisanym przez osoby uprawnione przez Przetwarzającego. Przetwarzający zobowiązuje się do przekazania Administratorowi oświadczenia o usunięciu Danych Osobowych w terminie 7 dni od zgłoszenia takiego żądania przez Administratora.</w:t>
      </w:r>
    </w:p>
    <w:p w14:paraId="73806899"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5.</w:t>
      </w:r>
      <w:r w:rsidRPr="00757921">
        <w:rPr>
          <w:rFonts w:asciiTheme="minorHAnsi" w:hAnsiTheme="minorHAnsi" w:cstheme="minorHAnsi"/>
          <w:sz w:val="18"/>
          <w:szCs w:val="18"/>
          <w:lang w:val="pl-PL" w:eastAsia="pl-PL"/>
        </w:rPr>
        <w:tab/>
        <w:t xml:space="preserve">Rozwiązanie Umowy Głównej w każdym czasie i trybie przez którąkolwiek ze Stron skutkuje wygaśnięciem Umowy. </w:t>
      </w:r>
    </w:p>
    <w:p w14:paraId="2039AC7F"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6.</w:t>
      </w:r>
      <w:r w:rsidRPr="00757921">
        <w:rPr>
          <w:rFonts w:asciiTheme="minorHAnsi" w:hAnsiTheme="minorHAnsi" w:cstheme="minorHAnsi"/>
          <w:sz w:val="18"/>
          <w:szCs w:val="18"/>
          <w:lang w:val="pl-PL" w:eastAsia="pl-PL"/>
        </w:rPr>
        <w:tab/>
        <w:t>Administrator uprawniony jest do rozwiązania Umowy ze skutkiem natychmiastowym w przypadku, gdy:</w:t>
      </w:r>
    </w:p>
    <w:p w14:paraId="5F9B41CD" w14:textId="77777777" w:rsidR="00DC43B6" w:rsidRPr="00757921" w:rsidRDefault="00000000">
      <w:pPr>
        <w:ind w:left="798" w:hanging="360"/>
        <w:jc w:val="both"/>
        <w:rPr>
          <w:rFonts w:asciiTheme="minorHAnsi" w:hAnsiTheme="minorHAnsi" w:cstheme="minorHAnsi"/>
          <w:sz w:val="18"/>
          <w:szCs w:val="18"/>
        </w:rPr>
      </w:pPr>
      <w:r w:rsidRPr="00757921">
        <w:rPr>
          <w:rFonts w:asciiTheme="minorHAnsi" w:hAnsiTheme="minorHAnsi" w:cstheme="minorHAnsi"/>
          <w:sz w:val="18"/>
          <w:szCs w:val="18"/>
        </w:rPr>
        <w:t>a)</w:t>
      </w:r>
      <w:r w:rsidRPr="00757921">
        <w:rPr>
          <w:rFonts w:asciiTheme="minorHAnsi" w:hAnsiTheme="minorHAnsi" w:cstheme="minorHAnsi"/>
          <w:sz w:val="18"/>
          <w:szCs w:val="18"/>
        </w:rPr>
        <w:tab/>
        <w:t>organ nadzorczy stwierdzi, że Przetwarzający nie przestrzega zasad przetwarzania danych osobowych w stosunku do danych powierzonych przez Administratora,</w:t>
      </w:r>
    </w:p>
    <w:p w14:paraId="6238421E" w14:textId="77777777" w:rsidR="00DC43B6" w:rsidRPr="00757921" w:rsidRDefault="00000000">
      <w:pPr>
        <w:ind w:left="798" w:hanging="360"/>
        <w:jc w:val="both"/>
        <w:rPr>
          <w:rFonts w:asciiTheme="minorHAnsi" w:hAnsiTheme="minorHAnsi" w:cstheme="minorHAnsi"/>
          <w:sz w:val="18"/>
          <w:szCs w:val="18"/>
        </w:rPr>
      </w:pPr>
      <w:r w:rsidRPr="00757921">
        <w:rPr>
          <w:rFonts w:asciiTheme="minorHAnsi" w:hAnsiTheme="minorHAnsi" w:cstheme="minorHAnsi"/>
          <w:sz w:val="18"/>
          <w:szCs w:val="18"/>
        </w:rPr>
        <w:t>b)</w:t>
      </w:r>
      <w:r w:rsidRPr="00757921">
        <w:rPr>
          <w:rFonts w:asciiTheme="minorHAnsi" w:hAnsiTheme="minorHAnsi" w:cstheme="minorHAnsi"/>
          <w:sz w:val="18"/>
          <w:szCs w:val="18"/>
        </w:rPr>
        <w:tab/>
        <w:t>Administrator, w wyniku przeprowadzenia audytu, o którym mowa w § 8 Umowy stwierdzi, że Przetwarzający nie przestrzega zasad Przetwarzania Danych Osobowych w stosunku do danych powierzonych przez Administratora i bezskutecznie upłynął 14-dniowy termin na usunięcie naruszeń,</w:t>
      </w:r>
    </w:p>
    <w:p w14:paraId="234D6147" w14:textId="77777777" w:rsidR="00DC43B6" w:rsidRPr="00757921" w:rsidRDefault="00000000">
      <w:pPr>
        <w:ind w:left="798" w:hanging="360"/>
        <w:jc w:val="both"/>
        <w:rPr>
          <w:rFonts w:asciiTheme="minorHAnsi" w:hAnsiTheme="minorHAnsi" w:cstheme="minorHAnsi"/>
          <w:sz w:val="18"/>
          <w:szCs w:val="18"/>
        </w:rPr>
      </w:pPr>
      <w:r w:rsidRPr="00757921">
        <w:rPr>
          <w:rFonts w:asciiTheme="minorHAnsi" w:hAnsiTheme="minorHAnsi" w:cstheme="minorHAnsi"/>
          <w:sz w:val="18"/>
          <w:szCs w:val="18"/>
        </w:rPr>
        <w:t>c)</w:t>
      </w:r>
      <w:r w:rsidRPr="00757921">
        <w:rPr>
          <w:rFonts w:asciiTheme="minorHAnsi" w:hAnsiTheme="minorHAnsi" w:cstheme="minorHAnsi"/>
          <w:sz w:val="18"/>
          <w:szCs w:val="18"/>
        </w:rPr>
        <w:tab/>
        <w:t>Przetwarzający wykorzystywał Dane Osobowe niezgodnie z Umową lub z przepisami prawa, niewłaściwie przetwarzał powierzone Dane Osobowe pomimo uprzedniego wezwania do zmiany sposobu ich przetwarzania, lub powierzył przetwarzanie Danych Osobowych innemu podmiotowi bez zgody Administratora.</w:t>
      </w:r>
    </w:p>
    <w:p w14:paraId="6A99953E" w14:textId="77777777" w:rsidR="00DC43B6" w:rsidRPr="00757921" w:rsidRDefault="00000000">
      <w:pPr>
        <w:keepNext/>
        <w:spacing w:before="240" w:after="240"/>
        <w:jc w:val="center"/>
        <w:rPr>
          <w:rFonts w:asciiTheme="minorHAnsi" w:hAnsiTheme="minorHAnsi" w:cstheme="minorHAnsi"/>
          <w:b/>
          <w:sz w:val="18"/>
          <w:szCs w:val="18"/>
        </w:rPr>
      </w:pPr>
      <w:r w:rsidRPr="00757921">
        <w:rPr>
          <w:rFonts w:asciiTheme="minorHAnsi" w:hAnsiTheme="minorHAnsi" w:cstheme="minorHAnsi"/>
          <w:b/>
          <w:sz w:val="18"/>
          <w:szCs w:val="18"/>
        </w:rPr>
        <w:t>§ 11 POSTANOWIENIA KOŃCOWE</w:t>
      </w:r>
    </w:p>
    <w:p w14:paraId="20FF4B0F"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1.</w:t>
      </w:r>
      <w:r w:rsidRPr="00757921">
        <w:rPr>
          <w:rFonts w:asciiTheme="minorHAnsi" w:hAnsiTheme="minorHAnsi" w:cstheme="minorHAnsi"/>
          <w:sz w:val="18"/>
          <w:szCs w:val="18"/>
          <w:lang w:val="pl-PL" w:eastAsia="pl-PL"/>
        </w:rPr>
        <w:tab/>
        <w:t>Umowa wchodzi w życie z dniem podpisania i zastępuje wszelkie wcześniejsze ustalenia dotyczące powierzenia przetwarzania danych osobowych przez Administratora.</w:t>
      </w:r>
    </w:p>
    <w:p w14:paraId="7CEF48A0"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2.</w:t>
      </w:r>
      <w:r w:rsidRPr="00757921">
        <w:rPr>
          <w:rFonts w:asciiTheme="minorHAnsi" w:hAnsiTheme="minorHAnsi" w:cstheme="minorHAnsi"/>
          <w:sz w:val="18"/>
          <w:szCs w:val="18"/>
          <w:lang w:val="pl-PL" w:eastAsia="pl-PL"/>
        </w:rPr>
        <w:tab/>
        <w:t>Wszelkie zmiany Umowy wymagają formy pisemnej pod rygorem nieważności.</w:t>
      </w:r>
    </w:p>
    <w:p w14:paraId="02C21B96"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3.</w:t>
      </w:r>
      <w:r w:rsidRPr="00757921">
        <w:rPr>
          <w:rFonts w:asciiTheme="minorHAnsi" w:hAnsiTheme="minorHAnsi" w:cstheme="minorHAnsi"/>
          <w:sz w:val="18"/>
          <w:szCs w:val="18"/>
          <w:lang w:val="pl-PL" w:eastAsia="pl-PL"/>
        </w:rPr>
        <w:tab/>
        <w:t>W sprawach nieuregulowanych Umową mają zastosowanie przepisy Ustawa z dnia 23 kwietnia 1964 r. Kodeks cywilny. (t.j. Dz. U. z 2017 r. poz. 459 ze zm.) oraz przepisy Rozporządzenia 2016/679.</w:t>
      </w:r>
    </w:p>
    <w:p w14:paraId="6BA90DE6" w14:textId="77777777" w:rsidR="00DC43B6" w:rsidRPr="00757921" w:rsidRDefault="00000000">
      <w:pPr>
        <w:pStyle w:val="Akapitzlist"/>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4.</w:t>
      </w:r>
      <w:r w:rsidRPr="00757921">
        <w:rPr>
          <w:rFonts w:asciiTheme="minorHAnsi" w:hAnsiTheme="minorHAnsi" w:cstheme="minorHAnsi"/>
          <w:sz w:val="18"/>
          <w:szCs w:val="18"/>
          <w:lang w:val="pl-PL" w:eastAsia="pl-PL"/>
        </w:rPr>
        <w:tab/>
        <w:t>Spory związane z wykonywaniem Umowy rozstrzygane będą przez sąd właściwy dla siedziby Administratora.</w:t>
      </w:r>
    </w:p>
    <w:p w14:paraId="4F872A8A" w14:textId="77777777" w:rsidR="00DC43B6" w:rsidRPr="00757921" w:rsidRDefault="00000000">
      <w:pPr>
        <w:pStyle w:val="Akapitzlist"/>
        <w:spacing w:after="240"/>
        <w:ind w:left="406" w:hanging="406"/>
        <w:jc w:val="both"/>
        <w:rPr>
          <w:rFonts w:asciiTheme="minorHAnsi" w:hAnsiTheme="minorHAnsi" w:cstheme="minorHAnsi"/>
          <w:sz w:val="18"/>
          <w:szCs w:val="18"/>
          <w:lang w:val="pl-PL" w:eastAsia="pl-PL"/>
        </w:rPr>
      </w:pPr>
      <w:r w:rsidRPr="00757921">
        <w:rPr>
          <w:rFonts w:asciiTheme="minorHAnsi" w:hAnsiTheme="minorHAnsi" w:cstheme="minorHAnsi"/>
          <w:sz w:val="18"/>
          <w:szCs w:val="18"/>
          <w:lang w:val="pl-PL" w:eastAsia="pl-PL"/>
        </w:rPr>
        <w:t>5.</w:t>
      </w:r>
      <w:r w:rsidRPr="00757921">
        <w:rPr>
          <w:rFonts w:asciiTheme="minorHAnsi" w:hAnsiTheme="minorHAnsi" w:cstheme="minorHAnsi"/>
          <w:sz w:val="18"/>
          <w:szCs w:val="18"/>
          <w:lang w:val="pl-PL" w:eastAsia="pl-PL"/>
        </w:rPr>
        <w:tab/>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0F77D5F7" w14:textId="77777777" w:rsidR="00DC43B6" w:rsidRPr="00757921" w:rsidRDefault="00DC43B6">
      <w:pPr>
        <w:pStyle w:val="Akapitzlist"/>
        <w:spacing w:after="240"/>
        <w:ind w:left="406" w:hanging="406"/>
        <w:jc w:val="both"/>
        <w:rPr>
          <w:rFonts w:asciiTheme="minorHAnsi" w:hAnsiTheme="minorHAnsi" w:cstheme="minorHAnsi"/>
          <w:sz w:val="18"/>
          <w:szCs w:val="18"/>
          <w:lang w:val="pl-PL" w:eastAsia="pl-PL"/>
        </w:rPr>
      </w:pPr>
    </w:p>
    <w:p w14:paraId="03581271" w14:textId="77777777" w:rsidR="00DC43B6" w:rsidRPr="00757921" w:rsidRDefault="00DC43B6">
      <w:pPr>
        <w:pStyle w:val="Akapitzlist"/>
        <w:spacing w:after="240"/>
        <w:ind w:left="406" w:hanging="406"/>
        <w:jc w:val="both"/>
        <w:rPr>
          <w:rFonts w:asciiTheme="minorHAnsi" w:hAnsiTheme="minorHAnsi" w:cstheme="minorHAnsi"/>
          <w:sz w:val="18"/>
          <w:szCs w:val="18"/>
          <w:lang w:val="pl-PL" w:eastAsia="pl-PL"/>
        </w:rPr>
      </w:pPr>
    </w:p>
    <w:p w14:paraId="64C824E2" w14:textId="77777777" w:rsidR="00DC43B6" w:rsidRPr="00757921" w:rsidRDefault="00000000">
      <w:pPr>
        <w:tabs>
          <w:tab w:val="left" w:pos="4828"/>
        </w:tabs>
        <w:spacing w:before="240" w:after="240"/>
        <w:jc w:val="center"/>
        <w:rPr>
          <w:rFonts w:asciiTheme="minorHAnsi" w:hAnsiTheme="minorHAnsi" w:cstheme="minorHAnsi"/>
          <w:b/>
          <w:sz w:val="18"/>
          <w:szCs w:val="18"/>
        </w:rPr>
      </w:pPr>
      <w:r w:rsidRPr="00757921">
        <w:rPr>
          <w:rFonts w:asciiTheme="minorHAnsi" w:hAnsiTheme="minorHAnsi" w:cstheme="minorHAnsi"/>
          <w:b/>
          <w:sz w:val="18"/>
          <w:szCs w:val="18"/>
        </w:rPr>
        <w:t>W imieniu Administratora</w:t>
      </w:r>
      <w:r w:rsidRPr="00757921">
        <w:rPr>
          <w:rFonts w:asciiTheme="minorHAnsi" w:hAnsiTheme="minorHAnsi" w:cstheme="minorHAnsi"/>
          <w:b/>
          <w:sz w:val="18"/>
          <w:szCs w:val="18"/>
        </w:rPr>
        <w:tab/>
        <w:t>W imieniu Przetwarzającego</w:t>
      </w:r>
    </w:p>
    <w:p w14:paraId="6D3BD5E7" w14:textId="77777777" w:rsidR="00DC43B6" w:rsidRPr="00757921" w:rsidRDefault="00000000">
      <w:pPr>
        <w:tabs>
          <w:tab w:val="left" w:pos="4828"/>
        </w:tabs>
        <w:spacing w:before="240"/>
        <w:jc w:val="center"/>
        <w:rPr>
          <w:rFonts w:asciiTheme="minorHAnsi" w:hAnsiTheme="minorHAnsi" w:cstheme="minorHAnsi"/>
          <w:sz w:val="18"/>
          <w:szCs w:val="18"/>
        </w:rPr>
      </w:pPr>
      <w:r w:rsidRPr="00757921">
        <w:rPr>
          <w:rFonts w:asciiTheme="minorHAnsi" w:hAnsiTheme="minorHAnsi" w:cstheme="minorHAnsi"/>
          <w:sz w:val="18"/>
          <w:szCs w:val="18"/>
        </w:rPr>
        <w:t>................................................</w:t>
      </w:r>
      <w:r w:rsidRPr="00757921">
        <w:rPr>
          <w:rFonts w:asciiTheme="minorHAnsi" w:hAnsiTheme="minorHAnsi" w:cstheme="minorHAnsi"/>
          <w:sz w:val="18"/>
          <w:szCs w:val="18"/>
        </w:rPr>
        <w:tab/>
        <w:t>................................................</w:t>
      </w:r>
    </w:p>
    <w:p w14:paraId="2B89FD06" w14:textId="77777777" w:rsidR="00DC43B6" w:rsidRPr="00757921" w:rsidRDefault="00DC43B6">
      <w:pPr>
        <w:pStyle w:val="Standard"/>
        <w:jc w:val="both"/>
        <w:rPr>
          <w:rFonts w:asciiTheme="minorHAnsi" w:hAnsiTheme="minorHAnsi" w:cstheme="minorHAnsi"/>
          <w:sz w:val="18"/>
          <w:szCs w:val="18"/>
          <w:lang w:val="pl-PL"/>
        </w:rPr>
      </w:pPr>
    </w:p>
    <w:sectPr w:rsidR="00DC43B6" w:rsidRPr="00757921">
      <w:headerReference w:type="default" r:id="rId10"/>
      <w:footerReference w:type="default" r:id="rId11"/>
      <w:pgSz w:w="11906" w:h="16838"/>
      <w:pgMar w:top="709" w:right="1418" w:bottom="709"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2B7DF" w14:textId="77777777" w:rsidR="002039E7" w:rsidRDefault="002039E7">
      <w:r>
        <w:separator/>
      </w:r>
    </w:p>
  </w:endnote>
  <w:endnote w:type="continuationSeparator" w:id="0">
    <w:p w14:paraId="2A0669B3" w14:textId="77777777" w:rsidR="002039E7" w:rsidRDefault="0020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FA923" w14:textId="77777777" w:rsidR="00613311" w:rsidRDefault="00613311">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3C08D" w14:textId="77777777" w:rsidR="002039E7" w:rsidRDefault="002039E7">
      <w:r>
        <w:rPr>
          <w:color w:val="000000"/>
        </w:rPr>
        <w:separator/>
      </w:r>
    </w:p>
  </w:footnote>
  <w:footnote w:type="continuationSeparator" w:id="0">
    <w:p w14:paraId="6540808D" w14:textId="77777777" w:rsidR="002039E7" w:rsidRDefault="0020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6F79D" w14:textId="77777777" w:rsidR="00613311" w:rsidRDefault="00613311">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32E9"/>
    <w:multiLevelType w:val="multilevel"/>
    <w:tmpl w:val="9AA2DC3E"/>
    <w:styleLink w:val="WWNum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000015"/>
    <w:multiLevelType w:val="multilevel"/>
    <w:tmpl w:val="8FB6AA2E"/>
    <w:styleLink w:val="WWNum109"/>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 w15:restartNumberingAfterBreak="0">
    <w:nsid w:val="02553886"/>
    <w:multiLevelType w:val="multilevel"/>
    <w:tmpl w:val="419C5288"/>
    <w:styleLink w:val="WWNum9"/>
    <w:lvl w:ilvl="0">
      <w:start w:val="1"/>
      <w:numFmt w:val="decimal"/>
      <w:lvlText w:val="%1."/>
      <w:lvlJc w:val="left"/>
      <w:pPr>
        <w:ind w:left="862" w:hanging="360"/>
      </w:pPr>
      <w:rPr>
        <w:b w:val="0"/>
        <w:color w:val="00000A"/>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rPr>
        <w:b w:val="0"/>
      </w:rPr>
    </w:lvl>
    <w:lvl w:ilvl="4">
      <w:start w:val="1"/>
      <w:numFmt w:val="lowerLetter"/>
      <w:lvlText w:val="%1.%2.%3.%4.%5."/>
      <w:lvlJc w:val="left"/>
      <w:pPr>
        <w:ind w:left="3742" w:hanging="360"/>
      </w:pPr>
    </w:lvl>
    <w:lvl w:ilvl="5">
      <w:start w:val="1"/>
      <w:numFmt w:val="decimal"/>
      <w:lvlText w:val="%1.%2.%3.%4.%5.%6)"/>
      <w:lvlJc w:val="left"/>
      <w:pPr>
        <w:ind w:left="4642" w:hanging="360"/>
      </w:pPr>
    </w:lvl>
    <w:lvl w:ilvl="6">
      <w:start w:val="1"/>
      <w:numFmt w:val="lowerLetter"/>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3" w15:restartNumberingAfterBreak="0">
    <w:nsid w:val="064233C1"/>
    <w:multiLevelType w:val="multilevel"/>
    <w:tmpl w:val="4720E86E"/>
    <w:styleLink w:val="WWNum5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6453FF8"/>
    <w:multiLevelType w:val="multilevel"/>
    <w:tmpl w:val="B8D41F7A"/>
    <w:styleLink w:val="WWNum31"/>
    <w:lvl w:ilvl="0">
      <w:start w:val="1"/>
      <w:numFmt w:val="lowerLetter"/>
      <w:lvlText w:val="%1)"/>
      <w:lvlJc w:val="left"/>
      <w:pPr>
        <w:ind w:left="1854" w:hanging="360"/>
      </w:pPr>
    </w:lvl>
    <w:lvl w:ilvl="1">
      <w:numFmt w:val="bullet"/>
      <w:lvlText w:val="o"/>
      <w:lvlJc w:val="left"/>
      <w:pPr>
        <w:ind w:left="2574" w:hanging="360"/>
      </w:pPr>
      <w:rPr>
        <w:rFonts w:ascii="Times New Roman" w:hAnsi="Times New Roman" w:cs="Courier New"/>
      </w:rPr>
    </w:lvl>
    <w:lvl w:ilvl="2">
      <w:numFmt w:val="bullet"/>
      <w:lvlText w:val=""/>
      <w:lvlJc w:val="left"/>
      <w:pPr>
        <w:ind w:left="3294" w:hanging="360"/>
      </w:pPr>
      <w:rPr>
        <w:rFonts w:ascii="Times New Roman" w:hAnsi="Times New Roman" w:cs="Wingdings"/>
      </w:rPr>
    </w:lvl>
    <w:lvl w:ilvl="3">
      <w:numFmt w:val="bullet"/>
      <w:lvlText w:val=""/>
      <w:lvlJc w:val="left"/>
      <w:pPr>
        <w:ind w:left="4014" w:hanging="360"/>
      </w:pPr>
      <w:rPr>
        <w:rFonts w:ascii="Times New Roman" w:hAnsi="Times New Roman" w:cs="Symbol"/>
      </w:rPr>
    </w:lvl>
    <w:lvl w:ilvl="4">
      <w:numFmt w:val="bullet"/>
      <w:lvlText w:val="o"/>
      <w:lvlJc w:val="left"/>
      <w:pPr>
        <w:ind w:left="4734" w:hanging="360"/>
      </w:pPr>
      <w:rPr>
        <w:rFonts w:ascii="Times New Roman" w:hAnsi="Times New Roman" w:cs="Courier New"/>
      </w:rPr>
    </w:lvl>
    <w:lvl w:ilvl="5">
      <w:numFmt w:val="bullet"/>
      <w:lvlText w:val=""/>
      <w:lvlJc w:val="left"/>
      <w:pPr>
        <w:ind w:left="5454" w:hanging="360"/>
      </w:pPr>
      <w:rPr>
        <w:rFonts w:ascii="Times New Roman" w:hAnsi="Times New Roman" w:cs="Wingdings"/>
      </w:rPr>
    </w:lvl>
    <w:lvl w:ilvl="6">
      <w:numFmt w:val="bullet"/>
      <w:lvlText w:val=""/>
      <w:lvlJc w:val="left"/>
      <w:pPr>
        <w:ind w:left="6174" w:hanging="360"/>
      </w:pPr>
      <w:rPr>
        <w:rFonts w:ascii="Times New Roman" w:hAnsi="Times New Roman" w:cs="Symbol"/>
      </w:rPr>
    </w:lvl>
    <w:lvl w:ilvl="7">
      <w:numFmt w:val="bullet"/>
      <w:lvlText w:val="o"/>
      <w:lvlJc w:val="left"/>
      <w:pPr>
        <w:ind w:left="6894" w:hanging="360"/>
      </w:pPr>
      <w:rPr>
        <w:rFonts w:ascii="Times New Roman" w:hAnsi="Times New Roman" w:cs="Courier New"/>
      </w:rPr>
    </w:lvl>
    <w:lvl w:ilvl="8">
      <w:numFmt w:val="bullet"/>
      <w:lvlText w:val=""/>
      <w:lvlJc w:val="left"/>
      <w:pPr>
        <w:ind w:left="7614" w:hanging="360"/>
      </w:pPr>
      <w:rPr>
        <w:rFonts w:ascii="Times New Roman" w:hAnsi="Times New Roman" w:cs="Wingdings"/>
      </w:rPr>
    </w:lvl>
  </w:abstractNum>
  <w:abstractNum w:abstractNumId="5" w15:restartNumberingAfterBreak="0">
    <w:nsid w:val="078225E7"/>
    <w:multiLevelType w:val="multilevel"/>
    <w:tmpl w:val="9512786E"/>
    <w:styleLink w:val="WWNum9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 w15:restartNumberingAfterBreak="0">
    <w:nsid w:val="08457D59"/>
    <w:multiLevelType w:val="multilevel"/>
    <w:tmpl w:val="42EA872C"/>
    <w:styleLink w:val="WWNum82"/>
    <w:lvl w:ilvl="0">
      <w:start w:val="1"/>
      <w:numFmt w:val="lowerLetter"/>
      <w:lvlText w:val="%1)"/>
      <w:lvlJc w:val="left"/>
      <w:pPr>
        <w:ind w:left="720" w:hanging="360"/>
      </w:pPr>
      <w:rPr>
        <w:color w:val="000000"/>
      </w:r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7" w15:restartNumberingAfterBreak="0">
    <w:nsid w:val="09A363E3"/>
    <w:multiLevelType w:val="multilevel"/>
    <w:tmpl w:val="80EC72B6"/>
    <w:styleLink w:val="WWNum10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8" w15:restartNumberingAfterBreak="0">
    <w:nsid w:val="0C443ECC"/>
    <w:multiLevelType w:val="multilevel"/>
    <w:tmpl w:val="9BB292DC"/>
    <w:styleLink w:val="WWNum73"/>
    <w:lvl w:ilvl="0">
      <w:start w:val="1"/>
      <w:numFmt w:val="decimal"/>
      <w:lvlText w:val="%1."/>
      <w:lvlJc w:val="left"/>
      <w:pPr>
        <w:ind w:left="360" w:hanging="360"/>
      </w:pPr>
      <w:rPr>
        <w:rFonts w:cs="Times New Roman"/>
        <w:i w:val="0"/>
        <w:color w:val="00000A"/>
      </w:rPr>
    </w:lvl>
    <w:lvl w:ilvl="1">
      <w:start w:val="1"/>
      <w:numFmt w:val="lowerLetter"/>
      <w:lvlText w:val="%2)"/>
      <w:lvlJc w:val="left"/>
      <w:pPr>
        <w:ind w:left="284" w:hanging="284"/>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0DC03AC9"/>
    <w:multiLevelType w:val="multilevel"/>
    <w:tmpl w:val="C13CB17A"/>
    <w:styleLink w:val="WWNum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DE23EC4"/>
    <w:multiLevelType w:val="multilevel"/>
    <w:tmpl w:val="99CCCD64"/>
    <w:styleLink w:val="WWNum45"/>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FB41581"/>
    <w:multiLevelType w:val="multilevel"/>
    <w:tmpl w:val="3F9CB222"/>
    <w:styleLink w:val="WWNum9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FD17E0B"/>
    <w:multiLevelType w:val="multilevel"/>
    <w:tmpl w:val="79A66806"/>
    <w:styleLink w:val="WWNum4"/>
    <w:lvl w:ilvl="0">
      <w:start w:val="1"/>
      <w:numFmt w:val="lowerLetter"/>
      <w:lvlText w:val="%1)"/>
      <w:lvlJc w:val="left"/>
      <w:pPr>
        <w:ind w:left="720" w:hanging="360"/>
      </w:pPr>
    </w:lvl>
    <w:lvl w:ilvl="1">
      <w:start w:val="8"/>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0151CD8"/>
    <w:multiLevelType w:val="multilevel"/>
    <w:tmpl w:val="5F187172"/>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1F64ABE"/>
    <w:multiLevelType w:val="multilevel"/>
    <w:tmpl w:val="28E65AF0"/>
    <w:styleLink w:val="WWNum28"/>
    <w:lvl w:ilvl="0">
      <w:start w:val="1"/>
      <w:numFmt w:val="decimal"/>
      <w:lvlText w:val="%1."/>
      <w:lvlJc w:val="left"/>
      <w:pPr>
        <w:ind w:left="360" w:hanging="360"/>
      </w:pPr>
      <w:rPr>
        <w:b w:val="0"/>
        <w:i w:val="0"/>
        <w:color w:val="00000A"/>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8C3BB1"/>
    <w:multiLevelType w:val="multilevel"/>
    <w:tmpl w:val="61F462F8"/>
    <w:styleLink w:val="WWNum29"/>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2D1011D"/>
    <w:multiLevelType w:val="multilevel"/>
    <w:tmpl w:val="ED267968"/>
    <w:styleLink w:val="WWNum21"/>
    <w:lvl w:ilvl="0">
      <w:start w:val="2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3A25F06"/>
    <w:multiLevelType w:val="multilevel"/>
    <w:tmpl w:val="6D385C78"/>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3D63111"/>
    <w:multiLevelType w:val="multilevel"/>
    <w:tmpl w:val="36E2E158"/>
    <w:styleLink w:val="WWNum72"/>
    <w:lvl w:ilvl="0">
      <w:start w:val="1"/>
      <w:numFmt w:val="lowerLetter"/>
      <w:lvlText w:val="%1)"/>
      <w:lvlJc w:val="left"/>
      <w:pPr>
        <w:ind w:left="5388" w:hanging="28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4BA5808"/>
    <w:multiLevelType w:val="multilevel"/>
    <w:tmpl w:val="03DC838C"/>
    <w:styleLink w:val="WWNum88"/>
    <w:lvl w:ilvl="0">
      <w:start w:val="1"/>
      <w:numFmt w:val="decimal"/>
      <w:lvlText w:val="%1."/>
      <w:lvlJc w:val="left"/>
      <w:pPr>
        <w:ind w:left="720" w:hanging="360"/>
      </w:pPr>
      <w:rPr>
        <w:rFonts w:cs="OpenSymbol"/>
        <w:color w:val="000000"/>
      </w:rPr>
    </w:lvl>
    <w:lvl w:ilvl="1">
      <w:start w:val="1"/>
      <w:numFmt w:val="decimal"/>
      <w:lvlText w:val="%2."/>
      <w:lvlJc w:val="left"/>
      <w:pPr>
        <w:ind w:left="1080" w:hanging="360"/>
      </w:pPr>
      <w:rPr>
        <w:rFonts w:cs="OpenSymbol"/>
      </w:rPr>
    </w:lvl>
    <w:lvl w:ilvl="2">
      <w:start w:val="1"/>
      <w:numFmt w:val="decimal"/>
      <w:lvlText w:val="%1.%2.%3."/>
      <w:lvlJc w:val="left"/>
      <w:pPr>
        <w:ind w:left="1440" w:hanging="360"/>
      </w:pPr>
      <w:rPr>
        <w:rFonts w:cs="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16CE0CDC"/>
    <w:multiLevelType w:val="multilevel"/>
    <w:tmpl w:val="0C4C448C"/>
    <w:styleLink w:val="WWNum99"/>
    <w:lvl w:ilvl="0">
      <w:start w:val="1"/>
      <w:numFmt w:val="lowerLetter"/>
      <w:lvlText w:val="%1)"/>
      <w:lvlJc w:val="left"/>
      <w:pPr>
        <w:ind w:left="1054" w:hanging="360"/>
      </w:pPr>
    </w:lvl>
    <w:lvl w:ilvl="1">
      <w:start w:val="1"/>
      <w:numFmt w:val="lowerLetter"/>
      <w:lvlText w:val="%2."/>
      <w:lvlJc w:val="left"/>
      <w:pPr>
        <w:ind w:left="1774" w:hanging="360"/>
      </w:pPr>
    </w:lvl>
    <w:lvl w:ilvl="2">
      <w:start w:val="1"/>
      <w:numFmt w:val="lowerRoman"/>
      <w:lvlText w:val="%1.%2.%3."/>
      <w:lvlJc w:val="right"/>
      <w:pPr>
        <w:ind w:left="2494" w:hanging="180"/>
      </w:pPr>
    </w:lvl>
    <w:lvl w:ilvl="3">
      <w:start w:val="1"/>
      <w:numFmt w:val="decimal"/>
      <w:lvlText w:val="%1.%2.%3.%4."/>
      <w:lvlJc w:val="left"/>
      <w:pPr>
        <w:ind w:left="3214" w:hanging="360"/>
      </w:pPr>
    </w:lvl>
    <w:lvl w:ilvl="4">
      <w:start w:val="1"/>
      <w:numFmt w:val="lowerLetter"/>
      <w:lvlText w:val="%1.%2.%3.%4.%5."/>
      <w:lvlJc w:val="left"/>
      <w:pPr>
        <w:ind w:left="3934" w:hanging="360"/>
      </w:pPr>
    </w:lvl>
    <w:lvl w:ilvl="5">
      <w:start w:val="1"/>
      <w:numFmt w:val="lowerRoman"/>
      <w:lvlText w:val="%1.%2.%3.%4.%5.%6."/>
      <w:lvlJc w:val="right"/>
      <w:pPr>
        <w:ind w:left="4654" w:hanging="180"/>
      </w:pPr>
    </w:lvl>
    <w:lvl w:ilvl="6">
      <w:start w:val="1"/>
      <w:numFmt w:val="decimal"/>
      <w:lvlText w:val="%1.%2.%3.%4.%5.%6.%7."/>
      <w:lvlJc w:val="left"/>
      <w:pPr>
        <w:ind w:left="5374" w:hanging="360"/>
      </w:pPr>
    </w:lvl>
    <w:lvl w:ilvl="7">
      <w:start w:val="1"/>
      <w:numFmt w:val="lowerLetter"/>
      <w:lvlText w:val="%1.%2.%3.%4.%5.%6.%7.%8."/>
      <w:lvlJc w:val="left"/>
      <w:pPr>
        <w:ind w:left="6094" w:hanging="360"/>
      </w:pPr>
    </w:lvl>
    <w:lvl w:ilvl="8">
      <w:start w:val="1"/>
      <w:numFmt w:val="lowerRoman"/>
      <w:lvlText w:val="%1.%2.%3.%4.%5.%6.%7.%8.%9."/>
      <w:lvlJc w:val="right"/>
      <w:pPr>
        <w:ind w:left="6814" w:hanging="180"/>
      </w:pPr>
    </w:lvl>
  </w:abstractNum>
  <w:abstractNum w:abstractNumId="21" w15:restartNumberingAfterBreak="0">
    <w:nsid w:val="18437F8A"/>
    <w:multiLevelType w:val="multilevel"/>
    <w:tmpl w:val="6E5C3F5E"/>
    <w:styleLink w:val="WWNum63"/>
    <w:lvl w:ilvl="0">
      <w:numFmt w:val="bullet"/>
      <w:lvlText w:val=""/>
      <w:lvlJc w:val="left"/>
      <w:pPr>
        <w:ind w:left="1215" w:hanging="360"/>
      </w:pPr>
      <w:rPr>
        <w:rFonts w:ascii="Times New Roman" w:hAnsi="Times New Roman" w:cs="Symbol"/>
      </w:rPr>
    </w:lvl>
    <w:lvl w:ilvl="1">
      <w:start w:val="1"/>
      <w:numFmt w:val="lowerLetter"/>
      <w:lvlText w:val="%2."/>
      <w:lvlJc w:val="left"/>
      <w:pPr>
        <w:ind w:left="1935" w:hanging="360"/>
      </w:pPr>
      <w:rPr>
        <w:rFonts w:cs="Times New Roman"/>
      </w:rPr>
    </w:lvl>
    <w:lvl w:ilvl="2">
      <w:start w:val="1"/>
      <w:numFmt w:val="lowerRoman"/>
      <w:lvlText w:val="%1.%2.%3."/>
      <w:lvlJc w:val="right"/>
      <w:pPr>
        <w:ind w:left="2655" w:hanging="180"/>
      </w:pPr>
      <w:rPr>
        <w:rFonts w:cs="Times New Roman"/>
      </w:rPr>
    </w:lvl>
    <w:lvl w:ilvl="3">
      <w:start w:val="1"/>
      <w:numFmt w:val="decimal"/>
      <w:lvlText w:val="%1.%2.%3.%4."/>
      <w:lvlJc w:val="left"/>
      <w:pPr>
        <w:ind w:left="3375" w:hanging="360"/>
      </w:pPr>
      <w:rPr>
        <w:rFonts w:cs="Times New Roman"/>
      </w:rPr>
    </w:lvl>
    <w:lvl w:ilvl="4">
      <w:start w:val="1"/>
      <w:numFmt w:val="lowerLetter"/>
      <w:lvlText w:val="%1.%2.%3.%4.%5."/>
      <w:lvlJc w:val="left"/>
      <w:pPr>
        <w:ind w:left="4095" w:hanging="360"/>
      </w:pPr>
      <w:rPr>
        <w:rFonts w:cs="Times New Roman"/>
      </w:rPr>
    </w:lvl>
    <w:lvl w:ilvl="5">
      <w:start w:val="1"/>
      <w:numFmt w:val="lowerRoman"/>
      <w:lvlText w:val="%1.%2.%3.%4.%5.%6."/>
      <w:lvlJc w:val="right"/>
      <w:pPr>
        <w:ind w:left="4815" w:hanging="180"/>
      </w:pPr>
      <w:rPr>
        <w:rFonts w:cs="Times New Roman"/>
      </w:rPr>
    </w:lvl>
    <w:lvl w:ilvl="6">
      <w:start w:val="1"/>
      <w:numFmt w:val="decimal"/>
      <w:lvlText w:val="%1.%2.%3.%4.%5.%6.%7."/>
      <w:lvlJc w:val="left"/>
      <w:pPr>
        <w:ind w:left="5535" w:hanging="360"/>
      </w:pPr>
      <w:rPr>
        <w:rFonts w:cs="Times New Roman"/>
      </w:rPr>
    </w:lvl>
    <w:lvl w:ilvl="7">
      <w:start w:val="1"/>
      <w:numFmt w:val="lowerLetter"/>
      <w:lvlText w:val="%1.%2.%3.%4.%5.%6.%7.%8."/>
      <w:lvlJc w:val="left"/>
      <w:pPr>
        <w:ind w:left="6255" w:hanging="360"/>
      </w:pPr>
      <w:rPr>
        <w:rFonts w:cs="Times New Roman"/>
      </w:rPr>
    </w:lvl>
    <w:lvl w:ilvl="8">
      <w:start w:val="1"/>
      <w:numFmt w:val="lowerRoman"/>
      <w:lvlText w:val="%1.%2.%3.%4.%5.%6.%7.%8.%9."/>
      <w:lvlJc w:val="right"/>
      <w:pPr>
        <w:ind w:left="6975" w:hanging="180"/>
      </w:pPr>
      <w:rPr>
        <w:rFonts w:cs="Times New Roman"/>
      </w:rPr>
    </w:lvl>
  </w:abstractNum>
  <w:abstractNum w:abstractNumId="22" w15:restartNumberingAfterBreak="0">
    <w:nsid w:val="18D01CAD"/>
    <w:multiLevelType w:val="multilevel"/>
    <w:tmpl w:val="DA5EE16E"/>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9016134"/>
    <w:multiLevelType w:val="multilevel"/>
    <w:tmpl w:val="8D64A932"/>
    <w:lvl w:ilvl="0">
      <w:start w:val="12"/>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24" w15:restartNumberingAfterBreak="0">
    <w:nsid w:val="197A1ABF"/>
    <w:multiLevelType w:val="multilevel"/>
    <w:tmpl w:val="250C9762"/>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98F440E"/>
    <w:multiLevelType w:val="multilevel"/>
    <w:tmpl w:val="FF8EB2A8"/>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A2121CB"/>
    <w:multiLevelType w:val="multilevel"/>
    <w:tmpl w:val="2A402E42"/>
    <w:styleLink w:val="WWNum57"/>
    <w:lvl w:ilvl="0">
      <w:numFmt w:val="bullet"/>
      <w:lvlText w:val=""/>
      <w:lvlJc w:val="left"/>
      <w:pPr>
        <w:ind w:left="1429" w:hanging="360"/>
      </w:pPr>
      <w:rPr>
        <w:rFonts w:ascii="Times New Roman" w:hAnsi="Times New Roman" w:cs="Symbol"/>
      </w:rPr>
    </w:lvl>
    <w:lvl w:ilvl="1">
      <w:numFmt w:val="bullet"/>
      <w:lvlText w:val="o"/>
      <w:lvlJc w:val="left"/>
      <w:pPr>
        <w:ind w:left="2149" w:hanging="360"/>
      </w:pPr>
      <w:rPr>
        <w:rFonts w:ascii="Times New Roman" w:hAnsi="Times New Roman" w:cs="Courier New"/>
      </w:rPr>
    </w:lvl>
    <w:lvl w:ilvl="2">
      <w:numFmt w:val="bullet"/>
      <w:lvlText w:val=""/>
      <w:lvlJc w:val="left"/>
      <w:pPr>
        <w:ind w:left="2869" w:hanging="360"/>
      </w:pPr>
      <w:rPr>
        <w:rFonts w:ascii="Times New Roman" w:hAnsi="Times New Roman" w:cs="Wingdings"/>
      </w:rPr>
    </w:lvl>
    <w:lvl w:ilvl="3">
      <w:numFmt w:val="bullet"/>
      <w:lvlText w:val=""/>
      <w:lvlJc w:val="left"/>
      <w:pPr>
        <w:ind w:left="3589" w:hanging="360"/>
      </w:pPr>
      <w:rPr>
        <w:rFonts w:ascii="Times New Roman" w:hAnsi="Times New Roman" w:cs="Symbol"/>
      </w:rPr>
    </w:lvl>
    <w:lvl w:ilvl="4">
      <w:numFmt w:val="bullet"/>
      <w:lvlText w:val="o"/>
      <w:lvlJc w:val="left"/>
      <w:pPr>
        <w:ind w:left="4309" w:hanging="360"/>
      </w:pPr>
      <w:rPr>
        <w:rFonts w:ascii="Times New Roman" w:hAnsi="Times New Roman" w:cs="Courier New"/>
      </w:rPr>
    </w:lvl>
    <w:lvl w:ilvl="5">
      <w:numFmt w:val="bullet"/>
      <w:lvlText w:val=""/>
      <w:lvlJc w:val="left"/>
      <w:pPr>
        <w:ind w:left="5029" w:hanging="360"/>
      </w:pPr>
      <w:rPr>
        <w:rFonts w:ascii="Times New Roman" w:hAnsi="Times New Roman" w:cs="Wingdings"/>
      </w:rPr>
    </w:lvl>
    <w:lvl w:ilvl="6">
      <w:numFmt w:val="bullet"/>
      <w:lvlText w:val=""/>
      <w:lvlJc w:val="left"/>
      <w:pPr>
        <w:ind w:left="5749" w:hanging="360"/>
      </w:pPr>
      <w:rPr>
        <w:rFonts w:ascii="Times New Roman" w:hAnsi="Times New Roman" w:cs="Symbol"/>
      </w:rPr>
    </w:lvl>
    <w:lvl w:ilvl="7">
      <w:numFmt w:val="bullet"/>
      <w:lvlText w:val="o"/>
      <w:lvlJc w:val="left"/>
      <w:pPr>
        <w:ind w:left="6469" w:hanging="360"/>
      </w:pPr>
      <w:rPr>
        <w:rFonts w:ascii="Times New Roman" w:hAnsi="Times New Roman" w:cs="Courier New"/>
      </w:rPr>
    </w:lvl>
    <w:lvl w:ilvl="8">
      <w:numFmt w:val="bullet"/>
      <w:lvlText w:val=""/>
      <w:lvlJc w:val="left"/>
      <w:pPr>
        <w:ind w:left="7189" w:hanging="360"/>
      </w:pPr>
      <w:rPr>
        <w:rFonts w:ascii="Times New Roman" w:hAnsi="Times New Roman" w:cs="Wingdings"/>
      </w:rPr>
    </w:lvl>
  </w:abstractNum>
  <w:abstractNum w:abstractNumId="27" w15:restartNumberingAfterBreak="0">
    <w:nsid w:val="1A4E6192"/>
    <w:multiLevelType w:val="multilevel"/>
    <w:tmpl w:val="F566F47A"/>
    <w:styleLink w:val="WWNum54"/>
    <w:lvl w:ilvl="0">
      <w:start w:val="1"/>
      <w:numFmt w:val="decimal"/>
      <w:lvlText w:val="%1."/>
      <w:lvlJc w:val="left"/>
      <w:pPr>
        <w:ind w:left="720" w:hanging="360"/>
      </w:pPr>
      <w:rPr>
        <w:rFonts w:cs="Times New Roman"/>
        <w:b w:val="0"/>
        <w:i w:val="0"/>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1AD16F77"/>
    <w:multiLevelType w:val="multilevel"/>
    <w:tmpl w:val="E544059A"/>
    <w:styleLink w:val="WWNum80"/>
    <w:lvl w:ilvl="0">
      <w:start w:val="3"/>
      <w:numFmt w:val="decimal"/>
      <w:lvlText w:val="%1."/>
      <w:lvlJc w:val="left"/>
      <w:pPr>
        <w:ind w:left="720" w:hanging="360"/>
      </w:pPr>
      <w:rPr>
        <w:color w:val="000000"/>
      </w:rPr>
    </w:lvl>
    <w:lvl w:ilvl="1">
      <w:start w:val="2"/>
      <w:numFmt w:val="decimal"/>
      <w:lvlText w:val="%2."/>
      <w:lvlJc w:val="left"/>
      <w:pPr>
        <w:ind w:left="1080" w:hanging="360"/>
      </w:pPr>
      <w:rPr>
        <w:color w:val="000000"/>
      </w:rPr>
    </w:lvl>
    <w:lvl w:ilvl="2">
      <w:start w:val="2"/>
      <w:numFmt w:val="decimal"/>
      <w:lvlText w:val="%1.%2.%3."/>
      <w:lvlJc w:val="left"/>
      <w:pPr>
        <w:ind w:left="1440" w:hanging="360"/>
      </w:pPr>
      <w:rPr>
        <w:color w:val="000000"/>
      </w:rPr>
    </w:lvl>
    <w:lvl w:ilvl="3">
      <w:start w:val="2"/>
      <w:numFmt w:val="decimal"/>
      <w:lvlText w:val="%1.%2.%3.%4."/>
      <w:lvlJc w:val="left"/>
      <w:pPr>
        <w:ind w:left="1800" w:hanging="360"/>
      </w:pPr>
      <w:rPr>
        <w:color w:val="000000"/>
      </w:rPr>
    </w:lvl>
    <w:lvl w:ilvl="4">
      <w:start w:val="2"/>
      <w:numFmt w:val="decimal"/>
      <w:lvlText w:val="%1.%2.%3.%4.%5."/>
      <w:lvlJc w:val="left"/>
      <w:pPr>
        <w:ind w:left="2160" w:hanging="360"/>
      </w:pPr>
      <w:rPr>
        <w:color w:val="000000"/>
      </w:rPr>
    </w:lvl>
    <w:lvl w:ilvl="5">
      <w:start w:val="2"/>
      <w:numFmt w:val="decimal"/>
      <w:lvlText w:val="%1.%2.%3.%4.%5.%6."/>
      <w:lvlJc w:val="left"/>
      <w:pPr>
        <w:ind w:left="2520" w:hanging="360"/>
      </w:pPr>
      <w:rPr>
        <w:color w:val="000000"/>
      </w:rPr>
    </w:lvl>
    <w:lvl w:ilvl="6">
      <w:start w:val="2"/>
      <w:numFmt w:val="decimal"/>
      <w:lvlText w:val="%1.%2.%3.%4.%5.%6.%7."/>
      <w:lvlJc w:val="left"/>
      <w:pPr>
        <w:ind w:left="2880" w:hanging="360"/>
      </w:pPr>
      <w:rPr>
        <w:color w:val="000000"/>
      </w:rPr>
    </w:lvl>
    <w:lvl w:ilvl="7">
      <w:start w:val="2"/>
      <w:numFmt w:val="decimal"/>
      <w:lvlText w:val="%1.%2.%3.%4.%5.%6.%7.%8."/>
      <w:lvlJc w:val="left"/>
      <w:pPr>
        <w:ind w:left="3240" w:hanging="360"/>
      </w:pPr>
      <w:rPr>
        <w:color w:val="000000"/>
      </w:rPr>
    </w:lvl>
    <w:lvl w:ilvl="8">
      <w:start w:val="2"/>
      <w:numFmt w:val="decimal"/>
      <w:lvlText w:val="%1.%2.%3.%4.%5.%6.%7.%8.%9."/>
      <w:lvlJc w:val="left"/>
      <w:pPr>
        <w:ind w:left="3600" w:hanging="360"/>
      </w:pPr>
      <w:rPr>
        <w:color w:val="000000"/>
      </w:rPr>
    </w:lvl>
  </w:abstractNum>
  <w:abstractNum w:abstractNumId="29" w15:restartNumberingAfterBreak="0">
    <w:nsid w:val="1D4A68A6"/>
    <w:multiLevelType w:val="multilevel"/>
    <w:tmpl w:val="C890D6C6"/>
    <w:styleLink w:val="WWNum6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rPr>
        <w:b w:val="0"/>
      </w:r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0" w15:restartNumberingAfterBreak="0">
    <w:nsid w:val="20C71C38"/>
    <w:multiLevelType w:val="multilevel"/>
    <w:tmpl w:val="7D20CD52"/>
    <w:styleLink w:val="WWNum9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1" w15:restartNumberingAfterBreak="0">
    <w:nsid w:val="2564176B"/>
    <w:multiLevelType w:val="multilevel"/>
    <w:tmpl w:val="4D02A22E"/>
    <w:styleLink w:val="WWNum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6EF54D3"/>
    <w:multiLevelType w:val="multilevel"/>
    <w:tmpl w:val="C80ABD6A"/>
    <w:styleLink w:val="WWNum58"/>
    <w:lvl w:ilvl="0">
      <w:start w:val="2"/>
      <w:numFmt w:val="decimal"/>
      <w:lvlText w:val="%1."/>
      <w:lvlJc w:val="center"/>
      <w:pPr>
        <w:ind w:left="720" w:hanging="360"/>
      </w:pPr>
      <w:rPr>
        <w:rFonts w:cs="Times New Roman"/>
        <w:b/>
        <w:i w:val="0"/>
      </w:rPr>
    </w:lvl>
    <w:lvl w:ilvl="1">
      <w:numFmt w:val="bullet"/>
      <w:lvlText w:val=""/>
      <w:lvlJc w:val="left"/>
      <w:pPr>
        <w:ind w:left="1440" w:hanging="360"/>
      </w:pPr>
      <w:rPr>
        <w:rFonts w:ascii="Times New Roman" w:hAnsi="Times New Roman" w:cs="Symbol"/>
      </w:rPr>
    </w:lvl>
    <w:lvl w:ilvl="2">
      <w:start w:val="1"/>
      <w:numFmt w:val="decimal"/>
      <w:lvlText w:val="%1.%2.%3)"/>
      <w:lvlJc w:val="left"/>
      <w:pPr>
        <w:ind w:left="6740" w:hanging="36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eastAsia="Times New Roman" w:cs="Times New Roman"/>
        <w:b w:val="0"/>
        <w:sz w:val="24"/>
      </w:rPr>
    </w:lvl>
    <w:lvl w:ilvl="5">
      <w:start w:val="12"/>
      <w:numFmt w:val="upperRoman"/>
      <w:lvlText w:val="%1.%2.%3.%4.%5.%6."/>
      <w:lvlJc w:val="left"/>
      <w:pPr>
        <w:ind w:left="4860" w:hanging="720"/>
      </w:pPr>
      <w:rPr>
        <w:rFonts w:cs="Times New Roman"/>
        <w:b/>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281A1655"/>
    <w:multiLevelType w:val="multilevel"/>
    <w:tmpl w:val="C502660A"/>
    <w:styleLink w:val="WWNum56"/>
    <w:lvl w:ilvl="0">
      <w:numFmt w:val="bullet"/>
      <w:lvlText w:val=""/>
      <w:lvlJc w:val="left"/>
      <w:pPr>
        <w:ind w:left="720" w:hanging="360"/>
      </w:pPr>
      <w:rPr>
        <w:rFonts w:ascii="Times New Roman" w:hAnsi="Times New Roman" w:cs="Symbol"/>
      </w:rPr>
    </w:lvl>
    <w:lvl w:ilvl="1">
      <w:numFmt w:val="bullet"/>
      <w:lvlText w:val=""/>
      <w:lvlJc w:val="left"/>
      <w:pPr>
        <w:ind w:left="1440" w:hanging="360"/>
      </w:pPr>
      <w:rPr>
        <w:rFonts w:ascii="Times New Roman" w:hAnsi="Times New Roman" w:cs="Symbol"/>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34" w15:restartNumberingAfterBreak="0">
    <w:nsid w:val="285511A1"/>
    <w:multiLevelType w:val="multilevel"/>
    <w:tmpl w:val="1526CB80"/>
    <w:styleLink w:val="WW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A553D2F"/>
    <w:multiLevelType w:val="multilevel"/>
    <w:tmpl w:val="030C2BB0"/>
    <w:styleLink w:val="WWNum12"/>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2CC11CC7"/>
    <w:multiLevelType w:val="multilevel"/>
    <w:tmpl w:val="4C7ECB5A"/>
    <w:styleLink w:val="WW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D055377"/>
    <w:multiLevelType w:val="multilevel"/>
    <w:tmpl w:val="8DF6A3F8"/>
    <w:styleLink w:val="WWNum4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8" w15:restartNumberingAfterBreak="0">
    <w:nsid w:val="2D153D86"/>
    <w:multiLevelType w:val="multilevel"/>
    <w:tmpl w:val="DC2AB3DE"/>
    <w:styleLink w:val="WWNum34"/>
    <w:lvl w:ilvl="0">
      <w:start w:val="1"/>
      <w:numFmt w:val="decimal"/>
      <w:lvlText w:val="%1)"/>
      <w:lvlJc w:val="left"/>
      <w:pPr>
        <w:ind w:left="927" w:hanging="360"/>
      </w:pPr>
      <w:rPr>
        <w:rFonts w:cs="Arial"/>
        <w:b w:val="0"/>
        <w:bCs w:val="0"/>
        <w:i w:val="0"/>
        <w:iCs w:val="0"/>
        <w:caps w:val="0"/>
        <w:smallCaps w:val="0"/>
        <w:strike w:val="0"/>
        <w:dstrike w:val="0"/>
        <w:vanish w:val="0"/>
        <w:color w:val="000000"/>
        <w:spacing w:val="0"/>
        <w:kern w:val="3"/>
        <w:position w:val="0"/>
        <w:sz w:val="22"/>
        <w:szCs w:val="22"/>
        <w:u w:val="none"/>
        <w:vertAlign w:val="baseline"/>
        <w:em w:val="none"/>
      </w:r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rPr>
        <w:b w:val="0"/>
      </w:r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9" w15:restartNumberingAfterBreak="0">
    <w:nsid w:val="2D444A6D"/>
    <w:multiLevelType w:val="multilevel"/>
    <w:tmpl w:val="AF40C040"/>
    <w:styleLink w:val="WWNum79"/>
    <w:lvl w:ilvl="0">
      <w:start w:val="1"/>
      <w:numFmt w:val="lowerLetter"/>
      <w:lvlText w:val="%1)"/>
      <w:lvlJc w:val="left"/>
      <w:pPr>
        <w:ind w:left="720" w:hanging="360"/>
      </w:pPr>
      <w:rPr>
        <w:rFonts w:cs="Times New Roman"/>
        <w:b w:val="0"/>
        <w:bCs w:val="0"/>
        <w:color w:val="000000"/>
      </w:r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40" w15:restartNumberingAfterBreak="0">
    <w:nsid w:val="30B01CA7"/>
    <w:multiLevelType w:val="multilevel"/>
    <w:tmpl w:val="F0E04510"/>
    <w:styleLink w:val="WWNum87"/>
    <w:lvl w:ilvl="0">
      <w:start w:val="1"/>
      <w:numFmt w:val="decimal"/>
      <w:lvlText w:val="%1."/>
      <w:lvlJc w:val="left"/>
      <w:pPr>
        <w:ind w:left="720" w:hanging="360"/>
      </w:pPr>
      <w:rPr>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3114192E"/>
    <w:multiLevelType w:val="multilevel"/>
    <w:tmpl w:val="470E499E"/>
    <w:styleLink w:val="WWNum81"/>
    <w:lvl w:ilvl="0">
      <w:start w:val="7"/>
      <w:numFmt w:val="lowerLetter"/>
      <w:lvlText w:val="%1)"/>
      <w:lvlJc w:val="left"/>
      <w:pPr>
        <w:ind w:left="1080" w:hanging="360"/>
      </w:pPr>
      <w:rPr>
        <w:b w:val="0"/>
        <w:i w:val="0"/>
        <w:iCs w:val="0"/>
        <w:color w:val="00000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1F53567"/>
    <w:multiLevelType w:val="multilevel"/>
    <w:tmpl w:val="FD0A137A"/>
    <w:styleLink w:val="WWNum49"/>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3395071"/>
    <w:multiLevelType w:val="multilevel"/>
    <w:tmpl w:val="79BC9E14"/>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5BD4584"/>
    <w:multiLevelType w:val="multilevel"/>
    <w:tmpl w:val="3B8A6BC2"/>
    <w:lvl w:ilvl="0">
      <w:start w:val="6"/>
      <w:numFmt w:val="decimal"/>
      <w:lvlText w:val="%1."/>
      <w:lvlJc w:val="left"/>
      <w:pPr>
        <w:ind w:left="720" w:hanging="360"/>
      </w:pPr>
      <w:rPr>
        <w:rFonts w:asciiTheme="minorHAnsi" w:hAnsiTheme="minorHAnsi" w:cstheme="minorHAnsi" w:hint="default"/>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5F654B1"/>
    <w:multiLevelType w:val="multilevel"/>
    <w:tmpl w:val="9E14EED2"/>
    <w:styleLink w:val="WWNum33"/>
    <w:lvl w:ilvl="0">
      <w:start w:val="1"/>
      <w:numFmt w:val="decimal"/>
      <w:lvlText w:val="%1)"/>
      <w:lvlJc w:val="left"/>
      <w:pPr>
        <w:ind w:left="749" w:hanging="360"/>
      </w:pPr>
    </w:lvl>
    <w:lvl w:ilvl="1">
      <w:start w:val="1"/>
      <w:numFmt w:val="decimal"/>
      <w:lvlText w:val="%2)"/>
      <w:lvlJc w:val="left"/>
      <w:pPr>
        <w:ind w:left="1469" w:hanging="360"/>
      </w:pPr>
    </w:lvl>
    <w:lvl w:ilvl="2">
      <w:start w:val="1"/>
      <w:numFmt w:val="lowerRoman"/>
      <w:lvlText w:val="%1.%2.%3."/>
      <w:lvlJc w:val="right"/>
      <w:pPr>
        <w:ind w:left="2189" w:hanging="180"/>
      </w:pPr>
    </w:lvl>
    <w:lvl w:ilvl="3">
      <w:start w:val="1"/>
      <w:numFmt w:val="decimal"/>
      <w:lvlText w:val="%1.%2.%3.%4."/>
      <w:lvlJc w:val="left"/>
      <w:pPr>
        <w:ind w:left="2909" w:hanging="360"/>
      </w:pPr>
    </w:lvl>
    <w:lvl w:ilvl="4">
      <w:start w:val="1"/>
      <w:numFmt w:val="lowerLetter"/>
      <w:lvlText w:val="%1.%2.%3.%4.%5."/>
      <w:lvlJc w:val="left"/>
      <w:pPr>
        <w:ind w:left="3629" w:hanging="360"/>
      </w:pPr>
    </w:lvl>
    <w:lvl w:ilvl="5">
      <w:start w:val="1"/>
      <w:numFmt w:val="lowerRoman"/>
      <w:lvlText w:val="%1.%2.%3.%4.%5.%6."/>
      <w:lvlJc w:val="right"/>
      <w:pPr>
        <w:ind w:left="4349" w:hanging="180"/>
      </w:pPr>
    </w:lvl>
    <w:lvl w:ilvl="6">
      <w:start w:val="1"/>
      <w:numFmt w:val="decimal"/>
      <w:lvlText w:val="%1.%2.%3.%4.%5.%6.%7."/>
      <w:lvlJc w:val="left"/>
      <w:pPr>
        <w:ind w:left="5069" w:hanging="360"/>
      </w:pPr>
    </w:lvl>
    <w:lvl w:ilvl="7">
      <w:start w:val="1"/>
      <w:numFmt w:val="lowerLetter"/>
      <w:lvlText w:val="%1.%2.%3.%4.%5.%6.%7.%8."/>
      <w:lvlJc w:val="left"/>
      <w:pPr>
        <w:ind w:left="5789" w:hanging="360"/>
      </w:pPr>
    </w:lvl>
    <w:lvl w:ilvl="8">
      <w:start w:val="1"/>
      <w:numFmt w:val="lowerRoman"/>
      <w:lvlText w:val="%1.%2.%3.%4.%5.%6.%7.%8.%9."/>
      <w:lvlJc w:val="right"/>
      <w:pPr>
        <w:ind w:left="6509" w:hanging="180"/>
      </w:pPr>
    </w:lvl>
  </w:abstractNum>
  <w:abstractNum w:abstractNumId="46" w15:restartNumberingAfterBreak="0">
    <w:nsid w:val="36034FF3"/>
    <w:multiLevelType w:val="multilevel"/>
    <w:tmpl w:val="B43AA2E8"/>
    <w:styleLink w:val="WWNum98"/>
    <w:lvl w:ilvl="0">
      <w:start w:val="1"/>
      <w:numFmt w:val="lowerLetter"/>
      <w:lvlText w:val="%1)"/>
      <w:lvlJc w:val="left"/>
      <w:pPr>
        <w:ind w:left="576" w:hanging="435"/>
      </w:pPr>
      <w:rPr>
        <w:rFonts w:cs="Calibri"/>
        <w:color w:val="00000A"/>
        <w:sz w:val="18"/>
        <w:szCs w:val="18"/>
      </w:rPr>
    </w:lvl>
    <w:lvl w:ilvl="1">
      <w:start w:val="1"/>
      <w:numFmt w:val="lowerLetter"/>
      <w:lvlText w:val="%2."/>
      <w:lvlJc w:val="left"/>
      <w:pPr>
        <w:ind w:left="1221" w:hanging="360"/>
      </w:pPr>
    </w:lvl>
    <w:lvl w:ilvl="2">
      <w:start w:val="1"/>
      <w:numFmt w:val="lowerRoman"/>
      <w:lvlText w:val="%1.%2.%3."/>
      <w:lvlJc w:val="right"/>
      <w:pPr>
        <w:ind w:left="1941" w:hanging="180"/>
      </w:pPr>
    </w:lvl>
    <w:lvl w:ilvl="3">
      <w:start w:val="1"/>
      <w:numFmt w:val="decimal"/>
      <w:lvlText w:val="%1.%2.%3.%4."/>
      <w:lvlJc w:val="left"/>
      <w:pPr>
        <w:ind w:left="2661" w:hanging="360"/>
      </w:pPr>
    </w:lvl>
    <w:lvl w:ilvl="4">
      <w:start w:val="1"/>
      <w:numFmt w:val="lowerLetter"/>
      <w:lvlText w:val="%1.%2.%3.%4.%5."/>
      <w:lvlJc w:val="left"/>
      <w:pPr>
        <w:ind w:left="3381" w:hanging="360"/>
      </w:pPr>
    </w:lvl>
    <w:lvl w:ilvl="5">
      <w:start w:val="1"/>
      <w:numFmt w:val="lowerRoman"/>
      <w:lvlText w:val="%1.%2.%3.%4.%5.%6."/>
      <w:lvlJc w:val="right"/>
      <w:pPr>
        <w:ind w:left="4101" w:hanging="180"/>
      </w:pPr>
    </w:lvl>
    <w:lvl w:ilvl="6">
      <w:start w:val="1"/>
      <w:numFmt w:val="decimal"/>
      <w:lvlText w:val="%1.%2.%3.%4.%5.%6.%7."/>
      <w:lvlJc w:val="left"/>
      <w:pPr>
        <w:ind w:left="4821" w:hanging="360"/>
      </w:pPr>
    </w:lvl>
    <w:lvl w:ilvl="7">
      <w:start w:val="1"/>
      <w:numFmt w:val="lowerLetter"/>
      <w:lvlText w:val="%1.%2.%3.%4.%5.%6.%7.%8."/>
      <w:lvlJc w:val="left"/>
      <w:pPr>
        <w:ind w:left="5541" w:hanging="360"/>
      </w:pPr>
    </w:lvl>
    <w:lvl w:ilvl="8">
      <w:start w:val="1"/>
      <w:numFmt w:val="lowerRoman"/>
      <w:lvlText w:val="%1.%2.%3.%4.%5.%6.%7.%8.%9."/>
      <w:lvlJc w:val="right"/>
      <w:pPr>
        <w:ind w:left="6261" w:hanging="180"/>
      </w:pPr>
    </w:lvl>
  </w:abstractNum>
  <w:abstractNum w:abstractNumId="47" w15:restartNumberingAfterBreak="0">
    <w:nsid w:val="38D4633B"/>
    <w:multiLevelType w:val="multilevel"/>
    <w:tmpl w:val="431619B8"/>
    <w:styleLink w:val="WWNum5"/>
    <w:lvl w:ilvl="0">
      <w:start w:val="1"/>
      <w:numFmt w:val="decimal"/>
      <w:lvlText w:val="%1."/>
      <w:lvlJc w:val="left"/>
      <w:pPr>
        <w:ind w:left="360" w:hanging="360"/>
      </w:pPr>
      <w:rPr>
        <w:color w:val="00000A"/>
      </w:rPr>
    </w:lvl>
    <w:lvl w:ilvl="1">
      <w:start w:val="1"/>
      <w:numFmt w:val="lowerLetter"/>
      <w:lvlText w:val="%2."/>
      <w:lvlJc w:val="left"/>
      <w:pPr>
        <w:ind w:left="720" w:hanging="360"/>
      </w:pPr>
    </w:lvl>
    <w:lvl w:ilvl="2">
      <w:start w:val="1"/>
      <w:numFmt w:val="lowerRoman"/>
      <w:lvlText w:val="%1.%2.%3."/>
      <w:lvlJc w:val="left"/>
      <w:pPr>
        <w:ind w:left="900" w:hanging="180"/>
      </w:pPr>
    </w:lvl>
    <w:lvl w:ilvl="3">
      <w:start w:val="1"/>
      <w:numFmt w:val="decimal"/>
      <w:lvlText w:val="%1.%2.%3.%4."/>
      <w:lvlJc w:val="left"/>
      <w:pPr>
        <w:ind w:left="1260" w:hanging="360"/>
      </w:pPr>
    </w:lvl>
    <w:lvl w:ilvl="4">
      <w:start w:val="1"/>
      <w:numFmt w:val="lowerLetter"/>
      <w:lvlText w:val="%1.%2.%3.%4.%5."/>
      <w:lvlJc w:val="left"/>
      <w:pPr>
        <w:ind w:left="1620" w:hanging="360"/>
      </w:pPr>
    </w:lvl>
    <w:lvl w:ilvl="5">
      <w:start w:val="1"/>
      <w:numFmt w:val="lowerRoman"/>
      <w:lvlText w:val="%1.%2.%3.%4.%5.%6."/>
      <w:lvlJc w:val="left"/>
      <w:pPr>
        <w:ind w:left="1800" w:hanging="180"/>
      </w:pPr>
    </w:lvl>
    <w:lvl w:ilvl="6">
      <w:start w:val="1"/>
      <w:numFmt w:val="decimal"/>
      <w:lvlText w:val="%1.%2.%3.%4.%5.%6.%7."/>
      <w:lvlJc w:val="left"/>
      <w:pPr>
        <w:ind w:left="360" w:hanging="360"/>
      </w:pPr>
      <w:rPr>
        <w:color w:val="00000A"/>
      </w:rPr>
    </w:lvl>
    <w:lvl w:ilvl="7">
      <w:start w:val="1"/>
      <w:numFmt w:val="lowerLetter"/>
      <w:lvlText w:val="%1.%2.%3.%4.%5.%6.%7.%8."/>
      <w:lvlJc w:val="left"/>
      <w:pPr>
        <w:ind w:left="2520" w:hanging="360"/>
      </w:pPr>
    </w:lvl>
    <w:lvl w:ilvl="8">
      <w:start w:val="1"/>
      <w:numFmt w:val="lowerRoman"/>
      <w:lvlText w:val="%1.%2.%3.%4.%5.%6.%7.%8.%9."/>
      <w:lvlJc w:val="left"/>
      <w:pPr>
        <w:ind w:left="2700" w:hanging="180"/>
      </w:pPr>
    </w:lvl>
  </w:abstractNum>
  <w:abstractNum w:abstractNumId="48" w15:restartNumberingAfterBreak="0">
    <w:nsid w:val="39A665A8"/>
    <w:multiLevelType w:val="multilevel"/>
    <w:tmpl w:val="43E64D00"/>
    <w:styleLink w:val="WWNum47"/>
    <w:lvl w:ilvl="0">
      <w:start w:val="3"/>
      <w:numFmt w:val="decimal"/>
      <w:lvlText w:val="%1."/>
      <w:lvlJc w:val="left"/>
      <w:pPr>
        <w:ind w:left="720" w:hanging="360"/>
      </w:pPr>
      <w:rPr>
        <w:b w:val="0"/>
        <w:bCs/>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9CD312A"/>
    <w:multiLevelType w:val="multilevel"/>
    <w:tmpl w:val="8CD8D046"/>
    <w:styleLink w:val="WWNum18"/>
    <w:lvl w:ilvl="0">
      <w:start w:val="1"/>
      <w:numFmt w:val="decimal"/>
      <w:lvlText w:val="%1."/>
      <w:lvlJc w:val="left"/>
      <w:pPr>
        <w:ind w:left="644" w:hanging="360"/>
      </w:pPr>
      <w:rPr>
        <w:rFonts w:eastAsia="Times New Roman"/>
        <w:b w:val="0"/>
        <w:bCs/>
      </w:r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3B3530CC"/>
    <w:multiLevelType w:val="multilevel"/>
    <w:tmpl w:val="8572CDD6"/>
    <w:styleLink w:val="WWNum16"/>
    <w:lvl w:ilvl="0">
      <w:start w:val="1"/>
      <w:numFmt w:val="decimal"/>
      <w:lvlText w:val="%1."/>
      <w:lvlJc w:val="left"/>
      <w:pPr>
        <w:ind w:left="721" w:hanging="360"/>
      </w:pPr>
    </w:lvl>
    <w:lvl w:ilvl="1">
      <w:start w:val="1"/>
      <w:numFmt w:val="decimal"/>
      <w:lvlText w:val="%2)"/>
      <w:lvlJc w:val="left"/>
      <w:pPr>
        <w:ind w:left="786" w:hanging="360"/>
      </w:pPr>
      <w:rPr>
        <w:rFonts w:eastAsia="Times New Roman" w:cs="Arial"/>
        <w:color w:val="00000A"/>
      </w:rPr>
    </w:lvl>
    <w:lvl w:ilvl="2">
      <w:start w:val="1"/>
      <w:numFmt w:val="decimal"/>
      <w:lvlText w:val="%1.%2.%3"/>
      <w:lvlJc w:val="left"/>
      <w:pPr>
        <w:ind w:left="1801" w:hanging="720"/>
      </w:pPr>
    </w:lvl>
    <w:lvl w:ilvl="3">
      <w:start w:val="1"/>
      <w:numFmt w:val="upperLetter"/>
      <w:lvlText w:val="%1.%2.%3.%4"/>
      <w:lvlJc w:val="left"/>
      <w:pPr>
        <w:ind w:left="2161" w:hanging="720"/>
      </w:pPr>
    </w:lvl>
    <w:lvl w:ilvl="4">
      <w:start w:val="1"/>
      <w:numFmt w:val="decimal"/>
      <w:lvlText w:val="%1.%2.%3.%4.%5"/>
      <w:lvlJc w:val="left"/>
      <w:pPr>
        <w:ind w:left="2881" w:hanging="1080"/>
      </w:pPr>
    </w:lvl>
    <w:lvl w:ilvl="5">
      <w:start w:val="1"/>
      <w:numFmt w:val="decimal"/>
      <w:lvlText w:val="%1.%2.%3.%4.%5.%6"/>
      <w:lvlJc w:val="left"/>
      <w:pPr>
        <w:ind w:left="3241" w:hanging="1080"/>
      </w:pPr>
    </w:lvl>
    <w:lvl w:ilvl="6">
      <w:start w:val="1"/>
      <w:numFmt w:val="decimal"/>
      <w:lvlText w:val="%1.%2.%3.%4.%5.%6.%7"/>
      <w:lvlJc w:val="left"/>
      <w:pPr>
        <w:ind w:left="3961" w:hanging="1440"/>
      </w:pPr>
    </w:lvl>
    <w:lvl w:ilvl="7">
      <w:start w:val="1"/>
      <w:numFmt w:val="decimal"/>
      <w:lvlText w:val="%1.%2.%3.%4.%5.%6.%7.%8"/>
      <w:lvlJc w:val="left"/>
      <w:pPr>
        <w:ind w:left="4321" w:hanging="1440"/>
      </w:pPr>
    </w:lvl>
    <w:lvl w:ilvl="8">
      <w:start w:val="1"/>
      <w:numFmt w:val="decimal"/>
      <w:lvlText w:val="%1.%2.%3.%4.%5.%6.%7.%8.%9"/>
      <w:lvlJc w:val="left"/>
      <w:pPr>
        <w:ind w:left="5041" w:hanging="1800"/>
      </w:pPr>
    </w:lvl>
  </w:abstractNum>
  <w:abstractNum w:abstractNumId="51" w15:restartNumberingAfterBreak="0">
    <w:nsid w:val="3E3F4386"/>
    <w:multiLevelType w:val="multilevel"/>
    <w:tmpl w:val="421EC39C"/>
    <w:styleLink w:val="WWNum86"/>
    <w:lvl w:ilvl="0">
      <w:start w:val="1"/>
      <w:numFmt w:val="decimal"/>
      <w:lvlText w:val="%1."/>
      <w:lvlJc w:val="left"/>
      <w:pPr>
        <w:ind w:left="720" w:hanging="360"/>
      </w:pPr>
      <w:rPr>
        <w:iCs/>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3E8071AC"/>
    <w:multiLevelType w:val="multilevel"/>
    <w:tmpl w:val="4666473E"/>
    <w:styleLink w:val="WWNum26"/>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01F3653"/>
    <w:multiLevelType w:val="multilevel"/>
    <w:tmpl w:val="809C4F40"/>
    <w:styleLink w:val="WWNum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2236F98"/>
    <w:multiLevelType w:val="multilevel"/>
    <w:tmpl w:val="E392D324"/>
    <w:styleLink w:val="WWNum62"/>
    <w:lvl w:ilvl="0">
      <w:start w:val="1"/>
      <w:numFmt w:val="lowerLetter"/>
      <w:lvlText w:val="%1)"/>
      <w:lvlJc w:val="left"/>
      <w:pPr>
        <w:ind w:left="1211" w:hanging="360"/>
      </w:pPr>
      <w:rPr>
        <w:rFonts w:cs="Times New Roman"/>
        <w:b w:val="0"/>
      </w:rPr>
    </w:lvl>
    <w:lvl w:ilvl="1">
      <w:start w:val="1"/>
      <w:numFmt w:val="lowerLetter"/>
      <w:lvlText w:val="%2."/>
      <w:lvlJc w:val="left"/>
      <w:pPr>
        <w:ind w:left="1931" w:hanging="360"/>
      </w:pPr>
      <w:rPr>
        <w:rFonts w:cs="Times New Roman"/>
      </w:rPr>
    </w:lvl>
    <w:lvl w:ilvl="2">
      <w:start w:val="1"/>
      <w:numFmt w:val="lowerRoman"/>
      <w:lvlText w:val="%1.%2.%3."/>
      <w:lvlJc w:val="right"/>
      <w:pPr>
        <w:ind w:left="2651" w:hanging="180"/>
      </w:pPr>
      <w:rPr>
        <w:rFonts w:cs="Times New Roman"/>
      </w:rPr>
    </w:lvl>
    <w:lvl w:ilvl="3">
      <w:start w:val="1"/>
      <w:numFmt w:val="decimal"/>
      <w:lvlText w:val="%1.%2.%3.%4."/>
      <w:lvlJc w:val="left"/>
      <w:pPr>
        <w:ind w:left="3371" w:hanging="360"/>
      </w:pPr>
      <w:rPr>
        <w:rFonts w:cs="Times New Roman"/>
      </w:rPr>
    </w:lvl>
    <w:lvl w:ilvl="4">
      <w:start w:val="1"/>
      <w:numFmt w:val="lowerLetter"/>
      <w:lvlText w:val="%1.%2.%3.%4.%5."/>
      <w:lvlJc w:val="left"/>
      <w:pPr>
        <w:ind w:left="4091" w:hanging="360"/>
      </w:pPr>
      <w:rPr>
        <w:rFonts w:cs="Times New Roman"/>
      </w:rPr>
    </w:lvl>
    <w:lvl w:ilvl="5">
      <w:start w:val="1"/>
      <w:numFmt w:val="lowerRoman"/>
      <w:lvlText w:val="%1.%2.%3.%4.%5.%6."/>
      <w:lvlJc w:val="right"/>
      <w:pPr>
        <w:ind w:left="4811" w:hanging="180"/>
      </w:pPr>
      <w:rPr>
        <w:rFonts w:cs="Times New Roman"/>
      </w:rPr>
    </w:lvl>
    <w:lvl w:ilvl="6">
      <w:start w:val="1"/>
      <w:numFmt w:val="decimal"/>
      <w:lvlText w:val="%1.%2.%3.%4.%5.%6.%7."/>
      <w:lvlJc w:val="left"/>
      <w:pPr>
        <w:ind w:left="5531" w:hanging="360"/>
      </w:pPr>
      <w:rPr>
        <w:rFonts w:cs="Times New Roman"/>
      </w:rPr>
    </w:lvl>
    <w:lvl w:ilvl="7">
      <w:start w:val="1"/>
      <w:numFmt w:val="lowerLetter"/>
      <w:lvlText w:val="%1.%2.%3.%4.%5.%6.%7.%8."/>
      <w:lvlJc w:val="left"/>
      <w:pPr>
        <w:ind w:left="6251" w:hanging="360"/>
      </w:pPr>
      <w:rPr>
        <w:rFonts w:cs="Times New Roman"/>
      </w:rPr>
    </w:lvl>
    <w:lvl w:ilvl="8">
      <w:start w:val="1"/>
      <w:numFmt w:val="lowerRoman"/>
      <w:lvlText w:val="%1.%2.%3.%4.%5.%6.%7.%8.%9."/>
      <w:lvlJc w:val="right"/>
      <w:pPr>
        <w:ind w:left="6971" w:hanging="180"/>
      </w:pPr>
      <w:rPr>
        <w:rFonts w:cs="Times New Roman"/>
      </w:rPr>
    </w:lvl>
  </w:abstractNum>
  <w:abstractNum w:abstractNumId="55" w15:restartNumberingAfterBreak="0">
    <w:nsid w:val="445F3B25"/>
    <w:multiLevelType w:val="multilevel"/>
    <w:tmpl w:val="5FB4F200"/>
    <w:styleLink w:val="WWNum6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1.%2.%3."/>
      <w:lvlJc w:val="left"/>
      <w:pPr>
        <w:ind w:left="900" w:hanging="180"/>
      </w:pPr>
    </w:lvl>
    <w:lvl w:ilvl="3">
      <w:start w:val="1"/>
      <w:numFmt w:val="decimal"/>
      <w:lvlText w:val="%1.%2.%3.%4."/>
      <w:lvlJc w:val="left"/>
      <w:pPr>
        <w:ind w:left="1260" w:hanging="360"/>
      </w:pPr>
    </w:lvl>
    <w:lvl w:ilvl="4">
      <w:start w:val="1"/>
      <w:numFmt w:val="lowerLetter"/>
      <w:lvlText w:val="%1.%2.%3.%4.%5."/>
      <w:lvlJc w:val="left"/>
      <w:pPr>
        <w:ind w:left="1620" w:hanging="360"/>
      </w:pPr>
    </w:lvl>
    <w:lvl w:ilvl="5">
      <w:start w:val="1"/>
      <w:numFmt w:val="lowerRoman"/>
      <w:lvlText w:val="%1.%2.%3.%4.%5.%6."/>
      <w:lvlJc w:val="left"/>
      <w:pPr>
        <w:ind w:left="1800" w:hanging="180"/>
      </w:pPr>
    </w:lvl>
    <w:lvl w:ilvl="6">
      <w:start w:val="1"/>
      <w:numFmt w:val="decimal"/>
      <w:lvlText w:val="%1.%2.%3.%4.%5.%6.%7."/>
      <w:lvlJc w:val="left"/>
      <w:pPr>
        <w:ind w:left="2160" w:hanging="360"/>
      </w:pPr>
    </w:lvl>
    <w:lvl w:ilvl="7">
      <w:start w:val="1"/>
      <w:numFmt w:val="lowerLetter"/>
      <w:lvlText w:val="%1.%2.%3.%4.%5.%6.%7.%8."/>
      <w:lvlJc w:val="left"/>
      <w:pPr>
        <w:ind w:left="2520" w:hanging="360"/>
      </w:pPr>
    </w:lvl>
    <w:lvl w:ilvl="8">
      <w:start w:val="1"/>
      <w:numFmt w:val="lowerRoman"/>
      <w:lvlText w:val="%1.%2.%3.%4.%5.%6.%7.%8.%9."/>
      <w:lvlJc w:val="left"/>
      <w:pPr>
        <w:ind w:left="2700" w:hanging="180"/>
      </w:pPr>
    </w:lvl>
  </w:abstractNum>
  <w:abstractNum w:abstractNumId="56" w15:restartNumberingAfterBreak="0">
    <w:nsid w:val="47304E28"/>
    <w:multiLevelType w:val="multilevel"/>
    <w:tmpl w:val="D5A46B3C"/>
    <w:styleLink w:val="WWNum52"/>
    <w:lvl w:ilvl="0">
      <w:start w:val="7"/>
      <w:numFmt w:val="decimal"/>
      <w:lvlText w:val="%1."/>
      <w:lvlJc w:val="left"/>
      <w:pPr>
        <w:ind w:left="720" w:hanging="360"/>
      </w:pPr>
      <w:rPr>
        <w:rFonts w:cs="Times New Roman"/>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ACE7BF9"/>
    <w:multiLevelType w:val="multilevel"/>
    <w:tmpl w:val="B2308C02"/>
    <w:styleLink w:val="WWNum32"/>
    <w:lvl w:ilvl="0">
      <w:start w:val="1"/>
      <w:numFmt w:val="decimal"/>
      <w:lvlText w:val="%1."/>
      <w:lvlJc w:val="left"/>
      <w:pPr>
        <w:ind w:left="360" w:hanging="360"/>
      </w:pPr>
      <w:rPr>
        <w:b w:val="0"/>
        <w:i w:val="0"/>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B4714DB"/>
    <w:multiLevelType w:val="multilevel"/>
    <w:tmpl w:val="9358336C"/>
    <w:styleLink w:val="WWNum10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9" w15:restartNumberingAfterBreak="0">
    <w:nsid w:val="4B570AFF"/>
    <w:multiLevelType w:val="multilevel"/>
    <w:tmpl w:val="FBC4434A"/>
    <w:styleLink w:val="WWNum9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0" w15:restartNumberingAfterBreak="0">
    <w:nsid w:val="4C6A55DE"/>
    <w:multiLevelType w:val="multilevel"/>
    <w:tmpl w:val="B81ECF5E"/>
    <w:styleLink w:val="WWNum69"/>
    <w:lvl w:ilvl="0">
      <w:start w:val="1"/>
      <w:numFmt w:val="decimal"/>
      <w:lvlText w:val="%1)"/>
      <w:lvlJc w:val="left"/>
      <w:pPr>
        <w:ind w:left="927" w:hanging="360"/>
      </w:pPr>
      <w:rPr>
        <w:rFonts w:cs="Calibri"/>
        <w:b w:val="0"/>
        <w:bCs w:val="0"/>
        <w:i w:val="0"/>
        <w:iCs w:val="0"/>
        <w:caps w:val="0"/>
        <w:smallCaps w:val="0"/>
        <w:strike w:val="0"/>
        <w:dstrike w:val="0"/>
        <w:vanish w:val="0"/>
        <w:color w:val="000000"/>
        <w:spacing w:val="0"/>
        <w:kern w:val="3"/>
        <w:position w:val="0"/>
        <w:sz w:val="20"/>
        <w:szCs w:val="20"/>
        <w:u w:val="none"/>
        <w:vertAlign w:val="baseline"/>
        <w:em w:val="none"/>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rPr>
        <w:b w:val="0"/>
      </w:r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1" w15:restartNumberingAfterBreak="0">
    <w:nsid w:val="4D0A43AD"/>
    <w:multiLevelType w:val="multilevel"/>
    <w:tmpl w:val="D7A67322"/>
    <w:lvl w:ilvl="0">
      <w:start w:val="1"/>
      <w:numFmt w:val="lowerLetter"/>
      <w:lvlText w:val="%1)"/>
      <w:lvlJc w:val="left"/>
      <w:pPr>
        <w:ind w:left="720" w:hanging="360"/>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D10311A"/>
    <w:multiLevelType w:val="multilevel"/>
    <w:tmpl w:val="C23E4B90"/>
    <w:styleLink w:val="WW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4D8663ED"/>
    <w:multiLevelType w:val="multilevel"/>
    <w:tmpl w:val="FD5A1442"/>
    <w:styleLink w:val="WW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0230C29"/>
    <w:multiLevelType w:val="multilevel"/>
    <w:tmpl w:val="82BE55B2"/>
    <w:styleLink w:val="WWNum23"/>
    <w:lvl w:ilvl="0">
      <w:start w:val="1"/>
      <w:numFmt w:val="decimal"/>
      <w:lvlText w:val="%1."/>
      <w:lvlJc w:val="left"/>
      <w:pPr>
        <w:ind w:left="446" w:firstLine="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ind w:left="939" w:firstLine="0"/>
      </w:pPr>
      <w:rPr>
        <w:rFonts w:eastAsia="Times New Roman" w:cs="Calibri"/>
        <w:b w:val="0"/>
        <w:bCs/>
        <w:i w:val="0"/>
        <w:strike w:val="0"/>
        <w:dstrike w:val="0"/>
        <w:color w:val="000000"/>
        <w:position w:val="0"/>
        <w:sz w:val="24"/>
        <w:szCs w:val="24"/>
        <w:u w:val="none"/>
        <w:vertAlign w:val="baseline"/>
      </w:rPr>
    </w:lvl>
    <w:lvl w:ilvl="2">
      <w:start w:val="1"/>
      <w:numFmt w:val="lowerRoman"/>
      <w:lvlText w:val="%1.%2.%3"/>
      <w:lvlJc w:val="left"/>
      <w:pPr>
        <w:ind w:left="1260" w:firstLine="0"/>
      </w:pPr>
      <w:rPr>
        <w:rFonts w:eastAsia="Times New Roman" w:cs="Times New Roman"/>
        <w:b/>
        <w:bCs/>
        <w:i w:val="0"/>
        <w:strike w:val="0"/>
        <w:dstrike w:val="0"/>
        <w:color w:val="000000"/>
        <w:position w:val="0"/>
        <w:sz w:val="24"/>
        <w:szCs w:val="24"/>
        <w:u w:val="none"/>
        <w:vertAlign w:val="baseline"/>
      </w:rPr>
    </w:lvl>
    <w:lvl w:ilvl="3">
      <w:start w:val="1"/>
      <w:numFmt w:val="decimal"/>
      <w:lvlText w:val="%1.%2.%3.%4"/>
      <w:lvlJc w:val="left"/>
      <w:pPr>
        <w:ind w:left="1980" w:firstLine="0"/>
      </w:pPr>
      <w:rPr>
        <w:rFonts w:eastAsia="Times New Roman" w:cs="Times New Roman"/>
        <w:b/>
        <w:bCs/>
        <w:i w:val="0"/>
        <w:strike w:val="0"/>
        <w:dstrike w:val="0"/>
        <w:color w:val="000000"/>
        <w:position w:val="0"/>
        <w:sz w:val="24"/>
        <w:szCs w:val="24"/>
        <w:u w:val="none"/>
        <w:vertAlign w:val="baseline"/>
      </w:rPr>
    </w:lvl>
    <w:lvl w:ilvl="4">
      <w:start w:val="1"/>
      <w:numFmt w:val="lowerLetter"/>
      <w:lvlText w:val="%1.%2.%3.%4.%5"/>
      <w:lvlJc w:val="left"/>
      <w:pPr>
        <w:ind w:left="2700" w:firstLine="0"/>
      </w:pPr>
      <w:rPr>
        <w:rFonts w:eastAsia="Times New Roman" w:cs="Times New Roman"/>
        <w:b/>
        <w:bCs/>
        <w:i w:val="0"/>
        <w:strike w:val="0"/>
        <w:dstrike w:val="0"/>
        <w:color w:val="000000"/>
        <w:position w:val="0"/>
        <w:sz w:val="24"/>
        <w:szCs w:val="24"/>
        <w:u w:val="none"/>
        <w:vertAlign w:val="baseline"/>
      </w:rPr>
    </w:lvl>
    <w:lvl w:ilvl="5">
      <w:start w:val="1"/>
      <w:numFmt w:val="lowerRoman"/>
      <w:lvlText w:val="%1.%2.%3.%4.%5.%6"/>
      <w:lvlJc w:val="left"/>
      <w:pPr>
        <w:ind w:left="3420" w:firstLine="0"/>
      </w:pPr>
      <w:rPr>
        <w:rFonts w:eastAsia="Times New Roman" w:cs="Times New Roman"/>
        <w:b/>
        <w:bCs/>
        <w:i w:val="0"/>
        <w:strike w:val="0"/>
        <w:dstrike w:val="0"/>
        <w:color w:val="000000"/>
        <w:position w:val="0"/>
        <w:sz w:val="24"/>
        <w:szCs w:val="24"/>
        <w:u w:val="none"/>
        <w:vertAlign w:val="baseline"/>
      </w:rPr>
    </w:lvl>
    <w:lvl w:ilvl="6">
      <w:start w:val="1"/>
      <w:numFmt w:val="decimal"/>
      <w:lvlText w:val="%1.%2.%3.%4.%5.%6.%7"/>
      <w:lvlJc w:val="left"/>
      <w:pPr>
        <w:ind w:left="4140" w:firstLine="0"/>
      </w:pPr>
      <w:rPr>
        <w:rFonts w:eastAsia="Times New Roman" w:cs="Times New Roman"/>
        <w:b/>
        <w:bCs/>
        <w:i w:val="0"/>
        <w:strike w:val="0"/>
        <w:dstrike w:val="0"/>
        <w:color w:val="000000"/>
        <w:position w:val="0"/>
        <w:sz w:val="24"/>
        <w:szCs w:val="24"/>
        <w:u w:val="none"/>
        <w:vertAlign w:val="baseline"/>
      </w:rPr>
    </w:lvl>
    <w:lvl w:ilvl="7">
      <w:start w:val="1"/>
      <w:numFmt w:val="lowerLetter"/>
      <w:lvlText w:val="%1.%2.%3.%4.%5.%6.%7.%8"/>
      <w:lvlJc w:val="left"/>
      <w:pPr>
        <w:ind w:left="4860" w:firstLine="0"/>
      </w:pPr>
      <w:rPr>
        <w:rFonts w:eastAsia="Times New Roman" w:cs="Times New Roman"/>
        <w:b/>
        <w:bCs/>
        <w:i w:val="0"/>
        <w:strike w:val="0"/>
        <w:dstrike w:val="0"/>
        <w:color w:val="000000"/>
        <w:position w:val="0"/>
        <w:sz w:val="24"/>
        <w:szCs w:val="24"/>
        <w:u w:val="none"/>
        <w:vertAlign w:val="baseline"/>
      </w:rPr>
    </w:lvl>
    <w:lvl w:ilvl="8">
      <w:start w:val="1"/>
      <w:numFmt w:val="lowerRoman"/>
      <w:lvlText w:val="%1.%2.%3.%4.%5.%6.%7.%8.%9"/>
      <w:lvlJc w:val="left"/>
      <w:pPr>
        <w:ind w:left="5580" w:firstLine="0"/>
      </w:pPr>
      <w:rPr>
        <w:rFonts w:eastAsia="Times New Roman" w:cs="Times New Roman"/>
        <w:b/>
        <w:bCs/>
        <w:i w:val="0"/>
        <w:strike w:val="0"/>
        <w:dstrike w:val="0"/>
        <w:color w:val="000000"/>
        <w:position w:val="0"/>
        <w:sz w:val="24"/>
        <w:szCs w:val="24"/>
        <w:u w:val="none"/>
        <w:vertAlign w:val="baseline"/>
      </w:rPr>
    </w:lvl>
  </w:abstractNum>
  <w:abstractNum w:abstractNumId="65" w15:restartNumberingAfterBreak="0">
    <w:nsid w:val="522D5E72"/>
    <w:multiLevelType w:val="multilevel"/>
    <w:tmpl w:val="02AA8006"/>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3302777"/>
    <w:multiLevelType w:val="multilevel"/>
    <w:tmpl w:val="42F41408"/>
    <w:lvl w:ilvl="0">
      <w:start w:val="1"/>
      <w:numFmt w:val="decimal"/>
      <w:lvlText w:val="%1."/>
      <w:lvlJc w:val="left"/>
      <w:pPr>
        <w:ind w:left="720" w:hanging="360"/>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37507C4"/>
    <w:multiLevelType w:val="multilevel"/>
    <w:tmpl w:val="29F88336"/>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8" w15:restartNumberingAfterBreak="0">
    <w:nsid w:val="55973777"/>
    <w:multiLevelType w:val="multilevel"/>
    <w:tmpl w:val="27BCD9B2"/>
    <w:styleLink w:val="WW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56927947"/>
    <w:multiLevelType w:val="multilevel"/>
    <w:tmpl w:val="F60A96F0"/>
    <w:styleLink w:val="WWNum75"/>
    <w:lvl w:ilvl="0">
      <w:start w:val="5"/>
      <w:numFmt w:val="decimal"/>
      <w:lvlText w:val="%1."/>
      <w:lvlJc w:val="left"/>
      <w:pPr>
        <w:ind w:left="720" w:hanging="360"/>
      </w:pPr>
      <w:rPr>
        <w:rFonts w:cs="OpenSymbol"/>
        <w:color w:val="000000"/>
        <w:sz w:val="18"/>
        <w:szCs w:val="18"/>
      </w:rPr>
    </w:lvl>
    <w:lvl w:ilvl="1">
      <w:start w:val="1"/>
      <w:numFmt w:val="decimal"/>
      <w:lvlText w:val="%2."/>
      <w:lvlJc w:val="left"/>
      <w:pPr>
        <w:ind w:left="1080" w:hanging="360"/>
      </w:pPr>
      <w:rPr>
        <w:rFonts w:cs="Open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56955353"/>
    <w:multiLevelType w:val="multilevel"/>
    <w:tmpl w:val="BD5020B6"/>
    <w:styleLink w:val="WWNum35"/>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71" w15:restartNumberingAfterBreak="0">
    <w:nsid w:val="57104BA8"/>
    <w:multiLevelType w:val="multilevel"/>
    <w:tmpl w:val="5D7CD93E"/>
    <w:styleLink w:val="WWNum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79828AA"/>
    <w:multiLevelType w:val="multilevel"/>
    <w:tmpl w:val="6DD01F9E"/>
    <w:styleLink w:val="WWNum24"/>
    <w:lvl w:ilvl="0">
      <w:start w:val="1"/>
      <w:numFmt w:val="lowerLetter"/>
      <w:lvlText w:val="%1)"/>
      <w:lvlJc w:val="left"/>
      <w:pPr>
        <w:ind w:left="1080" w:hanging="360"/>
      </w:pPr>
      <w:rPr>
        <w:rFonts w:cs="Calibri"/>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3" w15:restartNumberingAfterBreak="0">
    <w:nsid w:val="58712186"/>
    <w:multiLevelType w:val="multilevel"/>
    <w:tmpl w:val="9642C540"/>
    <w:styleLink w:val="WWNum55"/>
    <w:lvl w:ilvl="0">
      <w:start w:val="2"/>
      <w:numFmt w:val="decimal"/>
      <w:lvlText w:val="%1."/>
      <w:lvlJc w:val="center"/>
      <w:pPr>
        <w:ind w:left="720" w:hanging="360"/>
      </w:pPr>
      <w:rPr>
        <w:rFonts w:cs="Times New Roman"/>
        <w:b/>
        <w:i w:val="0"/>
      </w:rPr>
    </w:lvl>
    <w:lvl w:ilvl="1">
      <w:start w:val="1"/>
      <w:numFmt w:val="lowerLetter"/>
      <w:lvlText w:val="%2."/>
      <w:lvlJc w:val="left"/>
      <w:pPr>
        <w:ind w:left="1440" w:hanging="360"/>
      </w:pPr>
      <w:rPr>
        <w:rFonts w:cs="Times New Roman"/>
      </w:rPr>
    </w:lvl>
    <w:lvl w:ilvl="2">
      <w:start w:val="1"/>
      <w:numFmt w:val="decimal"/>
      <w:lvlText w:val="%1.%2.%3)"/>
      <w:lvlJc w:val="left"/>
      <w:pPr>
        <w:ind w:left="2340" w:hanging="36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eastAsia="Times New Roman" w:cs="Calibri"/>
        <w:b w:val="0"/>
        <w:sz w:val="24"/>
      </w:rPr>
    </w:lvl>
    <w:lvl w:ilvl="5">
      <w:start w:val="12"/>
      <w:numFmt w:val="upperRoman"/>
      <w:lvlText w:val="%1.%2.%3.%4.%5.%6."/>
      <w:lvlJc w:val="left"/>
      <w:pPr>
        <w:ind w:left="4860" w:hanging="720"/>
      </w:pPr>
      <w:rPr>
        <w:rFonts w:cs="Times New Roman"/>
        <w:b/>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59E31112"/>
    <w:multiLevelType w:val="multilevel"/>
    <w:tmpl w:val="3DC2A79C"/>
    <w:styleLink w:val="WWNum6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5A011956"/>
    <w:multiLevelType w:val="multilevel"/>
    <w:tmpl w:val="51824944"/>
    <w:styleLink w:val="WWNum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A5F27F3"/>
    <w:multiLevelType w:val="multilevel"/>
    <w:tmpl w:val="A8368E26"/>
    <w:styleLink w:val="WWNum2"/>
    <w:lvl w:ilvl="0">
      <w:start w:val="14"/>
      <w:numFmt w:val="upperRoman"/>
      <w:lvlText w:val="%1."/>
      <w:lvlJc w:val="left"/>
      <w:pPr>
        <w:ind w:left="928" w:hanging="360"/>
      </w:pPr>
      <w:rPr>
        <w:b/>
        <w:bCs w:val="0"/>
      </w:rPr>
    </w:lvl>
    <w:lvl w:ilvl="1">
      <w:start w:val="1"/>
      <w:numFmt w:val="decimal"/>
      <w:lvlText w:val="%2."/>
      <w:lvlJc w:val="left"/>
      <w:pPr>
        <w:ind w:left="1288" w:hanging="360"/>
      </w:pPr>
    </w:lvl>
    <w:lvl w:ilvl="2">
      <w:start w:val="1"/>
      <w:numFmt w:val="decimal"/>
      <w:lvlText w:val="%1.%2.%3."/>
      <w:lvlJc w:val="left"/>
      <w:pPr>
        <w:ind w:left="1648" w:hanging="360"/>
      </w:pPr>
    </w:lvl>
    <w:lvl w:ilvl="3">
      <w:start w:val="1"/>
      <w:numFmt w:val="decimal"/>
      <w:lvlText w:val="%1.%2.%3.%4."/>
      <w:lvlJc w:val="left"/>
      <w:pPr>
        <w:ind w:left="2008" w:hanging="360"/>
      </w:pPr>
    </w:lvl>
    <w:lvl w:ilvl="4">
      <w:start w:val="1"/>
      <w:numFmt w:val="decimal"/>
      <w:lvlText w:val="%1.%2.%3.%4.%5."/>
      <w:lvlJc w:val="left"/>
      <w:pPr>
        <w:ind w:left="2368" w:hanging="360"/>
      </w:pPr>
    </w:lvl>
    <w:lvl w:ilvl="5">
      <w:start w:val="1"/>
      <w:numFmt w:val="decimal"/>
      <w:lvlText w:val="%1.%2.%3.%4.%5.%6."/>
      <w:lvlJc w:val="left"/>
      <w:pPr>
        <w:ind w:left="2728" w:hanging="360"/>
      </w:pPr>
    </w:lvl>
    <w:lvl w:ilvl="6">
      <w:start w:val="1"/>
      <w:numFmt w:val="decimal"/>
      <w:lvlText w:val="%1.%2.%3.%4.%5.%6.%7."/>
      <w:lvlJc w:val="left"/>
      <w:pPr>
        <w:ind w:left="3088" w:hanging="360"/>
      </w:pPr>
    </w:lvl>
    <w:lvl w:ilvl="7">
      <w:start w:val="1"/>
      <w:numFmt w:val="decimal"/>
      <w:lvlText w:val="%1.%2.%3.%4.%5.%6.%7.%8."/>
      <w:lvlJc w:val="left"/>
      <w:pPr>
        <w:ind w:left="3448" w:hanging="360"/>
      </w:pPr>
    </w:lvl>
    <w:lvl w:ilvl="8">
      <w:start w:val="1"/>
      <w:numFmt w:val="decimal"/>
      <w:lvlText w:val="%1.%2.%3.%4.%5.%6.%7.%8.%9."/>
      <w:lvlJc w:val="left"/>
      <w:pPr>
        <w:ind w:left="3808" w:hanging="360"/>
      </w:pPr>
    </w:lvl>
  </w:abstractNum>
  <w:abstractNum w:abstractNumId="77" w15:restartNumberingAfterBreak="0">
    <w:nsid w:val="5A763520"/>
    <w:multiLevelType w:val="multilevel"/>
    <w:tmpl w:val="9EBE61E0"/>
    <w:styleLink w:val="WWNum25"/>
    <w:lvl w:ilvl="0">
      <w:start w:val="1"/>
      <w:numFmt w:val="decimal"/>
      <w:lvlText w:val="%1."/>
      <w:lvlJc w:val="left"/>
      <w:pPr>
        <w:ind w:left="720" w:hanging="360"/>
      </w:pPr>
      <w:rPr>
        <w:b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5B173882"/>
    <w:multiLevelType w:val="multilevel"/>
    <w:tmpl w:val="1CD0E294"/>
    <w:styleLink w:val="WWNum39"/>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1.%2.%3."/>
      <w:lvlJc w:val="left"/>
      <w:pPr>
        <w:ind w:left="900" w:hanging="180"/>
      </w:pPr>
    </w:lvl>
    <w:lvl w:ilvl="3">
      <w:start w:val="1"/>
      <w:numFmt w:val="decimal"/>
      <w:lvlText w:val="%1.%2.%3.%4."/>
      <w:lvlJc w:val="left"/>
      <w:pPr>
        <w:ind w:left="360" w:hanging="360"/>
      </w:pPr>
      <w:rPr>
        <w:b w:val="0"/>
      </w:rPr>
    </w:lvl>
    <w:lvl w:ilvl="4">
      <w:start w:val="1"/>
      <w:numFmt w:val="lowerLetter"/>
      <w:lvlText w:val="%1.%2.%3.%4.%5."/>
      <w:lvlJc w:val="left"/>
      <w:pPr>
        <w:ind w:left="1620" w:hanging="360"/>
      </w:pPr>
    </w:lvl>
    <w:lvl w:ilvl="5">
      <w:start w:val="1"/>
      <w:numFmt w:val="lowerRoman"/>
      <w:lvlText w:val="%1.%2.%3.%4.%5.%6."/>
      <w:lvlJc w:val="left"/>
      <w:pPr>
        <w:ind w:left="1800" w:hanging="180"/>
      </w:pPr>
    </w:lvl>
    <w:lvl w:ilvl="6">
      <w:start w:val="1"/>
      <w:numFmt w:val="decimal"/>
      <w:lvlText w:val="%1.%2.%3.%4.%5.%6.%7."/>
      <w:lvlJc w:val="left"/>
      <w:pPr>
        <w:ind w:left="2160" w:hanging="360"/>
      </w:pPr>
    </w:lvl>
    <w:lvl w:ilvl="7">
      <w:start w:val="1"/>
      <w:numFmt w:val="lowerLetter"/>
      <w:lvlText w:val="%1.%2.%3.%4.%5.%6.%7.%8."/>
      <w:lvlJc w:val="left"/>
      <w:pPr>
        <w:ind w:left="2520" w:hanging="360"/>
      </w:pPr>
    </w:lvl>
    <w:lvl w:ilvl="8">
      <w:start w:val="1"/>
      <w:numFmt w:val="lowerRoman"/>
      <w:lvlText w:val="%1.%2.%3.%4.%5.%6.%7.%8.%9."/>
      <w:lvlJc w:val="left"/>
      <w:pPr>
        <w:ind w:left="2700" w:hanging="180"/>
      </w:pPr>
    </w:lvl>
  </w:abstractNum>
  <w:abstractNum w:abstractNumId="79" w15:restartNumberingAfterBreak="0">
    <w:nsid w:val="5BFE70FF"/>
    <w:multiLevelType w:val="multilevel"/>
    <w:tmpl w:val="74787EFC"/>
    <w:styleLink w:val="WWNum3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5C586D40"/>
    <w:multiLevelType w:val="multilevel"/>
    <w:tmpl w:val="09788308"/>
    <w:styleLink w:val="WWNum9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5CED43C4"/>
    <w:multiLevelType w:val="multilevel"/>
    <w:tmpl w:val="F7120A8E"/>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5F3C533C"/>
    <w:multiLevelType w:val="multilevel"/>
    <w:tmpl w:val="D11A56B6"/>
    <w:styleLink w:val="WWNum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5FEB1819"/>
    <w:multiLevelType w:val="multilevel"/>
    <w:tmpl w:val="63A4FDE6"/>
    <w:styleLink w:val="WWNum59"/>
    <w:lvl w:ilvl="0">
      <w:start w:val="1"/>
      <w:numFmt w:val="decimal"/>
      <w:lvlText w:val="%1)"/>
      <w:lvlJc w:val="left"/>
      <w:pPr>
        <w:ind w:left="786" w:hanging="360"/>
      </w:pPr>
      <w:rPr>
        <w:rFonts w:cs="Calibri"/>
        <w:b w:val="0"/>
        <w:bCs w:val="0"/>
        <w:i w:val="0"/>
        <w:iCs w:val="0"/>
        <w:caps w:val="0"/>
        <w:smallCaps w:val="0"/>
        <w:strike w:val="0"/>
        <w:dstrike w:val="0"/>
        <w:vanish w:val="0"/>
        <w:color w:val="000000"/>
        <w:spacing w:val="0"/>
        <w:kern w:val="3"/>
        <w:position w:val="0"/>
        <w:sz w:val="24"/>
        <w:szCs w:val="24"/>
        <w:u w:val="none"/>
        <w:vertAlign w:val="baseline"/>
        <w:em w:val="none"/>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4" w15:restartNumberingAfterBreak="0">
    <w:nsid w:val="608062B5"/>
    <w:multiLevelType w:val="multilevel"/>
    <w:tmpl w:val="26285300"/>
    <w:styleLink w:val="WWNum19"/>
    <w:lvl w:ilvl="0">
      <w:numFmt w:val="bullet"/>
      <w:lvlText w:val=""/>
      <w:lvlJc w:val="left"/>
      <w:pPr>
        <w:ind w:left="720" w:hanging="360"/>
      </w:pPr>
      <w:rPr>
        <w:rFonts w:ascii="Times New Roman" w:hAnsi="Times New Roman" w:cs="Symbol"/>
        <w:b/>
        <w:sz w:val="28"/>
        <w:szCs w:val="28"/>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85" w15:restartNumberingAfterBreak="0">
    <w:nsid w:val="60892218"/>
    <w:multiLevelType w:val="multilevel"/>
    <w:tmpl w:val="35DCA4E4"/>
    <w:styleLink w:val="WWNum51"/>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6" w15:restartNumberingAfterBreak="0">
    <w:nsid w:val="60AE4E68"/>
    <w:multiLevelType w:val="multilevel"/>
    <w:tmpl w:val="65D410A6"/>
    <w:styleLink w:val="WWNum40"/>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7" w15:restartNumberingAfterBreak="0">
    <w:nsid w:val="60C70DEE"/>
    <w:multiLevelType w:val="multilevel"/>
    <w:tmpl w:val="309887E0"/>
    <w:styleLink w:val="WWNum64"/>
    <w:lvl w:ilvl="0">
      <w:numFmt w:val="bullet"/>
      <w:lvlText w:val=""/>
      <w:lvlJc w:val="left"/>
      <w:pPr>
        <w:ind w:left="1211" w:hanging="360"/>
      </w:pPr>
      <w:rPr>
        <w:rFonts w:ascii="Times New Roman" w:hAnsi="Times New Roman" w:cs="Symbol"/>
      </w:rPr>
    </w:lvl>
    <w:lvl w:ilvl="1">
      <w:start w:val="1"/>
      <w:numFmt w:val="lowerLetter"/>
      <w:lvlText w:val="%2."/>
      <w:lvlJc w:val="left"/>
      <w:pPr>
        <w:ind w:left="1931" w:hanging="360"/>
      </w:pPr>
      <w:rPr>
        <w:rFonts w:cs="Times New Roman"/>
      </w:rPr>
    </w:lvl>
    <w:lvl w:ilvl="2">
      <w:start w:val="1"/>
      <w:numFmt w:val="lowerRoman"/>
      <w:lvlText w:val="%1.%2.%3."/>
      <w:lvlJc w:val="right"/>
      <w:pPr>
        <w:ind w:left="2651" w:hanging="180"/>
      </w:pPr>
      <w:rPr>
        <w:rFonts w:cs="Times New Roman"/>
      </w:rPr>
    </w:lvl>
    <w:lvl w:ilvl="3">
      <w:start w:val="1"/>
      <w:numFmt w:val="decimal"/>
      <w:lvlText w:val="%1.%2.%3.%4."/>
      <w:lvlJc w:val="left"/>
      <w:pPr>
        <w:ind w:left="3371" w:hanging="360"/>
      </w:pPr>
      <w:rPr>
        <w:rFonts w:cs="Times New Roman"/>
      </w:rPr>
    </w:lvl>
    <w:lvl w:ilvl="4">
      <w:start w:val="1"/>
      <w:numFmt w:val="lowerLetter"/>
      <w:lvlText w:val="%1.%2.%3.%4.%5."/>
      <w:lvlJc w:val="left"/>
      <w:pPr>
        <w:ind w:left="4091" w:hanging="360"/>
      </w:pPr>
      <w:rPr>
        <w:rFonts w:cs="Times New Roman"/>
      </w:rPr>
    </w:lvl>
    <w:lvl w:ilvl="5">
      <w:start w:val="1"/>
      <w:numFmt w:val="lowerRoman"/>
      <w:lvlText w:val="%1.%2.%3.%4.%5.%6."/>
      <w:lvlJc w:val="right"/>
      <w:pPr>
        <w:ind w:left="4811" w:hanging="180"/>
      </w:pPr>
      <w:rPr>
        <w:rFonts w:cs="Times New Roman"/>
      </w:rPr>
    </w:lvl>
    <w:lvl w:ilvl="6">
      <w:start w:val="1"/>
      <w:numFmt w:val="decimal"/>
      <w:lvlText w:val="%1.%2.%3.%4.%5.%6.%7."/>
      <w:lvlJc w:val="left"/>
      <w:pPr>
        <w:ind w:left="5531" w:hanging="360"/>
      </w:pPr>
      <w:rPr>
        <w:rFonts w:cs="Times New Roman"/>
      </w:rPr>
    </w:lvl>
    <w:lvl w:ilvl="7">
      <w:start w:val="1"/>
      <w:numFmt w:val="lowerLetter"/>
      <w:lvlText w:val="%1.%2.%3.%4.%5.%6.%7.%8."/>
      <w:lvlJc w:val="left"/>
      <w:pPr>
        <w:ind w:left="6251" w:hanging="360"/>
      </w:pPr>
      <w:rPr>
        <w:rFonts w:cs="Times New Roman"/>
      </w:rPr>
    </w:lvl>
    <w:lvl w:ilvl="8">
      <w:start w:val="1"/>
      <w:numFmt w:val="lowerRoman"/>
      <w:lvlText w:val="%1.%2.%3.%4.%5.%6.%7.%8.%9."/>
      <w:lvlJc w:val="right"/>
      <w:pPr>
        <w:ind w:left="6971" w:hanging="180"/>
      </w:pPr>
      <w:rPr>
        <w:rFonts w:cs="Times New Roman"/>
      </w:rPr>
    </w:lvl>
  </w:abstractNum>
  <w:abstractNum w:abstractNumId="88" w15:restartNumberingAfterBreak="0">
    <w:nsid w:val="60FB5921"/>
    <w:multiLevelType w:val="multilevel"/>
    <w:tmpl w:val="36FCE98E"/>
    <w:styleLink w:val="WWNum66"/>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89" w15:restartNumberingAfterBreak="0">
    <w:nsid w:val="61C63796"/>
    <w:multiLevelType w:val="multilevel"/>
    <w:tmpl w:val="684212FE"/>
    <w:styleLink w:val="WWNum74"/>
    <w:lvl w:ilvl="0">
      <w:start w:val="1"/>
      <w:numFmt w:val="decimal"/>
      <w:lvlText w:val="%1."/>
      <w:lvlJc w:val="left"/>
      <w:pPr>
        <w:ind w:left="720" w:hanging="360"/>
      </w:pPr>
      <w:rPr>
        <w:rFonts w:cs="Times New Roman"/>
        <w:b/>
        <w:bCs/>
        <w:strike w:val="0"/>
        <w:dstrike w:val="0"/>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62715245"/>
    <w:multiLevelType w:val="multilevel"/>
    <w:tmpl w:val="C7E2C194"/>
    <w:styleLink w:val="WWNum20"/>
    <w:lvl w:ilvl="0">
      <w:numFmt w:val="bullet"/>
      <w:lvlText w:val=""/>
      <w:lvlJc w:val="left"/>
      <w:pPr>
        <w:ind w:left="1440" w:hanging="360"/>
      </w:pPr>
      <w:rPr>
        <w:rFonts w:ascii="Times New Roman" w:hAnsi="Times New Roman" w:cs="Symbol"/>
        <w:b/>
        <w:sz w:val="28"/>
        <w:szCs w:val="28"/>
      </w:rPr>
    </w:lvl>
    <w:lvl w:ilvl="1">
      <w:numFmt w:val="bullet"/>
      <w:lvlText w:val=""/>
      <w:lvlJc w:val="left"/>
      <w:pPr>
        <w:ind w:left="2160" w:hanging="360"/>
      </w:pPr>
      <w:rPr>
        <w:rFonts w:ascii="Times New Roman" w:hAnsi="Times New Roman" w:cs="Symbol"/>
      </w:rPr>
    </w:lvl>
    <w:lvl w:ilvl="2">
      <w:numFmt w:val="bullet"/>
      <w:lvlText w:val=""/>
      <w:lvlJc w:val="left"/>
      <w:pPr>
        <w:ind w:left="2880" w:hanging="360"/>
      </w:pPr>
      <w:rPr>
        <w:rFonts w:ascii="Times New Roman" w:hAnsi="Times New Roman" w:cs="Wingdings"/>
      </w:rPr>
    </w:lvl>
    <w:lvl w:ilvl="3">
      <w:numFmt w:val="bullet"/>
      <w:lvlText w:val=""/>
      <w:lvlJc w:val="left"/>
      <w:pPr>
        <w:ind w:left="3600" w:hanging="360"/>
      </w:pPr>
      <w:rPr>
        <w:rFonts w:ascii="Times New Roman" w:hAnsi="Times New Roman" w:cs="Symbol"/>
      </w:r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rPr>
        <w:rFonts w:ascii="Times New Roman" w:hAnsi="Times New Roman" w:cs="Wingdings"/>
      </w:rPr>
    </w:lvl>
    <w:lvl w:ilvl="6">
      <w:numFmt w:val="bullet"/>
      <w:lvlText w:val=""/>
      <w:lvlJc w:val="left"/>
      <w:pPr>
        <w:ind w:left="5760" w:hanging="360"/>
      </w:pPr>
      <w:rPr>
        <w:rFonts w:ascii="Times New Roman" w:hAnsi="Times New Roman" w:cs="Symbol"/>
      </w:r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rPr>
        <w:rFonts w:ascii="Times New Roman" w:hAnsi="Times New Roman" w:cs="Wingdings"/>
      </w:rPr>
    </w:lvl>
  </w:abstractNum>
  <w:abstractNum w:abstractNumId="91" w15:restartNumberingAfterBreak="0">
    <w:nsid w:val="64A72674"/>
    <w:multiLevelType w:val="multilevel"/>
    <w:tmpl w:val="F01ACE1C"/>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652F08C1"/>
    <w:multiLevelType w:val="multilevel"/>
    <w:tmpl w:val="F1084FE2"/>
    <w:styleLink w:val="WWNum78"/>
    <w:lvl w:ilvl="0">
      <w:start w:val="7"/>
      <w:numFmt w:val="decimal"/>
      <w:lvlText w:val="%1."/>
      <w:lvlJc w:val="left"/>
      <w:pPr>
        <w:ind w:left="862" w:hanging="360"/>
      </w:pPr>
      <w:rPr>
        <w:b w:val="0"/>
        <w:color w:val="00000A"/>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rPr>
        <w:b w:val="0"/>
      </w:rPr>
    </w:lvl>
    <w:lvl w:ilvl="4">
      <w:start w:val="1"/>
      <w:numFmt w:val="lowerLetter"/>
      <w:lvlText w:val="%1.%2.%3.%4.%5."/>
      <w:lvlJc w:val="left"/>
      <w:pPr>
        <w:ind w:left="3742" w:hanging="360"/>
      </w:pPr>
    </w:lvl>
    <w:lvl w:ilvl="5">
      <w:start w:val="1"/>
      <w:numFmt w:val="decimal"/>
      <w:lvlText w:val="%1.%2.%3.%4.%5.%6)"/>
      <w:lvlJc w:val="left"/>
      <w:pPr>
        <w:ind w:left="4642" w:hanging="360"/>
      </w:pPr>
    </w:lvl>
    <w:lvl w:ilvl="6">
      <w:start w:val="1"/>
      <w:numFmt w:val="lowerLetter"/>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93" w15:restartNumberingAfterBreak="0">
    <w:nsid w:val="68A7106E"/>
    <w:multiLevelType w:val="multilevel"/>
    <w:tmpl w:val="9BC66A18"/>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68E85C66"/>
    <w:multiLevelType w:val="multilevel"/>
    <w:tmpl w:val="09EA92E8"/>
    <w:styleLink w:val="WWNum83"/>
    <w:lvl w:ilvl="0">
      <w:start w:val="1"/>
      <w:numFmt w:val="decimal"/>
      <w:lvlText w:val="%1."/>
      <w:lvlJc w:val="left"/>
      <w:pPr>
        <w:ind w:left="720" w:hanging="360"/>
      </w:pPr>
      <w:rPr>
        <w:iCs/>
        <w:color w:val="000000"/>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6A353DBC"/>
    <w:multiLevelType w:val="multilevel"/>
    <w:tmpl w:val="29D097D0"/>
    <w:styleLink w:val="WWNum71"/>
    <w:lvl w:ilvl="0">
      <w:start w:val="1"/>
      <w:numFmt w:val="decimal"/>
      <w:lvlText w:val="%1."/>
      <w:lvlJc w:val="left"/>
      <w:pPr>
        <w:ind w:left="360" w:hanging="360"/>
      </w:pPr>
      <w:rPr>
        <w:b w:val="0"/>
        <w:i w:val="0"/>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A98267E"/>
    <w:multiLevelType w:val="multilevel"/>
    <w:tmpl w:val="B0F8AC38"/>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6B4A354D"/>
    <w:multiLevelType w:val="multilevel"/>
    <w:tmpl w:val="1DC69204"/>
    <w:styleLink w:val="WWNum13"/>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6C0019EF"/>
    <w:multiLevelType w:val="multilevel"/>
    <w:tmpl w:val="346C64A8"/>
    <w:styleLink w:val="WWNum85"/>
    <w:lvl w:ilvl="0">
      <w:start w:val="1"/>
      <w:numFmt w:val="decimal"/>
      <w:lvlText w:val="%1."/>
      <w:lvlJc w:val="left"/>
      <w:pPr>
        <w:ind w:left="720" w:hanging="360"/>
      </w:pPr>
      <w:rPr>
        <w:iCs/>
        <w:color w:val="000000"/>
        <w:sz w:val="24"/>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6F670354"/>
    <w:multiLevelType w:val="multilevel"/>
    <w:tmpl w:val="D6F28A28"/>
    <w:styleLink w:val="WWNum89"/>
    <w:lvl w:ilvl="0">
      <w:start w:val="1"/>
      <w:numFmt w:val="decimal"/>
      <w:lvlText w:val="%1."/>
      <w:lvlJc w:val="left"/>
      <w:pPr>
        <w:ind w:left="720" w:hanging="360"/>
      </w:pPr>
      <w:rPr>
        <w:iCs/>
        <w:color w:val="000000"/>
        <w:sz w:val="24"/>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7008239A"/>
    <w:multiLevelType w:val="multilevel"/>
    <w:tmpl w:val="2DDCD22E"/>
    <w:styleLink w:val="WWNum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704E2C9A"/>
    <w:multiLevelType w:val="multilevel"/>
    <w:tmpl w:val="90FA476E"/>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706B7772"/>
    <w:multiLevelType w:val="multilevel"/>
    <w:tmpl w:val="271A5BE0"/>
    <w:styleLink w:val="WWNum10"/>
    <w:lvl w:ilvl="0">
      <w:start w:val="1"/>
      <w:numFmt w:val="decimal"/>
      <w:lvlText w:val="%1."/>
      <w:lvlJc w:val="left"/>
      <w:pPr>
        <w:ind w:left="1440" w:hanging="360"/>
      </w:pPr>
      <w:rPr>
        <w:i w:val="0"/>
        <w:sz w:val="24"/>
        <w:szCs w:val="24"/>
      </w:rPr>
    </w:lvl>
    <w:lvl w:ilvl="1">
      <w:start w:val="2"/>
      <w:numFmt w:val="decimal"/>
      <w:lvlText w:val="%2."/>
      <w:lvlJc w:val="left"/>
      <w:pPr>
        <w:ind w:left="360" w:hanging="360"/>
      </w:pPr>
      <w:rPr>
        <w:b w:val="0"/>
        <w:i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71AB7F5F"/>
    <w:multiLevelType w:val="multilevel"/>
    <w:tmpl w:val="5A06F8BE"/>
    <w:styleLink w:val="WW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72351C22"/>
    <w:multiLevelType w:val="multilevel"/>
    <w:tmpl w:val="ED3CA586"/>
    <w:styleLink w:val="WWNum7"/>
    <w:lvl w:ilvl="0">
      <w:numFmt w:val="bullet"/>
      <w:lvlText w:val="-"/>
      <w:lvlJc w:val="left"/>
      <w:pPr>
        <w:ind w:left="1751" w:hanging="284"/>
      </w:pPr>
      <w:rPr>
        <w:rFonts w:ascii="Times New Roman" w:hAnsi="Times New Roman" w:cs="Arial"/>
      </w:rPr>
    </w:lvl>
    <w:lvl w:ilvl="1">
      <w:start w:val="1"/>
      <w:numFmt w:val="decimal"/>
      <w:lvlText w:val="%2."/>
      <w:lvlJc w:val="left"/>
      <w:pPr>
        <w:ind w:left="2700" w:hanging="720"/>
      </w:pPr>
    </w:lvl>
    <w:lvl w:ilvl="2">
      <w:start w:val="1"/>
      <w:numFmt w:val="lowerLetter"/>
      <w:lvlText w:val="%1.%2.%3)"/>
      <w:lvlJc w:val="left"/>
      <w:pPr>
        <w:ind w:left="3105" w:hanging="405"/>
      </w:pPr>
    </w:lvl>
    <w:lvl w:ilvl="3">
      <w:start w:val="1"/>
      <w:numFmt w:val="decimal"/>
      <w:lvlText w:val="%1.%2.%3.%4)"/>
      <w:lvlJc w:val="left"/>
      <w:pPr>
        <w:ind w:left="3780" w:hanging="360"/>
      </w:pPr>
    </w:lvl>
    <w:lvl w:ilvl="4">
      <w:start w:val="1"/>
      <w:numFmt w:val="decimal"/>
      <w:lvlText w:val="%1.%2.%3.%4.%5."/>
      <w:lvlJc w:val="left"/>
      <w:pPr>
        <w:ind w:left="360" w:hanging="360"/>
      </w:pPr>
    </w:lvl>
    <w:lvl w:ilvl="5">
      <w:start w:val="15"/>
      <w:numFmt w:val="upperRoman"/>
      <w:lvlText w:val="%1.%2.%3.%4.%5.%6."/>
      <w:lvlJc w:val="left"/>
      <w:pPr>
        <w:ind w:left="5580" w:hanging="720"/>
      </w:pPr>
    </w:lvl>
    <w:lvl w:ilvl="6">
      <w:numFmt w:val="bullet"/>
      <w:lvlText w:val=""/>
      <w:lvlJc w:val="left"/>
      <w:pPr>
        <w:ind w:left="5940" w:hanging="360"/>
      </w:pPr>
      <w:rPr>
        <w:rFonts w:ascii="Times New Roman" w:hAnsi="Times New Roman" w:cs="Symbol"/>
      </w:rPr>
    </w:lvl>
    <w:lvl w:ilvl="7">
      <w:numFmt w:val="bullet"/>
      <w:lvlText w:val="o"/>
      <w:lvlJc w:val="left"/>
      <w:pPr>
        <w:ind w:left="6660" w:hanging="360"/>
      </w:pPr>
      <w:rPr>
        <w:rFonts w:ascii="Times New Roman" w:hAnsi="Times New Roman" w:cs="Courier New"/>
      </w:rPr>
    </w:lvl>
    <w:lvl w:ilvl="8">
      <w:numFmt w:val="bullet"/>
      <w:lvlText w:val=""/>
      <w:lvlJc w:val="left"/>
      <w:pPr>
        <w:ind w:left="7380" w:hanging="360"/>
      </w:pPr>
      <w:rPr>
        <w:rFonts w:ascii="Times New Roman" w:hAnsi="Times New Roman" w:cs="Wingdings"/>
      </w:rPr>
    </w:lvl>
  </w:abstractNum>
  <w:abstractNum w:abstractNumId="105" w15:restartNumberingAfterBreak="0">
    <w:nsid w:val="726F62B6"/>
    <w:multiLevelType w:val="multilevel"/>
    <w:tmpl w:val="5D9EF324"/>
    <w:styleLink w:val="WWNum3"/>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738225A4"/>
    <w:multiLevelType w:val="multilevel"/>
    <w:tmpl w:val="75B08654"/>
    <w:styleLink w:val="WWNum70"/>
    <w:lvl w:ilvl="0">
      <w:start w:val="1"/>
      <w:numFmt w:val="decimal"/>
      <w:lvlText w:val="%1."/>
      <w:lvlJc w:val="left"/>
      <w:pPr>
        <w:ind w:left="360" w:hanging="360"/>
      </w:pPr>
      <w:rPr>
        <w:b w:val="0"/>
        <w:i w:val="0"/>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5517BC3"/>
    <w:multiLevelType w:val="multilevel"/>
    <w:tmpl w:val="6294403C"/>
    <w:styleLink w:val="WWNum1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77A07435"/>
    <w:multiLevelType w:val="multilevel"/>
    <w:tmpl w:val="80EEA48C"/>
    <w:styleLink w:val="WWNum1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78A92B8B"/>
    <w:multiLevelType w:val="multilevel"/>
    <w:tmpl w:val="D0FE3CE0"/>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7A043E83"/>
    <w:multiLevelType w:val="multilevel"/>
    <w:tmpl w:val="C90092D4"/>
    <w:styleLink w:val="WWNum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900" w:hanging="180"/>
      </w:pPr>
    </w:lvl>
    <w:lvl w:ilvl="3">
      <w:start w:val="3"/>
      <w:numFmt w:val="decimal"/>
      <w:lvlText w:val="%1.%2.%3.%4."/>
      <w:lvlJc w:val="left"/>
      <w:pPr>
        <w:ind w:left="360" w:hanging="360"/>
      </w:pPr>
    </w:lvl>
    <w:lvl w:ilvl="4">
      <w:start w:val="1"/>
      <w:numFmt w:val="lowerLetter"/>
      <w:lvlText w:val="%1.%2.%3.%4.%5."/>
      <w:lvlJc w:val="left"/>
      <w:pPr>
        <w:ind w:left="1620" w:hanging="360"/>
      </w:pPr>
    </w:lvl>
    <w:lvl w:ilvl="5">
      <w:start w:val="1"/>
      <w:numFmt w:val="lowerRoman"/>
      <w:lvlText w:val="%1.%2.%3.%4.%5.%6."/>
      <w:lvlJc w:val="left"/>
      <w:pPr>
        <w:ind w:left="1800" w:hanging="180"/>
      </w:pPr>
    </w:lvl>
    <w:lvl w:ilvl="6">
      <w:start w:val="1"/>
      <w:numFmt w:val="decimal"/>
      <w:lvlText w:val="%1.%2.%3.%4.%5.%6.%7."/>
      <w:lvlJc w:val="left"/>
      <w:pPr>
        <w:ind w:left="2160" w:hanging="360"/>
      </w:pPr>
    </w:lvl>
    <w:lvl w:ilvl="7">
      <w:start w:val="1"/>
      <w:numFmt w:val="lowerLetter"/>
      <w:lvlText w:val="%1.%2.%3.%4.%5.%6.%7.%8."/>
      <w:lvlJc w:val="left"/>
      <w:pPr>
        <w:ind w:left="2520" w:hanging="360"/>
      </w:pPr>
    </w:lvl>
    <w:lvl w:ilvl="8">
      <w:start w:val="1"/>
      <w:numFmt w:val="lowerRoman"/>
      <w:lvlText w:val="%1.%2.%3.%4.%5.%6.%7.%8.%9."/>
      <w:lvlJc w:val="left"/>
      <w:pPr>
        <w:ind w:left="2700" w:hanging="180"/>
      </w:pPr>
    </w:lvl>
  </w:abstractNum>
  <w:abstractNum w:abstractNumId="111" w15:restartNumberingAfterBreak="0">
    <w:nsid w:val="7BBF2A99"/>
    <w:multiLevelType w:val="multilevel"/>
    <w:tmpl w:val="D3282024"/>
    <w:styleLink w:val="WWNum44"/>
    <w:lvl w:ilvl="0">
      <w:start w:val="5"/>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7C104BC7"/>
    <w:multiLevelType w:val="multilevel"/>
    <w:tmpl w:val="AFAAA4BE"/>
    <w:styleLink w:val="WWNum27"/>
    <w:lvl w:ilvl="0">
      <w:start w:val="1"/>
      <w:numFmt w:val="decimal"/>
      <w:lvlText w:val="%1)"/>
      <w:lvlJc w:val="left"/>
      <w:pPr>
        <w:ind w:left="786" w:hanging="360"/>
      </w:pPr>
      <w:rPr>
        <w:rFonts w:cs="Times New Roman"/>
        <w:sz w:val="2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3" w15:restartNumberingAfterBreak="0">
    <w:nsid w:val="7E14075E"/>
    <w:multiLevelType w:val="multilevel"/>
    <w:tmpl w:val="4CBAF8F2"/>
    <w:lvl w:ilvl="0">
      <w:start w:val="1"/>
      <w:numFmt w:val="lowerLetter"/>
      <w:lvlText w:val="%1)"/>
      <w:lvlJc w:val="left"/>
      <w:pPr>
        <w:ind w:left="720" w:hanging="360"/>
      </w:pPr>
      <w:rPr>
        <w:rFonts w:asciiTheme="minorHAnsi" w:hAnsiTheme="minorHAnsi" w:cstheme="minorHAnsi" w:hint="default"/>
        <w:sz w:val="18"/>
        <w:szCs w:val="18"/>
      </w:rPr>
    </w:lvl>
    <w:lvl w:ilvl="1">
      <w:start w:val="1"/>
      <w:numFmt w:val="decimal"/>
      <w:lvlText w:val="%2."/>
      <w:lvlJc w:val="left"/>
      <w:pPr>
        <w:ind w:left="1080" w:hanging="360"/>
      </w:pPr>
      <w:rPr>
        <w:rFonts w:asciiTheme="minorHAnsi" w:hAnsiTheme="minorHAnsi" w:cstheme="minorHAnsi" w:hint="default"/>
        <w:sz w:val="18"/>
        <w:szCs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7E1F3D8B"/>
    <w:multiLevelType w:val="multilevel"/>
    <w:tmpl w:val="809E91A8"/>
    <w:styleLink w:val="WWNum4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7E696713"/>
    <w:multiLevelType w:val="multilevel"/>
    <w:tmpl w:val="1D94FD16"/>
    <w:styleLink w:val="WWNum84"/>
    <w:lvl w:ilvl="0">
      <w:start w:val="1"/>
      <w:numFmt w:val="decimal"/>
      <w:lvlText w:val="%1."/>
      <w:lvlJc w:val="left"/>
      <w:pPr>
        <w:ind w:left="786" w:hanging="360"/>
      </w:pPr>
      <w:rPr>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064832342">
    <w:abstractNumId w:val="96"/>
  </w:num>
  <w:num w:numId="2" w16cid:durableId="1588538700">
    <w:abstractNumId w:val="76"/>
  </w:num>
  <w:num w:numId="3" w16cid:durableId="628702862">
    <w:abstractNumId w:val="105"/>
  </w:num>
  <w:num w:numId="4" w16cid:durableId="653877816">
    <w:abstractNumId w:val="12"/>
  </w:num>
  <w:num w:numId="5" w16cid:durableId="374090027">
    <w:abstractNumId w:val="47"/>
  </w:num>
  <w:num w:numId="6" w16cid:durableId="2102799265">
    <w:abstractNumId w:val="0"/>
  </w:num>
  <w:num w:numId="7" w16cid:durableId="1163662100">
    <w:abstractNumId w:val="104"/>
  </w:num>
  <w:num w:numId="8" w16cid:durableId="12610316">
    <w:abstractNumId w:val="9"/>
  </w:num>
  <w:num w:numId="9" w16cid:durableId="1604190363">
    <w:abstractNumId w:val="2"/>
  </w:num>
  <w:num w:numId="10" w16cid:durableId="2101178015">
    <w:abstractNumId w:val="102"/>
  </w:num>
  <w:num w:numId="11" w16cid:durableId="945120827">
    <w:abstractNumId w:val="31"/>
  </w:num>
  <w:num w:numId="12" w16cid:durableId="1111778686">
    <w:abstractNumId w:val="35"/>
  </w:num>
  <w:num w:numId="13" w16cid:durableId="545526787">
    <w:abstractNumId w:val="97"/>
  </w:num>
  <w:num w:numId="14" w16cid:durableId="822887801">
    <w:abstractNumId w:val="110"/>
  </w:num>
  <w:num w:numId="15" w16cid:durableId="1775202449">
    <w:abstractNumId w:val="107"/>
  </w:num>
  <w:num w:numId="16" w16cid:durableId="408045707">
    <w:abstractNumId w:val="50"/>
  </w:num>
  <w:num w:numId="17" w16cid:durableId="75136633">
    <w:abstractNumId w:val="65"/>
  </w:num>
  <w:num w:numId="18" w16cid:durableId="1557426923">
    <w:abstractNumId w:val="49"/>
  </w:num>
  <w:num w:numId="19" w16cid:durableId="1175223156">
    <w:abstractNumId w:val="84"/>
  </w:num>
  <w:num w:numId="20" w16cid:durableId="2047942911">
    <w:abstractNumId w:val="90"/>
  </w:num>
  <w:num w:numId="21" w16cid:durableId="337779725">
    <w:abstractNumId w:val="16"/>
  </w:num>
  <w:num w:numId="22" w16cid:durableId="1227378444">
    <w:abstractNumId w:val="91"/>
  </w:num>
  <w:num w:numId="23" w16cid:durableId="1905602791">
    <w:abstractNumId w:val="64"/>
  </w:num>
  <w:num w:numId="24" w16cid:durableId="745683883">
    <w:abstractNumId w:val="72"/>
  </w:num>
  <w:num w:numId="25" w16cid:durableId="566459565">
    <w:abstractNumId w:val="77"/>
  </w:num>
  <w:num w:numId="26" w16cid:durableId="1176917487">
    <w:abstractNumId w:val="52"/>
  </w:num>
  <w:num w:numId="27" w16cid:durableId="1145507060">
    <w:abstractNumId w:val="112"/>
  </w:num>
  <w:num w:numId="28" w16cid:durableId="166141653">
    <w:abstractNumId w:val="14"/>
  </w:num>
  <w:num w:numId="29" w16cid:durableId="245922923">
    <w:abstractNumId w:val="15"/>
  </w:num>
  <w:num w:numId="30" w16cid:durableId="297685901">
    <w:abstractNumId w:val="79"/>
  </w:num>
  <w:num w:numId="31" w16cid:durableId="1929340993">
    <w:abstractNumId w:val="4"/>
  </w:num>
  <w:num w:numId="32" w16cid:durableId="1574855917">
    <w:abstractNumId w:val="57"/>
  </w:num>
  <w:num w:numId="33" w16cid:durableId="1456176180">
    <w:abstractNumId w:val="45"/>
  </w:num>
  <w:num w:numId="34" w16cid:durableId="1964388650">
    <w:abstractNumId w:val="38"/>
  </w:num>
  <w:num w:numId="35" w16cid:durableId="876435585">
    <w:abstractNumId w:val="70"/>
  </w:num>
  <w:num w:numId="36" w16cid:durableId="1794863877">
    <w:abstractNumId w:val="22"/>
    <w:lvlOverride w:ilvl="0">
      <w:lvl w:ilvl="0">
        <w:start w:val="1"/>
        <w:numFmt w:val="decimal"/>
        <w:lvlText w:val="%1."/>
        <w:lvlJc w:val="left"/>
        <w:pPr>
          <w:ind w:left="720" w:hanging="360"/>
        </w:pPr>
        <w:rPr>
          <w:rFonts w:asciiTheme="minorHAnsi" w:hAnsiTheme="minorHAnsi" w:cstheme="minorHAnsi" w:hint="default"/>
          <w:sz w:val="18"/>
          <w:szCs w:val="18"/>
        </w:rPr>
      </w:lvl>
    </w:lvlOverride>
  </w:num>
  <w:num w:numId="37" w16cid:durableId="2072459568">
    <w:abstractNumId w:val="93"/>
    <w:lvlOverride w:ilvl="0">
      <w:lvl w:ilvl="0">
        <w:start w:val="1"/>
        <w:numFmt w:val="decimal"/>
        <w:lvlText w:val="%1."/>
        <w:lvlJc w:val="left"/>
        <w:pPr>
          <w:ind w:left="720" w:hanging="360"/>
        </w:pPr>
        <w:rPr>
          <w:rFonts w:asciiTheme="minorHAnsi" w:hAnsiTheme="minorHAnsi" w:cstheme="minorHAnsi" w:hint="default"/>
          <w:sz w:val="18"/>
          <w:szCs w:val="18"/>
        </w:rPr>
      </w:lvl>
    </w:lvlOverride>
  </w:num>
  <w:num w:numId="38" w16cid:durableId="1515875070">
    <w:abstractNumId w:val="36"/>
  </w:num>
  <w:num w:numId="39" w16cid:durableId="44986564">
    <w:abstractNumId w:val="78"/>
  </w:num>
  <w:num w:numId="40" w16cid:durableId="22874401">
    <w:abstractNumId w:val="86"/>
  </w:num>
  <w:num w:numId="41" w16cid:durableId="833567099">
    <w:abstractNumId w:val="109"/>
    <w:lvlOverride w:ilvl="0">
      <w:lvl w:ilvl="0">
        <w:start w:val="1"/>
        <w:numFmt w:val="decimal"/>
        <w:lvlText w:val="%1."/>
        <w:lvlJc w:val="left"/>
        <w:pPr>
          <w:ind w:left="720" w:hanging="360"/>
        </w:pPr>
        <w:rPr>
          <w:rFonts w:asciiTheme="minorHAnsi" w:hAnsiTheme="minorHAnsi" w:cstheme="minorHAnsi" w:hint="default"/>
          <w:sz w:val="18"/>
          <w:szCs w:val="18"/>
        </w:rPr>
      </w:lvl>
    </w:lvlOverride>
  </w:num>
  <w:num w:numId="42" w16cid:durableId="1110204949">
    <w:abstractNumId w:val="81"/>
    <w:lvlOverride w:ilvl="0">
      <w:lvl w:ilvl="0">
        <w:start w:val="1"/>
        <w:numFmt w:val="decimal"/>
        <w:lvlText w:val="%1."/>
        <w:lvlJc w:val="left"/>
        <w:pPr>
          <w:ind w:left="720" w:hanging="360"/>
        </w:pPr>
        <w:rPr>
          <w:rFonts w:asciiTheme="minorHAnsi" w:hAnsiTheme="minorHAnsi" w:cstheme="minorHAnsi" w:hint="default"/>
          <w:sz w:val="18"/>
          <w:szCs w:val="18"/>
        </w:rPr>
      </w:lvl>
    </w:lvlOverride>
  </w:num>
  <w:num w:numId="43" w16cid:durableId="1208446405">
    <w:abstractNumId w:val="24"/>
    <w:lvlOverride w:ilvl="0">
      <w:lvl w:ilvl="0">
        <w:start w:val="1"/>
        <w:numFmt w:val="decimal"/>
        <w:lvlText w:val="%1."/>
        <w:lvlJc w:val="left"/>
        <w:pPr>
          <w:ind w:left="720" w:hanging="360"/>
        </w:pPr>
        <w:rPr>
          <w:rFonts w:asciiTheme="minorHAnsi" w:hAnsiTheme="minorHAnsi" w:cstheme="minorHAnsi" w:hint="default"/>
          <w:sz w:val="18"/>
          <w:szCs w:val="18"/>
        </w:rPr>
      </w:lvl>
    </w:lvlOverride>
  </w:num>
  <w:num w:numId="44" w16cid:durableId="648829137">
    <w:abstractNumId w:val="111"/>
  </w:num>
  <w:num w:numId="45" w16cid:durableId="49772129">
    <w:abstractNumId w:val="10"/>
    <w:lvlOverride w:ilvl="0">
      <w:lvl w:ilvl="0">
        <w:start w:val="1"/>
        <w:numFmt w:val="decimal"/>
        <w:lvlText w:val="%1."/>
        <w:lvlJc w:val="left"/>
        <w:pPr>
          <w:ind w:left="720" w:hanging="360"/>
        </w:pPr>
        <w:rPr>
          <w:rFonts w:asciiTheme="minorHAnsi" w:hAnsiTheme="minorHAnsi" w:cstheme="minorHAnsi" w:hint="default"/>
          <w:sz w:val="18"/>
          <w:szCs w:val="18"/>
        </w:rPr>
      </w:lvl>
    </w:lvlOverride>
  </w:num>
  <w:num w:numId="46" w16cid:durableId="15809307">
    <w:abstractNumId w:val="37"/>
  </w:num>
  <w:num w:numId="47" w16cid:durableId="1117409942">
    <w:abstractNumId w:val="48"/>
  </w:num>
  <w:num w:numId="48" w16cid:durableId="887104818">
    <w:abstractNumId w:val="114"/>
  </w:num>
  <w:num w:numId="49" w16cid:durableId="1303732940">
    <w:abstractNumId w:val="42"/>
  </w:num>
  <w:num w:numId="50" w16cid:durableId="585504998">
    <w:abstractNumId w:val="3"/>
  </w:num>
  <w:num w:numId="51" w16cid:durableId="645817225">
    <w:abstractNumId w:val="85"/>
  </w:num>
  <w:num w:numId="52" w16cid:durableId="1463308383">
    <w:abstractNumId w:val="56"/>
    <w:lvlOverride w:ilvl="0">
      <w:lvl w:ilvl="0">
        <w:start w:val="7"/>
        <w:numFmt w:val="decimal"/>
        <w:lvlText w:val="%1."/>
        <w:lvlJc w:val="left"/>
        <w:pPr>
          <w:ind w:left="720" w:hanging="360"/>
        </w:pPr>
        <w:rPr>
          <w:rFonts w:asciiTheme="minorHAnsi" w:hAnsiTheme="minorHAnsi" w:cstheme="minorHAnsi" w:hint="default"/>
          <w:b w:val="0"/>
          <w:bCs/>
          <w:sz w:val="18"/>
          <w:szCs w:val="18"/>
        </w:rPr>
      </w:lvl>
    </w:lvlOverride>
  </w:num>
  <w:num w:numId="53" w16cid:durableId="1743258924">
    <w:abstractNumId w:val="17"/>
  </w:num>
  <w:num w:numId="54" w16cid:durableId="1288660470">
    <w:abstractNumId w:val="27"/>
  </w:num>
  <w:num w:numId="55" w16cid:durableId="1290866886">
    <w:abstractNumId w:val="73"/>
  </w:num>
  <w:num w:numId="56" w16cid:durableId="79762403">
    <w:abstractNumId w:val="33"/>
  </w:num>
  <w:num w:numId="57" w16cid:durableId="98261442">
    <w:abstractNumId w:val="26"/>
  </w:num>
  <w:num w:numId="58" w16cid:durableId="2137216531">
    <w:abstractNumId w:val="32"/>
  </w:num>
  <w:num w:numId="59" w16cid:durableId="217857986">
    <w:abstractNumId w:val="83"/>
  </w:num>
  <w:num w:numId="60" w16cid:durableId="1262103329">
    <w:abstractNumId w:val="55"/>
  </w:num>
  <w:num w:numId="61" w16cid:durableId="1372801607">
    <w:abstractNumId w:val="74"/>
  </w:num>
  <w:num w:numId="62" w16cid:durableId="1563370892">
    <w:abstractNumId w:val="54"/>
  </w:num>
  <w:num w:numId="63" w16cid:durableId="1083600625">
    <w:abstractNumId w:val="21"/>
  </w:num>
  <w:num w:numId="64" w16cid:durableId="162166378">
    <w:abstractNumId w:val="87"/>
  </w:num>
  <w:num w:numId="65" w16cid:durableId="2028175344">
    <w:abstractNumId w:val="29"/>
  </w:num>
  <w:num w:numId="66" w16cid:durableId="1228036180">
    <w:abstractNumId w:val="88"/>
  </w:num>
  <w:num w:numId="67" w16cid:durableId="742607342">
    <w:abstractNumId w:val="67"/>
  </w:num>
  <w:num w:numId="68" w16cid:durableId="1481579036">
    <w:abstractNumId w:val="101"/>
  </w:num>
  <w:num w:numId="69" w16cid:durableId="2031835171">
    <w:abstractNumId w:val="60"/>
  </w:num>
  <w:num w:numId="70" w16cid:durableId="1736395039">
    <w:abstractNumId w:val="106"/>
  </w:num>
  <w:num w:numId="71" w16cid:durableId="1440177528">
    <w:abstractNumId w:val="95"/>
  </w:num>
  <w:num w:numId="72" w16cid:durableId="1443109095">
    <w:abstractNumId w:val="18"/>
  </w:num>
  <w:num w:numId="73" w16cid:durableId="1469711358">
    <w:abstractNumId w:val="8"/>
  </w:num>
  <w:num w:numId="74" w16cid:durableId="289170660">
    <w:abstractNumId w:val="89"/>
  </w:num>
  <w:num w:numId="75" w16cid:durableId="2032948255">
    <w:abstractNumId w:val="69"/>
  </w:num>
  <w:num w:numId="76" w16cid:durableId="208303958">
    <w:abstractNumId w:val="82"/>
  </w:num>
  <w:num w:numId="77" w16cid:durableId="281234422">
    <w:abstractNumId w:val="103"/>
  </w:num>
  <w:num w:numId="78" w16cid:durableId="124127266">
    <w:abstractNumId w:val="92"/>
  </w:num>
  <w:num w:numId="79" w16cid:durableId="1196581367">
    <w:abstractNumId w:val="39"/>
    <w:lvlOverride w:ilvl="0">
      <w:lvl w:ilvl="0">
        <w:start w:val="1"/>
        <w:numFmt w:val="lowerLetter"/>
        <w:lvlText w:val="%1)"/>
        <w:lvlJc w:val="left"/>
        <w:pPr>
          <w:ind w:left="720" w:hanging="360"/>
        </w:pPr>
        <w:rPr>
          <w:rFonts w:asciiTheme="minorHAnsi" w:hAnsiTheme="minorHAnsi" w:cstheme="minorHAnsi" w:hint="default"/>
          <w:b w:val="0"/>
          <w:bCs w:val="0"/>
          <w:color w:val="000000"/>
          <w:sz w:val="18"/>
          <w:szCs w:val="18"/>
        </w:rPr>
      </w:lvl>
    </w:lvlOverride>
  </w:num>
  <w:num w:numId="80" w16cid:durableId="309285150">
    <w:abstractNumId w:val="28"/>
  </w:num>
  <w:num w:numId="81" w16cid:durableId="1461265953">
    <w:abstractNumId w:val="41"/>
  </w:num>
  <w:num w:numId="82" w16cid:durableId="591857182">
    <w:abstractNumId w:val="6"/>
  </w:num>
  <w:num w:numId="83" w16cid:durableId="595556069">
    <w:abstractNumId w:val="94"/>
  </w:num>
  <w:num w:numId="84" w16cid:durableId="1998336832">
    <w:abstractNumId w:val="115"/>
  </w:num>
  <w:num w:numId="85" w16cid:durableId="1981885867">
    <w:abstractNumId w:val="98"/>
  </w:num>
  <w:num w:numId="86" w16cid:durableId="2008828677">
    <w:abstractNumId w:val="51"/>
  </w:num>
  <w:num w:numId="87" w16cid:durableId="31998717">
    <w:abstractNumId w:val="40"/>
  </w:num>
  <w:num w:numId="88" w16cid:durableId="254021905">
    <w:abstractNumId w:val="19"/>
  </w:num>
  <w:num w:numId="89" w16cid:durableId="1222792755">
    <w:abstractNumId w:val="99"/>
  </w:num>
  <w:num w:numId="90" w16cid:durableId="703553398">
    <w:abstractNumId w:val="30"/>
  </w:num>
  <w:num w:numId="91" w16cid:durableId="805975033">
    <w:abstractNumId w:val="11"/>
  </w:num>
  <w:num w:numId="92" w16cid:durableId="1114330176">
    <w:abstractNumId w:val="34"/>
  </w:num>
  <w:num w:numId="93" w16cid:durableId="492600453">
    <w:abstractNumId w:val="75"/>
  </w:num>
  <w:num w:numId="94" w16cid:durableId="1718892018">
    <w:abstractNumId w:val="59"/>
  </w:num>
  <w:num w:numId="95" w16cid:durableId="813641287">
    <w:abstractNumId w:val="62"/>
  </w:num>
  <w:num w:numId="96" w16cid:durableId="941496787">
    <w:abstractNumId w:val="5"/>
  </w:num>
  <w:num w:numId="97" w16cid:durableId="821505531">
    <w:abstractNumId w:val="80"/>
  </w:num>
  <w:num w:numId="98" w16cid:durableId="522666452">
    <w:abstractNumId w:val="46"/>
  </w:num>
  <w:num w:numId="99" w16cid:durableId="1149051480">
    <w:abstractNumId w:val="20"/>
    <w:lvlOverride w:ilvl="0">
      <w:lvl w:ilvl="0">
        <w:start w:val="1"/>
        <w:numFmt w:val="lowerLetter"/>
        <w:lvlText w:val="%1)"/>
        <w:lvlJc w:val="left"/>
        <w:pPr>
          <w:ind w:left="1054" w:hanging="360"/>
        </w:pPr>
        <w:rPr>
          <w:rFonts w:asciiTheme="minorHAnsi" w:hAnsiTheme="minorHAnsi" w:cstheme="minorHAnsi" w:hint="default"/>
          <w:sz w:val="18"/>
          <w:szCs w:val="18"/>
        </w:rPr>
      </w:lvl>
    </w:lvlOverride>
  </w:num>
  <w:num w:numId="100" w16cid:durableId="1675836993">
    <w:abstractNumId w:val="53"/>
  </w:num>
  <w:num w:numId="101" w16cid:durableId="1216309571">
    <w:abstractNumId w:val="108"/>
    <w:lvlOverride w:ilvl="0">
      <w:lvl w:ilvl="0">
        <w:start w:val="1"/>
        <w:numFmt w:val="decimal"/>
        <w:lvlText w:val="%1."/>
        <w:lvlJc w:val="left"/>
        <w:pPr>
          <w:ind w:left="720" w:hanging="360"/>
        </w:pPr>
        <w:rPr>
          <w:rFonts w:asciiTheme="minorHAnsi" w:hAnsiTheme="minorHAnsi" w:cstheme="minorHAnsi" w:hint="default"/>
          <w:sz w:val="18"/>
          <w:szCs w:val="18"/>
        </w:rPr>
      </w:lvl>
    </w:lvlOverride>
  </w:num>
  <w:num w:numId="102" w16cid:durableId="351994607">
    <w:abstractNumId w:val="100"/>
    <w:lvlOverride w:ilvl="0">
      <w:lvl w:ilvl="0">
        <w:start w:val="1"/>
        <w:numFmt w:val="lowerLetter"/>
        <w:lvlText w:val="%1)"/>
        <w:lvlJc w:val="left"/>
        <w:pPr>
          <w:ind w:left="720" w:hanging="360"/>
        </w:pPr>
        <w:rPr>
          <w:rFonts w:asciiTheme="minorHAnsi" w:hAnsiTheme="minorHAnsi" w:cstheme="minorHAnsi" w:hint="default"/>
          <w:sz w:val="18"/>
          <w:szCs w:val="18"/>
        </w:rPr>
      </w:lvl>
    </w:lvlOverride>
  </w:num>
  <w:num w:numId="103" w16cid:durableId="1730954452">
    <w:abstractNumId w:val="43"/>
  </w:num>
  <w:num w:numId="104" w16cid:durableId="22946282">
    <w:abstractNumId w:val="63"/>
    <w:lvlOverride w:ilvl="0">
      <w:lvl w:ilvl="0">
        <w:start w:val="1"/>
        <w:numFmt w:val="decimal"/>
        <w:lvlText w:val="%1."/>
        <w:lvlJc w:val="left"/>
        <w:pPr>
          <w:ind w:left="720" w:hanging="360"/>
        </w:pPr>
        <w:rPr>
          <w:rFonts w:asciiTheme="minorHAnsi" w:hAnsiTheme="minorHAnsi" w:cstheme="minorHAnsi" w:hint="default"/>
          <w:sz w:val="18"/>
          <w:szCs w:val="18"/>
        </w:rPr>
      </w:lvl>
    </w:lvlOverride>
  </w:num>
  <w:num w:numId="105" w16cid:durableId="124279650">
    <w:abstractNumId w:val="58"/>
  </w:num>
  <w:num w:numId="106" w16cid:durableId="501819788">
    <w:abstractNumId w:val="7"/>
  </w:num>
  <w:num w:numId="107" w16cid:durableId="902059969">
    <w:abstractNumId w:val="25"/>
  </w:num>
  <w:num w:numId="108" w16cid:durableId="1862471633">
    <w:abstractNumId w:val="71"/>
  </w:num>
  <w:num w:numId="109" w16cid:durableId="302009494">
    <w:abstractNumId w:val="1"/>
  </w:num>
  <w:num w:numId="110" w16cid:durableId="475297339">
    <w:abstractNumId w:val="68"/>
  </w:num>
  <w:num w:numId="111" w16cid:durableId="1319381627">
    <w:abstractNumId w:val="13"/>
  </w:num>
  <w:num w:numId="112" w16cid:durableId="1859351539">
    <w:abstractNumId w:val="22"/>
    <w:lvlOverride w:ilvl="0">
      <w:lvl w:ilvl="0">
        <w:start w:val="1"/>
        <w:numFmt w:val="decimal"/>
        <w:lvlText w:val="%1."/>
        <w:lvlJc w:val="left"/>
        <w:pPr>
          <w:ind w:left="720" w:hanging="360"/>
        </w:pPr>
        <w:rPr>
          <w:rFonts w:asciiTheme="minorHAnsi" w:hAnsiTheme="minorHAnsi" w:cstheme="minorHAnsi" w:hint="default"/>
          <w:sz w:val="18"/>
          <w:szCs w:val="18"/>
        </w:rPr>
      </w:lvl>
    </w:lvlOverride>
  </w:num>
  <w:num w:numId="113" w16cid:durableId="1526363297">
    <w:abstractNumId w:val="66"/>
  </w:num>
  <w:num w:numId="114" w16cid:durableId="1641957402">
    <w:abstractNumId w:val="20"/>
    <w:lvlOverride w:ilvl="0">
      <w:lvl w:ilvl="0">
        <w:start w:val="1"/>
        <w:numFmt w:val="lowerLetter"/>
        <w:lvlText w:val="%1)"/>
        <w:lvlJc w:val="left"/>
        <w:pPr>
          <w:ind w:left="1054" w:hanging="360"/>
        </w:pPr>
        <w:rPr>
          <w:rFonts w:asciiTheme="minorHAnsi" w:hAnsiTheme="minorHAnsi" w:cstheme="minorHAnsi" w:hint="default"/>
          <w:sz w:val="18"/>
          <w:szCs w:val="18"/>
        </w:rPr>
      </w:lvl>
    </w:lvlOverride>
  </w:num>
  <w:num w:numId="115" w16cid:durableId="1566992381">
    <w:abstractNumId w:val="93"/>
    <w:lvlOverride w:ilvl="0">
      <w:lvl w:ilvl="0">
        <w:start w:val="1"/>
        <w:numFmt w:val="decimal"/>
        <w:lvlText w:val="%1."/>
        <w:lvlJc w:val="left"/>
        <w:pPr>
          <w:ind w:left="720" w:hanging="360"/>
        </w:pPr>
        <w:rPr>
          <w:rFonts w:asciiTheme="minorHAnsi" w:hAnsiTheme="minorHAnsi" w:cstheme="minorHAnsi" w:hint="default"/>
          <w:sz w:val="18"/>
          <w:szCs w:val="18"/>
        </w:rPr>
      </w:lvl>
    </w:lvlOverride>
  </w:num>
  <w:num w:numId="116" w16cid:durableId="2009215045">
    <w:abstractNumId w:val="5"/>
    <w:lvlOverride w:ilvl="0">
      <w:startOverride w:val="1"/>
    </w:lvlOverride>
  </w:num>
  <w:num w:numId="117" w16cid:durableId="378090420">
    <w:abstractNumId w:val="10"/>
    <w:lvlOverride w:ilvl="0">
      <w:startOverride w:val="1"/>
    </w:lvlOverride>
  </w:num>
  <w:num w:numId="118" w16cid:durableId="1577083085">
    <w:abstractNumId w:val="6"/>
    <w:lvlOverride w:ilvl="0">
      <w:startOverride w:val="1"/>
    </w:lvlOverride>
  </w:num>
  <w:num w:numId="119" w16cid:durableId="735250505">
    <w:abstractNumId w:val="23"/>
  </w:num>
  <w:num w:numId="120" w16cid:durableId="2067415857">
    <w:abstractNumId w:val="24"/>
    <w:lvlOverride w:ilvl="0">
      <w:startOverride w:val="1"/>
    </w:lvlOverride>
  </w:num>
  <w:num w:numId="121" w16cid:durableId="1063218711">
    <w:abstractNumId w:val="108"/>
    <w:lvlOverride w:ilvl="0">
      <w:lvl w:ilvl="0">
        <w:start w:val="1"/>
        <w:numFmt w:val="decimal"/>
        <w:lvlText w:val="%1."/>
        <w:lvlJc w:val="left"/>
        <w:pPr>
          <w:ind w:left="720" w:hanging="360"/>
        </w:pPr>
        <w:rPr>
          <w:rFonts w:asciiTheme="minorHAnsi" w:hAnsiTheme="minorHAnsi" w:cstheme="minorHAnsi" w:hint="default"/>
          <w:sz w:val="18"/>
          <w:szCs w:val="18"/>
        </w:rPr>
      </w:lvl>
    </w:lvlOverride>
  </w:num>
  <w:num w:numId="122" w16cid:durableId="1029919121">
    <w:abstractNumId w:val="63"/>
    <w:lvlOverride w:ilvl="0">
      <w:lvl w:ilvl="0">
        <w:start w:val="1"/>
        <w:numFmt w:val="decimal"/>
        <w:lvlText w:val="%1."/>
        <w:lvlJc w:val="left"/>
        <w:pPr>
          <w:ind w:left="720" w:hanging="360"/>
        </w:pPr>
        <w:rPr>
          <w:rFonts w:asciiTheme="minorHAnsi" w:hAnsiTheme="minorHAnsi" w:cstheme="minorHAnsi" w:hint="default"/>
          <w:sz w:val="18"/>
          <w:szCs w:val="18"/>
        </w:rPr>
      </w:lvl>
    </w:lvlOverride>
  </w:num>
  <w:num w:numId="123" w16cid:durableId="239873237">
    <w:abstractNumId w:val="100"/>
    <w:lvlOverride w:ilvl="0">
      <w:lvl w:ilvl="0">
        <w:start w:val="1"/>
        <w:numFmt w:val="lowerLetter"/>
        <w:lvlText w:val="%1)"/>
        <w:lvlJc w:val="left"/>
        <w:pPr>
          <w:ind w:left="720" w:hanging="360"/>
        </w:pPr>
        <w:rPr>
          <w:rFonts w:asciiTheme="minorHAnsi" w:hAnsiTheme="minorHAnsi" w:cstheme="minorHAnsi" w:hint="default"/>
          <w:sz w:val="18"/>
          <w:szCs w:val="18"/>
        </w:rPr>
      </w:lvl>
    </w:lvlOverride>
  </w:num>
  <w:num w:numId="124" w16cid:durableId="447746433">
    <w:abstractNumId w:val="86"/>
    <w:lvlOverride w:ilvl="0">
      <w:startOverride w:val="1"/>
    </w:lvlOverride>
  </w:num>
  <w:num w:numId="125" w16cid:durableId="540171777">
    <w:abstractNumId w:val="85"/>
    <w:lvlOverride w:ilvl="0">
      <w:startOverride w:val="1"/>
    </w:lvlOverride>
  </w:num>
  <w:num w:numId="126" w16cid:durableId="581069434">
    <w:abstractNumId w:val="1"/>
    <w:lvlOverride w:ilvl="0">
      <w:startOverride w:val="1"/>
    </w:lvlOverride>
  </w:num>
  <w:num w:numId="127" w16cid:durableId="2078934541">
    <w:abstractNumId w:val="111"/>
    <w:lvlOverride w:ilvl="0">
      <w:startOverride w:val="5"/>
    </w:lvlOverride>
  </w:num>
  <w:num w:numId="128" w16cid:durableId="535511754">
    <w:abstractNumId w:val="58"/>
    <w:lvlOverride w:ilvl="0">
      <w:startOverride w:val="1"/>
    </w:lvlOverride>
  </w:num>
  <w:num w:numId="129" w16cid:durableId="496266057">
    <w:abstractNumId w:val="81"/>
    <w:lvlOverride w:ilvl="0">
      <w:lvl w:ilvl="0">
        <w:start w:val="1"/>
        <w:numFmt w:val="decimal"/>
        <w:lvlText w:val="%1."/>
        <w:lvlJc w:val="left"/>
        <w:pPr>
          <w:ind w:left="720" w:hanging="360"/>
        </w:pPr>
        <w:rPr>
          <w:rFonts w:asciiTheme="minorHAnsi" w:hAnsiTheme="minorHAnsi" w:cstheme="minorHAnsi" w:hint="default"/>
          <w:sz w:val="18"/>
          <w:szCs w:val="18"/>
        </w:rPr>
      </w:lvl>
    </w:lvlOverride>
  </w:num>
  <w:num w:numId="130" w16cid:durableId="1509828577">
    <w:abstractNumId w:val="37"/>
    <w:lvlOverride w:ilvl="0">
      <w:startOverride w:val="1"/>
    </w:lvlOverride>
  </w:num>
  <w:num w:numId="131" w16cid:durableId="1874884040">
    <w:abstractNumId w:val="109"/>
    <w:lvlOverride w:ilvl="0">
      <w:lvl w:ilvl="0">
        <w:start w:val="1"/>
        <w:numFmt w:val="decimal"/>
        <w:lvlText w:val="%1."/>
        <w:lvlJc w:val="left"/>
        <w:pPr>
          <w:ind w:left="720" w:hanging="360"/>
        </w:pPr>
        <w:rPr>
          <w:rFonts w:asciiTheme="minorHAnsi" w:hAnsiTheme="minorHAnsi" w:cstheme="minorHAnsi" w:hint="default"/>
          <w:sz w:val="18"/>
          <w:szCs w:val="18"/>
        </w:rPr>
      </w:lvl>
    </w:lvlOverride>
  </w:num>
  <w:num w:numId="132" w16cid:durableId="1528716737">
    <w:abstractNumId w:val="44"/>
  </w:num>
  <w:num w:numId="133" w16cid:durableId="376972028">
    <w:abstractNumId w:val="113"/>
  </w:num>
  <w:num w:numId="134" w16cid:durableId="289291073">
    <w:abstractNumId w:val="61"/>
  </w:num>
  <w:num w:numId="135" w16cid:durableId="2006398230">
    <w:abstractNumId w:val="39"/>
    <w:lvlOverride w:ilvl="0">
      <w:lvl w:ilvl="0">
        <w:start w:val="1"/>
        <w:numFmt w:val="lowerLetter"/>
        <w:lvlText w:val="%1)"/>
        <w:lvlJc w:val="left"/>
        <w:pPr>
          <w:ind w:left="720" w:hanging="360"/>
        </w:pPr>
        <w:rPr>
          <w:rFonts w:asciiTheme="minorHAnsi" w:hAnsiTheme="minorHAnsi" w:cstheme="minorHAnsi" w:hint="default"/>
          <w:b w:val="0"/>
          <w:bCs w:val="0"/>
          <w:color w:val="000000"/>
          <w:sz w:val="18"/>
          <w:szCs w:val="18"/>
        </w:rPr>
      </w:lvl>
    </w:lvlOverride>
  </w:num>
  <w:num w:numId="136" w16cid:durableId="801727643">
    <w:abstractNumId w:val="10"/>
  </w:num>
  <w:num w:numId="137" w16cid:durableId="1434475185">
    <w:abstractNumId w:val="20"/>
  </w:num>
  <w:num w:numId="138" w16cid:durableId="2090106544">
    <w:abstractNumId w:val="22"/>
  </w:num>
  <w:num w:numId="139" w16cid:durableId="36442849">
    <w:abstractNumId w:val="24"/>
  </w:num>
  <w:num w:numId="140" w16cid:durableId="37750908">
    <w:abstractNumId w:val="39"/>
  </w:num>
  <w:num w:numId="141" w16cid:durableId="1057171462">
    <w:abstractNumId w:val="56"/>
  </w:num>
  <w:num w:numId="142" w16cid:durableId="552621766">
    <w:abstractNumId w:val="63"/>
  </w:num>
  <w:num w:numId="143" w16cid:durableId="745419714">
    <w:abstractNumId w:val="81"/>
  </w:num>
  <w:num w:numId="144" w16cid:durableId="1645624391">
    <w:abstractNumId w:val="93"/>
  </w:num>
  <w:num w:numId="145" w16cid:durableId="1011686638">
    <w:abstractNumId w:val="100"/>
  </w:num>
  <w:num w:numId="146" w16cid:durableId="519975693">
    <w:abstractNumId w:val="108"/>
  </w:num>
  <w:num w:numId="147" w16cid:durableId="642585315">
    <w:abstractNumId w:val="1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3B6"/>
    <w:rsid w:val="002039E7"/>
    <w:rsid w:val="00351DB9"/>
    <w:rsid w:val="0036119C"/>
    <w:rsid w:val="003A5076"/>
    <w:rsid w:val="00613311"/>
    <w:rsid w:val="006147D4"/>
    <w:rsid w:val="00697BBC"/>
    <w:rsid w:val="006F23B7"/>
    <w:rsid w:val="00757921"/>
    <w:rsid w:val="007B66A5"/>
    <w:rsid w:val="00B01A99"/>
    <w:rsid w:val="00CB2129"/>
    <w:rsid w:val="00DC43B6"/>
    <w:rsid w:val="00F95DE5"/>
    <w:rsid w:val="00FC6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5720"/>
  <w15:docId w15:val="{81CF80B8-BFFF-4AA9-A4C7-934D0885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tabs>
        <w:tab w:val="left" w:pos="0"/>
      </w:tabs>
      <w:outlineLvl w:val="0"/>
    </w:pPr>
    <w:rPr>
      <w:rFonts w:ascii="Arial Narrow" w:hAnsi="Arial Narrow"/>
    </w:rPr>
  </w:style>
  <w:style w:type="paragraph" w:styleId="Nagwek2">
    <w:name w:val="heading 2"/>
    <w:basedOn w:val="Standard"/>
    <w:next w:val="Textbody"/>
    <w:uiPriority w:val="9"/>
    <w:unhideWhenUsed/>
    <w:qFormat/>
    <w:pPr>
      <w:keepNext/>
      <w:tabs>
        <w:tab w:val="left" w:pos="0"/>
        <w:tab w:val="left" w:pos="2520"/>
      </w:tabs>
      <w:outlineLvl w:val="1"/>
    </w:pPr>
    <w:rPr>
      <w:rFonts w:ascii="Arial Narrow" w:hAnsi="Arial Narrow"/>
      <w:b/>
      <w:i/>
    </w:rPr>
  </w:style>
  <w:style w:type="paragraph" w:styleId="Nagwek3">
    <w:name w:val="heading 3"/>
    <w:basedOn w:val="Standard"/>
    <w:next w:val="Textbody"/>
    <w:uiPriority w:val="9"/>
    <w:semiHidden/>
    <w:unhideWhenUsed/>
    <w:qFormat/>
    <w:pPr>
      <w:keepNext/>
      <w:widowControl/>
      <w:tabs>
        <w:tab w:val="left" w:pos="0"/>
      </w:tabs>
      <w:jc w:val="center"/>
      <w:outlineLvl w:val="2"/>
    </w:pPr>
    <w:rPr>
      <w:rFonts w:ascii="Arial Narrow" w:hAnsi="Arial Narrow"/>
      <w:b/>
      <w:u w:val="single"/>
    </w:rPr>
  </w:style>
  <w:style w:type="paragraph" w:styleId="Nagwek4">
    <w:name w:val="heading 4"/>
    <w:basedOn w:val="Standard"/>
    <w:next w:val="Textbody"/>
    <w:uiPriority w:val="9"/>
    <w:semiHidden/>
    <w:unhideWhenUsed/>
    <w:qFormat/>
    <w:pPr>
      <w:keepNext/>
      <w:spacing w:before="240" w:after="60"/>
      <w:outlineLvl w:val="3"/>
    </w:pPr>
    <w:rPr>
      <w:b/>
      <w:bCs/>
      <w:sz w:val="28"/>
      <w:szCs w:val="28"/>
    </w:rPr>
  </w:style>
  <w:style w:type="paragraph" w:styleId="Nagwek5">
    <w:name w:val="heading 5"/>
    <w:basedOn w:val="Standard"/>
    <w:next w:val="Textbody"/>
    <w:uiPriority w:val="9"/>
    <w:semiHidden/>
    <w:unhideWhenUsed/>
    <w:qFormat/>
    <w:pPr>
      <w:widowControl/>
      <w:tabs>
        <w:tab w:val="left" w:pos="2016"/>
      </w:tabs>
      <w:suppressAutoHyphens w:val="0"/>
      <w:spacing w:before="240" w:after="60"/>
      <w:ind w:left="1008" w:hanging="1008"/>
      <w:outlineLvl w:val="4"/>
    </w:pPr>
    <w:rPr>
      <w:b/>
      <w:bCs/>
      <w:i/>
      <w:iCs/>
      <w:sz w:val="26"/>
      <w:szCs w:val="26"/>
      <w:lang w:eastAsia="pl-PL"/>
    </w:rPr>
  </w:style>
  <w:style w:type="paragraph" w:styleId="Nagwek6">
    <w:name w:val="heading 6"/>
    <w:basedOn w:val="Standard"/>
    <w:next w:val="Textbody"/>
    <w:uiPriority w:val="9"/>
    <w:semiHidden/>
    <w:unhideWhenUsed/>
    <w:qFormat/>
    <w:pPr>
      <w:widowControl/>
      <w:tabs>
        <w:tab w:val="left" w:pos="2304"/>
      </w:tabs>
      <w:suppressAutoHyphens w:val="0"/>
      <w:spacing w:before="240" w:after="60"/>
      <w:ind w:left="1152" w:hanging="1152"/>
      <w:outlineLvl w:val="5"/>
    </w:pPr>
    <w:rPr>
      <w:b/>
      <w:bCs/>
      <w:sz w:val="22"/>
      <w:szCs w:val="22"/>
      <w:lang w:eastAsia="pl-PL"/>
    </w:rPr>
  </w:style>
  <w:style w:type="paragraph" w:styleId="Nagwek7">
    <w:name w:val="heading 7"/>
    <w:basedOn w:val="Standard"/>
    <w:next w:val="Textbody"/>
    <w:pPr>
      <w:widowControl/>
      <w:tabs>
        <w:tab w:val="left" w:pos="2592"/>
      </w:tabs>
      <w:suppressAutoHyphens w:val="0"/>
      <w:spacing w:before="240" w:after="60"/>
      <w:ind w:left="1296" w:hanging="1296"/>
      <w:outlineLvl w:val="6"/>
    </w:pPr>
    <w:rPr>
      <w:szCs w:val="24"/>
      <w:lang w:eastAsia="pl-PL"/>
    </w:rPr>
  </w:style>
  <w:style w:type="paragraph" w:styleId="Nagwek8">
    <w:name w:val="heading 8"/>
    <w:basedOn w:val="Standard"/>
    <w:next w:val="Textbody"/>
    <w:pPr>
      <w:widowControl/>
      <w:tabs>
        <w:tab w:val="left" w:pos="2880"/>
      </w:tabs>
      <w:suppressAutoHyphens w:val="0"/>
      <w:spacing w:before="240" w:after="60"/>
      <w:ind w:left="1440" w:hanging="1440"/>
      <w:outlineLvl w:val="7"/>
    </w:pPr>
    <w:rPr>
      <w:i/>
      <w:iCs/>
      <w:szCs w:val="24"/>
      <w:lang w:eastAsia="pl-PL"/>
    </w:rPr>
  </w:style>
  <w:style w:type="paragraph" w:styleId="Nagwek9">
    <w:name w:val="heading 9"/>
    <w:basedOn w:val="Standard"/>
    <w:next w:val="Textbody"/>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Andale Sans UI" w:hAnsi="Times New Roman" w:cs="Tahoma"/>
      <w:sz w:val="24"/>
      <w:lang w:val="de-DE" w:eastAsia="ja-JP" w:bidi="fa-I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jc w:val="center"/>
    </w:pPr>
    <w:rPr>
      <w:b/>
      <w:sz w:val="28"/>
    </w:rPr>
  </w:style>
  <w:style w:type="paragraph" w:styleId="Lista">
    <w:name w:val="List"/>
    <w:basedOn w:val="Standard"/>
    <w:pPr>
      <w:ind w:left="283" w:hanging="283"/>
    </w:pPr>
    <w:rPr>
      <w:rFonts w:cs="Arial"/>
    </w:rPr>
  </w:style>
  <w:style w:type="paragraph" w:styleId="Legend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pPr>
  </w:style>
  <w:style w:type="paragraph" w:customStyle="1" w:styleId="Tekstpodstawowy21">
    <w:name w:val="Tekst podstawowy 21"/>
    <w:basedOn w:val="Standard"/>
    <w:pPr>
      <w:ind w:left="284"/>
    </w:pPr>
    <w:rPr>
      <w:rFonts w:ascii="Arial Narrow" w:hAnsi="Arial Narrow"/>
    </w:rPr>
  </w:style>
  <w:style w:type="paragraph" w:customStyle="1" w:styleId="Gwkaistopka">
    <w:name w:val="Główka i stopka"/>
    <w:basedOn w:val="Standard"/>
  </w:style>
  <w:style w:type="paragraph" w:customStyle="1" w:styleId="Lista22">
    <w:name w:val="Lista 22"/>
    <w:basedOn w:val="Standard"/>
    <w:pPr>
      <w:ind w:left="566" w:hanging="283"/>
    </w:pPr>
  </w:style>
  <w:style w:type="paragraph" w:customStyle="1" w:styleId="WW-BodyText21">
    <w:name w:val="WW-Body Text 21"/>
    <w:basedOn w:val="Standard"/>
    <w:pPr>
      <w:spacing w:after="120"/>
      <w:ind w:left="283"/>
    </w:pPr>
  </w:style>
  <w:style w:type="paragraph" w:customStyle="1" w:styleId="WW-BodyText21234">
    <w:name w:val="WW-Body Text 21234"/>
    <w:basedOn w:val="Standard"/>
    <w:pPr>
      <w:jc w:val="both"/>
    </w:pPr>
    <w:rPr>
      <w:rFonts w:ascii="Arial Narrow" w:hAnsi="Arial Narrow"/>
    </w:rPr>
  </w:style>
  <w:style w:type="paragraph" w:customStyle="1" w:styleId="WW-BodyTextIndent31">
    <w:name w:val="WW-Body Text Indent 31"/>
    <w:basedOn w:val="Standard"/>
    <w:pPr>
      <w:widowControl/>
      <w:tabs>
        <w:tab w:val="left" w:pos="569"/>
        <w:tab w:val="left" w:pos="852"/>
        <w:tab w:val="left" w:pos="3546"/>
      </w:tabs>
      <w:ind w:left="285"/>
      <w:jc w:val="both"/>
    </w:pPr>
    <w:rPr>
      <w:b/>
    </w:rPr>
  </w:style>
  <w:style w:type="paragraph" w:customStyle="1" w:styleId="ProPublico">
    <w:name w:val="ProPublico"/>
    <w:pPr>
      <w:widowControl/>
      <w:suppressAutoHyphens/>
      <w:spacing w:line="360" w:lineRule="auto"/>
    </w:pPr>
    <w:rPr>
      <w:rFonts w:ascii="Arial" w:eastAsia="Arial" w:hAnsi="Arial"/>
      <w:sz w:val="22"/>
      <w:lang w:eastAsia="ar-SA"/>
    </w:rPr>
  </w:style>
  <w:style w:type="paragraph" w:customStyle="1" w:styleId="Standardowy1">
    <w:name w:val="Standardowy1"/>
    <w:pPr>
      <w:widowControl/>
      <w:suppressAutoHyphens/>
    </w:pPr>
    <w:rPr>
      <w:rFonts w:ascii="Times New Roman" w:eastAsia="Arial" w:hAnsi="Times New Roman"/>
      <w:sz w:val="24"/>
      <w:lang w:eastAsia="ar-SA"/>
    </w:rPr>
  </w:style>
  <w:style w:type="paragraph" w:styleId="Stopka">
    <w:name w:val="footer"/>
    <w:basedOn w:val="Standard"/>
    <w:pPr>
      <w:suppressLineNumbers/>
      <w:tabs>
        <w:tab w:val="center" w:pos="4536"/>
        <w:tab w:val="right" w:pos="9072"/>
      </w:tabs>
    </w:pPr>
  </w:style>
  <w:style w:type="paragraph" w:customStyle="1" w:styleId="WW-BodyText212345678910">
    <w:name w:val="WW-Body Text 212345678910"/>
    <w:basedOn w:val="Standard"/>
    <w:pPr>
      <w:widowControl/>
      <w:jc w:val="both"/>
    </w:pPr>
    <w:rPr>
      <w:sz w:val="28"/>
    </w:rPr>
  </w:style>
  <w:style w:type="paragraph" w:customStyle="1" w:styleId="Tekstpodstawowywcity31">
    <w:name w:val="Tekst podstawowy wcięty 31"/>
    <w:basedOn w:val="Standard"/>
    <w:pPr>
      <w:ind w:left="360"/>
      <w:jc w:val="both"/>
    </w:pPr>
  </w:style>
  <w:style w:type="paragraph" w:customStyle="1" w:styleId="pkt">
    <w:name w:val="pkt"/>
    <w:basedOn w:val="Standard"/>
    <w:pPr>
      <w:widowControl/>
      <w:spacing w:before="60" w:after="60"/>
      <w:ind w:left="851" w:hanging="295"/>
      <w:jc w:val="both"/>
    </w:pPr>
    <w:rPr>
      <w:szCs w:val="24"/>
    </w:rPr>
  </w:style>
  <w:style w:type="paragraph" w:customStyle="1" w:styleId="Textbodyindent">
    <w:name w:val="Text body indent"/>
    <w:basedOn w:val="Standard"/>
    <w:pPr>
      <w:tabs>
        <w:tab w:val="left" w:pos="1298"/>
      </w:tabs>
      <w:ind w:left="-142" w:hanging="284"/>
      <w:jc w:val="both"/>
    </w:pPr>
  </w:style>
  <w:style w:type="paragraph" w:customStyle="1" w:styleId="Lista21">
    <w:name w:val="Lista 21"/>
    <w:basedOn w:val="Standard"/>
    <w:pPr>
      <w:ind w:left="566" w:hanging="283"/>
    </w:pPr>
  </w:style>
  <w:style w:type="paragraph" w:styleId="Listapunktowana3">
    <w:name w:val="List Bullet 3"/>
    <w:basedOn w:val="Standard"/>
    <w:pPr>
      <w:ind w:left="566" w:hanging="283"/>
    </w:pPr>
  </w:style>
  <w:style w:type="paragraph" w:styleId="Tytu">
    <w:name w:val="Title"/>
    <w:basedOn w:val="Standard"/>
    <w:next w:val="Podtytu"/>
    <w:uiPriority w:val="10"/>
    <w:qFormat/>
    <w:pPr>
      <w:widowControl/>
      <w:suppressAutoHyphens w:val="0"/>
      <w:spacing w:line="360" w:lineRule="auto"/>
      <w:jc w:val="center"/>
    </w:pPr>
    <w:rPr>
      <w:b/>
      <w:bCs/>
      <w:sz w:val="40"/>
      <w:szCs w:val="36"/>
      <w:lang w:eastAsia="pl-PL"/>
    </w:rPr>
  </w:style>
  <w:style w:type="paragraph" w:styleId="Podtytu">
    <w:name w:val="Subtitle"/>
    <w:basedOn w:val="Heading"/>
    <w:next w:val="Textbody"/>
    <w:uiPriority w:val="11"/>
    <w:qFormat/>
    <w:pPr>
      <w:jc w:val="center"/>
    </w:pPr>
    <w:rPr>
      <w:i/>
      <w:iCs/>
    </w:rPr>
  </w:style>
  <w:style w:type="paragraph" w:styleId="Tekstpodstawowywcity3">
    <w:name w:val="Body Text Indent 3"/>
    <w:basedOn w:val="Standard"/>
    <w:pPr>
      <w:spacing w:after="120"/>
      <w:ind w:left="283"/>
    </w:pPr>
    <w:rPr>
      <w:sz w:val="16"/>
      <w:szCs w:val="16"/>
    </w:rPr>
  </w:style>
  <w:style w:type="paragraph" w:customStyle="1" w:styleId="Subhead2">
    <w:name w:val="Subhead 2"/>
    <w:basedOn w:val="Standard"/>
    <w:pPr>
      <w:widowControl/>
      <w:suppressAutoHyphens w:val="0"/>
    </w:pPr>
    <w:rPr>
      <w:b/>
      <w:lang w:eastAsia="pl-PL"/>
    </w:rPr>
  </w:style>
  <w:style w:type="paragraph" w:customStyle="1" w:styleId="ust">
    <w:name w:val="ust"/>
    <w:pPr>
      <w:widowControl/>
      <w:suppressAutoHyphens/>
      <w:spacing w:before="60" w:after="60"/>
      <w:ind w:left="426" w:hanging="284"/>
      <w:jc w:val="both"/>
    </w:pPr>
    <w:rPr>
      <w:rFonts w:ascii="Times New Roman" w:eastAsia="Times New Roman" w:hAnsi="Times New Roman"/>
      <w:sz w:val="24"/>
      <w:szCs w:val="24"/>
    </w:rPr>
  </w:style>
  <w:style w:type="paragraph" w:styleId="Tekstpodstawowy2">
    <w:name w:val="Body Text 2"/>
    <w:basedOn w:val="Standard"/>
    <w:pPr>
      <w:spacing w:after="120" w:line="480" w:lineRule="auto"/>
    </w:pPr>
  </w:style>
  <w:style w:type="paragraph" w:styleId="Akapitzlist">
    <w:name w:val="List Paragraph"/>
    <w:basedOn w:val="Standard"/>
    <w:pPr>
      <w:ind w:left="720"/>
    </w:pPr>
  </w:style>
  <w:style w:type="paragraph" w:customStyle="1" w:styleId="StronaXzY">
    <w:name w:val="Strona X z Y"/>
    <w:pPr>
      <w:widowControl/>
      <w:suppressAutoHyphens/>
    </w:pPr>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pPr>
      <w:widowControl/>
      <w:tabs>
        <w:tab w:val="left" w:pos="1260"/>
        <w:tab w:val="left" w:pos="1584"/>
      </w:tabs>
      <w:suppressAutoHyphens w:val="0"/>
      <w:spacing w:before="60"/>
    </w:pPr>
    <w:rPr>
      <w:bCs w:val="0"/>
      <w:sz w:val="24"/>
      <w:szCs w:val="20"/>
      <w:lang w:eastAsia="pl-PL"/>
    </w:rPr>
  </w:style>
  <w:style w:type="paragraph" w:customStyle="1" w:styleId="TableContents">
    <w:name w:val="Table Contents"/>
    <w:basedOn w:val="Standard"/>
    <w:pPr>
      <w:suppressLineNumbers/>
    </w:pPr>
    <w:rPr>
      <w:rFonts w:eastAsia="Lucida Sans Unicode"/>
      <w:szCs w:val="24"/>
    </w:rPr>
  </w:style>
  <w:style w:type="paragraph" w:customStyle="1" w:styleId="Tekstpodstawowywcity22">
    <w:name w:val="Tekst podstawowy wcięty 22"/>
    <w:basedOn w:val="Standard"/>
    <w:pPr>
      <w:spacing w:after="120" w:line="480" w:lineRule="auto"/>
      <w:ind w:left="283"/>
    </w:pPr>
  </w:style>
  <w:style w:type="paragraph" w:customStyle="1" w:styleId="ZnakZnak1">
    <w:name w:val="Znak Znak1"/>
    <w:basedOn w:val="Standard"/>
    <w:pPr>
      <w:widowControl/>
      <w:suppressAutoHyphens w:val="0"/>
    </w:pPr>
    <w:rPr>
      <w:rFonts w:ascii="Arial" w:hAnsi="Arial" w:cs="Arial"/>
      <w:szCs w:val="24"/>
      <w:lang w:eastAsia="pl-PL"/>
    </w:rPr>
  </w:style>
  <w:style w:type="paragraph" w:customStyle="1" w:styleId="Bezodstpw1">
    <w:name w:val="Bez odstępów1"/>
    <w:pPr>
      <w:widowControl/>
      <w:suppressAutoHyphens/>
      <w:ind w:left="284"/>
    </w:pPr>
    <w:rPr>
      <w:rFonts w:ascii="Times New Roman" w:eastAsia="Times New Roman" w:hAnsi="Times New Roman"/>
      <w:sz w:val="24"/>
      <w:szCs w:val="24"/>
    </w:rPr>
  </w:style>
  <w:style w:type="paragraph" w:customStyle="1" w:styleId="pkt1">
    <w:name w:val="pkt1"/>
    <w:basedOn w:val="Standard"/>
    <w:pPr>
      <w:widowControl/>
      <w:suppressAutoHyphens w:val="0"/>
      <w:spacing w:before="60" w:after="60"/>
      <w:ind w:left="850" w:hanging="425"/>
      <w:jc w:val="both"/>
    </w:pPr>
    <w:rPr>
      <w:rFonts w:ascii="Arial" w:hAnsi="Arial" w:cs="Arial"/>
      <w:szCs w:val="24"/>
      <w:lang w:eastAsia="pl-PL"/>
    </w:rPr>
  </w:style>
  <w:style w:type="paragraph" w:customStyle="1" w:styleId="Default">
    <w:name w:val="Default"/>
    <w:pPr>
      <w:widowControl/>
      <w:suppressAutoHyphens/>
    </w:pPr>
    <w:rPr>
      <w:rFonts w:ascii="Arial Narrow" w:eastAsia="Times New Roman" w:hAnsi="Arial Narrow" w:cs="Arial Narrow"/>
      <w:color w:val="000000"/>
      <w:sz w:val="24"/>
      <w:szCs w:val="24"/>
    </w:rPr>
  </w:style>
  <w:style w:type="paragraph" w:styleId="NormalnyWeb">
    <w:name w:val="Normal (Web)"/>
    <w:basedOn w:val="Standard"/>
    <w:pPr>
      <w:widowControl/>
      <w:suppressAutoHyphens w:val="0"/>
      <w:spacing w:before="28" w:after="28"/>
      <w:jc w:val="center"/>
    </w:pPr>
    <w:rPr>
      <w:rFonts w:ascii="Calibri" w:eastAsia="Calibri" w:hAnsi="Calibri" w:cs="Calibri"/>
      <w:szCs w:val="24"/>
      <w:lang w:eastAsia="pl-PL"/>
    </w:rPr>
  </w:style>
  <w:style w:type="paragraph" w:customStyle="1" w:styleId="Tekstpodstawowy22">
    <w:name w:val="Tekst podstawowy 22"/>
    <w:basedOn w:val="Standard"/>
    <w:pPr>
      <w:ind w:left="284"/>
    </w:pPr>
    <w:rPr>
      <w:rFonts w:ascii="Arial Narrow" w:hAnsi="Arial Narrow"/>
    </w:rPr>
  </w:style>
  <w:style w:type="paragraph" w:customStyle="1" w:styleId="Tekstpodstawowy23">
    <w:name w:val="Tekst podstawowy 23"/>
    <w:basedOn w:val="Standard"/>
    <w:pPr>
      <w:ind w:left="284"/>
    </w:pPr>
    <w:rPr>
      <w:rFonts w:ascii="Arial Narrow" w:hAnsi="Arial Narrow"/>
    </w:rPr>
  </w:style>
  <w:style w:type="paragraph" w:customStyle="1" w:styleId="Tekstpodstawowy24">
    <w:name w:val="Tekst podstawowy 24"/>
    <w:basedOn w:val="Standard"/>
    <w:pPr>
      <w:ind w:left="284"/>
    </w:pPr>
    <w:rPr>
      <w:rFonts w:ascii="Arial Narrow" w:hAnsi="Arial Narrow"/>
    </w:rPr>
  </w:style>
  <w:style w:type="paragraph" w:customStyle="1" w:styleId="StandardZnak">
    <w:name w:val="Standard Znak"/>
    <w:pPr>
      <w:suppressAutoHyphens/>
      <w:ind w:left="284"/>
    </w:pPr>
    <w:rPr>
      <w:rFonts w:ascii="Times New Roman" w:eastAsia="Times New Roman" w:hAnsi="Times New Roman"/>
      <w:sz w:val="24"/>
      <w:szCs w:val="24"/>
    </w:rPr>
  </w:style>
  <w:style w:type="paragraph" w:styleId="Tekstdymka">
    <w:name w:val="Balloon Text"/>
    <w:basedOn w:val="Standard"/>
    <w:rPr>
      <w:rFonts w:ascii="Segoe UI" w:hAnsi="Segoe UI" w:cs="Segoe UI"/>
      <w:sz w:val="18"/>
      <w:szCs w:val="18"/>
    </w:rPr>
  </w:style>
  <w:style w:type="paragraph" w:styleId="Tekstprzypisukocowego">
    <w:name w:val="endnote text"/>
    <w:basedOn w:val="Standard"/>
  </w:style>
  <w:style w:type="paragraph" w:styleId="Tekstkomentarza">
    <w:name w:val="annotation text"/>
    <w:basedOn w:val="Standard"/>
  </w:style>
  <w:style w:type="paragraph" w:styleId="Tematkomentarza">
    <w:name w:val="annotation subject"/>
    <w:basedOn w:val="Tekstkomentarza"/>
    <w:pPr>
      <w:widowControl/>
      <w:suppressAutoHyphens w:val="0"/>
      <w:spacing w:after="200" w:line="276" w:lineRule="auto"/>
    </w:pPr>
    <w:rPr>
      <w:rFonts w:ascii="Calibri" w:eastAsia="Calibri" w:hAnsi="Calibri"/>
      <w:b/>
      <w:bCs/>
      <w:lang w:eastAsia="en-US"/>
    </w:rPr>
  </w:style>
  <w:style w:type="paragraph" w:customStyle="1" w:styleId="PUNKT">
    <w:name w:val="PUNKT"/>
    <w:basedOn w:val="Standard"/>
    <w:pPr>
      <w:widowControl/>
      <w:suppressAutoHyphens w:val="0"/>
      <w:spacing w:before="120" w:after="200" w:line="300" w:lineRule="atLeast"/>
      <w:jc w:val="both"/>
    </w:pPr>
    <w:rPr>
      <w:szCs w:val="24"/>
      <w:lang w:eastAsia="pl-PL"/>
    </w:rPr>
  </w:style>
  <w:style w:type="paragraph" w:customStyle="1" w:styleId="PPKT">
    <w:name w:val="PPKT"/>
    <w:basedOn w:val="PUNKT"/>
  </w:style>
  <w:style w:type="paragraph" w:customStyle="1" w:styleId="divpoint">
    <w:name w:val="div.point"/>
    <w:pPr>
      <w:suppressAutoHyphens/>
      <w:spacing w:line="40" w:lineRule="atLeast"/>
    </w:pPr>
    <w:rPr>
      <w:rFonts w:ascii="Helvetica" w:eastAsia="Times New Roman" w:hAnsi="Helvetica" w:cs="Helvetica"/>
      <w:color w:val="000000"/>
      <w:sz w:val="18"/>
      <w:szCs w:val="18"/>
    </w:rPr>
  </w:style>
  <w:style w:type="paragraph" w:customStyle="1" w:styleId="Standardowy0">
    <w:name w:val="Standardowy.+"/>
    <w:pPr>
      <w:widowControl/>
      <w:suppressAutoHyphens/>
    </w:pPr>
    <w:rPr>
      <w:rFonts w:ascii="Arial" w:eastAsia="Times New Roman" w:hAnsi="Arial" w:cs="Arial"/>
      <w:szCs w:val="24"/>
    </w:rPr>
  </w:style>
  <w:style w:type="paragraph" w:customStyle="1" w:styleId="Teksttreci1">
    <w:name w:val="Tekst treści1"/>
    <w:basedOn w:val="Standard"/>
    <w:pPr>
      <w:shd w:val="clear" w:color="auto" w:fill="FFFFFF"/>
      <w:suppressAutoHyphens w:val="0"/>
      <w:spacing w:before="600" w:after="120" w:line="403" w:lineRule="exact"/>
      <w:ind w:hanging="1760"/>
      <w:jc w:val="both"/>
    </w:pPr>
    <w:rPr>
      <w:rFonts w:ascii="Calibri" w:eastAsia="Calibri" w:hAnsi="Calibri"/>
      <w:sz w:val="21"/>
      <w:szCs w:val="21"/>
      <w:lang w:eastAsia="pl-PL"/>
    </w:rPr>
  </w:style>
  <w:style w:type="paragraph" w:styleId="Tekstpodstawowywcity2">
    <w:name w:val="Body Text Indent 2"/>
    <w:basedOn w:val="Standard"/>
    <w:pPr>
      <w:spacing w:after="120" w:line="480" w:lineRule="auto"/>
      <w:ind w:left="283"/>
    </w:pPr>
  </w:style>
  <w:style w:type="paragraph" w:customStyle="1" w:styleId="standard0">
    <w:name w:val="standard"/>
    <w:basedOn w:val="Standard"/>
    <w:pPr>
      <w:widowControl/>
      <w:suppressAutoHyphens w:val="0"/>
      <w:spacing w:before="28" w:after="28"/>
    </w:pPr>
    <w:rPr>
      <w:szCs w:val="24"/>
      <w:lang w:eastAsia="pl-PL"/>
    </w:rPr>
  </w:style>
  <w:style w:type="paragraph" w:customStyle="1" w:styleId="Tekstkomentarza1">
    <w:name w:val="Tekst komentarza1"/>
    <w:basedOn w:val="Standard"/>
    <w:pPr>
      <w:widowControl/>
    </w:pPr>
  </w:style>
  <w:style w:type="paragraph" w:customStyle="1" w:styleId="Akapitzlist1">
    <w:name w:val="Akapit z listą1"/>
    <w:basedOn w:val="Standard"/>
    <w:pPr>
      <w:widowControl/>
      <w:suppressAutoHyphens w:val="0"/>
      <w:spacing w:after="200" w:line="276" w:lineRule="auto"/>
      <w:ind w:left="720"/>
    </w:pPr>
    <w:rPr>
      <w:rFonts w:ascii="Calibri" w:hAnsi="Calibri"/>
      <w:sz w:val="22"/>
      <w:szCs w:val="22"/>
      <w:lang w:eastAsia="en-US"/>
    </w:rPr>
  </w:style>
  <w:style w:type="paragraph" w:customStyle="1" w:styleId="siwz1">
    <w:name w:val="siwz 1)"/>
    <w:basedOn w:val="Akapitzlist"/>
    <w:pPr>
      <w:widowControl/>
      <w:suppressAutoHyphens w:val="0"/>
      <w:spacing w:after="120"/>
      <w:ind w:left="0"/>
      <w:jc w:val="both"/>
    </w:pPr>
    <w:rPr>
      <w:rFonts w:ascii="Arial" w:hAnsi="Arial"/>
      <w:sz w:val="22"/>
      <w:szCs w:val="22"/>
      <w:lang w:val="en-US" w:eastAsia="en-US"/>
    </w:rPr>
  </w:style>
  <w:style w:type="paragraph" w:styleId="Tekstprzypisudolnego">
    <w:name w:val="footnote text"/>
    <w:basedOn w:val="Standard"/>
  </w:style>
  <w:style w:type="paragraph" w:customStyle="1" w:styleId="SIWZ10">
    <w:name w:val="SIWZ 1."/>
    <w:basedOn w:val="StandardZnak"/>
    <w:pPr>
      <w:tabs>
        <w:tab w:val="left" w:pos="786"/>
      </w:tabs>
      <w:spacing w:after="120"/>
      <w:ind w:left="360" w:hanging="360"/>
      <w:jc w:val="both"/>
    </w:pPr>
    <w:rPr>
      <w:rFonts w:ascii="Arial" w:eastAsia="Calibri" w:hAnsi="Arial"/>
      <w:sz w:val="22"/>
      <w:szCs w:val="22"/>
    </w:rPr>
  </w:style>
  <w:style w:type="paragraph" w:customStyle="1" w:styleId="Akapitzlist4">
    <w:name w:val="Akapit z listą4"/>
    <w:basedOn w:val="Standard"/>
    <w:pPr>
      <w:widowControl/>
      <w:suppressAutoHyphens w:val="0"/>
      <w:spacing w:after="80"/>
      <w:ind w:left="720"/>
      <w:jc w:val="both"/>
    </w:pPr>
    <w:rPr>
      <w:rFonts w:ascii="Arial" w:eastAsia="Calibri" w:hAnsi="Arial" w:cs="Arial"/>
      <w:szCs w:val="24"/>
      <w:lang w:eastAsia="pl-PL"/>
    </w:rPr>
  </w:style>
  <w:style w:type="paragraph" w:styleId="Bezodstpw">
    <w:name w:val="No Spacing"/>
    <w:pPr>
      <w:widowControl/>
      <w:suppressAutoHyphens/>
      <w:spacing w:after="80"/>
      <w:ind w:left="284"/>
    </w:pPr>
    <w:rPr>
      <w:rFonts w:ascii="Times New Roman" w:eastAsia="Times New Roman" w:hAnsi="Times New Roman"/>
      <w:sz w:val="24"/>
      <w:szCs w:val="24"/>
    </w:rPr>
  </w:style>
  <w:style w:type="paragraph" w:customStyle="1" w:styleId="ZnakZnakZnak">
    <w:name w:val="Znak Znak Znak"/>
    <w:basedOn w:val="Standard"/>
    <w:pPr>
      <w:widowControl/>
      <w:suppressAutoHyphens w:val="0"/>
    </w:pPr>
    <w:rPr>
      <w:szCs w:val="24"/>
      <w:lang w:eastAsia="pl-PL"/>
    </w:rPr>
  </w:style>
  <w:style w:type="paragraph" w:customStyle="1" w:styleId="Jasnasiatkaakcent31">
    <w:name w:val="Jasna siatka — akcent 31"/>
    <w:basedOn w:val="Standard"/>
    <w:pPr>
      <w:widowControl/>
      <w:suppressAutoHyphens w:val="0"/>
      <w:ind w:left="720"/>
    </w:pPr>
    <w:rPr>
      <w:szCs w:val="24"/>
      <w:lang w:eastAsia="pl-PL"/>
    </w:rPr>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paragraph" w:customStyle="1" w:styleId="Tekstpodstawowywcity21">
    <w:name w:val="Tekst podstawowy wcięty 21"/>
    <w:basedOn w:val="Standard"/>
    <w:pPr>
      <w:shd w:val="clear" w:color="auto" w:fill="FFFFFF"/>
      <w:ind w:hanging="142"/>
    </w:pPr>
    <w:rPr>
      <w:rFonts w:ascii="Courier New" w:hAnsi="Courier New" w:cs="Courier New"/>
      <w:color w:val="000000"/>
    </w:rPr>
  </w:style>
  <w:style w:type="character" w:customStyle="1" w:styleId="Nagwek1Znak">
    <w:name w:val="Nagłówek 1 Znak"/>
    <w:basedOn w:val="Domylnaczcionkaakapitu"/>
    <w:rPr>
      <w:rFonts w:ascii="Arial Narrow" w:eastAsia="Times New Roman" w:hAnsi="Arial Narrow" w:cs="Times New Roman"/>
      <w:sz w:val="24"/>
      <w:szCs w:val="20"/>
      <w:lang w:eastAsia="ar-SA"/>
    </w:rPr>
  </w:style>
  <w:style w:type="character" w:customStyle="1" w:styleId="Nagwek2Znak">
    <w:name w:val="Nagłówek 2 Znak"/>
    <w:basedOn w:val="Domylnaczcionkaakapitu"/>
    <w:rPr>
      <w:rFonts w:ascii="Arial Narrow" w:eastAsia="Times New Roman" w:hAnsi="Arial Narrow" w:cs="Times New Roman"/>
      <w:b/>
      <w:i/>
      <w:sz w:val="24"/>
      <w:szCs w:val="20"/>
      <w:lang w:eastAsia="ar-SA"/>
    </w:rPr>
  </w:style>
  <w:style w:type="character" w:customStyle="1" w:styleId="Nagwek3Znak">
    <w:name w:val="Nagłówek 3 Znak"/>
    <w:basedOn w:val="Domylnaczcionkaakapitu"/>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rPr>
      <w:rFonts w:ascii="Cambria" w:eastAsia="Times New Roman" w:hAnsi="Cambria" w:cs="Times New Roman"/>
      <w:lang w:eastAsia="ar-SA"/>
    </w:rPr>
  </w:style>
  <w:style w:type="character" w:customStyle="1" w:styleId="Internetlink">
    <w:name w:val="Internet link"/>
    <w:basedOn w:val="Domylnaczcionkaakapitu"/>
    <w:rPr>
      <w:color w:val="0000FF"/>
      <w:u w:val="single"/>
    </w:rPr>
  </w:style>
  <w:style w:type="character" w:customStyle="1" w:styleId="TekstpodstawowyZnak">
    <w:name w:val="Tekst podstawowy Znak"/>
    <w:basedOn w:val="Domylnaczcionkaakapitu"/>
    <w:rPr>
      <w:rFonts w:ascii="Times New Roman" w:eastAsia="Times New Roman" w:hAnsi="Times New Roman" w:cs="Times New Roman"/>
      <w:b/>
      <w:sz w:val="28"/>
      <w:szCs w:val="20"/>
      <w:lang w:eastAsia="ar-SA"/>
    </w:rPr>
  </w:style>
  <w:style w:type="character" w:customStyle="1" w:styleId="NagwekZnak">
    <w:name w:val="Nagłówek Znak"/>
    <w:basedOn w:val="Domylnaczcionkaakapitu"/>
    <w:rPr>
      <w:rFonts w:ascii="Times New Roman" w:eastAsia="Times New Roman" w:hAnsi="Times New Roman" w:cs="Times New Roman"/>
      <w:sz w:val="20"/>
      <w:szCs w:val="20"/>
      <w:lang w:eastAsia="ar-SA"/>
    </w:rPr>
  </w:style>
  <w:style w:type="character" w:customStyle="1" w:styleId="StopkaZnak">
    <w:name w:val="Stopka Znak"/>
    <w:basedOn w:val="Domylnaczcionkaakapitu"/>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0"/>
      <w:lang w:eastAsia="ar-SA"/>
    </w:rPr>
  </w:style>
  <w:style w:type="character" w:customStyle="1" w:styleId="TytuZnak">
    <w:name w:val="Tytuł Znak"/>
    <w:basedOn w:val="Domylnaczcionkaakapitu"/>
    <w:rPr>
      <w:rFonts w:ascii="Times New Roman" w:eastAsia="Times New Roman" w:hAnsi="Times New Roman" w:cs="Times New Roman"/>
      <w:b/>
      <w:sz w:val="40"/>
      <w:szCs w:val="20"/>
      <w:lang w:eastAsia="pl-PL"/>
    </w:rPr>
  </w:style>
  <w:style w:type="character" w:customStyle="1" w:styleId="Tekstpodstawowywcity3Znak">
    <w:name w:val="Tekst podstawowy wcięty 3 Znak"/>
    <w:basedOn w:val="Domylnaczcionkaakapitu"/>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rPr>
      <w:rFonts w:ascii="Times New Roman" w:eastAsia="Times New Roman" w:hAnsi="Times New Roman" w:cs="Times New Roman"/>
      <w:sz w:val="20"/>
      <w:szCs w:val="20"/>
      <w:lang w:eastAsia="ar-SA"/>
    </w:rPr>
  </w:style>
  <w:style w:type="character" w:customStyle="1" w:styleId="Hyperlink8">
    <w:name w:val="Hyperlink8"/>
    <w:basedOn w:val="Domylnaczcionkaakapitu"/>
    <w:rPr>
      <w:color w:val="0000FF"/>
      <w:u w:val="single"/>
    </w:rPr>
  </w:style>
  <w:style w:type="character" w:customStyle="1" w:styleId="Nagwek5Znak">
    <w:name w:val="Nagłówek 5 Znak"/>
    <w:basedOn w:val="Domylnaczcionkaakapitu"/>
    <w:rPr>
      <w:rFonts w:ascii="Times New Roman" w:eastAsia="Times New Roman" w:hAnsi="Times New Roman"/>
      <w:b/>
      <w:bCs/>
      <w:i/>
      <w:iCs/>
      <w:sz w:val="26"/>
      <w:szCs w:val="26"/>
    </w:rPr>
  </w:style>
  <w:style w:type="character" w:customStyle="1" w:styleId="Nagwek6Znak">
    <w:name w:val="Nagłówek 6 Znak"/>
    <w:basedOn w:val="Domylnaczcionkaakapitu"/>
    <w:rPr>
      <w:rFonts w:ascii="Times New Roman" w:eastAsia="Times New Roman" w:hAnsi="Times New Roman"/>
      <w:b/>
      <w:bCs/>
      <w:sz w:val="22"/>
      <w:szCs w:val="22"/>
    </w:rPr>
  </w:style>
  <w:style w:type="character" w:customStyle="1" w:styleId="Nagwek7Znak">
    <w:name w:val="Nagłówek 7 Znak"/>
    <w:basedOn w:val="Domylnaczcionkaakapitu"/>
    <w:rPr>
      <w:rFonts w:ascii="Times New Roman" w:eastAsia="Times New Roman" w:hAnsi="Times New Roman"/>
      <w:sz w:val="24"/>
      <w:szCs w:val="24"/>
    </w:rPr>
  </w:style>
  <w:style w:type="character" w:customStyle="1" w:styleId="Nagwek8Znak">
    <w:name w:val="Nagłówek 8 Znak"/>
    <w:basedOn w:val="Domylnaczcionkaakapitu"/>
    <w:rPr>
      <w:rFonts w:ascii="Times New Roman" w:eastAsia="Times New Roman" w:hAnsi="Times New Roman"/>
      <w:i/>
      <w:iCs/>
      <w:sz w:val="24"/>
      <w:szCs w:val="24"/>
    </w:rPr>
  </w:style>
  <w:style w:type="character" w:styleId="Numerstrony">
    <w:name w:val="page number"/>
    <w:rPr>
      <w:rFonts w:cs="Times New Roman"/>
    </w:rPr>
  </w:style>
  <w:style w:type="character" w:styleId="Uwydatnienie">
    <w:name w:val="Emphasis"/>
    <w:basedOn w:val="Domylnaczcionkaakapitu"/>
    <w:rPr>
      <w:i/>
      <w:iCs/>
    </w:rPr>
  </w:style>
  <w:style w:type="character" w:customStyle="1" w:styleId="StandardZnakZnak">
    <w:name w:val="Standard Znak Znak"/>
    <w:rPr>
      <w:rFonts w:ascii="Times New Roman" w:eastAsia="Times New Roman" w:hAnsi="Times New Roman"/>
      <w:sz w:val="24"/>
      <w:szCs w:val="24"/>
    </w:rPr>
  </w:style>
  <w:style w:type="character" w:customStyle="1" w:styleId="TekstdymkaZnak">
    <w:name w:val="Tekst dymka Znak"/>
    <w:basedOn w:val="Domylnaczcionkaakapitu"/>
    <w:rPr>
      <w:rFonts w:ascii="Segoe UI" w:eastAsia="Times New Roman" w:hAnsi="Segoe UI" w:cs="Segoe UI"/>
      <w:sz w:val="18"/>
      <w:szCs w:val="18"/>
      <w:lang w:eastAsia="ar-SA"/>
    </w:rPr>
  </w:style>
  <w:style w:type="character" w:customStyle="1" w:styleId="TekstprzypisukocowegoZnak">
    <w:name w:val="Tekst przypisu końcowego Znak"/>
    <w:basedOn w:val="Domylnaczcionkaakapitu"/>
    <w:rPr>
      <w:rFonts w:ascii="Times New Roman" w:eastAsia="Times New Roman" w:hAnsi="Times New Roman"/>
      <w:lang w:eastAsia="ar-SA"/>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paragraphpunkt1">
    <w:name w:val="paragraphpunkt1"/>
    <w:rPr>
      <w:b/>
      <w:bCs/>
    </w:rPr>
  </w:style>
  <w:style w:type="character" w:customStyle="1" w:styleId="TekstkomentarzaZnak">
    <w:name w:val="Tekst komentarza Znak"/>
    <w:basedOn w:val="Domylnaczcionkaakapitu"/>
    <w:rPr>
      <w:rFonts w:ascii="Times New Roman" w:eastAsia="Times New Roman" w:hAnsi="Times New Roman"/>
      <w:lang w:eastAsia="ar-SA"/>
    </w:rPr>
  </w:style>
  <w:style w:type="character" w:customStyle="1" w:styleId="TematkomentarzaZnak">
    <w:name w:val="Temat komentarza Znak"/>
    <w:basedOn w:val="TekstkomentarzaZnak"/>
    <w:rPr>
      <w:rFonts w:ascii="Times New Roman" w:eastAsia="Times New Roman" w:hAnsi="Times New Roman"/>
      <w:b/>
      <w:bCs/>
      <w:lang w:eastAsia="en-US"/>
    </w:rPr>
  </w:style>
  <w:style w:type="character" w:customStyle="1" w:styleId="PUNKTZnak">
    <w:name w:val="PUNKT Znak"/>
    <w:rPr>
      <w:rFonts w:ascii="Times New Roman" w:eastAsia="Times New Roman" w:hAnsi="Times New Roman"/>
      <w:sz w:val="24"/>
      <w:szCs w:val="24"/>
    </w:rPr>
  </w:style>
  <w:style w:type="character" w:customStyle="1" w:styleId="PPKTZnak">
    <w:name w:val="PPKT Znak"/>
    <w:rPr>
      <w:rFonts w:ascii="Times New Roman" w:eastAsia="Times New Roman" w:hAnsi="Times New Roman"/>
      <w:sz w:val="24"/>
      <w:szCs w:val="24"/>
    </w:rPr>
  </w:style>
  <w:style w:type="character" w:customStyle="1" w:styleId="Teksttreci">
    <w:name w:val="Tekst treści_"/>
    <w:rPr>
      <w:sz w:val="21"/>
      <w:szCs w:val="21"/>
    </w:rPr>
  </w:style>
  <w:style w:type="character" w:customStyle="1" w:styleId="TeksttreciKursywa">
    <w:name w:val="Tekst treści + Kursywa"/>
    <w:rPr>
      <w:rFonts w:ascii="Times New Roman" w:hAnsi="Times New Roman" w:cs="Times New Roman"/>
      <w:i/>
      <w:iCs/>
      <w:sz w:val="21"/>
      <w:szCs w:val="21"/>
      <w:u w:val="none"/>
    </w:rPr>
  </w:style>
  <w:style w:type="character" w:customStyle="1" w:styleId="Tekstpodstawowywcity2Znak">
    <w:name w:val="Tekst podstawowy wcięty 2 Znak"/>
    <w:basedOn w:val="Domylnaczcionkaakapitu"/>
    <w:rPr>
      <w:rFonts w:ascii="Times New Roman" w:eastAsia="Times New Roman" w:hAnsi="Times New Roman"/>
      <w:lang w:eastAsia="ar-SA"/>
    </w:rPr>
  </w:style>
  <w:style w:type="character" w:customStyle="1" w:styleId="siwz1Znak">
    <w:name w:val="siwz 1) Znak"/>
    <w:rPr>
      <w:rFonts w:ascii="Arial" w:eastAsia="Times New Roman" w:hAnsi="Arial"/>
      <w:sz w:val="22"/>
      <w:szCs w:val="22"/>
      <w:lang w:val="en-US" w:eastAsia="en-US"/>
    </w:rPr>
  </w:style>
  <w:style w:type="character" w:customStyle="1" w:styleId="AkapitzlistZnak">
    <w:name w:val="Akapit z listą Znak"/>
    <w:rPr>
      <w:rFonts w:ascii="Times New Roman" w:eastAsia="Times New Roman" w:hAnsi="Times New Roman"/>
      <w:lang w:eastAsia="ar-SA"/>
    </w:rPr>
  </w:style>
  <w:style w:type="character" w:customStyle="1" w:styleId="TekstprzypisudolnegoZnak">
    <w:name w:val="Tekst przypisu dolnego Znak"/>
    <w:basedOn w:val="Domylnaczcionkaakapitu"/>
    <w:rPr>
      <w:rFonts w:ascii="Times New Roman" w:eastAsia="Times New Roman" w:hAnsi="Times New Roman"/>
      <w:lang w:eastAsia="ar-SA"/>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SIWZ1Znak0">
    <w:name w:val="SIWZ 1. Znak"/>
    <w:rPr>
      <w:rFonts w:ascii="Arial" w:hAnsi="Arial"/>
      <w:sz w:val="22"/>
      <w:szCs w:val="22"/>
    </w:rPr>
  </w:style>
  <w:style w:type="character" w:customStyle="1" w:styleId="StrongEmphasis">
    <w:name w:val="Strong Emphasis"/>
    <w:rPr>
      <w:b/>
      <w:bCs/>
    </w:rPr>
  </w:style>
  <w:style w:type="character" w:customStyle="1" w:styleId="Nierozpoznanawzmianka1">
    <w:name w:val="Nierozpoznana wzmianka1"/>
    <w:basedOn w:val="Domylnaczcionkaakapitu"/>
    <w:rPr>
      <w:color w:val="605E5C"/>
    </w:rPr>
  </w:style>
  <w:style w:type="character" w:customStyle="1" w:styleId="ListParagraphChar">
    <w:name w:val="List Paragraph Char"/>
    <w:rPr>
      <w:rFonts w:ascii="Arial" w:hAnsi="Arial" w:cs="Arial"/>
      <w:sz w:val="24"/>
      <w:szCs w:val="24"/>
    </w:rPr>
  </w:style>
  <w:style w:type="character" w:customStyle="1" w:styleId="ustZnak">
    <w:name w:val="ust Znak"/>
    <w:rPr>
      <w:rFonts w:ascii="Times New Roman" w:eastAsia="Times New Roman" w:hAnsi="Times New Roman"/>
      <w:sz w:val="24"/>
      <w:szCs w:val="24"/>
    </w:rPr>
  </w:style>
  <w:style w:type="character" w:styleId="Odwoaniedokomentarza">
    <w:name w:val="annotation reference"/>
    <w:basedOn w:val="Domylnaczcionkaakapitu"/>
    <w:rPr>
      <w:sz w:val="16"/>
      <w:szCs w:val="16"/>
    </w:rPr>
  </w:style>
  <w:style w:type="character" w:customStyle="1" w:styleId="WW8Num9z8">
    <w:name w:val="WW8Num9z8"/>
  </w:style>
  <w:style w:type="character" w:styleId="Odwoanieprzypisudolnego">
    <w:name w:val="footnote reference"/>
    <w:basedOn w:val="Domylnaczcionkaakapitu"/>
    <w:rPr>
      <w:position w:val="0"/>
      <w:vertAlign w:val="superscript"/>
    </w:rPr>
  </w:style>
  <w:style w:type="character" w:styleId="Odwoanieprzypisukocowego">
    <w:name w:val="endnote reference"/>
    <w:basedOn w:val="Domylnaczcionkaakapitu"/>
    <w:rPr>
      <w:position w:val="0"/>
      <w:vertAlign w:val="superscript"/>
    </w:rPr>
  </w:style>
  <w:style w:type="character" w:customStyle="1" w:styleId="Odwoaniedokomentarza2">
    <w:name w:val="Odwołanie do komentarza2"/>
    <w:rPr>
      <w:sz w:val="16"/>
      <w:szCs w:val="16"/>
    </w:rPr>
  </w:style>
  <w:style w:type="character" w:customStyle="1" w:styleId="FontStyle36">
    <w:name w:val="Font Style36"/>
    <w:rPr>
      <w:rFonts w:ascii="Arial" w:hAnsi="Arial" w:cs="Arial"/>
      <w:color w:val="000000"/>
      <w:sz w:val="18"/>
      <w:szCs w:val="18"/>
    </w:rPr>
  </w:style>
  <w:style w:type="character" w:customStyle="1" w:styleId="ListLabel1">
    <w:name w:val="ListLabel 1"/>
    <w:rPr>
      <w:b/>
      <w:bCs w:val="0"/>
    </w:rPr>
  </w:style>
  <w:style w:type="character" w:customStyle="1" w:styleId="ListLabel2">
    <w:name w:val="ListLabel 2"/>
    <w:rPr>
      <w:color w:val="00000A"/>
    </w:rPr>
  </w:style>
  <w:style w:type="character" w:customStyle="1" w:styleId="ListLabel3">
    <w:name w:val="ListLabel 3"/>
    <w:rPr>
      <w:rFonts w:cs="Arial"/>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sz w:val="24"/>
      <w:szCs w:val="24"/>
    </w:rPr>
  </w:style>
  <w:style w:type="character" w:customStyle="1" w:styleId="ListLabel8">
    <w:name w:val="ListLabel 8"/>
    <w:rPr>
      <w:b w:val="0"/>
      <w:color w:val="00000A"/>
    </w:rPr>
  </w:style>
  <w:style w:type="character" w:customStyle="1" w:styleId="ListLabel9">
    <w:name w:val="ListLabel 9"/>
    <w:rPr>
      <w:b w:val="0"/>
    </w:rPr>
  </w:style>
  <w:style w:type="character" w:customStyle="1" w:styleId="ListLabel10">
    <w:name w:val="ListLabel 10"/>
    <w:rPr>
      <w:i w:val="0"/>
      <w:sz w:val="24"/>
      <w:szCs w:val="24"/>
    </w:rPr>
  </w:style>
  <w:style w:type="character" w:customStyle="1" w:styleId="ListLabel11">
    <w:name w:val="ListLabel 11"/>
    <w:rPr>
      <w:b w:val="0"/>
      <w:i w:val="0"/>
    </w:rPr>
  </w:style>
  <w:style w:type="character" w:customStyle="1" w:styleId="ListLabel12">
    <w:name w:val="ListLabel 12"/>
    <w:rPr>
      <w:b w:val="0"/>
      <w:sz w:val="24"/>
    </w:rPr>
  </w:style>
  <w:style w:type="character" w:customStyle="1" w:styleId="ListLabel13">
    <w:name w:val="ListLabel 13"/>
    <w:rPr>
      <w:rFonts w:eastAsia="Times New Roman" w:cs="Arial"/>
      <w:color w:val="00000A"/>
    </w:rPr>
  </w:style>
  <w:style w:type="character" w:customStyle="1" w:styleId="ListLabel14">
    <w:name w:val="ListLabel 14"/>
    <w:rPr>
      <w:rFonts w:cs="Calibri"/>
      <w:b w:val="0"/>
      <w:color w:val="00000A"/>
    </w:rPr>
  </w:style>
  <w:style w:type="character" w:customStyle="1" w:styleId="ListLabel15">
    <w:name w:val="ListLabel 15"/>
    <w:rPr>
      <w:rFonts w:eastAsia="Calibri" w:cs="Times New Roman"/>
      <w:b w:val="0"/>
      <w:bCs/>
    </w:rPr>
  </w:style>
  <w:style w:type="character" w:customStyle="1" w:styleId="ListLabel16">
    <w:name w:val="ListLabel 16"/>
    <w:rPr>
      <w:b w:val="0"/>
      <w:bCs/>
      <w:color w:val="00000A"/>
    </w:rPr>
  </w:style>
  <w:style w:type="character" w:customStyle="1" w:styleId="ListLabel17">
    <w:name w:val="ListLabel 17"/>
    <w:rPr>
      <w:rFonts w:eastAsia="Times New Roman"/>
      <w:b w:val="0"/>
      <w:bCs/>
    </w:rPr>
  </w:style>
  <w:style w:type="character" w:customStyle="1" w:styleId="ListLabel18">
    <w:name w:val="ListLabel 18"/>
    <w:rPr>
      <w:rFonts w:cs="Symbol"/>
      <w:b/>
      <w:sz w:val="28"/>
      <w:szCs w:val="28"/>
    </w:rPr>
  </w:style>
  <w:style w:type="character" w:customStyle="1" w:styleId="ListLabel19">
    <w:name w:val="ListLabel 19"/>
    <w:rPr>
      <w:rFonts w:eastAsia="Times New Roman" w:cs="Times New Roman"/>
      <w:b w:val="0"/>
      <w:i w:val="0"/>
      <w:strike w:val="0"/>
      <w:dstrike w:val="0"/>
      <w:color w:val="000000"/>
      <w:position w:val="0"/>
      <w:sz w:val="24"/>
      <w:szCs w:val="24"/>
      <w:u w:val="none"/>
      <w:vertAlign w:val="baseline"/>
    </w:rPr>
  </w:style>
  <w:style w:type="character" w:customStyle="1" w:styleId="ListLabel20">
    <w:name w:val="ListLabel 20"/>
    <w:rPr>
      <w:rFonts w:eastAsia="Times New Roman" w:cs="Calibri"/>
      <w:b w:val="0"/>
      <w:bCs/>
      <w:i w:val="0"/>
      <w:strike w:val="0"/>
      <w:dstrike w:val="0"/>
      <w:color w:val="000000"/>
      <w:position w:val="0"/>
      <w:sz w:val="24"/>
      <w:szCs w:val="24"/>
      <w:u w:val="none"/>
      <w:vertAlign w:val="baseline"/>
    </w:rPr>
  </w:style>
  <w:style w:type="character" w:customStyle="1" w:styleId="ListLabel21">
    <w:name w:val="ListLabel 21"/>
    <w:rPr>
      <w:rFonts w:eastAsia="Times New Roman" w:cs="Times New Roman"/>
      <w:b/>
      <w:bCs/>
      <w:i w:val="0"/>
      <w:strike w:val="0"/>
      <w:dstrike w:val="0"/>
      <w:color w:val="000000"/>
      <w:position w:val="0"/>
      <w:sz w:val="24"/>
      <w:szCs w:val="24"/>
      <w:u w:val="none"/>
      <w:vertAlign w:val="baseline"/>
    </w:rPr>
  </w:style>
  <w:style w:type="character" w:customStyle="1" w:styleId="ListLabel22">
    <w:name w:val="ListLabel 22"/>
    <w:rPr>
      <w:rFonts w:cs="Calibri"/>
    </w:rPr>
  </w:style>
  <w:style w:type="character" w:customStyle="1" w:styleId="ListLabel23">
    <w:name w:val="ListLabel 23"/>
    <w:rPr>
      <w:rFonts w:cs="Times New Roman"/>
      <w:sz w:val="20"/>
    </w:rPr>
  </w:style>
  <w:style w:type="character" w:customStyle="1" w:styleId="ListLabel24">
    <w:name w:val="ListLabel 24"/>
    <w:rPr>
      <w:b w:val="0"/>
      <w:i w:val="0"/>
      <w:color w:val="00000A"/>
      <w:sz w:val="24"/>
      <w:szCs w:val="24"/>
    </w:rPr>
  </w:style>
  <w:style w:type="character" w:customStyle="1" w:styleId="ListLabel25">
    <w:name w:val="ListLabel 25"/>
    <w:rPr>
      <w:b w:val="0"/>
      <w:i w:val="0"/>
      <w:color w:val="00000A"/>
    </w:rPr>
  </w:style>
  <w:style w:type="character" w:customStyle="1" w:styleId="ListLabel26">
    <w:name w:val="ListLabel 26"/>
    <w:rPr>
      <w:rFonts w:cs="Arial"/>
      <w:b w:val="0"/>
      <w:bCs w:val="0"/>
      <w:i w:val="0"/>
      <w:iCs w:val="0"/>
      <w:caps w:val="0"/>
      <w:smallCaps w:val="0"/>
      <w:strike w:val="0"/>
      <w:dstrike w:val="0"/>
      <w:vanish w:val="0"/>
      <w:color w:val="000000"/>
      <w:spacing w:val="0"/>
      <w:kern w:val="3"/>
      <w:position w:val="0"/>
      <w:sz w:val="22"/>
      <w:szCs w:val="22"/>
      <w:u w:val="none"/>
      <w:vertAlign w:val="baseline"/>
      <w:em w:val="none"/>
    </w:rPr>
  </w:style>
  <w:style w:type="character" w:customStyle="1" w:styleId="ListLabel27">
    <w:name w:val="ListLabel 27"/>
    <w:rPr>
      <w:rFonts w:cs="Times New Roman"/>
    </w:rPr>
  </w:style>
  <w:style w:type="character" w:customStyle="1" w:styleId="ListLabel28">
    <w:name w:val="ListLabel 28"/>
    <w:rPr>
      <w:rFonts w:cs="Times New Roman"/>
      <w:b w:val="0"/>
      <w:i w:val="0"/>
      <w:color w:val="00000A"/>
    </w:rPr>
  </w:style>
  <w:style w:type="character" w:customStyle="1" w:styleId="ListLabel29">
    <w:name w:val="ListLabel 29"/>
    <w:rPr>
      <w:rFonts w:cs="Times New Roman"/>
      <w:b/>
      <w:i w:val="0"/>
    </w:rPr>
  </w:style>
  <w:style w:type="character" w:customStyle="1" w:styleId="ListLabel30">
    <w:name w:val="ListLabel 30"/>
    <w:rPr>
      <w:rFonts w:eastAsia="Times New Roman" w:cs="Calibri"/>
      <w:b w:val="0"/>
      <w:sz w:val="24"/>
    </w:rPr>
  </w:style>
  <w:style w:type="character" w:customStyle="1" w:styleId="ListLabel31">
    <w:name w:val="ListLabel 31"/>
    <w:rPr>
      <w:rFonts w:cs="Times New Roman"/>
      <w:b/>
    </w:rPr>
  </w:style>
  <w:style w:type="character" w:customStyle="1" w:styleId="ListLabel32">
    <w:name w:val="ListLabel 32"/>
    <w:rPr>
      <w:rFonts w:eastAsia="Times New Roman" w:cs="Times New Roman"/>
      <w:b w:val="0"/>
      <w:sz w:val="24"/>
    </w:rPr>
  </w:style>
  <w:style w:type="character" w:customStyle="1" w:styleId="ListLabel33">
    <w:name w:val="ListLabel 33"/>
    <w:rPr>
      <w:rFonts w:cs="Calibri"/>
      <w:b w:val="0"/>
      <w:bCs w:val="0"/>
      <w:i w:val="0"/>
      <w:iCs w:val="0"/>
      <w:caps w:val="0"/>
      <w:smallCaps w:val="0"/>
      <w:strike w:val="0"/>
      <w:dstrike w:val="0"/>
      <w:vanish w:val="0"/>
      <w:color w:val="000000"/>
      <w:spacing w:val="0"/>
      <w:kern w:val="3"/>
      <w:position w:val="0"/>
      <w:sz w:val="24"/>
      <w:szCs w:val="24"/>
      <w:u w:val="none"/>
      <w:vertAlign w:val="baseline"/>
      <w:em w:val="none"/>
    </w:rPr>
  </w:style>
  <w:style w:type="character" w:customStyle="1" w:styleId="ListLabel34">
    <w:name w:val="ListLabel 34"/>
    <w:rPr>
      <w:rFonts w:cs="Times New Roman"/>
      <w:b w:val="0"/>
    </w:rPr>
  </w:style>
  <w:style w:type="character" w:customStyle="1" w:styleId="ListLabel35">
    <w:name w:val="ListLabel 35"/>
    <w:rPr>
      <w:rFonts w:cs="Calibri"/>
      <w:b w:val="0"/>
      <w:bCs w:val="0"/>
      <w:i w:val="0"/>
      <w:iCs w:val="0"/>
      <w:caps w:val="0"/>
      <w:smallCaps w:val="0"/>
      <w:strike w:val="0"/>
      <w:dstrike w:val="0"/>
      <w:vanish w:val="0"/>
      <w:color w:val="000000"/>
      <w:spacing w:val="0"/>
      <w:kern w:val="3"/>
      <w:position w:val="0"/>
      <w:sz w:val="20"/>
      <w:szCs w:val="20"/>
      <w:u w:val="none"/>
      <w:vertAlign w:val="baseline"/>
      <w:em w:val="none"/>
    </w:rPr>
  </w:style>
  <w:style w:type="character" w:customStyle="1" w:styleId="ListLabel36">
    <w:name w:val="ListLabel 36"/>
    <w:rPr>
      <w:rFonts w:cs="Times New Roman"/>
      <w:i w:val="0"/>
      <w:color w:val="00000A"/>
    </w:rPr>
  </w:style>
  <w:style w:type="character" w:customStyle="1" w:styleId="ListLabel37">
    <w:name w:val="ListLabel 37"/>
    <w:rPr>
      <w:rFonts w:cs="Times New Roman"/>
      <w:b/>
      <w:bCs/>
      <w:strike w:val="0"/>
      <w:dstrike w:val="0"/>
      <w:color w:val="00000A"/>
    </w:rPr>
  </w:style>
  <w:style w:type="character" w:customStyle="1" w:styleId="ListLabel38">
    <w:name w:val="ListLabel 38"/>
    <w:rPr>
      <w:rFonts w:cs="OpenSymbol"/>
      <w:color w:val="000000"/>
      <w:sz w:val="24"/>
      <w:szCs w:val="24"/>
    </w:rPr>
  </w:style>
  <w:style w:type="character" w:customStyle="1" w:styleId="ListLabel39">
    <w:name w:val="ListLabel 39"/>
    <w:rPr>
      <w:rFonts w:cs="OpenSymbol"/>
    </w:rPr>
  </w:style>
  <w:style w:type="character" w:customStyle="1" w:styleId="ListLabel40">
    <w:name w:val="ListLabel 40"/>
    <w:rPr>
      <w:rFonts w:cs="Times New Roman"/>
      <w:b w:val="0"/>
      <w:bCs w:val="0"/>
      <w:color w:val="000000"/>
    </w:rPr>
  </w:style>
  <w:style w:type="character" w:customStyle="1" w:styleId="ListLabel41">
    <w:name w:val="ListLabel 41"/>
    <w:rPr>
      <w:color w:val="000000"/>
    </w:rPr>
  </w:style>
  <w:style w:type="character" w:customStyle="1" w:styleId="ListLabel42">
    <w:name w:val="ListLabel 42"/>
    <w:rPr>
      <w:b w:val="0"/>
      <w:i w:val="0"/>
      <w:iCs w:val="0"/>
      <w:color w:val="000000"/>
      <w:u w:val="none"/>
    </w:rPr>
  </w:style>
  <w:style w:type="character" w:customStyle="1" w:styleId="ListLabel43">
    <w:name w:val="ListLabel 43"/>
    <w:rPr>
      <w:iCs/>
      <w:color w:val="000000"/>
      <w:sz w:val="24"/>
      <w:szCs w:val="22"/>
    </w:rPr>
  </w:style>
  <w:style w:type="character" w:customStyle="1" w:styleId="ListLabel44">
    <w:name w:val="ListLabel 44"/>
    <w:rPr>
      <w:color w:val="000000"/>
      <w:sz w:val="22"/>
      <w:szCs w:val="22"/>
    </w:rPr>
  </w:style>
  <w:style w:type="character" w:customStyle="1" w:styleId="ListLabel45">
    <w:name w:val="ListLabel 45"/>
    <w:rPr>
      <w:iCs/>
      <w:color w:val="000000"/>
      <w:sz w:val="22"/>
      <w:szCs w:val="22"/>
    </w:rPr>
  </w:style>
  <w:style w:type="character" w:customStyle="1" w:styleId="ListLabel46">
    <w:name w:val="ListLabel 46"/>
    <w:rPr>
      <w:rFonts w:cs="OpenSymbol"/>
      <w:color w:val="000000"/>
    </w:rPr>
  </w:style>
  <w:style w:type="character" w:customStyle="1" w:styleId="ListLabel47">
    <w:name w:val="ListLabel 47"/>
    <w:rPr>
      <w:rFonts w:cs="Calibri"/>
      <w:color w:val="00000A"/>
      <w:sz w:val="20"/>
    </w:rPr>
  </w:style>
  <w:style w:type="character" w:customStyle="1" w:styleId="NumberingSymbols">
    <w:name w:val="Numbering Symbols"/>
  </w:style>
  <w:style w:type="paragraph" w:styleId="Poprawka">
    <w:name w:val="Revision"/>
    <w:pPr>
      <w:widowControl/>
      <w:textAlignment w:val="auto"/>
    </w:p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138"/>
      </w:numPr>
    </w:pPr>
  </w:style>
  <w:style w:type="numbering" w:customStyle="1" w:styleId="WWNum37">
    <w:name w:val="WWNum37"/>
    <w:basedOn w:val="Bezlisty"/>
    <w:pPr>
      <w:numPr>
        <w:numId w:val="144"/>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147"/>
      </w:numPr>
    </w:pPr>
  </w:style>
  <w:style w:type="numbering" w:customStyle="1" w:styleId="WWNum42">
    <w:name w:val="WWNum42"/>
    <w:basedOn w:val="Bezlisty"/>
    <w:pPr>
      <w:numPr>
        <w:numId w:val="143"/>
      </w:numPr>
    </w:pPr>
  </w:style>
  <w:style w:type="numbering" w:customStyle="1" w:styleId="WWNum43">
    <w:name w:val="WWNum43"/>
    <w:basedOn w:val="Bezlisty"/>
    <w:pPr>
      <w:numPr>
        <w:numId w:val="139"/>
      </w:numPr>
    </w:pPr>
  </w:style>
  <w:style w:type="numbering" w:customStyle="1" w:styleId="WWNum44">
    <w:name w:val="WWNum44"/>
    <w:basedOn w:val="Bezlisty"/>
    <w:pPr>
      <w:numPr>
        <w:numId w:val="44"/>
      </w:numPr>
    </w:pPr>
  </w:style>
  <w:style w:type="numbering" w:customStyle="1" w:styleId="WWNum45">
    <w:name w:val="WWNum45"/>
    <w:basedOn w:val="Bezlisty"/>
    <w:pPr>
      <w:numPr>
        <w:numId w:val="136"/>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141"/>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numbering" w:customStyle="1" w:styleId="WWNum77">
    <w:name w:val="WWNum77"/>
    <w:basedOn w:val="Bezlisty"/>
    <w:pPr>
      <w:numPr>
        <w:numId w:val="77"/>
      </w:numPr>
    </w:pPr>
  </w:style>
  <w:style w:type="numbering" w:customStyle="1" w:styleId="WWNum78">
    <w:name w:val="WWNum78"/>
    <w:basedOn w:val="Bezlisty"/>
    <w:pPr>
      <w:numPr>
        <w:numId w:val="78"/>
      </w:numPr>
    </w:pPr>
  </w:style>
  <w:style w:type="numbering" w:customStyle="1" w:styleId="WWNum79">
    <w:name w:val="WWNum79"/>
    <w:basedOn w:val="Bezlisty"/>
    <w:pPr>
      <w:numPr>
        <w:numId w:val="140"/>
      </w:numPr>
    </w:pPr>
  </w:style>
  <w:style w:type="numbering" w:customStyle="1" w:styleId="WWNum80">
    <w:name w:val="WWNum80"/>
    <w:basedOn w:val="Bezlisty"/>
    <w:pPr>
      <w:numPr>
        <w:numId w:val="80"/>
      </w:numPr>
    </w:pPr>
  </w:style>
  <w:style w:type="numbering" w:customStyle="1" w:styleId="WWNum81">
    <w:name w:val="WWNum81"/>
    <w:basedOn w:val="Bezlisty"/>
    <w:pPr>
      <w:numPr>
        <w:numId w:val="81"/>
      </w:numPr>
    </w:pPr>
  </w:style>
  <w:style w:type="numbering" w:customStyle="1" w:styleId="WWNum82">
    <w:name w:val="WWNum82"/>
    <w:basedOn w:val="Bezlisty"/>
    <w:pPr>
      <w:numPr>
        <w:numId w:val="82"/>
      </w:numPr>
    </w:pPr>
  </w:style>
  <w:style w:type="numbering" w:customStyle="1" w:styleId="WWNum83">
    <w:name w:val="WWNum83"/>
    <w:basedOn w:val="Bezlisty"/>
    <w:pPr>
      <w:numPr>
        <w:numId w:val="83"/>
      </w:numPr>
    </w:pPr>
  </w:style>
  <w:style w:type="numbering" w:customStyle="1" w:styleId="WWNum84">
    <w:name w:val="WWNum84"/>
    <w:basedOn w:val="Bezlisty"/>
    <w:pPr>
      <w:numPr>
        <w:numId w:val="84"/>
      </w:numPr>
    </w:pPr>
  </w:style>
  <w:style w:type="numbering" w:customStyle="1" w:styleId="WWNum85">
    <w:name w:val="WWNum85"/>
    <w:basedOn w:val="Bezlisty"/>
    <w:pPr>
      <w:numPr>
        <w:numId w:val="85"/>
      </w:numPr>
    </w:pPr>
  </w:style>
  <w:style w:type="numbering" w:customStyle="1" w:styleId="WWNum86">
    <w:name w:val="WWNum86"/>
    <w:basedOn w:val="Bezlisty"/>
    <w:pPr>
      <w:numPr>
        <w:numId w:val="86"/>
      </w:numPr>
    </w:pPr>
  </w:style>
  <w:style w:type="numbering" w:customStyle="1" w:styleId="WWNum87">
    <w:name w:val="WWNum87"/>
    <w:basedOn w:val="Bezlisty"/>
    <w:pPr>
      <w:numPr>
        <w:numId w:val="87"/>
      </w:numPr>
    </w:pPr>
  </w:style>
  <w:style w:type="numbering" w:customStyle="1" w:styleId="WWNum88">
    <w:name w:val="WWNum88"/>
    <w:basedOn w:val="Bezlisty"/>
    <w:pPr>
      <w:numPr>
        <w:numId w:val="88"/>
      </w:numPr>
    </w:pPr>
  </w:style>
  <w:style w:type="numbering" w:customStyle="1" w:styleId="WWNum89">
    <w:name w:val="WWNum89"/>
    <w:basedOn w:val="Bezlisty"/>
    <w:pPr>
      <w:numPr>
        <w:numId w:val="89"/>
      </w:numPr>
    </w:pPr>
  </w:style>
  <w:style w:type="numbering" w:customStyle="1" w:styleId="WWNum90">
    <w:name w:val="WWNum90"/>
    <w:basedOn w:val="Bezlisty"/>
    <w:pPr>
      <w:numPr>
        <w:numId w:val="90"/>
      </w:numPr>
    </w:pPr>
  </w:style>
  <w:style w:type="numbering" w:customStyle="1" w:styleId="WWNum91">
    <w:name w:val="WWNum91"/>
    <w:basedOn w:val="Bezlisty"/>
    <w:pPr>
      <w:numPr>
        <w:numId w:val="91"/>
      </w:numPr>
    </w:pPr>
  </w:style>
  <w:style w:type="numbering" w:customStyle="1" w:styleId="WWNum92">
    <w:name w:val="WWNum92"/>
    <w:basedOn w:val="Bezlisty"/>
    <w:pPr>
      <w:numPr>
        <w:numId w:val="92"/>
      </w:numPr>
    </w:pPr>
  </w:style>
  <w:style w:type="numbering" w:customStyle="1" w:styleId="WWNum93">
    <w:name w:val="WWNum93"/>
    <w:basedOn w:val="Bezlisty"/>
    <w:pPr>
      <w:numPr>
        <w:numId w:val="93"/>
      </w:numPr>
    </w:pPr>
  </w:style>
  <w:style w:type="numbering" w:customStyle="1" w:styleId="WWNum94">
    <w:name w:val="WWNum94"/>
    <w:basedOn w:val="Bezlisty"/>
    <w:pPr>
      <w:numPr>
        <w:numId w:val="94"/>
      </w:numPr>
    </w:pPr>
  </w:style>
  <w:style w:type="numbering" w:customStyle="1" w:styleId="WWNum95">
    <w:name w:val="WWNum95"/>
    <w:basedOn w:val="Bezlisty"/>
    <w:pPr>
      <w:numPr>
        <w:numId w:val="95"/>
      </w:numPr>
    </w:pPr>
  </w:style>
  <w:style w:type="numbering" w:customStyle="1" w:styleId="WWNum96">
    <w:name w:val="WWNum96"/>
    <w:basedOn w:val="Bezlisty"/>
    <w:pPr>
      <w:numPr>
        <w:numId w:val="96"/>
      </w:numPr>
    </w:pPr>
  </w:style>
  <w:style w:type="numbering" w:customStyle="1" w:styleId="WWNum97">
    <w:name w:val="WWNum97"/>
    <w:basedOn w:val="Bezlisty"/>
    <w:pPr>
      <w:numPr>
        <w:numId w:val="97"/>
      </w:numPr>
    </w:pPr>
  </w:style>
  <w:style w:type="numbering" w:customStyle="1" w:styleId="WWNum98">
    <w:name w:val="WWNum98"/>
    <w:basedOn w:val="Bezlisty"/>
    <w:pPr>
      <w:numPr>
        <w:numId w:val="98"/>
      </w:numPr>
    </w:pPr>
  </w:style>
  <w:style w:type="numbering" w:customStyle="1" w:styleId="WWNum99">
    <w:name w:val="WWNum99"/>
    <w:basedOn w:val="Bezlisty"/>
    <w:pPr>
      <w:numPr>
        <w:numId w:val="137"/>
      </w:numPr>
    </w:pPr>
  </w:style>
  <w:style w:type="numbering" w:customStyle="1" w:styleId="WWNum100">
    <w:name w:val="WWNum100"/>
    <w:basedOn w:val="Bezlisty"/>
    <w:pPr>
      <w:numPr>
        <w:numId w:val="100"/>
      </w:numPr>
    </w:pPr>
  </w:style>
  <w:style w:type="numbering" w:customStyle="1" w:styleId="WWNum101">
    <w:name w:val="WWNum101"/>
    <w:basedOn w:val="Bezlisty"/>
    <w:pPr>
      <w:numPr>
        <w:numId w:val="146"/>
      </w:numPr>
    </w:pPr>
  </w:style>
  <w:style w:type="numbering" w:customStyle="1" w:styleId="WWNum102">
    <w:name w:val="WWNum102"/>
    <w:basedOn w:val="Bezlisty"/>
    <w:pPr>
      <w:numPr>
        <w:numId w:val="145"/>
      </w:numPr>
    </w:pPr>
  </w:style>
  <w:style w:type="numbering" w:customStyle="1" w:styleId="WWNum103">
    <w:name w:val="WWNum103"/>
    <w:basedOn w:val="Bezlisty"/>
    <w:pPr>
      <w:numPr>
        <w:numId w:val="103"/>
      </w:numPr>
    </w:pPr>
  </w:style>
  <w:style w:type="numbering" w:customStyle="1" w:styleId="WWNum104">
    <w:name w:val="WWNum104"/>
    <w:basedOn w:val="Bezlisty"/>
    <w:pPr>
      <w:numPr>
        <w:numId w:val="142"/>
      </w:numPr>
    </w:pPr>
  </w:style>
  <w:style w:type="numbering" w:customStyle="1" w:styleId="WWNum105">
    <w:name w:val="WWNum105"/>
    <w:basedOn w:val="Bezlisty"/>
    <w:pPr>
      <w:numPr>
        <w:numId w:val="105"/>
      </w:numPr>
    </w:pPr>
  </w:style>
  <w:style w:type="numbering" w:customStyle="1" w:styleId="WWNum106">
    <w:name w:val="WWNum106"/>
    <w:basedOn w:val="Bezlisty"/>
    <w:pPr>
      <w:numPr>
        <w:numId w:val="106"/>
      </w:numPr>
    </w:pPr>
  </w:style>
  <w:style w:type="numbering" w:customStyle="1" w:styleId="WWNum107">
    <w:name w:val="WWNum107"/>
    <w:basedOn w:val="Bezlisty"/>
    <w:pPr>
      <w:numPr>
        <w:numId w:val="107"/>
      </w:numPr>
    </w:pPr>
  </w:style>
  <w:style w:type="numbering" w:customStyle="1" w:styleId="WWNum108">
    <w:name w:val="WWNum108"/>
    <w:basedOn w:val="Bezlisty"/>
    <w:pPr>
      <w:numPr>
        <w:numId w:val="108"/>
      </w:numPr>
    </w:pPr>
  </w:style>
  <w:style w:type="numbering" w:customStyle="1" w:styleId="WWNum109">
    <w:name w:val="WWNum109"/>
    <w:basedOn w:val="Bezlisty"/>
    <w:pPr>
      <w:numPr>
        <w:numId w:val="109"/>
      </w:numPr>
    </w:pPr>
  </w:style>
  <w:style w:type="numbering" w:customStyle="1" w:styleId="WWNum110">
    <w:name w:val="WWNum110"/>
    <w:basedOn w:val="Bezlisty"/>
    <w:pPr>
      <w:numPr>
        <w:numId w:val="110"/>
      </w:numPr>
    </w:pPr>
  </w:style>
  <w:style w:type="numbering" w:customStyle="1" w:styleId="WWNum111">
    <w:name w:val="WWNum111"/>
    <w:basedOn w:val="Bezlisty"/>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gazetaprawna.pl/tagi/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zetaprawna.pl/tagi/u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B9B5-7EDC-47B7-BB2A-BBB4A4BB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8024</Words>
  <Characters>48147</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policja</dc:creator>
  <cp:lastModifiedBy>ZP</cp:lastModifiedBy>
  <cp:revision>4</cp:revision>
  <cp:lastPrinted>2024-04-24T10:23:00Z</cp:lastPrinted>
  <dcterms:created xsi:type="dcterms:W3CDTF">2024-05-17T11:52:00Z</dcterms:created>
  <dcterms:modified xsi:type="dcterms:W3CDTF">2024-05-24T11:05:00Z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