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B1987F" w14:textId="56A33543" w:rsidR="003E3FCE" w:rsidRPr="000349B1" w:rsidRDefault="003E3FCE" w:rsidP="003E3FCE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  <w:bookmarkStart w:id="0" w:name="_Hlk168988973"/>
      <w:bookmarkEnd w:id="0"/>
      <w:r w:rsidRPr="000349B1">
        <w:rPr>
          <w:rFonts w:ascii="Arial" w:eastAsia="Times New Roman" w:hAnsi="Arial" w:cs="Arial"/>
          <w:snapToGrid w:val="0"/>
          <w:lang w:eastAsia="pl-PL"/>
        </w:rPr>
        <w:t xml:space="preserve">Wołomin, </w:t>
      </w:r>
      <w:r>
        <w:rPr>
          <w:rFonts w:ascii="Arial" w:eastAsia="Times New Roman" w:hAnsi="Arial" w:cs="Arial"/>
          <w:snapToGrid w:val="0"/>
          <w:lang w:eastAsia="pl-PL"/>
        </w:rPr>
        <w:t>1</w:t>
      </w:r>
      <w:r w:rsidR="00DD7EF3">
        <w:rPr>
          <w:rFonts w:ascii="Arial" w:eastAsia="Times New Roman" w:hAnsi="Arial" w:cs="Arial"/>
          <w:snapToGrid w:val="0"/>
          <w:lang w:eastAsia="pl-PL"/>
        </w:rPr>
        <w:t>2</w:t>
      </w:r>
      <w:r>
        <w:rPr>
          <w:rFonts w:ascii="Arial" w:eastAsia="Times New Roman" w:hAnsi="Arial" w:cs="Arial"/>
          <w:snapToGrid w:val="0"/>
          <w:lang w:eastAsia="pl-PL"/>
        </w:rPr>
        <w:t xml:space="preserve">.06.2024 </w:t>
      </w:r>
      <w:r w:rsidRPr="000349B1">
        <w:rPr>
          <w:rFonts w:ascii="Arial" w:eastAsia="Times New Roman" w:hAnsi="Arial" w:cs="Arial"/>
          <w:snapToGrid w:val="0"/>
          <w:lang w:eastAsia="pl-PL"/>
        </w:rPr>
        <w:t>r.</w:t>
      </w:r>
    </w:p>
    <w:p w14:paraId="5933F350" w14:textId="77777777" w:rsidR="003E3FCE" w:rsidRPr="000349B1" w:rsidRDefault="003E3FCE" w:rsidP="003E3FCE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390A203A" w14:textId="77777777" w:rsidR="003E3FCE" w:rsidRPr="000349B1" w:rsidRDefault="003E3FCE" w:rsidP="003E3FCE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54831494" w14:textId="77777777" w:rsidR="003E3FCE" w:rsidRPr="000349B1" w:rsidRDefault="003E3FCE" w:rsidP="003E3FCE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43B964DB" w14:textId="77777777" w:rsidR="003E3FCE" w:rsidRPr="000349B1" w:rsidRDefault="003E3FCE" w:rsidP="003E3FCE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3A5EFF66" w14:textId="77777777" w:rsidR="003E3FCE" w:rsidRPr="000349B1" w:rsidRDefault="003E3FCE" w:rsidP="003E3FCE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 xml:space="preserve">ul. Prądzyńskiego 3, 05-200 Wołomin </w:t>
      </w:r>
    </w:p>
    <w:p w14:paraId="6978BDB9" w14:textId="77777777" w:rsidR="003E3FCE" w:rsidRPr="000349B1" w:rsidRDefault="003E3FCE" w:rsidP="003E3FCE">
      <w:pPr>
        <w:spacing w:after="0" w:line="240" w:lineRule="auto"/>
        <w:ind w:left="4956" w:firstLine="708"/>
        <w:rPr>
          <w:rFonts w:ascii="Arial" w:eastAsia="Times New Roman" w:hAnsi="Arial" w:cs="Arial"/>
          <w:b/>
          <w:snapToGrid w:val="0"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ab/>
      </w:r>
    </w:p>
    <w:p w14:paraId="581361F5" w14:textId="6A5FE053" w:rsidR="003E3FCE" w:rsidRPr="00332436" w:rsidRDefault="003E3FCE" w:rsidP="003E3FCE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332436">
        <w:rPr>
          <w:rFonts w:ascii="Arial" w:eastAsia="Times New Roman" w:hAnsi="Arial" w:cs="Arial"/>
          <w:b/>
          <w:snapToGrid w:val="0"/>
          <w:lang w:eastAsia="pl-PL"/>
        </w:rPr>
        <w:t>BZP.272.</w:t>
      </w:r>
      <w:r>
        <w:rPr>
          <w:rFonts w:ascii="Arial" w:eastAsia="Times New Roman" w:hAnsi="Arial" w:cs="Arial"/>
          <w:b/>
          <w:snapToGrid w:val="0"/>
          <w:lang w:eastAsia="pl-PL"/>
        </w:rPr>
        <w:t>68.2024</w:t>
      </w:r>
    </w:p>
    <w:p w14:paraId="7AA1E897" w14:textId="77777777" w:rsidR="003E3FCE" w:rsidRPr="000349B1" w:rsidRDefault="003E3FCE" w:rsidP="003E3FCE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3064DAF9" w14:textId="77777777" w:rsidR="003E3FCE" w:rsidRPr="000349B1" w:rsidRDefault="003E3FCE" w:rsidP="003E3FCE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0349B1">
        <w:rPr>
          <w:rFonts w:ascii="Arial" w:hAnsi="Arial" w:cs="Arial"/>
          <w:b/>
          <w:bCs/>
          <w:lang w:eastAsia="pl-PL"/>
        </w:rPr>
        <w:t xml:space="preserve">INFORMACJA </w:t>
      </w:r>
    </w:p>
    <w:p w14:paraId="28314E83" w14:textId="77777777" w:rsidR="003E3FCE" w:rsidRPr="000349B1" w:rsidRDefault="003E3FCE" w:rsidP="003E3FCE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5B2CB76E" w14:textId="77777777" w:rsidR="003E3FCE" w:rsidRPr="003E3FCE" w:rsidRDefault="003E3FCE" w:rsidP="003E3FCE">
      <w:pPr>
        <w:pStyle w:val="Tekstpodstawowy"/>
        <w:spacing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77672F">
        <w:rPr>
          <w:rFonts w:ascii="Arial" w:eastAsia="Calibri" w:hAnsi="Arial" w:cs="Arial"/>
          <w:b/>
        </w:rPr>
        <w:t>Dotyczy</w:t>
      </w:r>
      <w:r w:rsidRPr="008B2B2F">
        <w:rPr>
          <w:rFonts w:ascii="Arial" w:eastAsia="Calibri" w:hAnsi="Arial" w:cs="Arial"/>
          <w:bCs/>
        </w:rPr>
        <w:t xml:space="preserve">: </w:t>
      </w:r>
      <w:r w:rsidRPr="003E3FCE">
        <w:rPr>
          <w:rFonts w:ascii="Arial" w:eastAsia="Times New Roman" w:hAnsi="Arial" w:cs="Arial"/>
          <w:b/>
          <w:lang w:eastAsia="pl-PL"/>
        </w:rPr>
        <w:t>Rozwój stref przemysłowych na obszarze Powiatu Wołomińskiego poprzez rozbudowę dróg w Gminie Radzymin</w:t>
      </w:r>
    </w:p>
    <w:p w14:paraId="5D85DF56" w14:textId="77777777" w:rsidR="003E3FCE" w:rsidRPr="003E3FCE" w:rsidRDefault="003E3FCE" w:rsidP="003E3FCE">
      <w:pPr>
        <w:pStyle w:val="Tekstpodstawowy"/>
        <w:spacing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3E3FCE">
        <w:rPr>
          <w:rFonts w:ascii="Arial" w:eastAsia="Times New Roman" w:hAnsi="Arial" w:cs="Arial"/>
          <w:b/>
          <w:lang w:eastAsia="pl-PL"/>
        </w:rPr>
        <w:t>z podziałem na części:</w:t>
      </w:r>
    </w:p>
    <w:p w14:paraId="73D5C10D" w14:textId="77777777" w:rsidR="003E3FCE" w:rsidRPr="003E3FCE" w:rsidRDefault="003E3FCE" w:rsidP="003E3FCE">
      <w:pPr>
        <w:pStyle w:val="Tekstpodstawowy"/>
        <w:spacing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3E3FCE">
        <w:rPr>
          <w:rFonts w:ascii="Arial" w:eastAsia="Times New Roman" w:hAnsi="Arial" w:cs="Arial"/>
          <w:b/>
          <w:lang w:eastAsia="pl-PL"/>
        </w:rPr>
        <w:t>Część 1 obejmuje:</w:t>
      </w:r>
    </w:p>
    <w:p w14:paraId="6A5C159E" w14:textId="77777777" w:rsidR="003E3FCE" w:rsidRPr="003E3FCE" w:rsidRDefault="003E3FCE" w:rsidP="003E3FCE">
      <w:pPr>
        <w:pStyle w:val="Tekstpodstawowy"/>
        <w:spacing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3E3FCE">
        <w:rPr>
          <w:rFonts w:ascii="Arial" w:eastAsia="Times New Roman" w:hAnsi="Arial" w:cs="Arial"/>
          <w:b/>
          <w:lang w:eastAsia="pl-PL"/>
        </w:rPr>
        <w:t>„Rozbudowę drogi powiatowej Nr 4304W (ul. Polnej w miejscowości Cegielnia               oraz Radzymin) na odcinku objętym robotami tj.:  (kilometraż) od 0+396,5 do 1+200,00”.</w:t>
      </w:r>
    </w:p>
    <w:p w14:paraId="69B63F03" w14:textId="77777777" w:rsidR="003E3FCE" w:rsidRPr="003E3FCE" w:rsidRDefault="003E3FCE" w:rsidP="003E3FCE">
      <w:pPr>
        <w:pStyle w:val="Tekstpodstawowy"/>
        <w:spacing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3E3FCE">
        <w:rPr>
          <w:rFonts w:ascii="Arial" w:eastAsia="Times New Roman" w:hAnsi="Arial" w:cs="Arial"/>
          <w:b/>
          <w:lang w:eastAsia="pl-PL"/>
        </w:rPr>
        <w:t>oraz</w:t>
      </w:r>
    </w:p>
    <w:p w14:paraId="0F9C5685" w14:textId="77777777" w:rsidR="003E3FCE" w:rsidRPr="003E3FCE" w:rsidRDefault="003E3FCE" w:rsidP="003E3FCE">
      <w:pPr>
        <w:pStyle w:val="Tekstpodstawowy"/>
        <w:spacing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3E3FCE">
        <w:rPr>
          <w:rFonts w:ascii="Arial" w:eastAsia="Times New Roman" w:hAnsi="Arial" w:cs="Arial"/>
          <w:b/>
          <w:lang w:eastAsia="pl-PL"/>
        </w:rPr>
        <w:t>„Rozbudowę drogi powiatowej Nr 4305W (ul. Leśna - Mokra - Radzymińska) na odcinku objętym robotami tj.: od (kilometraż) od 0+000 do 0+840”.</w:t>
      </w:r>
    </w:p>
    <w:p w14:paraId="7BAFEC87" w14:textId="77777777" w:rsidR="003E3FCE" w:rsidRPr="003E3FCE" w:rsidRDefault="003E3FCE" w:rsidP="003E3FCE">
      <w:pPr>
        <w:pStyle w:val="Tekstpodstawowy"/>
        <w:spacing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2711EA6F" w14:textId="77777777" w:rsidR="003E3FCE" w:rsidRPr="003E3FCE" w:rsidRDefault="003E3FCE" w:rsidP="003E3FCE">
      <w:pPr>
        <w:pStyle w:val="Tekstpodstawowy"/>
        <w:spacing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3E3FCE">
        <w:rPr>
          <w:rFonts w:ascii="Arial" w:eastAsia="Times New Roman" w:hAnsi="Arial" w:cs="Arial"/>
          <w:b/>
          <w:lang w:eastAsia="pl-PL"/>
        </w:rPr>
        <w:t>Część  2 obejmuje:</w:t>
      </w:r>
    </w:p>
    <w:p w14:paraId="069DB915" w14:textId="755B73AC" w:rsidR="003E3FCE" w:rsidRDefault="003E3FCE" w:rsidP="003E3FCE">
      <w:pPr>
        <w:pStyle w:val="Tekstpodstawowy"/>
        <w:spacing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3E3FCE">
        <w:rPr>
          <w:rFonts w:ascii="Arial" w:eastAsia="Times New Roman" w:hAnsi="Arial" w:cs="Arial"/>
          <w:b/>
          <w:lang w:eastAsia="pl-PL"/>
        </w:rPr>
        <w:t>„Rozbudowę drogi Nr 4305W (ul. Leśna - Mokra - Radzymińska) na odcinku objętym robotami tj.: od (kilometraż) od 1+030 do około 3+694.</w:t>
      </w:r>
      <w:r>
        <w:rPr>
          <w:rFonts w:ascii="Arial" w:eastAsia="Times New Roman" w:hAnsi="Arial" w:cs="Arial"/>
          <w:b/>
          <w:lang w:eastAsia="pl-PL"/>
        </w:rPr>
        <w:t>.</w:t>
      </w:r>
    </w:p>
    <w:p w14:paraId="6BD204A9" w14:textId="77777777" w:rsidR="003E3FCE" w:rsidRDefault="003E3FCE" w:rsidP="003E3FCE">
      <w:pPr>
        <w:pStyle w:val="Tekstpodstawowy"/>
        <w:spacing w:line="240" w:lineRule="auto"/>
        <w:jc w:val="both"/>
        <w:rPr>
          <w:rFonts w:ascii="ArialMT" w:hAnsi="ArialMT" w:cs="ArialMT"/>
          <w:b/>
        </w:rPr>
      </w:pPr>
    </w:p>
    <w:p w14:paraId="7309C3C6" w14:textId="77777777" w:rsidR="003E3FCE" w:rsidRDefault="003E3FCE" w:rsidP="003E3FCE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0349B1">
        <w:rPr>
          <w:rFonts w:ascii="Arial" w:eastAsia="Calibri" w:hAnsi="Arial" w:cs="Arial"/>
        </w:rPr>
        <w:t xml:space="preserve">Zamawiający informuje, że w terminie określonym zgodnie z art. 284 ust. 2 ustawy z 11 września 2019 r. – Prawo zamówień publicznych </w:t>
      </w:r>
      <w:r>
        <w:rPr>
          <w:rFonts w:ascii="Arial" w:eastAsia="Calibri" w:hAnsi="Arial" w:cs="Arial"/>
        </w:rPr>
        <w:t>(</w:t>
      </w:r>
      <w:proofErr w:type="spellStart"/>
      <w:r>
        <w:rPr>
          <w:rFonts w:ascii="Arial" w:eastAsia="Calibri" w:hAnsi="Arial" w:cs="Arial"/>
        </w:rPr>
        <w:t>t.j</w:t>
      </w:r>
      <w:proofErr w:type="spellEnd"/>
      <w:r>
        <w:rPr>
          <w:rFonts w:ascii="Arial" w:eastAsia="Calibri" w:hAnsi="Arial" w:cs="Arial"/>
        </w:rPr>
        <w:t xml:space="preserve">.: Dz.U. z 2023 r., poz. 1605 z </w:t>
      </w:r>
      <w:proofErr w:type="spellStart"/>
      <w:r>
        <w:rPr>
          <w:rFonts w:ascii="Arial" w:eastAsia="Calibri" w:hAnsi="Arial" w:cs="Arial"/>
        </w:rPr>
        <w:t>późn</w:t>
      </w:r>
      <w:proofErr w:type="spellEnd"/>
      <w:r>
        <w:rPr>
          <w:rFonts w:ascii="Arial" w:eastAsia="Calibri" w:hAnsi="Arial" w:cs="Arial"/>
        </w:rPr>
        <w:t>. zm.)</w:t>
      </w:r>
      <w:r w:rsidRPr="000349B1">
        <w:rPr>
          <w:rFonts w:ascii="Arial" w:eastAsia="Calibri" w:hAnsi="Arial" w:cs="Arial"/>
        </w:rPr>
        <w:t xml:space="preserve"> – dalej: ustawa </w:t>
      </w:r>
      <w:proofErr w:type="spellStart"/>
      <w:r w:rsidRPr="000349B1">
        <w:rPr>
          <w:rFonts w:ascii="Arial" w:eastAsia="Calibri" w:hAnsi="Arial" w:cs="Arial"/>
        </w:rPr>
        <w:t>Pzp</w:t>
      </w:r>
      <w:proofErr w:type="spellEnd"/>
      <w:r w:rsidRPr="000349B1">
        <w:rPr>
          <w:rFonts w:ascii="Arial" w:eastAsia="Calibri" w:hAnsi="Arial" w:cs="Arial"/>
        </w:rPr>
        <w:t>, wykonawcy zwrócili się do zamawiającego z wnioskiem o wyjaśnienie treści SWZ.</w:t>
      </w:r>
    </w:p>
    <w:p w14:paraId="679DBABC" w14:textId="77777777" w:rsidR="00DD7EF3" w:rsidRPr="000349B1" w:rsidRDefault="00DD7EF3" w:rsidP="003E3FCE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3686CC32" w14:textId="5D607D94" w:rsidR="00DD7EF3" w:rsidRPr="00DD7EF3" w:rsidRDefault="00DD7EF3" w:rsidP="00DD7EF3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b/>
          <w:bCs/>
        </w:rPr>
      </w:pPr>
      <w:r w:rsidRPr="00DD7EF3">
        <w:rPr>
          <w:rFonts w:ascii="Arial" w:hAnsi="Arial" w:cs="Arial"/>
          <w:b/>
          <w:bCs/>
        </w:rPr>
        <w:t xml:space="preserve">Pytanie: </w:t>
      </w:r>
    </w:p>
    <w:p w14:paraId="6C546A1C" w14:textId="77777777" w:rsidR="00DD7EF3" w:rsidRPr="00DD7EF3" w:rsidRDefault="00DD7EF3" w:rsidP="00DD7EF3">
      <w:pPr>
        <w:jc w:val="both"/>
        <w:rPr>
          <w:rFonts w:ascii="Arial" w:hAnsi="Arial" w:cs="Arial"/>
        </w:rPr>
      </w:pPr>
      <w:r w:rsidRPr="00DD7EF3">
        <w:rPr>
          <w:rFonts w:ascii="Arial" w:hAnsi="Arial" w:cs="Arial"/>
        </w:rPr>
        <w:t xml:space="preserve">Dzień dobry w związku z brakiem udzielonych odpowiedzi do postępowania: </w:t>
      </w:r>
      <w:r w:rsidRPr="00DD7EF3">
        <w:rPr>
          <w:rFonts w:ascii="Arial" w:hAnsi="Arial" w:cs="Arial"/>
          <w:lang w:eastAsia="pl-PL"/>
        </w:rPr>
        <w:t>Rozwój stref przemysłowych na obszarze Powiatu Wołomińskiego poprzez rozbudowę dróg w Gminie Radzymin z podziałem na części, proszę o podanie terminu do jakiego ma zostać przedłużony termin składania ofert.</w:t>
      </w:r>
    </w:p>
    <w:p w14:paraId="7338C53D" w14:textId="77777777" w:rsidR="00DD7EF3" w:rsidRPr="00DD7EF3" w:rsidRDefault="00DD7EF3" w:rsidP="00DD7EF3">
      <w:pPr>
        <w:jc w:val="both"/>
        <w:rPr>
          <w:rFonts w:ascii="Arial" w:hAnsi="Arial" w:cs="Arial"/>
          <w:sz w:val="24"/>
          <w:szCs w:val="24"/>
        </w:rPr>
      </w:pPr>
      <w:r w:rsidRPr="00DD7EF3">
        <w:rPr>
          <w:rFonts w:ascii="Arial" w:hAnsi="Arial" w:cs="Arial"/>
          <w:b/>
          <w:bCs/>
          <w:sz w:val="24"/>
          <w:szCs w:val="24"/>
        </w:rPr>
        <w:t>Odpowiedź:</w:t>
      </w:r>
      <w:r w:rsidRPr="00DD7EF3">
        <w:rPr>
          <w:rFonts w:ascii="Arial" w:hAnsi="Arial" w:cs="Arial"/>
          <w:sz w:val="24"/>
          <w:szCs w:val="24"/>
        </w:rPr>
        <w:t xml:space="preserve"> Zamawiający przesunął termin składania ofert na dzień 24-06-2024 r.</w:t>
      </w:r>
    </w:p>
    <w:p w14:paraId="63F3ACAB" w14:textId="77777777" w:rsidR="00DD7EF3" w:rsidRPr="00DD7EF3" w:rsidRDefault="00DD7EF3" w:rsidP="00DD7EF3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</w:p>
    <w:p w14:paraId="16341189" w14:textId="3451EEF7" w:rsidR="00DD7EF3" w:rsidRPr="00DD7EF3" w:rsidRDefault="00DD7EF3" w:rsidP="00DD7EF3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b/>
          <w:bCs/>
        </w:rPr>
      </w:pPr>
      <w:r w:rsidRPr="00DD7EF3">
        <w:rPr>
          <w:rFonts w:ascii="Arial" w:hAnsi="Arial" w:cs="Arial"/>
          <w:b/>
          <w:bCs/>
        </w:rPr>
        <w:t xml:space="preserve">Pytanie: </w:t>
      </w:r>
    </w:p>
    <w:p w14:paraId="66918072" w14:textId="77777777" w:rsidR="00DD7EF3" w:rsidRPr="00DD7EF3" w:rsidRDefault="00DD7EF3" w:rsidP="00DD7EF3">
      <w:pPr>
        <w:jc w:val="both"/>
        <w:rPr>
          <w:rFonts w:ascii="Arial" w:hAnsi="Arial" w:cs="Arial"/>
          <w:b/>
          <w:bCs/>
        </w:rPr>
      </w:pPr>
      <w:r w:rsidRPr="00DD7EF3"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39FB220C" wp14:editId="7255EF7D">
            <wp:simplePos x="0" y="0"/>
            <wp:positionH relativeFrom="column">
              <wp:posOffset>-4445</wp:posOffset>
            </wp:positionH>
            <wp:positionV relativeFrom="paragraph">
              <wp:posOffset>-3810</wp:posOffset>
            </wp:positionV>
            <wp:extent cx="5229860" cy="247650"/>
            <wp:effectExtent l="0" t="0" r="8890" b="0"/>
            <wp:wrapNone/>
            <wp:docPr id="168372299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860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6F980C9" w14:textId="77777777" w:rsidR="00DD7EF3" w:rsidRPr="00DD7EF3" w:rsidRDefault="00DD7EF3" w:rsidP="00DD7EF3">
      <w:pPr>
        <w:jc w:val="both"/>
        <w:rPr>
          <w:rFonts w:ascii="Arial" w:hAnsi="Arial" w:cs="Arial"/>
          <w:sz w:val="24"/>
          <w:szCs w:val="24"/>
        </w:rPr>
      </w:pPr>
      <w:r w:rsidRPr="00DD7EF3">
        <w:rPr>
          <w:rFonts w:ascii="Arial" w:hAnsi="Arial" w:cs="Arial"/>
          <w:b/>
          <w:bCs/>
          <w:sz w:val="24"/>
          <w:szCs w:val="24"/>
        </w:rPr>
        <w:t>Odpowiedź:</w:t>
      </w:r>
      <w:r w:rsidRPr="00DD7EF3">
        <w:rPr>
          <w:rFonts w:ascii="Arial" w:hAnsi="Arial" w:cs="Arial"/>
          <w:sz w:val="24"/>
          <w:szCs w:val="24"/>
        </w:rPr>
        <w:t xml:space="preserve"> Odpowiedzi na powyższe udzielono w pytaniu 6.</w:t>
      </w:r>
    </w:p>
    <w:p w14:paraId="5CCE8405" w14:textId="77777777" w:rsidR="00DD7EF3" w:rsidRPr="00DD7EF3" w:rsidRDefault="00DD7EF3" w:rsidP="00DD7EF3">
      <w:pPr>
        <w:ind w:left="426"/>
        <w:jc w:val="both"/>
        <w:rPr>
          <w:rFonts w:ascii="Arial" w:hAnsi="Arial" w:cs="Arial"/>
          <w:sz w:val="24"/>
          <w:szCs w:val="24"/>
        </w:rPr>
      </w:pPr>
    </w:p>
    <w:p w14:paraId="79ABAE52" w14:textId="77777777" w:rsidR="00DD7EF3" w:rsidRPr="00DD7EF3" w:rsidRDefault="00DD7EF3" w:rsidP="00DD7EF3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b/>
          <w:bCs/>
        </w:rPr>
      </w:pPr>
      <w:r w:rsidRPr="00DD7EF3">
        <w:rPr>
          <w:rFonts w:ascii="Arial" w:hAnsi="Arial" w:cs="Arial"/>
          <w:b/>
          <w:bCs/>
        </w:rPr>
        <w:t xml:space="preserve">Pytanie: </w:t>
      </w:r>
    </w:p>
    <w:p w14:paraId="4A4B7F51" w14:textId="77777777" w:rsidR="00DD7EF3" w:rsidRPr="00DD7EF3" w:rsidRDefault="00DD7EF3" w:rsidP="00DD7EF3">
      <w:pPr>
        <w:jc w:val="both"/>
        <w:rPr>
          <w:rFonts w:ascii="Arial" w:hAnsi="Arial" w:cs="Arial"/>
        </w:rPr>
      </w:pPr>
      <w:r w:rsidRPr="00DD7EF3"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 wp14:anchorId="65D17309" wp14:editId="2F371E60">
            <wp:simplePos x="0" y="0"/>
            <wp:positionH relativeFrom="column">
              <wp:posOffset>-4445</wp:posOffset>
            </wp:positionH>
            <wp:positionV relativeFrom="paragraph">
              <wp:posOffset>1270</wp:posOffset>
            </wp:positionV>
            <wp:extent cx="5760720" cy="370205"/>
            <wp:effectExtent l="0" t="0" r="0" b="0"/>
            <wp:wrapNone/>
            <wp:docPr id="136071135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071135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0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602642" w14:textId="77777777" w:rsidR="00DD7EF3" w:rsidRPr="00DD7EF3" w:rsidRDefault="00DD7EF3" w:rsidP="00DD7EF3">
      <w:pPr>
        <w:jc w:val="both"/>
        <w:rPr>
          <w:rFonts w:ascii="Arial" w:hAnsi="Arial" w:cs="Arial"/>
          <w:sz w:val="10"/>
          <w:szCs w:val="10"/>
        </w:rPr>
      </w:pPr>
    </w:p>
    <w:p w14:paraId="7CA89807" w14:textId="77777777" w:rsidR="00DD7EF3" w:rsidRPr="00DD7EF3" w:rsidRDefault="00DD7EF3" w:rsidP="00DD7EF3">
      <w:pPr>
        <w:jc w:val="both"/>
        <w:rPr>
          <w:rFonts w:ascii="Arial" w:hAnsi="Arial" w:cs="Arial"/>
          <w:sz w:val="24"/>
          <w:szCs w:val="24"/>
        </w:rPr>
      </w:pPr>
      <w:r w:rsidRPr="00DD7EF3">
        <w:rPr>
          <w:rFonts w:ascii="Arial" w:hAnsi="Arial" w:cs="Arial"/>
          <w:b/>
          <w:bCs/>
          <w:sz w:val="24"/>
          <w:szCs w:val="24"/>
        </w:rPr>
        <w:lastRenderedPageBreak/>
        <w:t>Odpowiedź:</w:t>
      </w:r>
      <w:r w:rsidRPr="00DD7EF3">
        <w:rPr>
          <w:rFonts w:ascii="Arial" w:hAnsi="Arial" w:cs="Arial"/>
        </w:rPr>
        <w:t xml:space="preserve"> </w:t>
      </w:r>
      <w:r w:rsidRPr="00DD7EF3">
        <w:rPr>
          <w:rFonts w:ascii="Arial" w:hAnsi="Arial" w:cs="Arial"/>
          <w:sz w:val="24"/>
          <w:szCs w:val="24"/>
        </w:rPr>
        <w:t>Zamawiający przesunął termin składania ofert na dzień 24-06-2024 r.</w:t>
      </w:r>
    </w:p>
    <w:p w14:paraId="6ADD2D84" w14:textId="77777777" w:rsidR="00DD7EF3" w:rsidRPr="00DD7EF3" w:rsidRDefault="00DD7EF3" w:rsidP="00DD7EF3">
      <w:pPr>
        <w:pStyle w:val="Akapitzlist"/>
        <w:ind w:left="360"/>
        <w:jc w:val="both"/>
        <w:rPr>
          <w:rFonts w:ascii="Arial" w:hAnsi="Arial" w:cs="Arial"/>
        </w:rPr>
      </w:pPr>
    </w:p>
    <w:p w14:paraId="42280D3A" w14:textId="77777777" w:rsidR="00DD7EF3" w:rsidRPr="00DD7EF3" w:rsidRDefault="00DD7EF3" w:rsidP="00DD7EF3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b/>
          <w:bCs/>
        </w:rPr>
      </w:pPr>
      <w:r w:rsidRPr="00DD7EF3">
        <w:rPr>
          <w:rFonts w:ascii="Arial" w:hAnsi="Arial" w:cs="Arial"/>
          <w:b/>
          <w:bCs/>
        </w:rPr>
        <w:t xml:space="preserve">Pytanie: </w:t>
      </w:r>
    </w:p>
    <w:p w14:paraId="15902FAE" w14:textId="77777777" w:rsidR="00DD7EF3" w:rsidRPr="00DD7EF3" w:rsidRDefault="00DD7EF3" w:rsidP="00DD7EF3">
      <w:pPr>
        <w:jc w:val="both"/>
        <w:rPr>
          <w:rFonts w:ascii="Arial" w:hAnsi="Arial" w:cs="Arial"/>
        </w:rPr>
      </w:pPr>
      <w:r w:rsidRPr="00DD7EF3">
        <w:rPr>
          <w:rFonts w:ascii="Arial" w:hAnsi="Arial" w:cs="Arial"/>
          <w:noProof/>
        </w:rPr>
        <w:drawing>
          <wp:anchor distT="0" distB="0" distL="114300" distR="114300" simplePos="0" relativeHeight="251661312" behindDoc="0" locked="0" layoutInCell="1" allowOverlap="1" wp14:anchorId="7095173F" wp14:editId="22A9CBF1">
            <wp:simplePos x="0" y="0"/>
            <wp:positionH relativeFrom="column">
              <wp:posOffset>-4445</wp:posOffset>
            </wp:positionH>
            <wp:positionV relativeFrom="paragraph">
              <wp:posOffset>-2540</wp:posOffset>
            </wp:positionV>
            <wp:extent cx="6315710" cy="409575"/>
            <wp:effectExtent l="0" t="0" r="8890" b="9525"/>
            <wp:wrapNone/>
            <wp:docPr id="566779765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710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781F63C" w14:textId="77777777" w:rsidR="00DD7EF3" w:rsidRPr="00DD7EF3" w:rsidRDefault="00DD7EF3" w:rsidP="00DD7EF3">
      <w:pPr>
        <w:jc w:val="both"/>
        <w:rPr>
          <w:rFonts w:ascii="Arial" w:hAnsi="Arial" w:cs="Arial"/>
        </w:rPr>
      </w:pPr>
    </w:p>
    <w:p w14:paraId="2FD03556" w14:textId="77777777" w:rsidR="00DD7EF3" w:rsidRPr="00DD7EF3" w:rsidRDefault="00DD7EF3" w:rsidP="00DD7EF3">
      <w:pPr>
        <w:jc w:val="both"/>
        <w:rPr>
          <w:rFonts w:ascii="Arial" w:hAnsi="Arial" w:cs="Arial"/>
          <w:sz w:val="24"/>
          <w:szCs w:val="24"/>
        </w:rPr>
      </w:pPr>
      <w:r w:rsidRPr="00DD7EF3">
        <w:rPr>
          <w:rFonts w:ascii="Arial" w:hAnsi="Arial" w:cs="Arial"/>
          <w:b/>
          <w:bCs/>
          <w:sz w:val="24"/>
          <w:szCs w:val="24"/>
        </w:rPr>
        <w:t>Odpowiedź:</w:t>
      </w:r>
      <w:r w:rsidRPr="00DD7EF3">
        <w:rPr>
          <w:rFonts w:ascii="Arial" w:hAnsi="Arial" w:cs="Arial"/>
        </w:rPr>
        <w:t xml:space="preserve"> </w:t>
      </w:r>
      <w:r w:rsidRPr="00DD7EF3">
        <w:rPr>
          <w:rFonts w:ascii="Arial" w:hAnsi="Arial" w:cs="Arial"/>
          <w:sz w:val="24"/>
          <w:szCs w:val="24"/>
        </w:rPr>
        <w:t>Odpowiedzi na powyższe udzielono w pytaniu 6.</w:t>
      </w:r>
    </w:p>
    <w:p w14:paraId="619B0067" w14:textId="77777777" w:rsidR="00DD7EF3" w:rsidRPr="00DD7EF3" w:rsidRDefault="00DD7EF3" w:rsidP="00DD7EF3">
      <w:pPr>
        <w:pStyle w:val="Akapitzlist"/>
        <w:ind w:left="360"/>
        <w:jc w:val="both"/>
        <w:rPr>
          <w:rFonts w:ascii="Arial" w:hAnsi="Arial" w:cs="Arial"/>
        </w:rPr>
      </w:pPr>
    </w:p>
    <w:p w14:paraId="126B594B" w14:textId="77777777" w:rsidR="00DD7EF3" w:rsidRPr="00DD7EF3" w:rsidRDefault="00DD7EF3" w:rsidP="00DD7EF3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DD7EF3">
        <w:rPr>
          <w:rFonts w:ascii="Arial" w:hAnsi="Arial" w:cs="Arial"/>
          <w:b/>
          <w:bCs/>
        </w:rPr>
        <w:t>Pytanie</w:t>
      </w:r>
      <w:r w:rsidRPr="00DD7EF3">
        <w:rPr>
          <w:rFonts w:ascii="Arial" w:hAnsi="Arial" w:cs="Arial"/>
        </w:rPr>
        <w:t xml:space="preserve">:  </w:t>
      </w:r>
    </w:p>
    <w:p w14:paraId="3B4D5EF9" w14:textId="77777777" w:rsidR="00DD7EF3" w:rsidRPr="00DD7EF3" w:rsidRDefault="00DD7EF3" w:rsidP="00DD7EF3">
      <w:pPr>
        <w:jc w:val="both"/>
        <w:rPr>
          <w:rFonts w:ascii="Arial" w:hAnsi="Arial" w:cs="Arial"/>
          <w:lang w:eastAsia="pl-PL"/>
          <w14:ligatures w14:val="none"/>
        </w:rPr>
      </w:pPr>
      <w:r w:rsidRPr="00DD7EF3">
        <w:rPr>
          <w:rFonts w:ascii="Arial" w:hAnsi="Arial" w:cs="Arial"/>
          <w:lang w:eastAsia="pl-PL"/>
          <w14:ligatures w14:val="none"/>
        </w:rPr>
        <w:t xml:space="preserve">W nawiązaniu do udzielonych odpowiedzi na pytania ponownie prosimy o załączenie projektu Stałej Organizacji Ruchu dla Części II. Udzielona odpowiedź o obowiązku aktualizacji projektu SOR przez Wykonawcę robót jest zrozumiała względem zapisów SWZ, niemniej Oferent musi dokonać wyceny robót w oparciu o jakiś projekt, który nawet jeżeli jest do zaktualizowania to jest podstawą do oszacowania kosztów. Dlatego też prosimy o niezwłoczne załączenie projektu SOR dla części II. </w:t>
      </w:r>
    </w:p>
    <w:p w14:paraId="2241504C" w14:textId="77777777" w:rsidR="00DD7EF3" w:rsidRPr="00DD7EF3" w:rsidRDefault="00DD7EF3" w:rsidP="00DD7EF3">
      <w:pPr>
        <w:jc w:val="both"/>
        <w:rPr>
          <w:rFonts w:ascii="Arial" w:hAnsi="Arial" w:cs="Arial"/>
          <w:sz w:val="24"/>
          <w:szCs w:val="24"/>
        </w:rPr>
      </w:pPr>
      <w:r w:rsidRPr="00DD7EF3">
        <w:rPr>
          <w:rFonts w:ascii="Arial" w:hAnsi="Arial" w:cs="Arial"/>
          <w:b/>
          <w:bCs/>
          <w:sz w:val="24"/>
          <w:szCs w:val="24"/>
        </w:rPr>
        <w:t>Odpowiedź:</w:t>
      </w:r>
      <w:r w:rsidRPr="00DD7EF3">
        <w:rPr>
          <w:rFonts w:ascii="Arial" w:hAnsi="Arial" w:cs="Arial"/>
        </w:rPr>
        <w:t xml:space="preserve"> Przedmiotowy projekt od momentu publikacji postępowania przetargowego jest dostępny w plikach do pobrania w Zakładce Załączniki do pobrania. W tym celu należy pobrać pliki B-Mokre-Łosie. Zip 001 do 004, rozpakować następnie znaleźć plik o nazwie: Nazwa pliku: UZGODNIENIA I OPINIE – 34..PW.WID Zatwierdzenia SOR.</w:t>
      </w:r>
    </w:p>
    <w:p w14:paraId="3EB24548" w14:textId="77777777" w:rsidR="00DD7EF3" w:rsidRPr="00DD7EF3" w:rsidRDefault="00DD7EF3" w:rsidP="00DD7EF3">
      <w:pPr>
        <w:pStyle w:val="Akapitzlist"/>
        <w:ind w:left="360"/>
        <w:jc w:val="both"/>
        <w:rPr>
          <w:rFonts w:ascii="Arial" w:hAnsi="Arial" w:cs="Arial"/>
        </w:rPr>
      </w:pPr>
    </w:p>
    <w:p w14:paraId="5818B48B" w14:textId="77777777" w:rsidR="00DD7EF3" w:rsidRPr="00DD7EF3" w:rsidRDefault="00DD7EF3" w:rsidP="00DD7EF3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DD7EF3">
        <w:rPr>
          <w:rFonts w:ascii="Arial" w:hAnsi="Arial" w:cs="Arial"/>
          <w:b/>
          <w:bCs/>
        </w:rPr>
        <w:t>Pytanie:</w:t>
      </w:r>
      <w:r w:rsidRPr="00DD7EF3">
        <w:rPr>
          <w:rFonts w:ascii="Arial" w:hAnsi="Arial" w:cs="Arial"/>
        </w:rPr>
        <w:t xml:space="preserve"> </w:t>
      </w:r>
      <w:r w:rsidRPr="00DD7EF3">
        <w:rPr>
          <w:rFonts w:ascii="Arial" w:hAnsi="Arial" w:cs="Arial"/>
          <w:sz w:val="21"/>
          <w:szCs w:val="21"/>
          <w:shd w:val="clear" w:color="auto" w:fill="FFFFFF"/>
        </w:rPr>
        <w:t>W nawiązaniu do udzielonej odpowiedzi na pytanie 4:</w:t>
      </w:r>
      <w:r w:rsidRPr="00DD7EF3">
        <w:rPr>
          <w:rFonts w:ascii="Arial" w:hAnsi="Arial" w:cs="Arial"/>
          <w:sz w:val="21"/>
          <w:szCs w:val="21"/>
        </w:rPr>
        <w:br/>
      </w:r>
      <w:r w:rsidRPr="00DD7EF3">
        <w:rPr>
          <w:rFonts w:ascii="Arial" w:hAnsi="Arial" w:cs="Arial"/>
          <w:sz w:val="21"/>
          <w:szCs w:val="21"/>
          <w:shd w:val="clear" w:color="auto" w:fill="FFFFFF"/>
        </w:rPr>
        <w:t>"Zamawiający nie wymaga od Oferentów posiadania referencji na budowę ronda o wartości 10 mln zł, wystarczy budowa drogi"</w:t>
      </w:r>
      <w:r w:rsidRPr="00DD7EF3">
        <w:rPr>
          <w:rFonts w:ascii="Arial" w:hAnsi="Arial" w:cs="Arial"/>
          <w:sz w:val="21"/>
          <w:szCs w:val="21"/>
        </w:rPr>
        <w:br/>
      </w:r>
      <w:r w:rsidRPr="00DD7EF3">
        <w:rPr>
          <w:rFonts w:ascii="Arial" w:hAnsi="Arial" w:cs="Arial"/>
          <w:sz w:val="21"/>
          <w:szCs w:val="21"/>
          <w:shd w:val="clear" w:color="auto" w:fill="FFFFFF"/>
        </w:rPr>
        <w:t>oraz zmienionych warunków udziału w postępowaniu dla części 2:</w:t>
      </w:r>
      <w:r w:rsidRPr="00DD7EF3">
        <w:rPr>
          <w:rFonts w:ascii="Arial" w:hAnsi="Arial" w:cs="Arial"/>
          <w:sz w:val="21"/>
          <w:szCs w:val="21"/>
        </w:rPr>
        <w:br/>
      </w:r>
      <w:r w:rsidRPr="00DD7EF3">
        <w:rPr>
          <w:rFonts w:ascii="Arial" w:hAnsi="Arial" w:cs="Arial"/>
          <w:sz w:val="21"/>
          <w:szCs w:val="21"/>
          <w:shd w:val="clear" w:color="auto" w:fill="FFFFFF"/>
        </w:rPr>
        <w:t>"II. potwierdzenie wykonania minimum dwóch robót budowlanych realizowanych w okresie ostatnich pięciu lat przed upływem terminu składania ofert albo wniosków o dopuszczenie do udziału w postępowaniu, a jeżeli okres prowadzenia działalności jest krótszy – w tym okresie, w tym okresie, roboty budowlanej polegającej na rozbudowie, budowie, przebudowie skrzyżowania drogi publicznej klasy L lub wyższej, w zakresie określonym przedmiotem zamówienia w tym również budowa, przebudowa: sieci uzbrojenia terenu o wartości łącznej robót min. 10.000.000,00 zł brutto każda"</w:t>
      </w:r>
      <w:r w:rsidRPr="00DD7EF3">
        <w:rPr>
          <w:rFonts w:ascii="Arial" w:hAnsi="Arial" w:cs="Arial"/>
          <w:sz w:val="21"/>
          <w:szCs w:val="21"/>
        </w:rPr>
        <w:br/>
      </w:r>
      <w:r w:rsidRPr="00DD7EF3">
        <w:rPr>
          <w:rFonts w:ascii="Arial" w:hAnsi="Arial" w:cs="Arial"/>
          <w:sz w:val="21"/>
          <w:szCs w:val="21"/>
          <w:shd w:val="clear" w:color="auto" w:fill="FFFFFF"/>
        </w:rPr>
        <w:t>prosimy o informację, czy dla spełnienia warunków udziału w postępowaniu dla części 2 wystarczy rozbudowa, przebudowa, budowa drogi czy jest wymagana rozbudowa, przebudowa, budowa skrzyżowania drogi?</w:t>
      </w:r>
    </w:p>
    <w:p w14:paraId="46D32D16" w14:textId="77777777" w:rsidR="00DD7EF3" w:rsidRPr="00DD7EF3" w:rsidRDefault="00DD7EF3" w:rsidP="00DD7EF3">
      <w:pPr>
        <w:jc w:val="both"/>
        <w:rPr>
          <w:rFonts w:ascii="Arial" w:hAnsi="Arial" w:cs="Arial"/>
        </w:rPr>
      </w:pPr>
    </w:p>
    <w:p w14:paraId="2E7570BF" w14:textId="77777777" w:rsidR="00DD7EF3" w:rsidRPr="00DD7EF3" w:rsidRDefault="00DD7EF3" w:rsidP="00DD7EF3">
      <w:pPr>
        <w:jc w:val="both"/>
        <w:rPr>
          <w:rFonts w:ascii="Arial" w:hAnsi="Arial" w:cs="Arial"/>
        </w:rPr>
      </w:pPr>
      <w:bookmarkStart w:id="1" w:name="_Hlk168917352"/>
      <w:r w:rsidRPr="00DD7EF3">
        <w:rPr>
          <w:rFonts w:ascii="Arial" w:hAnsi="Arial" w:cs="Arial"/>
          <w:b/>
          <w:bCs/>
          <w:sz w:val="24"/>
          <w:szCs w:val="24"/>
        </w:rPr>
        <w:t>Odpowiedź</w:t>
      </w:r>
      <w:r w:rsidRPr="00DD7EF3">
        <w:rPr>
          <w:rFonts w:ascii="Arial" w:hAnsi="Arial" w:cs="Arial"/>
        </w:rPr>
        <w:t>:  Zamawiający doprecyzowuje Odp. na pytanie 4  zamieszczone na platformie zakupowej w dniu 12-06-2024. Pozostawiając warunek jak poniżej:</w:t>
      </w:r>
    </w:p>
    <w:p w14:paraId="6A731B5D" w14:textId="77777777" w:rsidR="00DD7EF3" w:rsidRPr="00DD7EF3" w:rsidRDefault="00DD7EF3" w:rsidP="00DD7EF3">
      <w:pPr>
        <w:pStyle w:val="Akapitzlist"/>
        <w:ind w:left="360"/>
        <w:jc w:val="both"/>
        <w:rPr>
          <w:rFonts w:ascii="Arial" w:hAnsi="Arial" w:cs="Arial"/>
        </w:rPr>
      </w:pPr>
    </w:p>
    <w:p w14:paraId="5CED9FAA" w14:textId="77777777" w:rsidR="00DD7EF3" w:rsidRPr="00DD7EF3" w:rsidRDefault="00DD7EF3" w:rsidP="00DD7EF3">
      <w:pPr>
        <w:pStyle w:val="Akapitzlist"/>
        <w:numPr>
          <w:ilvl w:val="0"/>
          <w:numId w:val="8"/>
        </w:numPr>
        <w:spacing w:after="0" w:line="360" w:lineRule="auto"/>
        <w:ind w:left="0" w:firstLine="142"/>
        <w:jc w:val="both"/>
        <w:rPr>
          <w:rFonts w:ascii="Arial" w:hAnsi="Arial" w:cs="Arial"/>
        </w:rPr>
      </w:pPr>
      <w:r w:rsidRPr="00DD7EF3">
        <w:rPr>
          <w:rFonts w:ascii="Arial" w:hAnsi="Arial" w:cs="Arial"/>
        </w:rPr>
        <w:t xml:space="preserve">potwierdzenie wykonania minimum dwóch robót budowlanych realizowanych w okresie ostatnich pięciu lat przed upływem terminu składania ofert albo wniosków o dopuszczenie do udziału w postępowaniu, a jeżeli okres prowadzenia działalności jest krótszy – w tym okresie, w tym okresie, roboty budowlanej polegającej na rozbudowie, budowie, przebudowie skrzyżowania drogi publicznej klasy L lub wyższej, w zakresie określonym przedmiotem </w:t>
      </w:r>
      <w:r w:rsidRPr="00DD7EF3">
        <w:rPr>
          <w:rFonts w:ascii="Arial" w:hAnsi="Arial" w:cs="Arial"/>
        </w:rPr>
        <w:lastRenderedPageBreak/>
        <w:t>zamówienia w tym również budowa, przebudowa:  sieci uzbrojenia terenu o wartości łącznej robót min. 10.000.000,00 zł brutto każda.</w:t>
      </w:r>
    </w:p>
    <w:bookmarkEnd w:id="1"/>
    <w:p w14:paraId="231337A4" w14:textId="77777777" w:rsidR="00DD7EF3" w:rsidRPr="00DD7EF3" w:rsidRDefault="00DD7EF3" w:rsidP="00DD7EF3">
      <w:pPr>
        <w:pStyle w:val="Akapitzlist"/>
        <w:ind w:left="360"/>
        <w:jc w:val="both"/>
        <w:rPr>
          <w:rFonts w:ascii="Arial" w:hAnsi="Arial" w:cs="Arial"/>
        </w:rPr>
      </w:pPr>
    </w:p>
    <w:p w14:paraId="334A6439" w14:textId="77777777" w:rsidR="00DD7EF3" w:rsidRPr="00DD7EF3" w:rsidRDefault="00DD7EF3" w:rsidP="00DD7EF3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b/>
          <w:bCs/>
        </w:rPr>
      </w:pPr>
      <w:r w:rsidRPr="00DD7EF3">
        <w:rPr>
          <w:rFonts w:ascii="Arial" w:hAnsi="Arial" w:cs="Arial"/>
          <w:b/>
          <w:bCs/>
        </w:rPr>
        <w:t xml:space="preserve">Pytanie: </w:t>
      </w:r>
      <w:r w:rsidRPr="00DD7EF3">
        <w:rPr>
          <w:rFonts w:ascii="Arial" w:hAnsi="Arial" w:cs="Arial"/>
        </w:rPr>
        <w:t xml:space="preserve">Dodatkowo w załącznikach do odpowiedzi : </w:t>
      </w:r>
      <w:proofErr w:type="spellStart"/>
      <w:r w:rsidRPr="00DD7EF3">
        <w:rPr>
          <w:rFonts w:ascii="Arial" w:hAnsi="Arial" w:cs="Arial"/>
        </w:rPr>
        <w:t>odp</w:t>
      </w:r>
      <w:proofErr w:type="spellEnd"/>
      <w:r w:rsidRPr="00DD7EF3">
        <w:rPr>
          <w:rFonts w:ascii="Arial" w:hAnsi="Arial" w:cs="Arial"/>
        </w:rPr>
        <w:t xml:space="preserve"> 3 </w:t>
      </w:r>
      <w:proofErr w:type="spellStart"/>
      <w:r w:rsidRPr="00DD7EF3">
        <w:rPr>
          <w:rFonts w:ascii="Arial" w:hAnsi="Arial" w:cs="Arial"/>
        </w:rPr>
        <w:t>załacznik</w:t>
      </w:r>
      <w:proofErr w:type="spellEnd"/>
      <w:r w:rsidRPr="00DD7EF3">
        <w:rPr>
          <w:rFonts w:ascii="Arial" w:hAnsi="Arial" w:cs="Arial"/>
        </w:rPr>
        <w:t xml:space="preserve"> nr 3 – </w:t>
      </w:r>
      <w:proofErr w:type="spellStart"/>
      <w:r w:rsidRPr="00DD7EF3">
        <w:rPr>
          <w:rFonts w:ascii="Arial" w:hAnsi="Arial" w:cs="Arial"/>
        </w:rPr>
        <w:t>pzt</w:t>
      </w:r>
      <w:proofErr w:type="spellEnd"/>
      <w:r w:rsidRPr="00DD7EF3">
        <w:rPr>
          <w:rFonts w:ascii="Arial" w:hAnsi="Arial" w:cs="Arial"/>
        </w:rPr>
        <w:t xml:space="preserve"> cegielnia – to pusty folder.</w:t>
      </w:r>
    </w:p>
    <w:p w14:paraId="47F3A9C9" w14:textId="77777777" w:rsidR="00DD7EF3" w:rsidRPr="00DD7EF3" w:rsidRDefault="00DD7EF3" w:rsidP="00DD7EF3">
      <w:pPr>
        <w:jc w:val="both"/>
        <w:rPr>
          <w:rFonts w:ascii="Arial" w:hAnsi="Arial" w:cs="Arial"/>
        </w:rPr>
      </w:pPr>
      <w:r w:rsidRPr="00DD7EF3">
        <w:rPr>
          <w:rFonts w:ascii="Arial" w:hAnsi="Arial" w:cs="Arial"/>
          <w:b/>
          <w:bCs/>
          <w:sz w:val="24"/>
          <w:szCs w:val="24"/>
        </w:rPr>
        <w:t>Odpowiedź:</w:t>
      </w:r>
      <w:r w:rsidRPr="00DD7EF3">
        <w:rPr>
          <w:rFonts w:ascii="Arial" w:hAnsi="Arial" w:cs="Arial"/>
        </w:rPr>
        <w:t xml:space="preserve"> Zamawiający uzupełnia folder o brakujący </w:t>
      </w:r>
      <w:proofErr w:type="spellStart"/>
      <w:r w:rsidRPr="00DD7EF3">
        <w:rPr>
          <w:rFonts w:ascii="Arial" w:hAnsi="Arial" w:cs="Arial"/>
        </w:rPr>
        <w:t>pzt</w:t>
      </w:r>
      <w:proofErr w:type="spellEnd"/>
      <w:r w:rsidRPr="00DD7EF3">
        <w:rPr>
          <w:rFonts w:ascii="Arial" w:hAnsi="Arial" w:cs="Arial"/>
        </w:rPr>
        <w:t xml:space="preserve"> </w:t>
      </w:r>
    </w:p>
    <w:p w14:paraId="69C55E02" w14:textId="77777777" w:rsidR="00DD7EF3" w:rsidRPr="00DD7EF3" w:rsidRDefault="00DD7EF3" w:rsidP="00DD7EF3">
      <w:pPr>
        <w:pStyle w:val="Akapitzlist"/>
        <w:ind w:left="360"/>
        <w:jc w:val="both"/>
        <w:rPr>
          <w:rFonts w:ascii="Arial" w:hAnsi="Arial" w:cs="Arial"/>
        </w:rPr>
      </w:pPr>
    </w:p>
    <w:p w14:paraId="53B45256" w14:textId="77777777" w:rsidR="00DD7EF3" w:rsidRPr="00DD7EF3" w:rsidRDefault="00DD7EF3" w:rsidP="00DD7EF3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b/>
          <w:bCs/>
        </w:rPr>
      </w:pPr>
      <w:r w:rsidRPr="00DD7EF3">
        <w:rPr>
          <w:rFonts w:ascii="Arial" w:hAnsi="Arial" w:cs="Arial"/>
          <w:b/>
          <w:bCs/>
        </w:rPr>
        <w:t xml:space="preserve">Pytanie: </w:t>
      </w:r>
      <w:r w:rsidRPr="00DD7EF3">
        <w:rPr>
          <w:rFonts w:ascii="Arial" w:hAnsi="Arial" w:cs="Arial"/>
          <w:sz w:val="21"/>
          <w:szCs w:val="21"/>
          <w:lang w:eastAsia="pl-PL"/>
          <w14:ligatures w14:val="none"/>
        </w:rPr>
        <w:t>W związku z planowanym udziałem w w/w postępowaniu przetargowym, oraz pojawiającymi się wątpliwościami i problemami w przygotowaniu rzetelnej oferty, przesyłam zestaw pytań, które są kluczowe w prawidłowym oszacowaniu kosztów realizacji robót.</w:t>
      </w:r>
      <w:r w:rsidRPr="00DD7EF3">
        <w:rPr>
          <w:rFonts w:ascii="Arial" w:hAnsi="Arial" w:cs="Arial"/>
          <w:sz w:val="21"/>
          <w:szCs w:val="21"/>
          <w:lang w:eastAsia="pl-PL"/>
          <w14:ligatures w14:val="none"/>
        </w:rPr>
        <w:br/>
      </w:r>
      <w:r w:rsidRPr="00DD7EF3">
        <w:rPr>
          <w:rFonts w:ascii="Arial" w:hAnsi="Arial" w:cs="Arial"/>
          <w:sz w:val="21"/>
          <w:szCs w:val="21"/>
          <w:lang w:eastAsia="pl-PL"/>
          <w14:ligatures w14:val="none"/>
        </w:rPr>
        <w:br/>
        <w:t>1. Dotyczy ul. Polnej w miejscowości Cegielnia. Proszę o potwierdzenie, że ilości przedmiarowe dla rurociągów GRP300, PVC 315, PVC 200 oraz ilości studni bet. DN1000 i wpustów 500mm są prawidłowe. Dokumentacja projektowa zawiera większy zakres niż przedmiary.</w:t>
      </w:r>
      <w:r w:rsidRPr="00DD7EF3">
        <w:rPr>
          <w:rFonts w:ascii="Arial" w:hAnsi="Arial" w:cs="Arial"/>
          <w:sz w:val="21"/>
          <w:szCs w:val="21"/>
          <w:lang w:eastAsia="pl-PL"/>
          <w14:ligatures w14:val="none"/>
        </w:rPr>
        <w:br/>
      </w:r>
      <w:r w:rsidRPr="00DD7EF3">
        <w:rPr>
          <w:rFonts w:ascii="Arial" w:hAnsi="Arial" w:cs="Arial"/>
          <w:sz w:val="21"/>
          <w:szCs w:val="21"/>
          <w:lang w:eastAsia="pl-PL"/>
          <w14:ligatures w14:val="none"/>
        </w:rPr>
        <w:br/>
        <w:t>2. Dotyczy ul. Polnej w miejscowości Cegielnia. Proszę o potwierdzenie, że ilości przedmiarowe dla wodociągu są prawidłowe. Dokumentacja projektowa zawiera większy zakres niż przedmiary.</w:t>
      </w:r>
    </w:p>
    <w:p w14:paraId="47C77E64" w14:textId="77777777" w:rsidR="00DD7EF3" w:rsidRPr="00DD7EF3" w:rsidRDefault="00DD7EF3" w:rsidP="00DD7EF3">
      <w:pPr>
        <w:pStyle w:val="Akapitzlist"/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14:paraId="4B48914D" w14:textId="77777777" w:rsidR="00DD7EF3" w:rsidRDefault="00DD7EF3" w:rsidP="00DD7EF3">
      <w:pPr>
        <w:jc w:val="both"/>
        <w:rPr>
          <w:rFonts w:ascii="Arial" w:hAnsi="Arial" w:cs="Arial"/>
        </w:rPr>
      </w:pPr>
      <w:r w:rsidRPr="00DD7EF3">
        <w:rPr>
          <w:rFonts w:ascii="Arial" w:hAnsi="Arial" w:cs="Arial"/>
          <w:b/>
          <w:bCs/>
          <w:sz w:val="24"/>
          <w:szCs w:val="24"/>
        </w:rPr>
        <w:t>Odpowiedź:</w:t>
      </w:r>
      <w:r w:rsidRPr="00DD7EF3">
        <w:rPr>
          <w:rFonts w:ascii="Arial" w:hAnsi="Arial" w:cs="Arial"/>
        </w:rPr>
        <w:t xml:space="preserve"> Załączone przedmiary robót stanowią jedynie pomoc w wycenie robót budowlanych jak stanowi to SWZ.</w:t>
      </w:r>
    </w:p>
    <w:p w14:paraId="3156F564" w14:textId="77777777" w:rsidR="00DD7EF3" w:rsidRPr="00DD7EF3" w:rsidRDefault="00DD7EF3" w:rsidP="00DD7EF3">
      <w:pPr>
        <w:jc w:val="both"/>
        <w:rPr>
          <w:rFonts w:ascii="Arial" w:hAnsi="Arial" w:cs="Arial"/>
        </w:rPr>
      </w:pPr>
    </w:p>
    <w:p w14:paraId="2D4A7846" w14:textId="613B5F30" w:rsidR="00DD7EF3" w:rsidRPr="00DD7EF3" w:rsidRDefault="00DD7EF3" w:rsidP="00DD7EF3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lang w:eastAsia="pl-PL"/>
          <w14:ligatures w14:val="none"/>
        </w:rPr>
      </w:pPr>
      <w:r w:rsidRPr="00DD7EF3">
        <w:rPr>
          <w:rFonts w:ascii="Arial" w:hAnsi="Arial" w:cs="Arial"/>
          <w:lang w:eastAsia="pl-PL"/>
          <w14:ligatures w14:val="none"/>
        </w:rPr>
        <w:t xml:space="preserve">Pytanie: </w:t>
      </w:r>
      <w:r w:rsidRPr="00DD7EF3">
        <w:rPr>
          <w:rFonts w:ascii="Arial" w:hAnsi="Arial" w:cs="Arial"/>
          <w:lang w:eastAsia="pl-PL"/>
          <w14:ligatures w14:val="none"/>
        </w:rPr>
        <w:t xml:space="preserve">W celu uniknięcia nieprawidłowości związanych z prawidłowym złożeniem oferty do postępowania zwracamy się z prośbą o zamieszczenie zbiorczych formularzy ofertowych, które wykonawca załączy do oferty, jednocześnie zwracamy się z prośbą o wyrażenie zgody na dołączenie kosztorysów do umowy, na etapie wyłonienia wykonawcy. </w:t>
      </w:r>
    </w:p>
    <w:p w14:paraId="6ABAB295" w14:textId="4C92128A" w:rsidR="00DD7EF3" w:rsidRPr="00DD7EF3" w:rsidRDefault="00DD7EF3" w:rsidP="00DD7EF3">
      <w:pPr>
        <w:jc w:val="both"/>
        <w:rPr>
          <w:rFonts w:ascii="Arial" w:hAnsi="Arial" w:cs="Arial"/>
        </w:rPr>
      </w:pPr>
      <w:r w:rsidRPr="00DD7EF3">
        <w:rPr>
          <w:rFonts w:ascii="Arial" w:hAnsi="Arial" w:cs="Arial"/>
          <w:b/>
          <w:bCs/>
          <w:sz w:val="24"/>
          <w:szCs w:val="24"/>
        </w:rPr>
        <w:t>Odpowiedź: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DD7EF3">
        <w:rPr>
          <w:rFonts w:ascii="Arial" w:hAnsi="Arial" w:cs="Arial"/>
        </w:rPr>
        <w:t>Odpowiedzi na to pytanie udzielono w pytaniu np. 81, 82, jak i pierwotnie w analogicznym pytaniu 6.</w:t>
      </w:r>
    </w:p>
    <w:p w14:paraId="14CB11E5" w14:textId="77777777" w:rsidR="00DD7EF3" w:rsidRDefault="00DD7EF3" w:rsidP="001046E2">
      <w:pPr>
        <w:ind w:left="720" w:hanging="360"/>
      </w:pPr>
    </w:p>
    <w:sectPr w:rsidR="00DD7E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758B6"/>
    <w:multiLevelType w:val="hybridMultilevel"/>
    <w:tmpl w:val="F97E1D36"/>
    <w:lvl w:ilvl="0" w:tplc="0415000F">
      <w:start w:val="8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A2D5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1077B56"/>
    <w:multiLevelType w:val="hybridMultilevel"/>
    <w:tmpl w:val="C0EEE1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E4048"/>
    <w:multiLevelType w:val="hybridMultilevel"/>
    <w:tmpl w:val="D7DCD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81F02"/>
    <w:multiLevelType w:val="multilevel"/>
    <w:tmpl w:val="9022F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C30487"/>
    <w:multiLevelType w:val="hybridMultilevel"/>
    <w:tmpl w:val="44E44246"/>
    <w:lvl w:ilvl="0" w:tplc="13728344">
      <w:start w:val="1"/>
      <w:numFmt w:val="upperRoman"/>
      <w:lvlText w:val="%1."/>
      <w:lvlJc w:val="right"/>
      <w:pPr>
        <w:ind w:left="147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190" w:hanging="360"/>
      </w:pPr>
    </w:lvl>
    <w:lvl w:ilvl="2" w:tplc="0415001B">
      <w:start w:val="1"/>
      <w:numFmt w:val="lowerRoman"/>
      <w:lvlText w:val="%3."/>
      <w:lvlJc w:val="right"/>
      <w:pPr>
        <w:ind w:left="2910" w:hanging="180"/>
      </w:pPr>
    </w:lvl>
    <w:lvl w:ilvl="3" w:tplc="0415000F">
      <w:start w:val="1"/>
      <w:numFmt w:val="decimal"/>
      <w:lvlText w:val="%4."/>
      <w:lvlJc w:val="left"/>
      <w:pPr>
        <w:ind w:left="3630" w:hanging="360"/>
      </w:pPr>
    </w:lvl>
    <w:lvl w:ilvl="4" w:tplc="04150019">
      <w:start w:val="1"/>
      <w:numFmt w:val="lowerLetter"/>
      <w:lvlText w:val="%5."/>
      <w:lvlJc w:val="left"/>
      <w:pPr>
        <w:ind w:left="4350" w:hanging="360"/>
      </w:pPr>
    </w:lvl>
    <w:lvl w:ilvl="5" w:tplc="0415001B">
      <w:start w:val="1"/>
      <w:numFmt w:val="lowerRoman"/>
      <w:lvlText w:val="%6."/>
      <w:lvlJc w:val="right"/>
      <w:pPr>
        <w:ind w:left="5070" w:hanging="180"/>
      </w:pPr>
    </w:lvl>
    <w:lvl w:ilvl="6" w:tplc="0415000F">
      <w:start w:val="1"/>
      <w:numFmt w:val="decimal"/>
      <w:lvlText w:val="%7."/>
      <w:lvlJc w:val="left"/>
      <w:pPr>
        <w:ind w:left="5790" w:hanging="360"/>
      </w:pPr>
    </w:lvl>
    <w:lvl w:ilvl="7" w:tplc="04150019">
      <w:start w:val="1"/>
      <w:numFmt w:val="lowerLetter"/>
      <w:lvlText w:val="%8."/>
      <w:lvlJc w:val="left"/>
      <w:pPr>
        <w:ind w:left="6510" w:hanging="360"/>
      </w:pPr>
    </w:lvl>
    <w:lvl w:ilvl="8" w:tplc="0415001B">
      <w:start w:val="1"/>
      <w:numFmt w:val="lowerRoman"/>
      <w:lvlText w:val="%9."/>
      <w:lvlJc w:val="right"/>
      <w:pPr>
        <w:ind w:left="7230" w:hanging="180"/>
      </w:pPr>
    </w:lvl>
  </w:abstractNum>
  <w:abstractNum w:abstractNumId="6" w15:restartNumberingAfterBreak="0">
    <w:nsid w:val="4A237040"/>
    <w:multiLevelType w:val="hybridMultilevel"/>
    <w:tmpl w:val="09683E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F5566F"/>
    <w:multiLevelType w:val="hybridMultilevel"/>
    <w:tmpl w:val="B4084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EC4620"/>
    <w:multiLevelType w:val="hybridMultilevel"/>
    <w:tmpl w:val="03AC60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1700111">
    <w:abstractNumId w:val="1"/>
  </w:num>
  <w:num w:numId="2" w16cid:durableId="1917859836">
    <w:abstractNumId w:val="3"/>
  </w:num>
  <w:num w:numId="3" w16cid:durableId="1569880795">
    <w:abstractNumId w:val="4"/>
  </w:num>
  <w:num w:numId="4" w16cid:durableId="2030830554">
    <w:abstractNumId w:val="2"/>
  </w:num>
  <w:num w:numId="5" w16cid:durableId="1335112653">
    <w:abstractNumId w:val="8"/>
  </w:num>
  <w:num w:numId="6" w16cid:durableId="2055150375">
    <w:abstractNumId w:val="7"/>
  </w:num>
  <w:num w:numId="7" w16cid:durableId="1930000471">
    <w:abstractNumId w:val="6"/>
  </w:num>
  <w:num w:numId="8" w16cid:durableId="101896975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28582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142"/>
    <w:rsid w:val="00000801"/>
    <w:rsid w:val="0005469C"/>
    <w:rsid w:val="00081AF9"/>
    <w:rsid w:val="001046E2"/>
    <w:rsid w:val="0014450E"/>
    <w:rsid w:val="00152390"/>
    <w:rsid w:val="002F181E"/>
    <w:rsid w:val="00311803"/>
    <w:rsid w:val="003C23A9"/>
    <w:rsid w:val="003D73D6"/>
    <w:rsid w:val="003E3FCE"/>
    <w:rsid w:val="00400B13"/>
    <w:rsid w:val="00456F20"/>
    <w:rsid w:val="00477AC8"/>
    <w:rsid w:val="004825E7"/>
    <w:rsid w:val="00494DD8"/>
    <w:rsid w:val="00595945"/>
    <w:rsid w:val="005C0A21"/>
    <w:rsid w:val="005D268B"/>
    <w:rsid w:val="00627CE0"/>
    <w:rsid w:val="0064022A"/>
    <w:rsid w:val="006822B5"/>
    <w:rsid w:val="00686DB9"/>
    <w:rsid w:val="006C1142"/>
    <w:rsid w:val="00707532"/>
    <w:rsid w:val="007546F1"/>
    <w:rsid w:val="00772475"/>
    <w:rsid w:val="00785F68"/>
    <w:rsid w:val="007C6B01"/>
    <w:rsid w:val="008C5D7B"/>
    <w:rsid w:val="00912E1E"/>
    <w:rsid w:val="00914965"/>
    <w:rsid w:val="009615B2"/>
    <w:rsid w:val="00970D0B"/>
    <w:rsid w:val="00997ACE"/>
    <w:rsid w:val="00997D58"/>
    <w:rsid w:val="009B024A"/>
    <w:rsid w:val="009B5EAB"/>
    <w:rsid w:val="009E3FC0"/>
    <w:rsid w:val="009E649A"/>
    <w:rsid w:val="009F0CEE"/>
    <w:rsid w:val="00A62D87"/>
    <w:rsid w:val="00AA14A8"/>
    <w:rsid w:val="00AA4280"/>
    <w:rsid w:val="00AA51CF"/>
    <w:rsid w:val="00B4307B"/>
    <w:rsid w:val="00B643CF"/>
    <w:rsid w:val="00B64457"/>
    <w:rsid w:val="00B72E14"/>
    <w:rsid w:val="00BF453A"/>
    <w:rsid w:val="00DB2F93"/>
    <w:rsid w:val="00DD7EF3"/>
    <w:rsid w:val="00E62CF6"/>
    <w:rsid w:val="00FA0775"/>
    <w:rsid w:val="00FD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95E3A"/>
  <w15:chartTrackingRefBased/>
  <w15:docId w15:val="{AA2A885F-54E2-47C3-9D20-8EFA317D6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liczPrzyklad,CW_Lista"/>
    <w:basedOn w:val="Normalny"/>
    <w:link w:val="AkapitzlistZnak"/>
    <w:uiPriority w:val="34"/>
    <w:qFormat/>
    <w:rsid w:val="001046E2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456F20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6822B5"/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3E3FCE"/>
    <w:pPr>
      <w:spacing w:after="120" w:line="276" w:lineRule="auto"/>
    </w:pPr>
    <w:rPr>
      <w:kern w:val="0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E3FCE"/>
    <w:rPr>
      <w:kern w:val="0"/>
      <w14:ligatures w14:val="none"/>
    </w:rPr>
  </w:style>
  <w:style w:type="character" w:customStyle="1" w:styleId="AkapitzlistZnak">
    <w:name w:val="Akapit z listą Znak"/>
    <w:aliases w:val="WyliczPrzyklad Znak,CW_Lista Znak"/>
    <w:link w:val="Akapitzlist"/>
    <w:uiPriority w:val="34"/>
    <w:locked/>
    <w:rsid w:val="00DD7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8F3B5-31E4-4C7C-BB31-5004055BE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798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J.Godlewski</dc:creator>
  <cp:keywords/>
  <dc:description/>
  <cp:lastModifiedBy>E.Łuczyk</cp:lastModifiedBy>
  <cp:revision>2</cp:revision>
  <dcterms:created xsi:type="dcterms:W3CDTF">2024-06-13T08:05:00Z</dcterms:created>
  <dcterms:modified xsi:type="dcterms:W3CDTF">2024-06-13T08:05:00Z</dcterms:modified>
</cp:coreProperties>
</file>