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EF3" w:rsidRPr="00B323E2" w:rsidRDefault="00510EF3" w:rsidP="00B323E2">
      <w:pPr>
        <w:widowControl w:val="0"/>
        <w:autoSpaceDE w:val="0"/>
        <w:autoSpaceDN w:val="0"/>
        <w:adjustRightInd w:val="0"/>
        <w:spacing w:after="0"/>
        <w:jc w:val="right"/>
        <w:rPr>
          <w:rFonts w:eastAsia="Times New Roman" w:cstheme="minorHAnsi"/>
          <w:b/>
          <w:bCs/>
          <w:sz w:val="24"/>
          <w:szCs w:val="24"/>
        </w:rPr>
      </w:pPr>
      <w:r w:rsidRPr="002D1F6E">
        <w:rPr>
          <w:rFonts w:eastAsia="Times New Roman" w:cstheme="minorHAnsi"/>
          <w:b/>
          <w:bCs/>
          <w:sz w:val="24"/>
          <w:szCs w:val="24"/>
        </w:rPr>
        <w:t>Załącznik nr 8b</w:t>
      </w:r>
      <w:r w:rsidR="003E01C6">
        <w:rPr>
          <w:rFonts w:eastAsia="Times New Roman" w:cstheme="minorHAnsi"/>
          <w:b/>
          <w:bCs/>
          <w:sz w:val="24"/>
          <w:szCs w:val="24"/>
        </w:rPr>
        <w:t xml:space="preserve"> do SWZ</w:t>
      </w:r>
    </w:p>
    <w:p w:rsidR="00510EF3" w:rsidRPr="00510EF3" w:rsidRDefault="00856B59" w:rsidP="00B323E2">
      <w:pPr>
        <w:widowControl w:val="0"/>
        <w:autoSpaceDE w:val="0"/>
        <w:autoSpaceDN w:val="0"/>
        <w:adjustRightInd w:val="0"/>
        <w:spacing w:after="0" w:line="240" w:lineRule="auto"/>
        <w:ind w:left="3906" w:hanging="1213"/>
        <w:rPr>
          <w:rFonts w:ascii="Calibri" w:eastAsia="Times New Roman" w:hAnsi="Calibri" w:cs="Calibri"/>
          <w:b/>
          <w:bCs/>
          <w:sz w:val="24"/>
          <w:szCs w:val="24"/>
        </w:rPr>
      </w:pPr>
      <w:r>
        <w:rPr>
          <w:rFonts w:ascii="Calibri" w:eastAsia="Times New Roman" w:hAnsi="Calibri" w:cs="Calibri"/>
          <w:b/>
          <w:bCs/>
          <w:sz w:val="24"/>
          <w:szCs w:val="24"/>
        </w:rPr>
        <w:t>PROJEKT UMOWY – C</w:t>
      </w:r>
      <w:r w:rsidR="00510EF3">
        <w:rPr>
          <w:rFonts w:ascii="Calibri" w:eastAsia="Times New Roman" w:hAnsi="Calibri" w:cs="Calibri"/>
          <w:b/>
          <w:bCs/>
          <w:sz w:val="24"/>
          <w:szCs w:val="24"/>
        </w:rPr>
        <w:t>zęść 2</w:t>
      </w:r>
      <w:r w:rsidR="00510EF3" w:rsidRPr="00510EF3">
        <w:rPr>
          <w:rFonts w:ascii="Calibri" w:eastAsia="Times New Roman" w:hAnsi="Calibri" w:cs="Calibri"/>
          <w:b/>
          <w:bCs/>
          <w:sz w:val="24"/>
          <w:szCs w:val="24"/>
        </w:rPr>
        <w:t xml:space="preserve"> zamówienia</w:t>
      </w:r>
    </w:p>
    <w:p w:rsidR="00510EF3" w:rsidRPr="00B323E2" w:rsidRDefault="00510EF3" w:rsidP="00394463">
      <w:pPr>
        <w:widowControl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Cs/>
          <w:sz w:val="24"/>
          <w:szCs w:val="24"/>
        </w:rPr>
      </w:pPr>
      <w:r w:rsidRPr="00B323E2">
        <w:rPr>
          <w:rFonts w:ascii="Calibri" w:eastAsia="Times New Roman" w:hAnsi="Calibri" w:cs="Calibri"/>
          <w:bCs/>
          <w:sz w:val="24"/>
          <w:szCs w:val="24"/>
        </w:rPr>
        <w:t>Umowa nr ZPSK/</w:t>
      </w:r>
      <w:r w:rsidR="00856B59">
        <w:rPr>
          <w:rFonts w:ascii="Calibri" w:eastAsia="Times New Roman" w:hAnsi="Calibri" w:cs="Calibri"/>
          <w:bCs/>
          <w:sz w:val="24"/>
          <w:szCs w:val="24"/>
        </w:rPr>
        <w:t>01</w:t>
      </w:r>
      <w:r w:rsidR="001F724D">
        <w:rPr>
          <w:rFonts w:ascii="Calibri" w:eastAsia="Times New Roman" w:hAnsi="Calibri" w:cs="Calibri"/>
          <w:bCs/>
          <w:sz w:val="24"/>
          <w:szCs w:val="24"/>
        </w:rPr>
        <w:t>/02</w:t>
      </w:r>
      <w:r w:rsidRPr="00B323E2">
        <w:rPr>
          <w:rFonts w:ascii="Calibri" w:eastAsia="Times New Roman" w:hAnsi="Calibri" w:cs="Calibri"/>
          <w:bCs/>
          <w:sz w:val="24"/>
          <w:szCs w:val="24"/>
        </w:rPr>
        <w:t>/202</w:t>
      </w:r>
      <w:r w:rsidR="00944E29">
        <w:rPr>
          <w:rFonts w:ascii="Calibri" w:eastAsia="Times New Roman" w:hAnsi="Calibri" w:cs="Calibri"/>
          <w:bCs/>
          <w:sz w:val="24"/>
          <w:szCs w:val="24"/>
        </w:rPr>
        <w:t>5</w:t>
      </w:r>
    </w:p>
    <w:p w:rsidR="00394463" w:rsidRPr="00B323E2" w:rsidRDefault="00394463" w:rsidP="00506531">
      <w:pPr>
        <w:widowControl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sz w:val="24"/>
          <w:szCs w:val="24"/>
        </w:rPr>
      </w:pPr>
      <w:r w:rsidRPr="00B323E2">
        <w:rPr>
          <w:rFonts w:ascii="Calibri" w:eastAsia="Times New Roman" w:hAnsi="Calibri" w:cs="Calibri"/>
          <w:bCs/>
          <w:sz w:val="24"/>
          <w:szCs w:val="24"/>
        </w:rPr>
        <w:t>na s</w:t>
      </w:r>
      <w:r w:rsidR="00C271D0" w:rsidRPr="00B323E2">
        <w:rPr>
          <w:rFonts w:ascii="Calibri" w:eastAsia="Times New Roman" w:hAnsi="Calibri" w:cs="Calibri"/>
          <w:bCs/>
          <w:sz w:val="24"/>
          <w:szCs w:val="24"/>
        </w:rPr>
        <w:t>erwis i naprawę</w:t>
      </w:r>
      <w:r w:rsidRPr="00B323E2">
        <w:rPr>
          <w:rFonts w:ascii="Calibri" w:eastAsia="Times New Roman" w:hAnsi="Calibri" w:cs="Calibri"/>
          <w:bCs/>
          <w:sz w:val="24"/>
          <w:szCs w:val="24"/>
        </w:rPr>
        <w:t xml:space="preserve"> pojazdów powyżej 3,5t, w tym: komunalnych, wolnobieżnych, ciągników, przyczep i kontenerów</w:t>
      </w:r>
    </w:p>
    <w:p w:rsidR="00510EF3" w:rsidRPr="00510EF3" w:rsidRDefault="00510EF3" w:rsidP="00510EF3">
      <w:pPr>
        <w:widowControl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24"/>
          <w:szCs w:val="24"/>
        </w:rPr>
      </w:pPr>
    </w:p>
    <w:p w:rsidR="00B323E2" w:rsidRDefault="00B323E2" w:rsidP="00B323E2">
      <w:pPr>
        <w:widowControl w:val="0"/>
        <w:autoSpaceDE w:val="0"/>
        <w:autoSpaceDN w:val="0"/>
        <w:adjustRightInd w:val="0"/>
        <w:spacing w:after="0"/>
        <w:ind w:left="7"/>
        <w:rPr>
          <w:rFonts w:ascii="Calibri" w:eastAsia="Times New Roman" w:hAnsi="Calibri" w:cs="Calibri"/>
          <w:sz w:val="24"/>
          <w:szCs w:val="24"/>
        </w:rPr>
      </w:pPr>
      <w:r w:rsidRPr="00A1353C">
        <w:rPr>
          <w:rFonts w:ascii="Calibri" w:eastAsia="Times New Roman" w:hAnsi="Calibri" w:cs="Calibri"/>
          <w:sz w:val="24"/>
          <w:szCs w:val="24"/>
        </w:rPr>
        <w:t xml:space="preserve">zawarta w dniu </w:t>
      </w:r>
      <w:r w:rsidRPr="00A1353C">
        <w:rPr>
          <w:rFonts w:ascii="Calibri" w:eastAsia="Times New Roman" w:hAnsi="Calibri" w:cs="Calibri"/>
          <w:b/>
          <w:bCs/>
          <w:sz w:val="24"/>
          <w:szCs w:val="24"/>
        </w:rPr>
        <w:t>…………..</w:t>
      </w:r>
      <w:r w:rsidRPr="00A1353C">
        <w:rPr>
          <w:rFonts w:ascii="Calibri" w:eastAsia="Times New Roman" w:hAnsi="Calibri" w:cs="Calibri"/>
          <w:sz w:val="24"/>
          <w:szCs w:val="24"/>
        </w:rPr>
        <w:t xml:space="preserve"> we Wschowie </w:t>
      </w:r>
    </w:p>
    <w:p w:rsidR="00B323E2" w:rsidRDefault="00B323E2" w:rsidP="00B323E2">
      <w:pPr>
        <w:widowControl w:val="0"/>
        <w:autoSpaceDE w:val="0"/>
        <w:autoSpaceDN w:val="0"/>
        <w:adjustRightInd w:val="0"/>
        <w:spacing w:after="0"/>
        <w:ind w:left="7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lub</w:t>
      </w:r>
    </w:p>
    <w:p w:rsidR="00B323E2" w:rsidRDefault="00B323E2" w:rsidP="00B323E2">
      <w:pPr>
        <w:widowControl w:val="0"/>
        <w:autoSpaceDE w:val="0"/>
        <w:autoSpaceDN w:val="0"/>
        <w:adjustRightInd w:val="0"/>
        <w:spacing w:after="0"/>
        <w:ind w:left="7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zawarta w dniu złożenia na Umowie ostatniego kwalifikowanego podpisu elektronicznego </w:t>
      </w:r>
    </w:p>
    <w:p w:rsidR="00B323E2" w:rsidRPr="00A1353C" w:rsidRDefault="00B323E2" w:rsidP="00B323E2">
      <w:pPr>
        <w:widowControl w:val="0"/>
        <w:autoSpaceDE w:val="0"/>
        <w:autoSpaceDN w:val="0"/>
        <w:adjustRightInd w:val="0"/>
        <w:spacing w:after="0"/>
        <w:ind w:left="7"/>
        <w:rPr>
          <w:rFonts w:ascii="Calibri" w:eastAsia="Times New Roman" w:hAnsi="Calibri" w:cs="Calibri"/>
          <w:sz w:val="24"/>
          <w:szCs w:val="24"/>
        </w:rPr>
      </w:pPr>
      <w:r w:rsidRPr="00A1353C">
        <w:rPr>
          <w:rFonts w:ascii="Calibri" w:eastAsia="Times New Roman" w:hAnsi="Calibri" w:cs="Calibri"/>
          <w:sz w:val="24"/>
          <w:szCs w:val="24"/>
        </w:rPr>
        <w:t>pomiędzy :</w:t>
      </w:r>
    </w:p>
    <w:p w:rsidR="00B323E2" w:rsidRPr="004979DD" w:rsidRDefault="00B323E2" w:rsidP="00B323E2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4979DD">
        <w:rPr>
          <w:rFonts w:ascii="Calibri" w:eastAsia="Times New Roman" w:hAnsi="Calibri" w:cs="Times New Roman"/>
          <w:b/>
          <w:bCs/>
          <w:sz w:val="24"/>
          <w:szCs w:val="24"/>
        </w:rPr>
        <w:t>Spółką Komunalną Wschowa Sp. z o.o.</w:t>
      </w:r>
      <w:r w:rsidRPr="004979DD">
        <w:rPr>
          <w:rFonts w:ascii="Calibri" w:eastAsia="Times New Roman" w:hAnsi="Calibri" w:cs="Times New Roman"/>
          <w:bCs/>
          <w:sz w:val="24"/>
          <w:szCs w:val="24"/>
        </w:rPr>
        <w:t xml:space="preserve">, z siedzibą we Wschowie przy ul. Daszyńskiego 10 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                      </w:t>
      </w:r>
      <w:r w:rsidRPr="004979DD">
        <w:rPr>
          <w:rFonts w:ascii="Calibri" w:eastAsia="Times New Roman" w:hAnsi="Calibri" w:cs="Times New Roman"/>
          <w:bCs/>
          <w:sz w:val="24"/>
          <w:szCs w:val="24"/>
        </w:rPr>
        <w:t>(kod pocztowy: 67-400) zarejestrowaną w Sądzie Rejonowym w Zielonej Górze VIII Wydział Gospodarczy Krajowego Rejestru Sądowego pod nr KRS 0000170632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, kapitał zakładowy </w:t>
      </w:r>
      <w:r>
        <w:rPr>
          <w:rFonts w:ascii="Calibri" w:eastAsia="Times New Roman" w:hAnsi="Calibri" w:cs="Times New Roman"/>
          <w:bCs/>
          <w:sz w:val="24"/>
          <w:szCs w:val="24"/>
        </w:rPr>
        <w:br/>
      </w:r>
      <w:r w:rsidRPr="00754874">
        <w:rPr>
          <w:rFonts w:ascii="Calibri" w:eastAsia="Times New Roman" w:hAnsi="Calibri" w:cs="Times New Roman"/>
          <w:bCs/>
          <w:sz w:val="24"/>
          <w:szCs w:val="24"/>
        </w:rPr>
        <w:t>8 678 942,00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 zł,</w:t>
      </w:r>
      <w:r w:rsidRPr="004979DD">
        <w:rPr>
          <w:rFonts w:ascii="Calibri" w:eastAsia="Times New Roman" w:hAnsi="Calibri" w:cs="Times New Roman"/>
          <w:bCs/>
          <w:sz w:val="24"/>
          <w:szCs w:val="24"/>
        </w:rPr>
        <w:t xml:space="preserve"> NIP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 925-19-34-779, REGON 978050124</w:t>
      </w:r>
    </w:p>
    <w:p w:rsidR="00B323E2" w:rsidRPr="004979DD" w:rsidRDefault="00B323E2" w:rsidP="00B323E2">
      <w:pPr>
        <w:spacing w:after="0"/>
        <w:rPr>
          <w:rFonts w:ascii="Calibri" w:eastAsia="Times New Roman" w:hAnsi="Calibri" w:cs="Times New Roman"/>
          <w:bCs/>
          <w:sz w:val="24"/>
          <w:szCs w:val="24"/>
        </w:rPr>
      </w:pPr>
      <w:r w:rsidRPr="004979DD">
        <w:rPr>
          <w:rFonts w:ascii="Calibri" w:eastAsia="Times New Roman" w:hAnsi="Calibri" w:cs="Times New Roman"/>
          <w:bCs/>
          <w:sz w:val="24"/>
          <w:szCs w:val="24"/>
        </w:rPr>
        <w:t>reprezentowaną przez:</w:t>
      </w:r>
    </w:p>
    <w:p w:rsidR="00B323E2" w:rsidRPr="00754874" w:rsidRDefault="00B323E2" w:rsidP="00B323E2">
      <w:pPr>
        <w:widowControl w:val="0"/>
        <w:tabs>
          <w:tab w:val="left" w:pos="0"/>
          <w:tab w:val="left" w:pos="142"/>
          <w:tab w:val="left" w:pos="851"/>
        </w:tabs>
        <w:overflowPunct w:val="0"/>
        <w:autoSpaceDE w:val="0"/>
        <w:autoSpaceDN w:val="0"/>
        <w:adjustRightInd w:val="0"/>
        <w:spacing w:after="0"/>
        <w:jc w:val="both"/>
        <w:rPr>
          <w:rFonts w:eastAsia="Times New Roman" w:cstheme="minorHAnsi"/>
          <w:sz w:val="24"/>
          <w:szCs w:val="24"/>
        </w:rPr>
      </w:pPr>
      <w:r w:rsidRPr="00754874">
        <w:rPr>
          <w:rFonts w:eastAsia="Times New Roman" w:cstheme="minorHAnsi"/>
          <w:sz w:val="24"/>
          <w:szCs w:val="24"/>
        </w:rPr>
        <w:t>Pana Krzysztofa Kołodziejczyka – Prezesa Zarządu</w:t>
      </w:r>
    </w:p>
    <w:p w:rsidR="00B323E2" w:rsidRPr="00AD25A3" w:rsidRDefault="00B323E2" w:rsidP="00B323E2">
      <w:pPr>
        <w:spacing w:after="0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zwaną dalej w treści Umowy </w:t>
      </w:r>
      <w:r w:rsidRPr="00AD25A3">
        <w:rPr>
          <w:rFonts w:ascii="Calibri" w:eastAsia="Times New Roman" w:hAnsi="Calibri" w:cs="Times New Roman"/>
          <w:b/>
          <w:sz w:val="24"/>
          <w:szCs w:val="24"/>
        </w:rPr>
        <w:t>„Zamawiającym”</w:t>
      </w:r>
      <w:bookmarkStart w:id="0" w:name="_GoBack"/>
      <w:bookmarkEnd w:id="0"/>
    </w:p>
    <w:p w:rsidR="00B323E2" w:rsidRPr="008E1FF3" w:rsidRDefault="00B323E2" w:rsidP="00B323E2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8E1FF3">
        <w:rPr>
          <w:rFonts w:ascii="Calibri" w:eastAsia="Times New Roman" w:hAnsi="Calibri" w:cs="Times New Roman"/>
          <w:bCs/>
          <w:sz w:val="24"/>
          <w:szCs w:val="24"/>
        </w:rPr>
        <w:t xml:space="preserve">a </w:t>
      </w:r>
    </w:p>
    <w:p w:rsidR="00B323E2" w:rsidRPr="008E1FF3" w:rsidRDefault="00B323E2" w:rsidP="00B323E2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8E1FF3">
        <w:rPr>
          <w:rFonts w:ascii="Calibri" w:eastAsia="Times New Roman" w:hAnsi="Calibri" w:cs="Times New Roman"/>
          <w:bCs/>
          <w:sz w:val="24"/>
          <w:szCs w:val="24"/>
        </w:rPr>
        <w:t>…………………………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Pr="008E1FF3">
        <w:rPr>
          <w:rFonts w:ascii="Calibri" w:eastAsia="Times New Roman" w:hAnsi="Calibri" w:cs="Times New Roman"/>
          <w:bCs/>
          <w:sz w:val="24"/>
          <w:szCs w:val="24"/>
        </w:rPr>
        <w:t>z siedzibą w ……………………….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Pr="008E1FF3">
        <w:rPr>
          <w:rFonts w:ascii="Calibri" w:eastAsia="Times New Roman" w:hAnsi="Calibri" w:cs="Times New Roman"/>
          <w:bCs/>
          <w:sz w:val="24"/>
          <w:szCs w:val="24"/>
        </w:rPr>
        <w:t>NIP …………………….…., REGON ………………………. zarejestrowaną w …………………… pod nr KRS ………………… kapitał zakładowy …………………………</w:t>
      </w:r>
    </w:p>
    <w:p w:rsidR="00B323E2" w:rsidRPr="008E1FF3" w:rsidRDefault="00B323E2" w:rsidP="00B323E2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8E1FF3">
        <w:rPr>
          <w:rFonts w:ascii="Calibri" w:eastAsia="Times New Roman" w:hAnsi="Calibri" w:cs="Times New Roman"/>
          <w:bCs/>
          <w:sz w:val="24"/>
          <w:szCs w:val="24"/>
        </w:rPr>
        <w:t>lub</w:t>
      </w:r>
    </w:p>
    <w:p w:rsidR="00B323E2" w:rsidRPr="008E1FF3" w:rsidRDefault="00B323E2" w:rsidP="00B323E2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8E1FF3">
        <w:rPr>
          <w:rFonts w:ascii="Calibri" w:eastAsia="Times New Roman" w:hAnsi="Calibri" w:cs="Times New Roman"/>
          <w:bCs/>
          <w:sz w:val="24"/>
          <w:szCs w:val="24"/>
        </w:rPr>
        <w:t>Panią/Panem ……., przedsiębiorcą prowadzącym działalność gospodarczą pod firmą „………”                 z siedzibą w … (kod pocztowy: …) przy ul. ………….…, posiadającą NIP ……….…, REGON …………..</w:t>
      </w:r>
    </w:p>
    <w:p w:rsidR="00B323E2" w:rsidRPr="008E1FF3" w:rsidRDefault="00B323E2" w:rsidP="00B323E2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8E1FF3">
        <w:rPr>
          <w:rFonts w:ascii="Calibri" w:eastAsia="Times New Roman" w:hAnsi="Calibri" w:cs="Times New Roman"/>
          <w:bCs/>
          <w:sz w:val="24"/>
          <w:szCs w:val="24"/>
        </w:rPr>
        <w:t>reprezentowaną przez:</w:t>
      </w:r>
    </w:p>
    <w:p w:rsidR="00B323E2" w:rsidRDefault="00B323E2" w:rsidP="00B323E2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8E1FF3">
        <w:rPr>
          <w:rFonts w:ascii="Calibri" w:eastAsia="Times New Roman" w:hAnsi="Calibri" w:cs="Times New Roman"/>
          <w:bCs/>
          <w:sz w:val="24"/>
          <w:szCs w:val="24"/>
        </w:rPr>
        <w:t>………………………………. – ………………….</w:t>
      </w:r>
    </w:p>
    <w:p w:rsidR="00B323E2" w:rsidRPr="00AD25A3" w:rsidRDefault="00B323E2" w:rsidP="00B323E2">
      <w:pPr>
        <w:spacing w:after="0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zwaną dalej w treści Umowy</w:t>
      </w:r>
      <w:r w:rsidRPr="00AD25A3">
        <w:rPr>
          <w:rFonts w:ascii="Calibri" w:eastAsia="Times New Roman" w:hAnsi="Calibri" w:cs="Times New Roman"/>
          <w:b/>
          <w:sz w:val="24"/>
          <w:szCs w:val="24"/>
        </w:rPr>
        <w:t xml:space="preserve"> „Wykonawcą”</w:t>
      </w:r>
    </w:p>
    <w:p w:rsidR="00B323E2" w:rsidRPr="00AD25A3" w:rsidRDefault="00B323E2" w:rsidP="00B323E2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dalej zwanymi łącznie Stronami, a osobno zaś Stroną.</w:t>
      </w:r>
    </w:p>
    <w:p w:rsidR="00B323E2" w:rsidRDefault="00B323E2" w:rsidP="00B323E2">
      <w:pPr>
        <w:spacing w:after="0"/>
        <w:rPr>
          <w:rFonts w:ascii="Calibri" w:eastAsia="Times New Roman" w:hAnsi="Calibri" w:cs="Times New Roman"/>
          <w:bCs/>
          <w:sz w:val="24"/>
          <w:szCs w:val="24"/>
        </w:rPr>
      </w:pPr>
    </w:p>
    <w:p w:rsidR="00B323E2" w:rsidRPr="003C3667" w:rsidRDefault="00B323E2" w:rsidP="00B323E2">
      <w:pPr>
        <w:spacing w:after="0"/>
        <w:jc w:val="center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  <w:r w:rsidRPr="003C3667">
        <w:rPr>
          <w:rFonts w:ascii="Calibri" w:eastAsia="Times New Roman" w:hAnsi="Calibri" w:cstheme="minorHAnsi"/>
          <w:b/>
          <w:sz w:val="24"/>
          <w:szCs w:val="24"/>
          <w:lang w:eastAsia="pl-PL"/>
        </w:rPr>
        <w:t>Preambuła</w:t>
      </w:r>
    </w:p>
    <w:p w:rsidR="00B323E2" w:rsidRPr="00BE3D64" w:rsidRDefault="00B323E2" w:rsidP="00B323E2">
      <w:pPr>
        <w:spacing w:after="0"/>
        <w:contextualSpacing/>
        <w:jc w:val="both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  <w:r w:rsidRPr="003C3667">
        <w:rPr>
          <w:rFonts w:ascii="Calibri" w:eastAsia="Times New Roman" w:hAnsi="Calibri" w:cstheme="minorHAnsi"/>
          <w:sz w:val="24"/>
          <w:szCs w:val="24"/>
          <w:lang w:eastAsia="pl-PL"/>
        </w:rPr>
        <w:t xml:space="preserve">Niniejszą umowę zawarto w wyniku przeprowadzonego postępowania o zamówienie publiczne w trybie podstawowym </w:t>
      </w:r>
      <w:r>
        <w:rPr>
          <w:rFonts w:ascii="Calibri" w:eastAsia="Times New Roman" w:hAnsi="Calibri" w:cstheme="minorHAnsi"/>
          <w:sz w:val="24"/>
          <w:szCs w:val="24"/>
          <w:lang w:eastAsia="pl-PL"/>
        </w:rPr>
        <w:t>bez negocjacji</w:t>
      </w:r>
      <w:r w:rsidRPr="003C3667">
        <w:rPr>
          <w:rFonts w:ascii="Calibri" w:eastAsia="Times New Roman" w:hAnsi="Calibri" w:cstheme="minorHAnsi"/>
          <w:sz w:val="24"/>
          <w:szCs w:val="24"/>
          <w:lang w:eastAsia="pl-PL"/>
        </w:rPr>
        <w:t xml:space="preserve"> pn. </w:t>
      </w:r>
      <w:r w:rsidRPr="00E21038">
        <w:rPr>
          <w:rFonts w:ascii="Calibri" w:eastAsia="Times New Roman" w:hAnsi="Calibri" w:cstheme="minorHAnsi"/>
          <w:sz w:val="24"/>
          <w:szCs w:val="24"/>
          <w:lang w:eastAsia="pl-PL"/>
        </w:rPr>
        <w:t xml:space="preserve">„Serwis i naprawa pojazdów Spółki Komunalnej Wschowa Sp. z o.o.” </w:t>
      </w:r>
      <w:r>
        <w:rPr>
          <w:rFonts w:ascii="Calibri" w:eastAsia="Times New Roman" w:hAnsi="Calibri" w:cstheme="minorHAnsi"/>
          <w:sz w:val="24"/>
          <w:szCs w:val="24"/>
          <w:lang w:eastAsia="pl-PL"/>
        </w:rPr>
        <w:t>ZPSK.</w:t>
      </w:r>
      <w:r w:rsidR="00856B59">
        <w:rPr>
          <w:rFonts w:ascii="Calibri" w:eastAsia="Times New Roman" w:hAnsi="Calibri" w:cstheme="minorHAnsi"/>
          <w:sz w:val="24"/>
          <w:szCs w:val="24"/>
          <w:lang w:eastAsia="pl-PL"/>
        </w:rPr>
        <w:t>01</w:t>
      </w:r>
      <w:r w:rsidRPr="00E21038">
        <w:rPr>
          <w:rFonts w:ascii="Calibri" w:eastAsia="Times New Roman" w:hAnsi="Calibri" w:cstheme="minorHAnsi"/>
          <w:sz w:val="24"/>
          <w:szCs w:val="24"/>
          <w:lang w:eastAsia="pl-PL"/>
        </w:rPr>
        <w:t>.I.202</w:t>
      </w:r>
      <w:r w:rsidR="00856B59">
        <w:rPr>
          <w:rFonts w:ascii="Calibri" w:eastAsia="Times New Roman" w:hAnsi="Calibri" w:cstheme="minorHAnsi"/>
          <w:sz w:val="24"/>
          <w:szCs w:val="24"/>
          <w:lang w:eastAsia="pl-PL"/>
        </w:rPr>
        <w:t>5</w:t>
      </w:r>
      <w:r>
        <w:rPr>
          <w:rFonts w:ascii="Calibri" w:eastAsia="Times New Roman" w:hAnsi="Calibri" w:cstheme="minorHAnsi"/>
          <w:b/>
          <w:sz w:val="24"/>
          <w:szCs w:val="24"/>
          <w:lang w:eastAsia="pl-PL"/>
        </w:rPr>
        <w:t xml:space="preserve"> </w:t>
      </w:r>
      <w:r w:rsidRPr="003C3667">
        <w:rPr>
          <w:rFonts w:ascii="Calibri" w:eastAsia="Times New Roman" w:hAnsi="Calibri" w:cstheme="minorHAnsi"/>
          <w:sz w:val="24"/>
          <w:szCs w:val="24"/>
          <w:lang w:eastAsia="pl-PL"/>
        </w:rPr>
        <w:t>z zastosowaniem Ustawy Prawo zamówień publicznych</w:t>
      </w:r>
      <w:r>
        <w:rPr>
          <w:rFonts w:ascii="Calibri" w:eastAsia="Times New Roman" w:hAnsi="Calibri" w:cstheme="minorHAnsi"/>
          <w:sz w:val="24"/>
          <w:szCs w:val="24"/>
          <w:lang w:eastAsia="pl-PL"/>
        </w:rPr>
        <w:t xml:space="preserve"> z dn. 11 września 2019 r. </w:t>
      </w:r>
      <w:r w:rsidRPr="00CA0B16">
        <w:rPr>
          <w:rFonts w:ascii="Calibri" w:eastAsia="Times New Roman" w:hAnsi="Calibri" w:cstheme="minorHAnsi"/>
          <w:sz w:val="24"/>
          <w:szCs w:val="24"/>
          <w:lang w:eastAsia="pl-PL"/>
        </w:rPr>
        <w:t>(Dz.U z 202</w:t>
      </w:r>
      <w:r>
        <w:rPr>
          <w:rFonts w:ascii="Calibri" w:eastAsia="Times New Roman" w:hAnsi="Calibri" w:cstheme="minorHAnsi"/>
          <w:sz w:val="24"/>
          <w:szCs w:val="24"/>
          <w:lang w:eastAsia="pl-PL"/>
        </w:rPr>
        <w:t>4</w:t>
      </w:r>
      <w:r w:rsidRPr="00CA0B16">
        <w:rPr>
          <w:rFonts w:ascii="Calibri" w:eastAsia="Times New Roman" w:hAnsi="Calibri" w:cstheme="minorHAnsi"/>
          <w:sz w:val="24"/>
          <w:szCs w:val="24"/>
          <w:lang w:eastAsia="pl-PL"/>
        </w:rPr>
        <w:t xml:space="preserve"> poz. 1</w:t>
      </w:r>
      <w:r>
        <w:rPr>
          <w:rFonts w:ascii="Calibri" w:eastAsia="Times New Roman" w:hAnsi="Calibri" w:cstheme="minorHAnsi"/>
          <w:sz w:val="24"/>
          <w:szCs w:val="24"/>
          <w:lang w:eastAsia="pl-PL"/>
        </w:rPr>
        <w:t>320</w:t>
      </w:r>
      <w:r w:rsidRPr="00CA0B16">
        <w:rPr>
          <w:rFonts w:ascii="Calibri" w:eastAsia="Times New Roman" w:hAnsi="Calibri" w:cstheme="minorHAnsi"/>
          <w:sz w:val="24"/>
          <w:szCs w:val="24"/>
          <w:lang w:eastAsia="pl-PL"/>
        </w:rPr>
        <w:t xml:space="preserve">) </w:t>
      </w:r>
      <w:r w:rsidRPr="003C3667">
        <w:rPr>
          <w:rFonts w:ascii="Calibri" w:eastAsia="Times New Roman" w:hAnsi="Calibri" w:cstheme="minorHAnsi"/>
          <w:sz w:val="24"/>
          <w:szCs w:val="24"/>
          <w:lang w:eastAsia="pl-PL"/>
        </w:rPr>
        <w:t>zgodnie ze Specyfikacją Warunków Zamówienia oraz złożoną ofertą, które to dokumenty stanowią integralną część niniejszej Umowy.</w:t>
      </w:r>
    </w:p>
    <w:p w:rsidR="00510EF3" w:rsidRDefault="00510EF3" w:rsidP="00C271D0">
      <w:pPr>
        <w:widowControl w:val="0"/>
        <w:autoSpaceDE w:val="0"/>
        <w:autoSpaceDN w:val="0"/>
        <w:adjustRightInd w:val="0"/>
        <w:spacing w:after="0"/>
        <w:ind w:left="4727" w:hanging="4727"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  <w:r w:rsidRPr="00510EF3">
        <w:rPr>
          <w:rFonts w:ascii="Calibri" w:eastAsia="Times New Roman" w:hAnsi="Calibri" w:cs="Calibri"/>
          <w:b/>
          <w:bCs/>
          <w:sz w:val="24"/>
          <w:szCs w:val="24"/>
        </w:rPr>
        <w:t>§ 1</w:t>
      </w:r>
    </w:p>
    <w:p w:rsidR="00472DCF" w:rsidRPr="00510EF3" w:rsidRDefault="00472DCF" w:rsidP="00472DCF">
      <w:pPr>
        <w:widowControl w:val="0"/>
        <w:autoSpaceDE w:val="0"/>
        <w:autoSpaceDN w:val="0"/>
        <w:adjustRightInd w:val="0"/>
        <w:spacing w:after="0"/>
        <w:ind w:left="4727" w:hanging="4727"/>
        <w:jc w:val="center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b/>
          <w:bCs/>
          <w:sz w:val="24"/>
          <w:szCs w:val="24"/>
        </w:rPr>
        <w:t>Przedmiot Umowy</w:t>
      </w:r>
    </w:p>
    <w:p w:rsidR="00510EF3" w:rsidRPr="00510EF3" w:rsidRDefault="00510EF3" w:rsidP="00C271D0">
      <w:pPr>
        <w:widowControl w:val="0"/>
        <w:numPr>
          <w:ilvl w:val="0"/>
          <w:numId w:val="1"/>
        </w:numPr>
        <w:tabs>
          <w:tab w:val="num" w:pos="426"/>
        </w:tabs>
        <w:overflowPunct w:val="0"/>
        <w:autoSpaceDE w:val="0"/>
        <w:autoSpaceDN w:val="0"/>
        <w:adjustRightInd w:val="0"/>
        <w:spacing w:after="0"/>
        <w:ind w:left="426" w:hanging="426"/>
        <w:jc w:val="both"/>
        <w:rPr>
          <w:rFonts w:ascii="Calibri" w:eastAsia="Times New Roman" w:hAnsi="Calibri" w:cs="Calibri"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t xml:space="preserve">Przedmiotem umowy jest </w:t>
      </w:r>
      <w:r>
        <w:rPr>
          <w:rFonts w:ascii="Calibri" w:eastAsia="Times New Roman" w:hAnsi="Calibri" w:cs="Calibri"/>
          <w:sz w:val="24"/>
          <w:szCs w:val="24"/>
        </w:rPr>
        <w:t xml:space="preserve">kompleksowa naprawa samochodów powyżej </w:t>
      </w:r>
      <w:r w:rsidRPr="00510EF3">
        <w:rPr>
          <w:rFonts w:ascii="Calibri" w:eastAsia="Times New Roman" w:hAnsi="Calibri" w:cs="Calibri"/>
          <w:sz w:val="24"/>
          <w:szCs w:val="24"/>
        </w:rPr>
        <w:t>3,5 t,</w:t>
      </w:r>
      <w:r>
        <w:rPr>
          <w:rFonts w:ascii="Calibri" w:eastAsia="Times New Roman" w:hAnsi="Calibri" w:cs="Calibri"/>
          <w:sz w:val="24"/>
          <w:szCs w:val="24"/>
        </w:rPr>
        <w:t xml:space="preserve"> pojazdów specjalistycznych, komunalnych, ciągników, przyczep, pojazdów wolnobieżnych i innych powyżej 3,5 t oraz kontenerów, </w:t>
      </w:r>
      <w:r w:rsidRPr="00510EF3">
        <w:rPr>
          <w:rFonts w:ascii="Calibri" w:eastAsia="Times New Roman" w:hAnsi="Calibri" w:cs="Calibri"/>
          <w:sz w:val="24"/>
          <w:szCs w:val="24"/>
        </w:rPr>
        <w:t>nie objętych gwarancją producenta, użytkowanych przez Zamawiającego, wymienionych w załączniku nr 1 do niniejszej umowy, polegająca na:</w:t>
      </w:r>
    </w:p>
    <w:p w:rsidR="00510EF3" w:rsidRPr="00510EF3" w:rsidRDefault="00510EF3" w:rsidP="00C271D0">
      <w:pPr>
        <w:numPr>
          <w:ilvl w:val="0"/>
          <w:numId w:val="12"/>
        </w:numPr>
        <w:suppressAutoHyphens/>
        <w:spacing w:after="0"/>
        <w:ind w:left="709" w:hanging="283"/>
        <w:contextualSpacing/>
        <w:jc w:val="both"/>
        <w:rPr>
          <w:rFonts w:eastAsia="SimSun" w:cstheme="minorHAnsi"/>
          <w:b/>
          <w:bCs/>
          <w:kern w:val="1"/>
          <w:sz w:val="24"/>
          <w:szCs w:val="24"/>
          <w:lang w:eastAsia="ar-SA"/>
        </w:rPr>
      </w:pPr>
      <w:r w:rsidRPr="00510EF3">
        <w:rPr>
          <w:rFonts w:cstheme="minorHAnsi"/>
          <w:sz w:val="24"/>
          <w:szCs w:val="24"/>
        </w:rPr>
        <w:lastRenderedPageBreak/>
        <w:t>wykonywaniu kompleksowych przeglądów technicznych wynikających z określonych instrukcyjnie pr</w:t>
      </w:r>
      <w:r>
        <w:rPr>
          <w:rFonts w:cstheme="minorHAnsi"/>
          <w:sz w:val="24"/>
          <w:szCs w:val="24"/>
        </w:rPr>
        <w:t>zebiegów</w:t>
      </w:r>
      <w:r w:rsidRPr="00510EF3">
        <w:rPr>
          <w:rFonts w:cstheme="minorHAnsi"/>
          <w:sz w:val="24"/>
          <w:szCs w:val="24"/>
        </w:rPr>
        <w:t xml:space="preserve"> i czasookresu użytkowania, tzn. wymiany płynów eksploatacyjnych, filtrów itp.; </w:t>
      </w:r>
    </w:p>
    <w:p w:rsidR="00510EF3" w:rsidRPr="00510EF3" w:rsidRDefault="00510EF3" w:rsidP="00C271D0">
      <w:pPr>
        <w:numPr>
          <w:ilvl w:val="0"/>
          <w:numId w:val="12"/>
        </w:numPr>
        <w:suppressAutoHyphens/>
        <w:spacing w:after="0"/>
        <w:ind w:left="709" w:hanging="283"/>
        <w:contextualSpacing/>
        <w:jc w:val="both"/>
        <w:rPr>
          <w:rFonts w:eastAsia="SimSun" w:cstheme="minorHAnsi"/>
          <w:b/>
          <w:bCs/>
          <w:kern w:val="1"/>
          <w:sz w:val="24"/>
          <w:szCs w:val="24"/>
          <w:lang w:eastAsia="ar-SA"/>
        </w:rPr>
      </w:pPr>
      <w:r w:rsidRPr="00510EF3">
        <w:rPr>
          <w:rFonts w:cstheme="minorHAnsi"/>
          <w:sz w:val="24"/>
          <w:szCs w:val="24"/>
        </w:rPr>
        <w:t xml:space="preserve">naprawach bieżących wszystkich zespołów, podzespołów, układów (elektrycznych, elektronicznych, hamulcowych, hydraulicznych, wspomagania, jezdnych, zawieszenia, kierowniczych, chłodzących, klimatyzacji), części i elementów wyposażenia pojazdów; </w:t>
      </w:r>
    </w:p>
    <w:p w:rsidR="00510EF3" w:rsidRPr="00510EF3" w:rsidRDefault="00510EF3" w:rsidP="00C271D0">
      <w:pPr>
        <w:numPr>
          <w:ilvl w:val="0"/>
          <w:numId w:val="12"/>
        </w:numPr>
        <w:suppressAutoHyphens/>
        <w:spacing w:after="0"/>
        <w:ind w:left="709" w:hanging="283"/>
        <w:contextualSpacing/>
        <w:jc w:val="both"/>
        <w:rPr>
          <w:rFonts w:eastAsia="SimSun" w:cstheme="minorHAnsi"/>
          <w:b/>
          <w:bCs/>
          <w:kern w:val="1"/>
          <w:sz w:val="24"/>
          <w:szCs w:val="24"/>
          <w:lang w:eastAsia="ar-SA"/>
        </w:rPr>
      </w:pPr>
      <w:r w:rsidRPr="00510EF3">
        <w:rPr>
          <w:rFonts w:cstheme="minorHAnsi"/>
          <w:sz w:val="24"/>
          <w:szCs w:val="24"/>
        </w:rPr>
        <w:t>diagnostyce pojazdów w zakresie bezpieczeństwa jazdy oraz diagnostyce zespołów, podzespołów i układów pojazdów w celu zachowania określonych instrukcyjnie parametrów technicznych;</w:t>
      </w:r>
    </w:p>
    <w:p w:rsidR="00510EF3" w:rsidRPr="00510EF3" w:rsidRDefault="00510EF3" w:rsidP="00C271D0">
      <w:pPr>
        <w:numPr>
          <w:ilvl w:val="0"/>
          <w:numId w:val="12"/>
        </w:numPr>
        <w:suppressAutoHyphens/>
        <w:spacing w:after="0"/>
        <w:ind w:left="709" w:hanging="283"/>
        <w:contextualSpacing/>
        <w:jc w:val="both"/>
        <w:rPr>
          <w:rFonts w:eastAsia="SimSun" w:cstheme="minorHAnsi"/>
          <w:b/>
          <w:bCs/>
          <w:kern w:val="1"/>
          <w:sz w:val="24"/>
          <w:szCs w:val="24"/>
          <w:lang w:eastAsia="ar-SA"/>
        </w:rPr>
      </w:pPr>
      <w:r w:rsidRPr="00510EF3">
        <w:rPr>
          <w:rFonts w:cstheme="minorHAnsi"/>
          <w:sz w:val="24"/>
          <w:szCs w:val="24"/>
        </w:rPr>
        <w:t xml:space="preserve">konserwacji i naprawie klimatyzacji oraz dodatkowych urządzeń grzewczych; </w:t>
      </w:r>
    </w:p>
    <w:p w:rsidR="00510EF3" w:rsidRPr="00510EF3" w:rsidRDefault="00510EF3" w:rsidP="00C271D0">
      <w:pPr>
        <w:numPr>
          <w:ilvl w:val="0"/>
          <w:numId w:val="12"/>
        </w:numPr>
        <w:suppressAutoHyphens/>
        <w:spacing w:after="0"/>
        <w:ind w:left="709" w:hanging="283"/>
        <w:contextualSpacing/>
        <w:jc w:val="both"/>
        <w:rPr>
          <w:rFonts w:eastAsia="SimSun" w:cstheme="minorHAnsi"/>
          <w:b/>
          <w:bCs/>
          <w:kern w:val="1"/>
          <w:sz w:val="24"/>
          <w:szCs w:val="24"/>
          <w:lang w:eastAsia="ar-SA"/>
        </w:rPr>
      </w:pPr>
      <w:r w:rsidRPr="00510EF3">
        <w:rPr>
          <w:rFonts w:cstheme="minorHAnsi"/>
          <w:sz w:val="24"/>
          <w:szCs w:val="24"/>
        </w:rPr>
        <w:t>demontażu zużytych części zamiennych, akcesoriów i materiałów wynikających</w:t>
      </w:r>
      <w:r w:rsidR="00856B59">
        <w:rPr>
          <w:rFonts w:cstheme="minorHAnsi"/>
          <w:sz w:val="24"/>
          <w:szCs w:val="24"/>
        </w:rPr>
        <w:t xml:space="preserve">                         </w:t>
      </w:r>
      <w:r w:rsidRPr="00510EF3">
        <w:rPr>
          <w:rFonts w:cstheme="minorHAnsi"/>
          <w:sz w:val="24"/>
          <w:szCs w:val="24"/>
        </w:rPr>
        <w:t xml:space="preserve"> z napraw oraz ich utylizacji; </w:t>
      </w:r>
    </w:p>
    <w:p w:rsidR="00510EF3" w:rsidRPr="00510EF3" w:rsidRDefault="00510EF3" w:rsidP="00C271D0">
      <w:pPr>
        <w:numPr>
          <w:ilvl w:val="0"/>
          <w:numId w:val="12"/>
        </w:numPr>
        <w:suppressAutoHyphens/>
        <w:spacing w:after="0"/>
        <w:ind w:left="709" w:hanging="283"/>
        <w:contextualSpacing/>
        <w:jc w:val="both"/>
        <w:rPr>
          <w:rFonts w:eastAsia="SimSun" w:cstheme="minorHAnsi"/>
          <w:b/>
          <w:bCs/>
          <w:kern w:val="1"/>
          <w:sz w:val="24"/>
          <w:szCs w:val="24"/>
          <w:lang w:eastAsia="ar-SA"/>
        </w:rPr>
      </w:pPr>
      <w:r w:rsidRPr="00510EF3">
        <w:rPr>
          <w:rFonts w:cstheme="minorHAnsi"/>
          <w:sz w:val="24"/>
          <w:szCs w:val="24"/>
        </w:rPr>
        <w:t>dostawie i montażu niezbędnych części zamiennych, akcesoriów i materiałów eksploatacyjnych.</w:t>
      </w:r>
    </w:p>
    <w:p w:rsidR="00510EF3" w:rsidRPr="00510EF3" w:rsidRDefault="00510EF3" w:rsidP="00C271D0">
      <w:pPr>
        <w:widowControl w:val="0"/>
        <w:numPr>
          <w:ilvl w:val="0"/>
          <w:numId w:val="1"/>
        </w:numPr>
        <w:tabs>
          <w:tab w:val="num" w:pos="567"/>
        </w:tabs>
        <w:overflowPunct w:val="0"/>
        <w:autoSpaceDE w:val="0"/>
        <w:autoSpaceDN w:val="0"/>
        <w:adjustRightInd w:val="0"/>
        <w:spacing w:after="0"/>
        <w:ind w:left="426" w:right="20" w:hanging="426"/>
        <w:jc w:val="both"/>
        <w:rPr>
          <w:rFonts w:ascii="Calibri" w:eastAsia="Times New Roman" w:hAnsi="Calibri" w:cs="Calibri"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t xml:space="preserve">Zamawiający zastrzega sobie możliwość skorzystania z prawa opcji, określonego w art. 441 ustawy Prawo zamówień publicznych. Realizacja prawa opcji polegać będzie na zwiększeniu ilości zamówienia podstawowego, o który mowa w ust. 1 powyżej </w:t>
      </w:r>
      <w:r w:rsidR="00472DCF">
        <w:rPr>
          <w:rFonts w:ascii="Calibri" w:eastAsia="Times New Roman" w:hAnsi="Calibri" w:cs="Calibri"/>
          <w:sz w:val="24"/>
          <w:szCs w:val="24"/>
        </w:rPr>
        <w:t xml:space="preserve">                          </w:t>
      </w:r>
      <w:r w:rsidRPr="00510EF3">
        <w:rPr>
          <w:rFonts w:ascii="Calibri" w:eastAsia="Times New Roman" w:hAnsi="Calibri" w:cs="Calibri"/>
          <w:sz w:val="24"/>
          <w:szCs w:val="24"/>
        </w:rPr>
        <w:t xml:space="preserve">w zakresie do </w:t>
      </w:r>
      <w:r w:rsidR="00856B59" w:rsidRPr="00212F86">
        <w:rPr>
          <w:rFonts w:ascii="Calibri" w:eastAsia="Times New Roman" w:hAnsi="Calibri" w:cs="Calibri"/>
          <w:sz w:val="24"/>
          <w:szCs w:val="24"/>
        </w:rPr>
        <w:t>1</w:t>
      </w:r>
      <w:r w:rsidRPr="00212F86">
        <w:rPr>
          <w:rFonts w:ascii="Calibri" w:eastAsia="Times New Roman" w:hAnsi="Calibri" w:cs="Calibri"/>
          <w:sz w:val="24"/>
          <w:szCs w:val="24"/>
        </w:rPr>
        <w:t xml:space="preserve">0% </w:t>
      </w:r>
      <w:r w:rsidRPr="00510EF3">
        <w:rPr>
          <w:rFonts w:ascii="Calibri" w:eastAsia="Times New Roman" w:hAnsi="Calibri" w:cs="Calibri"/>
          <w:sz w:val="24"/>
          <w:szCs w:val="24"/>
        </w:rPr>
        <w:t xml:space="preserve">wartości zamówienia. </w:t>
      </w:r>
    </w:p>
    <w:p w:rsidR="00510EF3" w:rsidRPr="00510EF3" w:rsidRDefault="00510EF3" w:rsidP="00C271D0">
      <w:pPr>
        <w:widowControl w:val="0"/>
        <w:numPr>
          <w:ilvl w:val="0"/>
          <w:numId w:val="1"/>
        </w:numPr>
        <w:tabs>
          <w:tab w:val="num" w:pos="567"/>
        </w:tabs>
        <w:overflowPunct w:val="0"/>
        <w:autoSpaceDE w:val="0"/>
        <w:autoSpaceDN w:val="0"/>
        <w:adjustRightInd w:val="0"/>
        <w:spacing w:after="0"/>
        <w:ind w:left="426" w:right="20" w:hanging="426"/>
        <w:jc w:val="both"/>
        <w:rPr>
          <w:rFonts w:ascii="Calibri" w:eastAsia="Times New Roman" w:hAnsi="Calibri" w:cs="Calibri"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t>Prawo opcji oznacza, że Zamawiający na pewno zakupi podstawowy zakres przedmiotu zamówienia, na podstawie ceny podstawowego zakresu przedmiotu zamówienia określonej w ofercie Wykonawcy, zaś dostawy i usługi objęte prawem opcji zostaną zakupione w zależności od potrzeb i posiadanych środków przez Zamawiającego zgodnie z następującymi zasadami:</w:t>
      </w:r>
    </w:p>
    <w:p w:rsidR="00510EF3" w:rsidRPr="00510EF3" w:rsidRDefault="00510EF3" w:rsidP="00C271D0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ind w:right="20"/>
        <w:contextualSpacing/>
        <w:jc w:val="both"/>
        <w:rPr>
          <w:rFonts w:ascii="Calibri" w:eastAsia="Times New Roman" w:hAnsi="Calibri" w:cs="Calibri"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t>prawo opcji realizowane będzie na takich samych warunkach jak zamówienie podstawowe;</w:t>
      </w:r>
    </w:p>
    <w:p w:rsidR="00510EF3" w:rsidRPr="00510EF3" w:rsidRDefault="00510EF3" w:rsidP="00C271D0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ind w:right="20"/>
        <w:contextualSpacing/>
        <w:jc w:val="both"/>
        <w:rPr>
          <w:rFonts w:ascii="Calibri" w:eastAsia="Times New Roman" w:hAnsi="Calibri" w:cs="Calibri"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t>ceny jednostkowe brutto określać będzie cennik, stanowiący załącznik nr 1 do niniejszej umowy;</w:t>
      </w:r>
    </w:p>
    <w:p w:rsidR="00510EF3" w:rsidRPr="00510EF3" w:rsidRDefault="00510EF3" w:rsidP="00C271D0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ind w:left="426" w:right="20" w:hanging="426"/>
        <w:contextualSpacing/>
        <w:jc w:val="both"/>
        <w:rPr>
          <w:rFonts w:ascii="Calibri" w:eastAsia="Times New Roman" w:hAnsi="Calibri" w:cs="Calibri"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t xml:space="preserve">Prawo opcji jest uprawnieniem Zamawiającego, z którego może, ale nie musi skorzystać w ramach realizacji niniejszej umowy. </w:t>
      </w:r>
    </w:p>
    <w:p w:rsidR="00510EF3" w:rsidRPr="00510EF3" w:rsidRDefault="00510EF3" w:rsidP="00C271D0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ind w:left="426" w:right="20" w:hanging="426"/>
        <w:contextualSpacing/>
        <w:jc w:val="both"/>
        <w:rPr>
          <w:rFonts w:ascii="Calibri" w:eastAsia="Times New Roman" w:hAnsi="Calibri" w:cs="Calibri"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t>W przypadku nie skorzystania przez Zamawiającego z prawa opcji Wykonawcy nie przysługują żadne roszczenia z tego tytułu.</w:t>
      </w:r>
    </w:p>
    <w:p w:rsidR="00510EF3" w:rsidRPr="00510EF3" w:rsidRDefault="00510EF3" w:rsidP="00C271D0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ind w:left="426" w:right="20" w:hanging="426"/>
        <w:contextualSpacing/>
        <w:jc w:val="both"/>
        <w:rPr>
          <w:rFonts w:ascii="Calibri" w:eastAsia="Times New Roman" w:hAnsi="Calibri" w:cs="Calibri"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t>Chęć skorzystania z prawa opcji nie będzie wymagać zawarcia aneksu do umowy.</w:t>
      </w:r>
    </w:p>
    <w:p w:rsidR="00510EF3" w:rsidRPr="00510EF3" w:rsidRDefault="00510EF3" w:rsidP="00C271D0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ind w:left="426" w:right="20" w:hanging="426"/>
        <w:contextualSpacing/>
        <w:jc w:val="both"/>
        <w:rPr>
          <w:rFonts w:ascii="Calibri" w:eastAsia="Times New Roman" w:hAnsi="Calibri" w:cs="Calibri"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t>Warunkiem uruchomiania prawa opcji jest złożenie przez Zamawiającego oświadczenia woli w przedmiocie skorzystania z prawa opcji w określonym przez niego zakresie.</w:t>
      </w:r>
    </w:p>
    <w:p w:rsidR="00510EF3" w:rsidRPr="00510EF3" w:rsidRDefault="00510EF3" w:rsidP="00C271D0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ind w:left="426" w:right="20" w:hanging="426"/>
        <w:contextualSpacing/>
        <w:jc w:val="both"/>
        <w:rPr>
          <w:rFonts w:ascii="Calibri" w:eastAsia="Times New Roman" w:hAnsi="Calibri" w:cs="Calibri"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t xml:space="preserve">W razie nieudzielenia zamówienia opcjonalnego Wykonawcy nie przysługują jakiekolwiek roszczenia z tego tytułu. </w:t>
      </w:r>
    </w:p>
    <w:p w:rsidR="00510EF3" w:rsidRPr="008239AF" w:rsidRDefault="00510EF3" w:rsidP="008239AF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ind w:left="426" w:right="20" w:hanging="426"/>
        <w:contextualSpacing/>
        <w:jc w:val="both"/>
        <w:rPr>
          <w:rFonts w:ascii="Calibri" w:eastAsia="Times New Roman" w:hAnsi="Calibri" w:cs="Calibri"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t>Przedmiot umowy zostanie wykonany zgodnie z postanowieniami zawartymi w SWZ oraz złożoną ofertą.</w:t>
      </w:r>
    </w:p>
    <w:p w:rsidR="00510EF3" w:rsidRDefault="00510EF3" w:rsidP="00C271D0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ind w:left="1004" w:hanging="1004"/>
        <w:contextualSpacing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  <w:r w:rsidRPr="00510EF3">
        <w:rPr>
          <w:rFonts w:ascii="Calibri" w:eastAsia="Times New Roman" w:hAnsi="Calibri" w:cs="Calibri"/>
          <w:b/>
          <w:bCs/>
          <w:sz w:val="24"/>
          <w:szCs w:val="24"/>
        </w:rPr>
        <w:t>§ 2</w:t>
      </w:r>
    </w:p>
    <w:p w:rsidR="008239AF" w:rsidRPr="008239AF" w:rsidRDefault="008239AF" w:rsidP="008239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jc w:val="center"/>
        <w:rPr>
          <w:rFonts w:ascii="Calibri" w:eastAsia="Tahoma" w:hAnsi="Calibri" w:cstheme="minorHAnsi"/>
          <w:b/>
          <w:sz w:val="24"/>
          <w:szCs w:val="24"/>
        </w:rPr>
      </w:pPr>
      <w:r w:rsidRPr="00C1430B">
        <w:rPr>
          <w:rFonts w:ascii="Calibri" w:eastAsia="Tahoma" w:hAnsi="Calibri" w:cstheme="minorHAnsi"/>
          <w:b/>
          <w:sz w:val="24"/>
          <w:szCs w:val="24"/>
        </w:rPr>
        <w:t>Termin realizacji Umowy</w:t>
      </w:r>
    </w:p>
    <w:p w:rsidR="00510EF3" w:rsidRPr="00856B59" w:rsidRDefault="00510EF3" w:rsidP="00856B59">
      <w:pPr>
        <w:pStyle w:val="Akapitzlist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sz w:val="24"/>
          <w:szCs w:val="24"/>
        </w:rPr>
      </w:pPr>
      <w:r w:rsidRPr="00856B59">
        <w:rPr>
          <w:rFonts w:ascii="Calibri" w:eastAsia="Times New Roman" w:hAnsi="Calibri" w:cs="Calibri"/>
          <w:sz w:val="24"/>
          <w:szCs w:val="24"/>
        </w:rPr>
        <w:t>Realizacja zamówienia stanowiącego przedmiot niniejszej umowy będzie trwać</w:t>
      </w:r>
      <w:r w:rsidR="008239AF" w:rsidRPr="00856B59">
        <w:rPr>
          <w:rFonts w:ascii="Calibri" w:eastAsia="Times New Roman" w:hAnsi="Calibri" w:cs="Calibri"/>
          <w:sz w:val="24"/>
          <w:szCs w:val="24"/>
        </w:rPr>
        <w:t xml:space="preserve">                            </w:t>
      </w:r>
      <w:r w:rsidRPr="00856B59">
        <w:rPr>
          <w:rFonts w:ascii="Calibri" w:eastAsia="Times New Roman" w:hAnsi="Calibri" w:cs="Calibri"/>
          <w:sz w:val="24"/>
          <w:szCs w:val="24"/>
        </w:rPr>
        <w:t xml:space="preserve"> w terminie </w:t>
      </w:r>
      <w:r w:rsidRPr="00856B59">
        <w:rPr>
          <w:rFonts w:ascii="Calibri" w:eastAsia="Times New Roman" w:hAnsi="Calibri" w:cs="Calibri"/>
          <w:b/>
          <w:sz w:val="24"/>
          <w:szCs w:val="24"/>
        </w:rPr>
        <w:t>1</w:t>
      </w:r>
      <w:r w:rsidR="00A843FA" w:rsidRPr="00856B59">
        <w:rPr>
          <w:rFonts w:ascii="Calibri" w:eastAsia="Times New Roman" w:hAnsi="Calibri" w:cs="Calibri"/>
          <w:b/>
          <w:sz w:val="24"/>
          <w:szCs w:val="24"/>
        </w:rPr>
        <w:t>2</w:t>
      </w:r>
      <w:r w:rsidRPr="00856B59">
        <w:rPr>
          <w:rFonts w:ascii="Calibri" w:eastAsia="Times New Roman" w:hAnsi="Calibri" w:cs="Calibri"/>
          <w:b/>
          <w:sz w:val="24"/>
          <w:szCs w:val="24"/>
        </w:rPr>
        <w:t xml:space="preserve"> miesięcy</w:t>
      </w:r>
      <w:r w:rsidRPr="00856B59">
        <w:rPr>
          <w:rFonts w:ascii="Calibri" w:eastAsia="Times New Roman" w:hAnsi="Calibri" w:cs="Calibri"/>
          <w:sz w:val="24"/>
          <w:szCs w:val="24"/>
        </w:rPr>
        <w:t xml:space="preserve"> od dnia podpisania niniejszej Umowy.</w:t>
      </w:r>
    </w:p>
    <w:p w:rsidR="00510EF3" w:rsidRPr="00510EF3" w:rsidRDefault="00510EF3" w:rsidP="00C271D0">
      <w:pPr>
        <w:widowControl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sz w:val="24"/>
          <w:szCs w:val="24"/>
        </w:rPr>
      </w:pPr>
    </w:p>
    <w:p w:rsidR="00510EF3" w:rsidRDefault="00510EF3" w:rsidP="00E50456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ind w:left="1004" w:hanging="1004"/>
        <w:contextualSpacing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  <w:r w:rsidRPr="00510EF3">
        <w:rPr>
          <w:rFonts w:ascii="Calibri" w:eastAsia="Times New Roman" w:hAnsi="Calibri" w:cs="Calibri"/>
          <w:b/>
          <w:bCs/>
          <w:sz w:val="24"/>
          <w:szCs w:val="24"/>
        </w:rPr>
        <w:lastRenderedPageBreak/>
        <w:t>§ 3</w:t>
      </w:r>
    </w:p>
    <w:p w:rsidR="00C95811" w:rsidRPr="00C95811" w:rsidRDefault="00C95811" w:rsidP="00C95811">
      <w:pPr>
        <w:spacing w:after="0"/>
        <w:jc w:val="center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Zasady realizacji Przedmiotu Umowy</w:t>
      </w:r>
    </w:p>
    <w:p w:rsidR="00510EF3" w:rsidRPr="00510EF3" w:rsidRDefault="00510EF3" w:rsidP="00C271D0">
      <w:pPr>
        <w:numPr>
          <w:ilvl w:val="0"/>
          <w:numId w:val="4"/>
        </w:numPr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10EF3">
        <w:rPr>
          <w:rFonts w:ascii="Calibri" w:eastAsia="Times New Roman" w:hAnsi="Calibri" w:cs="Calibri"/>
          <w:bCs/>
          <w:sz w:val="24"/>
          <w:szCs w:val="24"/>
          <w:lang w:eastAsia="pl-PL"/>
        </w:rPr>
        <w:t>N</w:t>
      </w: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>apraw i serwisu przekazanych do warszt</w:t>
      </w:r>
      <w:r w:rsidR="00BD4743">
        <w:rPr>
          <w:rFonts w:ascii="Calibri" w:eastAsia="Times New Roman" w:hAnsi="Calibri" w:cs="Calibri"/>
          <w:sz w:val="24"/>
          <w:szCs w:val="24"/>
          <w:lang w:eastAsia="pl-PL"/>
        </w:rPr>
        <w:t>atu Wykonawcy pojazdów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i osprzętów wymienionych w załączniku nr 1 do Umowy,</w:t>
      </w: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 xml:space="preserve"> użytkowanych przez Zamawiającego, Wykonawca dokona niezwłocznie, nie później niż w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ciągu 3</w:t>
      </w: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 xml:space="preserve"> dni licząc od zgłoszenia na nr telefonu lub adres e-mail podany przez Wykonawcę w § 5 ust. 3 niniejszej Umowy. </w:t>
      </w:r>
    </w:p>
    <w:p w:rsidR="00510EF3" w:rsidRPr="00510EF3" w:rsidRDefault="00510EF3" w:rsidP="00C271D0">
      <w:pPr>
        <w:numPr>
          <w:ilvl w:val="0"/>
          <w:numId w:val="4"/>
        </w:numPr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>W przypadku awarii, której usunięcie nie jest możliwe w terminie, o którym mowa w ust. 1 powyżej Wykonawca poinformuje o tym niezwłocznie Zamawiającego i poda przewidywany czas zakońc</w:t>
      </w:r>
      <w:r>
        <w:rPr>
          <w:rFonts w:ascii="Calibri" w:eastAsia="Times New Roman" w:hAnsi="Calibri" w:cs="Calibri"/>
          <w:sz w:val="24"/>
          <w:szCs w:val="24"/>
          <w:lang w:eastAsia="pl-PL"/>
        </w:rPr>
        <w:t>zenia naprawy nie dłuższy niż 7</w:t>
      </w: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 xml:space="preserve"> dni licząc od zgłoszenia na nr telefonu lub adres e-mail podany przez Wykonawcę w § 5 ust. 3 niniejszej umowy.</w:t>
      </w:r>
    </w:p>
    <w:p w:rsidR="00510EF3" w:rsidRPr="00510EF3" w:rsidRDefault="00510EF3" w:rsidP="00C271D0">
      <w:pPr>
        <w:numPr>
          <w:ilvl w:val="0"/>
          <w:numId w:val="4"/>
        </w:numPr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 xml:space="preserve">Wykonawca jest zobowiązany przez cały czas trwania umowy posiadać czynny </w:t>
      </w:r>
      <w:r w:rsidR="007D1FDB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                  </w:t>
      </w: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>i odpowiednio wyposażony warsztat, umożliwiający naprawy i serwis pojazdów wskazanych w załączniku nr 1</w:t>
      </w:r>
      <w:r w:rsidR="00BD4743">
        <w:rPr>
          <w:rFonts w:ascii="Calibri" w:eastAsia="Times New Roman" w:hAnsi="Calibri" w:cs="Calibri"/>
          <w:sz w:val="24"/>
          <w:szCs w:val="24"/>
          <w:lang w:eastAsia="pl-PL"/>
        </w:rPr>
        <w:t>b</w:t>
      </w: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 xml:space="preserve"> do niniejszej Umowy. </w:t>
      </w:r>
    </w:p>
    <w:p w:rsidR="00510EF3" w:rsidRPr="00510EF3" w:rsidRDefault="00510EF3" w:rsidP="00C271D0">
      <w:pPr>
        <w:numPr>
          <w:ilvl w:val="0"/>
          <w:numId w:val="4"/>
        </w:numPr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>Warsztat Wykonawcy, w którym będą naprawiane pojazdy Zamawiającego znajduje się w ……………………….. pod adresem …………………………………………… .</w:t>
      </w:r>
    </w:p>
    <w:p w:rsidR="00510EF3" w:rsidRPr="00510EF3" w:rsidRDefault="00510EF3" w:rsidP="00C271D0">
      <w:pPr>
        <w:numPr>
          <w:ilvl w:val="0"/>
          <w:numId w:val="4"/>
        </w:numPr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>Zamawiający podstawia pojazd służbowy do warsztatu Wykonawcy we własnym zakresie.</w:t>
      </w:r>
    </w:p>
    <w:p w:rsidR="00510EF3" w:rsidRPr="00510EF3" w:rsidRDefault="00510EF3" w:rsidP="00C271D0">
      <w:pPr>
        <w:numPr>
          <w:ilvl w:val="0"/>
          <w:numId w:val="4"/>
        </w:numPr>
        <w:spacing w:after="0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 xml:space="preserve">Wykonawca zapewnia, na żądanie Zamawiającego, Serwis Mobilny do 50 km, 6 dni </w:t>
      </w:r>
      <w:r w:rsidR="00BD4743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</w:t>
      </w: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 xml:space="preserve">w tygodniu – od poniedziałku do soboty - w godz. </w:t>
      </w:r>
      <w:r w:rsidRPr="00BD4743">
        <w:rPr>
          <w:rFonts w:ascii="Calibri" w:eastAsia="Times New Roman" w:hAnsi="Calibri" w:cs="Calibri"/>
          <w:color w:val="C00000"/>
          <w:sz w:val="24"/>
          <w:szCs w:val="24"/>
          <w:lang w:eastAsia="pl-PL"/>
        </w:rPr>
        <w:t>6</w:t>
      </w:r>
      <w:r w:rsidRPr="00BD4743">
        <w:rPr>
          <w:rFonts w:ascii="Calibri" w:eastAsia="Times New Roman" w:hAnsi="Calibri" w:cs="Calibri"/>
          <w:color w:val="C00000"/>
          <w:sz w:val="24"/>
          <w:szCs w:val="24"/>
          <w:vertAlign w:val="superscript"/>
          <w:lang w:eastAsia="pl-PL"/>
        </w:rPr>
        <w:t>00</w:t>
      </w:r>
      <w:r w:rsidRPr="00BD4743">
        <w:rPr>
          <w:rFonts w:ascii="Calibri" w:eastAsia="Times New Roman" w:hAnsi="Calibri" w:cs="Calibri"/>
          <w:color w:val="C00000"/>
          <w:sz w:val="24"/>
          <w:szCs w:val="24"/>
          <w:lang w:eastAsia="pl-PL"/>
        </w:rPr>
        <w:t>-20</w:t>
      </w:r>
      <w:r w:rsidRPr="00BD4743">
        <w:rPr>
          <w:rFonts w:ascii="Calibri" w:eastAsia="Times New Roman" w:hAnsi="Calibri" w:cs="Calibri"/>
          <w:color w:val="C00000"/>
          <w:sz w:val="24"/>
          <w:szCs w:val="24"/>
          <w:vertAlign w:val="superscript"/>
          <w:lang w:eastAsia="pl-PL"/>
        </w:rPr>
        <w:t>00</w:t>
      </w: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>, polegający na podjęciu działań zdiagnozowania i usunięcia usterki na drodze bądź na terenie Spółki, gdy nie ma mo</w:t>
      </w:r>
      <w:r w:rsidR="00BD4743">
        <w:rPr>
          <w:rFonts w:ascii="Calibri" w:eastAsia="Times New Roman" w:hAnsi="Calibri" w:cs="Calibri"/>
          <w:sz w:val="24"/>
          <w:szCs w:val="24"/>
          <w:lang w:eastAsia="pl-PL"/>
        </w:rPr>
        <w:t>żliwości jazdy pojazdem lub też</w:t>
      </w: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 xml:space="preserve"> na dokonaniu napraw w zakresie niezbędnym, umożliwiającym przejazd lub przetransportowanie pojazdu do warsztatu Wykonawcy lub zapewni holowanie pojazdu do warsztatu Wykonawcy, jeżeli nie jest możliwa naprawa i uruchomienie pojaz</w:t>
      </w:r>
      <w:r w:rsidR="007D1FDB">
        <w:rPr>
          <w:rFonts w:ascii="Calibri" w:eastAsia="Times New Roman" w:hAnsi="Calibri" w:cs="Calibri"/>
          <w:sz w:val="24"/>
          <w:szCs w:val="24"/>
          <w:lang w:eastAsia="pl-PL"/>
        </w:rPr>
        <w:t>du w miejscu wystąpienia awarii.</w:t>
      </w:r>
    </w:p>
    <w:p w:rsidR="00510EF3" w:rsidRPr="00510EF3" w:rsidRDefault="00510EF3" w:rsidP="00C271D0">
      <w:pPr>
        <w:numPr>
          <w:ilvl w:val="0"/>
          <w:numId w:val="4"/>
        </w:numPr>
        <w:spacing w:after="0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 xml:space="preserve">Wykonawca zobowiązuje się do podjęcia działań w celu realizacji usług wymienionych </w:t>
      </w:r>
      <w:r w:rsidR="007D1FDB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</w:t>
      </w: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 xml:space="preserve">w ust. 6 niniejszego paragrafu w czasie nie dłuższym niż ………………. </w:t>
      </w:r>
    </w:p>
    <w:p w:rsidR="00510EF3" w:rsidRPr="00510EF3" w:rsidRDefault="00510EF3" w:rsidP="00C271D0">
      <w:pPr>
        <w:numPr>
          <w:ilvl w:val="0"/>
          <w:numId w:val="4"/>
        </w:numPr>
        <w:spacing w:after="0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>Zamawiający zastrzega, że ilość pojazdów w trakcie trwania umowy może ulec zmianie,            o czym Zamawiający poinformuje Wykonawcę na piśmie. Zmiana ilości pojazdów nie będzie stanowiła istotnej zmiany umowy.</w:t>
      </w:r>
    </w:p>
    <w:p w:rsidR="00510EF3" w:rsidRPr="00510EF3" w:rsidRDefault="00510EF3" w:rsidP="00C271D0">
      <w:pPr>
        <w:numPr>
          <w:ilvl w:val="0"/>
          <w:numId w:val="4"/>
        </w:numPr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>Naprawy obejmują naprawy bieżące pojazdów wykonane na zlecenie Zamawiającego, zgłaszane doraźnie, niezwłocznie po wystąpieniu usterek lub uszkodzeń na numer telefonu lub adres e-mail podany przez Wykonawcę do przyjmowania zgłoszeń.</w:t>
      </w:r>
    </w:p>
    <w:p w:rsidR="00510EF3" w:rsidRPr="00510EF3" w:rsidRDefault="00510EF3" w:rsidP="00C271D0">
      <w:pPr>
        <w:numPr>
          <w:ilvl w:val="0"/>
          <w:numId w:val="4"/>
        </w:numPr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>Na wykonane naprawy i usługi związane z serwisem pojazdów Spółki Komunalnej Wschowa Sp. z o.o. Wykonawca udziela ……</w:t>
      </w:r>
      <w:r w:rsidR="007D1FDB">
        <w:rPr>
          <w:rFonts w:ascii="Calibri" w:eastAsia="Times New Roman" w:hAnsi="Calibri" w:cs="Calibri"/>
          <w:sz w:val="24"/>
          <w:szCs w:val="24"/>
          <w:lang w:eastAsia="pl-PL"/>
        </w:rPr>
        <w:t>…</w:t>
      </w: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>. miesięcy gwarancji.</w:t>
      </w:r>
    </w:p>
    <w:p w:rsidR="00510EF3" w:rsidRPr="00510EF3" w:rsidRDefault="00510EF3" w:rsidP="00C271D0">
      <w:pPr>
        <w:numPr>
          <w:ilvl w:val="0"/>
          <w:numId w:val="4"/>
        </w:numPr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>Wykonawca ponosi pełną odpowiedzialność za przekazane do naprawy pojazdy Zamawiającego z chwilą dostarczenia ich na teren warsztat u Wykonawcy. Naprawiane pojazdy muszą być zabezpieczone przed kradzieżą oraz dostępem osób nie działających w imieniu Wykonawcy w czasie całego okresu realizacji naprawy.</w:t>
      </w:r>
    </w:p>
    <w:p w:rsidR="00510EF3" w:rsidRPr="00510EF3" w:rsidRDefault="00510EF3" w:rsidP="00C271D0">
      <w:pPr>
        <w:numPr>
          <w:ilvl w:val="0"/>
          <w:numId w:val="4"/>
        </w:numPr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>Części zamienne i materiały użyte w naprawach i przegl</w:t>
      </w:r>
      <w:r w:rsidR="003A5DA0">
        <w:rPr>
          <w:rFonts w:ascii="Calibri" w:eastAsia="Times New Roman" w:hAnsi="Calibri" w:cs="Calibri"/>
          <w:sz w:val="24"/>
          <w:szCs w:val="24"/>
          <w:lang w:eastAsia="pl-PL"/>
        </w:rPr>
        <w:t>ądach okresowych muszą być nowe</w:t>
      </w: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 xml:space="preserve"> i odpowiadać parametrom technicznym zalecanym przez producentów poszczególnych pojazdów oraz spełniać normy jakościowe w tym zakresie.</w:t>
      </w:r>
    </w:p>
    <w:p w:rsidR="00510EF3" w:rsidRPr="00510EF3" w:rsidRDefault="00510EF3" w:rsidP="00C271D0">
      <w:pPr>
        <w:numPr>
          <w:ilvl w:val="0"/>
          <w:numId w:val="4"/>
        </w:numPr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Przed wykonaniem usługi Wykonawca uzgodni z Zamawiającym jej zakres, przedstawi kosztorys i ustali termin wykonania. Przystąpienie do naprawy następuje po uzyskaniu akceptacji kosztorysu dla danej usługi przez Zamawiającego.</w:t>
      </w:r>
    </w:p>
    <w:p w:rsidR="00510EF3" w:rsidRPr="00510EF3" w:rsidRDefault="00510EF3" w:rsidP="00C271D0">
      <w:pPr>
        <w:numPr>
          <w:ilvl w:val="0"/>
          <w:numId w:val="4"/>
        </w:numPr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>Podana czasochłonność wykonania napraw musi wynikać ze znormalizowanych norm czasowych dla każdej z wykonanych czynności, obowiązujących u Wykonawcy.</w:t>
      </w:r>
    </w:p>
    <w:p w:rsidR="00510EF3" w:rsidRPr="00510EF3" w:rsidRDefault="00510EF3" w:rsidP="00C271D0">
      <w:pPr>
        <w:numPr>
          <w:ilvl w:val="0"/>
          <w:numId w:val="4"/>
        </w:numPr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>Przeglądy okresowe obejmują wykonanie czynności, odpowiednich dla danego przebiegu kilometrów lub okresu użytkowania, które zostały określone i opracowane przez producentów poszczególnych pojazdów z uwzględnieniem niezbędnych części zamiennych i materiałów eksploatacyjnych wykorzystywanych w trakcie przeglądów.</w:t>
      </w:r>
    </w:p>
    <w:p w:rsidR="00510EF3" w:rsidRPr="00510EF3" w:rsidRDefault="00510EF3" w:rsidP="00C271D0">
      <w:pPr>
        <w:numPr>
          <w:ilvl w:val="0"/>
          <w:numId w:val="4"/>
        </w:numPr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>Przeglądy okresowe będą wykonywane w ciągu 24 godzin od chwili przyjęcia pojazdu, po wcześniejszym uzgodnieniu terminu. Termin przeglądu zostanie ustalony telefonicznie lub elektronicznie za pośrednictwem adresu e-mail podanego przez Wykonawcę w § 5 ust.3 niniejszej Umowy.</w:t>
      </w:r>
    </w:p>
    <w:p w:rsidR="00510EF3" w:rsidRPr="00FA1CD7" w:rsidRDefault="00510EF3" w:rsidP="00FA1CD7">
      <w:pPr>
        <w:numPr>
          <w:ilvl w:val="0"/>
          <w:numId w:val="4"/>
        </w:numPr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>Wykonawca jest zobowiązany do niezwłocznego usunięcia wad stwierdzonych i zgłoszonych przez Zamawiającego w ramach udzielonej gwarancji na usługę stanowiącą przedmiot niniejszego zamówienia. Usunięcie wad winno nastąpić najpóźniej w ciągu 2 dni licząc od telefonicznego zgłoszenia na nr telefonu bądź adres e-mail podany przez Wykonawcę do kontaktu (nie wliczając niedziel i świąt). W przypadku awarii, której usunięcie nie jest możliwe w ww. terminie Wykonawca poinformuje o tym niezwłocznie Zamawiającego i poda przewidywany czas zakończenia naprawy nie dłuższy niż 7 dni roboczych.</w:t>
      </w:r>
    </w:p>
    <w:p w:rsidR="00510EF3" w:rsidRDefault="00510EF3" w:rsidP="00C271D0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contextualSpacing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  <w:r w:rsidRPr="00510EF3">
        <w:rPr>
          <w:rFonts w:ascii="Calibri" w:eastAsia="Times New Roman" w:hAnsi="Calibri" w:cs="Calibri"/>
          <w:b/>
          <w:bCs/>
          <w:sz w:val="24"/>
          <w:szCs w:val="24"/>
        </w:rPr>
        <w:t>§ 4</w:t>
      </w:r>
    </w:p>
    <w:p w:rsidR="003B0B3D" w:rsidRPr="003B0B3D" w:rsidRDefault="003B0B3D" w:rsidP="003B0B3D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D526B5">
        <w:rPr>
          <w:rFonts w:ascii="Calibri" w:eastAsia="Times New Roman" w:hAnsi="Calibri" w:cs="Times New Roman"/>
          <w:b/>
          <w:sz w:val="24"/>
          <w:szCs w:val="24"/>
        </w:rPr>
        <w:t>Wynagrodzenie i warunki płatności</w:t>
      </w:r>
    </w:p>
    <w:p w:rsidR="00510EF3" w:rsidRPr="007D1FDB" w:rsidRDefault="00510EF3" w:rsidP="007D1FDB">
      <w:pPr>
        <w:pStyle w:val="Akapitzlist"/>
        <w:widowControl w:val="0"/>
        <w:numPr>
          <w:ilvl w:val="0"/>
          <w:numId w:val="29"/>
        </w:numPr>
        <w:tabs>
          <w:tab w:val="num" w:pos="426"/>
        </w:tabs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7D1FDB">
        <w:rPr>
          <w:rFonts w:ascii="Calibri" w:eastAsia="Times New Roman" w:hAnsi="Calibri" w:cs="Calibri"/>
          <w:bCs/>
          <w:sz w:val="24"/>
          <w:szCs w:val="24"/>
        </w:rPr>
        <w:t>Wykonawca będzie obciążał Zamawiającego za wykonanie przedmiotu umowy według cen:</w:t>
      </w:r>
    </w:p>
    <w:p w:rsidR="00510EF3" w:rsidRPr="00510EF3" w:rsidRDefault="00510EF3" w:rsidP="00C271D0">
      <w:pPr>
        <w:numPr>
          <w:ilvl w:val="0"/>
          <w:numId w:val="19"/>
        </w:numPr>
        <w:tabs>
          <w:tab w:val="left" w:pos="3840"/>
        </w:tabs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t>za wykonaną usługę naprawy/serwisu pojazdu:</w:t>
      </w:r>
    </w:p>
    <w:p w:rsidR="00510EF3" w:rsidRPr="00510EF3" w:rsidRDefault="00510EF3" w:rsidP="00C271D0">
      <w:pPr>
        <w:tabs>
          <w:tab w:val="left" w:pos="3840"/>
        </w:tabs>
        <w:spacing w:after="0"/>
        <w:ind w:left="851"/>
        <w:contextualSpacing/>
        <w:jc w:val="both"/>
        <w:rPr>
          <w:rFonts w:ascii="Calibri" w:eastAsia="Times New Roman" w:hAnsi="Calibri" w:cs="Calibri"/>
          <w:b/>
          <w:bCs/>
          <w:sz w:val="24"/>
          <w:szCs w:val="24"/>
        </w:rPr>
      </w:pPr>
      <w:r w:rsidRPr="00510EF3">
        <w:rPr>
          <w:rFonts w:ascii="Calibri" w:eastAsia="Times New Roman" w:hAnsi="Calibri" w:cs="Calibri"/>
          <w:b/>
          <w:sz w:val="24"/>
          <w:szCs w:val="24"/>
        </w:rPr>
        <w:t>roboczogodzina brutto:</w:t>
      </w:r>
      <w:r w:rsidRPr="00510EF3">
        <w:rPr>
          <w:rFonts w:ascii="Calibri" w:eastAsia="Times New Roman" w:hAnsi="Calibri" w:cs="Calibri"/>
          <w:sz w:val="24"/>
          <w:szCs w:val="24"/>
        </w:rPr>
        <w:t xml:space="preserve"> </w:t>
      </w:r>
      <w:r w:rsidR="007D1FDB">
        <w:rPr>
          <w:rFonts w:ascii="Calibri" w:eastAsia="Times New Roman" w:hAnsi="Calibri" w:cs="Calibri"/>
          <w:b/>
          <w:bCs/>
          <w:sz w:val="24"/>
          <w:szCs w:val="24"/>
        </w:rPr>
        <w:t>……</w:t>
      </w:r>
      <w:r w:rsidRPr="00510EF3">
        <w:rPr>
          <w:rFonts w:ascii="Calibri" w:eastAsia="Times New Roman" w:hAnsi="Calibri" w:cs="Calibri"/>
          <w:b/>
          <w:bCs/>
          <w:sz w:val="24"/>
          <w:szCs w:val="24"/>
        </w:rPr>
        <w:t xml:space="preserve">. zł </w:t>
      </w:r>
      <w:r w:rsidRPr="00510EF3">
        <w:rPr>
          <w:rFonts w:ascii="Calibri" w:eastAsia="Times New Roman" w:hAnsi="Calibri" w:cs="Calibri"/>
          <w:sz w:val="24"/>
          <w:szCs w:val="24"/>
        </w:rPr>
        <w:t xml:space="preserve">(słownie złotych: </w:t>
      </w:r>
      <w:r w:rsidR="007D1FDB">
        <w:rPr>
          <w:rFonts w:ascii="Calibri" w:eastAsia="Times New Roman" w:hAnsi="Calibri" w:cs="Calibri"/>
          <w:sz w:val="24"/>
          <w:szCs w:val="24"/>
        </w:rPr>
        <w:t>….</w:t>
      </w:r>
      <w:r w:rsidRPr="00510EF3">
        <w:rPr>
          <w:rFonts w:ascii="Calibri" w:eastAsia="Times New Roman" w:hAnsi="Calibri" w:cs="Calibri"/>
          <w:sz w:val="24"/>
          <w:szCs w:val="24"/>
        </w:rPr>
        <w:t>..</w:t>
      </w:r>
      <w:r w:rsidR="007D1FDB">
        <w:rPr>
          <w:rFonts w:ascii="Calibri" w:eastAsia="Times New Roman" w:hAnsi="Calibri" w:cs="Calibri"/>
          <w:sz w:val="24"/>
          <w:szCs w:val="24"/>
        </w:rPr>
        <w:t>00/100</w:t>
      </w:r>
      <w:r w:rsidRPr="00510EF3">
        <w:rPr>
          <w:rFonts w:ascii="Calibri" w:eastAsia="Times New Roman" w:hAnsi="Calibri" w:cs="Calibri"/>
          <w:sz w:val="24"/>
          <w:szCs w:val="24"/>
        </w:rPr>
        <w:t>)</w:t>
      </w:r>
    </w:p>
    <w:p w:rsidR="00510EF3" w:rsidRPr="007D1FDB" w:rsidRDefault="00510EF3" w:rsidP="00C271D0">
      <w:pPr>
        <w:ind w:left="851"/>
        <w:contextualSpacing/>
        <w:jc w:val="both"/>
        <w:rPr>
          <w:rFonts w:ascii="Calibri" w:eastAsia="Times New Roman" w:hAnsi="Calibri" w:cs="Calibri"/>
          <w:sz w:val="24"/>
          <w:szCs w:val="24"/>
        </w:rPr>
      </w:pPr>
      <w:r w:rsidRPr="007D1FDB">
        <w:rPr>
          <w:rFonts w:ascii="Calibri" w:eastAsia="Times New Roman" w:hAnsi="Calibri" w:cs="Calibri"/>
          <w:sz w:val="24"/>
          <w:szCs w:val="24"/>
        </w:rPr>
        <w:t xml:space="preserve">w tym podatek VAT </w:t>
      </w:r>
      <w:r w:rsidR="007D1FDB">
        <w:rPr>
          <w:rFonts w:ascii="Calibri" w:eastAsia="Times New Roman" w:hAnsi="Calibri" w:cs="Calibri"/>
          <w:sz w:val="24"/>
          <w:szCs w:val="24"/>
        </w:rPr>
        <w:t>….</w:t>
      </w:r>
      <w:r w:rsidRPr="007D1FDB">
        <w:rPr>
          <w:rFonts w:ascii="Calibri" w:eastAsia="Times New Roman" w:hAnsi="Calibri" w:cs="Calibri"/>
          <w:sz w:val="24"/>
          <w:szCs w:val="24"/>
        </w:rPr>
        <w:t xml:space="preserve"> %  </w:t>
      </w:r>
    </w:p>
    <w:p w:rsidR="00510EF3" w:rsidRPr="00510EF3" w:rsidRDefault="00510EF3" w:rsidP="007D1FDB">
      <w:pPr>
        <w:ind w:left="851"/>
        <w:contextualSpacing/>
        <w:jc w:val="both"/>
        <w:rPr>
          <w:rFonts w:ascii="Calibri" w:eastAsia="Times New Roman" w:hAnsi="Calibri" w:cs="Calibri"/>
          <w:b/>
          <w:sz w:val="24"/>
          <w:szCs w:val="24"/>
        </w:rPr>
      </w:pPr>
      <w:r w:rsidRPr="00510EF3">
        <w:rPr>
          <w:rFonts w:ascii="Calibri" w:eastAsia="Times New Roman" w:hAnsi="Calibri" w:cs="Calibri"/>
          <w:b/>
          <w:sz w:val="24"/>
          <w:szCs w:val="24"/>
        </w:rPr>
        <w:t>cena brutto za 1 km trasy w związku z wyjazdem na awarię</w:t>
      </w:r>
      <w:r w:rsidR="007D1FDB">
        <w:rPr>
          <w:rFonts w:ascii="Calibri" w:eastAsia="Times New Roman" w:hAnsi="Calibri" w:cs="Calibri"/>
          <w:b/>
          <w:sz w:val="24"/>
          <w:szCs w:val="24"/>
        </w:rPr>
        <w:t>, w tym holowanie pojazdów:</w:t>
      </w:r>
      <w:r w:rsidRPr="00510EF3">
        <w:rPr>
          <w:rFonts w:ascii="Calibri" w:eastAsia="Times New Roman" w:hAnsi="Calibri" w:cs="Calibri"/>
          <w:b/>
          <w:sz w:val="24"/>
          <w:szCs w:val="24"/>
        </w:rPr>
        <w:t xml:space="preserve">  …</w:t>
      </w:r>
      <w:r w:rsidR="007D1FDB">
        <w:rPr>
          <w:rFonts w:ascii="Calibri" w:eastAsia="Times New Roman" w:hAnsi="Calibri" w:cs="Calibri"/>
          <w:b/>
          <w:sz w:val="24"/>
          <w:szCs w:val="24"/>
        </w:rPr>
        <w:t>….</w:t>
      </w:r>
      <w:r w:rsidRPr="00510EF3">
        <w:rPr>
          <w:rFonts w:ascii="Calibri" w:eastAsia="Times New Roman" w:hAnsi="Calibri" w:cs="Calibri"/>
          <w:b/>
          <w:sz w:val="24"/>
          <w:szCs w:val="24"/>
        </w:rPr>
        <w:t xml:space="preserve"> zł, w tym VAT …</w:t>
      </w:r>
      <w:r w:rsidR="007D1FDB">
        <w:rPr>
          <w:rFonts w:ascii="Calibri" w:eastAsia="Times New Roman" w:hAnsi="Calibri" w:cs="Calibri"/>
          <w:b/>
          <w:sz w:val="24"/>
          <w:szCs w:val="24"/>
        </w:rPr>
        <w:t>..</w:t>
      </w:r>
      <w:r w:rsidRPr="00510EF3">
        <w:rPr>
          <w:rFonts w:ascii="Calibri" w:eastAsia="Times New Roman" w:hAnsi="Calibri" w:cs="Calibri"/>
          <w:b/>
          <w:sz w:val="24"/>
          <w:szCs w:val="24"/>
        </w:rPr>
        <w:t xml:space="preserve"> %                 </w:t>
      </w:r>
    </w:p>
    <w:p w:rsidR="00510EF3" w:rsidRPr="00510EF3" w:rsidRDefault="00510EF3" w:rsidP="00C271D0">
      <w:pPr>
        <w:numPr>
          <w:ilvl w:val="0"/>
          <w:numId w:val="19"/>
        </w:numPr>
        <w:spacing w:after="0"/>
        <w:contextualSpacing/>
        <w:jc w:val="both"/>
        <w:rPr>
          <w:rFonts w:ascii="Calibri" w:eastAsia="Times New Roman" w:hAnsi="Calibri" w:cs="Calibri"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t>na części użyte do naprawy/serwisu Wykonawca oferuje</w:t>
      </w:r>
      <w:r w:rsidRPr="00510EF3">
        <w:rPr>
          <w:rFonts w:ascii="Calibri" w:eastAsia="Times New Roman" w:hAnsi="Calibri" w:cs="Calibri"/>
          <w:b/>
          <w:sz w:val="24"/>
          <w:szCs w:val="24"/>
        </w:rPr>
        <w:t xml:space="preserve"> stały opust w wysokości …</w:t>
      </w:r>
      <w:r w:rsidR="007D1FDB">
        <w:rPr>
          <w:rFonts w:ascii="Calibri" w:eastAsia="Times New Roman" w:hAnsi="Calibri" w:cs="Calibri"/>
          <w:b/>
          <w:sz w:val="24"/>
          <w:szCs w:val="24"/>
        </w:rPr>
        <w:t>..</w:t>
      </w:r>
      <w:r w:rsidRPr="00510EF3">
        <w:rPr>
          <w:rFonts w:ascii="Calibri" w:eastAsia="Times New Roman" w:hAnsi="Calibri" w:cs="Calibri"/>
          <w:b/>
          <w:sz w:val="24"/>
          <w:szCs w:val="24"/>
        </w:rPr>
        <w:t xml:space="preserve"> % </w:t>
      </w:r>
      <w:r w:rsidRPr="00811182">
        <w:rPr>
          <w:rFonts w:ascii="Calibri" w:eastAsia="Times New Roman" w:hAnsi="Calibri" w:cs="Calibri"/>
          <w:sz w:val="24"/>
          <w:szCs w:val="24"/>
        </w:rPr>
        <w:t>od</w:t>
      </w:r>
      <w:r w:rsidRPr="00510EF3">
        <w:rPr>
          <w:rFonts w:ascii="Calibri" w:eastAsia="Times New Roman" w:hAnsi="Calibri" w:cs="Calibri"/>
          <w:b/>
          <w:sz w:val="24"/>
          <w:szCs w:val="24"/>
        </w:rPr>
        <w:t xml:space="preserve"> </w:t>
      </w:r>
      <w:r w:rsidRPr="00510EF3">
        <w:rPr>
          <w:rFonts w:ascii="Calibri" w:eastAsia="Times New Roman" w:hAnsi="Calibri" w:cs="Calibri"/>
          <w:sz w:val="24"/>
          <w:szCs w:val="24"/>
        </w:rPr>
        <w:t>ceny podanej w oficjalnym cenniku dystrybutorów części w dniu zakupu.</w:t>
      </w:r>
    </w:p>
    <w:p w:rsidR="007D1FDB" w:rsidRDefault="00510EF3" w:rsidP="007D1FDB">
      <w:pPr>
        <w:pStyle w:val="Akapitzlist"/>
        <w:numPr>
          <w:ilvl w:val="0"/>
          <w:numId w:val="29"/>
        </w:numPr>
        <w:tabs>
          <w:tab w:val="num" w:pos="426"/>
        </w:tabs>
        <w:spacing w:after="0"/>
        <w:jc w:val="both"/>
        <w:rPr>
          <w:rFonts w:ascii="Calibri" w:eastAsia="Calibri" w:hAnsi="Calibri" w:cs="Calibri"/>
          <w:color w:val="000000"/>
          <w:sz w:val="24"/>
          <w:szCs w:val="24"/>
          <w:lang w:eastAsia="ar-SA"/>
        </w:rPr>
      </w:pPr>
      <w:r w:rsidRPr="007D1FDB">
        <w:rPr>
          <w:rFonts w:ascii="Calibri" w:eastAsia="Times New Roman" w:hAnsi="Calibri" w:cs="Calibri"/>
          <w:color w:val="000000"/>
          <w:sz w:val="24"/>
          <w:szCs w:val="24"/>
        </w:rPr>
        <w:t xml:space="preserve">Całkowite szacunkowe wynagrodzenie Wykonawcy wyniesie maksymalnie  </w:t>
      </w:r>
      <w:r w:rsidR="007D1FDB" w:rsidRPr="007D1FDB">
        <w:rPr>
          <w:rFonts w:ascii="Calibri" w:eastAsia="Times New Roman" w:hAnsi="Calibri" w:cs="Calibri"/>
          <w:b/>
          <w:color w:val="000000"/>
          <w:sz w:val="24"/>
          <w:szCs w:val="24"/>
        </w:rPr>
        <w:t>….</w:t>
      </w:r>
      <w:r w:rsidRPr="007D1FDB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.. zł netto</w:t>
      </w:r>
      <w:r w:rsidRPr="007D1FDB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r w:rsidRPr="007D1FDB">
        <w:rPr>
          <w:rFonts w:ascii="Calibri" w:eastAsia="Calibri" w:hAnsi="Calibri" w:cs="Calibri"/>
          <w:color w:val="000000"/>
          <w:sz w:val="24"/>
          <w:szCs w:val="24"/>
          <w:lang w:eastAsia="ar-SA"/>
        </w:rPr>
        <w:t xml:space="preserve">(słownie: .. </w:t>
      </w:r>
      <w:r w:rsidR="007D1FDB" w:rsidRPr="009E23A1">
        <w:rPr>
          <w:rFonts w:ascii="Calibri" w:eastAsia="Calibri" w:hAnsi="Calibri" w:cs="Calibri"/>
          <w:color w:val="000000"/>
          <w:sz w:val="24"/>
          <w:szCs w:val="24"/>
          <w:lang w:eastAsia="ar-SA"/>
        </w:rPr>
        <w:t>zł</w:t>
      </w:r>
      <w:r w:rsidR="007D1FDB">
        <w:rPr>
          <w:rFonts w:ascii="Calibri" w:eastAsia="Calibri" w:hAnsi="Calibri" w:cs="Calibri"/>
          <w:color w:val="000000"/>
          <w:sz w:val="24"/>
          <w:szCs w:val="24"/>
          <w:lang w:eastAsia="ar-SA"/>
        </w:rPr>
        <w:t>otych 00/100</w:t>
      </w:r>
      <w:r w:rsidRPr="007D1FDB">
        <w:rPr>
          <w:rFonts w:ascii="Calibri" w:eastAsia="Calibri" w:hAnsi="Calibri" w:cs="Calibri"/>
          <w:color w:val="000000"/>
          <w:sz w:val="24"/>
          <w:szCs w:val="24"/>
          <w:lang w:eastAsia="ar-SA"/>
        </w:rPr>
        <w:t xml:space="preserve">), VAT .. %  w wysokości </w:t>
      </w:r>
      <w:r w:rsidR="007D1FDB">
        <w:rPr>
          <w:rFonts w:ascii="Calibri" w:eastAsia="Calibri" w:hAnsi="Calibri" w:cs="Calibri"/>
          <w:color w:val="000000"/>
          <w:sz w:val="24"/>
          <w:szCs w:val="24"/>
          <w:lang w:eastAsia="ar-SA"/>
        </w:rPr>
        <w:t>……</w:t>
      </w:r>
      <w:r w:rsidRPr="007D1FDB">
        <w:rPr>
          <w:rFonts w:ascii="Calibri" w:eastAsia="Calibri" w:hAnsi="Calibri" w:cs="Calibri"/>
          <w:color w:val="000000"/>
          <w:sz w:val="24"/>
          <w:szCs w:val="24"/>
          <w:lang w:eastAsia="ar-SA"/>
        </w:rPr>
        <w:t xml:space="preserve"> złotych, co daje łącznie kwotę </w:t>
      </w:r>
      <w:r w:rsidRPr="007D1FDB">
        <w:rPr>
          <w:rFonts w:ascii="Calibri" w:eastAsia="Calibri" w:hAnsi="Calibri" w:cs="Calibri"/>
          <w:b/>
          <w:bCs/>
          <w:color w:val="000000"/>
          <w:sz w:val="24"/>
          <w:szCs w:val="24"/>
          <w:lang w:eastAsia="ar-SA"/>
        </w:rPr>
        <w:t>brutto</w:t>
      </w:r>
      <w:r w:rsidR="007D1FDB">
        <w:rPr>
          <w:rFonts w:ascii="Calibri" w:eastAsia="Calibri" w:hAnsi="Calibri" w:cs="Calibri"/>
          <w:b/>
          <w:bCs/>
          <w:color w:val="000000"/>
          <w:sz w:val="24"/>
          <w:szCs w:val="24"/>
          <w:lang w:eastAsia="ar-SA"/>
        </w:rPr>
        <w:t xml:space="preserve"> </w:t>
      </w:r>
      <w:r w:rsidRPr="007D1FDB">
        <w:rPr>
          <w:rFonts w:ascii="Calibri" w:eastAsia="Calibri" w:hAnsi="Calibri" w:cs="Calibri"/>
          <w:color w:val="000000"/>
          <w:sz w:val="24"/>
          <w:szCs w:val="24"/>
          <w:lang w:eastAsia="ar-SA"/>
        </w:rPr>
        <w:t xml:space="preserve">w wysokości </w:t>
      </w:r>
      <w:r w:rsidRPr="007D1FDB">
        <w:rPr>
          <w:rFonts w:ascii="Calibri" w:eastAsia="Calibri" w:hAnsi="Calibri" w:cs="Calibri"/>
          <w:b/>
          <w:bCs/>
          <w:color w:val="000000"/>
          <w:sz w:val="24"/>
          <w:szCs w:val="24"/>
          <w:lang w:eastAsia="ar-SA"/>
        </w:rPr>
        <w:t>..</w:t>
      </w:r>
      <w:r w:rsidRPr="007D1FDB">
        <w:rPr>
          <w:rFonts w:ascii="Calibri" w:eastAsia="Calibri" w:hAnsi="Calibri" w:cs="Calibri"/>
          <w:color w:val="000000"/>
          <w:sz w:val="24"/>
          <w:szCs w:val="24"/>
          <w:lang w:eastAsia="ar-SA"/>
        </w:rPr>
        <w:t xml:space="preserve"> (słownie: .. </w:t>
      </w:r>
      <w:r w:rsidR="007D1FDB" w:rsidRPr="009E23A1">
        <w:rPr>
          <w:rFonts w:ascii="Calibri" w:eastAsia="Calibri" w:hAnsi="Calibri" w:cs="Calibri"/>
          <w:color w:val="000000"/>
          <w:sz w:val="24"/>
          <w:szCs w:val="24"/>
          <w:lang w:eastAsia="ar-SA"/>
        </w:rPr>
        <w:t>zł</w:t>
      </w:r>
      <w:r w:rsidR="007D1FDB">
        <w:rPr>
          <w:rFonts w:ascii="Calibri" w:eastAsia="Calibri" w:hAnsi="Calibri" w:cs="Calibri"/>
          <w:color w:val="000000"/>
          <w:sz w:val="24"/>
          <w:szCs w:val="24"/>
          <w:lang w:eastAsia="ar-SA"/>
        </w:rPr>
        <w:t>otych 00/100</w:t>
      </w:r>
      <w:r w:rsidRPr="007D1FDB">
        <w:rPr>
          <w:rFonts w:ascii="Calibri" w:eastAsia="Calibri" w:hAnsi="Calibri" w:cs="Calibri"/>
          <w:color w:val="000000"/>
          <w:sz w:val="24"/>
          <w:szCs w:val="24"/>
          <w:lang w:eastAsia="ar-SA"/>
        </w:rPr>
        <w:t>).</w:t>
      </w:r>
    </w:p>
    <w:p w:rsidR="007D1FDB" w:rsidRPr="007D1FDB" w:rsidRDefault="00510EF3" w:rsidP="007D1FDB">
      <w:pPr>
        <w:pStyle w:val="Akapitzlist"/>
        <w:numPr>
          <w:ilvl w:val="0"/>
          <w:numId w:val="29"/>
        </w:numPr>
        <w:tabs>
          <w:tab w:val="num" w:pos="426"/>
        </w:tabs>
        <w:spacing w:after="0"/>
        <w:jc w:val="both"/>
        <w:rPr>
          <w:rFonts w:ascii="Calibri" w:eastAsia="Calibri" w:hAnsi="Calibri" w:cs="Calibri"/>
          <w:color w:val="000000"/>
          <w:sz w:val="24"/>
          <w:szCs w:val="24"/>
          <w:lang w:eastAsia="ar-SA"/>
        </w:rPr>
      </w:pPr>
      <w:r w:rsidRPr="007D1FDB">
        <w:rPr>
          <w:rFonts w:ascii="Calibri" w:eastAsia="Times New Roman" w:hAnsi="Calibri" w:cs="Calibri"/>
          <w:bCs/>
          <w:sz w:val="24"/>
          <w:szCs w:val="24"/>
        </w:rPr>
        <w:t>Wartość opcji, o której mowa w § 1 ust. 2 – 8 niniejszej Umowy wynosi …………………….. zł brutto, co oznacza, że całkowita wartość Umowy, wskazana w ust. 2 powyżej może zwiększyć się do maksymalnej kwoty ………..zł  brutto.</w:t>
      </w:r>
    </w:p>
    <w:p w:rsidR="00510EF3" w:rsidRPr="007D1FDB" w:rsidRDefault="00510EF3" w:rsidP="007D1FDB">
      <w:pPr>
        <w:pStyle w:val="Akapitzlist"/>
        <w:numPr>
          <w:ilvl w:val="0"/>
          <w:numId w:val="29"/>
        </w:numPr>
        <w:tabs>
          <w:tab w:val="num" w:pos="426"/>
        </w:tabs>
        <w:spacing w:after="0"/>
        <w:jc w:val="both"/>
        <w:rPr>
          <w:rFonts w:ascii="Calibri" w:eastAsia="Calibri" w:hAnsi="Calibri" w:cs="Calibri"/>
          <w:color w:val="000000"/>
          <w:sz w:val="24"/>
          <w:szCs w:val="24"/>
          <w:lang w:eastAsia="ar-SA"/>
        </w:rPr>
      </w:pPr>
      <w:r w:rsidRPr="007D1FDB">
        <w:rPr>
          <w:rFonts w:ascii="Calibri" w:eastAsia="Times New Roman" w:hAnsi="Calibri" w:cs="Calibri"/>
          <w:bCs/>
          <w:sz w:val="24"/>
          <w:szCs w:val="24"/>
        </w:rPr>
        <w:t xml:space="preserve">Za wykonaną usługę Wykonawca wystawi Zamawiającemu fakturę VAT, wraz </w:t>
      </w:r>
      <w:r w:rsidR="00C271D0" w:rsidRPr="007D1FDB">
        <w:rPr>
          <w:rFonts w:ascii="Calibri" w:eastAsia="Times New Roman" w:hAnsi="Calibri" w:cs="Calibri"/>
          <w:bCs/>
          <w:sz w:val="24"/>
          <w:szCs w:val="24"/>
        </w:rPr>
        <w:t xml:space="preserve">                               </w:t>
      </w:r>
      <w:r w:rsidRPr="007D1FDB">
        <w:rPr>
          <w:rFonts w:ascii="Calibri" w:eastAsia="Times New Roman" w:hAnsi="Calibri" w:cs="Calibri"/>
          <w:bCs/>
          <w:sz w:val="24"/>
          <w:szCs w:val="24"/>
        </w:rPr>
        <w:t>z załączonym wykazem usług obejmującym:</w:t>
      </w:r>
    </w:p>
    <w:p w:rsidR="00510EF3" w:rsidRPr="00510EF3" w:rsidRDefault="00510EF3" w:rsidP="00C271D0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markę i numer rejestracyjny naprawianego lub serwisowanego pojazdu;</w:t>
      </w:r>
    </w:p>
    <w:p w:rsidR="00510EF3" w:rsidRPr="00510EF3" w:rsidRDefault="00510EF3" w:rsidP="00C271D0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 xml:space="preserve">szczegółowy wykaz wymienionych części zamiennych ze wskazaniem ceny jednostkowej netto i brutto każdej z części, zawierającej stały opust, o którym mowa </w:t>
      </w:r>
      <w:r w:rsidRPr="00510EF3">
        <w:rPr>
          <w:rFonts w:ascii="Calibri" w:eastAsia="Times New Roman" w:hAnsi="Calibri" w:cs="Calibri"/>
          <w:bCs/>
          <w:sz w:val="24"/>
          <w:szCs w:val="24"/>
        </w:rPr>
        <w:lastRenderedPageBreak/>
        <w:t>w ust. 1 pkt 2) powyżej;</w:t>
      </w:r>
    </w:p>
    <w:p w:rsidR="00510EF3" w:rsidRDefault="007D1FDB" w:rsidP="00C271D0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>
        <w:rPr>
          <w:rFonts w:ascii="Calibri" w:eastAsia="Times New Roman" w:hAnsi="Calibri" w:cs="Calibri"/>
          <w:bCs/>
          <w:sz w:val="24"/>
          <w:szCs w:val="24"/>
        </w:rPr>
        <w:t xml:space="preserve">wykaz </w:t>
      </w:r>
      <w:r w:rsidR="00510EF3" w:rsidRPr="00510EF3">
        <w:rPr>
          <w:rFonts w:ascii="Calibri" w:eastAsia="Times New Roman" w:hAnsi="Calibri" w:cs="Calibri"/>
          <w:bCs/>
          <w:sz w:val="24"/>
          <w:szCs w:val="24"/>
        </w:rPr>
        <w:t>czynności wykonanych w ramach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 naprawy i serwisowania pojazdu</w:t>
      </w:r>
      <w:r w:rsidR="00510EF3" w:rsidRPr="00510EF3">
        <w:rPr>
          <w:rFonts w:ascii="Calibri" w:eastAsia="Times New Roman" w:hAnsi="Calibri" w:cs="Calibri"/>
          <w:bCs/>
          <w:sz w:val="24"/>
          <w:szCs w:val="24"/>
        </w:rPr>
        <w:t xml:space="preserve"> ze wskazaniem ceny jednostkowej netto i bru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tto za każdą czynność, a także </w:t>
      </w:r>
      <w:r w:rsidR="00510EF3" w:rsidRPr="00510EF3">
        <w:rPr>
          <w:rFonts w:ascii="Calibri" w:eastAsia="Times New Roman" w:hAnsi="Calibri" w:cs="Calibri"/>
          <w:bCs/>
          <w:sz w:val="24"/>
          <w:szCs w:val="24"/>
        </w:rPr>
        <w:t>z p</w:t>
      </w:r>
      <w:r w:rsidR="005E0740">
        <w:rPr>
          <w:rFonts w:ascii="Calibri" w:eastAsia="Times New Roman" w:hAnsi="Calibri" w:cs="Calibri"/>
          <w:bCs/>
          <w:sz w:val="24"/>
          <w:szCs w:val="24"/>
        </w:rPr>
        <w:t>odaniem ilości godzin roboczych;</w:t>
      </w:r>
    </w:p>
    <w:p w:rsidR="005E0740" w:rsidRDefault="005E0740" w:rsidP="00C271D0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8B2EA7">
        <w:rPr>
          <w:rFonts w:ascii="Calibri" w:eastAsia="Times New Roman" w:hAnsi="Calibri" w:cs="Calibri"/>
          <w:bCs/>
          <w:sz w:val="24"/>
          <w:szCs w:val="24"/>
        </w:rPr>
        <w:t>liczbę km w związku z wyjazdem na awarię pojazdu</w:t>
      </w:r>
      <w:r w:rsidR="007D1FDB">
        <w:rPr>
          <w:rFonts w:ascii="Calibri" w:eastAsia="Times New Roman" w:hAnsi="Calibri" w:cs="Calibri"/>
          <w:bCs/>
          <w:sz w:val="24"/>
          <w:szCs w:val="24"/>
        </w:rPr>
        <w:t>, w tym holowanie pojazdów</w:t>
      </w:r>
      <w:r w:rsidRPr="008B2EA7">
        <w:rPr>
          <w:rFonts w:ascii="Calibri" w:eastAsia="Times New Roman" w:hAnsi="Calibri" w:cs="Calibri"/>
          <w:bCs/>
          <w:sz w:val="24"/>
          <w:szCs w:val="24"/>
        </w:rPr>
        <w:t xml:space="preserve">  ze wskazanie</w:t>
      </w:r>
      <w:r>
        <w:rPr>
          <w:rFonts w:ascii="Calibri" w:eastAsia="Times New Roman" w:hAnsi="Calibri" w:cs="Calibri"/>
          <w:bCs/>
          <w:sz w:val="24"/>
          <w:szCs w:val="24"/>
        </w:rPr>
        <w:t>m ceny jednostkowej brutto, jeżeli usługa wystąpiła;</w:t>
      </w:r>
    </w:p>
    <w:p w:rsidR="007D1FDB" w:rsidRDefault="00510EF3" w:rsidP="007D1FDB">
      <w:pPr>
        <w:pStyle w:val="Akapitzlist"/>
        <w:widowControl w:val="0"/>
        <w:numPr>
          <w:ilvl w:val="0"/>
          <w:numId w:val="29"/>
        </w:numPr>
        <w:tabs>
          <w:tab w:val="num" w:pos="426"/>
        </w:tabs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7D1FDB">
        <w:rPr>
          <w:rFonts w:ascii="Calibri" w:eastAsia="Times New Roman" w:hAnsi="Calibri" w:cs="Calibri"/>
          <w:bCs/>
          <w:sz w:val="24"/>
          <w:szCs w:val="24"/>
        </w:rPr>
        <w:t xml:space="preserve">Należność za wykonaną usługę według faktury VAT Wykonawcy wystawionej zgodnie </w:t>
      </w:r>
      <w:r w:rsidR="00C271D0" w:rsidRPr="007D1FDB">
        <w:rPr>
          <w:rFonts w:ascii="Calibri" w:eastAsia="Times New Roman" w:hAnsi="Calibri" w:cs="Calibri"/>
          <w:bCs/>
          <w:sz w:val="24"/>
          <w:szCs w:val="24"/>
        </w:rPr>
        <w:t xml:space="preserve">                         </w:t>
      </w:r>
      <w:r w:rsidRPr="007D1FDB">
        <w:rPr>
          <w:rFonts w:ascii="Calibri" w:eastAsia="Times New Roman" w:hAnsi="Calibri" w:cs="Calibri"/>
          <w:bCs/>
          <w:sz w:val="24"/>
          <w:szCs w:val="24"/>
        </w:rPr>
        <w:t xml:space="preserve"> z  ust. 3 niniejszego paragrafu, zostanie  uregulowana  przez  Zamawiającego  przelewem w ciągu 21 dni od  doręczenia  Zamawiającemu  prawidłowo  wystawionej faktury VAT, na rachunek  bankowy Wykonawcy wskazany na fakturze. </w:t>
      </w:r>
    </w:p>
    <w:p w:rsidR="007D1FDB" w:rsidRPr="007D1FDB" w:rsidRDefault="00510EF3" w:rsidP="007D1FDB">
      <w:pPr>
        <w:pStyle w:val="Akapitzlist"/>
        <w:widowControl w:val="0"/>
        <w:numPr>
          <w:ilvl w:val="0"/>
          <w:numId w:val="29"/>
        </w:numPr>
        <w:tabs>
          <w:tab w:val="num" w:pos="426"/>
        </w:tabs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7D1FDB">
        <w:rPr>
          <w:rFonts w:ascii="Calibri" w:eastAsia="Tahoma" w:hAnsi="Calibri" w:cstheme="minorHAnsi"/>
          <w:sz w:val="24"/>
          <w:szCs w:val="24"/>
        </w:rPr>
        <w:t>W przypadku opóźnienia w zapłacie faktury Zamawiający zapłaci na rzecz Wykonawcy odsetki ustawowe  za opóźnienie w transakcjach handlowych.</w:t>
      </w:r>
    </w:p>
    <w:p w:rsidR="007D1FDB" w:rsidRPr="007D1FDB" w:rsidRDefault="00510EF3" w:rsidP="007D1FDB">
      <w:pPr>
        <w:pStyle w:val="Akapitzlist"/>
        <w:widowControl w:val="0"/>
        <w:numPr>
          <w:ilvl w:val="0"/>
          <w:numId w:val="29"/>
        </w:numPr>
        <w:tabs>
          <w:tab w:val="num" w:pos="426"/>
        </w:tabs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7D1FDB">
        <w:rPr>
          <w:rFonts w:ascii="Calibri" w:eastAsia="Times New Roman" w:hAnsi="Calibri" w:cstheme="minorHAnsi"/>
          <w:bCs/>
          <w:sz w:val="24"/>
          <w:szCs w:val="24"/>
        </w:rPr>
        <w:t>Za dzień zapłaty uważany będzie dzień złożenia polecenia przelewu z rachunku Zamawiającego.</w:t>
      </w:r>
    </w:p>
    <w:p w:rsidR="007D1FDB" w:rsidRPr="007D1FDB" w:rsidRDefault="00576D26" w:rsidP="007D1FDB">
      <w:pPr>
        <w:pStyle w:val="Akapitzlist"/>
        <w:widowControl w:val="0"/>
        <w:numPr>
          <w:ilvl w:val="0"/>
          <w:numId w:val="29"/>
        </w:numPr>
        <w:tabs>
          <w:tab w:val="num" w:pos="426"/>
        </w:tabs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7D1FDB">
        <w:rPr>
          <w:rFonts w:ascii="Calibri" w:eastAsia="Times New Roman" w:hAnsi="Calibri" w:cstheme="minorHAnsi"/>
          <w:sz w:val="24"/>
          <w:szCs w:val="24"/>
        </w:rPr>
        <w:t>W przypadku stwierdzenia błędów w fakturze, Wykonawca skoryguje uprzednio wystawioną fakturę zawierającą błędne dane.</w:t>
      </w:r>
    </w:p>
    <w:p w:rsidR="007D1FDB" w:rsidRPr="007D1FDB" w:rsidRDefault="00576D26" w:rsidP="007D1FDB">
      <w:pPr>
        <w:pStyle w:val="Akapitzlist"/>
        <w:widowControl w:val="0"/>
        <w:numPr>
          <w:ilvl w:val="0"/>
          <w:numId w:val="29"/>
        </w:numPr>
        <w:tabs>
          <w:tab w:val="num" w:pos="426"/>
        </w:tabs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7D1FDB">
        <w:rPr>
          <w:rFonts w:ascii="Calibri" w:eastAsia="Times New Roman" w:hAnsi="Calibri" w:cstheme="minorHAnsi"/>
          <w:sz w:val="24"/>
          <w:szCs w:val="24"/>
        </w:rPr>
        <w:t>W sytuacji gdy Zamawiający wniesie reklamację z tytułu prawdopodobnych błędów                dotyczących prawidłowości wystawionej faktury, Wykonawca rozpatrzy reklamację                     w terminie 14 dni, oraz w przypadku jej uznania, wystawi fakturę korygującą. Termin płatności biegnie dla Zamawiającego od momentu otrzymania skorygowanej faktury.</w:t>
      </w:r>
    </w:p>
    <w:p w:rsidR="007D1FDB" w:rsidRPr="007D1FDB" w:rsidRDefault="00576D26" w:rsidP="007D1FDB">
      <w:pPr>
        <w:pStyle w:val="Akapitzlist"/>
        <w:widowControl w:val="0"/>
        <w:numPr>
          <w:ilvl w:val="0"/>
          <w:numId w:val="29"/>
        </w:numPr>
        <w:tabs>
          <w:tab w:val="num" w:pos="426"/>
        </w:tabs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7D1FDB">
        <w:rPr>
          <w:rFonts w:ascii="Calibri" w:eastAsia="Times New Roman" w:hAnsi="Calibri" w:cstheme="minorHAnsi"/>
          <w:sz w:val="24"/>
          <w:szCs w:val="24"/>
        </w:rPr>
        <w:t>Wykonawca oświadcza, że jest czynnym podatnikiem podatku od towarów i usług.</w:t>
      </w:r>
    </w:p>
    <w:p w:rsidR="007D1FDB" w:rsidRPr="007D1FDB" w:rsidRDefault="00576D26" w:rsidP="007D1FDB">
      <w:pPr>
        <w:pStyle w:val="Akapitzlist"/>
        <w:widowControl w:val="0"/>
        <w:numPr>
          <w:ilvl w:val="0"/>
          <w:numId w:val="29"/>
        </w:numPr>
        <w:tabs>
          <w:tab w:val="num" w:pos="426"/>
        </w:tabs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7D1FDB">
        <w:rPr>
          <w:rFonts w:ascii="Calibri" w:eastAsia="Times New Roman" w:hAnsi="Calibri" w:cstheme="minorHAnsi"/>
          <w:sz w:val="24"/>
          <w:szCs w:val="24"/>
        </w:rPr>
        <w:t>Zamawiający oświadcza, że jest czynnym podatnikiem podatku od towarów i usług.</w:t>
      </w:r>
    </w:p>
    <w:p w:rsidR="00510EF3" w:rsidRPr="007D1FDB" w:rsidRDefault="00510EF3" w:rsidP="007D1FDB">
      <w:pPr>
        <w:pStyle w:val="Akapitzlist"/>
        <w:widowControl w:val="0"/>
        <w:numPr>
          <w:ilvl w:val="0"/>
          <w:numId w:val="29"/>
        </w:numPr>
        <w:tabs>
          <w:tab w:val="num" w:pos="426"/>
        </w:tabs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7D1FDB">
        <w:rPr>
          <w:rFonts w:ascii="Calibri" w:eastAsia="Times New Roman" w:hAnsi="Calibri" w:cstheme="minorHAnsi"/>
          <w:sz w:val="24"/>
          <w:szCs w:val="24"/>
        </w:rPr>
        <w:t xml:space="preserve">Wykonawca wyraża zgodę na potrącenie z wynagrodzenia należności z tytułu kar umownych. </w:t>
      </w:r>
    </w:p>
    <w:p w:rsidR="00510EF3" w:rsidRDefault="00510EF3" w:rsidP="00C271D0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ind w:left="1004" w:hanging="1004"/>
        <w:contextualSpacing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  <w:r w:rsidRPr="00510EF3">
        <w:rPr>
          <w:rFonts w:ascii="Calibri" w:eastAsia="Times New Roman" w:hAnsi="Calibri" w:cs="Calibri"/>
          <w:b/>
          <w:bCs/>
          <w:sz w:val="24"/>
          <w:szCs w:val="24"/>
        </w:rPr>
        <w:t>§ 5</w:t>
      </w:r>
    </w:p>
    <w:p w:rsidR="006B7310" w:rsidRPr="00510EF3" w:rsidRDefault="006B7310" w:rsidP="00C271D0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ind w:left="1004" w:hanging="1004"/>
        <w:contextualSpacing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  <w:r>
        <w:rPr>
          <w:rFonts w:ascii="Calibri" w:eastAsia="Times New Roman" w:hAnsi="Calibri" w:cs="Calibri"/>
          <w:b/>
          <w:bCs/>
          <w:sz w:val="24"/>
          <w:szCs w:val="24"/>
        </w:rPr>
        <w:t>Dane kontaktowe</w:t>
      </w:r>
    </w:p>
    <w:p w:rsidR="00510EF3" w:rsidRPr="00510EF3" w:rsidRDefault="00510EF3" w:rsidP="00C271D0">
      <w:pPr>
        <w:numPr>
          <w:ilvl w:val="0"/>
          <w:numId w:val="2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jc w:val="both"/>
        <w:rPr>
          <w:rFonts w:ascii="Calibri" w:eastAsia="Tahoma" w:hAnsi="Calibri" w:cs="Calibri"/>
          <w:sz w:val="24"/>
          <w:szCs w:val="24"/>
        </w:rPr>
      </w:pPr>
      <w:r w:rsidRPr="00510EF3">
        <w:rPr>
          <w:rFonts w:ascii="Calibri" w:eastAsia="Tahoma" w:hAnsi="Calibri" w:cs="Calibri"/>
          <w:sz w:val="24"/>
          <w:szCs w:val="24"/>
        </w:rPr>
        <w:t>Wszelkie czynności związane z obsługą serwisową Wykonawca podejmuje po otrzymaniu zgłoszenia od osoby reprezentującej Zamawiającego na nr telefonu lub na adres e-mail podany w ust. 3 niniejszego paragrafu.</w:t>
      </w:r>
    </w:p>
    <w:p w:rsidR="00510EF3" w:rsidRPr="00510EF3" w:rsidRDefault="00510EF3" w:rsidP="00C271D0">
      <w:pPr>
        <w:numPr>
          <w:ilvl w:val="0"/>
          <w:numId w:val="2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hanging="578"/>
        <w:contextualSpacing/>
        <w:jc w:val="both"/>
        <w:rPr>
          <w:rFonts w:ascii="Calibri" w:eastAsia="Tahoma" w:hAnsi="Calibri" w:cs="Calibri"/>
          <w:sz w:val="24"/>
          <w:szCs w:val="24"/>
        </w:rPr>
      </w:pPr>
      <w:r w:rsidRPr="00510EF3">
        <w:rPr>
          <w:rFonts w:ascii="Calibri" w:eastAsia="Tahoma" w:hAnsi="Calibri" w:cs="Calibri"/>
          <w:sz w:val="24"/>
          <w:szCs w:val="24"/>
        </w:rPr>
        <w:t>Osobą upoważnioną do kontaktów po stronie Zamawiającego jest:</w:t>
      </w:r>
    </w:p>
    <w:p w:rsidR="00510EF3" w:rsidRPr="00510EF3" w:rsidRDefault="00510EF3" w:rsidP="00C271D0">
      <w:pPr>
        <w:numPr>
          <w:ilvl w:val="0"/>
          <w:numId w:val="5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709" w:hanging="283"/>
        <w:contextualSpacing/>
        <w:jc w:val="both"/>
        <w:rPr>
          <w:rFonts w:ascii="Calibri" w:eastAsia="Tahoma" w:hAnsi="Calibri" w:cs="Calibri"/>
          <w:sz w:val="24"/>
          <w:szCs w:val="24"/>
        </w:rPr>
      </w:pPr>
      <w:r w:rsidRPr="00510EF3">
        <w:rPr>
          <w:rFonts w:ascii="Calibri" w:eastAsia="Tahoma" w:hAnsi="Calibri" w:cs="Calibri"/>
          <w:sz w:val="24"/>
          <w:szCs w:val="24"/>
        </w:rPr>
        <w:t xml:space="preserve">Dział Wodociągów i Kanalizacji: </w:t>
      </w:r>
    </w:p>
    <w:p w:rsidR="00510EF3" w:rsidRPr="00510EF3" w:rsidRDefault="00510EF3" w:rsidP="00C271D0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851" w:hanging="142"/>
        <w:jc w:val="both"/>
        <w:rPr>
          <w:rFonts w:ascii="Calibri" w:eastAsia="Tahoma" w:hAnsi="Calibri" w:cs="Calibri"/>
          <w:sz w:val="24"/>
          <w:szCs w:val="24"/>
        </w:rPr>
      </w:pPr>
      <w:r w:rsidRPr="00510EF3">
        <w:rPr>
          <w:rFonts w:ascii="Calibri" w:eastAsia="Tahoma" w:hAnsi="Calibri" w:cs="Calibri"/>
          <w:sz w:val="24"/>
          <w:szCs w:val="24"/>
        </w:rPr>
        <w:t xml:space="preserve">Maciej Pawlak – </w:t>
      </w:r>
      <w:hyperlink r:id="rId8" w:history="1">
        <w:r w:rsidRPr="00510EF3">
          <w:rPr>
            <w:rFonts w:ascii="Calibri" w:eastAsia="Tahoma" w:hAnsi="Calibri" w:cs="Calibri"/>
            <w:color w:val="0000FF" w:themeColor="hyperlink"/>
            <w:sz w:val="24"/>
            <w:szCs w:val="24"/>
            <w:u w:val="single"/>
          </w:rPr>
          <w:t>maciej.pawlak@skwschowa.pl</w:t>
        </w:r>
      </w:hyperlink>
      <w:r w:rsidRPr="00510EF3">
        <w:rPr>
          <w:rFonts w:ascii="Calibri" w:eastAsia="Tahoma" w:hAnsi="Calibri" w:cs="Calibri"/>
          <w:sz w:val="24"/>
          <w:szCs w:val="24"/>
        </w:rPr>
        <w:t>,  607 655 501</w:t>
      </w:r>
    </w:p>
    <w:p w:rsidR="00510EF3" w:rsidRPr="00510EF3" w:rsidRDefault="00510EF3" w:rsidP="00C271D0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851" w:hanging="142"/>
        <w:jc w:val="both"/>
        <w:rPr>
          <w:rFonts w:ascii="Calibri" w:eastAsia="Tahoma" w:hAnsi="Calibri" w:cs="Calibri"/>
          <w:sz w:val="24"/>
          <w:szCs w:val="24"/>
        </w:rPr>
      </w:pPr>
      <w:r w:rsidRPr="00510EF3">
        <w:rPr>
          <w:rFonts w:ascii="Calibri" w:eastAsia="Tahoma" w:hAnsi="Calibri" w:cs="Calibri"/>
          <w:sz w:val="24"/>
          <w:szCs w:val="24"/>
        </w:rPr>
        <w:t xml:space="preserve">Marek Dąbrowski – </w:t>
      </w:r>
      <w:hyperlink r:id="rId9" w:history="1">
        <w:r w:rsidRPr="00510EF3">
          <w:rPr>
            <w:rFonts w:ascii="Calibri" w:eastAsia="Tahoma" w:hAnsi="Calibri" w:cs="Calibri"/>
            <w:color w:val="0000FF" w:themeColor="hyperlink"/>
            <w:sz w:val="24"/>
            <w:szCs w:val="24"/>
            <w:u w:val="single"/>
          </w:rPr>
          <w:t>marek.dabrowski@skwschowa.pl</w:t>
        </w:r>
      </w:hyperlink>
      <w:r w:rsidRPr="00510EF3">
        <w:rPr>
          <w:rFonts w:ascii="Calibri" w:eastAsia="Tahoma" w:hAnsi="Calibri" w:cs="Calibri"/>
          <w:sz w:val="24"/>
          <w:szCs w:val="24"/>
        </w:rPr>
        <w:t>,  607 655 503</w:t>
      </w:r>
    </w:p>
    <w:p w:rsidR="00510EF3" w:rsidRPr="00510EF3" w:rsidRDefault="00510EF3" w:rsidP="00C271D0">
      <w:pPr>
        <w:numPr>
          <w:ilvl w:val="0"/>
          <w:numId w:val="5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709" w:hanging="283"/>
        <w:contextualSpacing/>
        <w:jc w:val="both"/>
        <w:rPr>
          <w:rFonts w:ascii="Calibri" w:eastAsia="Tahoma" w:hAnsi="Calibri" w:cs="Calibri"/>
          <w:sz w:val="24"/>
          <w:szCs w:val="24"/>
        </w:rPr>
      </w:pPr>
      <w:r w:rsidRPr="00510EF3">
        <w:rPr>
          <w:rFonts w:ascii="Calibri" w:eastAsia="Tahoma" w:hAnsi="Calibri" w:cs="Calibri"/>
          <w:sz w:val="24"/>
          <w:szCs w:val="24"/>
        </w:rPr>
        <w:t xml:space="preserve">Dział Gospodarki Odpadami: </w:t>
      </w:r>
    </w:p>
    <w:p w:rsidR="00510EF3" w:rsidRPr="00510EF3" w:rsidRDefault="00510EF3" w:rsidP="00C271D0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851" w:hanging="142"/>
        <w:jc w:val="both"/>
        <w:rPr>
          <w:rFonts w:ascii="Calibri" w:eastAsia="Tahoma" w:hAnsi="Calibri" w:cs="Calibri"/>
          <w:sz w:val="24"/>
          <w:szCs w:val="24"/>
        </w:rPr>
      </w:pPr>
      <w:r w:rsidRPr="00510EF3">
        <w:rPr>
          <w:rFonts w:ascii="Calibri" w:eastAsia="Tahoma" w:hAnsi="Calibri" w:cs="Calibri"/>
          <w:sz w:val="24"/>
          <w:szCs w:val="24"/>
        </w:rPr>
        <w:t xml:space="preserve">Michał Baśczyn – </w:t>
      </w:r>
      <w:hyperlink r:id="rId10" w:history="1">
        <w:r w:rsidRPr="00510EF3">
          <w:rPr>
            <w:rFonts w:ascii="Calibri" w:eastAsia="Tahoma" w:hAnsi="Calibri" w:cs="Calibri"/>
            <w:color w:val="0000FF" w:themeColor="hyperlink"/>
            <w:sz w:val="24"/>
            <w:szCs w:val="24"/>
            <w:u w:val="single"/>
          </w:rPr>
          <w:t>michal.basczyn@skwschowa.pl</w:t>
        </w:r>
      </w:hyperlink>
      <w:r w:rsidRPr="00510EF3">
        <w:rPr>
          <w:rFonts w:ascii="Calibri" w:eastAsia="Tahoma" w:hAnsi="Calibri" w:cs="Calibri"/>
          <w:sz w:val="24"/>
          <w:szCs w:val="24"/>
        </w:rPr>
        <w:t>, 667 670 246</w:t>
      </w:r>
    </w:p>
    <w:p w:rsidR="00510EF3" w:rsidRPr="00510EF3" w:rsidRDefault="00510EF3" w:rsidP="00C271D0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851" w:hanging="142"/>
        <w:jc w:val="both"/>
        <w:rPr>
          <w:rFonts w:ascii="Calibri" w:eastAsia="Tahoma" w:hAnsi="Calibri" w:cs="Calibri"/>
          <w:sz w:val="24"/>
          <w:szCs w:val="24"/>
        </w:rPr>
      </w:pPr>
      <w:r w:rsidRPr="00510EF3">
        <w:rPr>
          <w:rFonts w:ascii="Calibri" w:eastAsia="Tahoma" w:hAnsi="Calibri" w:cs="Calibri"/>
          <w:sz w:val="24"/>
          <w:szCs w:val="24"/>
        </w:rPr>
        <w:t xml:space="preserve">Piotr </w:t>
      </w:r>
      <w:proofErr w:type="spellStart"/>
      <w:r w:rsidRPr="00510EF3">
        <w:rPr>
          <w:rFonts w:ascii="Calibri" w:eastAsia="Tahoma" w:hAnsi="Calibri" w:cs="Calibri"/>
          <w:sz w:val="24"/>
          <w:szCs w:val="24"/>
        </w:rPr>
        <w:t>Majnert</w:t>
      </w:r>
      <w:proofErr w:type="spellEnd"/>
      <w:r w:rsidRPr="00510EF3">
        <w:rPr>
          <w:rFonts w:ascii="Calibri" w:eastAsia="Tahoma" w:hAnsi="Calibri" w:cs="Calibri"/>
          <w:sz w:val="24"/>
          <w:szCs w:val="24"/>
        </w:rPr>
        <w:t xml:space="preserve"> – </w:t>
      </w:r>
      <w:hyperlink r:id="rId11" w:history="1">
        <w:r w:rsidRPr="00510EF3">
          <w:rPr>
            <w:rFonts w:ascii="Calibri" w:eastAsia="Tahoma" w:hAnsi="Calibri" w:cs="Calibri"/>
            <w:color w:val="0000FF" w:themeColor="hyperlink"/>
            <w:sz w:val="24"/>
            <w:szCs w:val="24"/>
            <w:u w:val="single"/>
          </w:rPr>
          <w:t>piotr.majnert@sk.wschowa.pl</w:t>
        </w:r>
      </w:hyperlink>
      <w:r w:rsidRPr="00510EF3">
        <w:rPr>
          <w:rFonts w:ascii="Calibri" w:eastAsia="Tahoma" w:hAnsi="Calibri" w:cs="Calibri"/>
          <w:sz w:val="24"/>
          <w:szCs w:val="24"/>
        </w:rPr>
        <w:t xml:space="preserve">  , 697 350 197</w:t>
      </w:r>
    </w:p>
    <w:p w:rsidR="00510EF3" w:rsidRPr="00510EF3" w:rsidRDefault="00510EF3" w:rsidP="00C271D0">
      <w:pPr>
        <w:numPr>
          <w:ilvl w:val="0"/>
          <w:numId w:val="2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426" w:hanging="284"/>
        <w:contextualSpacing/>
        <w:jc w:val="both"/>
        <w:rPr>
          <w:rFonts w:ascii="Calibri" w:eastAsia="Tahoma" w:hAnsi="Calibri" w:cs="Calibri"/>
          <w:sz w:val="24"/>
          <w:szCs w:val="24"/>
        </w:rPr>
      </w:pPr>
      <w:r w:rsidRPr="00510EF3">
        <w:rPr>
          <w:rFonts w:ascii="Calibri" w:eastAsia="Tahoma" w:hAnsi="Calibri" w:cs="Calibri"/>
          <w:sz w:val="24"/>
          <w:szCs w:val="24"/>
        </w:rPr>
        <w:t>Wykonawca wyznacza osoby do reprezentacji i kontaktu: …</w:t>
      </w:r>
    </w:p>
    <w:p w:rsidR="00510EF3" w:rsidRPr="00510EF3" w:rsidRDefault="003029AF" w:rsidP="00C271D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" w:eastAsia="Tahoma" w:hAnsi="Calibri" w:cs="Calibri"/>
          <w:sz w:val="24"/>
          <w:szCs w:val="24"/>
        </w:rPr>
      </w:pPr>
      <w:r>
        <w:rPr>
          <w:rFonts w:ascii="Calibri" w:eastAsia="Tahoma" w:hAnsi="Calibri" w:cs="Calibri"/>
          <w:sz w:val="24"/>
          <w:szCs w:val="24"/>
        </w:rPr>
        <w:t>…..</w:t>
      </w:r>
      <w:r w:rsidR="00510EF3" w:rsidRPr="00510EF3">
        <w:rPr>
          <w:rFonts w:ascii="Calibri" w:eastAsia="Tahoma" w:hAnsi="Calibri" w:cs="Calibri"/>
          <w:sz w:val="24"/>
          <w:szCs w:val="24"/>
        </w:rPr>
        <w:t xml:space="preserve">. – e-mail: </w:t>
      </w:r>
      <w:r>
        <w:rPr>
          <w:rFonts w:ascii="Calibri" w:eastAsia="Tahoma" w:hAnsi="Calibri" w:cs="Calibri"/>
          <w:sz w:val="24"/>
          <w:szCs w:val="24"/>
        </w:rPr>
        <w:t>………</w:t>
      </w:r>
      <w:r w:rsidR="00510EF3" w:rsidRPr="00510EF3">
        <w:rPr>
          <w:rFonts w:ascii="Calibri" w:eastAsia="Tahoma" w:hAnsi="Calibri" w:cs="Calibri"/>
          <w:sz w:val="24"/>
          <w:szCs w:val="24"/>
        </w:rPr>
        <w:t xml:space="preserve">.; nr tel. </w:t>
      </w:r>
      <w:r>
        <w:rPr>
          <w:rFonts w:ascii="Calibri" w:eastAsia="Tahoma" w:hAnsi="Calibri" w:cs="Calibri"/>
          <w:sz w:val="24"/>
          <w:szCs w:val="24"/>
        </w:rPr>
        <w:t>…………..</w:t>
      </w:r>
    </w:p>
    <w:p w:rsidR="00394463" w:rsidRDefault="00394463" w:rsidP="00C271D0">
      <w:pPr>
        <w:widowControl w:val="0"/>
        <w:autoSpaceDE w:val="0"/>
        <w:autoSpaceDN w:val="0"/>
        <w:adjustRightInd w:val="0"/>
        <w:spacing w:after="0"/>
        <w:jc w:val="center"/>
        <w:rPr>
          <w:rFonts w:ascii="Calibri" w:eastAsia="Times New Roman" w:hAnsi="Calibri" w:cs="Calibri"/>
          <w:b/>
          <w:sz w:val="24"/>
          <w:szCs w:val="24"/>
        </w:rPr>
      </w:pPr>
      <w:r w:rsidRPr="00A1353C">
        <w:rPr>
          <w:rFonts w:ascii="Calibri" w:eastAsia="Times New Roman" w:hAnsi="Calibri" w:cs="Calibri"/>
          <w:b/>
          <w:sz w:val="24"/>
          <w:szCs w:val="24"/>
        </w:rPr>
        <w:t>§ 6</w:t>
      </w:r>
    </w:p>
    <w:p w:rsidR="00273DC1" w:rsidRDefault="00273DC1" w:rsidP="00C271D0">
      <w:pPr>
        <w:widowControl w:val="0"/>
        <w:autoSpaceDE w:val="0"/>
        <w:autoSpaceDN w:val="0"/>
        <w:adjustRightInd w:val="0"/>
        <w:spacing w:after="0"/>
        <w:jc w:val="center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b/>
          <w:sz w:val="24"/>
          <w:szCs w:val="24"/>
        </w:rPr>
        <w:t>Ubezpieczenie</w:t>
      </w:r>
    </w:p>
    <w:p w:rsidR="00394463" w:rsidRDefault="00394463" w:rsidP="0074175A">
      <w:pPr>
        <w:pStyle w:val="Akapitzlist"/>
        <w:numPr>
          <w:ilvl w:val="0"/>
          <w:numId w:val="27"/>
        </w:numPr>
        <w:spacing w:after="0"/>
        <w:ind w:left="426" w:hanging="284"/>
        <w:jc w:val="both"/>
        <w:rPr>
          <w:rFonts w:eastAsia="Times New Roman" w:cstheme="minorHAnsi"/>
          <w:sz w:val="24"/>
          <w:szCs w:val="24"/>
          <w:lang w:bidi="fa-IR"/>
        </w:rPr>
      </w:pPr>
      <w:r w:rsidRPr="00A24C60">
        <w:rPr>
          <w:rFonts w:eastAsia="Times New Roman" w:cstheme="minorHAnsi"/>
          <w:sz w:val="24"/>
          <w:szCs w:val="24"/>
          <w:lang w:eastAsia="pl-PL"/>
        </w:rPr>
        <w:t xml:space="preserve">Wykonawca przez cały okres realizacji zamówienia winien być ubezpieczony  </w:t>
      </w:r>
      <w:r>
        <w:rPr>
          <w:rFonts w:eastAsia="Times New Roman" w:cstheme="minorHAnsi"/>
          <w:sz w:val="24"/>
          <w:szCs w:val="24"/>
          <w:lang w:eastAsia="pl-PL"/>
        </w:rPr>
        <w:t xml:space="preserve">od </w:t>
      </w:r>
      <w:r w:rsidRPr="00A24C60">
        <w:rPr>
          <w:rFonts w:eastAsia="Times New Roman" w:cstheme="minorHAnsi"/>
          <w:sz w:val="24"/>
          <w:szCs w:val="24"/>
          <w:lang w:eastAsia="pl-PL"/>
        </w:rPr>
        <w:t xml:space="preserve">odpowiedzialności cywilnej w zakresie prowadzonej działalności związanej  </w:t>
      </w:r>
      <w:r w:rsidR="00273DC1">
        <w:rPr>
          <w:rFonts w:eastAsia="Times New Roman" w:cstheme="minorHAnsi"/>
          <w:sz w:val="24"/>
          <w:szCs w:val="24"/>
          <w:lang w:eastAsia="pl-PL"/>
        </w:rPr>
        <w:t xml:space="preserve">                                   </w:t>
      </w:r>
      <w:r w:rsidRPr="00A24C60">
        <w:rPr>
          <w:rFonts w:eastAsia="Times New Roman" w:cstheme="minorHAnsi"/>
          <w:sz w:val="24"/>
          <w:szCs w:val="24"/>
          <w:lang w:eastAsia="pl-PL"/>
        </w:rPr>
        <w:lastRenderedPageBreak/>
        <w:t>z przedmiotem zamówienia</w:t>
      </w:r>
      <w:r>
        <w:rPr>
          <w:rFonts w:eastAsia="Times New Roman" w:cstheme="minorHAnsi"/>
          <w:sz w:val="24"/>
          <w:szCs w:val="24"/>
          <w:lang w:eastAsia="pl-PL"/>
        </w:rPr>
        <w:t xml:space="preserve"> na kwotę równą lub wyższą niż 2</w:t>
      </w:r>
      <w:r w:rsidRPr="00A24C60">
        <w:rPr>
          <w:rFonts w:eastAsia="Times New Roman" w:cstheme="minorHAnsi"/>
          <w:sz w:val="24"/>
          <w:szCs w:val="24"/>
          <w:lang w:eastAsia="pl-PL"/>
        </w:rPr>
        <w:t>00 000 zł (wartość kontraktowa i deliktowa w sumi</w:t>
      </w:r>
      <w:r w:rsidR="00273DC1">
        <w:rPr>
          <w:rFonts w:eastAsia="Times New Roman" w:cstheme="minorHAnsi"/>
          <w:sz w:val="24"/>
          <w:szCs w:val="24"/>
          <w:lang w:eastAsia="pl-PL"/>
        </w:rPr>
        <w:t>e).</w:t>
      </w:r>
    </w:p>
    <w:p w:rsidR="00394463" w:rsidRPr="00A24C60" w:rsidRDefault="00394463" w:rsidP="00C271D0">
      <w:pPr>
        <w:pStyle w:val="Akapitzlist"/>
        <w:numPr>
          <w:ilvl w:val="0"/>
          <w:numId w:val="27"/>
        </w:numPr>
        <w:spacing w:after="0"/>
        <w:ind w:left="426" w:hanging="284"/>
        <w:jc w:val="both"/>
        <w:rPr>
          <w:rFonts w:eastAsia="Times New Roman" w:cstheme="minorHAnsi"/>
          <w:sz w:val="24"/>
          <w:szCs w:val="24"/>
          <w:lang w:bidi="fa-IR"/>
        </w:rPr>
      </w:pPr>
      <w:r w:rsidRPr="00A24C60">
        <w:rPr>
          <w:rFonts w:ascii="Calibri" w:eastAsia="Tahoma" w:hAnsi="Calibri" w:cstheme="minorHAnsi"/>
          <w:sz w:val="24"/>
          <w:szCs w:val="24"/>
        </w:rPr>
        <w:t>Wykonawca w przypadku powierzenia wykonania części zamówienia podwykonawcy winien być ubezpieczony od odpowiedzialności cywilnej z rozszerzeniem o klauzulę włączającą odpowiedzialność za szkody wyrządzone przez podwykonawców ubezpieczonego (OC za podwykonawców).</w:t>
      </w:r>
    </w:p>
    <w:p w:rsidR="00394463" w:rsidRPr="00A24C60" w:rsidRDefault="00394463" w:rsidP="00C271D0">
      <w:pPr>
        <w:pStyle w:val="Akapitzlist"/>
        <w:numPr>
          <w:ilvl w:val="0"/>
          <w:numId w:val="27"/>
        </w:numPr>
        <w:spacing w:after="0"/>
        <w:ind w:left="426" w:hanging="284"/>
        <w:jc w:val="both"/>
        <w:rPr>
          <w:rFonts w:eastAsia="Times New Roman" w:cstheme="minorHAnsi"/>
          <w:sz w:val="24"/>
          <w:szCs w:val="24"/>
          <w:lang w:bidi="fa-IR"/>
        </w:rPr>
      </w:pPr>
      <w:r w:rsidRPr="00A24C60">
        <w:rPr>
          <w:rFonts w:ascii="Calibri" w:eastAsia="Tahoma" w:hAnsi="Calibri" w:cstheme="minorHAnsi"/>
          <w:sz w:val="24"/>
          <w:szCs w:val="24"/>
        </w:rPr>
        <w:t>Wykonawca oświadcza, że posiada wymagane ubezpieczenia związane z zakresem objętym niniejszą umową.</w:t>
      </w:r>
    </w:p>
    <w:p w:rsidR="00510EF3" w:rsidRPr="00187FD5" w:rsidRDefault="00394463" w:rsidP="00187FD5">
      <w:pPr>
        <w:pStyle w:val="Akapitzlist"/>
        <w:numPr>
          <w:ilvl w:val="0"/>
          <w:numId w:val="27"/>
        </w:numPr>
        <w:spacing w:after="0"/>
        <w:ind w:left="426" w:hanging="284"/>
        <w:jc w:val="both"/>
        <w:rPr>
          <w:rFonts w:eastAsia="Times New Roman" w:cstheme="minorHAnsi"/>
          <w:sz w:val="24"/>
          <w:szCs w:val="24"/>
          <w:lang w:bidi="fa-IR"/>
        </w:rPr>
      </w:pPr>
      <w:r w:rsidRPr="00A24C60">
        <w:rPr>
          <w:rFonts w:ascii="Calibri" w:eastAsia="Tahoma" w:hAnsi="Calibri" w:cstheme="minorHAnsi"/>
          <w:sz w:val="24"/>
          <w:szCs w:val="24"/>
        </w:rPr>
        <w:t>Jeżeli ważność polisy  ubezpieczeniowej, o których mowa w ust. 1 wygaśnie w trakcie realizacji niniejszej umowy, Wykonawca zobowiązany jest przed</w:t>
      </w:r>
      <w:r>
        <w:rPr>
          <w:rFonts w:ascii="Calibri" w:eastAsia="Tahoma" w:hAnsi="Calibri" w:cstheme="minorHAnsi"/>
          <w:sz w:val="24"/>
          <w:szCs w:val="24"/>
        </w:rPr>
        <w:t xml:space="preserve">łożyć Zamawiającemu w terminie </w:t>
      </w:r>
      <w:r w:rsidRPr="00A24C60">
        <w:rPr>
          <w:rFonts w:ascii="Calibri" w:eastAsia="Tahoma" w:hAnsi="Calibri" w:cstheme="minorHAnsi"/>
          <w:sz w:val="24"/>
          <w:szCs w:val="24"/>
        </w:rPr>
        <w:t>14 dni od daty jej wygaśnięcia nową polisę  na pozostały okres realizacji umowy.</w:t>
      </w:r>
    </w:p>
    <w:p w:rsidR="00510EF3" w:rsidRDefault="00394463" w:rsidP="00C271D0">
      <w:pPr>
        <w:widowControl w:val="0"/>
        <w:overflowPunct w:val="0"/>
        <w:autoSpaceDE w:val="0"/>
        <w:autoSpaceDN w:val="0"/>
        <w:adjustRightInd w:val="0"/>
        <w:spacing w:after="0"/>
        <w:ind w:left="404" w:hanging="404"/>
        <w:jc w:val="center"/>
        <w:rPr>
          <w:rFonts w:ascii="Calibri" w:eastAsia="Times New Roman" w:hAnsi="Calibri" w:cs="Calibri"/>
          <w:b/>
          <w:sz w:val="24"/>
          <w:szCs w:val="24"/>
        </w:rPr>
      </w:pPr>
      <w:r>
        <w:rPr>
          <w:rFonts w:ascii="Calibri" w:eastAsia="Times New Roman" w:hAnsi="Calibri" w:cs="Calibri"/>
          <w:b/>
          <w:sz w:val="24"/>
          <w:szCs w:val="24"/>
        </w:rPr>
        <w:t>§ 7</w:t>
      </w:r>
      <w:r w:rsidR="00510EF3" w:rsidRPr="00510EF3">
        <w:rPr>
          <w:rFonts w:ascii="Calibri" w:eastAsia="Times New Roman" w:hAnsi="Calibri" w:cs="Calibri"/>
          <w:b/>
          <w:sz w:val="24"/>
          <w:szCs w:val="24"/>
        </w:rPr>
        <w:t>*</w:t>
      </w:r>
    </w:p>
    <w:p w:rsidR="00187FD5" w:rsidRPr="00510EF3" w:rsidRDefault="00187FD5" w:rsidP="00C271D0">
      <w:pPr>
        <w:widowControl w:val="0"/>
        <w:overflowPunct w:val="0"/>
        <w:autoSpaceDE w:val="0"/>
        <w:autoSpaceDN w:val="0"/>
        <w:adjustRightInd w:val="0"/>
        <w:spacing w:after="0"/>
        <w:ind w:left="404" w:hanging="404"/>
        <w:jc w:val="center"/>
        <w:rPr>
          <w:rFonts w:ascii="Calibri" w:eastAsia="Times New Roman" w:hAnsi="Calibri" w:cs="Calibri"/>
          <w:b/>
          <w:sz w:val="24"/>
          <w:szCs w:val="24"/>
        </w:rPr>
      </w:pPr>
      <w:r>
        <w:rPr>
          <w:rFonts w:ascii="Calibri" w:eastAsia="Times New Roman" w:hAnsi="Calibri" w:cs="Calibri"/>
          <w:b/>
          <w:sz w:val="24"/>
          <w:szCs w:val="24"/>
        </w:rPr>
        <w:t>Podwykonawstwo</w:t>
      </w:r>
    </w:p>
    <w:p w:rsidR="00510EF3" w:rsidRPr="00510EF3" w:rsidRDefault="00510EF3" w:rsidP="00C271D0">
      <w:pPr>
        <w:numPr>
          <w:ilvl w:val="0"/>
          <w:numId w:val="14"/>
        </w:numPr>
        <w:tabs>
          <w:tab w:val="left" w:pos="426"/>
        </w:tabs>
        <w:ind w:left="426" w:hanging="284"/>
        <w:contextualSpacing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510EF3">
        <w:rPr>
          <w:rFonts w:ascii="Calibri" w:eastAsia="Times New Roman" w:hAnsi="Calibri" w:cs="Times New Roman"/>
          <w:bCs/>
          <w:sz w:val="24"/>
          <w:szCs w:val="24"/>
        </w:rPr>
        <w:t xml:space="preserve">Zamawiający dopuszcza możliwość zlecenia części usług osobom trzecim (podwykonawcom).  </w:t>
      </w:r>
    </w:p>
    <w:p w:rsidR="00510EF3" w:rsidRPr="00510EF3" w:rsidRDefault="00510EF3" w:rsidP="00C271D0">
      <w:pPr>
        <w:numPr>
          <w:ilvl w:val="0"/>
          <w:numId w:val="14"/>
        </w:numPr>
        <w:tabs>
          <w:tab w:val="left" w:pos="426"/>
        </w:tabs>
        <w:spacing w:after="0"/>
        <w:ind w:left="426" w:hanging="284"/>
        <w:contextualSpacing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510EF3">
        <w:rPr>
          <w:rFonts w:ascii="Calibri" w:eastAsia="Times New Roman" w:hAnsi="Calibri" w:cs="Times New Roman"/>
          <w:bCs/>
          <w:sz w:val="24"/>
          <w:szCs w:val="24"/>
        </w:rPr>
        <w:t>Wykonawca oświadcza, że samodzielnie zrealizuje niniejszą Umowę.</w:t>
      </w:r>
    </w:p>
    <w:p w:rsidR="00510EF3" w:rsidRPr="00510EF3" w:rsidRDefault="00510EF3" w:rsidP="00C271D0">
      <w:pPr>
        <w:spacing w:after="0"/>
        <w:ind w:left="426" w:hanging="426"/>
        <w:jc w:val="both"/>
        <w:rPr>
          <w:rFonts w:ascii="Calibri" w:eastAsia="Times New Roman" w:hAnsi="Calibri" w:cs="Times New Roman"/>
          <w:bCs/>
          <w:color w:val="FF0000"/>
          <w:sz w:val="24"/>
          <w:szCs w:val="24"/>
        </w:rPr>
      </w:pPr>
      <w:r w:rsidRPr="00BB0D1B">
        <w:rPr>
          <w:rFonts w:ascii="Calibri" w:eastAsia="Times New Roman" w:hAnsi="Calibri" w:cs="Times New Roman"/>
          <w:bCs/>
          <w:i/>
          <w:sz w:val="24"/>
          <w:szCs w:val="24"/>
        </w:rPr>
        <w:t>alternatywnie</w:t>
      </w:r>
      <w:r w:rsidRPr="00510EF3">
        <w:rPr>
          <w:rFonts w:ascii="Calibri" w:eastAsia="Times New Roman" w:hAnsi="Calibri" w:cs="Times New Roman"/>
          <w:bCs/>
          <w:sz w:val="24"/>
          <w:szCs w:val="24"/>
        </w:rPr>
        <w:t xml:space="preserve"> – jeśli Wykonawca powołuje się na zasoby podmiotu trzeciego:</w:t>
      </w:r>
    </w:p>
    <w:p w:rsidR="00510EF3" w:rsidRPr="00510EF3" w:rsidRDefault="00510EF3" w:rsidP="00C271D0">
      <w:pPr>
        <w:numPr>
          <w:ilvl w:val="0"/>
          <w:numId w:val="17"/>
        </w:numPr>
        <w:tabs>
          <w:tab w:val="left" w:pos="426"/>
        </w:tabs>
        <w:ind w:left="426" w:hanging="284"/>
        <w:contextualSpacing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510EF3">
        <w:rPr>
          <w:rFonts w:ascii="Calibri" w:eastAsia="Times New Roman" w:hAnsi="Calibri" w:cs="Times New Roman"/>
          <w:bCs/>
          <w:sz w:val="24"/>
          <w:szCs w:val="24"/>
        </w:rPr>
        <w:t>Zamawiający dopuszcza możliwość zlecenia części usług osobom trzecim (podwykonawcom).</w:t>
      </w:r>
    </w:p>
    <w:p w:rsidR="00510EF3" w:rsidRPr="00510EF3" w:rsidRDefault="00510EF3" w:rsidP="00C271D0">
      <w:pPr>
        <w:numPr>
          <w:ilvl w:val="0"/>
          <w:numId w:val="17"/>
        </w:numPr>
        <w:tabs>
          <w:tab w:val="left" w:pos="426"/>
        </w:tabs>
        <w:ind w:left="426" w:hanging="284"/>
        <w:contextualSpacing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510EF3">
        <w:rPr>
          <w:rFonts w:ascii="Calibri" w:eastAsia="Times New Roman" w:hAnsi="Calibri" w:cs="Times New Roman"/>
          <w:bCs/>
          <w:sz w:val="24"/>
          <w:szCs w:val="24"/>
        </w:rPr>
        <w:t xml:space="preserve">Zgodnie z ofertą Wykonawcy, przy realizacji zamówienia będzie brał udział  podwykonawca, na którego zasoby Wykonawca powoływał się w celu spełnienia warunków udziału w postępowaniu: … </w:t>
      </w:r>
    </w:p>
    <w:p w:rsidR="00510EF3" w:rsidRPr="00510EF3" w:rsidRDefault="00510EF3" w:rsidP="00C271D0">
      <w:pPr>
        <w:spacing w:after="0"/>
        <w:ind w:left="426"/>
        <w:contextualSpacing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510EF3">
        <w:rPr>
          <w:rFonts w:ascii="Calibri" w:eastAsia="Times New Roman" w:hAnsi="Calibri" w:cs="Times New Roman"/>
          <w:bCs/>
          <w:sz w:val="24"/>
          <w:szCs w:val="24"/>
        </w:rPr>
        <w:t>Dopuszcza się zmianę lub rezygnację z podwykonawcy, o którym mowa powyżej, pod warunkiem wykazania Zamawiającemu, iż proponowany podwykonawca lub Wykonawca samodzielnie spełnia warunki udziału w postępowaniu w stopniu nie mniejszym niż wymagany w trakcie postępowania o udzielenie zamówienia.</w:t>
      </w:r>
    </w:p>
    <w:p w:rsidR="00510EF3" w:rsidRPr="00510EF3" w:rsidRDefault="00510EF3" w:rsidP="00C271D0">
      <w:pPr>
        <w:spacing w:after="0"/>
        <w:ind w:left="284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BB0D1B">
        <w:rPr>
          <w:rFonts w:ascii="Calibri" w:eastAsia="Times New Roman" w:hAnsi="Calibri" w:cs="Times New Roman"/>
          <w:bCs/>
          <w:i/>
          <w:sz w:val="24"/>
          <w:szCs w:val="24"/>
        </w:rPr>
        <w:t>alternatywnie</w:t>
      </w:r>
      <w:r w:rsidR="00BB0D1B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Pr="00510EF3">
        <w:rPr>
          <w:rFonts w:ascii="Calibri" w:eastAsia="Times New Roman" w:hAnsi="Calibri" w:cs="Times New Roman"/>
          <w:bCs/>
          <w:sz w:val="24"/>
          <w:szCs w:val="24"/>
        </w:rPr>
        <w:t>– jeśli Wykonawca zleci część zamówienia podwykonawcy niebędącego podmiotem, na którego zasoby powoływał się w celu spełnienia warunków udziału w postępowaniu:</w:t>
      </w:r>
    </w:p>
    <w:p w:rsidR="00510EF3" w:rsidRPr="00510EF3" w:rsidRDefault="00510EF3" w:rsidP="00C271D0">
      <w:pPr>
        <w:spacing w:after="0"/>
        <w:ind w:left="426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510EF3">
        <w:rPr>
          <w:rFonts w:ascii="Calibri" w:eastAsia="Times New Roman" w:hAnsi="Calibri" w:cs="Times New Roman"/>
          <w:bCs/>
          <w:sz w:val="24"/>
          <w:szCs w:val="24"/>
        </w:rPr>
        <w:t>1.</w:t>
      </w:r>
      <w:r w:rsidRPr="00510EF3">
        <w:rPr>
          <w:rFonts w:ascii="Calibri" w:eastAsia="Times New Roman" w:hAnsi="Calibri" w:cs="Times New Roman"/>
          <w:bCs/>
          <w:sz w:val="24"/>
          <w:szCs w:val="24"/>
        </w:rPr>
        <w:tab/>
        <w:t>Zamawiający dopuszcza możliwość zlecenia części usług osobom trzecim (podwykonawcom).</w:t>
      </w:r>
    </w:p>
    <w:p w:rsidR="00510EF3" w:rsidRPr="00510EF3" w:rsidRDefault="00510EF3" w:rsidP="00C271D0">
      <w:pPr>
        <w:numPr>
          <w:ilvl w:val="0"/>
          <w:numId w:val="16"/>
        </w:numPr>
        <w:spacing w:after="0"/>
        <w:ind w:left="426" w:hanging="284"/>
        <w:contextualSpacing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510EF3">
        <w:rPr>
          <w:rFonts w:ascii="Calibri" w:eastAsia="Times New Roman" w:hAnsi="Calibri" w:cs="Times New Roman"/>
          <w:bCs/>
          <w:sz w:val="24"/>
          <w:szCs w:val="24"/>
        </w:rPr>
        <w:t>Wykonawca oświadcza, że podwykonawcom powierzy następujący zakres prac:</w:t>
      </w:r>
    </w:p>
    <w:p w:rsidR="00510EF3" w:rsidRPr="00510EF3" w:rsidRDefault="00510EF3" w:rsidP="00C271D0">
      <w:pPr>
        <w:spacing w:after="0"/>
        <w:ind w:firstLine="426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510EF3">
        <w:rPr>
          <w:rFonts w:ascii="Calibri" w:eastAsia="Times New Roman" w:hAnsi="Calibri" w:cs="Times New Roman"/>
          <w:bCs/>
          <w:sz w:val="24"/>
          <w:szCs w:val="24"/>
        </w:rPr>
        <w:t xml:space="preserve">1) </w:t>
      </w:r>
      <w:r w:rsidR="00BB0D1B">
        <w:rPr>
          <w:rFonts w:ascii="Calibri" w:eastAsia="Times New Roman" w:hAnsi="Calibri" w:cs="Times New Roman"/>
          <w:bCs/>
          <w:sz w:val="24"/>
          <w:szCs w:val="24"/>
        </w:rPr>
        <w:t>….</w:t>
      </w:r>
      <w:r w:rsidRPr="00510EF3">
        <w:rPr>
          <w:rFonts w:ascii="Calibri" w:eastAsia="Times New Roman" w:hAnsi="Calibri" w:cs="Times New Roman"/>
          <w:bCs/>
          <w:sz w:val="24"/>
          <w:szCs w:val="24"/>
        </w:rPr>
        <w:t>.</w:t>
      </w:r>
    </w:p>
    <w:p w:rsidR="00510EF3" w:rsidRPr="00510EF3" w:rsidRDefault="00510EF3" w:rsidP="00C271D0">
      <w:pPr>
        <w:numPr>
          <w:ilvl w:val="0"/>
          <w:numId w:val="16"/>
        </w:numPr>
        <w:spacing w:after="0"/>
        <w:ind w:left="426" w:hanging="284"/>
        <w:contextualSpacing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510EF3">
        <w:rPr>
          <w:rFonts w:ascii="Calibri" w:eastAsia="Times New Roman" w:hAnsi="Calibri" w:cs="Times New Roman"/>
          <w:bCs/>
          <w:sz w:val="24"/>
          <w:szCs w:val="24"/>
        </w:rPr>
        <w:t>Do podwykonawstwa Zamawiający stosować będzie zapisy art. 462 – 465 ustawy Pzp.</w:t>
      </w:r>
    </w:p>
    <w:p w:rsidR="00510EF3" w:rsidRPr="00510EF3" w:rsidRDefault="00510EF3" w:rsidP="00C271D0">
      <w:pPr>
        <w:numPr>
          <w:ilvl w:val="0"/>
          <w:numId w:val="16"/>
        </w:numPr>
        <w:spacing w:after="0"/>
        <w:ind w:left="426" w:hanging="284"/>
        <w:contextualSpacing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510EF3">
        <w:rPr>
          <w:rFonts w:ascii="Calibri" w:eastAsia="Times New Roman" w:hAnsi="Calibri" w:cs="Times New Roman"/>
          <w:bCs/>
          <w:sz w:val="24"/>
          <w:szCs w:val="24"/>
        </w:rPr>
        <w:t>Wykonawca odpowiada za działania i zaniechania podwykonawców jak za własne.</w:t>
      </w:r>
    </w:p>
    <w:p w:rsidR="00826B58" w:rsidRPr="00C66D88" w:rsidRDefault="00826B58" w:rsidP="00826B5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rPr>
          <w:rFonts w:ascii="Calibri" w:eastAsia="Tahoma" w:hAnsi="Calibri" w:cstheme="minorHAnsi"/>
          <w:b/>
          <w:i/>
          <w:sz w:val="24"/>
          <w:szCs w:val="24"/>
        </w:rPr>
      </w:pPr>
      <w:r w:rsidRPr="00C66D88">
        <w:rPr>
          <w:i/>
          <w:sz w:val="24"/>
          <w:szCs w:val="24"/>
        </w:rPr>
        <w:t>(*w umowie zostanie zapis zgodnie z oświadczeniem z</w:t>
      </w:r>
      <w:r>
        <w:rPr>
          <w:i/>
          <w:sz w:val="24"/>
          <w:szCs w:val="24"/>
        </w:rPr>
        <w:t>łożonym w formularzu ofertowym)</w:t>
      </w:r>
    </w:p>
    <w:p w:rsidR="00510EF3" w:rsidRPr="00510EF3" w:rsidRDefault="00510EF3" w:rsidP="00C271D0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b/>
          <w:sz w:val="24"/>
          <w:szCs w:val="24"/>
        </w:rPr>
      </w:pPr>
    </w:p>
    <w:p w:rsidR="00510EF3" w:rsidRPr="00510EF3" w:rsidRDefault="00510EF3" w:rsidP="00C271D0">
      <w:pPr>
        <w:widowControl w:val="0"/>
        <w:overflowPunct w:val="0"/>
        <w:autoSpaceDE w:val="0"/>
        <w:autoSpaceDN w:val="0"/>
        <w:adjustRightInd w:val="0"/>
        <w:spacing w:after="0"/>
        <w:ind w:left="427" w:hanging="427"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  <w:r w:rsidRPr="00510EF3">
        <w:rPr>
          <w:rFonts w:ascii="Calibri" w:eastAsia="Times New Roman" w:hAnsi="Calibri" w:cs="Calibri"/>
          <w:b/>
          <w:sz w:val="24"/>
          <w:szCs w:val="24"/>
        </w:rPr>
        <w:t xml:space="preserve">§ </w:t>
      </w:r>
      <w:bookmarkStart w:id="1" w:name="page47"/>
      <w:bookmarkEnd w:id="1"/>
      <w:r w:rsidR="00394463">
        <w:rPr>
          <w:rFonts w:ascii="Calibri" w:eastAsia="Times New Roman" w:hAnsi="Calibri" w:cs="Calibri"/>
          <w:b/>
          <w:sz w:val="24"/>
          <w:szCs w:val="24"/>
        </w:rPr>
        <w:t>8</w:t>
      </w:r>
    </w:p>
    <w:p w:rsidR="00510EF3" w:rsidRPr="00510EF3" w:rsidRDefault="00510EF3" w:rsidP="00D855C0">
      <w:pPr>
        <w:spacing w:after="0"/>
        <w:ind w:left="426" w:hanging="284"/>
        <w:jc w:val="center"/>
        <w:rPr>
          <w:rFonts w:ascii="Calibri" w:eastAsia="Times New Roman" w:hAnsi="Calibri" w:cs="Calibri"/>
          <w:b/>
          <w:sz w:val="24"/>
          <w:szCs w:val="24"/>
        </w:rPr>
      </w:pPr>
      <w:r w:rsidRPr="00510EF3">
        <w:rPr>
          <w:rFonts w:ascii="Calibri" w:eastAsia="Times New Roman" w:hAnsi="Calibri" w:cs="Calibri"/>
          <w:b/>
          <w:sz w:val="24"/>
          <w:szCs w:val="24"/>
        </w:rPr>
        <w:t>Wymóg zatrudnienia na umowę o pracę</w:t>
      </w:r>
    </w:p>
    <w:p w:rsidR="00510EF3" w:rsidRPr="00510EF3" w:rsidRDefault="00510EF3" w:rsidP="00C271D0">
      <w:pPr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jc w:val="both"/>
        <w:rPr>
          <w:rFonts w:ascii="Calibri" w:eastAsia="Tahoma" w:hAnsi="Calibri" w:cs="Times New Roman"/>
          <w:sz w:val="24"/>
          <w:szCs w:val="24"/>
        </w:rPr>
      </w:pPr>
      <w:r w:rsidRPr="00510EF3">
        <w:rPr>
          <w:rFonts w:ascii="Calibri" w:eastAsia="Tahoma" w:hAnsi="Calibri" w:cs="Times New Roman"/>
          <w:sz w:val="24"/>
          <w:szCs w:val="24"/>
        </w:rPr>
        <w:t xml:space="preserve">Zamawiający stosownie do art. 95 ustawy Prawo zamówień publicznych, wymaga zatrudnienia przez Wykonawcę lub Podwykonawcę na podstawie umowy o pracę osób wykonujących czynności w zakresie realizacji zamówienia, jeżeli wykonywane przez nie </w:t>
      </w:r>
      <w:r w:rsidRPr="00510EF3">
        <w:rPr>
          <w:rFonts w:ascii="Calibri" w:eastAsia="Tahoma" w:hAnsi="Calibri" w:cs="Times New Roman"/>
          <w:sz w:val="24"/>
          <w:szCs w:val="24"/>
        </w:rPr>
        <w:lastRenderedPageBreak/>
        <w:t xml:space="preserve">czynności polegają na wykonywaniu pracy w sposób określony w art. 22 §1 ustawy  </w:t>
      </w:r>
      <w:r w:rsidR="00D855C0">
        <w:rPr>
          <w:rFonts w:ascii="Calibri" w:eastAsia="Tahoma" w:hAnsi="Calibri" w:cs="Times New Roman"/>
          <w:sz w:val="24"/>
          <w:szCs w:val="24"/>
        </w:rPr>
        <w:t xml:space="preserve">                      </w:t>
      </w:r>
      <w:r w:rsidRPr="00510EF3">
        <w:rPr>
          <w:rFonts w:ascii="Calibri" w:eastAsia="Tahoma" w:hAnsi="Calibri" w:cs="Times New Roman"/>
          <w:sz w:val="24"/>
          <w:szCs w:val="24"/>
        </w:rPr>
        <w:t xml:space="preserve">z dnia 26 czerwca 1974 r. – Kodeks pracy, z uwzględnieniem minimalnego wynagrodzenia za pracę ustalonego na podstawie art. 2 ust. 3-5 ustawy z dnia 10 października 2002 roku o minimalnym wynagrodzeniu za pracę przez cały okres realizacji przedmiotu zamówienia. </w:t>
      </w:r>
    </w:p>
    <w:p w:rsidR="00510EF3" w:rsidRPr="00510EF3" w:rsidRDefault="00510EF3" w:rsidP="00C271D0">
      <w:pPr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jc w:val="both"/>
        <w:rPr>
          <w:rFonts w:ascii="Calibri" w:eastAsia="Tahoma" w:hAnsi="Calibri" w:cs="Times New Roman"/>
          <w:sz w:val="24"/>
          <w:szCs w:val="24"/>
        </w:rPr>
      </w:pPr>
      <w:r w:rsidRPr="00510EF3">
        <w:rPr>
          <w:rFonts w:ascii="Calibri" w:eastAsia="Tahoma" w:hAnsi="Calibri" w:cs="Times New Roman"/>
          <w:sz w:val="24"/>
          <w:szCs w:val="24"/>
        </w:rPr>
        <w:t>Zamawiający wymaga zatrudnienia na podstawie umowy o pracę osób wykonujących czynności związane z realizacją niniejszego zamówienia, w szczególności mechaników samochodowych.</w:t>
      </w:r>
    </w:p>
    <w:p w:rsidR="00510EF3" w:rsidRPr="00510EF3" w:rsidRDefault="00510EF3" w:rsidP="00C271D0">
      <w:pPr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jc w:val="both"/>
        <w:rPr>
          <w:rFonts w:ascii="Calibri" w:eastAsia="Tahoma" w:hAnsi="Calibri" w:cs="Times New Roman"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t>Obowiązek określony w ust. 1-2 powyżej dotyczy także podwykonawców.</w:t>
      </w:r>
    </w:p>
    <w:p w:rsidR="00510EF3" w:rsidRPr="00510EF3" w:rsidRDefault="00510EF3" w:rsidP="00C271D0">
      <w:pPr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jc w:val="both"/>
        <w:rPr>
          <w:rFonts w:ascii="Calibri" w:eastAsia="Tahoma" w:hAnsi="Calibri" w:cs="Times New Roman"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t>Wykonawca jest zobowiązany</w:t>
      </w:r>
      <w:r w:rsidRPr="00510EF3">
        <w:rPr>
          <w:rFonts w:ascii="Calibri" w:eastAsia="Tahoma" w:hAnsi="Calibri" w:cs="Times New Roman"/>
          <w:sz w:val="24"/>
          <w:szCs w:val="24"/>
        </w:rPr>
        <w:t xml:space="preserve"> </w:t>
      </w:r>
      <w:r w:rsidRPr="00510EF3">
        <w:rPr>
          <w:rFonts w:ascii="Calibri" w:eastAsia="Times New Roman" w:hAnsi="Calibri" w:cs="Calibri"/>
          <w:sz w:val="24"/>
          <w:szCs w:val="24"/>
        </w:rPr>
        <w:t>zawrzeć w każdej umowie o podwykonawstwo stosowne zapisy zobowiązujące</w:t>
      </w:r>
      <w:r w:rsidRPr="00510EF3">
        <w:rPr>
          <w:rFonts w:ascii="Calibri" w:eastAsia="Tahoma" w:hAnsi="Calibri" w:cs="Times New Roman"/>
          <w:sz w:val="24"/>
          <w:szCs w:val="24"/>
        </w:rPr>
        <w:t xml:space="preserve"> </w:t>
      </w:r>
      <w:r w:rsidRPr="00510EF3">
        <w:rPr>
          <w:rFonts w:ascii="Calibri" w:eastAsia="Times New Roman" w:hAnsi="Calibri" w:cs="Calibri"/>
          <w:sz w:val="24"/>
          <w:szCs w:val="24"/>
        </w:rPr>
        <w:t>podwykonawców do zatrudnienia na umowę o pracę wszystkich osób wykonujących</w:t>
      </w:r>
      <w:r w:rsidRPr="00510EF3">
        <w:rPr>
          <w:rFonts w:ascii="Calibri" w:eastAsia="Tahoma" w:hAnsi="Calibri" w:cs="Times New Roman"/>
          <w:sz w:val="24"/>
          <w:szCs w:val="24"/>
        </w:rPr>
        <w:t xml:space="preserve"> </w:t>
      </w:r>
      <w:r w:rsidRPr="00510EF3">
        <w:rPr>
          <w:rFonts w:ascii="Calibri" w:eastAsia="Times New Roman" w:hAnsi="Calibri" w:cs="Calibri"/>
          <w:sz w:val="24"/>
          <w:szCs w:val="24"/>
        </w:rPr>
        <w:t>czynności, o których mowa w ust. 2 niniejszej Umowy.</w:t>
      </w:r>
    </w:p>
    <w:p w:rsidR="00510EF3" w:rsidRPr="00510EF3" w:rsidRDefault="00510EF3" w:rsidP="00C271D0">
      <w:pPr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jc w:val="both"/>
        <w:rPr>
          <w:rFonts w:ascii="Calibri" w:eastAsia="Tahoma" w:hAnsi="Calibri" w:cs="Times New Roman"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t>Wykonawca składa wykaz osób, które realizują zamówienie wraz z oświadczeniem, że są</w:t>
      </w:r>
      <w:r w:rsidRPr="00510EF3">
        <w:rPr>
          <w:rFonts w:ascii="Calibri" w:eastAsia="Tahoma" w:hAnsi="Calibri" w:cs="Times New Roman"/>
          <w:sz w:val="24"/>
          <w:szCs w:val="24"/>
        </w:rPr>
        <w:t xml:space="preserve"> </w:t>
      </w:r>
      <w:r w:rsidRPr="00510EF3">
        <w:rPr>
          <w:rFonts w:ascii="Calibri" w:eastAsia="Times New Roman" w:hAnsi="Calibri" w:cs="Calibri"/>
          <w:sz w:val="24"/>
          <w:szCs w:val="24"/>
        </w:rPr>
        <w:t>one zatrudnione na podstawie umowy o pracę przed przystąpieniem do wykonywania prac.</w:t>
      </w:r>
    </w:p>
    <w:p w:rsidR="00510EF3" w:rsidRPr="00510EF3" w:rsidRDefault="00510EF3" w:rsidP="00C271D0">
      <w:pPr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jc w:val="both"/>
        <w:rPr>
          <w:rFonts w:ascii="Calibri" w:eastAsia="Tahoma" w:hAnsi="Calibri" w:cs="Times New Roman"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t>Każdorazowa zmiana wykazu osób, o którym mowa w ust. 5 nie wymaga aneksu</w:t>
      </w:r>
      <w:r w:rsidRPr="00510EF3">
        <w:rPr>
          <w:rFonts w:ascii="Calibri" w:eastAsia="Tahoma" w:hAnsi="Calibri" w:cs="Times New Roman"/>
          <w:sz w:val="24"/>
          <w:szCs w:val="24"/>
        </w:rPr>
        <w:t xml:space="preserve"> </w:t>
      </w:r>
      <w:r w:rsidRPr="00510EF3">
        <w:rPr>
          <w:rFonts w:ascii="Calibri" w:eastAsia="Times New Roman" w:hAnsi="Calibri" w:cs="Calibri"/>
          <w:sz w:val="24"/>
          <w:szCs w:val="24"/>
        </w:rPr>
        <w:t>do umowy.</w:t>
      </w:r>
    </w:p>
    <w:p w:rsidR="00510EF3" w:rsidRPr="00510EF3" w:rsidRDefault="00510EF3" w:rsidP="00C271D0">
      <w:pPr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jc w:val="both"/>
        <w:rPr>
          <w:rFonts w:ascii="Calibri" w:eastAsia="Tahoma" w:hAnsi="Calibri" w:cs="Times New Roman"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t>Wykonawca przedstawia korektę listy osób wykonujących zamówienie</w:t>
      </w:r>
      <w:r w:rsidRPr="00510EF3">
        <w:rPr>
          <w:rFonts w:ascii="Calibri" w:eastAsia="Tahoma" w:hAnsi="Calibri" w:cs="Times New Roman"/>
          <w:sz w:val="24"/>
          <w:szCs w:val="24"/>
        </w:rPr>
        <w:t xml:space="preserve"> </w:t>
      </w:r>
      <w:r w:rsidRPr="00510EF3">
        <w:rPr>
          <w:rFonts w:ascii="Calibri" w:eastAsia="Times New Roman" w:hAnsi="Calibri" w:cs="Calibri"/>
          <w:sz w:val="24"/>
          <w:szCs w:val="24"/>
        </w:rPr>
        <w:t>do wiadomości Zamawiającego.</w:t>
      </w:r>
    </w:p>
    <w:p w:rsidR="00510EF3" w:rsidRPr="00510EF3" w:rsidRDefault="00510EF3" w:rsidP="00C271D0">
      <w:pPr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jc w:val="both"/>
        <w:rPr>
          <w:rFonts w:ascii="Calibri" w:eastAsia="Tahoma" w:hAnsi="Calibri" w:cs="Times New Roman"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t>Zamawiający zastrzega sobie prawo przeprowadzenia kontroli na miejscu wykonywania</w:t>
      </w:r>
      <w:r w:rsidRPr="00510EF3">
        <w:rPr>
          <w:rFonts w:ascii="Calibri" w:eastAsia="Tahoma" w:hAnsi="Calibri" w:cs="Times New Roman"/>
          <w:sz w:val="24"/>
          <w:szCs w:val="24"/>
        </w:rPr>
        <w:t xml:space="preserve"> </w:t>
      </w:r>
      <w:r w:rsidRPr="00510EF3">
        <w:rPr>
          <w:rFonts w:ascii="Calibri" w:eastAsia="Times New Roman" w:hAnsi="Calibri" w:cs="Calibri"/>
          <w:sz w:val="24"/>
          <w:szCs w:val="24"/>
        </w:rPr>
        <w:t>przedmiotu umowy w celu zweryfikowania, czy osoby wykonujące czynności przy realizacji</w:t>
      </w:r>
      <w:r w:rsidRPr="00510EF3">
        <w:rPr>
          <w:rFonts w:ascii="Calibri" w:eastAsia="Tahoma" w:hAnsi="Calibri" w:cs="Times New Roman"/>
          <w:sz w:val="24"/>
          <w:szCs w:val="24"/>
        </w:rPr>
        <w:t xml:space="preserve"> </w:t>
      </w:r>
      <w:r w:rsidRPr="00510EF3">
        <w:rPr>
          <w:rFonts w:ascii="Calibri" w:eastAsia="Times New Roman" w:hAnsi="Calibri" w:cs="Calibri"/>
          <w:sz w:val="24"/>
          <w:szCs w:val="24"/>
        </w:rPr>
        <w:t>zamówienia są osobami wskazanymi przez Wykonawcę w wykazie, o którym mowa w ust. 5.</w:t>
      </w:r>
    </w:p>
    <w:p w:rsidR="00510EF3" w:rsidRPr="00510EF3" w:rsidRDefault="00510EF3" w:rsidP="00C271D0">
      <w:pPr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jc w:val="both"/>
        <w:rPr>
          <w:rFonts w:ascii="Calibri" w:eastAsia="Tahoma" w:hAnsi="Calibri" w:cs="Times New Roman"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t>Zamawiający może zażądać przedstawienia następujących dowodów zatrudnienia na podstawie umowy o pracę osób wskazanych w wykazie, o którym mowa w ust. 5 powyżej:</w:t>
      </w:r>
    </w:p>
    <w:p w:rsidR="0074175A" w:rsidRDefault="00510EF3" w:rsidP="0074175A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sz w:val="24"/>
          <w:szCs w:val="24"/>
        </w:rPr>
      </w:pPr>
      <w:r w:rsidRPr="0074175A">
        <w:rPr>
          <w:rFonts w:ascii="Calibri" w:eastAsia="Times New Roman" w:hAnsi="Calibri" w:cs="Calibri"/>
          <w:sz w:val="24"/>
          <w:szCs w:val="24"/>
        </w:rPr>
        <w:t>oświadczenia zatrudnionego pracownika,</w:t>
      </w:r>
    </w:p>
    <w:p w:rsidR="0074175A" w:rsidRDefault="00510EF3" w:rsidP="0074175A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sz w:val="24"/>
          <w:szCs w:val="24"/>
        </w:rPr>
      </w:pPr>
      <w:r w:rsidRPr="0074175A">
        <w:rPr>
          <w:rFonts w:ascii="Calibri" w:eastAsia="Times New Roman" w:hAnsi="Calibri" w:cs="Calibri"/>
          <w:sz w:val="24"/>
          <w:szCs w:val="24"/>
        </w:rPr>
        <w:t>oświadczenia Wykonawcy lub Podwykonawcy o zatrudnieniu pracownika na podstawie umowy o pracę,</w:t>
      </w:r>
    </w:p>
    <w:p w:rsidR="00510EF3" w:rsidRPr="0074175A" w:rsidRDefault="00510EF3" w:rsidP="0074175A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sz w:val="24"/>
          <w:szCs w:val="24"/>
        </w:rPr>
      </w:pPr>
      <w:r w:rsidRPr="0074175A">
        <w:rPr>
          <w:rFonts w:ascii="Calibri" w:eastAsia="Times New Roman" w:hAnsi="Calibri" w:cs="Calibri"/>
          <w:sz w:val="24"/>
          <w:szCs w:val="24"/>
        </w:rPr>
        <w:t>poświadczonej za zgodność z oryginałem kopii umowy o pracę zatrudnionego pracownika zawierającej informacje, w tym dane osobowe, niezbędne do weryfikacji zatrudnienia na podstawie umowy o pracę, w szczególności imię i nazwisko zatrudnionego pracownika, datę zawarcia umowy o pracę, rodzaj umowy o pracę oraz zakres obowiązków pracownika.</w:t>
      </w:r>
    </w:p>
    <w:p w:rsidR="00510EF3" w:rsidRPr="00510EF3" w:rsidRDefault="00510EF3" w:rsidP="00C271D0">
      <w:pPr>
        <w:autoSpaceDE w:val="0"/>
        <w:autoSpaceDN w:val="0"/>
        <w:adjustRightInd w:val="0"/>
        <w:spacing w:after="0"/>
        <w:contextualSpacing/>
        <w:jc w:val="both"/>
        <w:rPr>
          <w:rFonts w:ascii="Calibri" w:eastAsia="Times New Roman" w:hAnsi="Calibri" w:cs="Calibri"/>
          <w:sz w:val="24"/>
          <w:szCs w:val="24"/>
        </w:rPr>
      </w:pPr>
    </w:p>
    <w:p w:rsidR="00510EF3" w:rsidRDefault="00394463" w:rsidP="00C271D0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ind w:left="1004" w:hanging="1004"/>
        <w:contextualSpacing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  <w:r>
        <w:rPr>
          <w:rFonts w:ascii="Calibri" w:eastAsia="Times New Roman" w:hAnsi="Calibri" w:cs="Calibri"/>
          <w:b/>
          <w:bCs/>
          <w:sz w:val="24"/>
          <w:szCs w:val="24"/>
        </w:rPr>
        <w:t>§ 9</w:t>
      </w:r>
    </w:p>
    <w:p w:rsidR="00D855C0" w:rsidRPr="00510EF3" w:rsidRDefault="00D855C0" w:rsidP="00C271D0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ind w:left="1004" w:hanging="1004"/>
        <w:contextualSpacing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  <w:r>
        <w:rPr>
          <w:rFonts w:ascii="Calibri" w:eastAsia="Times New Roman" w:hAnsi="Calibri" w:cs="Calibri"/>
          <w:b/>
          <w:bCs/>
          <w:sz w:val="24"/>
          <w:szCs w:val="24"/>
        </w:rPr>
        <w:t xml:space="preserve">Kary </w:t>
      </w:r>
      <w:r w:rsidR="00581764">
        <w:rPr>
          <w:rFonts w:ascii="Calibri" w:eastAsia="Times New Roman" w:hAnsi="Calibri" w:cs="Calibri"/>
          <w:b/>
          <w:bCs/>
          <w:sz w:val="24"/>
          <w:szCs w:val="24"/>
        </w:rPr>
        <w:t>u</w:t>
      </w:r>
      <w:r>
        <w:rPr>
          <w:rFonts w:ascii="Calibri" w:eastAsia="Times New Roman" w:hAnsi="Calibri" w:cs="Calibri"/>
          <w:b/>
          <w:bCs/>
          <w:sz w:val="24"/>
          <w:szCs w:val="24"/>
        </w:rPr>
        <w:t>mowne</w:t>
      </w:r>
    </w:p>
    <w:p w:rsidR="00510EF3" w:rsidRPr="00510EF3" w:rsidRDefault="00510EF3" w:rsidP="00C271D0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="Calibri" w:eastAsia="Times New Roman" w:hAnsi="Calibri" w:cs="Calibri"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W przypadku stwierdzenia niewykonania lub nienależytego wykonania przedmiotu umowy, Wykonawca zapłaci Zamawiającemu kary umowne:</w:t>
      </w:r>
      <w:r w:rsidRPr="00510EF3">
        <w:rPr>
          <w:rFonts w:ascii="Calibri" w:eastAsia="Times New Roman" w:hAnsi="Calibri" w:cs="Calibri"/>
          <w:sz w:val="24"/>
          <w:szCs w:val="24"/>
        </w:rPr>
        <w:t xml:space="preserve"> </w:t>
      </w:r>
    </w:p>
    <w:p w:rsidR="00510EF3" w:rsidRPr="00510EF3" w:rsidRDefault="00510EF3" w:rsidP="00C271D0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opóźnienie w podjęciu działań, o których mowa w § 3 ust. 1 i ust. 5 w terminach, o których mowa w § 3 ust 1 i ust. 6, w wysokości 1 % wartości umowy określonej w § 4 ust. 2, za każde rozpoczęte pół godziny zwłoki;</w:t>
      </w:r>
    </w:p>
    <w:p w:rsidR="00510EF3" w:rsidRPr="00510EF3" w:rsidRDefault="00510EF3" w:rsidP="00C271D0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 xml:space="preserve">za zwłokę w usunięciu wad zgłoszonych przez Zamawiającego w terminach, o których </w:t>
      </w:r>
      <w:r w:rsidRPr="00510EF3">
        <w:rPr>
          <w:rFonts w:ascii="Calibri" w:eastAsia="Times New Roman" w:hAnsi="Calibri" w:cs="Calibri"/>
          <w:bCs/>
          <w:sz w:val="24"/>
          <w:szCs w:val="24"/>
        </w:rPr>
        <w:lastRenderedPageBreak/>
        <w:t>mowa w § 3 ust. 14 w wysokości 1 % wynagrodzenia umownego brutto o którym mowa w § 4 ust. 2 za każdy dzień zwłoki liczonego od dnia wyznaczonego na usunięcie wad;</w:t>
      </w:r>
    </w:p>
    <w:p w:rsidR="00510EF3" w:rsidRPr="00510EF3" w:rsidRDefault="00510EF3" w:rsidP="00C271D0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za odstąpienie od umowy z przyczyn zależnych od Wykonawcy w wysokości 20% wynagrodzenia umownego brutto określonego w § 4 ust 2;</w:t>
      </w:r>
    </w:p>
    <w:p w:rsidR="00510EF3" w:rsidRPr="00510EF3" w:rsidRDefault="00510EF3" w:rsidP="00C271D0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 xml:space="preserve">za oddelegowanie do realizacji Umowy osób niewskazanych w wykazie, o którym mowa w   </w:t>
      </w:r>
      <w:r w:rsidR="00394463">
        <w:rPr>
          <w:rFonts w:ascii="Calibri" w:eastAsia="Times New Roman" w:hAnsi="Calibri" w:cs="Calibri"/>
          <w:bCs/>
          <w:sz w:val="24"/>
          <w:szCs w:val="24"/>
        </w:rPr>
        <w:t>§ 8</w:t>
      </w:r>
      <w:r w:rsidRPr="00510EF3">
        <w:rPr>
          <w:rFonts w:ascii="Calibri" w:eastAsia="Times New Roman" w:hAnsi="Calibri" w:cs="Calibri"/>
          <w:bCs/>
          <w:sz w:val="24"/>
          <w:szCs w:val="24"/>
        </w:rPr>
        <w:t xml:space="preserve"> ust. 5 – w wysokości 500,00 zł za każdy stwierdzony przypadek (kara może być nakładana wielokrotnie wobec tej samej osoby, jeżeli Zamawiający podczas kontroli stwierdzi, ze nie jest ona wskazana w wykazie, o którym mowa w §</w:t>
      </w:r>
      <w:r w:rsidR="00394463">
        <w:rPr>
          <w:rFonts w:ascii="Calibri" w:eastAsia="Times New Roman" w:hAnsi="Calibri" w:cs="Calibri"/>
          <w:bCs/>
          <w:sz w:val="24"/>
          <w:szCs w:val="24"/>
        </w:rPr>
        <w:t xml:space="preserve"> 8</w:t>
      </w:r>
      <w:r w:rsidRPr="00510EF3">
        <w:rPr>
          <w:rFonts w:ascii="Calibri" w:eastAsia="Times New Roman" w:hAnsi="Calibri" w:cs="Calibri"/>
          <w:bCs/>
          <w:sz w:val="24"/>
          <w:szCs w:val="24"/>
        </w:rPr>
        <w:t xml:space="preserve"> ust. 5) – dotyczy to także osób zatrudnionych przez podwykonawców;</w:t>
      </w:r>
    </w:p>
    <w:p w:rsidR="00510EF3" w:rsidRPr="00510EF3" w:rsidRDefault="00510EF3" w:rsidP="00C271D0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 xml:space="preserve">za odmowę podania danych umożliwiających identyfikację osób wykonujących czynności wskazane w § </w:t>
      </w:r>
      <w:r w:rsidR="00394463">
        <w:rPr>
          <w:rFonts w:ascii="Calibri" w:eastAsia="Times New Roman" w:hAnsi="Calibri" w:cs="Calibri"/>
          <w:bCs/>
          <w:sz w:val="24"/>
          <w:szCs w:val="24"/>
        </w:rPr>
        <w:t>8</w:t>
      </w:r>
      <w:r w:rsidRPr="00510EF3">
        <w:rPr>
          <w:rFonts w:ascii="Calibri" w:eastAsia="Times New Roman" w:hAnsi="Calibri" w:cs="Calibri"/>
          <w:bCs/>
          <w:sz w:val="24"/>
          <w:szCs w:val="24"/>
        </w:rPr>
        <w:t xml:space="preserve"> ust. 2 podczas kontroli, o której mowa w § </w:t>
      </w:r>
      <w:r w:rsidR="00394463">
        <w:rPr>
          <w:rFonts w:ascii="Calibri" w:eastAsia="Times New Roman" w:hAnsi="Calibri" w:cs="Calibri"/>
          <w:bCs/>
          <w:sz w:val="24"/>
          <w:szCs w:val="24"/>
        </w:rPr>
        <w:t>8</w:t>
      </w:r>
      <w:r w:rsidRPr="00510EF3">
        <w:rPr>
          <w:rFonts w:ascii="Calibri" w:eastAsia="Times New Roman" w:hAnsi="Calibri" w:cs="Calibri"/>
          <w:bCs/>
          <w:sz w:val="24"/>
          <w:szCs w:val="24"/>
        </w:rPr>
        <w:t xml:space="preserve"> ust. 8 niniejszej Umowy – w wysokości 500,00 zł za każdy stwierdzony przypadek (kara może być nakładana wielokrotnie wobec tej samej osoby w przypadku niewskazania jej danych przez Wykonawcę w drodze </w:t>
      </w:r>
      <w:r w:rsidR="00394463">
        <w:rPr>
          <w:rFonts w:ascii="Calibri" w:eastAsia="Times New Roman" w:hAnsi="Calibri" w:cs="Calibri"/>
          <w:bCs/>
          <w:sz w:val="24"/>
          <w:szCs w:val="24"/>
        </w:rPr>
        <w:t>oświadczenia, o którym mowa w § 8</w:t>
      </w:r>
      <w:r w:rsidRPr="00510EF3">
        <w:rPr>
          <w:rFonts w:ascii="Calibri" w:eastAsia="Times New Roman" w:hAnsi="Calibri" w:cs="Calibri"/>
          <w:bCs/>
          <w:sz w:val="24"/>
          <w:szCs w:val="24"/>
        </w:rPr>
        <w:t xml:space="preserve"> ust. 5),</w:t>
      </w:r>
    </w:p>
    <w:p w:rsidR="00510EF3" w:rsidRPr="00510EF3" w:rsidRDefault="00510EF3" w:rsidP="00C271D0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w przypadku zwłoki w przedłożeniu przez Wykonawcę dowodów zatrudnienia na podstawie umowy o pracę,</w:t>
      </w:r>
      <w:r w:rsidR="00394463">
        <w:rPr>
          <w:rFonts w:ascii="Calibri" w:eastAsia="Times New Roman" w:hAnsi="Calibri" w:cs="Calibri"/>
          <w:bCs/>
          <w:sz w:val="24"/>
          <w:szCs w:val="24"/>
        </w:rPr>
        <w:t xml:space="preserve"> wskazanych w § 8</w:t>
      </w:r>
      <w:r w:rsidRPr="00510EF3">
        <w:rPr>
          <w:rFonts w:ascii="Calibri" w:eastAsia="Times New Roman" w:hAnsi="Calibri" w:cs="Calibri"/>
          <w:bCs/>
          <w:sz w:val="24"/>
          <w:szCs w:val="24"/>
        </w:rPr>
        <w:t xml:space="preserve"> ust. 9 w wysokości 100 zł za każdy dzień zwłoki,</w:t>
      </w:r>
    </w:p>
    <w:p w:rsidR="00510EF3" w:rsidRPr="00510EF3" w:rsidRDefault="00510EF3" w:rsidP="00C271D0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w przypadku nieprzedłożenia przez Wykonawcę dowodów zatrudnienia na podstawie umow</w:t>
      </w:r>
      <w:r w:rsidR="00394463">
        <w:rPr>
          <w:rFonts w:ascii="Calibri" w:eastAsia="Times New Roman" w:hAnsi="Calibri" w:cs="Calibri"/>
          <w:bCs/>
          <w:sz w:val="24"/>
          <w:szCs w:val="24"/>
        </w:rPr>
        <w:t>y o pracę wskazanych w § 8</w:t>
      </w:r>
      <w:r w:rsidRPr="00510EF3">
        <w:rPr>
          <w:rFonts w:ascii="Calibri" w:eastAsia="Times New Roman" w:hAnsi="Calibri" w:cs="Calibri"/>
          <w:bCs/>
          <w:sz w:val="24"/>
          <w:szCs w:val="24"/>
        </w:rPr>
        <w:t xml:space="preserve"> ust. 9 w wysokości 500 zł za każdy stwierdzony przypadek;</w:t>
      </w:r>
    </w:p>
    <w:p w:rsidR="00510EF3" w:rsidRPr="00510EF3" w:rsidRDefault="00510EF3" w:rsidP="00C271D0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Zamawiający płaci Wykonawcy kary umowne za odstąpienie od umowy z przyczyn zależnych od Zamawiającego w wysokości 20 % wynagrodzenia umownego brutto określonego w § 4 ust. 2.</w:t>
      </w:r>
    </w:p>
    <w:p w:rsidR="00510EF3" w:rsidRPr="00510EF3" w:rsidRDefault="00510EF3" w:rsidP="00C271D0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Za zwłokę w zapłacie faktury Zamawiający zapłaci odsetki ustawowe.</w:t>
      </w:r>
    </w:p>
    <w:p w:rsidR="00510EF3" w:rsidRPr="00510EF3" w:rsidRDefault="00510EF3" w:rsidP="00C271D0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Łączna maksymalna wysokość kar umownych, jaką każda ze stron może dochodzić nie może być większa niż 25 % wartości kwoty brutto, o której mowa w § 4 ust. 2.</w:t>
      </w:r>
    </w:p>
    <w:p w:rsidR="00510EF3" w:rsidRPr="00510EF3" w:rsidRDefault="00510EF3" w:rsidP="00C271D0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Strony zastrzegają sobie prawo do odszkodowania na zasadach ogólnych, o ile wartość faktycznie poniesionych szkód przekracza wysokość kar umownych.</w:t>
      </w:r>
    </w:p>
    <w:p w:rsidR="00510EF3" w:rsidRPr="00510EF3" w:rsidRDefault="00510EF3" w:rsidP="00C271D0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W innych przypadkach niewykonania lub nienależytego wykonania umowy strony ponoszą odpowiedzialność na zasadach ogólnych Kodeksu Cywilnego.</w:t>
      </w:r>
    </w:p>
    <w:p w:rsidR="00510EF3" w:rsidRPr="00510EF3" w:rsidRDefault="00510EF3" w:rsidP="00C271D0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Zamawiający jest uprawniony do potrącania kar umownych z wynagrodzenia Wykonawcy.</w:t>
      </w:r>
    </w:p>
    <w:p w:rsidR="00510EF3" w:rsidRPr="00510EF3" w:rsidRDefault="00510EF3" w:rsidP="00C271D0">
      <w:pPr>
        <w:widowControl w:val="0"/>
        <w:overflowPunct w:val="0"/>
        <w:autoSpaceDE w:val="0"/>
        <w:autoSpaceDN w:val="0"/>
        <w:adjustRightInd w:val="0"/>
        <w:spacing w:after="0"/>
        <w:ind w:left="284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</w:p>
    <w:p w:rsidR="00510EF3" w:rsidRDefault="00394463" w:rsidP="00C271D0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ind w:left="1004" w:hanging="1004"/>
        <w:contextualSpacing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  <w:r>
        <w:rPr>
          <w:rFonts w:ascii="Calibri" w:eastAsia="Times New Roman" w:hAnsi="Calibri" w:cs="Calibri"/>
          <w:b/>
          <w:bCs/>
          <w:sz w:val="24"/>
          <w:szCs w:val="24"/>
        </w:rPr>
        <w:t>§ 10</w:t>
      </w:r>
    </w:p>
    <w:p w:rsidR="00581764" w:rsidRPr="00510EF3" w:rsidRDefault="00581764" w:rsidP="00C271D0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ind w:left="1004" w:hanging="1004"/>
        <w:contextualSpacing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  <w:r>
        <w:rPr>
          <w:rFonts w:ascii="Calibri" w:eastAsia="Times New Roman" w:hAnsi="Calibri" w:cs="Calibri"/>
          <w:b/>
          <w:bCs/>
          <w:sz w:val="24"/>
          <w:szCs w:val="24"/>
        </w:rPr>
        <w:t>Zmiany Umowy</w:t>
      </w:r>
    </w:p>
    <w:p w:rsidR="00510EF3" w:rsidRPr="00510EF3" w:rsidRDefault="00510EF3" w:rsidP="00C271D0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Zakazuje się istotnych zmian postanowień zawartej Umowy w stosunku do treści oferty, na podstawie której dokonano wyboru Wykonawcy, z zastrzeżeniem ust. 2.</w:t>
      </w:r>
    </w:p>
    <w:p w:rsidR="00510EF3" w:rsidRPr="00510EF3" w:rsidRDefault="00510EF3" w:rsidP="00C271D0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Zmiana postanowień Umowy w stosunku do treści oferty Wykonawcy, jest możliwa poprzez:</w:t>
      </w:r>
    </w:p>
    <w:p w:rsidR="00510EF3" w:rsidRPr="00510EF3" w:rsidRDefault="00510EF3" w:rsidP="00C271D0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zmianę terminu realizacji usługi naprawy pojazdu o okres odpowiadający wstrzymaniu lub opóźnieniu tego terminu w przypadku:</w:t>
      </w:r>
    </w:p>
    <w:p w:rsidR="00510EF3" w:rsidRPr="00510EF3" w:rsidRDefault="00510EF3" w:rsidP="00C271D0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ind w:left="993" w:hanging="426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 xml:space="preserve">wystąpienia okoliczności spowodowanych siłą wyższą, w tym wystąpieniem zdarzenia losowego wywołanego przez czynniki zewnętrzne, którego nie można </w:t>
      </w:r>
      <w:r w:rsidRPr="00510EF3">
        <w:rPr>
          <w:rFonts w:ascii="Calibri" w:eastAsia="Times New Roman" w:hAnsi="Calibri" w:cs="Calibri"/>
          <w:bCs/>
          <w:sz w:val="24"/>
          <w:szCs w:val="24"/>
        </w:rPr>
        <w:lastRenderedPageBreak/>
        <w:t>było przewidzieć z pewnością, w szczególności zagrażającego bezpośrednio życiu lub zdrowiu ludzi lub grożącego powstaniem szkody w znacznych rozmiarach albo działań osób trzecich uniemożliwiających wykonanie prac, które to działania nie są konsekwencją winy którejkolwiek ze Stron;</w:t>
      </w:r>
    </w:p>
    <w:p w:rsidR="00510EF3" w:rsidRPr="00510EF3" w:rsidRDefault="00510EF3" w:rsidP="00C271D0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ind w:left="993" w:hanging="426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 xml:space="preserve">wystąpienia okoliczności leżących wyłącznie po stronie Zamawiającego, </w:t>
      </w:r>
      <w:r w:rsidR="00C271D0">
        <w:rPr>
          <w:rFonts w:ascii="Calibri" w:eastAsia="Times New Roman" w:hAnsi="Calibri" w:cs="Calibri"/>
          <w:bCs/>
          <w:sz w:val="24"/>
          <w:szCs w:val="24"/>
        </w:rPr>
        <w:t xml:space="preserve">                           </w:t>
      </w:r>
      <w:r w:rsidRPr="00510EF3">
        <w:rPr>
          <w:rFonts w:ascii="Calibri" w:eastAsia="Times New Roman" w:hAnsi="Calibri" w:cs="Calibri"/>
          <w:bCs/>
          <w:sz w:val="24"/>
          <w:szCs w:val="24"/>
        </w:rPr>
        <w:t>w szczególności wstrzymanie wykonania usługi;</w:t>
      </w:r>
    </w:p>
    <w:p w:rsidR="00510EF3" w:rsidRPr="00510EF3" w:rsidRDefault="00510EF3" w:rsidP="00C271D0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ind w:left="993" w:hanging="426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czasowego wstrzymania produkcji i/lub zaprzestanie produkcji wymaganych do naprawy części zamiennych będących przedmiotem Umowy, w tym będące następstwem działania organów administracji publicznej;</w:t>
      </w:r>
    </w:p>
    <w:p w:rsidR="00510EF3" w:rsidRPr="00510EF3" w:rsidRDefault="00510EF3" w:rsidP="00C271D0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zmianę sposobu wykonania usługi lub obniżenie ceny umownej w przypadku:</w:t>
      </w:r>
    </w:p>
    <w:p w:rsidR="00510EF3" w:rsidRPr="00510EF3" w:rsidRDefault="00510EF3" w:rsidP="00C271D0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ind w:left="993" w:hanging="426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gdy ulegnie zmianie stan prawny, w zakresie dotyczącym realizowanej Umowy, który spowoduje konieczność zmiany sposobu wykonania przedmiotu Umowy przez Wykonawcę;</w:t>
      </w:r>
    </w:p>
    <w:p w:rsidR="00510EF3" w:rsidRPr="00510EF3" w:rsidRDefault="00510EF3" w:rsidP="00C271D0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ind w:left="993" w:hanging="426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Zamawiający dopuszcza zmianę przez Wykonawcę Podwykonawców, którym powierzył wykonanie usługi. W tym przypadku Wykonawca zobowiązany jest niezwłocznie poinformować pisemnie Zamawiającego o tym fakcie.;</w:t>
      </w:r>
    </w:p>
    <w:p w:rsidR="00510EF3" w:rsidRPr="00510EF3" w:rsidRDefault="00510EF3" w:rsidP="00C271D0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ind w:left="993" w:hanging="426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jeżeli powierzenie Podwykonawcy wykonania części zamówienia nastąpi w trakcie jego realizacji, Wykonawca na żądanie Zamawiającego przedstawi oświadczenie,</w:t>
      </w:r>
      <w:r w:rsidR="00C271D0">
        <w:rPr>
          <w:rFonts w:ascii="Calibri" w:eastAsia="Times New Roman" w:hAnsi="Calibri" w:cs="Calibri"/>
          <w:bCs/>
          <w:sz w:val="24"/>
          <w:szCs w:val="24"/>
        </w:rPr>
        <w:t xml:space="preserve">                   </w:t>
      </w:r>
      <w:r w:rsidRPr="00510EF3">
        <w:rPr>
          <w:rFonts w:ascii="Calibri" w:eastAsia="Times New Roman" w:hAnsi="Calibri" w:cs="Calibri"/>
          <w:bCs/>
          <w:sz w:val="24"/>
          <w:szCs w:val="24"/>
        </w:rPr>
        <w:t xml:space="preserve"> o którym mowa w art. 125 ust.1 ustawy Pzp lub oświadczenia lub dokumenty dotyczące braku podstaw wykluczenia wobec tego Podwykonawcy. Zapisy te stosuje się odpowiednio do dalszych podwykonawców;</w:t>
      </w:r>
    </w:p>
    <w:p w:rsidR="00510EF3" w:rsidRPr="00510EF3" w:rsidRDefault="00510EF3" w:rsidP="00C271D0">
      <w:pPr>
        <w:widowControl w:val="0"/>
        <w:numPr>
          <w:ilvl w:val="0"/>
          <w:numId w:val="21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zmianę ceny w przypadku ustawowej zmiany stawki podatku VAT, w ten sposób, że wynagrodzenie netto oraz ceny jednostkowe netto pozostają bez zmian a zmianie ulega tylko wysokość podatku VAT – oraz odpowiednio wynagrodzenie brutto i ceny jednostkowe brutto;</w:t>
      </w:r>
    </w:p>
    <w:p w:rsidR="00510EF3" w:rsidRPr="00510EF3" w:rsidRDefault="00510EF3" w:rsidP="00C271D0">
      <w:pPr>
        <w:widowControl w:val="0"/>
        <w:numPr>
          <w:ilvl w:val="0"/>
          <w:numId w:val="21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 xml:space="preserve">zmianę terminu realizacji przedmiotu Umowy w przypadku nie wyczerpania kwoty, </w:t>
      </w:r>
      <w:r w:rsidR="00C271D0">
        <w:rPr>
          <w:rFonts w:ascii="Calibri" w:eastAsia="Times New Roman" w:hAnsi="Calibri" w:cs="Calibri"/>
          <w:bCs/>
          <w:sz w:val="24"/>
          <w:szCs w:val="24"/>
        </w:rPr>
        <w:t xml:space="preserve">                 </w:t>
      </w:r>
      <w:r w:rsidRPr="00510EF3">
        <w:rPr>
          <w:rFonts w:ascii="Calibri" w:eastAsia="Times New Roman" w:hAnsi="Calibri" w:cs="Calibri"/>
          <w:bCs/>
          <w:sz w:val="24"/>
          <w:szCs w:val="24"/>
        </w:rPr>
        <w:t>o której mowa w § 4 ust. 2 i ust. 3, z zastrzeżeniem, że okres przedłużenia terminu realizacji przedmiotu Umowy nie może być dłuższy niż 2 miesiące;</w:t>
      </w:r>
    </w:p>
    <w:p w:rsidR="00510EF3" w:rsidRPr="00510EF3" w:rsidRDefault="00510EF3" w:rsidP="00C271D0">
      <w:pPr>
        <w:widowControl w:val="0"/>
        <w:numPr>
          <w:ilvl w:val="0"/>
          <w:numId w:val="21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zmianę wysokości wynagrodzenia w przypadku zmiany wysokości minimalnego wynagrodzenia za pracę albo wysokości minimalnej stawki godzinowej, ustalonych na podstawie przepisów ustawy</w:t>
      </w:r>
      <w:r w:rsidR="00B275DD">
        <w:rPr>
          <w:rFonts w:ascii="Calibri" w:eastAsia="Times New Roman" w:hAnsi="Calibri" w:cs="Calibri"/>
          <w:bCs/>
          <w:sz w:val="24"/>
          <w:szCs w:val="24"/>
        </w:rPr>
        <w:t xml:space="preserve"> z dnia 10 października 2002r. </w:t>
      </w:r>
      <w:r w:rsidRPr="00510EF3">
        <w:rPr>
          <w:rFonts w:ascii="Calibri" w:eastAsia="Times New Roman" w:hAnsi="Calibri" w:cs="Calibri"/>
          <w:bCs/>
          <w:sz w:val="24"/>
          <w:szCs w:val="24"/>
        </w:rPr>
        <w:t>o minimalnym wynagrodzeniu za pracę;</w:t>
      </w:r>
    </w:p>
    <w:p w:rsidR="00510EF3" w:rsidRPr="00510EF3" w:rsidRDefault="00510EF3" w:rsidP="00C271D0">
      <w:pPr>
        <w:widowControl w:val="0"/>
        <w:numPr>
          <w:ilvl w:val="0"/>
          <w:numId w:val="21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zmianę wynagrodzenia w przypadku zmiany zasad podlegania ubezpieczeniom społecznym lub ubezpieczeniu zdrowotnemu lub wysokości stawki składki na ubezpieczenia społeczne lub zdrowotne;</w:t>
      </w:r>
    </w:p>
    <w:p w:rsidR="00510EF3" w:rsidRPr="00510EF3" w:rsidRDefault="00510EF3" w:rsidP="00C271D0">
      <w:pPr>
        <w:widowControl w:val="0"/>
        <w:numPr>
          <w:ilvl w:val="0"/>
          <w:numId w:val="21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cstheme="minorHAnsi"/>
          <w:sz w:val="24"/>
          <w:szCs w:val="24"/>
        </w:rPr>
        <w:t xml:space="preserve">zasad gromadzenia i wysokości wpłat do pracowniczych planów kapitałowych, </w:t>
      </w:r>
      <w:r w:rsidR="00C271D0">
        <w:rPr>
          <w:rFonts w:cstheme="minorHAnsi"/>
          <w:sz w:val="24"/>
          <w:szCs w:val="24"/>
        </w:rPr>
        <w:t xml:space="preserve">                          </w:t>
      </w:r>
      <w:r w:rsidRPr="00510EF3">
        <w:rPr>
          <w:rFonts w:cstheme="minorHAnsi"/>
          <w:sz w:val="24"/>
          <w:szCs w:val="24"/>
        </w:rPr>
        <w:t>o których mowa w ustawie z dnia 4 października 2018r., o pracowniczych planach kapitałowych (</w:t>
      </w:r>
      <w:proofErr w:type="spellStart"/>
      <w:r w:rsidRPr="00510EF3">
        <w:rPr>
          <w:rFonts w:cstheme="minorHAnsi"/>
          <w:sz w:val="24"/>
          <w:szCs w:val="24"/>
        </w:rPr>
        <w:t>t.j</w:t>
      </w:r>
      <w:proofErr w:type="spellEnd"/>
      <w:r w:rsidRPr="00510EF3">
        <w:rPr>
          <w:rFonts w:cstheme="minorHAnsi"/>
          <w:sz w:val="24"/>
          <w:szCs w:val="24"/>
        </w:rPr>
        <w:t>. Dz. U. z 2020 r. poz. 1342 ze zm.);</w:t>
      </w:r>
    </w:p>
    <w:p w:rsidR="00510EF3" w:rsidRPr="00510EF3" w:rsidRDefault="00510EF3" w:rsidP="00C271D0">
      <w:pPr>
        <w:widowControl w:val="0"/>
        <w:numPr>
          <w:ilvl w:val="0"/>
          <w:numId w:val="21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cstheme="minorHAnsi"/>
          <w:sz w:val="24"/>
          <w:szCs w:val="24"/>
        </w:rPr>
        <w:t xml:space="preserve">jeśli zmiany, o których mowa w pkt 5) - 7) będą miały wpływ na koszty wykonania Umowy przez Wykonawcę, to mogą być wprowadzone na poniższych warunkach: </w:t>
      </w:r>
    </w:p>
    <w:p w:rsidR="00510EF3" w:rsidRPr="00510EF3" w:rsidRDefault="00510EF3" w:rsidP="00C271D0">
      <w:pPr>
        <w:widowControl w:val="0"/>
        <w:numPr>
          <w:ilvl w:val="0"/>
          <w:numId w:val="24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cstheme="minorHAnsi"/>
          <w:sz w:val="24"/>
          <w:szCs w:val="24"/>
        </w:rPr>
        <w:t>mogą dotyczyć wyłącznie zmian wprowadzonych przepisami uchwalonymi po upływie terminu składania ofert i obejmować będą wynagrodzenie należne za wykonywane usługi po dniu wejścia w życie zmienionych przepisów;</w:t>
      </w:r>
    </w:p>
    <w:p w:rsidR="00510EF3" w:rsidRPr="00510EF3" w:rsidRDefault="00510EF3" w:rsidP="00C271D0">
      <w:pPr>
        <w:widowControl w:val="0"/>
        <w:numPr>
          <w:ilvl w:val="0"/>
          <w:numId w:val="24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cstheme="minorHAnsi"/>
          <w:sz w:val="24"/>
          <w:szCs w:val="24"/>
        </w:rPr>
        <w:lastRenderedPageBreak/>
        <w:t>w celu dokonania zmiany, o której mowa w pkt. 5) - 7) powyżej, Wykonawca lub Zamawiający w terminie 30 dni od dnia wejścia w życie zmienionych przepisów dotyczących minimalnego wynagrodzenia za pracę lub stawki minimalnej lub zmiany przepisów dotyczących zasad podlegania ubezpieczeniom społecznym lub ubezpieczeniu zdrowotnemu lub wysokości stawki na ubezpieczenie społeczne</w:t>
      </w:r>
      <w:r w:rsidR="00C271D0">
        <w:rPr>
          <w:rFonts w:cstheme="minorHAnsi"/>
          <w:sz w:val="24"/>
          <w:szCs w:val="24"/>
        </w:rPr>
        <w:t xml:space="preserve">                     </w:t>
      </w:r>
      <w:r w:rsidRPr="00510EF3">
        <w:rPr>
          <w:rFonts w:cstheme="minorHAnsi"/>
          <w:sz w:val="24"/>
          <w:szCs w:val="24"/>
        </w:rPr>
        <w:t xml:space="preserve"> i zdrowotne, może wystąpić do drugiej Strony z wnioskiem o aneks w zakresie zmiany wysokości wynagrodzenia – stawki za </w:t>
      </w:r>
      <w:proofErr w:type="spellStart"/>
      <w:r w:rsidRPr="00510EF3">
        <w:rPr>
          <w:rFonts w:cstheme="minorHAnsi"/>
          <w:sz w:val="24"/>
          <w:szCs w:val="24"/>
        </w:rPr>
        <w:t>rbh</w:t>
      </w:r>
      <w:proofErr w:type="spellEnd"/>
      <w:r w:rsidRPr="00510EF3">
        <w:rPr>
          <w:rFonts w:cstheme="minorHAnsi"/>
          <w:sz w:val="24"/>
          <w:szCs w:val="24"/>
        </w:rPr>
        <w:t>. Brak złożenia wniosku o aneks w terminie określonym w zdaniu poprzednim skutkować będzie uznaniem, iż zmiana przepisów nie ma wpływu na wysokość wynagrodzenia Wykonawcy, co oznacza, iż Wykonawcy w związku ze zmianą przepisów nie będą służyć jakiekolwiek roszczenia wobec Zamawiającego;</w:t>
      </w:r>
    </w:p>
    <w:p w:rsidR="00510EF3" w:rsidRPr="00510EF3" w:rsidRDefault="00510EF3" w:rsidP="00C271D0">
      <w:pPr>
        <w:widowControl w:val="0"/>
        <w:numPr>
          <w:ilvl w:val="0"/>
          <w:numId w:val="24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cstheme="minorHAnsi"/>
          <w:sz w:val="24"/>
          <w:szCs w:val="24"/>
        </w:rPr>
        <w:t>wraz z wnioskiem o aneks, o którym mowa w lit. b) powyżej, Strona wnioskująca składa uzasadnienie zawierające w szczególności szczegółowe wyliczenie całkowitej kwoty, o jaką wynagrodzenie Wykonawcy powinny ulec zmianie oraz wskazanie daty, od której nastąpiła zmiana przepisów prawa skutkująca zmianą wysokości kosztów wykonania Umowy przez Wykonawcę;</w:t>
      </w:r>
    </w:p>
    <w:p w:rsidR="00510EF3" w:rsidRPr="00510EF3" w:rsidRDefault="00510EF3" w:rsidP="00C271D0">
      <w:pPr>
        <w:widowControl w:val="0"/>
        <w:numPr>
          <w:ilvl w:val="0"/>
          <w:numId w:val="24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cstheme="minorHAnsi"/>
          <w:sz w:val="24"/>
          <w:szCs w:val="24"/>
        </w:rPr>
        <w:t>jeżeli z wnioskiem, o którym mowa w lit. b) powyżej występuje Wykonawca, jest on zobowiązany dołączyć do wniosku dokumenty dowodzące w jakim zakresie zmiany te mają wpływ na koszty wykonania Umowy, w szczególności:</w:t>
      </w:r>
    </w:p>
    <w:p w:rsidR="00510EF3" w:rsidRPr="00510EF3" w:rsidRDefault="00510EF3" w:rsidP="00C271D0">
      <w:pPr>
        <w:widowControl w:val="0"/>
        <w:numPr>
          <w:ilvl w:val="0"/>
          <w:numId w:val="25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1276" w:hanging="425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cstheme="minorHAnsi"/>
          <w:sz w:val="24"/>
          <w:szCs w:val="24"/>
        </w:rPr>
        <w:t>pisemne zestawienie wynagrodzeń (zarówno przed jak i po zmianie) pracowników uczestniczących w wykonywaniu Umowy wraz z określeniem zakresu (części etatu), w jakim wykonują oni prace bezpośrednio związane</w:t>
      </w:r>
      <w:r w:rsidR="00C271D0">
        <w:rPr>
          <w:rFonts w:cstheme="minorHAnsi"/>
          <w:sz w:val="24"/>
          <w:szCs w:val="24"/>
        </w:rPr>
        <w:t xml:space="preserve">                        </w:t>
      </w:r>
      <w:r w:rsidRPr="00510EF3">
        <w:rPr>
          <w:rFonts w:cstheme="minorHAnsi"/>
          <w:sz w:val="24"/>
          <w:szCs w:val="24"/>
        </w:rPr>
        <w:t xml:space="preserve"> z realizacją przedmiotu Umowy oraz części wynagrodzenia odpowiadającej temu zakresowi - w przypadku zmiany, o której mowa pkt. 5) - 7) Umowy;</w:t>
      </w:r>
    </w:p>
    <w:p w:rsidR="00510EF3" w:rsidRPr="00510EF3" w:rsidRDefault="00510EF3" w:rsidP="00C271D0">
      <w:pPr>
        <w:widowControl w:val="0"/>
        <w:numPr>
          <w:ilvl w:val="0"/>
          <w:numId w:val="25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1276" w:hanging="425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cstheme="minorHAnsi"/>
          <w:sz w:val="24"/>
          <w:szCs w:val="24"/>
        </w:rPr>
        <w:t xml:space="preserve">pisemne zestawienie wynagrodzeń (zarówno przed jak i po zmianie) pracowników uczestniczących w wykonywaniu Umowy wraz z kwotami składek uiszczanych do Zakładu Ubezpieczeń Społecznych/Kasy Rolniczego Ubezpieczenia Społecznego w części finansowanej przez Wykonawcę, </w:t>
      </w:r>
      <w:r w:rsidR="00C271D0">
        <w:rPr>
          <w:rFonts w:cstheme="minorHAnsi"/>
          <w:sz w:val="24"/>
          <w:szCs w:val="24"/>
        </w:rPr>
        <w:t xml:space="preserve">                          </w:t>
      </w:r>
      <w:r w:rsidRPr="00510EF3">
        <w:rPr>
          <w:rFonts w:cstheme="minorHAnsi"/>
          <w:sz w:val="24"/>
          <w:szCs w:val="24"/>
        </w:rPr>
        <w:t>z określeniem zakresu (części etatu), w jakim wykonują oni prace bezpośrednio związane z realizacją Przedmiotu Umowy oraz części wynagrodzenia odpowiadającej temu zakresowi - w przypadku zmiany, o której mowa w pkt. 6) powyżej;</w:t>
      </w:r>
    </w:p>
    <w:p w:rsidR="00510EF3" w:rsidRPr="00510EF3" w:rsidRDefault="00510EF3" w:rsidP="00C271D0">
      <w:pPr>
        <w:widowControl w:val="0"/>
        <w:numPr>
          <w:ilvl w:val="0"/>
          <w:numId w:val="24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cstheme="minorHAnsi"/>
          <w:sz w:val="24"/>
          <w:szCs w:val="24"/>
        </w:rPr>
        <w:t>jeżeli z wnioskiem, o którym mowa w lit. b) powyżej występuje Zamawiający, jest on uprawniony do zobowiązania Wykonawcy do przedstawienia w wyznaczonym terminie, nie krótszym niż 10 dni roboczych, dokumentów, z których będzie wynikać, w jakim zakresie zmiana ta ma wpływ na koszty wykonania Umowy, w tym pisemnego zestawienia wynagrodzeń, o którym mowa w lit. d) powyżej;</w:t>
      </w:r>
    </w:p>
    <w:p w:rsidR="00510EF3" w:rsidRPr="00510EF3" w:rsidRDefault="00510EF3" w:rsidP="00C271D0">
      <w:pPr>
        <w:widowControl w:val="0"/>
        <w:numPr>
          <w:ilvl w:val="0"/>
          <w:numId w:val="24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cstheme="minorHAnsi"/>
          <w:sz w:val="24"/>
          <w:szCs w:val="24"/>
        </w:rPr>
        <w:t>w terminie do 30 dni roboczych od dnia przekazania wniosku, o którym mowa w lit. b) powyżej, Strona, która otrzymała wniosek, przekaże drugiej Stronie informację</w:t>
      </w:r>
      <w:r w:rsidR="00C271D0">
        <w:rPr>
          <w:rFonts w:cstheme="minorHAnsi"/>
          <w:sz w:val="24"/>
          <w:szCs w:val="24"/>
        </w:rPr>
        <w:t xml:space="preserve">                </w:t>
      </w:r>
      <w:r w:rsidRPr="00510EF3">
        <w:rPr>
          <w:rFonts w:cstheme="minorHAnsi"/>
          <w:sz w:val="24"/>
          <w:szCs w:val="24"/>
        </w:rPr>
        <w:t xml:space="preserve"> o zakresie, w jakim zatwierdza wniosek oraz wskaże kwotę, o którą cena jednostkowa za </w:t>
      </w:r>
      <w:proofErr w:type="spellStart"/>
      <w:r w:rsidRPr="00510EF3">
        <w:rPr>
          <w:rFonts w:cstheme="minorHAnsi"/>
          <w:sz w:val="24"/>
          <w:szCs w:val="24"/>
        </w:rPr>
        <w:t>rbh</w:t>
      </w:r>
      <w:proofErr w:type="spellEnd"/>
      <w:r w:rsidRPr="00510EF3">
        <w:rPr>
          <w:rFonts w:cstheme="minorHAnsi"/>
          <w:sz w:val="24"/>
          <w:szCs w:val="24"/>
        </w:rPr>
        <w:t xml:space="preserve"> oraz należne Wykonawcy wynagrodzenie, powinny ulec zmianie, albo informację o niezatwierdzeniu wniosku wraz z uzasadnieniem;</w:t>
      </w:r>
    </w:p>
    <w:p w:rsidR="00510EF3" w:rsidRPr="00510EF3" w:rsidRDefault="00510EF3" w:rsidP="00C271D0">
      <w:pPr>
        <w:widowControl w:val="0"/>
        <w:numPr>
          <w:ilvl w:val="0"/>
          <w:numId w:val="24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eastAsia="Times New Roman" w:cstheme="minorHAnsi"/>
          <w:bCs/>
          <w:sz w:val="24"/>
          <w:szCs w:val="24"/>
        </w:rPr>
      </w:pPr>
      <w:r w:rsidRPr="00510EF3">
        <w:rPr>
          <w:rFonts w:cstheme="minorHAnsi"/>
          <w:sz w:val="24"/>
          <w:szCs w:val="24"/>
        </w:rPr>
        <w:lastRenderedPageBreak/>
        <w:t xml:space="preserve">w przypadku otrzymania przez Stronę informacji o niezatwierdzeniu wniosku lub częściowym zatwierdzeniu wniosku, Strona ta może ponownie wystąpić </w:t>
      </w:r>
      <w:r w:rsidR="00C271D0">
        <w:rPr>
          <w:rFonts w:cstheme="minorHAnsi"/>
          <w:sz w:val="24"/>
          <w:szCs w:val="24"/>
        </w:rPr>
        <w:t xml:space="preserve">                               </w:t>
      </w:r>
      <w:r w:rsidRPr="00510EF3">
        <w:rPr>
          <w:rFonts w:cstheme="minorHAnsi"/>
          <w:sz w:val="24"/>
          <w:szCs w:val="24"/>
        </w:rPr>
        <w:t xml:space="preserve">z wnioskiem, o którym mowa w lit. b). W takim przypadku przepisy lit. c) – f) stosuje się odpowiednio. </w:t>
      </w:r>
    </w:p>
    <w:p w:rsidR="00510EF3" w:rsidRPr="00510EF3" w:rsidRDefault="00510EF3" w:rsidP="00C271D0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color w:val="000000"/>
          <w:sz w:val="24"/>
          <w:szCs w:val="24"/>
        </w:rPr>
      </w:pPr>
      <w:r w:rsidRPr="00510EF3">
        <w:rPr>
          <w:rFonts w:cstheme="minorHAnsi"/>
          <w:color w:val="000000"/>
          <w:sz w:val="24"/>
          <w:szCs w:val="24"/>
        </w:rPr>
        <w:t xml:space="preserve">Zmiany postanowień Umowy wymagają formy pisemnej, pod rygorem nieważności. </w:t>
      </w:r>
    </w:p>
    <w:p w:rsidR="00510EF3" w:rsidRPr="00510EF3" w:rsidRDefault="00510EF3" w:rsidP="00C271D0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eastAsia="Times New Roman" w:cstheme="minorHAnsi"/>
          <w:sz w:val="24"/>
          <w:szCs w:val="24"/>
        </w:rPr>
      </w:pPr>
    </w:p>
    <w:p w:rsidR="00510EF3" w:rsidRDefault="00394463" w:rsidP="00C271D0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contextualSpacing/>
        <w:jc w:val="center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§ 11</w:t>
      </w:r>
    </w:p>
    <w:p w:rsidR="00B25514" w:rsidRPr="00B25514" w:rsidRDefault="00B25514" w:rsidP="00B25514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4413F3">
        <w:rPr>
          <w:rFonts w:ascii="Calibri" w:eastAsia="Times New Roman" w:hAnsi="Calibri" w:cs="Times New Roman"/>
          <w:b/>
          <w:sz w:val="24"/>
          <w:szCs w:val="24"/>
        </w:rPr>
        <w:t>Postanowienia końcowe</w:t>
      </w:r>
    </w:p>
    <w:p w:rsidR="00510EF3" w:rsidRPr="00510EF3" w:rsidRDefault="00510EF3" w:rsidP="00C271D0">
      <w:pPr>
        <w:numPr>
          <w:ilvl w:val="0"/>
          <w:numId w:val="8"/>
        </w:numPr>
        <w:ind w:left="426" w:hanging="284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510EF3">
        <w:rPr>
          <w:rFonts w:eastAsia="Times New Roman" w:cstheme="minorHAnsi"/>
          <w:sz w:val="24"/>
          <w:szCs w:val="24"/>
          <w:lang w:eastAsia="pl-PL"/>
        </w:rPr>
        <w:t xml:space="preserve">W sprawach nieuregulowanych niniejszą Umową będą miały zastosowanie odpowiednie przepisy Ustawy Pzp, Kodeksu cywilnego oraz inne powszechnie obowiązujące przepisy prawa. </w:t>
      </w:r>
    </w:p>
    <w:p w:rsidR="00510EF3" w:rsidRPr="00510EF3" w:rsidRDefault="00510EF3" w:rsidP="00C271D0">
      <w:pPr>
        <w:numPr>
          <w:ilvl w:val="0"/>
          <w:numId w:val="8"/>
        </w:numPr>
        <w:ind w:left="426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 xml:space="preserve">W przypadku braku możliwości polubownego rozstrzygnięcia sporu dotyczącego wykonania postanowień umowy, właściwym do rozstrzygania jest Sąd </w:t>
      </w:r>
      <w:r w:rsidR="00B275DD">
        <w:rPr>
          <w:rFonts w:ascii="Calibri" w:eastAsia="Times New Roman" w:hAnsi="Calibri" w:cs="Calibri"/>
          <w:sz w:val="24"/>
          <w:szCs w:val="24"/>
          <w:lang w:eastAsia="pl-PL"/>
        </w:rPr>
        <w:t xml:space="preserve">powszechny </w:t>
      </w: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 xml:space="preserve">właściwy dla siedziby Zamawiającego. </w:t>
      </w:r>
    </w:p>
    <w:p w:rsidR="00510EF3" w:rsidRPr="00510EF3" w:rsidRDefault="00510EF3" w:rsidP="00C271D0">
      <w:pPr>
        <w:numPr>
          <w:ilvl w:val="0"/>
          <w:numId w:val="8"/>
        </w:numPr>
        <w:ind w:left="426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>Umowę sporządzono w dwóch jednobrzmiących egzemplarzach, po jednym dla każdej ze Stron.</w:t>
      </w:r>
    </w:p>
    <w:p w:rsidR="00510EF3" w:rsidRDefault="00510EF3" w:rsidP="00C271D0">
      <w:pPr>
        <w:tabs>
          <w:tab w:val="left" w:pos="2167"/>
        </w:tabs>
        <w:jc w:val="both"/>
        <w:rPr>
          <w:rFonts w:ascii="Calibri" w:hAnsi="Calibri" w:cs="Calibri"/>
          <w:sz w:val="24"/>
          <w:szCs w:val="24"/>
        </w:rPr>
      </w:pPr>
    </w:p>
    <w:p w:rsidR="00B275DD" w:rsidRDefault="00B275DD" w:rsidP="00C271D0">
      <w:pPr>
        <w:tabs>
          <w:tab w:val="left" w:pos="2167"/>
        </w:tabs>
        <w:jc w:val="both"/>
        <w:rPr>
          <w:rFonts w:ascii="Calibri" w:hAnsi="Calibri" w:cs="Calibri"/>
          <w:sz w:val="24"/>
          <w:szCs w:val="24"/>
        </w:rPr>
      </w:pPr>
    </w:p>
    <w:p w:rsidR="00B275DD" w:rsidRDefault="00B275DD" w:rsidP="00C271D0">
      <w:pPr>
        <w:tabs>
          <w:tab w:val="left" w:pos="2167"/>
        </w:tabs>
        <w:jc w:val="both"/>
        <w:rPr>
          <w:rFonts w:ascii="Calibri" w:hAnsi="Calibri" w:cs="Calibri"/>
          <w:sz w:val="24"/>
          <w:szCs w:val="24"/>
        </w:rPr>
      </w:pPr>
    </w:p>
    <w:p w:rsidR="00B25514" w:rsidRPr="00510EF3" w:rsidRDefault="00B25514" w:rsidP="00C271D0">
      <w:pPr>
        <w:tabs>
          <w:tab w:val="left" w:pos="2167"/>
        </w:tabs>
        <w:jc w:val="both"/>
        <w:rPr>
          <w:rFonts w:ascii="Calibri" w:hAnsi="Calibri" w:cs="Calibri"/>
          <w:sz w:val="24"/>
          <w:szCs w:val="24"/>
        </w:rPr>
      </w:pPr>
    </w:p>
    <w:p w:rsidR="00510EF3" w:rsidRPr="00510EF3" w:rsidRDefault="00510EF3" w:rsidP="00C271D0">
      <w:pPr>
        <w:tabs>
          <w:tab w:val="left" w:pos="2167"/>
        </w:tabs>
        <w:jc w:val="both"/>
        <w:rPr>
          <w:rFonts w:ascii="Calibri" w:hAnsi="Calibri" w:cs="Calibri"/>
          <w:sz w:val="24"/>
          <w:szCs w:val="24"/>
        </w:rPr>
      </w:pPr>
      <w:r w:rsidRPr="00510EF3">
        <w:rPr>
          <w:rFonts w:ascii="Calibri" w:hAnsi="Calibri" w:cs="Calibri"/>
          <w:sz w:val="24"/>
          <w:szCs w:val="24"/>
        </w:rPr>
        <w:t>………………………………………………                                           …………………………………………………</w:t>
      </w:r>
    </w:p>
    <w:p w:rsidR="00510EF3" w:rsidRPr="00510EF3" w:rsidRDefault="00510EF3" w:rsidP="00C271D0">
      <w:pPr>
        <w:tabs>
          <w:tab w:val="left" w:pos="2167"/>
        </w:tabs>
        <w:jc w:val="both"/>
        <w:rPr>
          <w:rFonts w:ascii="Calibri" w:hAnsi="Calibri" w:cs="Calibri"/>
          <w:sz w:val="24"/>
          <w:szCs w:val="24"/>
        </w:rPr>
      </w:pPr>
      <w:r w:rsidRPr="00510EF3">
        <w:rPr>
          <w:rFonts w:ascii="Calibri" w:hAnsi="Calibri" w:cs="Calibri"/>
          <w:sz w:val="24"/>
          <w:szCs w:val="24"/>
        </w:rPr>
        <w:t xml:space="preserve">            </w:t>
      </w:r>
      <w:r w:rsidR="00B25514" w:rsidRPr="00510EF3">
        <w:rPr>
          <w:rFonts w:ascii="Calibri" w:hAnsi="Calibri" w:cs="Calibri"/>
          <w:sz w:val="24"/>
          <w:szCs w:val="24"/>
        </w:rPr>
        <w:t>ZAMAWIAJĄCY</w:t>
      </w:r>
      <w:r w:rsidRPr="00510EF3">
        <w:rPr>
          <w:rFonts w:ascii="Calibri" w:hAnsi="Calibri" w:cs="Calibri"/>
          <w:sz w:val="24"/>
          <w:szCs w:val="24"/>
        </w:rPr>
        <w:t xml:space="preserve">                                             </w:t>
      </w:r>
      <w:r w:rsidR="00B25514">
        <w:rPr>
          <w:rFonts w:ascii="Calibri" w:hAnsi="Calibri" w:cs="Calibri"/>
          <w:sz w:val="24"/>
          <w:szCs w:val="24"/>
        </w:rPr>
        <w:tab/>
      </w:r>
      <w:r w:rsidR="00B25514">
        <w:rPr>
          <w:rFonts w:ascii="Calibri" w:hAnsi="Calibri" w:cs="Calibri"/>
          <w:sz w:val="24"/>
          <w:szCs w:val="24"/>
        </w:rPr>
        <w:tab/>
      </w:r>
      <w:r w:rsidR="00B25514">
        <w:rPr>
          <w:rFonts w:ascii="Calibri" w:hAnsi="Calibri" w:cs="Calibri"/>
          <w:sz w:val="24"/>
          <w:szCs w:val="24"/>
        </w:rPr>
        <w:tab/>
      </w:r>
      <w:r w:rsidR="00B25514" w:rsidRPr="00510EF3">
        <w:rPr>
          <w:rFonts w:ascii="Calibri" w:hAnsi="Calibri" w:cs="Calibri"/>
          <w:sz w:val="24"/>
          <w:szCs w:val="24"/>
        </w:rPr>
        <w:t xml:space="preserve">WYKONAWCA   </w:t>
      </w:r>
      <w:r w:rsidRPr="00510EF3">
        <w:rPr>
          <w:rFonts w:ascii="Calibri" w:hAnsi="Calibri" w:cs="Calibri"/>
          <w:sz w:val="24"/>
          <w:szCs w:val="24"/>
        </w:rPr>
        <w:t xml:space="preserve">                       </w:t>
      </w:r>
      <w:r w:rsidR="00B25514">
        <w:rPr>
          <w:rFonts w:ascii="Calibri" w:hAnsi="Calibri" w:cs="Calibri"/>
          <w:sz w:val="24"/>
          <w:szCs w:val="24"/>
        </w:rPr>
        <w:t xml:space="preserve">  </w:t>
      </w:r>
    </w:p>
    <w:p w:rsidR="00D55030" w:rsidRDefault="003C1B0E" w:rsidP="00C271D0">
      <w:pPr>
        <w:jc w:val="both"/>
      </w:pPr>
    </w:p>
    <w:sectPr w:rsidR="00D55030" w:rsidSect="00683BC3">
      <w:headerReference w:type="default" r:id="rId12"/>
      <w:footerReference w:type="default" r:id="rId13"/>
      <w:pgSz w:w="11906" w:h="16838"/>
      <w:pgMar w:top="1082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B0E" w:rsidRDefault="003C1B0E">
      <w:pPr>
        <w:spacing w:after="0" w:line="240" w:lineRule="auto"/>
      </w:pPr>
      <w:r>
        <w:separator/>
      </w:r>
    </w:p>
  </w:endnote>
  <w:endnote w:type="continuationSeparator" w:id="0">
    <w:p w:rsidR="003C1B0E" w:rsidRDefault="003C1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580573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683BC3" w:rsidRDefault="00CE3ED0" w:rsidP="00235932">
            <w:pPr>
              <w:pStyle w:val="Stopka"/>
            </w:pPr>
            <w:r>
              <w:tab/>
            </w:r>
            <w:r>
              <w:tab/>
            </w:r>
            <w:r w:rsidRPr="00B275DD">
              <w:rPr>
                <w:sz w:val="18"/>
                <w:szCs w:val="18"/>
              </w:rPr>
              <w:t xml:space="preserve">Strona </w:t>
            </w:r>
            <w:r w:rsidRPr="00B275DD">
              <w:rPr>
                <w:bCs/>
                <w:sz w:val="18"/>
                <w:szCs w:val="18"/>
              </w:rPr>
              <w:fldChar w:fldCharType="begin"/>
            </w:r>
            <w:r w:rsidRPr="00B275DD">
              <w:rPr>
                <w:bCs/>
                <w:sz w:val="18"/>
                <w:szCs w:val="18"/>
              </w:rPr>
              <w:instrText>PAGE</w:instrText>
            </w:r>
            <w:r w:rsidRPr="00B275DD">
              <w:rPr>
                <w:bCs/>
                <w:sz w:val="18"/>
                <w:szCs w:val="18"/>
              </w:rPr>
              <w:fldChar w:fldCharType="separate"/>
            </w:r>
            <w:r w:rsidR="00AB3A21">
              <w:rPr>
                <w:bCs/>
                <w:noProof/>
                <w:sz w:val="18"/>
                <w:szCs w:val="18"/>
              </w:rPr>
              <w:t>4</w:t>
            </w:r>
            <w:r w:rsidRPr="00B275DD">
              <w:rPr>
                <w:bCs/>
                <w:sz w:val="18"/>
                <w:szCs w:val="18"/>
              </w:rPr>
              <w:fldChar w:fldCharType="end"/>
            </w:r>
            <w:r w:rsidRPr="00B275DD">
              <w:rPr>
                <w:sz w:val="18"/>
                <w:szCs w:val="18"/>
              </w:rPr>
              <w:t xml:space="preserve"> z </w:t>
            </w:r>
            <w:r w:rsidRPr="00B275DD">
              <w:rPr>
                <w:bCs/>
                <w:sz w:val="18"/>
                <w:szCs w:val="18"/>
              </w:rPr>
              <w:fldChar w:fldCharType="begin"/>
            </w:r>
            <w:r w:rsidRPr="00B275DD">
              <w:rPr>
                <w:bCs/>
                <w:sz w:val="18"/>
                <w:szCs w:val="18"/>
              </w:rPr>
              <w:instrText>NUMPAGES</w:instrText>
            </w:r>
            <w:r w:rsidRPr="00B275DD">
              <w:rPr>
                <w:bCs/>
                <w:sz w:val="18"/>
                <w:szCs w:val="18"/>
              </w:rPr>
              <w:fldChar w:fldCharType="separate"/>
            </w:r>
            <w:r w:rsidR="00AB3A21">
              <w:rPr>
                <w:bCs/>
                <w:noProof/>
                <w:sz w:val="18"/>
                <w:szCs w:val="18"/>
              </w:rPr>
              <w:t>11</w:t>
            </w:r>
            <w:r w:rsidRPr="00B275DD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683BC3" w:rsidRDefault="003C1B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B0E" w:rsidRDefault="003C1B0E">
      <w:pPr>
        <w:spacing w:after="0" w:line="240" w:lineRule="auto"/>
      </w:pPr>
      <w:r>
        <w:separator/>
      </w:r>
    </w:p>
  </w:footnote>
  <w:footnote w:type="continuationSeparator" w:id="0">
    <w:p w:rsidR="003C1B0E" w:rsidRDefault="003C1B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BC3" w:rsidRPr="002D1F6E" w:rsidRDefault="00CE3ED0" w:rsidP="00683BC3">
    <w:pPr>
      <w:tabs>
        <w:tab w:val="left" w:pos="1140"/>
        <w:tab w:val="center" w:pos="4536"/>
        <w:tab w:val="right" w:pos="9072"/>
      </w:tabs>
      <w:spacing w:after="0" w:line="240" w:lineRule="auto"/>
      <w:rPr>
        <w:b/>
        <w:bCs/>
        <w:sz w:val="18"/>
        <w:szCs w:val="24"/>
      </w:rPr>
    </w:pPr>
    <w:r w:rsidRPr="002D1F6E">
      <w:rPr>
        <w:b/>
        <w:bCs/>
        <w:sz w:val="18"/>
        <w:szCs w:val="24"/>
      </w:rPr>
      <w:t>„Serwis i naprawa pojazdów Spółki Komunalnej Wschowa Sp. z o.o.”</w:t>
    </w:r>
  </w:p>
  <w:p w:rsidR="00275218" w:rsidRPr="002D1F6E" w:rsidRDefault="002D1F6E" w:rsidP="00683BC3">
    <w:pPr>
      <w:pStyle w:val="Nagwek"/>
      <w:rPr>
        <w:rFonts w:asciiTheme="minorHAnsi" w:eastAsiaTheme="minorHAnsi" w:hAnsiTheme="minorHAnsi" w:cstheme="minorBidi"/>
        <w:b/>
        <w:bCs/>
        <w:sz w:val="18"/>
        <w:szCs w:val="24"/>
        <w:lang w:val="pl-PL"/>
      </w:rPr>
    </w:pPr>
    <w:r>
      <w:rPr>
        <w:rFonts w:asciiTheme="minorHAnsi" w:eastAsiaTheme="minorHAnsi" w:hAnsiTheme="minorHAnsi" w:cstheme="minorBidi"/>
        <w:b/>
        <w:bCs/>
        <w:sz w:val="18"/>
        <w:szCs w:val="24"/>
        <w:lang w:val="pl-PL"/>
      </w:rPr>
      <w:t>ZPSK.</w:t>
    </w:r>
    <w:r w:rsidR="00856B59">
      <w:rPr>
        <w:rFonts w:asciiTheme="minorHAnsi" w:eastAsiaTheme="minorHAnsi" w:hAnsiTheme="minorHAnsi" w:cstheme="minorBidi"/>
        <w:b/>
        <w:bCs/>
        <w:sz w:val="18"/>
        <w:szCs w:val="24"/>
        <w:lang w:val="pl-PL"/>
      </w:rPr>
      <w:t>01</w:t>
    </w:r>
    <w:r w:rsidR="00CE3ED0" w:rsidRPr="002D1F6E">
      <w:rPr>
        <w:rFonts w:asciiTheme="minorHAnsi" w:eastAsiaTheme="minorHAnsi" w:hAnsiTheme="minorHAnsi" w:cstheme="minorBidi"/>
        <w:b/>
        <w:bCs/>
        <w:sz w:val="18"/>
        <w:szCs w:val="24"/>
        <w:lang w:val="pl-PL"/>
      </w:rPr>
      <w:t>.I.202</w:t>
    </w:r>
    <w:r w:rsidR="00944E29">
      <w:rPr>
        <w:rFonts w:asciiTheme="minorHAnsi" w:eastAsiaTheme="minorHAnsi" w:hAnsiTheme="minorHAnsi" w:cstheme="minorBidi"/>
        <w:b/>
        <w:bCs/>
        <w:sz w:val="18"/>
        <w:szCs w:val="24"/>
        <w:lang w:val="pl-PL"/>
      </w:rPr>
      <w:t>5</w:t>
    </w:r>
  </w:p>
  <w:p w:rsidR="00683BC3" w:rsidRPr="00B92CD6" w:rsidRDefault="003C1B0E" w:rsidP="00683B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7E6"/>
    <w:multiLevelType w:val="hybridMultilevel"/>
    <w:tmpl w:val="1D466900"/>
    <w:lvl w:ilvl="0" w:tplc="8B80295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A1B7150"/>
    <w:multiLevelType w:val="hybridMultilevel"/>
    <w:tmpl w:val="7D20D97A"/>
    <w:lvl w:ilvl="0" w:tplc="BF301F3A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CD212AF"/>
    <w:multiLevelType w:val="hybridMultilevel"/>
    <w:tmpl w:val="F1445E3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32060F7"/>
    <w:multiLevelType w:val="hybridMultilevel"/>
    <w:tmpl w:val="2998375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4650CE9"/>
    <w:multiLevelType w:val="hybridMultilevel"/>
    <w:tmpl w:val="F6E2CE72"/>
    <w:lvl w:ilvl="0" w:tplc="7F404AB4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A766349"/>
    <w:multiLevelType w:val="hybridMultilevel"/>
    <w:tmpl w:val="9FC0F2B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DD07132"/>
    <w:multiLevelType w:val="hybridMultilevel"/>
    <w:tmpl w:val="9E7EB8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D934DA"/>
    <w:multiLevelType w:val="hybridMultilevel"/>
    <w:tmpl w:val="D2FEEA2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E356CA3"/>
    <w:multiLevelType w:val="hybridMultilevel"/>
    <w:tmpl w:val="F774AA0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3A57020"/>
    <w:multiLevelType w:val="hybridMultilevel"/>
    <w:tmpl w:val="12885C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4A67C3F"/>
    <w:multiLevelType w:val="hybridMultilevel"/>
    <w:tmpl w:val="B2AAC9C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6813A72"/>
    <w:multiLevelType w:val="hybridMultilevel"/>
    <w:tmpl w:val="E1DC6B9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3E306B23"/>
    <w:multiLevelType w:val="hybridMultilevel"/>
    <w:tmpl w:val="31BA0338"/>
    <w:lvl w:ilvl="0" w:tplc="1128A84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2312044"/>
    <w:multiLevelType w:val="hybridMultilevel"/>
    <w:tmpl w:val="A1945402"/>
    <w:lvl w:ilvl="0" w:tplc="284A192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44594A63"/>
    <w:multiLevelType w:val="hybridMultilevel"/>
    <w:tmpl w:val="01DEF9C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>
    <w:nsid w:val="48BF1CD9"/>
    <w:multiLevelType w:val="hybridMultilevel"/>
    <w:tmpl w:val="C8D6675A"/>
    <w:lvl w:ilvl="0" w:tplc="6396108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49B90CD3"/>
    <w:multiLevelType w:val="hybridMultilevel"/>
    <w:tmpl w:val="CAAE20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D57D8D"/>
    <w:multiLevelType w:val="hybridMultilevel"/>
    <w:tmpl w:val="C57A76D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4DCF543E"/>
    <w:multiLevelType w:val="hybridMultilevel"/>
    <w:tmpl w:val="989295D0"/>
    <w:lvl w:ilvl="0" w:tplc="AA1685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EE15E21"/>
    <w:multiLevelType w:val="hybridMultilevel"/>
    <w:tmpl w:val="C4AA5354"/>
    <w:lvl w:ilvl="0" w:tplc="D09805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E949A8"/>
    <w:multiLevelType w:val="hybridMultilevel"/>
    <w:tmpl w:val="DA92A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BB2E50"/>
    <w:multiLevelType w:val="hybridMultilevel"/>
    <w:tmpl w:val="4848789A"/>
    <w:lvl w:ilvl="0" w:tplc="8AEE3F3C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9F83816"/>
    <w:multiLevelType w:val="hybridMultilevel"/>
    <w:tmpl w:val="E474F6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D513F9E"/>
    <w:multiLevelType w:val="hybridMultilevel"/>
    <w:tmpl w:val="849A874E"/>
    <w:lvl w:ilvl="0" w:tplc="697045D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FB401D"/>
    <w:multiLevelType w:val="hybridMultilevel"/>
    <w:tmpl w:val="E39684C6"/>
    <w:lvl w:ilvl="0" w:tplc="1F6CE3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991CCD"/>
    <w:multiLevelType w:val="hybridMultilevel"/>
    <w:tmpl w:val="D2FEEA2A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684266DF"/>
    <w:multiLevelType w:val="hybridMultilevel"/>
    <w:tmpl w:val="E6B8B9C6"/>
    <w:lvl w:ilvl="0" w:tplc="D09805B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4431C"/>
    <w:multiLevelType w:val="hybridMultilevel"/>
    <w:tmpl w:val="8194A89E"/>
    <w:lvl w:ilvl="0" w:tplc="F5A08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E17C13"/>
    <w:multiLevelType w:val="hybridMultilevel"/>
    <w:tmpl w:val="AAE81A34"/>
    <w:lvl w:ilvl="0" w:tplc="B5700418">
      <w:start w:val="1"/>
      <w:numFmt w:val="decimal"/>
      <w:lvlText w:val="%1."/>
      <w:lvlJc w:val="left"/>
      <w:pPr>
        <w:ind w:left="1146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77375367"/>
    <w:multiLevelType w:val="hybridMultilevel"/>
    <w:tmpl w:val="489635FA"/>
    <w:lvl w:ilvl="0" w:tplc="1DB2BF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3E3C3D"/>
    <w:multiLevelType w:val="hybridMultilevel"/>
    <w:tmpl w:val="300CBA2A"/>
    <w:lvl w:ilvl="0" w:tplc="653ABB8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9"/>
  </w:num>
  <w:num w:numId="3">
    <w:abstractNumId w:val="24"/>
  </w:num>
  <w:num w:numId="4">
    <w:abstractNumId w:val="30"/>
  </w:num>
  <w:num w:numId="5">
    <w:abstractNumId w:val="3"/>
  </w:num>
  <w:num w:numId="6">
    <w:abstractNumId w:val="7"/>
  </w:num>
  <w:num w:numId="7">
    <w:abstractNumId w:val="11"/>
  </w:num>
  <w:num w:numId="8">
    <w:abstractNumId w:val="4"/>
  </w:num>
  <w:num w:numId="9">
    <w:abstractNumId w:val="28"/>
  </w:num>
  <w:num w:numId="10">
    <w:abstractNumId w:val="6"/>
  </w:num>
  <w:num w:numId="11">
    <w:abstractNumId w:val="27"/>
  </w:num>
  <w:num w:numId="12">
    <w:abstractNumId w:val="1"/>
  </w:num>
  <w:num w:numId="13">
    <w:abstractNumId w:val="16"/>
  </w:num>
  <w:num w:numId="14">
    <w:abstractNumId w:val="23"/>
  </w:num>
  <w:num w:numId="15">
    <w:abstractNumId w:val="20"/>
  </w:num>
  <w:num w:numId="16">
    <w:abstractNumId w:val="26"/>
  </w:num>
  <w:num w:numId="17">
    <w:abstractNumId w:val="19"/>
  </w:num>
  <w:num w:numId="18">
    <w:abstractNumId w:val="12"/>
  </w:num>
  <w:num w:numId="19">
    <w:abstractNumId w:val="13"/>
  </w:num>
  <w:num w:numId="20">
    <w:abstractNumId w:val="15"/>
  </w:num>
  <w:num w:numId="21">
    <w:abstractNumId w:val="5"/>
  </w:num>
  <w:num w:numId="22">
    <w:abstractNumId w:val="17"/>
  </w:num>
  <w:num w:numId="23">
    <w:abstractNumId w:val="14"/>
  </w:num>
  <w:num w:numId="24">
    <w:abstractNumId w:val="8"/>
  </w:num>
  <w:num w:numId="25">
    <w:abstractNumId w:val="2"/>
  </w:num>
  <w:num w:numId="26">
    <w:abstractNumId w:val="10"/>
  </w:num>
  <w:num w:numId="27">
    <w:abstractNumId w:val="18"/>
  </w:num>
  <w:num w:numId="28">
    <w:abstractNumId w:val="9"/>
  </w:num>
  <w:num w:numId="29">
    <w:abstractNumId w:val="21"/>
  </w:num>
  <w:num w:numId="30">
    <w:abstractNumId w:val="22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EF3"/>
    <w:rsid w:val="000A70B3"/>
    <w:rsid w:val="000D335A"/>
    <w:rsid w:val="00183237"/>
    <w:rsid w:val="00187FD5"/>
    <w:rsid w:val="001916BF"/>
    <w:rsid w:val="0019376A"/>
    <w:rsid w:val="001F724D"/>
    <w:rsid w:val="00211550"/>
    <w:rsid w:val="00212F86"/>
    <w:rsid w:val="00273DC1"/>
    <w:rsid w:val="002D1F6E"/>
    <w:rsid w:val="002F7147"/>
    <w:rsid w:val="003029AF"/>
    <w:rsid w:val="00365DCB"/>
    <w:rsid w:val="00372E77"/>
    <w:rsid w:val="00394463"/>
    <w:rsid w:val="003A5DA0"/>
    <w:rsid w:val="003B0B3D"/>
    <w:rsid w:val="003C1B0E"/>
    <w:rsid w:val="003E01C6"/>
    <w:rsid w:val="004507BA"/>
    <w:rsid w:val="00472DCF"/>
    <w:rsid w:val="004A126C"/>
    <w:rsid w:val="00506531"/>
    <w:rsid w:val="00510EF3"/>
    <w:rsid w:val="00576D26"/>
    <w:rsid w:val="00581764"/>
    <w:rsid w:val="005822D2"/>
    <w:rsid w:val="005E0740"/>
    <w:rsid w:val="00623B30"/>
    <w:rsid w:val="006464FF"/>
    <w:rsid w:val="00672E6F"/>
    <w:rsid w:val="006B7310"/>
    <w:rsid w:val="0074175A"/>
    <w:rsid w:val="007B2983"/>
    <w:rsid w:val="007D1FDB"/>
    <w:rsid w:val="00811182"/>
    <w:rsid w:val="008239AF"/>
    <w:rsid w:val="00826B58"/>
    <w:rsid w:val="00856B59"/>
    <w:rsid w:val="00864C67"/>
    <w:rsid w:val="00865ACA"/>
    <w:rsid w:val="00942F99"/>
    <w:rsid w:val="00944E29"/>
    <w:rsid w:val="00A456B7"/>
    <w:rsid w:val="00A45C42"/>
    <w:rsid w:val="00A843FA"/>
    <w:rsid w:val="00AB3A21"/>
    <w:rsid w:val="00B25514"/>
    <w:rsid w:val="00B275DD"/>
    <w:rsid w:val="00B323E2"/>
    <w:rsid w:val="00BB0D1B"/>
    <w:rsid w:val="00BD4743"/>
    <w:rsid w:val="00C05D47"/>
    <w:rsid w:val="00C271D0"/>
    <w:rsid w:val="00C51511"/>
    <w:rsid w:val="00C95811"/>
    <w:rsid w:val="00CE3ED0"/>
    <w:rsid w:val="00D35EE2"/>
    <w:rsid w:val="00D855C0"/>
    <w:rsid w:val="00E50456"/>
    <w:rsid w:val="00EF59CB"/>
    <w:rsid w:val="00F3671D"/>
    <w:rsid w:val="00FA1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0EF3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510EF3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10E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0EF3"/>
  </w:style>
  <w:style w:type="paragraph" w:styleId="Akapitzlist">
    <w:name w:val="List Paragraph"/>
    <w:aliases w:val="wypunktowanie,Asia 2  Akapit z listą,tekst normalny,1. Punkt głónu,L1,Numerowanie,List Paragraph,A_wyliczenie,K-P_odwolanie,Akapit z listą5,maz_wyliczenie,opis dzialania"/>
    <w:basedOn w:val="Normalny"/>
    <w:link w:val="AkapitzlistZnak"/>
    <w:uiPriority w:val="34"/>
    <w:qFormat/>
    <w:rsid w:val="00394463"/>
    <w:pPr>
      <w:ind w:left="720"/>
      <w:contextualSpacing/>
    </w:pPr>
  </w:style>
  <w:style w:type="character" w:customStyle="1" w:styleId="AkapitzlistZnak">
    <w:name w:val="Akapit z listą Znak"/>
    <w:aliases w:val="wypunktowanie Znak,Asia 2  Akapit z listą Znak,tekst normalny Znak,1. Punkt głónu Znak,L1 Znak,Numerowanie Znak,List Paragraph Znak,A_wyliczenie Znak,K-P_odwolanie Znak,Akapit z listą5 Znak,maz_wyliczenie Znak,opis dzialania Znak"/>
    <w:link w:val="Akapitzlist"/>
    <w:uiPriority w:val="34"/>
    <w:qFormat/>
    <w:locked/>
    <w:rsid w:val="00394463"/>
  </w:style>
  <w:style w:type="paragraph" w:styleId="Tekstdymka">
    <w:name w:val="Balloon Text"/>
    <w:basedOn w:val="Normalny"/>
    <w:link w:val="TekstdymkaZnak"/>
    <w:uiPriority w:val="99"/>
    <w:semiHidden/>
    <w:unhideWhenUsed/>
    <w:rsid w:val="00193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7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0EF3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510EF3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10E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0EF3"/>
  </w:style>
  <w:style w:type="paragraph" w:styleId="Akapitzlist">
    <w:name w:val="List Paragraph"/>
    <w:aliases w:val="wypunktowanie,Asia 2  Akapit z listą,tekst normalny,1. Punkt głónu,L1,Numerowanie,List Paragraph,A_wyliczenie,K-P_odwolanie,Akapit z listą5,maz_wyliczenie,opis dzialania"/>
    <w:basedOn w:val="Normalny"/>
    <w:link w:val="AkapitzlistZnak"/>
    <w:uiPriority w:val="34"/>
    <w:qFormat/>
    <w:rsid w:val="00394463"/>
    <w:pPr>
      <w:ind w:left="720"/>
      <w:contextualSpacing/>
    </w:pPr>
  </w:style>
  <w:style w:type="character" w:customStyle="1" w:styleId="AkapitzlistZnak">
    <w:name w:val="Akapit z listą Znak"/>
    <w:aliases w:val="wypunktowanie Znak,Asia 2  Akapit z listą Znak,tekst normalny Znak,1. Punkt głónu Znak,L1 Znak,Numerowanie Znak,List Paragraph Znak,A_wyliczenie Znak,K-P_odwolanie Znak,Akapit z listą5 Znak,maz_wyliczenie Znak,opis dzialania Znak"/>
    <w:link w:val="Akapitzlist"/>
    <w:uiPriority w:val="34"/>
    <w:qFormat/>
    <w:locked/>
    <w:rsid w:val="00394463"/>
  </w:style>
  <w:style w:type="paragraph" w:styleId="Tekstdymka">
    <w:name w:val="Balloon Text"/>
    <w:basedOn w:val="Normalny"/>
    <w:link w:val="TekstdymkaZnak"/>
    <w:uiPriority w:val="99"/>
    <w:semiHidden/>
    <w:unhideWhenUsed/>
    <w:rsid w:val="00193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7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ciej.pawlak@skwschowa.pl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piotr.majnert@sk.wschowa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ichal.basczyn@skwschow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ek.dabrowski@skwschowa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11</Pages>
  <Words>3974</Words>
  <Characters>23844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Ewa Rokitnicka</cp:lastModifiedBy>
  <cp:revision>50</cp:revision>
  <cp:lastPrinted>2025-01-20T09:48:00Z</cp:lastPrinted>
  <dcterms:created xsi:type="dcterms:W3CDTF">2022-07-28T11:48:00Z</dcterms:created>
  <dcterms:modified xsi:type="dcterms:W3CDTF">2025-01-20T09:48:00Z</dcterms:modified>
</cp:coreProperties>
</file>