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6B" w:rsidRPr="003E00F6" w:rsidRDefault="00C36A6B" w:rsidP="009475ED">
      <w:pPr>
        <w:widowControl w:val="0"/>
        <w:autoSpaceDE w:val="0"/>
        <w:autoSpaceDN w:val="0"/>
        <w:adjustRightInd w:val="0"/>
        <w:spacing w:after="0"/>
        <w:jc w:val="right"/>
        <w:rPr>
          <w:rFonts w:eastAsia="Times New Roman" w:cstheme="minorHAnsi"/>
          <w:b/>
          <w:bCs/>
          <w:sz w:val="24"/>
          <w:szCs w:val="24"/>
        </w:rPr>
      </w:pPr>
      <w:r w:rsidRPr="003E00F6">
        <w:rPr>
          <w:rFonts w:eastAsia="Times New Roman" w:cstheme="minorHAnsi"/>
          <w:b/>
          <w:bCs/>
          <w:sz w:val="24"/>
          <w:szCs w:val="24"/>
        </w:rPr>
        <w:t>Załącznik nr 8c</w:t>
      </w:r>
      <w:r w:rsidR="009475ED" w:rsidRPr="003E00F6">
        <w:rPr>
          <w:rFonts w:eastAsia="Times New Roman" w:cstheme="minorHAnsi"/>
          <w:b/>
          <w:bCs/>
          <w:sz w:val="24"/>
          <w:szCs w:val="24"/>
        </w:rPr>
        <w:t xml:space="preserve"> do SWZ</w:t>
      </w:r>
    </w:p>
    <w:p w:rsidR="00C36A6B" w:rsidRPr="00C36A6B" w:rsidRDefault="002F4BA9" w:rsidP="009475ED">
      <w:pPr>
        <w:widowControl w:val="0"/>
        <w:autoSpaceDE w:val="0"/>
        <w:autoSpaceDN w:val="0"/>
        <w:adjustRightInd w:val="0"/>
        <w:spacing w:after="0"/>
        <w:ind w:left="3907" w:hanging="1213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PROJEKT UMOWY – C</w:t>
      </w:r>
      <w:r w:rsidR="00C36A6B">
        <w:rPr>
          <w:rFonts w:ascii="Calibri" w:eastAsia="Times New Roman" w:hAnsi="Calibri" w:cs="Calibri"/>
          <w:b/>
          <w:bCs/>
          <w:sz w:val="24"/>
          <w:szCs w:val="24"/>
        </w:rPr>
        <w:t>zęść 3</w:t>
      </w:r>
      <w:r w:rsidR="00C36A6B" w:rsidRPr="00C36A6B">
        <w:rPr>
          <w:rFonts w:ascii="Calibri" w:eastAsia="Times New Roman" w:hAnsi="Calibri" w:cs="Calibri"/>
          <w:b/>
          <w:bCs/>
          <w:sz w:val="24"/>
          <w:szCs w:val="24"/>
        </w:rPr>
        <w:t xml:space="preserve"> zamówienia</w:t>
      </w:r>
    </w:p>
    <w:p w:rsidR="00C36A6B" w:rsidRPr="009475ED" w:rsidRDefault="00C36A6B" w:rsidP="00C36A6B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sz w:val="24"/>
          <w:szCs w:val="24"/>
        </w:rPr>
      </w:pPr>
      <w:r w:rsidRPr="009475ED">
        <w:rPr>
          <w:rFonts w:ascii="Calibri" w:eastAsia="Times New Roman" w:hAnsi="Calibri" w:cs="Calibri"/>
          <w:bCs/>
          <w:sz w:val="24"/>
          <w:szCs w:val="24"/>
        </w:rPr>
        <w:t>Umowa nr ZPSK/</w:t>
      </w:r>
      <w:r w:rsidR="002F4BA9">
        <w:rPr>
          <w:rFonts w:ascii="Calibri" w:eastAsia="Times New Roman" w:hAnsi="Calibri" w:cs="Calibri"/>
          <w:bCs/>
          <w:sz w:val="24"/>
          <w:szCs w:val="24"/>
        </w:rPr>
        <w:t>01/03</w:t>
      </w:r>
      <w:r w:rsidRPr="009475ED">
        <w:rPr>
          <w:rFonts w:ascii="Calibri" w:eastAsia="Times New Roman" w:hAnsi="Calibri" w:cs="Calibri"/>
          <w:bCs/>
          <w:sz w:val="24"/>
          <w:szCs w:val="24"/>
        </w:rPr>
        <w:t>/202</w:t>
      </w:r>
      <w:r w:rsidR="00AD6852">
        <w:rPr>
          <w:rFonts w:ascii="Calibri" w:eastAsia="Times New Roman" w:hAnsi="Calibri" w:cs="Calibri"/>
          <w:bCs/>
          <w:sz w:val="24"/>
          <w:szCs w:val="24"/>
        </w:rPr>
        <w:t>5</w:t>
      </w:r>
    </w:p>
    <w:p w:rsidR="00C36A6B" w:rsidRPr="009475ED" w:rsidRDefault="00C36A6B" w:rsidP="00C36A6B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  <w:r w:rsidRPr="009475ED">
        <w:rPr>
          <w:rFonts w:ascii="Calibri" w:eastAsia="Times New Roman" w:hAnsi="Calibri" w:cs="Calibri"/>
          <w:bCs/>
          <w:sz w:val="24"/>
          <w:szCs w:val="24"/>
        </w:rPr>
        <w:t>na serwis i naprawę opon i kół pojazdów</w:t>
      </w:r>
    </w:p>
    <w:p w:rsidR="00C36A6B" w:rsidRPr="001E202D" w:rsidRDefault="00C36A6B" w:rsidP="00C36A6B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6"/>
          <w:szCs w:val="24"/>
        </w:rPr>
      </w:pPr>
    </w:p>
    <w:p w:rsidR="003E00F6" w:rsidRDefault="003E00F6" w:rsidP="003E00F6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sz w:val="24"/>
          <w:szCs w:val="24"/>
        </w:rPr>
        <w:t xml:space="preserve">zawarta w dniu </w:t>
      </w: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…………..</w:t>
      </w:r>
      <w:r w:rsidRPr="00A1353C">
        <w:rPr>
          <w:rFonts w:ascii="Calibri" w:eastAsia="Times New Roman" w:hAnsi="Calibri" w:cs="Calibri"/>
          <w:sz w:val="24"/>
          <w:szCs w:val="24"/>
        </w:rPr>
        <w:t xml:space="preserve"> we Wschowie </w:t>
      </w:r>
    </w:p>
    <w:p w:rsidR="003E00F6" w:rsidRDefault="003E00F6" w:rsidP="003E00F6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lub</w:t>
      </w:r>
    </w:p>
    <w:p w:rsidR="003E00F6" w:rsidRDefault="003E00F6" w:rsidP="003E00F6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zawarta w dniu złożenia na Umowie ostatniego kwalifikowanego podpisu elektronicznego </w:t>
      </w:r>
    </w:p>
    <w:p w:rsidR="003E00F6" w:rsidRPr="00A1353C" w:rsidRDefault="003E00F6" w:rsidP="003E00F6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sz w:val="24"/>
          <w:szCs w:val="24"/>
        </w:rPr>
        <w:t>pomiędzy :</w:t>
      </w:r>
    </w:p>
    <w:p w:rsidR="003E00F6" w:rsidRPr="004979DD" w:rsidRDefault="003E00F6" w:rsidP="003E00F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/>
          <w:bCs/>
          <w:sz w:val="24"/>
          <w:szCs w:val="24"/>
        </w:rPr>
        <w:t>Spółką Komunalną Wschowa Sp. z o.o.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, z siedzibą we Wschowie przy ul. Daszyńskiego 10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>(kod pocztowy: 67-400) zarejestrowaną w Sądzie Rejonowym w Zielonej Górze VIII Wydział Gospodarczy Krajowego Rejestru Sądowego pod nr KRS 0000170632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, kapitał zakładowy </w:t>
      </w:r>
      <w:r>
        <w:rPr>
          <w:rFonts w:ascii="Calibri" w:eastAsia="Times New Roman" w:hAnsi="Calibri" w:cs="Times New Roman"/>
          <w:bCs/>
          <w:sz w:val="24"/>
          <w:szCs w:val="24"/>
        </w:rPr>
        <w:br/>
      </w:r>
      <w:r w:rsidRPr="00754874">
        <w:rPr>
          <w:rFonts w:ascii="Calibri" w:eastAsia="Times New Roman" w:hAnsi="Calibri" w:cs="Times New Roman"/>
          <w:bCs/>
          <w:sz w:val="24"/>
          <w:szCs w:val="24"/>
        </w:rPr>
        <w:t>8 678 942,00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zł,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 NIP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925-19-34-779,</w:t>
      </w:r>
      <w:bookmarkStart w:id="0" w:name="_GoBack"/>
      <w:bookmarkEnd w:id="0"/>
      <w:r>
        <w:rPr>
          <w:rFonts w:ascii="Calibri" w:eastAsia="Times New Roman" w:hAnsi="Calibri" w:cs="Times New Roman"/>
          <w:bCs/>
          <w:sz w:val="24"/>
          <w:szCs w:val="24"/>
        </w:rPr>
        <w:t xml:space="preserve"> REGON 978050124</w:t>
      </w:r>
    </w:p>
    <w:p w:rsidR="003E00F6" w:rsidRPr="004979DD" w:rsidRDefault="003E00F6" w:rsidP="003E00F6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Cs/>
          <w:sz w:val="24"/>
          <w:szCs w:val="24"/>
        </w:rPr>
        <w:t>reprezentowaną przez:</w:t>
      </w:r>
    </w:p>
    <w:p w:rsidR="003E00F6" w:rsidRPr="00754874" w:rsidRDefault="003E00F6" w:rsidP="003E00F6">
      <w:pPr>
        <w:widowControl w:val="0"/>
        <w:tabs>
          <w:tab w:val="left" w:pos="0"/>
          <w:tab w:val="left" w:pos="142"/>
          <w:tab w:val="left" w:pos="851"/>
        </w:tabs>
        <w:overflowPunct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  <w:r w:rsidRPr="00754874">
        <w:rPr>
          <w:rFonts w:eastAsia="Times New Roman" w:cstheme="minorHAnsi"/>
          <w:sz w:val="24"/>
          <w:szCs w:val="24"/>
        </w:rPr>
        <w:t>Pana Krzysztofa Kołodziejczyka – Prezesa Zarządu</w:t>
      </w:r>
    </w:p>
    <w:p w:rsidR="003E00F6" w:rsidRPr="00AD25A3" w:rsidRDefault="003E00F6" w:rsidP="003E00F6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zwaną dalej w treści Umowy </w:t>
      </w:r>
      <w:r w:rsidRPr="00AD25A3">
        <w:rPr>
          <w:rFonts w:ascii="Calibri" w:eastAsia="Times New Roman" w:hAnsi="Calibri" w:cs="Times New Roman"/>
          <w:b/>
          <w:sz w:val="24"/>
          <w:szCs w:val="24"/>
        </w:rPr>
        <w:t>„Zamawiającym”</w:t>
      </w:r>
    </w:p>
    <w:p w:rsidR="003E00F6" w:rsidRPr="008E1FF3" w:rsidRDefault="003E00F6" w:rsidP="003E00F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 xml:space="preserve">a </w:t>
      </w:r>
    </w:p>
    <w:p w:rsidR="003E00F6" w:rsidRPr="008E1FF3" w:rsidRDefault="003E00F6" w:rsidP="003E00F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…………………………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8E1FF3">
        <w:rPr>
          <w:rFonts w:ascii="Calibri" w:eastAsia="Times New Roman" w:hAnsi="Calibri" w:cs="Times New Roman"/>
          <w:bCs/>
          <w:sz w:val="24"/>
          <w:szCs w:val="24"/>
        </w:rPr>
        <w:t>z siedzibą w ……………………….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8E1FF3">
        <w:rPr>
          <w:rFonts w:ascii="Calibri" w:eastAsia="Times New Roman" w:hAnsi="Calibri" w:cs="Times New Roman"/>
          <w:bCs/>
          <w:sz w:val="24"/>
          <w:szCs w:val="24"/>
        </w:rPr>
        <w:t>NIP …………………….…., REGON ………………………. zarejestrowaną w …………………… pod nr KRS ………………… kapitał zakładowy …………………………</w:t>
      </w:r>
    </w:p>
    <w:p w:rsidR="003E00F6" w:rsidRPr="008E1FF3" w:rsidRDefault="003E00F6" w:rsidP="003E00F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lub</w:t>
      </w:r>
    </w:p>
    <w:p w:rsidR="003E00F6" w:rsidRPr="008E1FF3" w:rsidRDefault="003E00F6" w:rsidP="003E00F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Panią/Panem ……., przedsiębiorcą prowadzącym działalność gospodarczą pod firmą „………”                 z siedzibą w … (kod pocztowy: …) przy ul. ………….…, posiadającą NIP ……….…, REGON …………..</w:t>
      </w:r>
    </w:p>
    <w:p w:rsidR="003E00F6" w:rsidRPr="008E1FF3" w:rsidRDefault="003E00F6" w:rsidP="003E00F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reprezentowaną przez:</w:t>
      </w:r>
    </w:p>
    <w:p w:rsidR="003E00F6" w:rsidRDefault="003E00F6" w:rsidP="003E00F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………………………………. – ………………….</w:t>
      </w:r>
    </w:p>
    <w:p w:rsidR="003E00F6" w:rsidRPr="00AD25A3" w:rsidRDefault="003E00F6" w:rsidP="003E00F6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zwaną dalej w treści Umowy</w:t>
      </w: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 „Wykonawcą”</w:t>
      </w:r>
    </w:p>
    <w:p w:rsidR="003E00F6" w:rsidRPr="00AD25A3" w:rsidRDefault="003E00F6" w:rsidP="003E00F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dalej zwanymi łącznie Stronami, a osobno zaś Stroną.</w:t>
      </w:r>
    </w:p>
    <w:p w:rsidR="003E00F6" w:rsidRDefault="003E00F6" w:rsidP="003E00F6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:rsidR="003E00F6" w:rsidRPr="003C3667" w:rsidRDefault="003E00F6" w:rsidP="003E00F6">
      <w:pPr>
        <w:spacing w:after="0"/>
        <w:jc w:val="center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>Preambuła</w:t>
      </w:r>
    </w:p>
    <w:p w:rsidR="003E00F6" w:rsidRPr="00BE3D64" w:rsidRDefault="003E00F6" w:rsidP="003E00F6">
      <w:pPr>
        <w:spacing w:after="0"/>
        <w:contextualSpacing/>
        <w:jc w:val="both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Niniejszą umowę zawarto w wyniku przeprowadzonego postępowania o zamówienie publiczne w trybie podstawowym 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>bez negocjacji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pn. </w:t>
      </w:r>
      <w:r w:rsidRPr="00E21038">
        <w:rPr>
          <w:rFonts w:ascii="Calibri" w:eastAsia="Times New Roman" w:hAnsi="Calibri" w:cstheme="minorHAnsi"/>
          <w:sz w:val="24"/>
          <w:szCs w:val="24"/>
          <w:lang w:eastAsia="pl-PL"/>
        </w:rPr>
        <w:t xml:space="preserve">„Serwis i naprawa pojazdów Spółki Komunalnej Wschowa Sp. z o.o.” 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>ZPSK.</w:t>
      </w:r>
      <w:r w:rsidR="002F4BA9">
        <w:rPr>
          <w:rFonts w:ascii="Calibri" w:eastAsia="Times New Roman" w:hAnsi="Calibri" w:cstheme="minorHAnsi"/>
          <w:sz w:val="24"/>
          <w:szCs w:val="24"/>
          <w:lang w:eastAsia="pl-PL"/>
        </w:rPr>
        <w:t>01</w:t>
      </w:r>
      <w:r w:rsidRPr="00E21038">
        <w:rPr>
          <w:rFonts w:ascii="Calibri" w:eastAsia="Times New Roman" w:hAnsi="Calibri" w:cstheme="minorHAnsi"/>
          <w:sz w:val="24"/>
          <w:szCs w:val="24"/>
          <w:lang w:eastAsia="pl-PL"/>
        </w:rPr>
        <w:t>.I.202</w:t>
      </w:r>
      <w:r w:rsidR="002F4BA9">
        <w:rPr>
          <w:rFonts w:ascii="Calibri" w:eastAsia="Times New Roman" w:hAnsi="Calibri" w:cstheme="minorHAnsi"/>
          <w:sz w:val="24"/>
          <w:szCs w:val="24"/>
          <w:lang w:eastAsia="pl-PL"/>
        </w:rPr>
        <w:t>5</w:t>
      </w:r>
      <w:r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z zastosowaniem Ustawy Prawo zamówień publicznych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 xml:space="preserve"> z dn. 11 września 2019 r. </w:t>
      </w:r>
      <w:r w:rsidRPr="00CA0B16">
        <w:rPr>
          <w:rFonts w:ascii="Calibri" w:eastAsia="Times New Roman" w:hAnsi="Calibri" w:cstheme="minorHAnsi"/>
          <w:sz w:val="24"/>
          <w:szCs w:val="24"/>
          <w:lang w:eastAsia="pl-PL"/>
        </w:rPr>
        <w:t>(Dz.U z 202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>4</w:t>
      </w:r>
      <w:r w:rsidRPr="00CA0B16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poz. 1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>320</w:t>
      </w:r>
      <w:r w:rsidRPr="00CA0B16">
        <w:rPr>
          <w:rFonts w:ascii="Calibri" w:eastAsia="Times New Roman" w:hAnsi="Calibri" w:cstheme="minorHAnsi"/>
          <w:sz w:val="24"/>
          <w:szCs w:val="24"/>
          <w:lang w:eastAsia="pl-PL"/>
        </w:rPr>
        <w:t xml:space="preserve">)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zgodnie ze Specyfikacją Warunków Zamówienia oraz złożoną ofertą, które to dokumenty stanowią integralną część niniejszej Umowy.</w:t>
      </w:r>
    </w:p>
    <w:p w:rsidR="003E00F6" w:rsidRDefault="003E00F6" w:rsidP="003E00F6">
      <w:pPr>
        <w:widowControl w:val="0"/>
        <w:autoSpaceDE w:val="0"/>
        <w:autoSpaceDN w:val="0"/>
        <w:adjustRightInd w:val="0"/>
        <w:spacing w:after="0"/>
        <w:ind w:left="4727" w:hanging="4727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bCs/>
          <w:sz w:val="24"/>
          <w:szCs w:val="24"/>
        </w:rPr>
        <w:t>§ 1</w:t>
      </w:r>
    </w:p>
    <w:p w:rsidR="003E00F6" w:rsidRPr="00510EF3" w:rsidRDefault="003E00F6" w:rsidP="003E00F6">
      <w:pPr>
        <w:widowControl w:val="0"/>
        <w:autoSpaceDE w:val="0"/>
        <w:autoSpaceDN w:val="0"/>
        <w:adjustRightInd w:val="0"/>
        <w:spacing w:after="0"/>
        <w:ind w:left="4727" w:hanging="4727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Przedmiot Umowy</w:t>
      </w:r>
    </w:p>
    <w:p w:rsidR="00C36A6B" w:rsidRPr="00C36A6B" w:rsidRDefault="00C36A6B" w:rsidP="00171018">
      <w:pPr>
        <w:pStyle w:val="Akapitzlist"/>
        <w:numPr>
          <w:ilvl w:val="0"/>
          <w:numId w:val="1"/>
        </w:numPr>
        <w:tabs>
          <w:tab w:val="clear" w:pos="1070"/>
        </w:tabs>
        <w:spacing w:after="0"/>
        <w:ind w:left="426" w:hanging="426"/>
        <w:jc w:val="both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Przedmiotem umowy jest kompleksowa naprawa i serwis opon i kół pojazdów użytkowanych przez Zamawiającego, wymienionych w załączniku nr 1</w:t>
      </w:r>
      <w:r w:rsidR="002F4BA9">
        <w:rPr>
          <w:rFonts w:ascii="Calibri" w:eastAsia="Times New Roman" w:hAnsi="Calibri" w:cs="Calibri"/>
          <w:sz w:val="24"/>
          <w:szCs w:val="24"/>
        </w:rPr>
        <w:t>c</w:t>
      </w:r>
      <w:r w:rsidRPr="00C36A6B">
        <w:rPr>
          <w:rFonts w:ascii="Calibri" w:eastAsia="Times New Roman" w:hAnsi="Calibri" w:cs="Calibri"/>
          <w:sz w:val="24"/>
          <w:szCs w:val="24"/>
        </w:rPr>
        <w:t xml:space="preserve"> do niniejszej umowy, </w:t>
      </w:r>
      <w:r>
        <w:rPr>
          <w:rFonts w:ascii="Calibri" w:eastAsia="Times New Roman" w:hAnsi="Calibri" w:cs="Calibri"/>
          <w:sz w:val="24"/>
          <w:szCs w:val="24"/>
        </w:rPr>
        <w:t>polegająca na: wymianie</w:t>
      </w:r>
      <w:r w:rsidRPr="00C36A6B">
        <w:rPr>
          <w:rFonts w:ascii="Calibri" w:eastAsia="Times New Roman" w:hAnsi="Calibri" w:cs="Calibri"/>
          <w:sz w:val="24"/>
          <w:szCs w:val="24"/>
        </w:rPr>
        <w:t xml:space="preserve"> opon z zimowych na letnie, </w:t>
      </w:r>
      <w:r>
        <w:rPr>
          <w:rFonts w:ascii="Calibri" w:eastAsia="Times New Roman" w:hAnsi="Calibri" w:cs="Calibri"/>
          <w:sz w:val="24"/>
          <w:szCs w:val="24"/>
        </w:rPr>
        <w:t>z letnich na zimowe oraz naprawach wulkanizacyjnych, naprawach kół, wyważaniu kół i wymianie</w:t>
      </w:r>
      <w:r w:rsidR="004B6838">
        <w:rPr>
          <w:rFonts w:ascii="Calibri" w:eastAsia="Times New Roman" w:hAnsi="Calibri" w:cs="Calibri"/>
          <w:sz w:val="24"/>
          <w:szCs w:val="24"/>
        </w:rPr>
        <w:t xml:space="preserve"> kół.</w:t>
      </w:r>
    </w:p>
    <w:p w:rsidR="00C36A6B" w:rsidRPr="00C36A6B" w:rsidRDefault="00C36A6B" w:rsidP="00171018">
      <w:pPr>
        <w:widowControl w:val="0"/>
        <w:numPr>
          <w:ilvl w:val="0"/>
          <w:numId w:val="1"/>
        </w:numPr>
        <w:tabs>
          <w:tab w:val="num" w:pos="567"/>
        </w:tabs>
        <w:overflowPunct w:val="0"/>
        <w:autoSpaceDE w:val="0"/>
        <w:autoSpaceDN w:val="0"/>
        <w:adjustRightInd w:val="0"/>
        <w:spacing w:after="0"/>
        <w:ind w:left="426" w:right="20" w:hanging="426"/>
        <w:jc w:val="both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 xml:space="preserve">Zamawiający zastrzega sobie możliwość skorzystania z prawa opcji, określonego w art. 441 ustawy Prawo zamówień publicznych. Realizacja prawa opcji polegać będzie na zwiększeniu ilości zamówienia podstawowego, o który mowa w ust. 1 powyżej </w:t>
      </w:r>
      <w:r w:rsidR="00171018">
        <w:rPr>
          <w:rFonts w:ascii="Calibri" w:eastAsia="Times New Roman" w:hAnsi="Calibri" w:cs="Calibri"/>
          <w:sz w:val="24"/>
          <w:szCs w:val="24"/>
        </w:rPr>
        <w:t xml:space="preserve">                           </w:t>
      </w:r>
      <w:r w:rsidRPr="00C36A6B">
        <w:rPr>
          <w:rFonts w:ascii="Calibri" w:eastAsia="Times New Roman" w:hAnsi="Calibri" w:cs="Calibri"/>
          <w:sz w:val="24"/>
          <w:szCs w:val="24"/>
        </w:rPr>
        <w:lastRenderedPageBreak/>
        <w:t xml:space="preserve">w zakresie do </w:t>
      </w:r>
      <w:r w:rsidR="002F4BA9" w:rsidRPr="006010E5">
        <w:rPr>
          <w:rFonts w:ascii="Calibri" w:eastAsia="Times New Roman" w:hAnsi="Calibri" w:cs="Calibri"/>
          <w:sz w:val="24"/>
          <w:szCs w:val="24"/>
        </w:rPr>
        <w:t>1</w:t>
      </w:r>
      <w:r w:rsidRPr="006010E5">
        <w:rPr>
          <w:rFonts w:ascii="Calibri" w:eastAsia="Times New Roman" w:hAnsi="Calibri" w:cs="Calibri"/>
          <w:sz w:val="24"/>
          <w:szCs w:val="24"/>
        </w:rPr>
        <w:t>0</w:t>
      </w:r>
      <w:r w:rsidRPr="00C36A6B">
        <w:rPr>
          <w:rFonts w:ascii="Calibri" w:eastAsia="Times New Roman" w:hAnsi="Calibri" w:cs="Calibri"/>
          <w:sz w:val="24"/>
          <w:szCs w:val="24"/>
        </w:rPr>
        <w:t xml:space="preserve">% wartości zamówienia. </w:t>
      </w:r>
    </w:p>
    <w:p w:rsidR="00C36A6B" w:rsidRPr="00C36A6B" w:rsidRDefault="00C36A6B" w:rsidP="00171018">
      <w:pPr>
        <w:widowControl w:val="0"/>
        <w:numPr>
          <w:ilvl w:val="0"/>
          <w:numId w:val="1"/>
        </w:numPr>
        <w:tabs>
          <w:tab w:val="num" w:pos="567"/>
        </w:tabs>
        <w:overflowPunct w:val="0"/>
        <w:autoSpaceDE w:val="0"/>
        <w:autoSpaceDN w:val="0"/>
        <w:adjustRightInd w:val="0"/>
        <w:spacing w:after="0"/>
        <w:ind w:left="426" w:right="20" w:hanging="426"/>
        <w:jc w:val="both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Prawo opcji oznacza, że Zamawiający na pewno zakupi podstawowy zakres przedmiotu zamówienia, na podstawie ceny podstawowego zakresu przedmiotu zamówienia określonej w ofercie Wykonawcy, zaś dostawy i usługi objęte prawem opcji zostaną zakupione w zależności od potrzeb i posiadanych środków przez Zamawiającego zgodnie z następującymi zasadami:</w:t>
      </w:r>
    </w:p>
    <w:p w:rsidR="00C36A6B" w:rsidRPr="00C36A6B" w:rsidRDefault="00C36A6B" w:rsidP="00171018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right="20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prawo opcji realizowane będzie na takich samych warunkach jak zamówienie podstawowe;</w:t>
      </w:r>
    </w:p>
    <w:p w:rsidR="00C36A6B" w:rsidRPr="00C36A6B" w:rsidRDefault="00C36A6B" w:rsidP="00171018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right="20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ceny jednostkowe brutto określać będzie cennik, stanowiący załącznik nr 1 do niniejszej umowy;</w:t>
      </w:r>
    </w:p>
    <w:p w:rsidR="00C36A6B" w:rsidRPr="00C36A6B" w:rsidRDefault="00C36A6B" w:rsidP="0017101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 xml:space="preserve">Prawo opcji jest uprawnieniem Zamawiającego, z którego może, ale nie musi skorzystać w ramach realizacji niniejszej umowy. </w:t>
      </w:r>
    </w:p>
    <w:p w:rsidR="00C36A6B" w:rsidRPr="00C36A6B" w:rsidRDefault="00C36A6B" w:rsidP="0017101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W przypadku nie skorzystania przez Zamawiającego z prawa opcji Wykonawcy nie przysługują żadne roszczenia z tego tytułu.</w:t>
      </w:r>
    </w:p>
    <w:p w:rsidR="00C36A6B" w:rsidRPr="00C36A6B" w:rsidRDefault="00C36A6B" w:rsidP="0017101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Chęć skorzystania z prawa opcji nie będzie wymagać zawarcia aneksu do umowy.</w:t>
      </w:r>
    </w:p>
    <w:p w:rsidR="00C36A6B" w:rsidRPr="00C36A6B" w:rsidRDefault="00C36A6B" w:rsidP="0017101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Warunkiem uruchomiania prawa opcji jest złożenie przez Zamawiającego oświadczenia woli w przedmiocie skorzystania z prawa opcji w określonym przez niego zakresie.</w:t>
      </w:r>
    </w:p>
    <w:p w:rsidR="00C36A6B" w:rsidRPr="00C36A6B" w:rsidRDefault="00C36A6B" w:rsidP="0017101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 xml:space="preserve">W razie nieudzielenia zamówienia opcjonalnego Wykonawcy nie przysługują jakiekolwiek roszczenia z tego tytułu. </w:t>
      </w:r>
    </w:p>
    <w:p w:rsidR="00C36A6B" w:rsidRPr="00037D40" w:rsidRDefault="00C36A6B" w:rsidP="00037D4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Przedmiot umowy zostanie wykonany zgodnie z postanowieniami zawartymi w SWZ oraz złożoną ofertą.</w:t>
      </w:r>
    </w:p>
    <w:p w:rsidR="00C36A6B" w:rsidRDefault="00C36A6B" w:rsidP="00171018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§ 2</w:t>
      </w:r>
    </w:p>
    <w:p w:rsidR="00037D40" w:rsidRPr="00037D40" w:rsidRDefault="00037D40" w:rsidP="00037D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center"/>
        <w:rPr>
          <w:rFonts w:ascii="Calibri" w:eastAsia="Tahoma" w:hAnsi="Calibri" w:cstheme="minorHAnsi"/>
          <w:b/>
          <w:sz w:val="24"/>
          <w:szCs w:val="24"/>
        </w:rPr>
      </w:pPr>
      <w:r w:rsidRPr="00C1430B">
        <w:rPr>
          <w:rFonts w:ascii="Calibri" w:eastAsia="Tahoma" w:hAnsi="Calibri" w:cstheme="minorHAnsi"/>
          <w:b/>
          <w:sz w:val="24"/>
          <w:szCs w:val="24"/>
        </w:rPr>
        <w:t>Termin realizacji Umowy</w:t>
      </w:r>
    </w:p>
    <w:p w:rsidR="00C36A6B" w:rsidRPr="002F4BA9" w:rsidRDefault="00C36A6B" w:rsidP="002F4BA9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2F4BA9">
        <w:rPr>
          <w:rFonts w:ascii="Calibri" w:eastAsia="Times New Roman" w:hAnsi="Calibri" w:cs="Calibri"/>
          <w:sz w:val="24"/>
          <w:szCs w:val="24"/>
        </w:rPr>
        <w:t xml:space="preserve">Realizacja zamówienia stanowiącego przedmiot niniejszej umowy będzie trwać </w:t>
      </w:r>
      <w:r w:rsidR="00171018" w:rsidRPr="002F4BA9">
        <w:rPr>
          <w:rFonts w:ascii="Calibri" w:eastAsia="Times New Roman" w:hAnsi="Calibri" w:cs="Calibri"/>
          <w:sz w:val="24"/>
          <w:szCs w:val="24"/>
        </w:rPr>
        <w:t xml:space="preserve">                           </w:t>
      </w:r>
      <w:r w:rsidRPr="002F4BA9">
        <w:rPr>
          <w:rFonts w:ascii="Calibri" w:eastAsia="Times New Roman" w:hAnsi="Calibri" w:cs="Calibri"/>
          <w:sz w:val="24"/>
          <w:szCs w:val="24"/>
        </w:rPr>
        <w:t xml:space="preserve">w terminie </w:t>
      </w:r>
      <w:r w:rsidRPr="002F4BA9">
        <w:rPr>
          <w:rFonts w:ascii="Calibri" w:eastAsia="Times New Roman" w:hAnsi="Calibri" w:cs="Calibri"/>
          <w:b/>
          <w:sz w:val="24"/>
          <w:szCs w:val="24"/>
        </w:rPr>
        <w:t>1</w:t>
      </w:r>
      <w:r w:rsidR="00223E36" w:rsidRPr="002F4BA9">
        <w:rPr>
          <w:rFonts w:ascii="Calibri" w:eastAsia="Times New Roman" w:hAnsi="Calibri" w:cs="Calibri"/>
          <w:b/>
          <w:sz w:val="24"/>
          <w:szCs w:val="24"/>
        </w:rPr>
        <w:t>2</w:t>
      </w:r>
      <w:r w:rsidRPr="002F4BA9">
        <w:rPr>
          <w:rFonts w:ascii="Calibri" w:eastAsia="Times New Roman" w:hAnsi="Calibri" w:cs="Calibri"/>
          <w:b/>
          <w:sz w:val="24"/>
          <w:szCs w:val="24"/>
        </w:rPr>
        <w:t xml:space="preserve"> miesięcy</w:t>
      </w:r>
      <w:r w:rsidRPr="002F4BA9">
        <w:rPr>
          <w:rFonts w:ascii="Calibri" w:eastAsia="Times New Roman" w:hAnsi="Calibri" w:cs="Calibri"/>
          <w:sz w:val="24"/>
          <w:szCs w:val="24"/>
        </w:rPr>
        <w:t xml:space="preserve"> od dnia podpisania niniejszej Umowy.</w:t>
      </w:r>
    </w:p>
    <w:p w:rsidR="00C36A6B" w:rsidRPr="00C36A6B" w:rsidRDefault="00C36A6B" w:rsidP="00171018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</w:p>
    <w:p w:rsidR="00C36A6B" w:rsidRDefault="00C36A6B" w:rsidP="00171018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§ 3</w:t>
      </w:r>
    </w:p>
    <w:p w:rsidR="0060096C" w:rsidRPr="0060096C" w:rsidRDefault="0060096C" w:rsidP="0060096C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Zasady realizacji Przedmiotu Umowy</w:t>
      </w:r>
    </w:p>
    <w:p w:rsidR="00C36A6B" w:rsidRPr="00C36A6B" w:rsidRDefault="00C36A6B" w:rsidP="00171018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bCs/>
          <w:sz w:val="24"/>
          <w:szCs w:val="24"/>
          <w:lang w:eastAsia="pl-PL"/>
        </w:rPr>
        <w:t>N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apraw i serwisu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opon i kół pojazdów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 użytkowanych przez Zamawiającego, Wykonawca dokona niezwłocznie, nie później niż w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ciągu 2 godzin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 licząc od zgłoszenia na nr telefonu lub adres e-mail podany przez Wykonawcę w § 5 ust. 3 niniejszej Umowy. </w:t>
      </w:r>
    </w:p>
    <w:p w:rsidR="00C36A6B" w:rsidRPr="00C36A6B" w:rsidRDefault="00C36A6B" w:rsidP="00171018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W przypadku awarii, której usunięcie nie jest możliwe w terminie, o którym mowa </w:t>
      </w:r>
      <w:r w:rsidR="00171018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w ust. 1 powyżej Wykonawca poinformuje o tym niezwłocznie Zamawiającego i poda przewidywany czas zakońc</w:t>
      </w:r>
      <w:r>
        <w:rPr>
          <w:rFonts w:ascii="Calibri" w:eastAsia="Times New Roman" w:hAnsi="Calibri" w:cs="Calibri"/>
          <w:sz w:val="24"/>
          <w:szCs w:val="24"/>
          <w:lang w:eastAsia="pl-PL"/>
        </w:rPr>
        <w:t>zenia naprawy nie dłuższy niż 2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 dni licząc od zgłoszenia na nr telefonu lub adres e-mail podany przez Wykonawcę w § 5 ust. 3 niniejszej umowy.</w:t>
      </w:r>
    </w:p>
    <w:p w:rsidR="00C36A6B" w:rsidRPr="00C36A6B" w:rsidRDefault="00C36A6B" w:rsidP="00171018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Wykonawca jest zobowiązany przez cały czas trwania umowy posiadać czynny</w:t>
      </w:r>
      <w:r w:rsidR="00171018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 i odpowiednio wyposażony warsztat, umożliwiający naprawy i serwis pojazdów wskazanych w załączniku nr 1 do niniejszej Umowy. </w:t>
      </w:r>
    </w:p>
    <w:p w:rsidR="00C36A6B" w:rsidRPr="00C36A6B" w:rsidRDefault="00C36A6B" w:rsidP="00171018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Warsztat Wykonawcy, w którym będą naprawiane pojazdy Zamawiającego znajduje się w ……………………….. pod adresem …………………………………………… .</w:t>
      </w:r>
    </w:p>
    <w:p w:rsidR="00C36A6B" w:rsidRPr="00C36A6B" w:rsidRDefault="00C36A6B" w:rsidP="00171018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Zamawiający podstawia pojazd służbowy do warsztatu Wykonawcy we własnym zakresie.</w:t>
      </w:r>
    </w:p>
    <w:p w:rsidR="00C36A6B" w:rsidRPr="00C36A6B" w:rsidRDefault="00C36A6B" w:rsidP="00171018">
      <w:pPr>
        <w:numPr>
          <w:ilvl w:val="0"/>
          <w:numId w:val="4"/>
        </w:numPr>
        <w:spacing w:after="0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zapewnia, na żądanie Zamawiającego, Serwis Mobilny do 50 km, 6 dni </w:t>
      </w:r>
      <w:r w:rsidR="00171018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w tygodniu – od poniedziałku do soboty - w godz.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C36A6B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00</w:t>
      </w:r>
      <w:r>
        <w:rPr>
          <w:rFonts w:ascii="Calibri" w:eastAsia="Times New Roman" w:hAnsi="Calibri" w:cs="Calibri"/>
          <w:sz w:val="24"/>
          <w:szCs w:val="24"/>
          <w:lang w:eastAsia="pl-PL"/>
        </w:rPr>
        <w:t>-20</w:t>
      </w:r>
      <w:r w:rsidRPr="00C36A6B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00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, polegający na podjęciu 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działań zdiagnozowania i usunięcia usterki na drodze bądź na terenie Spółki, gdy nie ma mo</w:t>
      </w:r>
      <w:r w:rsidR="00822461">
        <w:rPr>
          <w:rFonts w:ascii="Calibri" w:eastAsia="Times New Roman" w:hAnsi="Calibri" w:cs="Calibri"/>
          <w:sz w:val="24"/>
          <w:szCs w:val="24"/>
          <w:lang w:eastAsia="pl-PL"/>
        </w:rPr>
        <w:t>żliwości jazdy pojazdem lub też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 na dokonaniu napraw w zakresie niezbędnym, umożliwiającym przejazd lub przetransportowanie pojazdu do warsztatu Wykonawcy lub zapewni holowanie pojazdu do warsztatu Wykonawcy, jeżeli nie jest możliwa naprawa i uruchomienie pojaz</w:t>
      </w:r>
      <w:r w:rsidR="00822461">
        <w:rPr>
          <w:rFonts w:ascii="Calibri" w:eastAsia="Times New Roman" w:hAnsi="Calibri" w:cs="Calibri"/>
          <w:sz w:val="24"/>
          <w:szCs w:val="24"/>
          <w:lang w:eastAsia="pl-PL"/>
        </w:rPr>
        <w:t>du w miejscu wystąpienia awarii.</w:t>
      </w:r>
    </w:p>
    <w:p w:rsidR="00C36A6B" w:rsidRPr="00C36A6B" w:rsidRDefault="00C36A6B" w:rsidP="00171018">
      <w:pPr>
        <w:numPr>
          <w:ilvl w:val="0"/>
          <w:numId w:val="4"/>
        </w:numPr>
        <w:spacing w:after="0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zobowiązuje się do podjęcia działań w celu realizacji usług wymienionych </w:t>
      </w:r>
      <w:r w:rsidR="00171018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w ust. 6 niniejszego paragrafu w czasie nie dłuższym niż ………………. </w:t>
      </w:r>
    </w:p>
    <w:p w:rsidR="00C36A6B" w:rsidRPr="00C36A6B" w:rsidRDefault="00C36A6B" w:rsidP="00171018">
      <w:pPr>
        <w:pStyle w:val="Akapitzlist"/>
        <w:numPr>
          <w:ilvl w:val="0"/>
          <w:numId w:val="4"/>
        </w:numPr>
        <w:spacing w:after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zapewni zastępcze koło, które założy do pojazdu Zamawiającego na czas naprawy uszkodzonego koła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lub do czasu zakupu nowego koła.</w:t>
      </w:r>
    </w:p>
    <w:p w:rsidR="00C36A6B" w:rsidRPr="00C36A6B" w:rsidRDefault="00C36A6B" w:rsidP="00171018">
      <w:pPr>
        <w:numPr>
          <w:ilvl w:val="0"/>
          <w:numId w:val="4"/>
        </w:numPr>
        <w:spacing w:after="0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Zamawiający zastrzega, że ilość pojazdów w trakcie trwania umowy może ulec zmianie,            o czym Zamawiający poinformuje Wykonawcę na piśmie. Zmiana ilości pojazdów nie będzie stanowiła istotnej zmiany umowy.</w:t>
      </w:r>
    </w:p>
    <w:p w:rsidR="00C36A6B" w:rsidRPr="00C36A6B" w:rsidRDefault="00C36A6B" w:rsidP="00171018">
      <w:pPr>
        <w:numPr>
          <w:ilvl w:val="0"/>
          <w:numId w:val="4"/>
        </w:numPr>
        <w:ind w:hanging="502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Naprawy obejmują naprawy bieżące pojazdów wykonane na zlecenie Zamawiającego, zgłaszane doraźnie, niezwłocznie po wystąpieniu usterek lub uszkodzeń na numer telefonu lub adres e-mail podany przez Wykonawcę do przyjmowania zgłoszeń.</w:t>
      </w:r>
    </w:p>
    <w:p w:rsidR="00C36A6B" w:rsidRPr="00C36A6B" w:rsidRDefault="00C36A6B" w:rsidP="00171018">
      <w:pPr>
        <w:numPr>
          <w:ilvl w:val="0"/>
          <w:numId w:val="4"/>
        </w:numPr>
        <w:ind w:hanging="502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Na wykonane naprawy i usługi związane z serwisem pojazdów Spółki Komunalnej Wschowa Sp. z o.o. Wykonawca udziela …….. miesięcy gwarancji.</w:t>
      </w:r>
    </w:p>
    <w:p w:rsidR="00C36A6B" w:rsidRPr="00C36A6B" w:rsidRDefault="00C36A6B" w:rsidP="00171018">
      <w:pPr>
        <w:numPr>
          <w:ilvl w:val="0"/>
          <w:numId w:val="4"/>
        </w:numPr>
        <w:ind w:hanging="502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Wykonawca ponosi pełną odpowiedzialność za przekazane do naprawy pojazdy Zamawiającego z chwilą dostarczenia ich na teren warsztat u Wykonawcy. Naprawiane pojazdy muszą być zabezpieczone przed kradzieżą oraz dostępem osób nie działających w imieniu Wykonawcy w czasie całego okresu realizacji naprawy.</w:t>
      </w:r>
    </w:p>
    <w:p w:rsidR="00C36A6B" w:rsidRPr="00C36A6B" w:rsidRDefault="00C36A6B" w:rsidP="00171018">
      <w:pPr>
        <w:numPr>
          <w:ilvl w:val="0"/>
          <w:numId w:val="4"/>
        </w:numPr>
        <w:ind w:hanging="502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Części zamienne i materiały użyte w naprawach i przeglą</w:t>
      </w:r>
      <w:r w:rsidR="00FA23ED">
        <w:rPr>
          <w:rFonts w:ascii="Calibri" w:eastAsia="Times New Roman" w:hAnsi="Calibri" w:cs="Calibri"/>
          <w:sz w:val="24"/>
          <w:szCs w:val="24"/>
          <w:lang w:eastAsia="pl-PL"/>
        </w:rPr>
        <w:t xml:space="preserve">dach okresowych muszą być nowe 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i odpowiadać parametrom technicznym zalecanym przez producentów poszczególnych pojazdów oraz spełniać normy jakościowe w tym zakresie.</w:t>
      </w:r>
    </w:p>
    <w:p w:rsidR="00C36A6B" w:rsidRPr="00C36A6B" w:rsidRDefault="00C36A6B" w:rsidP="00171018">
      <w:pPr>
        <w:numPr>
          <w:ilvl w:val="0"/>
          <w:numId w:val="4"/>
        </w:numPr>
        <w:ind w:hanging="502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Przed wykonaniem usługi Wykonawca uzgodni z Zamawiającym jej zakres, przedstawi kosztorys i ustali termin wykonania. Przystąpienie do naprawy następuje po uzyskaniu akceptacji kosztorysu dla danej usługi przez Zamawiającego.</w:t>
      </w:r>
    </w:p>
    <w:p w:rsidR="00C36A6B" w:rsidRPr="000372CE" w:rsidRDefault="00C36A6B" w:rsidP="00171018">
      <w:pPr>
        <w:numPr>
          <w:ilvl w:val="0"/>
          <w:numId w:val="4"/>
        </w:numPr>
        <w:ind w:hanging="502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Podana czasochłonność wykonania napraw musi wynikać ze znormalizowanych norm czasowych dla każdej z wykonanych czynności, obowiązujących u Wykonawcy.</w:t>
      </w:r>
    </w:p>
    <w:p w:rsidR="00822461" w:rsidRDefault="00C36A6B" w:rsidP="00171018">
      <w:pPr>
        <w:numPr>
          <w:ilvl w:val="0"/>
          <w:numId w:val="4"/>
        </w:numPr>
        <w:ind w:hanging="502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jest zobowiązany do niezwłocznego usunięcia wad stwierdzonych </w:t>
      </w:r>
      <w:r w:rsidR="00171018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i zgłoszonych przez Zamawiającego w ramach udzielonej gwarancji na usługę stanowiącą przedmiot niniejszego zamówienia. Usunięcie wad winno nastąpić najpóźniej w ciągu 2 dni licząc od telefonicznego zgłoszenia na nr telefonu bądź adres </w:t>
      </w:r>
      <w:r w:rsidR="00171018">
        <w:rPr>
          <w:rFonts w:ascii="Calibri" w:eastAsia="Times New Roman" w:hAnsi="Calibri" w:cs="Calibri"/>
          <w:sz w:val="24"/>
          <w:szCs w:val="24"/>
          <w:lang w:eastAsia="pl-PL"/>
        </w:rPr>
        <w:t xml:space="preserve">  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e-mail podany przez Wykonawcę do kontaktu (nie wliczając niedziel i świąt). </w:t>
      </w:r>
      <w:r w:rsidR="00171018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</w:t>
      </w:r>
    </w:p>
    <w:p w:rsidR="00C36A6B" w:rsidRDefault="00C36A6B" w:rsidP="001E202D">
      <w:pPr>
        <w:numPr>
          <w:ilvl w:val="0"/>
          <w:numId w:val="4"/>
        </w:numPr>
        <w:ind w:hanging="502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W przypadku awarii, której usunięcie nie jest możliwe w ww. terminie Wykonawca poinformuje o tym niezwłocznie Zamawiającego i poda przewidywany czas zakończenia naprawy nie dłuższy niż 7 dni roboczych.</w:t>
      </w:r>
    </w:p>
    <w:p w:rsidR="001E202D" w:rsidRPr="001E202D" w:rsidRDefault="001E202D" w:rsidP="001E202D">
      <w:pPr>
        <w:ind w:left="360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C36A6B" w:rsidRDefault="00C36A6B" w:rsidP="006C6B5C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§ 4</w:t>
      </w:r>
    </w:p>
    <w:p w:rsidR="00C234C5" w:rsidRPr="00C234C5" w:rsidRDefault="00C234C5" w:rsidP="00C234C5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D526B5">
        <w:rPr>
          <w:rFonts w:ascii="Calibri" w:eastAsia="Times New Roman" w:hAnsi="Calibri" w:cs="Times New Roman"/>
          <w:b/>
          <w:sz w:val="24"/>
          <w:szCs w:val="24"/>
        </w:rPr>
        <w:t>Wynagrodzenie i warunki płatności</w:t>
      </w:r>
    </w:p>
    <w:p w:rsidR="00C36A6B" w:rsidRPr="00C36A6B" w:rsidRDefault="00C36A6B" w:rsidP="00171018">
      <w:pPr>
        <w:widowControl w:val="0"/>
        <w:numPr>
          <w:ilvl w:val="0"/>
          <w:numId w:val="3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hanging="578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Wykonawca będzie obciążał Zamawiającego za wykonanie przedmiotu umowy według cen:</w:t>
      </w:r>
    </w:p>
    <w:p w:rsidR="00C36A6B" w:rsidRPr="00C36A6B" w:rsidRDefault="00C36A6B" w:rsidP="00171018">
      <w:pPr>
        <w:numPr>
          <w:ilvl w:val="0"/>
          <w:numId w:val="19"/>
        </w:numPr>
        <w:tabs>
          <w:tab w:val="left" w:pos="3840"/>
        </w:tabs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za wykonaną usługę naprawy/serwisu pojazdu:</w:t>
      </w:r>
    </w:p>
    <w:p w:rsidR="00C36A6B" w:rsidRPr="00C36A6B" w:rsidRDefault="00C36A6B" w:rsidP="00171018">
      <w:pPr>
        <w:tabs>
          <w:tab w:val="left" w:pos="3840"/>
        </w:tabs>
        <w:spacing w:after="0"/>
        <w:ind w:left="851"/>
        <w:contextualSpacing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sz w:val="24"/>
          <w:szCs w:val="24"/>
        </w:rPr>
        <w:lastRenderedPageBreak/>
        <w:t>roboczogodzina brutto:</w:t>
      </w:r>
      <w:r w:rsidRPr="00C36A6B">
        <w:rPr>
          <w:rFonts w:ascii="Calibri" w:eastAsia="Times New Roman" w:hAnsi="Calibri" w:cs="Calibri"/>
          <w:sz w:val="24"/>
          <w:szCs w:val="24"/>
        </w:rPr>
        <w:t xml:space="preserve"> </w:t>
      </w:r>
      <w:r w:rsidR="0078625E">
        <w:rPr>
          <w:rFonts w:ascii="Calibri" w:eastAsia="Times New Roman" w:hAnsi="Calibri" w:cs="Calibri"/>
          <w:b/>
          <w:bCs/>
          <w:sz w:val="24"/>
          <w:szCs w:val="24"/>
        </w:rPr>
        <w:t>…..</w:t>
      </w:r>
      <w:r w:rsidRPr="00C36A6B">
        <w:rPr>
          <w:rFonts w:ascii="Calibri" w:eastAsia="Times New Roman" w:hAnsi="Calibri" w:cs="Calibri"/>
          <w:b/>
          <w:bCs/>
          <w:sz w:val="24"/>
          <w:szCs w:val="24"/>
        </w:rPr>
        <w:t xml:space="preserve">. zł </w:t>
      </w:r>
      <w:r w:rsidRPr="00C36A6B">
        <w:rPr>
          <w:rFonts w:ascii="Calibri" w:eastAsia="Times New Roman" w:hAnsi="Calibri" w:cs="Calibri"/>
          <w:sz w:val="24"/>
          <w:szCs w:val="24"/>
        </w:rPr>
        <w:t xml:space="preserve">(słownie złotych: </w:t>
      </w:r>
      <w:r w:rsidR="0078625E">
        <w:rPr>
          <w:rFonts w:ascii="Calibri" w:eastAsia="Times New Roman" w:hAnsi="Calibri" w:cs="Calibri"/>
          <w:sz w:val="24"/>
          <w:szCs w:val="24"/>
        </w:rPr>
        <w:t>…….00/100</w:t>
      </w:r>
      <w:r w:rsidRPr="00C36A6B">
        <w:rPr>
          <w:rFonts w:ascii="Calibri" w:eastAsia="Times New Roman" w:hAnsi="Calibri" w:cs="Calibri"/>
          <w:sz w:val="24"/>
          <w:szCs w:val="24"/>
        </w:rPr>
        <w:t>)</w:t>
      </w:r>
    </w:p>
    <w:p w:rsidR="00C36A6B" w:rsidRPr="0078625E" w:rsidRDefault="00C36A6B" w:rsidP="00171018">
      <w:pPr>
        <w:ind w:left="851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78625E">
        <w:rPr>
          <w:rFonts w:ascii="Calibri" w:eastAsia="Times New Roman" w:hAnsi="Calibri" w:cs="Calibri"/>
          <w:sz w:val="24"/>
          <w:szCs w:val="24"/>
        </w:rPr>
        <w:t xml:space="preserve">w tym podatek VAT </w:t>
      </w:r>
      <w:r w:rsidR="0078625E">
        <w:rPr>
          <w:rFonts w:ascii="Calibri" w:eastAsia="Times New Roman" w:hAnsi="Calibri" w:cs="Calibri"/>
          <w:sz w:val="24"/>
          <w:szCs w:val="24"/>
        </w:rPr>
        <w:t>……..</w:t>
      </w:r>
      <w:r w:rsidRPr="0078625E">
        <w:rPr>
          <w:rFonts w:ascii="Calibri" w:eastAsia="Times New Roman" w:hAnsi="Calibri" w:cs="Calibri"/>
          <w:sz w:val="24"/>
          <w:szCs w:val="24"/>
        </w:rPr>
        <w:t xml:space="preserve"> %  </w:t>
      </w:r>
    </w:p>
    <w:p w:rsidR="00C36A6B" w:rsidRPr="00C36A6B" w:rsidRDefault="0078625E" w:rsidP="00171018">
      <w:pPr>
        <w:ind w:left="851"/>
        <w:contextualSpacing/>
        <w:jc w:val="both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cena brutto za 1 km</w:t>
      </w:r>
      <w:r w:rsidR="00C36A6B" w:rsidRPr="00C36A6B">
        <w:rPr>
          <w:rFonts w:ascii="Calibri" w:eastAsia="Times New Roman" w:hAnsi="Calibri" w:cs="Calibri"/>
          <w:b/>
          <w:sz w:val="24"/>
          <w:szCs w:val="24"/>
        </w:rPr>
        <w:t xml:space="preserve"> trasy w związku z wyjazdem na awarię  …. zł, w tym VAT … %</w:t>
      </w:r>
    </w:p>
    <w:p w:rsidR="00C36A6B" w:rsidRPr="00C36A6B" w:rsidRDefault="00C36A6B" w:rsidP="00171018">
      <w:pPr>
        <w:numPr>
          <w:ilvl w:val="0"/>
          <w:numId w:val="19"/>
        </w:numPr>
        <w:spacing w:after="0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na części użyte do naprawy/serwisu Wykonawca oferuje</w:t>
      </w:r>
      <w:r w:rsidRPr="00C36A6B">
        <w:rPr>
          <w:rFonts w:ascii="Calibri" w:eastAsia="Times New Roman" w:hAnsi="Calibri" w:cs="Calibri"/>
          <w:b/>
          <w:sz w:val="24"/>
          <w:szCs w:val="24"/>
        </w:rPr>
        <w:t xml:space="preserve"> stały opust w wysokości </w:t>
      </w:r>
      <w:r w:rsidR="0078625E">
        <w:rPr>
          <w:rFonts w:ascii="Calibri" w:eastAsia="Times New Roman" w:hAnsi="Calibri" w:cs="Calibri"/>
          <w:b/>
          <w:sz w:val="24"/>
          <w:szCs w:val="24"/>
        </w:rPr>
        <w:t>……</w:t>
      </w:r>
      <w:r w:rsidRPr="00C36A6B">
        <w:rPr>
          <w:rFonts w:ascii="Calibri" w:eastAsia="Times New Roman" w:hAnsi="Calibri" w:cs="Calibri"/>
          <w:b/>
          <w:sz w:val="24"/>
          <w:szCs w:val="24"/>
        </w:rPr>
        <w:t xml:space="preserve">… % </w:t>
      </w:r>
      <w:r w:rsidRPr="001B0C86">
        <w:rPr>
          <w:rFonts w:ascii="Calibri" w:eastAsia="Times New Roman" w:hAnsi="Calibri" w:cs="Calibri"/>
          <w:sz w:val="24"/>
          <w:szCs w:val="24"/>
        </w:rPr>
        <w:t xml:space="preserve">od </w:t>
      </w:r>
      <w:r w:rsidRPr="00C36A6B">
        <w:rPr>
          <w:rFonts w:ascii="Calibri" w:eastAsia="Times New Roman" w:hAnsi="Calibri" w:cs="Calibri"/>
          <w:sz w:val="24"/>
          <w:szCs w:val="24"/>
        </w:rPr>
        <w:t>ceny podanej w oficjalnym cenniku dystrybutorów części w dniu zakupu.</w:t>
      </w:r>
    </w:p>
    <w:p w:rsidR="00C36A6B" w:rsidRPr="00C36A6B" w:rsidRDefault="00C36A6B" w:rsidP="00171018">
      <w:pPr>
        <w:numPr>
          <w:ilvl w:val="0"/>
          <w:numId w:val="3"/>
        </w:numPr>
        <w:tabs>
          <w:tab w:val="num" w:pos="426"/>
        </w:tabs>
        <w:spacing w:after="0"/>
        <w:ind w:left="426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C36A6B">
        <w:rPr>
          <w:rFonts w:ascii="Calibri" w:eastAsia="Times New Roman" w:hAnsi="Calibri" w:cs="Calibri"/>
          <w:color w:val="000000"/>
          <w:sz w:val="24"/>
          <w:szCs w:val="24"/>
        </w:rPr>
        <w:t xml:space="preserve">Całkowite szacunkowe wynagrodzenie Wykonawcy wyniesie maksymalnie  </w:t>
      </w:r>
      <w:r w:rsidR="0078625E">
        <w:rPr>
          <w:rFonts w:ascii="Calibri" w:eastAsia="Times New Roman" w:hAnsi="Calibri" w:cs="Calibri"/>
          <w:color w:val="000000"/>
          <w:sz w:val="24"/>
          <w:szCs w:val="24"/>
        </w:rPr>
        <w:t>….</w:t>
      </w:r>
      <w:r w:rsidRPr="00C36A6B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.. zł netto</w:t>
      </w:r>
      <w:r w:rsidRPr="00C36A6B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C36A6B">
        <w:rPr>
          <w:rFonts w:ascii="Calibri" w:eastAsia="Calibri" w:hAnsi="Calibri" w:cs="Calibri"/>
          <w:color w:val="000000"/>
          <w:sz w:val="24"/>
          <w:szCs w:val="24"/>
          <w:lang w:eastAsia="ar-SA"/>
        </w:rPr>
        <w:t>(słownie: .. złotych</w:t>
      </w:r>
      <w:r w:rsidR="0078625E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00/100</w:t>
      </w:r>
      <w:r w:rsidRPr="00C36A6B">
        <w:rPr>
          <w:rFonts w:ascii="Calibri" w:eastAsia="Calibri" w:hAnsi="Calibri" w:cs="Calibri"/>
          <w:color w:val="000000"/>
          <w:sz w:val="24"/>
          <w:szCs w:val="24"/>
          <w:lang w:eastAsia="ar-SA"/>
        </w:rPr>
        <w:t>), VAT .</w:t>
      </w:r>
      <w:r w:rsidR="0078625E">
        <w:rPr>
          <w:rFonts w:ascii="Calibri" w:eastAsia="Calibri" w:hAnsi="Calibri" w:cs="Calibri"/>
          <w:color w:val="000000"/>
          <w:sz w:val="24"/>
          <w:szCs w:val="24"/>
          <w:lang w:eastAsia="ar-SA"/>
        </w:rPr>
        <w:t>.</w:t>
      </w:r>
      <w:r w:rsidRPr="00C36A6B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. %  w wysokości </w:t>
      </w:r>
      <w:r w:rsidR="0078625E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……..</w:t>
      </w:r>
      <w:r w:rsidRPr="00C36A6B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złotych, co daje łącznie kwotę </w:t>
      </w:r>
      <w:r w:rsidRPr="00C36A6B">
        <w:rPr>
          <w:rFonts w:ascii="Calibri" w:eastAsia="Calibri" w:hAnsi="Calibri" w:cs="Calibri"/>
          <w:b/>
          <w:bCs/>
          <w:color w:val="000000"/>
          <w:sz w:val="24"/>
          <w:szCs w:val="24"/>
          <w:lang w:eastAsia="ar-SA"/>
        </w:rPr>
        <w:t>brutto</w:t>
      </w:r>
      <w:r w:rsidR="0078625E">
        <w:rPr>
          <w:rFonts w:ascii="Calibri" w:eastAsia="Calibri" w:hAnsi="Calibri" w:cs="Calibri"/>
          <w:b/>
          <w:bCs/>
          <w:color w:val="000000"/>
          <w:sz w:val="24"/>
          <w:szCs w:val="24"/>
          <w:lang w:eastAsia="ar-SA"/>
        </w:rPr>
        <w:t xml:space="preserve"> </w:t>
      </w:r>
      <w:r w:rsidRPr="00C36A6B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w wysokości </w:t>
      </w:r>
      <w:r w:rsidR="0078625E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………..</w:t>
      </w:r>
      <w:r w:rsidRPr="00C36A6B">
        <w:rPr>
          <w:rFonts w:ascii="Calibri" w:eastAsia="Calibri" w:hAnsi="Calibri" w:cs="Calibri"/>
          <w:b/>
          <w:bCs/>
          <w:color w:val="000000"/>
          <w:sz w:val="24"/>
          <w:szCs w:val="24"/>
          <w:lang w:eastAsia="ar-SA"/>
        </w:rPr>
        <w:t>..</w:t>
      </w:r>
      <w:r w:rsidRPr="00C36A6B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(słownie: </w:t>
      </w:r>
      <w:r w:rsidR="0078625E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…….</w:t>
      </w:r>
      <w:r w:rsidRPr="00C36A6B">
        <w:rPr>
          <w:rFonts w:ascii="Calibri" w:eastAsia="Calibri" w:hAnsi="Calibri" w:cs="Calibri"/>
          <w:color w:val="000000"/>
          <w:sz w:val="24"/>
          <w:szCs w:val="24"/>
          <w:lang w:eastAsia="ar-SA"/>
        </w:rPr>
        <w:t>. złotych</w:t>
      </w:r>
      <w:r w:rsidR="0078625E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00/100</w:t>
      </w:r>
      <w:r w:rsidRPr="00C36A6B">
        <w:rPr>
          <w:rFonts w:ascii="Calibri" w:eastAsia="Calibri" w:hAnsi="Calibri" w:cs="Calibri"/>
          <w:color w:val="000000"/>
          <w:sz w:val="24"/>
          <w:szCs w:val="24"/>
          <w:lang w:eastAsia="ar-SA"/>
        </w:rPr>
        <w:t>).</w:t>
      </w:r>
    </w:p>
    <w:p w:rsidR="00C36A6B" w:rsidRPr="00C36A6B" w:rsidRDefault="00C36A6B" w:rsidP="00171018">
      <w:pPr>
        <w:numPr>
          <w:ilvl w:val="0"/>
          <w:numId w:val="3"/>
        </w:numPr>
        <w:tabs>
          <w:tab w:val="num" w:pos="426"/>
        </w:tabs>
        <w:spacing w:after="0"/>
        <w:ind w:left="426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Wartość opcji, o której mowa w § 1 ust. 2 – 8 niniejszej Umowy wynosi …………………….. zł brutto, co oznacza, że całkowita wartość Umowy, wskazana w ust. 2 powyżej może zwiększyć się do maksymalnej kwoty ………..zł  brutto.</w:t>
      </w:r>
    </w:p>
    <w:p w:rsidR="00C36A6B" w:rsidRPr="00C36A6B" w:rsidRDefault="00C36A6B" w:rsidP="00171018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Za wykonaną usługę Wykonawca wystawi Zamawiającemu fakturę VAT, wraz </w:t>
      </w:r>
      <w:r w:rsidR="00171018">
        <w:rPr>
          <w:rFonts w:ascii="Calibri" w:eastAsia="Times New Roman" w:hAnsi="Calibri" w:cs="Calibri"/>
          <w:bCs/>
          <w:sz w:val="24"/>
          <w:szCs w:val="24"/>
        </w:rPr>
        <w:t xml:space="preserve">                               </w:t>
      </w:r>
      <w:r w:rsidRPr="00C36A6B">
        <w:rPr>
          <w:rFonts w:ascii="Calibri" w:eastAsia="Times New Roman" w:hAnsi="Calibri" w:cs="Calibri"/>
          <w:bCs/>
          <w:sz w:val="24"/>
          <w:szCs w:val="24"/>
        </w:rPr>
        <w:t>z załączonym wykazem usług obejmującym:</w:t>
      </w:r>
    </w:p>
    <w:p w:rsidR="00C36A6B" w:rsidRPr="00C36A6B" w:rsidRDefault="00C36A6B" w:rsidP="0017101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markę i numer rejestracyjny naprawianego lub serwisowanego pojazdu;</w:t>
      </w:r>
    </w:p>
    <w:p w:rsidR="00C36A6B" w:rsidRPr="00C36A6B" w:rsidRDefault="00C36A6B" w:rsidP="0017101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szczegółowy wykaz wymienionych części zamiennych ze wskazaniem ceny jednostkowej netto i brutto każdej z części, zawierającej stały opust, o którym mowa w ust. 1 pkt 2) powyżej;</w:t>
      </w:r>
    </w:p>
    <w:p w:rsidR="00C36A6B" w:rsidRDefault="00C36A6B" w:rsidP="0017101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wykaz czynności wykonanych w ramach naprawy i serwisowania pojazdu  ze wskazaniem ceny jednostkowej netto i brutto za każdą czynność, a także  z podaniem ilości godzin roboczych</w:t>
      </w:r>
      <w:r>
        <w:rPr>
          <w:rFonts w:ascii="Calibri" w:eastAsia="Times New Roman" w:hAnsi="Calibri" w:cs="Calibri"/>
          <w:bCs/>
          <w:sz w:val="24"/>
          <w:szCs w:val="24"/>
        </w:rPr>
        <w:t>;</w:t>
      </w:r>
    </w:p>
    <w:p w:rsidR="00C36A6B" w:rsidRPr="00C36A6B" w:rsidRDefault="00C36A6B" w:rsidP="0017101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>l</w:t>
      </w:r>
      <w:r w:rsidRPr="00C36A6B">
        <w:rPr>
          <w:rFonts w:ascii="Calibri" w:eastAsia="Times New Roman" w:hAnsi="Calibri" w:cs="Calibri"/>
          <w:bCs/>
          <w:sz w:val="24"/>
          <w:szCs w:val="24"/>
        </w:rPr>
        <w:t>iczbę km w związku z wyjazdem na awarię</w:t>
      </w:r>
      <w:r w:rsidRPr="00C36A6B">
        <w:t xml:space="preserve"> </w:t>
      </w:r>
      <w:r w:rsidR="0078625E">
        <w:rPr>
          <w:rFonts w:ascii="Calibri" w:eastAsia="Times New Roman" w:hAnsi="Calibri" w:cs="Calibri"/>
          <w:bCs/>
          <w:sz w:val="24"/>
          <w:szCs w:val="24"/>
        </w:rPr>
        <w:t>pojazdu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ze wskazaniem ceny jednostkowej brutto</w:t>
      </w:r>
      <w:r w:rsidR="00E21BB6">
        <w:rPr>
          <w:rFonts w:ascii="Calibri" w:eastAsia="Times New Roman" w:hAnsi="Calibri" w:cs="Calibri"/>
          <w:bCs/>
          <w:sz w:val="24"/>
          <w:szCs w:val="24"/>
        </w:rPr>
        <w:t>, jeżeli usługa wystąpiła</w:t>
      </w:r>
      <w:r w:rsidRPr="00C36A6B">
        <w:rPr>
          <w:rFonts w:ascii="Calibri" w:eastAsia="Times New Roman" w:hAnsi="Calibri" w:cs="Calibri"/>
          <w:bCs/>
          <w:sz w:val="24"/>
          <w:szCs w:val="24"/>
        </w:rPr>
        <w:t>.</w:t>
      </w:r>
    </w:p>
    <w:p w:rsidR="00C36A6B" w:rsidRPr="00C36A6B" w:rsidRDefault="00C36A6B" w:rsidP="00171018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Należność za wykonaną usługę według faktury VAT Wykonawcy wystawionej zgodnie  </w:t>
      </w:r>
      <w:r w:rsidR="00171018">
        <w:rPr>
          <w:rFonts w:ascii="Calibri" w:eastAsia="Times New Roman" w:hAnsi="Calibri" w:cs="Calibri"/>
          <w:bCs/>
          <w:sz w:val="24"/>
          <w:szCs w:val="24"/>
        </w:rPr>
        <w:t xml:space="preserve">                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z  ust. 3 niniejszego paragrafu, zostanie  uregulowana  przez  Zamawiającego  przelewem w ciągu 21 dni od  doręczenia  Zamawiającemu  prawidłowo  wystawionej faktury VAT, na rachunek  bankowy Wykonawcy wskazany na fakturze. </w:t>
      </w:r>
    </w:p>
    <w:p w:rsidR="00C36A6B" w:rsidRPr="00C36A6B" w:rsidRDefault="00C36A6B" w:rsidP="00171018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ahoma" w:hAnsi="Calibri" w:cstheme="minorHAnsi"/>
          <w:sz w:val="24"/>
          <w:szCs w:val="24"/>
        </w:rPr>
        <w:t>W przypadku opóźnienia w zapłacie faktury Zamawiający zapłaci na rzecz Wykonawcy odsetki ustawowe  za opóźnienie w transakcjach handlowych.</w:t>
      </w:r>
    </w:p>
    <w:p w:rsidR="00CA7341" w:rsidRDefault="00C36A6B" w:rsidP="00CA7341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theme="minorHAnsi"/>
          <w:bCs/>
          <w:sz w:val="24"/>
          <w:szCs w:val="24"/>
        </w:rPr>
        <w:t>Za dzień zapłaty uważany będzie dzień złożenia polecenia przelewu z rachunku Zamawiającego.</w:t>
      </w:r>
    </w:p>
    <w:p w:rsidR="00CA7341" w:rsidRDefault="00CA7341" w:rsidP="00CA7341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A7341">
        <w:rPr>
          <w:rFonts w:ascii="Calibri" w:eastAsia="Times New Roman" w:hAnsi="Calibri" w:cstheme="minorHAnsi"/>
          <w:sz w:val="24"/>
          <w:szCs w:val="24"/>
        </w:rPr>
        <w:t>W przypadku stwierdzenia błędów w fakturze, Wykonawca skoryguje uprzednio wystawioną fakturę zawierającą błędne dane.</w:t>
      </w:r>
    </w:p>
    <w:p w:rsidR="00CA7341" w:rsidRPr="00CA7341" w:rsidRDefault="00CA7341" w:rsidP="00CA7341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A7341">
        <w:rPr>
          <w:rFonts w:ascii="Calibri" w:eastAsia="Times New Roman" w:hAnsi="Calibri" w:cstheme="minorHAnsi"/>
          <w:sz w:val="24"/>
          <w:szCs w:val="24"/>
        </w:rPr>
        <w:t>W sytuacji gdy Zamawiający wniesie reklamację z tytułu prawdopodobnych błędów                dotyczących prawidłowości wystawionej faktury, Wykonawca rozpatrzy reklamację                     w terminie 14 dni, oraz w przypadku jej uznania, wystawi fakturę korygującą. Termin płatności biegnie dla Zamawiającego od momentu otrzymania skorygowanej faktury.</w:t>
      </w:r>
    </w:p>
    <w:p w:rsidR="00CA7341" w:rsidRPr="00576D26" w:rsidRDefault="00CA7341" w:rsidP="00CA7341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Calibri" w:eastAsia="Times New Roman" w:hAnsi="Calibri" w:cstheme="minorHAnsi"/>
          <w:sz w:val="24"/>
          <w:szCs w:val="24"/>
        </w:rPr>
      </w:pPr>
      <w:r w:rsidRPr="00576D26">
        <w:rPr>
          <w:rFonts w:ascii="Calibri" w:eastAsia="Times New Roman" w:hAnsi="Calibri" w:cstheme="minorHAnsi"/>
          <w:sz w:val="24"/>
          <w:szCs w:val="24"/>
        </w:rPr>
        <w:t>Wykonawca oświadcza, że jest czynnym podatnikiem podatku od towarów i usług.</w:t>
      </w:r>
    </w:p>
    <w:p w:rsidR="00CA7341" w:rsidRDefault="00CA7341" w:rsidP="00CA7341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Calibri" w:eastAsia="Times New Roman" w:hAnsi="Calibri" w:cstheme="minorHAnsi"/>
          <w:sz w:val="24"/>
          <w:szCs w:val="24"/>
        </w:rPr>
      </w:pPr>
      <w:r w:rsidRPr="00576D26">
        <w:rPr>
          <w:rFonts w:ascii="Calibri" w:eastAsia="Times New Roman" w:hAnsi="Calibri" w:cstheme="minorHAnsi"/>
          <w:sz w:val="24"/>
          <w:szCs w:val="24"/>
        </w:rPr>
        <w:t>Zamawiający oświadcza, że jest czynnym podatnikiem podatku od towarów i usług.</w:t>
      </w:r>
    </w:p>
    <w:p w:rsidR="00C36A6B" w:rsidRPr="005C5E1A" w:rsidRDefault="00C36A6B" w:rsidP="005C5E1A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theme="minorHAnsi"/>
          <w:sz w:val="24"/>
          <w:szCs w:val="24"/>
        </w:rPr>
        <w:t xml:space="preserve">Wykonawca wyraża zgodę na potrącenie z wynagrodzenia należności z tytułu kar umownych. </w:t>
      </w:r>
    </w:p>
    <w:p w:rsidR="00C36A6B" w:rsidRDefault="00C36A6B" w:rsidP="00171018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§ 5</w:t>
      </w:r>
    </w:p>
    <w:p w:rsidR="005C5E1A" w:rsidRPr="00C36A6B" w:rsidRDefault="005C5E1A" w:rsidP="00171018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Dane kontaktowe</w:t>
      </w:r>
    </w:p>
    <w:p w:rsidR="00C36A6B" w:rsidRPr="00C36A6B" w:rsidRDefault="00C36A6B" w:rsidP="00171018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lastRenderedPageBreak/>
        <w:t>Wszelkie czynności związane z obsługą serwisową Wykonawca podejmuje po otrzymaniu zgłoszenia od osoby reprezentującej Zamawiającego na nr telefonu lub na adres e-mail podany w ust. 3 niniejszego paragrafu.</w:t>
      </w:r>
    </w:p>
    <w:p w:rsidR="00C36A6B" w:rsidRPr="00C36A6B" w:rsidRDefault="00C36A6B" w:rsidP="00171018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hanging="578"/>
        <w:contextualSpacing/>
        <w:jc w:val="both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>Osobą upoważnioną do kontaktów po stronie Zamawiającego jest:</w:t>
      </w:r>
    </w:p>
    <w:p w:rsidR="00C36A6B" w:rsidRPr="00C36A6B" w:rsidRDefault="00C36A6B" w:rsidP="00171018">
      <w:pPr>
        <w:numPr>
          <w:ilvl w:val="0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contextualSpacing/>
        <w:jc w:val="both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Dział Wodociągów i Kanalizacji: </w:t>
      </w:r>
    </w:p>
    <w:p w:rsidR="00C36A6B" w:rsidRPr="00C36A6B" w:rsidRDefault="00C36A6B" w:rsidP="00171018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jc w:val="both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Maciej Pawlak – </w:t>
      </w:r>
      <w:hyperlink r:id="rId8" w:history="1">
        <w:r w:rsidRPr="00C36A6B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maciej.pawlak@skwschowa.pl</w:t>
        </w:r>
      </w:hyperlink>
      <w:r w:rsidRPr="00C36A6B">
        <w:rPr>
          <w:rFonts w:ascii="Calibri" w:eastAsia="Tahoma" w:hAnsi="Calibri" w:cs="Calibri"/>
          <w:sz w:val="24"/>
          <w:szCs w:val="24"/>
        </w:rPr>
        <w:t>,  607 655 501</w:t>
      </w:r>
    </w:p>
    <w:p w:rsidR="00C36A6B" w:rsidRPr="00C36A6B" w:rsidRDefault="00C36A6B" w:rsidP="00171018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jc w:val="both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Marek Dąbrowski – </w:t>
      </w:r>
      <w:hyperlink r:id="rId9" w:history="1">
        <w:r w:rsidRPr="00C36A6B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marek.dabrowski@skwschowa.pl</w:t>
        </w:r>
      </w:hyperlink>
      <w:r w:rsidRPr="00C36A6B">
        <w:rPr>
          <w:rFonts w:ascii="Calibri" w:eastAsia="Tahoma" w:hAnsi="Calibri" w:cs="Calibri"/>
          <w:sz w:val="24"/>
          <w:szCs w:val="24"/>
        </w:rPr>
        <w:t>,  607 655 503</w:t>
      </w:r>
    </w:p>
    <w:p w:rsidR="00C36A6B" w:rsidRPr="00C36A6B" w:rsidRDefault="00C36A6B" w:rsidP="00171018">
      <w:pPr>
        <w:numPr>
          <w:ilvl w:val="0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contextualSpacing/>
        <w:jc w:val="both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Dział Gospodarki Odpadami: </w:t>
      </w:r>
    </w:p>
    <w:p w:rsidR="00C36A6B" w:rsidRPr="00C36A6B" w:rsidRDefault="00C36A6B" w:rsidP="00171018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jc w:val="both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Michał Baśczyn – </w:t>
      </w:r>
      <w:hyperlink r:id="rId10" w:history="1">
        <w:r w:rsidRPr="00C36A6B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michal.basczyn@skwschowa.pl</w:t>
        </w:r>
      </w:hyperlink>
      <w:r w:rsidRPr="00C36A6B">
        <w:rPr>
          <w:rFonts w:ascii="Calibri" w:eastAsia="Tahoma" w:hAnsi="Calibri" w:cs="Calibri"/>
          <w:sz w:val="24"/>
          <w:szCs w:val="24"/>
        </w:rPr>
        <w:t>, 667 670 246</w:t>
      </w:r>
    </w:p>
    <w:p w:rsidR="00C36A6B" w:rsidRPr="00C36A6B" w:rsidRDefault="00C36A6B" w:rsidP="00171018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jc w:val="both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Piotr </w:t>
      </w:r>
      <w:proofErr w:type="spellStart"/>
      <w:r w:rsidRPr="00C36A6B">
        <w:rPr>
          <w:rFonts w:ascii="Calibri" w:eastAsia="Tahoma" w:hAnsi="Calibri" w:cs="Calibri"/>
          <w:sz w:val="24"/>
          <w:szCs w:val="24"/>
        </w:rPr>
        <w:t>Majnert</w:t>
      </w:r>
      <w:proofErr w:type="spellEnd"/>
      <w:r w:rsidRPr="00C36A6B">
        <w:rPr>
          <w:rFonts w:ascii="Calibri" w:eastAsia="Tahoma" w:hAnsi="Calibri" w:cs="Calibri"/>
          <w:sz w:val="24"/>
          <w:szCs w:val="24"/>
        </w:rPr>
        <w:t xml:space="preserve"> – </w:t>
      </w:r>
      <w:hyperlink r:id="rId11" w:history="1">
        <w:r w:rsidRPr="00C36A6B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piotr.majnert@sk.wschowa.pl</w:t>
        </w:r>
      </w:hyperlink>
      <w:r w:rsidRPr="00C36A6B">
        <w:rPr>
          <w:rFonts w:ascii="Calibri" w:eastAsia="Tahoma" w:hAnsi="Calibri" w:cs="Calibri"/>
          <w:sz w:val="24"/>
          <w:szCs w:val="24"/>
        </w:rPr>
        <w:t xml:space="preserve">  , 697 350 197</w:t>
      </w:r>
    </w:p>
    <w:p w:rsidR="00C36A6B" w:rsidRPr="00C36A6B" w:rsidRDefault="00C36A6B" w:rsidP="00171018">
      <w:pPr>
        <w:numPr>
          <w:ilvl w:val="0"/>
          <w:numId w:val="5"/>
        </w:numPr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hanging="1003"/>
        <w:contextualSpacing/>
        <w:jc w:val="both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Dział Usług: </w:t>
      </w:r>
    </w:p>
    <w:p w:rsidR="00C36A6B" w:rsidRPr="00C36A6B" w:rsidRDefault="00C36A6B" w:rsidP="00171018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jc w:val="both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Konrad Jankowiak – </w:t>
      </w:r>
      <w:hyperlink r:id="rId12" w:history="1">
        <w:r w:rsidRPr="00C36A6B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konrad.jankowiak@skwschowa.pl</w:t>
        </w:r>
      </w:hyperlink>
      <w:r w:rsidRPr="00C36A6B">
        <w:rPr>
          <w:rFonts w:ascii="Calibri" w:eastAsia="Tahoma" w:hAnsi="Calibri" w:cs="Calibri"/>
          <w:sz w:val="24"/>
          <w:szCs w:val="24"/>
        </w:rPr>
        <w:t xml:space="preserve">  , 667 670 123</w:t>
      </w:r>
    </w:p>
    <w:p w:rsidR="00C36A6B" w:rsidRPr="00C36A6B" w:rsidRDefault="00C36A6B" w:rsidP="00171018">
      <w:pPr>
        <w:numPr>
          <w:ilvl w:val="0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jc w:val="both"/>
        <w:rPr>
          <w:rFonts w:ascii="Calibri" w:eastAsia="Tahoma" w:hAnsi="Calibri" w:cs="Calibri"/>
          <w:sz w:val="24"/>
          <w:szCs w:val="24"/>
          <w:lang w:val="en-US"/>
        </w:rPr>
      </w:pPr>
      <w:r w:rsidRPr="00C36A6B">
        <w:rPr>
          <w:rFonts w:ascii="Calibri" w:eastAsia="Tahoma" w:hAnsi="Calibri" w:cs="Calibri"/>
          <w:sz w:val="24"/>
          <w:szCs w:val="24"/>
        </w:rPr>
        <w:t>Dział Zarządzania Nieruchomościami</w:t>
      </w:r>
      <w:r w:rsidRPr="00C36A6B">
        <w:rPr>
          <w:rFonts w:ascii="Calibri" w:eastAsia="Tahoma" w:hAnsi="Calibri" w:cs="Calibri"/>
          <w:sz w:val="24"/>
          <w:szCs w:val="24"/>
          <w:lang w:val="en-US"/>
        </w:rPr>
        <w:t xml:space="preserve"> : </w:t>
      </w:r>
    </w:p>
    <w:p w:rsidR="00C36A6B" w:rsidRPr="00A76BA5" w:rsidRDefault="00C36A6B" w:rsidP="00171018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jc w:val="both"/>
        <w:rPr>
          <w:rFonts w:ascii="Calibri" w:eastAsia="Tahoma" w:hAnsi="Calibri" w:cs="Calibri"/>
          <w:sz w:val="24"/>
          <w:szCs w:val="24"/>
        </w:rPr>
      </w:pPr>
      <w:r w:rsidRPr="00A76BA5">
        <w:rPr>
          <w:rFonts w:ascii="Calibri" w:eastAsia="Tahoma" w:hAnsi="Calibri" w:cs="Calibri"/>
          <w:sz w:val="24"/>
          <w:szCs w:val="24"/>
        </w:rPr>
        <w:t xml:space="preserve">Łukasz Szafranek – </w:t>
      </w:r>
      <w:hyperlink r:id="rId13" w:history="1">
        <w:r w:rsidRPr="00A76BA5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lukasz.szafranek@skwschowa.pl</w:t>
        </w:r>
      </w:hyperlink>
      <w:r w:rsidRPr="00A76BA5">
        <w:rPr>
          <w:rFonts w:ascii="Calibri" w:eastAsia="Tahoma" w:hAnsi="Calibri" w:cs="Calibri"/>
          <w:sz w:val="24"/>
          <w:szCs w:val="24"/>
        </w:rPr>
        <w:t xml:space="preserve">,  </w:t>
      </w:r>
    </w:p>
    <w:p w:rsidR="00C36A6B" w:rsidRPr="00C36A6B" w:rsidRDefault="00C36A6B" w:rsidP="00171018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426" w:hanging="284"/>
        <w:contextualSpacing/>
        <w:jc w:val="both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>Wykonawca wyznacza osoby do reprezentacji i kontaktu: …</w:t>
      </w:r>
    </w:p>
    <w:p w:rsidR="00171018" w:rsidRPr="005C5E1A" w:rsidRDefault="0078625E" w:rsidP="005C5E1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eastAsia="Tahoma" w:hAnsi="Calibri" w:cs="Calibri"/>
          <w:sz w:val="24"/>
          <w:szCs w:val="24"/>
        </w:rPr>
      </w:pPr>
      <w:r>
        <w:rPr>
          <w:rFonts w:ascii="Calibri" w:eastAsia="Tahoma" w:hAnsi="Calibri" w:cs="Calibri"/>
          <w:sz w:val="24"/>
          <w:szCs w:val="24"/>
        </w:rPr>
        <w:t>……</w:t>
      </w:r>
      <w:r w:rsidR="00C36A6B" w:rsidRPr="00C36A6B">
        <w:rPr>
          <w:rFonts w:ascii="Calibri" w:eastAsia="Tahoma" w:hAnsi="Calibri" w:cs="Calibri"/>
          <w:sz w:val="24"/>
          <w:szCs w:val="24"/>
        </w:rPr>
        <w:t xml:space="preserve">. – e-mail: </w:t>
      </w:r>
      <w:r>
        <w:rPr>
          <w:rFonts w:ascii="Calibri" w:eastAsia="Tahoma" w:hAnsi="Calibri" w:cs="Calibri"/>
          <w:sz w:val="24"/>
          <w:szCs w:val="24"/>
        </w:rPr>
        <w:t>……..</w:t>
      </w:r>
      <w:r w:rsidR="00C36A6B" w:rsidRPr="00C36A6B">
        <w:rPr>
          <w:rFonts w:ascii="Calibri" w:eastAsia="Tahoma" w:hAnsi="Calibri" w:cs="Calibri"/>
          <w:sz w:val="24"/>
          <w:szCs w:val="24"/>
        </w:rPr>
        <w:t xml:space="preserve">.; nr tel. </w:t>
      </w:r>
      <w:r>
        <w:rPr>
          <w:rFonts w:ascii="Calibri" w:eastAsia="Tahoma" w:hAnsi="Calibri" w:cs="Calibri"/>
          <w:sz w:val="24"/>
          <w:szCs w:val="24"/>
        </w:rPr>
        <w:t>……..</w:t>
      </w:r>
      <w:r w:rsidR="00C36A6B" w:rsidRPr="00C36A6B">
        <w:rPr>
          <w:rFonts w:ascii="Calibri" w:eastAsia="Tahoma" w:hAnsi="Calibri" w:cs="Calibri"/>
          <w:sz w:val="24"/>
          <w:szCs w:val="24"/>
        </w:rPr>
        <w:t>..</w:t>
      </w:r>
    </w:p>
    <w:p w:rsidR="00C36A6B" w:rsidRDefault="00C36A6B" w:rsidP="00171018">
      <w:pPr>
        <w:widowControl w:val="0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C36A6B">
        <w:rPr>
          <w:rFonts w:ascii="Calibri" w:eastAsia="Times New Roman" w:hAnsi="Calibri" w:cs="Calibri"/>
          <w:b/>
          <w:sz w:val="24"/>
          <w:szCs w:val="24"/>
        </w:rPr>
        <w:t>§ 6</w:t>
      </w:r>
    </w:p>
    <w:p w:rsidR="005C5E1A" w:rsidRPr="00C36A6B" w:rsidRDefault="005C5E1A" w:rsidP="00171018">
      <w:pPr>
        <w:widowControl w:val="0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Ubezpieczenie</w:t>
      </w:r>
    </w:p>
    <w:p w:rsidR="00C36A6B" w:rsidRPr="00C36A6B" w:rsidRDefault="00C36A6B" w:rsidP="00171018">
      <w:pPr>
        <w:numPr>
          <w:ilvl w:val="0"/>
          <w:numId w:val="27"/>
        </w:numPr>
        <w:spacing w:after="0"/>
        <w:ind w:left="426" w:hanging="284"/>
        <w:contextualSpacing/>
        <w:jc w:val="both"/>
        <w:rPr>
          <w:rFonts w:eastAsia="Times New Roman" w:cstheme="minorHAnsi"/>
          <w:sz w:val="24"/>
          <w:szCs w:val="24"/>
          <w:lang w:bidi="fa-IR"/>
        </w:rPr>
      </w:pPr>
      <w:r w:rsidRPr="00C36A6B">
        <w:rPr>
          <w:rFonts w:eastAsia="Times New Roman" w:cstheme="minorHAnsi"/>
          <w:sz w:val="24"/>
          <w:szCs w:val="24"/>
          <w:lang w:eastAsia="pl-PL"/>
        </w:rPr>
        <w:t xml:space="preserve">Wykonawca przez cały okres realizacji zamówienia winien być ubezpieczony  od odpowiedzialności cywilnej w zakresie prowadzonej działalności związanej  </w:t>
      </w:r>
      <w:r w:rsidR="00171018">
        <w:rPr>
          <w:rFonts w:eastAsia="Times New Roman" w:cstheme="minorHAnsi"/>
          <w:sz w:val="24"/>
          <w:szCs w:val="24"/>
          <w:lang w:eastAsia="pl-PL"/>
        </w:rPr>
        <w:t xml:space="preserve">                                   </w:t>
      </w:r>
      <w:r w:rsidRPr="00C36A6B">
        <w:rPr>
          <w:rFonts w:eastAsia="Times New Roman" w:cstheme="minorHAnsi"/>
          <w:sz w:val="24"/>
          <w:szCs w:val="24"/>
          <w:lang w:eastAsia="pl-PL"/>
        </w:rPr>
        <w:t>z przedmiotem zamówienia</w:t>
      </w:r>
      <w:r w:rsidR="005D0856">
        <w:rPr>
          <w:rFonts w:eastAsia="Times New Roman" w:cstheme="minorHAnsi"/>
          <w:sz w:val="24"/>
          <w:szCs w:val="24"/>
          <w:lang w:eastAsia="pl-PL"/>
        </w:rPr>
        <w:t xml:space="preserve"> na kwotę równą lub wyższą niż </w:t>
      </w:r>
      <w:r w:rsidR="00933CB9">
        <w:rPr>
          <w:rFonts w:eastAsia="Times New Roman" w:cstheme="minorHAnsi"/>
          <w:sz w:val="24"/>
          <w:szCs w:val="24"/>
          <w:lang w:eastAsia="pl-PL"/>
        </w:rPr>
        <w:t>2</w:t>
      </w:r>
      <w:r w:rsidRPr="00C36A6B">
        <w:rPr>
          <w:rFonts w:eastAsia="Times New Roman" w:cstheme="minorHAnsi"/>
          <w:sz w:val="24"/>
          <w:szCs w:val="24"/>
          <w:lang w:eastAsia="pl-PL"/>
        </w:rPr>
        <w:t>0 000 zł (wartość kontraktowa i deliktowa w sumie);</w:t>
      </w:r>
    </w:p>
    <w:p w:rsidR="00C36A6B" w:rsidRPr="00C36A6B" w:rsidRDefault="00C36A6B" w:rsidP="00171018">
      <w:pPr>
        <w:numPr>
          <w:ilvl w:val="0"/>
          <w:numId w:val="27"/>
        </w:numPr>
        <w:spacing w:after="0"/>
        <w:ind w:left="426" w:hanging="284"/>
        <w:contextualSpacing/>
        <w:jc w:val="both"/>
        <w:rPr>
          <w:rFonts w:eastAsia="Times New Roman" w:cstheme="minorHAnsi"/>
          <w:sz w:val="24"/>
          <w:szCs w:val="24"/>
          <w:lang w:bidi="fa-IR"/>
        </w:rPr>
      </w:pPr>
      <w:r w:rsidRPr="00C36A6B">
        <w:rPr>
          <w:rFonts w:ascii="Calibri" w:eastAsia="Tahoma" w:hAnsi="Calibri" w:cstheme="minorHAnsi"/>
          <w:sz w:val="24"/>
          <w:szCs w:val="24"/>
        </w:rPr>
        <w:t>Wykonawca w przypadku powierzenia wykonania części zamówienia podwykonawcy winien być ubezpieczony od odpowiedzialności cywilnej z rozszerzeniem o klauzulę włączającą odpowiedzialność za szkody wyrządzone przez podwykonawców ubezpieczonego (OC za podwykonawców).</w:t>
      </w:r>
    </w:p>
    <w:p w:rsidR="00C36A6B" w:rsidRPr="00C36A6B" w:rsidRDefault="00C36A6B" w:rsidP="00171018">
      <w:pPr>
        <w:numPr>
          <w:ilvl w:val="0"/>
          <w:numId w:val="27"/>
        </w:numPr>
        <w:spacing w:after="0"/>
        <w:ind w:left="426" w:hanging="284"/>
        <w:contextualSpacing/>
        <w:jc w:val="both"/>
        <w:rPr>
          <w:rFonts w:eastAsia="Times New Roman" w:cstheme="minorHAnsi"/>
          <w:sz w:val="24"/>
          <w:szCs w:val="24"/>
          <w:lang w:bidi="fa-IR"/>
        </w:rPr>
      </w:pPr>
      <w:r w:rsidRPr="00C36A6B">
        <w:rPr>
          <w:rFonts w:ascii="Calibri" w:eastAsia="Tahoma" w:hAnsi="Calibri" w:cstheme="minorHAnsi"/>
          <w:sz w:val="24"/>
          <w:szCs w:val="24"/>
        </w:rPr>
        <w:t>Wykonawca oświadcza, że posiada wymagane ubezpieczenia związane z zakresem objętym niniejszą umową.</w:t>
      </w:r>
    </w:p>
    <w:p w:rsidR="00C36A6B" w:rsidRPr="005C5E1A" w:rsidRDefault="00C36A6B" w:rsidP="005C5E1A">
      <w:pPr>
        <w:numPr>
          <w:ilvl w:val="0"/>
          <w:numId w:val="27"/>
        </w:numPr>
        <w:spacing w:after="0"/>
        <w:ind w:left="426" w:hanging="284"/>
        <w:contextualSpacing/>
        <w:jc w:val="both"/>
        <w:rPr>
          <w:rFonts w:eastAsia="Times New Roman" w:cstheme="minorHAnsi"/>
          <w:sz w:val="24"/>
          <w:szCs w:val="24"/>
          <w:lang w:bidi="fa-IR"/>
        </w:rPr>
      </w:pPr>
      <w:r w:rsidRPr="00C36A6B">
        <w:rPr>
          <w:rFonts w:ascii="Calibri" w:eastAsia="Tahoma" w:hAnsi="Calibri" w:cstheme="minorHAnsi"/>
          <w:sz w:val="24"/>
          <w:szCs w:val="24"/>
        </w:rPr>
        <w:t xml:space="preserve">Jeżeli ważność polisy  ubezpieczeniowej, o których mowa w ust. 1 wygaśnie w trakcie realizacji niniejszej umowy, Wykonawca zobowiązany jest przedłożyć Zamawiającemu </w:t>
      </w:r>
      <w:r w:rsidR="00171018">
        <w:rPr>
          <w:rFonts w:ascii="Calibri" w:eastAsia="Tahoma" w:hAnsi="Calibri" w:cstheme="minorHAnsi"/>
          <w:sz w:val="24"/>
          <w:szCs w:val="24"/>
        </w:rPr>
        <w:t xml:space="preserve">                            </w:t>
      </w:r>
      <w:r w:rsidRPr="00C36A6B">
        <w:rPr>
          <w:rFonts w:ascii="Calibri" w:eastAsia="Tahoma" w:hAnsi="Calibri" w:cstheme="minorHAnsi"/>
          <w:sz w:val="24"/>
          <w:szCs w:val="24"/>
        </w:rPr>
        <w:t>w terminie 14 dni od daty jej wygaśnięcia nową polisę  na pozostały okres realizacji umowy.</w:t>
      </w:r>
    </w:p>
    <w:p w:rsidR="00C36A6B" w:rsidRDefault="00C36A6B" w:rsidP="00171018">
      <w:pPr>
        <w:widowControl w:val="0"/>
        <w:overflowPunct w:val="0"/>
        <w:autoSpaceDE w:val="0"/>
        <w:autoSpaceDN w:val="0"/>
        <w:adjustRightInd w:val="0"/>
        <w:spacing w:after="0"/>
        <w:ind w:left="404" w:hanging="404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C36A6B">
        <w:rPr>
          <w:rFonts w:ascii="Calibri" w:eastAsia="Times New Roman" w:hAnsi="Calibri" w:cs="Calibri"/>
          <w:b/>
          <w:sz w:val="24"/>
          <w:szCs w:val="24"/>
        </w:rPr>
        <w:t>§ 7*</w:t>
      </w:r>
    </w:p>
    <w:p w:rsidR="005C5E1A" w:rsidRPr="00C36A6B" w:rsidRDefault="005C5E1A" w:rsidP="00171018">
      <w:pPr>
        <w:widowControl w:val="0"/>
        <w:overflowPunct w:val="0"/>
        <w:autoSpaceDE w:val="0"/>
        <w:autoSpaceDN w:val="0"/>
        <w:adjustRightInd w:val="0"/>
        <w:spacing w:after="0"/>
        <w:ind w:left="404" w:hanging="404"/>
        <w:jc w:val="center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Podwykonawstwo</w:t>
      </w:r>
    </w:p>
    <w:p w:rsidR="00C36A6B" w:rsidRPr="00C36A6B" w:rsidRDefault="00C36A6B" w:rsidP="00171018">
      <w:pPr>
        <w:numPr>
          <w:ilvl w:val="0"/>
          <w:numId w:val="14"/>
        </w:numPr>
        <w:tabs>
          <w:tab w:val="left" w:pos="426"/>
        </w:tabs>
        <w:ind w:left="426" w:hanging="284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 xml:space="preserve">Zamawiający dopuszcza możliwość zlecenia części usług osobom trzecim (podwykonawcom).  </w:t>
      </w:r>
    </w:p>
    <w:p w:rsidR="00C36A6B" w:rsidRPr="00C36A6B" w:rsidRDefault="00C36A6B" w:rsidP="00171018">
      <w:pPr>
        <w:numPr>
          <w:ilvl w:val="0"/>
          <w:numId w:val="14"/>
        </w:numPr>
        <w:tabs>
          <w:tab w:val="left" w:pos="426"/>
        </w:tabs>
        <w:spacing w:after="0"/>
        <w:ind w:left="426" w:hanging="284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Wykonawca oświadcza, że samodzielnie zrealizuje niniejszą Umowę.</w:t>
      </w:r>
    </w:p>
    <w:p w:rsidR="00C36A6B" w:rsidRPr="00C36A6B" w:rsidRDefault="00C36A6B" w:rsidP="00171018">
      <w:pPr>
        <w:spacing w:after="0"/>
        <w:ind w:left="426" w:hanging="426"/>
        <w:jc w:val="both"/>
        <w:rPr>
          <w:rFonts w:ascii="Calibri" w:eastAsia="Times New Roman" w:hAnsi="Calibri" w:cs="Times New Roman"/>
          <w:bCs/>
          <w:color w:val="FF0000"/>
          <w:sz w:val="24"/>
          <w:szCs w:val="24"/>
        </w:rPr>
      </w:pPr>
      <w:r w:rsidRPr="00C425E8">
        <w:rPr>
          <w:rFonts w:ascii="Calibri" w:eastAsia="Times New Roman" w:hAnsi="Calibri" w:cs="Times New Roman"/>
          <w:bCs/>
          <w:i/>
          <w:sz w:val="24"/>
          <w:szCs w:val="24"/>
        </w:rPr>
        <w:t>alternatywnie</w:t>
      </w:r>
      <w:r w:rsidRPr="00C36A6B">
        <w:rPr>
          <w:rFonts w:ascii="Calibri" w:eastAsia="Times New Roman" w:hAnsi="Calibri" w:cs="Times New Roman"/>
          <w:bCs/>
          <w:sz w:val="24"/>
          <w:szCs w:val="24"/>
        </w:rPr>
        <w:t xml:space="preserve"> – jeśli Wykonawca powołuje się na zasoby podmiotu trzeciego:</w:t>
      </w:r>
    </w:p>
    <w:p w:rsidR="00C36A6B" w:rsidRPr="00C36A6B" w:rsidRDefault="00C36A6B" w:rsidP="00171018">
      <w:pPr>
        <w:numPr>
          <w:ilvl w:val="0"/>
          <w:numId w:val="17"/>
        </w:numPr>
        <w:tabs>
          <w:tab w:val="left" w:pos="426"/>
        </w:tabs>
        <w:ind w:left="426" w:hanging="284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Zamawiający dopuszcza możliwość zlecenia części usług osobom trzecim (podwykonawcom).</w:t>
      </w:r>
    </w:p>
    <w:p w:rsidR="00C36A6B" w:rsidRPr="00C36A6B" w:rsidRDefault="00C36A6B" w:rsidP="00171018">
      <w:pPr>
        <w:numPr>
          <w:ilvl w:val="0"/>
          <w:numId w:val="17"/>
        </w:numPr>
        <w:tabs>
          <w:tab w:val="left" w:pos="426"/>
        </w:tabs>
        <w:ind w:left="426" w:hanging="284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lastRenderedPageBreak/>
        <w:t xml:space="preserve">Zgodnie z ofertą Wykonawcy, przy realizacji zamówienia będzie brał udział  podwykonawca, na którego zasoby Wykonawca powoływał się w celu spełnienia warunków udziału w postępowaniu: … </w:t>
      </w:r>
    </w:p>
    <w:p w:rsidR="00C36A6B" w:rsidRPr="00C36A6B" w:rsidRDefault="00C36A6B" w:rsidP="00171018">
      <w:pPr>
        <w:spacing w:after="0"/>
        <w:ind w:left="426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Dopuszcza się zmianę lub rezygnację z podwykonawcy, o którym mowa powyżej, pod warunkiem wykazania Zamawiającemu, iż proponowany podwykonawca lub Wykonawca samodzielnie spełnia warunki udziału w postępowaniu w stopniu nie mniejszym niż wymagany w trakcie postępowania o udzielenie zamówienia.</w:t>
      </w:r>
    </w:p>
    <w:p w:rsidR="00C36A6B" w:rsidRPr="00C36A6B" w:rsidRDefault="00C36A6B" w:rsidP="00171018">
      <w:pPr>
        <w:spacing w:after="0"/>
        <w:ind w:left="284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C425E8">
        <w:rPr>
          <w:rFonts w:ascii="Calibri" w:eastAsia="Times New Roman" w:hAnsi="Calibri" w:cs="Times New Roman"/>
          <w:bCs/>
          <w:i/>
          <w:sz w:val="24"/>
          <w:szCs w:val="24"/>
        </w:rPr>
        <w:t>alternatywnie</w:t>
      </w:r>
      <w:r w:rsidRPr="00C36A6B">
        <w:rPr>
          <w:rFonts w:ascii="Calibri" w:eastAsia="Times New Roman" w:hAnsi="Calibri" w:cs="Times New Roman"/>
          <w:bCs/>
          <w:sz w:val="24"/>
          <w:szCs w:val="24"/>
        </w:rPr>
        <w:t xml:space="preserve"> – jeśli Wykonawca zleci część zamówienia podwykonawcy niebędącego podmiotem, na którego zasoby powoływał się w celu spełnienia warunków udziału </w:t>
      </w:r>
      <w:r w:rsidR="00171018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</w:t>
      </w:r>
      <w:r w:rsidRPr="00C36A6B">
        <w:rPr>
          <w:rFonts w:ascii="Calibri" w:eastAsia="Times New Roman" w:hAnsi="Calibri" w:cs="Times New Roman"/>
          <w:bCs/>
          <w:sz w:val="24"/>
          <w:szCs w:val="24"/>
        </w:rPr>
        <w:t>w postępowaniu:</w:t>
      </w:r>
    </w:p>
    <w:p w:rsidR="00C36A6B" w:rsidRPr="00C36A6B" w:rsidRDefault="00C36A6B" w:rsidP="00171018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1.</w:t>
      </w:r>
      <w:r w:rsidRPr="00C36A6B">
        <w:rPr>
          <w:rFonts w:ascii="Calibri" w:eastAsia="Times New Roman" w:hAnsi="Calibri" w:cs="Times New Roman"/>
          <w:bCs/>
          <w:sz w:val="24"/>
          <w:szCs w:val="24"/>
        </w:rPr>
        <w:tab/>
        <w:t>Zamawiający dopuszcza możliwość zlecenia części usług osobom trzecim (podwykonawcom).</w:t>
      </w:r>
    </w:p>
    <w:p w:rsidR="00C36A6B" w:rsidRPr="00C36A6B" w:rsidRDefault="00C36A6B" w:rsidP="00171018">
      <w:pPr>
        <w:numPr>
          <w:ilvl w:val="0"/>
          <w:numId w:val="16"/>
        </w:numPr>
        <w:spacing w:after="0"/>
        <w:ind w:left="426" w:hanging="284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Wykonawca oświadcza, że podwykonawcom powierzy następujący zakres prac:</w:t>
      </w:r>
    </w:p>
    <w:p w:rsidR="00C36A6B" w:rsidRPr="00C36A6B" w:rsidRDefault="00C36A6B" w:rsidP="00171018">
      <w:pPr>
        <w:spacing w:after="0"/>
        <w:ind w:firstLine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1) ..</w:t>
      </w:r>
    </w:p>
    <w:p w:rsidR="00C36A6B" w:rsidRPr="00C36A6B" w:rsidRDefault="00C36A6B" w:rsidP="00171018">
      <w:pPr>
        <w:numPr>
          <w:ilvl w:val="0"/>
          <w:numId w:val="16"/>
        </w:numPr>
        <w:spacing w:after="0"/>
        <w:ind w:left="426" w:hanging="284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Do podwykonawstwa Zamawiający stosować będzie zapisy art. 462 – 465 ustawy Pzp.</w:t>
      </w:r>
    </w:p>
    <w:p w:rsidR="00C36A6B" w:rsidRPr="00C36A6B" w:rsidRDefault="00C36A6B" w:rsidP="00171018">
      <w:pPr>
        <w:numPr>
          <w:ilvl w:val="0"/>
          <w:numId w:val="16"/>
        </w:numPr>
        <w:spacing w:after="0"/>
        <w:ind w:left="426" w:hanging="284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Wykonawca odpowiada za działania i zaniechania podwykonawców jak za własne.</w:t>
      </w:r>
    </w:p>
    <w:p w:rsidR="00D373D9" w:rsidRPr="00C66D88" w:rsidRDefault="00D373D9" w:rsidP="00D373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i/>
          <w:sz w:val="24"/>
          <w:szCs w:val="24"/>
        </w:rPr>
      </w:pPr>
      <w:r w:rsidRPr="00C66D88">
        <w:rPr>
          <w:i/>
          <w:sz w:val="24"/>
          <w:szCs w:val="24"/>
        </w:rPr>
        <w:t>(*w umowie zostanie zapis zgodnie z oświadczeniem z</w:t>
      </w:r>
      <w:r>
        <w:rPr>
          <w:i/>
          <w:sz w:val="24"/>
          <w:szCs w:val="24"/>
        </w:rPr>
        <w:t>łożonym w formularzu ofertowym)</w:t>
      </w:r>
    </w:p>
    <w:p w:rsidR="00C36A6B" w:rsidRPr="00C36A6B" w:rsidRDefault="00C36A6B" w:rsidP="00171018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:rsidR="00C36A6B" w:rsidRPr="00C36A6B" w:rsidRDefault="00C36A6B" w:rsidP="00171018">
      <w:pPr>
        <w:widowControl w:val="0"/>
        <w:overflowPunct w:val="0"/>
        <w:autoSpaceDE w:val="0"/>
        <w:autoSpaceDN w:val="0"/>
        <w:adjustRightInd w:val="0"/>
        <w:spacing w:after="0"/>
        <w:ind w:left="427" w:hanging="427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sz w:val="24"/>
          <w:szCs w:val="24"/>
        </w:rPr>
        <w:t xml:space="preserve">§ </w:t>
      </w:r>
      <w:bookmarkStart w:id="1" w:name="page47"/>
      <w:bookmarkEnd w:id="1"/>
      <w:r w:rsidRPr="00C36A6B">
        <w:rPr>
          <w:rFonts w:ascii="Calibri" w:eastAsia="Times New Roman" w:hAnsi="Calibri" w:cs="Calibri"/>
          <w:b/>
          <w:sz w:val="24"/>
          <w:szCs w:val="24"/>
        </w:rPr>
        <w:t>8</w:t>
      </w:r>
    </w:p>
    <w:p w:rsidR="00C36A6B" w:rsidRPr="00C36A6B" w:rsidRDefault="00C36A6B" w:rsidP="00051945">
      <w:pPr>
        <w:spacing w:after="0"/>
        <w:ind w:left="426" w:hanging="284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C36A6B">
        <w:rPr>
          <w:rFonts w:ascii="Calibri" w:eastAsia="Times New Roman" w:hAnsi="Calibri" w:cs="Calibri"/>
          <w:b/>
          <w:sz w:val="24"/>
          <w:szCs w:val="24"/>
        </w:rPr>
        <w:t>Wymóg zatrudnienia na umowę o pracę</w:t>
      </w:r>
    </w:p>
    <w:p w:rsidR="00C36A6B" w:rsidRPr="00C36A6B" w:rsidRDefault="00C36A6B" w:rsidP="00171018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ahoma" w:hAnsi="Calibri" w:cs="Times New Roman"/>
          <w:sz w:val="24"/>
          <w:szCs w:val="24"/>
        </w:rPr>
        <w:t xml:space="preserve">Zamawiający stosownie do art. 95 ustawy Prawo zamówień publicznych, wymaga zatrudnienia przez Wykonawcę lub Podwykonawcę na podstawie umowy o pracę osób wykonujących czynności w zakresie realizacji zamówienia, jeżeli wykonywane przez nie czynności polegają na wykonywaniu pracy w sposób określony w art. 22 §1 ustawy  z dnia 26 czerwca 1974 r. – Kodeks pracy, z uwzględnieniem minimalnego wynagrodzenia za pracę ustalonego na podstawie art. 2 ust. 3-5 ustawy z dnia 10 października 2002 roku o minimalnym wynagrodzeniu za pracę przez cały okres realizacji przedmiotu zamówienia. </w:t>
      </w:r>
    </w:p>
    <w:p w:rsidR="00C36A6B" w:rsidRPr="00C36A6B" w:rsidRDefault="00C36A6B" w:rsidP="00171018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ahoma" w:hAnsi="Calibri" w:cs="Times New Roman"/>
          <w:sz w:val="24"/>
          <w:szCs w:val="24"/>
        </w:rPr>
        <w:t>Zamawiający wymaga zatrudnienia na podstawie umowy o pracę osób wykonujących czynności związane z realizacją niniejszego zamówienia, w szczególności mechaników samochodowych.</w:t>
      </w:r>
    </w:p>
    <w:p w:rsidR="00C36A6B" w:rsidRPr="00C36A6B" w:rsidRDefault="00C36A6B" w:rsidP="00171018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Obowiązek określony w ust. 1-2 powyżej dotyczy także podwykonawców.</w:t>
      </w:r>
    </w:p>
    <w:p w:rsidR="00C36A6B" w:rsidRPr="00C36A6B" w:rsidRDefault="00C36A6B" w:rsidP="00171018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Wykonawca jest zobowiązany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zawrzeć w każdej umowie o podwykonawstwo stosowne zapisy zobowiązujące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podwykonawców do zatrudnienia na umowę o pracę wszystkich osób wykonujących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czynności, o których mowa w ust. 2 niniejszej Umowy.</w:t>
      </w:r>
    </w:p>
    <w:p w:rsidR="00C36A6B" w:rsidRPr="00C36A6B" w:rsidRDefault="00C36A6B" w:rsidP="00171018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Wykonawca składa wykaz osób, które realizują zamówienie wraz z oświadczeniem, że są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one zatrudnione na podstawie umowy o pracę przed przystąpieniem do wykonywania prac.</w:t>
      </w:r>
    </w:p>
    <w:p w:rsidR="00C36A6B" w:rsidRPr="00C36A6B" w:rsidRDefault="00C36A6B" w:rsidP="00171018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Każdorazowa zmiana wykazu osób, o którym mowa w ust. 5 nie wymaga aneksu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do umowy.</w:t>
      </w:r>
    </w:p>
    <w:p w:rsidR="00C36A6B" w:rsidRPr="00C36A6B" w:rsidRDefault="00C36A6B" w:rsidP="00171018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Wykonawca przedstawia korektę listy osób wykonujących zamówienie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do wiadomości Zamawiającego.</w:t>
      </w:r>
    </w:p>
    <w:p w:rsidR="00C36A6B" w:rsidRPr="00C36A6B" w:rsidRDefault="00C36A6B" w:rsidP="00171018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lastRenderedPageBreak/>
        <w:t>Zamawiający zastrzega sobie prawo przeprowadzenia kontroli na miejscu wykonywania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przedmiotu umowy w celu zweryfikowania, czy osoby wykonujące czynności przy realizacji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zamówienia są osobami wskazanymi przez Wykonawcę w wykazie, o którym mowa w ust. 5.</w:t>
      </w:r>
    </w:p>
    <w:p w:rsidR="00C36A6B" w:rsidRPr="00C36A6B" w:rsidRDefault="00C36A6B" w:rsidP="00171018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Zamawiający może zażądać przedstawienia następujących dowodów zatrudnienia na podstawie umowy o pracę osób wskazanych w wykazie, o którym mowa w ust. 5 powyżej:</w:t>
      </w:r>
    </w:p>
    <w:p w:rsidR="00933CB9" w:rsidRDefault="00C36A6B" w:rsidP="00933C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933CB9">
        <w:rPr>
          <w:rFonts w:ascii="Calibri" w:eastAsia="Times New Roman" w:hAnsi="Calibri" w:cs="Calibri"/>
          <w:sz w:val="24"/>
          <w:szCs w:val="24"/>
        </w:rPr>
        <w:t>oświadczenia zatrudnionego pracownika,</w:t>
      </w:r>
    </w:p>
    <w:p w:rsidR="00933CB9" w:rsidRDefault="00C36A6B" w:rsidP="00933C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933CB9">
        <w:rPr>
          <w:rFonts w:ascii="Calibri" w:eastAsia="Times New Roman" w:hAnsi="Calibri" w:cs="Calibri"/>
          <w:sz w:val="24"/>
          <w:szCs w:val="24"/>
        </w:rPr>
        <w:t>oświadczenia Wykonawcy lub Podwykonawcy o zatrudnieniu pracownika na podstawie umowy o pracę,</w:t>
      </w:r>
    </w:p>
    <w:p w:rsidR="00C36A6B" w:rsidRPr="00933CB9" w:rsidRDefault="00C36A6B" w:rsidP="00933C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933CB9">
        <w:rPr>
          <w:rFonts w:ascii="Calibri" w:eastAsia="Times New Roman" w:hAnsi="Calibri" w:cs="Calibri"/>
          <w:sz w:val="24"/>
          <w:szCs w:val="24"/>
        </w:rPr>
        <w:t>poświadczonej za zgodność z oryginałem kopii umowy o pracę zatrudnionego pracownika zawierającej informacje, w tym dane osobowe, niezbędne do weryfikacji zatrudnienia na podstawie umowy o pracę, w szczególności imię</w:t>
      </w:r>
      <w:r w:rsidR="001E202D">
        <w:rPr>
          <w:rFonts w:ascii="Calibri" w:eastAsia="Times New Roman" w:hAnsi="Calibri" w:cs="Calibri"/>
          <w:sz w:val="24"/>
          <w:szCs w:val="24"/>
        </w:rPr>
        <w:t xml:space="preserve"> </w:t>
      </w:r>
      <w:r w:rsidRPr="00933CB9">
        <w:rPr>
          <w:rFonts w:ascii="Calibri" w:eastAsia="Times New Roman" w:hAnsi="Calibri" w:cs="Calibri"/>
          <w:sz w:val="24"/>
          <w:szCs w:val="24"/>
        </w:rPr>
        <w:t>i nazwisko zatrudnionego pracownika, datę zawarcia umowy o pracę, rodzaj umowy o pracę oraz zakres obowiązków pracownika.</w:t>
      </w:r>
    </w:p>
    <w:p w:rsidR="00C36A6B" w:rsidRPr="00C36A6B" w:rsidRDefault="00C36A6B" w:rsidP="00171018">
      <w:p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</w:p>
    <w:p w:rsidR="00C36A6B" w:rsidRDefault="00C36A6B" w:rsidP="00171018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§ 9</w:t>
      </w:r>
    </w:p>
    <w:p w:rsidR="00051945" w:rsidRPr="00C36A6B" w:rsidRDefault="00051945" w:rsidP="00171018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Kary umowne</w:t>
      </w:r>
    </w:p>
    <w:p w:rsidR="00C36A6B" w:rsidRPr="00C36A6B" w:rsidRDefault="00C36A6B" w:rsidP="0017101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 przypadku stwierdzenia niewykonania lub nienależytego wykonania przedmiotu umowy, Wykonawca zapłaci Zamawiającemu kary umowne:</w:t>
      </w:r>
      <w:r w:rsidRPr="00C36A6B">
        <w:rPr>
          <w:rFonts w:ascii="Calibri" w:eastAsia="Times New Roman" w:hAnsi="Calibri" w:cs="Calibri"/>
          <w:sz w:val="24"/>
          <w:szCs w:val="24"/>
        </w:rPr>
        <w:t xml:space="preserve"> </w:t>
      </w:r>
    </w:p>
    <w:p w:rsidR="00C36A6B" w:rsidRPr="00C36A6B" w:rsidRDefault="00C36A6B" w:rsidP="0017101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opóźnienie w podjęciu działań, o których mowa w § 3 ust. 1 i ust. 5 w terminach, </w:t>
      </w:r>
      <w:r w:rsidR="00171018">
        <w:rPr>
          <w:rFonts w:ascii="Calibri" w:eastAsia="Times New Roman" w:hAnsi="Calibri" w:cs="Calibri"/>
          <w:bCs/>
          <w:sz w:val="24"/>
          <w:szCs w:val="24"/>
        </w:rPr>
        <w:t xml:space="preserve">                    </w:t>
      </w:r>
      <w:r w:rsidRPr="00C36A6B">
        <w:rPr>
          <w:rFonts w:ascii="Calibri" w:eastAsia="Times New Roman" w:hAnsi="Calibri" w:cs="Calibri"/>
          <w:bCs/>
          <w:sz w:val="24"/>
          <w:szCs w:val="24"/>
        </w:rPr>
        <w:t>o których mowa w § 3 ust 1 i ust. 6, w wysokości 1 % wartości umowy określonej w § 4 ust. 2, za każde rozpoczęte pół godziny zwłoki;</w:t>
      </w:r>
    </w:p>
    <w:p w:rsidR="00C36A6B" w:rsidRPr="00C36A6B" w:rsidRDefault="00C36A6B" w:rsidP="0017101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 zwłokę w usunięciu wad zgłoszonych przez Zamawiającego w terminach, o których mowa w § 3 ust. 14 w wysokości 1 % wynagrodzenia umownego brutto o którym mowa w § 4 ust. 2 za każdy dzień zwłoki liczonego od dnia wyznaczonego na usunięcie wad;</w:t>
      </w:r>
    </w:p>
    <w:p w:rsidR="00C36A6B" w:rsidRPr="00C36A6B" w:rsidRDefault="00C36A6B" w:rsidP="0017101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 odstąpienie od umowy z przyczyn zależnych od Wykonawcy w wysokości 20% wynagrodzenia umownego brutto określonego w § 4 ust 2;</w:t>
      </w:r>
    </w:p>
    <w:p w:rsidR="00C36A6B" w:rsidRPr="00C36A6B" w:rsidRDefault="00C36A6B" w:rsidP="0017101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za oddelegowanie do realizacji Umowy osób niewskazanych w wykazie, o którym mowa w   </w:t>
      </w:r>
      <w:r w:rsidR="005D0856">
        <w:rPr>
          <w:rFonts w:ascii="Calibri" w:eastAsia="Times New Roman" w:hAnsi="Calibri" w:cs="Calibri"/>
          <w:bCs/>
          <w:sz w:val="24"/>
          <w:szCs w:val="24"/>
        </w:rPr>
        <w:t>§ 8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ust. 5 – w wysokości 500,00 zł za każdy stwierdzony przypadek (kara może być nakładana wielokrotnie wobec tej samej osoby, jeżeli Zamawiający podczas kontroli stwierdzi, ze nie jest ona wskazana w wykazie, o którym mowa w §</w:t>
      </w:r>
      <w:r w:rsidR="005D0856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ust. 5) – dotyczy to także osób zatrudnionych przez podwykonawców;</w:t>
      </w:r>
    </w:p>
    <w:p w:rsidR="00C36A6B" w:rsidRPr="00C36A6B" w:rsidRDefault="00C36A6B" w:rsidP="0017101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za odmowę podania danych umożliwiających identyfikację osób wykonujących czynności wskazane w § </w:t>
      </w:r>
      <w:r w:rsidR="005D0856">
        <w:rPr>
          <w:rFonts w:ascii="Calibri" w:eastAsia="Times New Roman" w:hAnsi="Calibri" w:cs="Calibri"/>
          <w:bCs/>
          <w:sz w:val="24"/>
          <w:szCs w:val="24"/>
        </w:rPr>
        <w:t>8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ust. 2 podczas kontroli, o której mowa w § </w:t>
      </w:r>
      <w:r w:rsidR="005D0856">
        <w:rPr>
          <w:rFonts w:ascii="Calibri" w:eastAsia="Times New Roman" w:hAnsi="Calibri" w:cs="Calibri"/>
          <w:bCs/>
          <w:sz w:val="24"/>
          <w:szCs w:val="24"/>
        </w:rPr>
        <w:t>8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ust. 8 niniejszej Umowy – w wysokości 500,00 zł za każdy stwierdzony przypadek (kara może być nakładana wielokrotnie wobec tej samej osoby w przypadku niewskazania jej danych przez Wykonawcę w drodze oświadczenia, o którym mowa w §</w:t>
      </w:r>
      <w:r w:rsidR="005D0856">
        <w:rPr>
          <w:rFonts w:ascii="Calibri" w:eastAsia="Times New Roman" w:hAnsi="Calibri" w:cs="Calibri"/>
          <w:bCs/>
          <w:sz w:val="24"/>
          <w:szCs w:val="24"/>
        </w:rPr>
        <w:t xml:space="preserve">  8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ust. 5),</w:t>
      </w:r>
    </w:p>
    <w:p w:rsidR="00C36A6B" w:rsidRPr="00C36A6B" w:rsidRDefault="00C36A6B" w:rsidP="0017101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 przypadku zwłoki w przedłożeniu przez Wykonawcę dowodów zatrudnienia na podstawie umowy o pracę, wskazanych w §</w:t>
      </w:r>
      <w:r w:rsidR="005D0856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ust. 9 w wysokości 100 zł za każdy dzień zwłoki,</w:t>
      </w:r>
    </w:p>
    <w:p w:rsidR="00C36A6B" w:rsidRPr="00C36A6B" w:rsidRDefault="00C36A6B" w:rsidP="0017101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w przypadku nieprzedłożenia przez Wykonawcę dowodów zatrudnienia na podstawie </w:t>
      </w:r>
      <w:r w:rsidRPr="00C36A6B">
        <w:rPr>
          <w:rFonts w:ascii="Calibri" w:eastAsia="Times New Roman" w:hAnsi="Calibri" w:cs="Calibri"/>
          <w:bCs/>
          <w:sz w:val="24"/>
          <w:szCs w:val="24"/>
        </w:rPr>
        <w:lastRenderedPageBreak/>
        <w:t>umowy o pracę wskazanych w §</w:t>
      </w:r>
      <w:r w:rsidR="005D0856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ust. 9 w wysokości 500 zł za każdy stwierdzony przypadek;</w:t>
      </w:r>
    </w:p>
    <w:p w:rsidR="00C36A6B" w:rsidRPr="00C36A6B" w:rsidRDefault="00C36A6B" w:rsidP="0017101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Zamawiający płaci Wykonawcy kary umowne za odstąpienie od umowy z przyczyn zależnych od Zamawiającego w wysokości 20 % wynagrodzenia umownego brutto określonego w § 4 ust. 2.</w:t>
      </w:r>
    </w:p>
    <w:p w:rsidR="00C36A6B" w:rsidRPr="00C36A6B" w:rsidRDefault="00C36A6B" w:rsidP="0017101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 zwłokę w zapłacie faktury Zamawiający zapłaci odsetki ustawowe.</w:t>
      </w:r>
    </w:p>
    <w:p w:rsidR="00C36A6B" w:rsidRPr="00C36A6B" w:rsidRDefault="00C36A6B" w:rsidP="0017101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Łączna maksymalna wysokość kar umownych, jaką każda ze stron może dochodzić nie może być większa niż 25 % wartości kwoty brutto, o której mowa w § 4 ust. 2.</w:t>
      </w:r>
    </w:p>
    <w:p w:rsidR="00C36A6B" w:rsidRPr="00C36A6B" w:rsidRDefault="00C36A6B" w:rsidP="0017101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Strony zastrzegają sobie prawo do odszkodowania na zasadach ogólnych, o ile wartość faktycznie poniesionych szkód przekracza wysokość kar umownych.</w:t>
      </w:r>
    </w:p>
    <w:p w:rsidR="00C36A6B" w:rsidRPr="00C36A6B" w:rsidRDefault="00C36A6B" w:rsidP="0017101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 innych przypadkach niewykonania lub nienależytego wykonania umowy strony ponoszą odpowiedzialność na zasadach ogólnych Kodeksu Cywilnego.</w:t>
      </w:r>
    </w:p>
    <w:p w:rsidR="00C36A6B" w:rsidRPr="007A71BB" w:rsidRDefault="00C36A6B" w:rsidP="007A71BB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Zamawiający jest uprawniony do potrącania kar umownych z wynagrodzenia Wykonawcy.</w:t>
      </w:r>
    </w:p>
    <w:p w:rsidR="00C36A6B" w:rsidRDefault="00C36A6B" w:rsidP="00171018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§ 10</w:t>
      </w:r>
    </w:p>
    <w:p w:rsidR="007D0EFE" w:rsidRPr="00C36A6B" w:rsidRDefault="007D0EFE" w:rsidP="00171018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Zmiany Umowy</w:t>
      </w:r>
    </w:p>
    <w:p w:rsidR="00C36A6B" w:rsidRPr="00C36A6B" w:rsidRDefault="00C36A6B" w:rsidP="0017101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Zakazuje się istotnych zmian postanowień zawartej Umowy w stosunku do treści oferty, na podstawie której dokonano wyboru Wykonawcy, z zastrzeżeniem ust. 2.</w:t>
      </w:r>
    </w:p>
    <w:p w:rsidR="00C36A6B" w:rsidRPr="00C36A6B" w:rsidRDefault="00C36A6B" w:rsidP="0017101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Zmiana postanowień Umowy w stosunku do treści oferty Wykonawcy, jest możliwa poprzez:</w:t>
      </w:r>
    </w:p>
    <w:p w:rsidR="00C36A6B" w:rsidRPr="00C36A6B" w:rsidRDefault="00C36A6B" w:rsidP="00171018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zmianę terminu realizacji usługi naprawy pojazdu o okres odpowiadający wstrzymaniu lub opóźnieniu tego terminu w przypadku:</w:t>
      </w:r>
    </w:p>
    <w:p w:rsidR="00C36A6B" w:rsidRPr="00C36A6B" w:rsidRDefault="00C36A6B" w:rsidP="00171018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wystąpienia okoliczności spowodowanych siłą wyższą, w tym wystąpieniem zdarzenia losowego wywołanego przez czynniki zewnętrzne, którego nie można było przewidzieć z pewnością, w szczególności zagrażającego bezpośrednio życiu lub zdrowiu ludzi lub grożącego powstaniem szkody w znacznych rozmiarach albo działań osób trzecich uniemożliwiających wykonanie prac, które to działania nie są konsekwencją winy którejkolwiek ze Stron;</w:t>
      </w:r>
    </w:p>
    <w:p w:rsidR="00C36A6B" w:rsidRPr="00C36A6B" w:rsidRDefault="00C36A6B" w:rsidP="00171018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wystąpienia okoliczności leżących wyłącznie po stronie Zamawiającego, </w:t>
      </w:r>
      <w:r w:rsidR="00171018">
        <w:rPr>
          <w:rFonts w:ascii="Calibri" w:eastAsia="Times New Roman" w:hAnsi="Calibri" w:cs="Calibri"/>
          <w:bCs/>
          <w:sz w:val="24"/>
          <w:szCs w:val="24"/>
        </w:rPr>
        <w:t xml:space="preserve">                           </w:t>
      </w:r>
      <w:r w:rsidRPr="00C36A6B">
        <w:rPr>
          <w:rFonts w:ascii="Calibri" w:eastAsia="Times New Roman" w:hAnsi="Calibri" w:cs="Calibri"/>
          <w:bCs/>
          <w:sz w:val="24"/>
          <w:szCs w:val="24"/>
        </w:rPr>
        <w:t>w szczególności wstrzymanie wykonania usługi;</w:t>
      </w:r>
    </w:p>
    <w:p w:rsidR="00C36A6B" w:rsidRPr="00C36A6B" w:rsidRDefault="00C36A6B" w:rsidP="00171018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czasowego wstrzymania produkcji i/lub zaprzestanie produkcji wymaganych do naprawy części zamiennych będących przedmiotem Umowy, w tym będące następstwem działania organów administracji publicznej;</w:t>
      </w:r>
    </w:p>
    <w:p w:rsidR="00C36A6B" w:rsidRPr="00C36A6B" w:rsidRDefault="00C36A6B" w:rsidP="00171018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zmianę sposobu wykonania usługi lub obniżenie ceny umownej w przypadku:</w:t>
      </w:r>
    </w:p>
    <w:p w:rsidR="00C36A6B" w:rsidRPr="00C36A6B" w:rsidRDefault="00C36A6B" w:rsidP="00171018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gdy ulegnie zmianie stan prawny, w zakresie dotyczącym realizowanej Umowy, który spowoduje konieczność zmiany sposobu wykonania przedmiotu Umowy przez Wykonawcę;</w:t>
      </w:r>
    </w:p>
    <w:p w:rsidR="00C36A6B" w:rsidRPr="00C36A6B" w:rsidRDefault="00C36A6B" w:rsidP="00171018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Zamawiający dopuszcza zmianę przez Wykonawcę Podwykonawców, którym powierzył wykonanie usługi. W tym przypadku Wykonawca zobowiązany jest niezwłocznie poinformować pisemnie Zamawiającego o tym fakcie.;</w:t>
      </w:r>
    </w:p>
    <w:p w:rsidR="00C36A6B" w:rsidRPr="00C36A6B" w:rsidRDefault="00C36A6B" w:rsidP="00171018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jeżeli powierzenie Podwykonawcy wykonania części zamówienia nastąpi w trakcie jego realizacji, Wykonawca na żądanie Zamawiającego przedstawi oświadczenie, o którym mowa w art. 125 ust.1 ustawy Pzp lub oświadczenia lub dokumenty dotyczące braku podstaw wykluczenia wobec tego Podwykonawcy. Zapisy te </w:t>
      </w:r>
      <w:r w:rsidRPr="00C36A6B">
        <w:rPr>
          <w:rFonts w:ascii="Calibri" w:eastAsia="Times New Roman" w:hAnsi="Calibri" w:cs="Calibri"/>
          <w:bCs/>
          <w:sz w:val="24"/>
          <w:szCs w:val="24"/>
        </w:rPr>
        <w:lastRenderedPageBreak/>
        <w:t>stosuje się odpowiednio do dalszych podwykonawców;</w:t>
      </w:r>
    </w:p>
    <w:p w:rsidR="00C36A6B" w:rsidRPr="00C36A6B" w:rsidRDefault="00C36A6B" w:rsidP="00171018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zmianę ceny w przypadku ustawowej zmiany stawki podatku VAT, w ten sposób, że wynagrodzenie netto oraz ceny jednostkowe netto pozostają bez zmian a zmianie ulega tylko wysokość podatku VAT – oraz odpowiednio wynagrodzenie brutto i ceny jednostkowe brutto;</w:t>
      </w:r>
    </w:p>
    <w:p w:rsidR="00C36A6B" w:rsidRPr="00C36A6B" w:rsidRDefault="00C36A6B" w:rsidP="00171018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zmianę terminu realizacji przedmiotu Umowy w przypadku nie wyczerpania kwoty, </w:t>
      </w:r>
      <w:r w:rsidR="00F46BC5">
        <w:rPr>
          <w:rFonts w:ascii="Calibri" w:eastAsia="Times New Roman" w:hAnsi="Calibri" w:cs="Calibri"/>
          <w:bCs/>
          <w:sz w:val="24"/>
          <w:szCs w:val="24"/>
        </w:rPr>
        <w:t xml:space="preserve">                     </w:t>
      </w:r>
      <w:r w:rsidRPr="00C36A6B">
        <w:rPr>
          <w:rFonts w:ascii="Calibri" w:eastAsia="Times New Roman" w:hAnsi="Calibri" w:cs="Calibri"/>
          <w:bCs/>
          <w:sz w:val="24"/>
          <w:szCs w:val="24"/>
        </w:rPr>
        <w:t>o której mowa w § 4 ust. 2 i ust. 3, z zastrzeżeniem, że okres przedłużenia terminu realizacji przedmiotu Umowy nie może być dłuższy niż 2 miesiące;</w:t>
      </w:r>
    </w:p>
    <w:p w:rsidR="00C36A6B" w:rsidRPr="00F46BC5" w:rsidRDefault="00C36A6B" w:rsidP="00171018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zmianę wysokości wynagrodzenia w przypadku zmiany wysokości minimalnego wynagrodzenia za pracę albo wysokości minimalnej stawki godzinowej, ustalonych na podstawie przepisów ustawy z dnia 10 października 2002r</w:t>
      </w:r>
      <w:r w:rsidRPr="00F46BC5">
        <w:rPr>
          <w:rFonts w:ascii="Calibri" w:eastAsia="Times New Roman" w:hAnsi="Calibri" w:cs="Calibri"/>
          <w:bCs/>
          <w:sz w:val="24"/>
          <w:szCs w:val="24"/>
        </w:rPr>
        <w:t>. o minimalnym wynagrodzeniu za pracę;</w:t>
      </w:r>
    </w:p>
    <w:p w:rsidR="00C36A6B" w:rsidRPr="00C36A6B" w:rsidRDefault="00C36A6B" w:rsidP="00171018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F46BC5">
        <w:rPr>
          <w:rFonts w:ascii="Calibri" w:eastAsia="Times New Roman" w:hAnsi="Calibri" w:cs="Calibri"/>
          <w:bCs/>
          <w:sz w:val="24"/>
          <w:szCs w:val="24"/>
        </w:rPr>
        <w:t>zmianę wynagrodzenia w przypadku zmiany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zasad podlegania ubezpieczeniom społecznym lub ubezpieczeniu zdrowotnemu lub wysokości stawki składki na ubezpieczenia społeczne lub zdrowotne;</w:t>
      </w:r>
    </w:p>
    <w:p w:rsidR="00C36A6B" w:rsidRPr="00C36A6B" w:rsidRDefault="00C36A6B" w:rsidP="00171018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 xml:space="preserve">zasad gromadzenia i wysokości wpłat do pracowniczych planów kapitałowych, </w:t>
      </w:r>
      <w:r w:rsidR="00171018">
        <w:rPr>
          <w:rFonts w:cstheme="minorHAnsi"/>
          <w:sz w:val="24"/>
          <w:szCs w:val="24"/>
        </w:rPr>
        <w:t xml:space="preserve">                          </w:t>
      </w:r>
      <w:r w:rsidRPr="00C36A6B">
        <w:rPr>
          <w:rFonts w:cstheme="minorHAnsi"/>
          <w:sz w:val="24"/>
          <w:szCs w:val="24"/>
        </w:rPr>
        <w:t>o których mowa w ustawie z dnia 4 października 2018</w:t>
      </w:r>
      <w:r w:rsidR="00F46BC5">
        <w:rPr>
          <w:rFonts w:cstheme="minorHAnsi"/>
          <w:sz w:val="24"/>
          <w:szCs w:val="24"/>
        </w:rPr>
        <w:t xml:space="preserve"> </w:t>
      </w:r>
      <w:r w:rsidRPr="00C36A6B">
        <w:rPr>
          <w:rFonts w:cstheme="minorHAnsi"/>
          <w:sz w:val="24"/>
          <w:szCs w:val="24"/>
        </w:rPr>
        <w:t>r., o pra</w:t>
      </w:r>
      <w:r w:rsidR="00F46BC5">
        <w:rPr>
          <w:rFonts w:cstheme="minorHAnsi"/>
          <w:sz w:val="24"/>
          <w:szCs w:val="24"/>
        </w:rPr>
        <w:t>cowniczych planach kapitałowych;</w:t>
      </w:r>
    </w:p>
    <w:p w:rsidR="00C36A6B" w:rsidRPr="00C36A6B" w:rsidRDefault="00C36A6B" w:rsidP="00171018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 xml:space="preserve">jeśli zmiany, o których mowa w pkt 5) - 7) będą miały wpływ na koszty wykonania Umowy przez Wykonawcę, to mogą być wprowadzone na poniższych warunkach: </w:t>
      </w:r>
    </w:p>
    <w:p w:rsidR="00C36A6B" w:rsidRPr="00C36A6B" w:rsidRDefault="00C36A6B" w:rsidP="00171018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>mogą dotyczyć wyłącznie zmian wprowadzonych przepisami uchwalonymi po upływie terminu składania ofert i obejmować będą wynagrodzenie należne za wykonywane usługi po dniu wejścia w życie zmienionych przepisów;</w:t>
      </w:r>
    </w:p>
    <w:p w:rsidR="00C36A6B" w:rsidRPr="00C36A6B" w:rsidRDefault="00C36A6B" w:rsidP="00171018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 xml:space="preserve">w celu dokonania zmiany, o której mowa w pkt. 5) - 7) powyżej, Wykonawca lub Zamawiający w terminie 30 dni od dnia wejścia w życie zmienionych przepisów dotyczących minimalnego wynagrodzenia za pracę lub stawki minimalnej lub zmiany przepisów dotyczących zasad podlegania ubezpieczeniom społecznym lub ubezpieczeniu zdrowotnemu lub wysokości stawki na ubezpieczenie społeczne </w:t>
      </w:r>
      <w:r w:rsidR="00171018">
        <w:rPr>
          <w:rFonts w:cstheme="minorHAnsi"/>
          <w:sz w:val="24"/>
          <w:szCs w:val="24"/>
        </w:rPr>
        <w:t xml:space="preserve">                     </w:t>
      </w:r>
      <w:r w:rsidRPr="00C36A6B">
        <w:rPr>
          <w:rFonts w:cstheme="minorHAnsi"/>
          <w:sz w:val="24"/>
          <w:szCs w:val="24"/>
        </w:rPr>
        <w:t xml:space="preserve">i zdrowotne, może wystąpić do drugiej Strony z wnioskiem o aneks w zakresie zmiany wysokości wynagrodzenia – stawki za </w:t>
      </w:r>
      <w:proofErr w:type="spellStart"/>
      <w:r w:rsidRPr="00C36A6B">
        <w:rPr>
          <w:rFonts w:cstheme="minorHAnsi"/>
          <w:sz w:val="24"/>
          <w:szCs w:val="24"/>
        </w:rPr>
        <w:t>rbh</w:t>
      </w:r>
      <w:proofErr w:type="spellEnd"/>
      <w:r w:rsidRPr="00C36A6B">
        <w:rPr>
          <w:rFonts w:cstheme="minorHAnsi"/>
          <w:sz w:val="24"/>
          <w:szCs w:val="24"/>
        </w:rPr>
        <w:t>. Brak złożenia wniosku o aneks w terminie określonym w zdaniu poprzednim skutkować będzie uznaniem, iż zmiana przepisów nie ma wpływu na wysokość wynagrodzenia Wykonawcy, co oznacza, iż Wykonawcy w związku ze zmianą przepisów nie będą służyć jakiekolwiek roszczenia wobec Zamawiającego;</w:t>
      </w:r>
    </w:p>
    <w:p w:rsidR="00C36A6B" w:rsidRPr="00C36A6B" w:rsidRDefault="00C36A6B" w:rsidP="00171018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>wraz z wnioskiem o aneks, o którym mowa w lit. b) powyżej, Strona wnioskująca składa uzasadnienie zawierające w szczególności szczegółowe wyliczenie całkowitej kwoty, o jaką wynagrodzenie Wykonawcy powinny ulec zmianie oraz wskazanie daty, od której nastąpiła zmiana przepisów prawa skutkująca zmianą wysokości kosztów wykonania Umowy przez Wykonawcę;</w:t>
      </w:r>
    </w:p>
    <w:p w:rsidR="00C36A6B" w:rsidRPr="00C36A6B" w:rsidRDefault="00C36A6B" w:rsidP="00171018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>jeżeli z wnioskiem, o którym mowa w lit. b) powyżej występuje Wykonawca, jest on zobowiązany dołączyć do wniosku dokumenty dowodzące w jakim zakresie zmiany te mają wpływ na koszty wykonania Umowy, w szczególności:</w:t>
      </w:r>
    </w:p>
    <w:p w:rsidR="00C36A6B" w:rsidRPr="00C36A6B" w:rsidRDefault="00C36A6B" w:rsidP="00171018">
      <w:pPr>
        <w:widowControl w:val="0"/>
        <w:numPr>
          <w:ilvl w:val="0"/>
          <w:numId w:val="25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1276" w:hanging="425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 xml:space="preserve">pisemne zestawienie wynagrodzeń (zarówno przed jak i po zmianie) </w:t>
      </w:r>
      <w:r w:rsidRPr="00C36A6B">
        <w:rPr>
          <w:rFonts w:cstheme="minorHAnsi"/>
          <w:sz w:val="24"/>
          <w:szCs w:val="24"/>
        </w:rPr>
        <w:lastRenderedPageBreak/>
        <w:t>pracowników uczestniczących w wykonywaniu Umowy wraz z określeniem zakresu (części etatu), w jakim wykonują oni prace bezpośrednio związane</w:t>
      </w:r>
      <w:r w:rsidR="00171018">
        <w:rPr>
          <w:rFonts w:cstheme="minorHAnsi"/>
          <w:sz w:val="24"/>
          <w:szCs w:val="24"/>
        </w:rPr>
        <w:t xml:space="preserve">                     </w:t>
      </w:r>
      <w:r w:rsidRPr="00C36A6B">
        <w:rPr>
          <w:rFonts w:cstheme="minorHAnsi"/>
          <w:sz w:val="24"/>
          <w:szCs w:val="24"/>
        </w:rPr>
        <w:t>z realizacją przedmiotu Umowy oraz części wynagrodzenia odpowiadającej temu zakresowi - w przypadku zmiany, o której mowa pkt. 5) - 7) Umowy;</w:t>
      </w:r>
    </w:p>
    <w:p w:rsidR="00C36A6B" w:rsidRPr="00C36A6B" w:rsidRDefault="00C36A6B" w:rsidP="00171018">
      <w:pPr>
        <w:widowControl w:val="0"/>
        <w:numPr>
          <w:ilvl w:val="0"/>
          <w:numId w:val="25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1276" w:hanging="425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 xml:space="preserve">pisemne zestawienie wynagrodzeń (zarówno przed jak i po zmianie) pracowników uczestniczących w wykonywaniu Umowy wraz z kwotami składek uiszczanych do Zakładu Ubezpieczeń Społecznych/Kasy Rolniczego Ubezpieczenia Społecznego w części finansowanej przez Wykonawcę, </w:t>
      </w:r>
      <w:r w:rsidR="00171018">
        <w:rPr>
          <w:rFonts w:cstheme="minorHAnsi"/>
          <w:sz w:val="24"/>
          <w:szCs w:val="24"/>
        </w:rPr>
        <w:t xml:space="preserve">                          </w:t>
      </w:r>
      <w:r w:rsidRPr="00C36A6B">
        <w:rPr>
          <w:rFonts w:cstheme="minorHAnsi"/>
          <w:sz w:val="24"/>
          <w:szCs w:val="24"/>
        </w:rPr>
        <w:t>z określeniem zakresu (części etatu), w jakim wykonują oni prace bezpośrednio związane z realizacją Przedmiotu Umowy oraz części wynagrodzenia odpowiadającej temu zakresowi - w przypadku zmiany, o której mowa w pkt. 6) powyżej;</w:t>
      </w:r>
    </w:p>
    <w:p w:rsidR="00C36A6B" w:rsidRPr="00C36A6B" w:rsidRDefault="00C36A6B" w:rsidP="00171018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>jeżeli z wnioskiem, o którym mowa w lit. b) powyżej występuje Zamawiający, jest on uprawniony do zobowiązania Wykonawcy do przedstawienia w wyznaczonym terminie, nie krótszym niż 10 dni roboczych, dokumentów, z których będzie wynikać, w jakim zakresie zmiana ta ma wpływ na koszty wykonania Umowy, w tym pisemnego zestawienia wynagrodzeń, o którym mowa w lit. d) powyżej;</w:t>
      </w:r>
    </w:p>
    <w:p w:rsidR="00C36A6B" w:rsidRPr="00C36A6B" w:rsidRDefault="00C36A6B" w:rsidP="00171018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 xml:space="preserve">w terminie do 30 dni roboczych od dnia przekazania wniosku, o którym mowa w lit. b) powyżej, Strona, która otrzymała wniosek, przekaże drugiej Stronie informację o zakresie, w jakim zatwierdza wniosek oraz wskaże kwotę, o którą cena jednostkowa za </w:t>
      </w:r>
      <w:proofErr w:type="spellStart"/>
      <w:r w:rsidRPr="00C36A6B">
        <w:rPr>
          <w:rFonts w:cstheme="minorHAnsi"/>
          <w:sz w:val="24"/>
          <w:szCs w:val="24"/>
        </w:rPr>
        <w:t>rbh</w:t>
      </w:r>
      <w:proofErr w:type="spellEnd"/>
      <w:r w:rsidRPr="00C36A6B">
        <w:rPr>
          <w:rFonts w:cstheme="minorHAnsi"/>
          <w:sz w:val="24"/>
          <w:szCs w:val="24"/>
        </w:rPr>
        <w:t xml:space="preserve"> oraz należne Wykonawcy wynagrodzenie, powinny ulec zmianie, albo informację o niezatwierdzeniu wniosku wraz z uzasadnieniem;</w:t>
      </w:r>
    </w:p>
    <w:p w:rsidR="00C36A6B" w:rsidRPr="00C36A6B" w:rsidRDefault="00C36A6B" w:rsidP="00171018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eastAsia="Times New Roman" w:cstheme="minorHAns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 xml:space="preserve">w przypadku otrzymania przez Stronę informacji o niezatwierdzeniu wniosku lub częściowym zatwierdzeniu wniosku, Strona ta może ponownie wystąpić </w:t>
      </w:r>
      <w:r w:rsidR="00171018">
        <w:rPr>
          <w:rFonts w:cstheme="minorHAnsi"/>
          <w:sz w:val="24"/>
          <w:szCs w:val="24"/>
        </w:rPr>
        <w:t xml:space="preserve">                                 </w:t>
      </w:r>
      <w:r w:rsidRPr="00C36A6B">
        <w:rPr>
          <w:rFonts w:cstheme="minorHAnsi"/>
          <w:sz w:val="24"/>
          <w:szCs w:val="24"/>
        </w:rPr>
        <w:t xml:space="preserve">z wnioskiem, o którym mowa w lit. b). W takim przypadku przepisy lit. c) – f) stosuje się odpowiednio. </w:t>
      </w:r>
    </w:p>
    <w:p w:rsidR="00C36A6B" w:rsidRPr="00C36A6B" w:rsidRDefault="00C36A6B" w:rsidP="00171018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C36A6B">
        <w:rPr>
          <w:rFonts w:cstheme="minorHAnsi"/>
          <w:color w:val="000000"/>
          <w:sz w:val="24"/>
          <w:szCs w:val="24"/>
        </w:rPr>
        <w:t xml:space="preserve">Zmiany postanowień Umowy wymagają formy pisemnej, pod rygorem nieważności. </w:t>
      </w:r>
    </w:p>
    <w:p w:rsidR="00C36A6B" w:rsidRPr="00C36A6B" w:rsidRDefault="00C36A6B" w:rsidP="00171018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</w:p>
    <w:p w:rsidR="00C36A6B" w:rsidRDefault="00C36A6B" w:rsidP="00171018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contextualSpacing/>
        <w:jc w:val="center"/>
        <w:rPr>
          <w:rFonts w:eastAsia="Times New Roman" w:cstheme="minorHAnsi"/>
          <w:b/>
          <w:bCs/>
          <w:sz w:val="24"/>
          <w:szCs w:val="24"/>
        </w:rPr>
      </w:pPr>
      <w:r w:rsidRPr="00C36A6B">
        <w:rPr>
          <w:rFonts w:eastAsia="Times New Roman" w:cstheme="minorHAnsi"/>
          <w:b/>
          <w:bCs/>
          <w:sz w:val="24"/>
          <w:szCs w:val="24"/>
        </w:rPr>
        <w:t>§ 11</w:t>
      </w:r>
    </w:p>
    <w:p w:rsidR="006609A8" w:rsidRPr="006609A8" w:rsidRDefault="006609A8" w:rsidP="006609A8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4413F3">
        <w:rPr>
          <w:rFonts w:ascii="Calibri" w:eastAsia="Times New Roman" w:hAnsi="Calibri" w:cs="Times New Roman"/>
          <w:b/>
          <w:sz w:val="24"/>
          <w:szCs w:val="24"/>
        </w:rPr>
        <w:t>Postanowienia końcowe</w:t>
      </w:r>
    </w:p>
    <w:p w:rsidR="00C36A6B" w:rsidRPr="00C36A6B" w:rsidRDefault="00C36A6B" w:rsidP="00171018">
      <w:pPr>
        <w:numPr>
          <w:ilvl w:val="0"/>
          <w:numId w:val="8"/>
        </w:numPr>
        <w:ind w:left="426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C36A6B">
        <w:rPr>
          <w:rFonts w:eastAsia="Times New Roman" w:cstheme="minorHAnsi"/>
          <w:sz w:val="24"/>
          <w:szCs w:val="24"/>
          <w:lang w:eastAsia="pl-PL"/>
        </w:rPr>
        <w:t xml:space="preserve">W sprawach nieuregulowanych niniejszą Umową będą miały zastosowanie odpowiednie przepisy Ustawy Pzp, Kodeksu cywilnego oraz inne powszechnie obowiązujące przepisy prawa. </w:t>
      </w:r>
    </w:p>
    <w:p w:rsidR="00C36A6B" w:rsidRPr="00C36A6B" w:rsidRDefault="00C36A6B" w:rsidP="00171018">
      <w:pPr>
        <w:numPr>
          <w:ilvl w:val="0"/>
          <w:numId w:val="8"/>
        </w:numPr>
        <w:ind w:left="426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W przypadku braku możliwości polubownego rozstrzygnięcia sporu dotyczącego wykonania postanowień umowy, właściwym do rozstrzygania jest Sąd </w:t>
      </w:r>
      <w:r w:rsidR="00F46BC5">
        <w:rPr>
          <w:rFonts w:ascii="Calibri" w:eastAsia="Times New Roman" w:hAnsi="Calibri" w:cs="Calibri"/>
          <w:sz w:val="24"/>
          <w:szCs w:val="24"/>
          <w:lang w:eastAsia="pl-PL"/>
        </w:rPr>
        <w:t xml:space="preserve">powszechny 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właściwy dla siedziby Zamawiającego. </w:t>
      </w:r>
    </w:p>
    <w:p w:rsidR="006609A8" w:rsidRDefault="00C36A6B" w:rsidP="00171018">
      <w:pPr>
        <w:numPr>
          <w:ilvl w:val="0"/>
          <w:numId w:val="8"/>
        </w:numPr>
        <w:ind w:left="426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Umowę sporządzono w dwóch jednobrzmiących egzemplarzach, po jednym dla każdej ze Stron.</w:t>
      </w:r>
    </w:p>
    <w:p w:rsidR="007A71BB" w:rsidRDefault="007A71BB" w:rsidP="007A71BB">
      <w:pPr>
        <w:ind w:left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7A71BB" w:rsidRPr="00F46BC5" w:rsidRDefault="007A71BB" w:rsidP="007A71BB">
      <w:pPr>
        <w:ind w:left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C36A6B" w:rsidRPr="00C36A6B" w:rsidRDefault="006609A8" w:rsidP="00171018">
      <w:pPr>
        <w:tabs>
          <w:tab w:val="left" w:pos="2167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</w:t>
      </w:r>
      <w:r w:rsidR="007A71BB">
        <w:rPr>
          <w:rFonts w:ascii="Calibri" w:hAnsi="Calibri" w:cs="Calibri"/>
          <w:sz w:val="24"/>
          <w:szCs w:val="24"/>
        </w:rPr>
        <w:t xml:space="preserve">    </w:t>
      </w:r>
      <w:r w:rsidR="00C36A6B" w:rsidRPr="00C36A6B">
        <w:rPr>
          <w:rFonts w:ascii="Calibri" w:hAnsi="Calibri" w:cs="Calibri"/>
          <w:sz w:val="24"/>
          <w:szCs w:val="24"/>
        </w:rPr>
        <w:t xml:space="preserve">………………………………………………           </w:t>
      </w:r>
      <w:r w:rsidR="007A71BB">
        <w:rPr>
          <w:rFonts w:ascii="Calibri" w:hAnsi="Calibri" w:cs="Calibri"/>
          <w:sz w:val="24"/>
          <w:szCs w:val="24"/>
        </w:rPr>
        <w:t xml:space="preserve">                        </w:t>
      </w:r>
      <w:r w:rsidR="00C36A6B" w:rsidRPr="00C36A6B">
        <w:rPr>
          <w:rFonts w:ascii="Calibri" w:hAnsi="Calibri" w:cs="Calibri"/>
          <w:sz w:val="24"/>
          <w:szCs w:val="24"/>
        </w:rPr>
        <w:t>…………………………………………………</w:t>
      </w:r>
    </w:p>
    <w:p w:rsidR="00D55030" w:rsidRPr="00F46BC5" w:rsidRDefault="006609A8" w:rsidP="00F46BC5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</w:t>
      </w:r>
      <w:r w:rsidR="00C36A6B" w:rsidRPr="00C36A6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 </w:t>
      </w:r>
      <w:r w:rsidR="00C36A6B" w:rsidRPr="00C36A6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  </w:t>
      </w:r>
      <w:r w:rsidR="007A71BB">
        <w:rPr>
          <w:rFonts w:ascii="Calibri" w:hAnsi="Calibri" w:cs="Calibri"/>
          <w:sz w:val="24"/>
          <w:szCs w:val="24"/>
        </w:rPr>
        <w:t xml:space="preserve">        </w:t>
      </w:r>
      <w:r>
        <w:rPr>
          <w:rFonts w:ascii="Calibri" w:hAnsi="Calibri" w:cs="Calibri"/>
          <w:sz w:val="24"/>
          <w:szCs w:val="24"/>
        </w:rPr>
        <w:t xml:space="preserve">  </w:t>
      </w:r>
      <w:r w:rsidR="00C36A6B" w:rsidRPr="00C36A6B">
        <w:rPr>
          <w:rFonts w:ascii="Calibri" w:hAnsi="Calibri" w:cs="Calibri"/>
          <w:sz w:val="24"/>
          <w:szCs w:val="24"/>
        </w:rPr>
        <w:t>ZAMAWIAJĄCY</w:t>
      </w:r>
      <w:r>
        <w:rPr>
          <w:rFonts w:ascii="Calibri" w:hAnsi="Calibri" w:cs="Calibri"/>
          <w:sz w:val="24"/>
          <w:szCs w:val="24"/>
        </w:rPr>
        <w:t xml:space="preserve"> 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   </w:t>
      </w:r>
      <w:r w:rsidRPr="00C36A6B">
        <w:rPr>
          <w:rFonts w:ascii="Calibri" w:hAnsi="Calibri" w:cs="Calibri"/>
          <w:sz w:val="24"/>
          <w:szCs w:val="24"/>
        </w:rPr>
        <w:t>WYKONAWCA</w:t>
      </w:r>
    </w:p>
    <w:sectPr w:rsidR="00D55030" w:rsidRPr="00F46BC5" w:rsidSect="00683BC3">
      <w:headerReference w:type="default" r:id="rId14"/>
      <w:footerReference w:type="default" r:id="rId15"/>
      <w:pgSz w:w="11906" w:h="16838"/>
      <w:pgMar w:top="1082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19A" w:rsidRDefault="003A619A">
      <w:pPr>
        <w:spacing w:after="0" w:line="240" w:lineRule="auto"/>
      </w:pPr>
      <w:r>
        <w:separator/>
      </w:r>
    </w:p>
  </w:endnote>
  <w:endnote w:type="continuationSeparator" w:id="0">
    <w:p w:rsidR="003A619A" w:rsidRDefault="003A6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80573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683BC3" w:rsidRPr="00013478" w:rsidRDefault="00C11C61" w:rsidP="00235932">
            <w:pPr>
              <w:pStyle w:val="Stopka"/>
            </w:pPr>
            <w:r w:rsidRPr="00013478">
              <w:tab/>
            </w:r>
            <w:r w:rsidRPr="00013478">
              <w:tab/>
            </w:r>
            <w:r w:rsidRPr="002F4BA9">
              <w:rPr>
                <w:sz w:val="18"/>
                <w:szCs w:val="18"/>
              </w:rPr>
              <w:t xml:space="preserve">Strona </w:t>
            </w:r>
            <w:r w:rsidRPr="002F4BA9">
              <w:rPr>
                <w:bCs/>
                <w:sz w:val="18"/>
                <w:szCs w:val="18"/>
              </w:rPr>
              <w:fldChar w:fldCharType="begin"/>
            </w:r>
            <w:r w:rsidRPr="002F4BA9">
              <w:rPr>
                <w:bCs/>
                <w:sz w:val="18"/>
                <w:szCs w:val="18"/>
              </w:rPr>
              <w:instrText>PAGE</w:instrText>
            </w:r>
            <w:r w:rsidRPr="002F4BA9">
              <w:rPr>
                <w:bCs/>
                <w:sz w:val="18"/>
                <w:szCs w:val="18"/>
              </w:rPr>
              <w:fldChar w:fldCharType="separate"/>
            </w:r>
            <w:r w:rsidR="009B64F5">
              <w:rPr>
                <w:bCs/>
                <w:noProof/>
                <w:sz w:val="18"/>
                <w:szCs w:val="18"/>
              </w:rPr>
              <w:t>10</w:t>
            </w:r>
            <w:r w:rsidRPr="002F4BA9">
              <w:rPr>
                <w:bCs/>
                <w:sz w:val="18"/>
                <w:szCs w:val="18"/>
              </w:rPr>
              <w:fldChar w:fldCharType="end"/>
            </w:r>
            <w:r w:rsidRPr="002F4BA9">
              <w:rPr>
                <w:sz w:val="18"/>
                <w:szCs w:val="18"/>
              </w:rPr>
              <w:t xml:space="preserve"> z </w:t>
            </w:r>
            <w:r w:rsidRPr="002F4BA9">
              <w:rPr>
                <w:bCs/>
                <w:sz w:val="18"/>
                <w:szCs w:val="18"/>
              </w:rPr>
              <w:fldChar w:fldCharType="begin"/>
            </w:r>
            <w:r w:rsidRPr="002F4BA9">
              <w:rPr>
                <w:bCs/>
                <w:sz w:val="18"/>
                <w:szCs w:val="18"/>
              </w:rPr>
              <w:instrText>NUMPAGES</w:instrText>
            </w:r>
            <w:r w:rsidRPr="002F4BA9">
              <w:rPr>
                <w:bCs/>
                <w:sz w:val="18"/>
                <w:szCs w:val="18"/>
              </w:rPr>
              <w:fldChar w:fldCharType="separate"/>
            </w:r>
            <w:r w:rsidR="009B64F5">
              <w:rPr>
                <w:bCs/>
                <w:noProof/>
                <w:sz w:val="18"/>
                <w:szCs w:val="18"/>
              </w:rPr>
              <w:t>10</w:t>
            </w:r>
            <w:r w:rsidRPr="002F4BA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683BC3" w:rsidRPr="00013478" w:rsidRDefault="003A61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19A" w:rsidRDefault="003A619A">
      <w:pPr>
        <w:spacing w:after="0" w:line="240" w:lineRule="auto"/>
      </w:pPr>
      <w:r>
        <w:separator/>
      </w:r>
    </w:p>
  </w:footnote>
  <w:footnote w:type="continuationSeparator" w:id="0">
    <w:p w:rsidR="003A619A" w:rsidRDefault="003A6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BC3" w:rsidRPr="00013478" w:rsidRDefault="00C11C61" w:rsidP="00683BC3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18"/>
        <w:szCs w:val="18"/>
      </w:rPr>
    </w:pPr>
    <w:r w:rsidRPr="00013478">
      <w:rPr>
        <w:b/>
        <w:bCs/>
        <w:sz w:val="18"/>
        <w:szCs w:val="18"/>
      </w:rPr>
      <w:t>„Serwis i naprawa pojazdów Spółki Komunalnej Wschowa Sp. z o.o.”</w:t>
    </w:r>
  </w:p>
  <w:p w:rsidR="00275218" w:rsidRPr="00013478" w:rsidRDefault="002F4BA9" w:rsidP="00683BC3">
    <w:pPr>
      <w:pStyle w:val="Nagwek"/>
      <w:rPr>
        <w:rFonts w:asciiTheme="minorHAnsi" w:eastAsiaTheme="minorHAnsi" w:hAnsiTheme="minorHAnsi" w:cstheme="minorBidi"/>
        <w:b/>
        <w:bCs/>
        <w:sz w:val="18"/>
        <w:szCs w:val="18"/>
        <w:lang w:val="pl-PL"/>
      </w:rPr>
    </w:pPr>
    <w:r>
      <w:rPr>
        <w:rFonts w:asciiTheme="minorHAnsi" w:eastAsiaTheme="minorHAnsi" w:hAnsiTheme="minorHAnsi" w:cstheme="minorBidi"/>
        <w:b/>
        <w:bCs/>
        <w:sz w:val="18"/>
        <w:szCs w:val="18"/>
        <w:lang w:val="pl-PL"/>
      </w:rPr>
      <w:t>ZPSK.01</w:t>
    </w:r>
    <w:r w:rsidR="00C11C61" w:rsidRPr="00013478">
      <w:rPr>
        <w:rFonts w:asciiTheme="minorHAnsi" w:eastAsiaTheme="minorHAnsi" w:hAnsiTheme="minorHAnsi" w:cstheme="minorBidi"/>
        <w:b/>
        <w:bCs/>
        <w:sz w:val="18"/>
        <w:szCs w:val="18"/>
        <w:lang w:val="pl-PL"/>
      </w:rPr>
      <w:t>.I.202</w:t>
    </w:r>
    <w:r w:rsidR="00AD6852">
      <w:rPr>
        <w:rFonts w:asciiTheme="minorHAnsi" w:eastAsiaTheme="minorHAnsi" w:hAnsiTheme="minorHAnsi" w:cstheme="minorBidi"/>
        <w:b/>
        <w:bCs/>
        <w:sz w:val="18"/>
        <w:szCs w:val="18"/>
        <w:lang w:val="pl-PL"/>
      </w:rPr>
      <w:t>5</w:t>
    </w:r>
  </w:p>
  <w:p w:rsidR="00683BC3" w:rsidRPr="00B92CD6" w:rsidRDefault="003A619A" w:rsidP="00683B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7E6"/>
    <w:multiLevelType w:val="hybridMultilevel"/>
    <w:tmpl w:val="AA3AE758"/>
    <w:lvl w:ilvl="0" w:tplc="A59830B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1B7150"/>
    <w:multiLevelType w:val="hybridMultilevel"/>
    <w:tmpl w:val="7D20D97A"/>
    <w:lvl w:ilvl="0" w:tplc="BF301F3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CD212AF"/>
    <w:multiLevelType w:val="hybridMultilevel"/>
    <w:tmpl w:val="F1445E3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32060F7"/>
    <w:multiLevelType w:val="hybridMultilevel"/>
    <w:tmpl w:val="2998375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650CE9"/>
    <w:multiLevelType w:val="hybridMultilevel"/>
    <w:tmpl w:val="F6E2CE72"/>
    <w:lvl w:ilvl="0" w:tplc="7F404AB4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A766349"/>
    <w:multiLevelType w:val="hybridMultilevel"/>
    <w:tmpl w:val="9FC0F2B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DD07132"/>
    <w:multiLevelType w:val="hybridMultilevel"/>
    <w:tmpl w:val="9E7EB8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D934DA"/>
    <w:multiLevelType w:val="hybridMultilevel"/>
    <w:tmpl w:val="C9E0449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356CA3"/>
    <w:multiLevelType w:val="hybridMultilevel"/>
    <w:tmpl w:val="F774AA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4A67C3F"/>
    <w:multiLevelType w:val="hybridMultilevel"/>
    <w:tmpl w:val="B2AAC9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6813A72"/>
    <w:multiLevelType w:val="hybridMultilevel"/>
    <w:tmpl w:val="E1DC6B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E306B23"/>
    <w:multiLevelType w:val="hybridMultilevel"/>
    <w:tmpl w:val="31BA0338"/>
    <w:lvl w:ilvl="0" w:tplc="1128A8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2312044"/>
    <w:multiLevelType w:val="hybridMultilevel"/>
    <w:tmpl w:val="73F86014"/>
    <w:lvl w:ilvl="0" w:tplc="284A192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4594A63"/>
    <w:multiLevelType w:val="hybridMultilevel"/>
    <w:tmpl w:val="01DEF9C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48BF1CD9"/>
    <w:multiLevelType w:val="hybridMultilevel"/>
    <w:tmpl w:val="C8D6675A"/>
    <w:lvl w:ilvl="0" w:tplc="6396108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9B90CD3"/>
    <w:multiLevelType w:val="hybridMultilevel"/>
    <w:tmpl w:val="CAAE2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57D8D"/>
    <w:multiLevelType w:val="hybridMultilevel"/>
    <w:tmpl w:val="C57A76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DCF543E"/>
    <w:multiLevelType w:val="hybridMultilevel"/>
    <w:tmpl w:val="989295D0"/>
    <w:lvl w:ilvl="0" w:tplc="AA1685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EE15E21"/>
    <w:multiLevelType w:val="hybridMultilevel"/>
    <w:tmpl w:val="C4AA5354"/>
    <w:lvl w:ilvl="0" w:tplc="D0980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E949A8"/>
    <w:multiLevelType w:val="hybridMultilevel"/>
    <w:tmpl w:val="DA92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13F9E"/>
    <w:multiLevelType w:val="hybridMultilevel"/>
    <w:tmpl w:val="849A874E"/>
    <w:lvl w:ilvl="0" w:tplc="697045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B401D"/>
    <w:multiLevelType w:val="hybridMultilevel"/>
    <w:tmpl w:val="B622C828"/>
    <w:lvl w:ilvl="0" w:tplc="49FCD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266DF"/>
    <w:multiLevelType w:val="hybridMultilevel"/>
    <w:tmpl w:val="E6B8B9C6"/>
    <w:lvl w:ilvl="0" w:tplc="D09805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54431C"/>
    <w:multiLevelType w:val="hybridMultilevel"/>
    <w:tmpl w:val="8194A89E"/>
    <w:lvl w:ilvl="0" w:tplc="F5A08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741381"/>
    <w:multiLevelType w:val="hybridMultilevel"/>
    <w:tmpl w:val="EE98B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2E17C13"/>
    <w:multiLevelType w:val="hybridMultilevel"/>
    <w:tmpl w:val="AAE81A34"/>
    <w:lvl w:ilvl="0" w:tplc="B5700418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755334A7"/>
    <w:multiLevelType w:val="hybridMultilevel"/>
    <w:tmpl w:val="C9E0449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7375367"/>
    <w:multiLevelType w:val="hybridMultilevel"/>
    <w:tmpl w:val="4D82CB58"/>
    <w:lvl w:ilvl="0" w:tplc="7654D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3E3C3D"/>
    <w:multiLevelType w:val="hybridMultilevel"/>
    <w:tmpl w:val="33D031A0"/>
    <w:lvl w:ilvl="0" w:tplc="52C83B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7"/>
  </w:num>
  <w:num w:numId="3">
    <w:abstractNumId w:val="21"/>
  </w:num>
  <w:num w:numId="4">
    <w:abstractNumId w:val="28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25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20"/>
  </w:num>
  <w:num w:numId="15">
    <w:abstractNumId w:val="19"/>
  </w:num>
  <w:num w:numId="16">
    <w:abstractNumId w:val="22"/>
  </w:num>
  <w:num w:numId="17">
    <w:abstractNumId w:val="18"/>
  </w:num>
  <w:num w:numId="18">
    <w:abstractNumId w:val="11"/>
  </w:num>
  <w:num w:numId="19">
    <w:abstractNumId w:val="12"/>
  </w:num>
  <w:num w:numId="20">
    <w:abstractNumId w:val="14"/>
  </w:num>
  <w:num w:numId="21">
    <w:abstractNumId w:val="5"/>
  </w:num>
  <w:num w:numId="22">
    <w:abstractNumId w:val="16"/>
  </w:num>
  <w:num w:numId="23">
    <w:abstractNumId w:val="13"/>
  </w:num>
  <w:num w:numId="24">
    <w:abstractNumId w:val="8"/>
  </w:num>
  <w:num w:numId="25">
    <w:abstractNumId w:val="2"/>
  </w:num>
  <w:num w:numId="26">
    <w:abstractNumId w:val="9"/>
  </w:num>
  <w:num w:numId="27">
    <w:abstractNumId w:val="17"/>
  </w:num>
  <w:num w:numId="28">
    <w:abstractNumId w:val="24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6B"/>
    <w:rsid w:val="00006DC2"/>
    <w:rsid w:val="00013478"/>
    <w:rsid w:val="000372CE"/>
    <w:rsid w:val="00037D40"/>
    <w:rsid w:val="00051945"/>
    <w:rsid w:val="00171018"/>
    <w:rsid w:val="001B0C86"/>
    <w:rsid w:val="001E202D"/>
    <w:rsid w:val="00211550"/>
    <w:rsid w:val="00223E36"/>
    <w:rsid w:val="002F4BA9"/>
    <w:rsid w:val="00341465"/>
    <w:rsid w:val="003A0628"/>
    <w:rsid w:val="003A619A"/>
    <w:rsid w:val="003E00F6"/>
    <w:rsid w:val="00457126"/>
    <w:rsid w:val="004B6838"/>
    <w:rsid w:val="004C0E8B"/>
    <w:rsid w:val="004F39AA"/>
    <w:rsid w:val="005C5E1A"/>
    <w:rsid w:val="005D0856"/>
    <w:rsid w:val="005E4A1F"/>
    <w:rsid w:val="0060096C"/>
    <w:rsid w:val="006010E5"/>
    <w:rsid w:val="006609A8"/>
    <w:rsid w:val="00694D75"/>
    <w:rsid w:val="006C6B5C"/>
    <w:rsid w:val="006E6154"/>
    <w:rsid w:val="007355EC"/>
    <w:rsid w:val="0078625E"/>
    <w:rsid w:val="007A71BB"/>
    <w:rsid w:val="007D0EFE"/>
    <w:rsid w:val="00822461"/>
    <w:rsid w:val="00921BAD"/>
    <w:rsid w:val="00933CB9"/>
    <w:rsid w:val="00942F99"/>
    <w:rsid w:val="009475ED"/>
    <w:rsid w:val="009B4BF3"/>
    <w:rsid w:val="009B64F5"/>
    <w:rsid w:val="00A021DA"/>
    <w:rsid w:val="00A44569"/>
    <w:rsid w:val="00A57243"/>
    <w:rsid w:val="00A76BA5"/>
    <w:rsid w:val="00AD5B82"/>
    <w:rsid w:val="00AD6852"/>
    <w:rsid w:val="00B50614"/>
    <w:rsid w:val="00BC1994"/>
    <w:rsid w:val="00C11C61"/>
    <w:rsid w:val="00C234C5"/>
    <w:rsid w:val="00C36A6B"/>
    <w:rsid w:val="00C425E8"/>
    <w:rsid w:val="00C90C23"/>
    <w:rsid w:val="00CA7341"/>
    <w:rsid w:val="00D373D9"/>
    <w:rsid w:val="00D46DEB"/>
    <w:rsid w:val="00E21BB6"/>
    <w:rsid w:val="00E65D29"/>
    <w:rsid w:val="00F46BC5"/>
    <w:rsid w:val="00F668FC"/>
    <w:rsid w:val="00F8044A"/>
    <w:rsid w:val="00FA0BD3"/>
    <w:rsid w:val="00FA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6B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36A6B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36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6B"/>
  </w:style>
  <w:style w:type="paragraph" w:styleId="Akapitzlist">
    <w:name w:val="List Paragraph"/>
    <w:basedOn w:val="Normalny"/>
    <w:uiPriority w:val="34"/>
    <w:qFormat/>
    <w:rsid w:val="00C36A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D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6B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36A6B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36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6B"/>
  </w:style>
  <w:style w:type="paragraph" w:styleId="Akapitzlist">
    <w:name w:val="List Paragraph"/>
    <w:basedOn w:val="Normalny"/>
    <w:uiPriority w:val="34"/>
    <w:qFormat/>
    <w:rsid w:val="00C36A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pawlak@skwschowa.pl" TargetMode="External"/><Relationship Id="rId13" Type="http://schemas.openxmlformats.org/officeDocument/2006/relationships/hyperlink" Target="mailto:lukasz.szafranek@skwschow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onrad.jankowiak@skwschowa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iotr.majnert@sk.wsch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ichal.basczyn@skwsch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ek.dabrowski@skwschowa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10</Pages>
  <Words>3782</Words>
  <Characters>22696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52</cp:revision>
  <cp:lastPrinted>2025-01-20T09:49:00Z</cp:lastPrinted>
  <dcterms:created xsi:type="dcterms:W3CDTF">2022-07-28T12:06:00Z</dcterms:created>
  <dcterms:modified xsi:type="dcterms:W3CDTF">2025-01-20T09:49:00Z</dcterms:modified>
</cp:coreProperties>
</file>