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60FA" w14:textId="77777777" w:rsidR="003003AE" w:rsidRPr="002553BB" w:rsidRDefault="003003AE" w:rsidP="003003AE">
      <w:pPr>
        <w:spacing w:after="120" w:line="276" w:lineRule="auto"/>
        <w:ind w:left="3402"/>
        <w:rPr>
          <w:i/>
          <w:iCs/>
        </w:rPr>
      </w:pPr>
      <w:r w:rsidRPr="009C6595">
        <w:rPr>
          <w:noProof/>
        </w:rPr>
        <w:drawing>
          <wp:inline distT="0" distB="0" distL="0" distR="0" wp14:anchorId="3E4924F9" wp14:editId="171C293E">
            <wp:extent cx="864915" cy="540000"/>
            <wp:effectExtent l="19050" t="19050" r="11430" b="127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15" cy="54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  </w:t>
      </w:r>
      <w:r w:rsidRPr="009C6595">
        <w:rPr>
          <w:noProof/>
        </w:rPr>
        <w:drawing>
          <wp:inline distT="0" distB="0" distL="0" distR="0" wp14:anchorId="2E66FFA0" wp14:editId="40695745">
            <wp:extent cx="461140" cy="54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D4F9F" w14:textId="77777777" w:rsidR="003003AE" w:rsidRDefault="003003AE" w:rsidP="00AA03B7">
      <w:pPr>
        <w:jc w:val="right"/>
        <w:rPr>
          <w:sz w:val="26"/>
          <w:szCs w:val="26"/>
        </w:rPr>
      </w:pPr>
    </w:p>
    <w:p w14:paraId="64AE0BDD" w14:textId="62A3AAD3" w:rsidR="00AA03B7" w:rsidRPr="009D7464" w:rsidRDefault="00AA03B7" w:rsidP="00AA03B7">
      <w:pPr>
        <w:jc w:val="right"/>
        <w:rPr>
          <w:sz w:val="26"/>
          <w:szCs w:val="26"/>
        </w:rPr>
      </w:pPr>
      <w:r w:rsidRPr="009D7464">
        <w:rPr>
          <w:sz w:val="26"/>
          <w:szCs w:val="26"/>
        </w:rPr>
        <w:t>Czyżew, 202</w:t>
      </w:r>
      <w:r w:rsidR="00877420">
        <w:rPr>
          <w:sz w:val="26"/>
          <w:szCs w:val="26"/>
        </w:rPr>
        <w:t>2</w:t>
      </w:r>
      <w:r w:rsidRPr="009D7464">
        <w:rPr>
          <w:sz w:val="26"/>
          <w:szCs w:val="26"/>
        </w:rPr>
        <w:t>-0</w:t>
      </w:r>
      <w:r w:rsidR="003003AE">
        <w:rPr>
          <w:sz w:val="26"/>
          <w:szCs w:val="26"/>
        </w:rPr>
        <w:t>5</w:t>
      </w:r>
      <w:r w:rsidRPr="009D7464">
        <w:rPr>
          <w:sz w:val="26"/>
          <w:szCs w:val="26"/>
        </w:rPr>
        <w:t>-</w:t>
      </w:r>
      <w:r w:rsidR="003003AE">
        <w:rPr>
          <w:sz w:val="26"/>
          <w:szCs w:val="26"/>
        </w:rPr>
        <w:t>10</w:t>
      </w:r>
    </w:p>
    <w:p w14:paraId="0409F6C1" w14:textId="7423225F" w:rsidR="00AA03B7" w:rsidRDefault="00AA03B7" w:rsidP="00AA03B7">
      <w:pPr>
        <w:rPr>
          <w:sz w:val="26"/>
          <w:szCs w:val="26"/>
        </w:rPr>
      </w:pPr>
      <w:r w:rsidRPr="009D7464">
        <w:rPr>
          <w:sz w:val="26"/>
          <w:szCs w:val="26"/>
        </w:rPr>
        <w:t>RG.271.</w:t>
      </w:r>
      <w:r w:rsidR="00AF2A72">
        <w:rPr>
          <w:sz w:val="26"/>
          <w:szCs w:val="26"/>
        </w:rPr>
        <w:t>6-</w:t>
      </w:r>
      <w:r w:rsidR="00041D27">
        <w:rPr>
          <w:sz w:val="26"/>
          <w:szCs w:val="26"/>
        </w:rPr>
        <w:t>6</w:t>
      </w:r>
      <w:r w:rsidRPr="009D7464">
        <w:rPr>
          <w:sz w:val="26"/>
          <w:szCs w:val="26"/>
        </w:rPr>
        <w:t>.202</w:t>
      </w:r>
      <w:r w:rsidR="00877420">
        <w:rPr>
          <w:sz w:val="26"/>
          <w:szCs w:val="26"/>
        </w:rPr>
        <w:t>2</w:t>
      </w:r>
    </w:p>
    <w:p w14:paraId="0D4BF8F2" w14:textId="77777777" w:rsidR="00AA03B7" w:rsidRPr="009D7464" w:rsidRDefault="00AA03B7" w:rsidP="00AA03B7">
      <w:pPr>
        <w:rPr>
          <w:sz w:val="26"/>
          <w:szCs w:val="26"/>
        </w:rPr>
      </w:pPr>
    </w:p>
    <w:p w14:paraId="634E8E4D" w14:textId="7FAABDE9" w:rsidR="00E037B0" w:rsidRPr="009D7464" w:rsidRDefault="00E037B0" w:rsidP="00E037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Z OTWARCIA OFERT</w:t>
      </w:r>
    </w:p>
    <w:p w14:paraId="033BCEA9" w14:textId="6EA8FA44" w:rsidR="00AF2A72" w:rsidRPr="00331904" w:rsidRDefault="00AF2A72" w:rsidP="00AF2A72">
      <w:pPr>
        <w:pStyle w:val="Default"/>
        <w:spacing w:line="24" w:lineRule="atLeast"/>
        <w:jc w:val="both"/>
        <w:rPr>
          <w:b/>
          <w:color w:val="auto"/>
          <w:sz w:val="26"/>
          <w:szCs w:val="26"/>
        </w:rPr>
      </w:pPr>
      <w:r>
        <w:rPr>
          <w:sz w:val="26"/>
          <w:szCs w:val="26"/>
        </w:rPr>
        <w:t>Prowadząc postępowanie,</w:t>
      </w:r>
      <w:r w:rsidRPr="009D7464">
        <w:rPr>
          <w:sz w:val="26"/>
          <w:szCs w:val="26"/>
        </w:rPr>
        <w:t xml:space="preserve"> w trybie podstawowym</w:t>
      </w:r>
      <w:r>
        <w:rPr>
          <w:sz w:val="26"/>
          <w:szCs w:val="26"/>
        </w:rPr>
        <w:t>,</w:t>
      </w:r>
      <w:r w:rsidRPr="009D7464">
        <w:rPr>
          <w:sz w:val="26"/>
          <w:szCs w:val="26"/>
        </w:rPr>
        <w:t xml:space="preserve"> na podstawie: art. 275 pkt </w:t>
      </w:r>
      <w:r>
        <w:rPr>
          <w:sz w:val="26"/>
          <w:szCs w:val="26"/>
        </w:rPr>
        <w:t>2</w:t>
      </w:r>
      <w:r w:rsidRPr="009D7464">
        <w:rPr>
          <w:sz w:val="26"/>
          <w:szCs w:val="26"/>
        </w:rPr>
        <w:t xml:space="preserve"> ustawy </w:t>
      </w:r>
      <w:r>
        <w:rPr>
          <w:sz w:val="26"/>
          <w:szCs w:val="26"/>
        </w:rPr>
        <w:t xml:space="preserve">z dnia 11 września 2019 roku- </w:t>
      </w:r>
      <w:r w:rsidRPr="009D7464">
        <w:rPr>
          <w:sz w:val="26"/>
          <w:szCs w:val="26"/>
        </w:rPr>
        <w:t xml:space="preserve">Prawo Zamówień Publicznych (Dz. U. </w:t>
      </w:r>
      <w:r>
        <w:rPr>
          <w:sz w:val="26"/>
          <w:szCs w:val="26"/>
        </w:rPr>
        <w:t xml:space="preserve">z </w:t>
      </w:r>
      <w:r w:rsidRPr="009D746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9D7464">
        <w:rPr>
          <w:sz w:val="26"/>
          <w:szCs w:val="26"/>
        </w:rPr>
        <w:t xml:space="preserve"> poz. </w:t>
      </w:r>
      <w:r>
        <w:rPr>
          <w:sz w:val="26"/>
          <w:szCs w:val="26"/>
        </w:rPr>
        <w:t xml:space="preserve">1129, </w:t>
      </w:r>
      <w:r w:rsidRPr="009D7464">
        <w:rPr>
          <w:sz w:val="26"/>
          <w:szCs w:val="26"/>
        </w:rPr>
        <w:t>ze zm.) na roboty budowlane pod nazwą</w:t>
      </w:r>
      <w:r w:rsidRPr="00331904">
        <w:rPr>
          <w:sz w:val="26"/>
          <w:szCs w:val="26"/>
        </w:rPr>
        <w:t xml:space="preserve">: </w:t>
      </w:r>
      <w:r w:rsidRPr="00A8117C">
        <w:rPr>
          <w:b/>
          <w:color w:val="auto"/>
        </w:rPr>
        <w:t>,,</w:t>
      </w:r>
      <w:r w:rsidRPr="00A8117C">
        <w:rPr>
          <w:rFonts w:eastAsia="Calibri"/>
          <w:b/>
          <w:bCs/>
          <w:color w:val="auto"/>
        </w:rPr>
        <w:t>Modernizacja i rozbudowa sieci wodociągowej na terenie Gminy Czyżew wraz ze Stacją Uzdatniania Wody</w:t>
      </w:r>
      <w:r w:rsidRPr="00A8117C">
        <w:rPr>
          <w:b/>
          <w:color w:val="auto"/>
        </w:rPr>
        <w:t>”</w:t>
      </w:r>
      <w:r w:rsidRPr="00331904">
        <w:rPr>
          <w:sz w:val="26"/>
          <w:szCs w:val="26"/>
        </w:rPr>
        <w:t xml:space="preserve"> ogłoszonym w Biuletynie Zamówień Publicznych </w:t>
      </w:r>
      <w:r w:rsidRPr="00331904">
        <w:rPr>
          <w:bCs/>
          <w:color w:val="auto"/>
          <w:sz w:val="26"/>
          <w:szCs w:val="26"/>
        </w:rPr>
        <w:t xml:space="preserve">PORTAL UZP </w:t>
      </w:r>
      <w:hyperlink r:id="rId8" w:history="1">
        <w:r w:rsidRPr="00331904">
          <w:rPr>
            <w:rStyle w:val="Hipercze"/>
            <w:bCs/>
            <w:sz w:val="26"/>
            <w:szCs w:val="26"/>
          </w:rPr>
          <w:t>https://ezamowienia.gov.pl/pl/</w:t>
        </w:r>
      </w:hyperlink>
      <w:r w:rsidRPr="00331904">
        <w:rPr>
          <w:bCs/>
          <w:color w:val="auto"/>
          <w:sz w:val="26"/>
          <w:szCs w:val="26"/>
        </w:rPr>
        <w:t xml:space="preserve"> pod nr </w:t>
      </w:r>
      <w:r w:rsidRPr="00A8117C">
        <w:t>2022/BZP 00115558/01 z</w:t>
      </w:r>
      <w:r w:rsidRPr="00331904">
        <w:rPr>
          <w:sz w:val="26"/>
          <w:szCs w:val="26"/>
        </w:rPr>
        <w:t xml:space="preserve"> dnia 2022-0</w:t>
      </w:r>
      <w:r>
        <w:rPr>
          <w:sz w:val="26"/>
          <w:szCs w:val="26"/>
        </w:rPr>
        <w:t>4</w:t>
      </w:r>
      <w:r w:rsidRPr="00331904">
        <w:rPr>
          <w:sz w:val="26"/>
          <w:szCs w:val="26"/>
        </w:rPr>
        <w:t>-</w:t>
      </w:r>
      <w:r>
        <w:rPr>
          <w:sz w:val="26"/>
          <w:szCs w:val="26"/>
        </w:rPr>
        <w:t>08</w:t>
      </w:r>
      <w:r>
        <w:rPr>
          <w:sz w:val="26"/>
          <w:szCs w:val="26"/>
        </w:rPr>
        <w:t>, oraz nr 2022/BZP 00133810/01 z dnia 25.04.2022r</w:t>
      </w:r>
    </w:p>
    <w:p w14:paraId="21B1B864" w14:textId="77777777" w:rsidR="00331904" w:rsidRDefault="00331904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0DD82245" w14:textId="17DA9B28" w:rsidR="009D7464" w:rsidRDefault="009D7464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7464">
        <w:rPr>
          <w:sz w:val="26"/>
          <w:szCs w:val="26"/>
        </w:rPr>
        <w:t>Gmina Czyżew, na pod</w:t>
      </w:r>
      <w:r w:rsidR="003018AF">
        <w:rPr>
          <w:sz w:val="26"/>
          <w:szCs w:val="26"/>
        </w:rPr>
        <w:t xml:space="preserve">stawie art. 222 ust </w:t>
      </w:r>
      <w:r w:rsidR="00E037B0">
        <w:rPr>
          <w:sz w:val="26"/>
          <w:szCs w:val="26"/>
        </w:rPr>
        <w:t>5</w:t>
      </w:r>
      <w:r w:rsidR="00041D27">
        <w:rPr>
          <w:sz w:val="26"/>
          <w:szCs w:val="26"/>
        </w:rPr>
        <w:t xml:space="preserve"> oraz art. 222 ust. 6</w:t>
      </w:r>
      <w:r w:rsidR="003018AF">
        <w:rPr>
          <w:sz w:val="26"/>
          <w:szCs w:val="26"/>
        </w:rPr>
        <w:t xml:space="preserve"> </w:t>
      </w:r>
      <w:r w:rsidR="00B06BFA">
        <w:rPr>
          <w:sz w:val="26"/>
          <w:szCs w:val="26"/>
        </w:rPr>
        <w:t xml:space="preserve">ustawy </w:t>
      </w:r>
      <w:proofErr w:type="spellStart"/>
      <w:r w:rsidR="00B06BFA">
        <w:rPr>
          <w:sz w:val="26"/>
          <w:szCs w:val="26"/>
        </w:rPr>
        <w:t>Pzp</w:t>
      </w:r>
      <w:proofErr w:type="spellEnd"/>
      <w:r w:rsidRPr="009D7464">
        <w:rPr>
          <w:sz w:val="26"/>
          <w:szCs w:val="26"/>
        </w:rPr>
        <w:t xml:space="preserve"> informuje, że</w:t>
      </w:r>
      <w:r>
        <w:rPr>
          <w:sz w:val="26"/>
          <w:szCs w:val="26"/>
        </w:rPr>
        <w:t xml:space="preserve"> </w:t>
      </w:r>
      <w:r w:rsidR="00E037B0">
        <w:rPr>
          <w:sz w:val="26"/>
          <w:szCs w:val="26"/>
        </w:rPr>
        <w:t xml:space="preserve">w postępowaniu </w:t>
      </w:r>
      <w:r w:rsidR="00CE17E6">
        <w:rPr>
          <w:sz w:val="26"/>
          <w:szCs w:val="26"/>
        </w:rPr>
        <w:t xml:space="preserve">zostały otwarte oferty złożone przez </w:t>
      </w:r>
      <w:r w:rsidR="00E037B0">
        <w:rPr>
          <w:sz w:val="26"/>
          <w:szCs w:val="26"/>
        </w:rPr>
        <w:t>następujący</w:t>
      </w:r>
      <w:r w:rsidR="00CE17E6">
        <w:rPr>
          <w:sz w:val="26"/>
          <w:szCs w:val="26"/>
        </w:rPr>
        <w:t>ch</w:t>
      </w:r>
      <w:r w:rsidR="00E037B0">
        <w:rPr>
          <w:sz w:val="26"/>
          <w:szCs w:val="26"/>
        </w:rPr>
        <w:t xml:space="preserve"> Wykonawc</w:t>
      </w:r>
      <w:r w:rsidR="00423553">
        <w:rPr>
          <w:sz w:val="26"/>
          <w:szCs w:val="26"/>
        </w:rPr>
        <w:t>ów</w:t>
      </w:r>
      <w:r w:rsidR="00E037B0">
        <w:rPr>
          <w:sz w:val="26"/>
          <w:szCs w:val="26"/>
        </w:rPr>
        <w:t xml:space="preserve">   </w:t>
      </w:r>
    </w:p>
    <w:p w14:paraId="30E59A91" w14:textId="736769E4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B70A75" w14:paraId="52A4C435" w14:textId="77777777" w:rsidTr="00E037B0">
        <w:tc>
          <w:tcPr>
            <w:tcW w:w="704" w:type="dxa"/>
          </w:tcPr>
          <w:p w14:paraId="0F16C66A" w14:textId="2C806B5E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5336" w:type="dxa"/>
          </w:tcPr>
          <w:p w14:paraId="77C699A2" w14:textId="4E7F5D37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Wykonawca, nazwa i adres</w:t>
            </w:r>
          </w:p>
        </w:tc>
        <w:tc>
          <w:tcPr>
            <w:tcW w:w="3020" w:type="dxa"/>
          </w:tcPr>
          <w:p w14:paraId="1900E6D9" w14:textId="1DFC3A37" w:rsidR="00041D27" w:rsidRDefault="00041D27" w:rsidP="00E037B0">
            <w:pPr>
              <w:autoSpaceDE w:val="0"/>
              <w:autoSpaceDN w:val="0"/>
              <w:adjustRightInd w:val="0"/>
              <w:jc w:val="both"/>
            </w:pPr>
            <w:r>
              <w:t>Oferta dla części</w:t>
            </w:r>
          </w:p>
        </w:tc>
      </w:tr>
      <w:tr w:rsidR="00B70A75" w14:paraId="046C6FDE" w14:textId="77777777" w:rsidTr="00E037B0">
        <w:tc>
          <w:tcPr>
            <w:tcW w:w="704" w:type="dxa"/>
          </w:tcPr>
          <w:p w14:paraId="160819FF" w14:textId="3196EECC" w:rsidR="00E037B0" w:rsidRDefault="001D7BDC" w:rsidP="00E037B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336" w:type="dxa"/>
          </w:tcPr>
          <w:p w14:paraId="0FCD4B81" w14:textId="77777777" w:rsidR="00B70A75" w:rsidRDefault="00C37FC4" w:rsidP="00CE17E6">
            <w:r>
              <w:t xml:space="preserve">Przedsiębiorstwo Wielobranżowe „ZIEJA” Ryszard </w:t>
            </w:r>
            <w:proofErr w:type="spellStart"/>
            <w:r>
              <w:t>Zieja</w:t>
            </w:r>
            <w:proofErr w:type="spellEnd"/>
            <w:r>
              <w:t xml:space="preserve"> ul. Fabryczna 9</w:t>
            </w:r>
          </w:p>
          <w:p w14:paraId="4FD9FEF6" w14:textId="44646839" w:rsidR="00C37FC4" w:rsidRPr="00423553" w:rsidRDefault="00C37FC4" w:rsidP="00CE17E6">
            <w:r>
              <w:t>18-400 Łomża</w:t>
            </w:r>
          </w:p>
        </w:tc>
        <w:tc>
          <w:tcPr>
            <w:tcW w:w="3020" w:type="dxa"/>
          </w:tcPr>
          <w:p w14:paraId="79170D76" w14:textId="6DCD153D" w:rsidR="00E037B0" w:rsidRPr="00423553" w:rsidRDefault="00C37FC4" w:rsidP="00E037B0">
            <w:pPr>
              <w:autoSpaceDE w:val="0"/>
              <w:autoSpaceDN w:val="0"/>
              <w:adjustRightInd w:val="0"/>
              <w:jc w:val="both"/>
            </w:pPr>
            <w:r>
              <w:t>1 i 2</w:t>
            </w:r>
          </w:p>
        </w:tc>
      </w:tr>
      <w:tr w:rsidR="00B70A75" w14:paraId="1C649385" w14:textId="77777777" w:rsidTr="00E037B0">
        <w:tc>
          <w:tcPr>
            <w:tcW w:w="704" w:type="dxa"/>
          </w:tcPr>
          <w:p w14:paraId="5BBAE3AE" w14:textId="19AC21F1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336" w:type="dxa"/>
          </w:tcPr>
          <w:p w14:paraId="2BBD5EF5" w14:textId="32A57083" w:rsidR="00043B2D" w:rsidRPr="00423553" w:rsidRDefault="00C37FC4" w:rsidP="00B70A75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Smol-Term Marcin Smoliński ul. Lipowa 36, 18-400 Giełczyn</w:t>
            </w:r>
          </w:p>
        </w:tc>
        <w:tc>
          <w:tcPr>
            <w:tcW w:w="3020" w:type="dxa"/>
          </w:tcPr>
          <w:p w14:paraId="1AF0A131" w14:textId="0FDA274D" w:rsidR="00AA03B7" w:rsidRPr="00423553" w:rsidRDefault="00C37FC4" w:rsidP="00E037B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B70A75" w14:paraId="31EC96B2" w14:textId="77777777" w:rsidTr="00E037B0">
        <w:tc>
          <w:tcPr>
            <w:tcW w:w="704" w:type="dxa"/>
          </w:tcPr>
          <w:p w14:paraId="77DA5302" w14:textId="7B9ED07F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336" w:type="dxa"/>
          </w:tcPr>
          <w:p w14:paraId="0DAF76B4" w14:textId="1ED12864" w:rsidR="00B70A75" w:rsidRPr="00423553" w:rsidRDefault="00C37FC4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 xml:space="preserve">Firma Bartosz Sp. J. </w:t>
            </w:r>
            <w:proofErr w:type="spellStart"/>
            <w:r>
              <w:rPr>
                <w:rFonts w:eastAsia="CIDFont+F2"/>
              </w:rPr>
              <w:t>Bujwicki</w:t>
            </w:r>
            <w:proofErr w:type="spellEnd"/>
            <w:r>
              <w:rPr>
                <w:rFonts w:eastAsia="CIDFont+F2"/>
              </w:rPr>
              <w:t>, Sobiech ul. Sejneńska 7, 15-399 Białystok</w:t>
            </w:r>
          </w:p>
        </w:tc>
        <w:tc>
          <w:tcPr>
            <w:tcW w:w="3020" w:type="dxa"/>
          </w:tcPr>
          <w:p w14:paraId="1F699E5A" w14:textId="59073FD2" w:rsidR="00AA03B7" w:rsidRPr="00423553" w:rsidRDefault="00C37FC4" w:rsidP="00E037B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041D27" w14:paraId="107F33AC" w14:textId="77777777" w:rsidTr="00E037B0">
        <w:tc>
          <w:tcPr>
            <w:tcW w:w="704" w:type="dxa"/>
          </w:tcPr>
          <w:p w14:paraId="1BD05931" w14:textId="7AEE176F" w:rsidR="00041D27" w:rsidRDefault="00041D27" w:rsidP="00E037B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336" w:type="dxa"/>
          </w:tcPr>
          <w:p w14:paraId="22FA6719" w14:textId="2EA35A54" w:rsidR="00041D27" w:rsidRPr="00423553" w:rsidRDefault="00C37FC4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 xml:space="preserve">Automatyka Arkadiusz Czyżewski Świerże-Leśniewek 17, 07-324 Szulborze Wielkie </w:t>
            </w:r>
          </w:p>
        </w:tc>
        <w:tc>
          <w:tcPr>
            <w:tcW w:w="3020" w:type="dxa"/>
          </w:tcPr>
          <w:p w14:paraId="7B51E9B1" w14:textId="4BCD02BC" w:rsidR="00041D27" w:rsidRPr="00423553" w:rsidRDefault="00C37FC4" w:rsidP="00E037B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</w:tbl>
    <w:p w14:paraId="61563907" w14:textId="79EBFE19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09CF4804" w14:textId="2F6A4984" w:rsidR="00041D27" w:rsidRPr="00041D27" w:rsidRDefault="00041D27" w:rsidP="00041D27">
      <w:pPr>
        <w:spacing w:after="11" w:line="269" w:lineRule="auto"/>
        <w:ind w:right="337"/>
        <w:contextualSpacing/>
        <w:jc w:val="both"/>
      </w:pPr>
      <w:r w:rsidRPr="00041D27">
        <w:rPr>
          <w:b/>
          <w:bCs/>
        </w:rPr>
        <w:t>część</w:t>
      </w:r>
      <w:r w:rsidRPr="00041D27">
        <w:rPr>
          <w:b/>
          <w:bCs/>
        </w:rPr>
        <w:t xml:space="preserve"> 1</w:t>
      </w:r>
      <w:r w:rsidRPr="00041D27">
        <w:t xml:space="preserve"> – Zaprojektowanie i przebudowa stacji uzdatniania wody w Czyżewie </w:t>
      </w:r>
    </w:p>
    <w:p w14:paraId="6D7FED4E" w14:textId="2B0861FF" w:rsidR="00877420" w:rsidRPr="00041D27" w:rsidRDefault="00041D27" w:rsidP="00041D27">
      <w:pPr>
        <w:autoSpaceDE w:val="0"/>
        <w:autoSpaceDN w:val="0"/>
        <w:adjustRightInd w:val="0"/>
        <w:spacing w:after="0" w:line="240" w:lineRule="auto"/>
        <w:jc w:val="both"/>
      </w:pPr>
      <w:r w:rsidRPr="00041D27">
        <w:rPr>
          <w:b/>
          <w:bCs/>
        </w:rPr>
        <w:t>część</w:t>
      </w:r>
      <w:r w:rsidRPr="00041D27">
        <w:rPr>
          <w:b/>
          <w:bCs/>
        </w:rPr>
        <w:t xml:space="preserve"> 2</w:t>
      </w:r>
      <w:r w:rsidRPr="00041D27">
        <w:t xml:space="preserve"> – Zaprojektowanie oraz budowa i przebudowa wodociągów łączących istniejące odcinki sieci na terenie Miasta i Gminy Czyżew</w:t>
      </w:r>
    </w:p>
    <w:p w14:paraId="59B51B1F" w14:textId="5ED3B992" w:rsidR="00877420" w:rsidRDefault="00877420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7B83071A" w14:textId="3FBA1554" w:rsidR="00041D27" w:rsidRDefault="00041D27" w:rsidP="00E037B0">
      <w:pPr>
        <w:autoSpaceDE w:val="0"/>
        <w:autoSpaceDN w:val="0"/>
        <w:adjustRightInd w:val="0"/>
        <w:spacing w:after="0" w:line="240" w:lineRule="auto"/>
        <w:jc w:val="both"/>
      </w:pPr>
      <w:r>
        <w:t>Zgodnie z art. 222 ust. 6 ustawy PZP oraz w związku z faktem</w:t>
      </w:r>
      <w:r w:rsidR="003003AE">
        <w:t>,</w:t>
      </w:r>
      <w:r>
        <w:t xml:space="preserve"> że postępowanie jest prowadzone w trybie podstawowym na podstawie art. 275 pkt 2 ustawy PZP</w:t>
      </w:r>
      <w:r w:rsidR="003003AE">
        <w:t>,</w:t>
      </w:r>
      <w:r>
        <w:t xml:space="preserve"> Zamawiający udostępni informacje o cenach lub kosztach w ofertach niezwłocznie po otwarciu ofert ostatecznych lub unieważnieniu postę</w:t>
      </w:r>
      <w:r w:rsidR="003003AE">
        <w:t>p</w:t>
      </w:r>
      <w:r>
        <w:t>owania.</w:t>
      </w:r>
    </w:p>
    <w:p w14:paraId="0409B830" w14:textId="03EBAFE1" w:rsidR="003003AE" w:rsidRDefault="003003AE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03C70530" w14:textId="051EA9A1" w:rsidR="003003AE" w:rsidRDefault="003003AE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045E38E5" w14:textId="2DB94D88" w:rsidR="003003AE" w:rsidRDefault="003003AE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38E037EB" w14:textId="0CCE003A" w:rsidR="003003AE" w:rsidRDefault="003003AE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3C21B5F9" w14:textId="77777777" w:rsidR="00AF2A72" w:rsidRDefault="00AF2A72" w:rsidP="00AF2A72"/>
    <w:p w14:paraId="744EE7C6" w14:textId="77777777" w:rsidR="00AF2A72" w:rsidRDefault="00AF2A72" w:rsidP="00AF2A72"/>
    <w:p w14:paraId="121E7A5D" w14:textId="77777777" w:rsidR="00AF2A72" w:rsidRDefault="00AF2A72" w:rsidP="00AF2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648F6C3" wp14:editId="282F5A6D">
            <wp:extent cx="1377950" cy="483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34" cy="49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824F" w14:textId="77777777" w:rsidR="00877420" w:rsidRDefault="00877420" w:rsidP="00E037B0">
      <w:pPr>
        <w:autoSpaceDE w:val="0"/>
        <w:autoSpaceDN w:val="0"/>
        <w:adjustRightInd w:val="0"/>
        <w:spacing w:after="0" w:line="240" w:lineRule="auto"/>
        <w:jc w:val="both"/>
      </w:pPr>
    </w:p>
    <w:sectPr w:rsidR="00877420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3184"/>
    <w:multiLevelType w:val="hybridMultilevel"/>
    <w:tmpl w:val="7A1AD356"/>
    <w:lvl w:ilvl="0" w:tplc="8E12E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11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0"/>
    <w:rsid w:val="00041D27"/>
    <w:rsid w:val="00043B2D"/>
    <w:rsid w:val="00176F27"/>
    <w:rsid w:val="001D7BDC"/>
    <w:rsid w:val="001F176A"/>
    <w:rsid w:val="00221933"/>
    <w:rsid w:val="00255402"/>
    <w:rsid w:val="003003AE"/>
    <w:rsid w:val="003018AF"/>
    <w:rsid w:val="00331904"/>
    <w:rsid w:val="004010CF"/>
    <w:rsid w:val="00423553"/>
    <w:rsid w:val="004C333C"/>
    <w:rsid w:val="004F2F3C"/>
    <w:rsid w:val="006B6C83"/>
    <w:rsid w:val="007C589D"/>
    <w:rsid w:val="008415EF"/>
    <w:rsid w:val="00852E1A"/>
    <w:rsid w:val="00877420"/>
    <w:rsid w:val="00947B90"/>
    <w:rsid w:val="009D7464"/>
    <w:rsid w:val="00A02C12"/>
    <w:rsid w:val="00A80304"/>
    <w:rsid w:val="00A95D94"/>
    <w:rsid w:val="00AA03B7"/>
    <w:rsid w:val="00AF2A72"/>
    <w:rsid w:val="00B06BFA"/>
    <w:rsid w:val="00B70A75"/>
    <w:rsid w:val="00B73518"/>
    <w:rsid w:val="00BA51B1"/>
    <w:rsid w:val="00BE2BA0"/>
    <w:rsid w:val="00C37FC4"/>
    <w:rsid w:val="00C6681C"/>
    <w:rsid w:val="00CE17E6"/>
    <w:rsid w:val="00D04A57"/>
    <w:rsid w:val="00DE7F3C"/>
    <w:rsid w:val="00E037B0"/>
    <w:rsid w:val="00EE067C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754"/>
  <w15:chartTrackingRefBased/>
  <w15:docId w15:val="{46216D1D-7F9B-4CC4-BECA-FE80B0D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02C12"/>
    <w:pPr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4F2F3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33190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331904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AF2A72"/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0158-7C66-43EA-8EDA-CB130CB4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12</cp:revision>
  <cp:lastPrinted>2022-05-10T08:13:00Z</cp:lastPrinted>
  <dcterms:created xsi:type="dcterms:W3CDTF">2021-06-10T07:57:00Z</dcterms:created>
  <dcterms:modified xsi:type="dcterms:W3CDTF">2022-05-10T08:58:00Z</dcterms:modified>
</cp:coreProperties>
</file>