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52E7" w14:textId="7D6E9E45" w:rsidR="002C4BE5" w:rsidRDefault="002C4BE5" w:rsidP="002C4BE5">
      <w:pPr>
        <w:jc w:val="right"/>
        <w:rPr>
          <w:rFonts w:ascii="Times New Roman" w:hAnsi="Times New Roman" w:cs="Times New Roman"/>
          <w:sz w:val="24"/>
          <w:szCs w:val="24"/>
        </w:rPr>
      </w:pPr>
      <w:r w:rsidRPr="0086473D">
        <w:rPr>
          <w:rFonts w:ascii="Times New Roman" w:hAnsi="Times New Roman" w:cs="Times New Roman"/>
          <w:sz w:val="24"/>
          <w:szCs w:val="24"/>
        </w:rPr>
        <w:t xml:space="preserve">Grodziczno, dnia </w:t>
      </w:r>
      <w:r w:rsidR="003424A0">
        <w:rPr>
          <w:rFonts w:ascii="Times New Roman" w:hAnsi="Times New Roman" w:cs="Times New Roman"/>
          <w:sz w:val="24"/>
          <w:szCs w:val="24"/>
        </w:rPr>
        <w:t>31</w:t>
      </w:r>
      <w:r w:rsidRPr="0086473D">
        <w:rPr>
          <w:rFonts w:ascii="Times New Roman" w:hAnsi="Times New Roman" w:cs="Times New Roman"/>
          <w:sz w:val="24"/>
          <w:szCs w:val="24"/>
        </w:rPr>
        <w:t>.0</w:t>
      </w:r>
      <w:r w:rsidR="003424A0">
        <w:rPr>
          <w:rFonts w:ascii="Times New Roman" w:hAnsi="Times New Roman" w:cs="Times New Roman"/>
          <w:sz w:val="24"/>
          <w:szCs w:val="24"/>
        </w:rPr>
        <w:t>8</w:t>
      </w:r>
      <w:r w:rsidRPr="0086473D">
        <w:rPr>
          <w:rFonts w:ascii="Times New Roman" w:hAnsi="Times New Roman" w:cs="Times New Roman"/>
          <w:sz w:val="24"/>
          <w:szCs w:val="24"/>
        </w:rPr>
        <w:t>.20</w:t>
      </w:r>
      <w:r>
        <w:rPr>
          <w:rFonts w:ascii="Times New Roman" w:hAnsi="Times New Roman" w:cs="Times New Roman"/>
          <w:sz w:val="24"/>
          <w:szCs w:val="24"/>
        </w:rPr>
        <w:t>2</w:t>
      </w:r>
      <w:r w:rsidR="00C80A0D">
        <w:rPr>
          <w:rFonts w:ascii="Times New Roman" w:hAnsi="Times New Roman" w:cs="Times New Roman"/>
          <w:sz w:val="24"/>
          <w:szCs w:val="24"/>
        </w:rPr>
        <w:t>2r.</w:t>
      </w:r>
    </w:p>
    <w:p w14:paraId="2F830365" w14:textId="77777777" w:rsidR="002C4BE5" w:rsidRDefault="002C4BE5" w:rsidP="002C4BE5">
      <w:pPr>
        <w:spacing w:after="0" w:line="240" w:lineRule="auto"/>
        <w:rPr>
          <w:rFonts w:ascii="Times New Roman" w:hAnsi="Times New Roman" w:cs="Times New Roman"/>
          <w:sz w:val="24"/>
          <w:szCs w:val="24"/>
        </w:rPr>
      </w:pPr>
    </w:p>
    <w:p w14:paraId="212E0D6D" w14:textId="0551D5C8" w:rsidR="0013333A"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Gmina Grodziczno</w:t>
      </w:r>
    </w:p>
    <w:p w14:paraId="3CAAF37E" w14:textId="437FC756"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Grodziczno 17A</w:t>
      </w:r>
    </w:p>
    <w:p w14:paraId="180F1306" w14:textId="23FB96D3"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13-324 Grodziczno</w:t>
      </w:r>
    </w:p>
    <w:p w14:paraId="05D5E111" w14:textId="189B8865" w:rsidR="002C4BE5" w:rsidRDefault="002C4BE5" w:rsidP="002C4BE5">
      <w:pPr>
        <w:spacing w:after="0" w:line="240" w:lineRule="auto"/>
        <w:rPr>
          <w:rFonts w:ascii="Times New Roman" w:hAnsi="Times New Roman" w:cs="Times New Roman"/>
          <w:sz w:val="24"/>
          <w:szCs w:val="24"/>
        </w:rPr>
      </w:pPr>
      <w:r>
        <w:rPr>
          <w:rFonts w:ascii="Times New Roman" w:hAnsi="Times New Roman" w:cs="Times New Roman"/>
          <w:sz w:val="24"/>
          <w:szCs w:val="24"/>
        </w:rPr>
        <w:t>woj. Warmińsko-Mazurskie</w:t>
      </w:r>
    </w:p>
    <w:p w14:paraId="192A263C" w14:textId="3DE4A673" w:rsidR="0037290F"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Szanowni Państwo</w:t>
      </w:r>
    </w:p>
    <w:p w14:paraId="07D26E2F" w14:textId="6159ED46" w:rsidR="002C4BE5" w:rsidRPr="002C4BE5" w:rsidRDefault="002C4BE5" w:rsidP="002C4BE5">
      <w:pPr>
        <w:spacing w:after="0"/>
        <w:jc w:val="right"/>
        <w:rPr>
          <w:rFonts w:ascii="Times New Roman" w:hAnsi="Times New Roman" w:cs="Times New Roman"/>
          <w:sz w:val="28"/>
          <w:szCs w:val="28"/>
        </w:rPr>
      </w:pPr>
      <w:r w:rsidRPr="002C4BE5">
        <w:rPr>
          <w:rFonts w:ascii="Times New Roman" w:hAnsi="Times New Roman" w:cs="Times New Roman"/>
          <w:sz w:val="28"/>
          <w:szCs w:val="28"/>
        </w:rPr>
        <w:t>Oferenci - Wykonawcy</w:t>
      </w:r>
    </w:p>
    <w:p w14:paraId="15C7EF32" w14:textId="32300517" w:rsidR="002C4BE5" w:rsidRDefault="002C4BE5" w:rsidP="0086473D">
      <w:pPr>
        <w:jc w:val="right"/>
        <w:rPr>
          <w:rFonts w:ascii="Times New Roman" w:hAnsi="Times New Roman" w:cs="Times New Roman"/>
          <w:sz w:val="24"/>
          <w:szCs w:val="24"/>
        </w:rPr>
      </w:pPr>
    </w:p>
    <w:p w14:paraId="77401879" w14:textId="77777777" w:rsidR="002C4BE5" w:rsidRPr="0086473D" w:rsidRDefault="002C4BE5" w:rsidP="0086473D">
      <w:pPr>
        <w:jc w:val="right"/>
        <w:rPr>
          <w:rFonts w:ascii="Times New Roman" w:hAnsi="Times New Roman" w:cs="Times New Roman"/>
          <w:sz w:val="24"/>
          <w:szCs w:val="24"/>
        </w:rPr>
      </w:pPr>
    </w:p>
    <w:p w14:paraId="29B0D07C" w14:textId="6598A974" w:rsidR="0086473D" w:rsidRDefault="0086473D" w:rsidP="0086473D">
      <w:pPr>
        <w:jc w:val="center"/>
        <w:rPr>
          <w:rFonts w:ascii="Times New Roman" w:hAnsi="Times New Roman" w:cs="Times New Roman"/>
          <w:b/>
          <w:sz w:val="24"/>
          <w:szCs w:val="24"/>
        </w:rPr>
      </w:pPr>
      <w:r w:rsidRPr="0086473D">
        <w:rPr>
          <w:rFonts w:ascii="Times New Roman" w:hAnsi="Times New Roman" w:cs="Times New Roman"/>
          <w:b/>
          <w:sz w:val="24"/>
          <w:szCs w:val="24"/>
        </w:rPr>
        <w:t xml:space="preserve">ZAPYTANIE OFERTOWE </w:t>
      </w:r>
    </w:p>
    <w:p w14:paraId="2CA9BC68" w14:textId="16CC9EF4" w:rsidR="00515484" w:rsidRPr="0086473D" w:rsidRDefault="00515484" w:rsidP="0086473D">
      <w:pPr>
        <w:jc w:val="center"/>
        <w:rPr>
          <w:rFonts w:ascii="Times New Roman" w:hAnsi="Times New Roman" w:cs="Times New Roman"/>
          <w:b/>
          <w:sz w:val="24"/>
          <w:szCs w:val="24"/>
        </w:rPr>
      </w:pPr>
      <w:r>
        <w:rPr>
          <w:rFonts w:ascii="Times New Roman" w:hAnsi="Times New Roman" w:cs="Times New Roman"/>
          <w:b/>
          <w:sz w:val="24"/>
          <w:szCs w:val="24"/>
        </w:rPr>
        <w:t>Na dostawę materiałów do remontu i utrzymania dróg na terenie gminy Grodziczno</w:t>
      </w:r>
    </w:p>
    <w:p w14:paraId="7F3ADDC4" w14:textId="77777777" w:rsidR="0086473D" w:rsidRPr="0086473D" w:rsidRDefault="0086473D" w:rsidP="0086473D">
      <w:pPr>
        <w:rPr>
          <w:rFonts w:ascii="Times New Roman" w:hAnsi="Times New Roman" w:cs="Times New Roman"/>
          <w:b/>
          <w:sz w:val="24"/>
          <w:szCs w:val="24"/>
        </w:rPr>
      </w:pPr>
    </w:p>
    <w:p w14:paraId="105A954D" w14:textId="71715BE9" w:rsidR="0086473D" w:rsidRPr="00C80A0D" w:rsidRDefault="0086473D" w:rsidP="004A3A48">
      <w:pPr>
        <w:jc w:val="center"/>
        <w:rPr>
          <w:rFonts w:ascii="Times New Roman" w:hAnsi="Times New Roman" w:cs="Times New Roman"/>
          <w:sz w:val="24"/>
          <w:szCs w:val="24"/>
        </w:rPr>
      </w:pPr>
      <w:r w:rsidRPr="00C80A0D">
        <w:rPr>
          <w:rFonts w:ascii="Times New Roman" w:hAnsi="Times New Roman" w:cs="Times New Roman"/>
          <w:sz w:val="24"/>
          <w:szCs w:val="24"/>
        </w:rPr>
        <w:t xml:space="preserve">Gmina Grodziczno zwraca się z prośbą o przedstawienie oferty </w:t>
      </w:r>
      <w:r w:rsidR="00C80A0D" w:rsidRPr="00C80A0D">
        <w:rPr>
          <w:rFonts w:ascii="Times New Roman" w:hAnsi="Times New Roman" w:cs="Times New Roman"/>
          <w:sz w:val="24"/>
          <w:szCs w:val="24"/>
        </w:rPr>
        <w:t xml:space="preserve">na </w:t>
      </w:r>
      <w:r w:rsidR="0037290F" w:rsidRPr="00C80A0D">
        <w:rPr>
          <w:rFonts w:ascii="Times New Roman" w:hAnsi="Times New Roman" w:cs="Times New Roman"/>
          <w:sz w:val="24"/>
          <w:szCs w:val="24"/>
        </w:rPr>
        <w:t>dostaw</w:t>
      </w:r>
      <w:r w:rsidR="00C80A0D" w:rsidRPr="00C80A0D">
        <w:rPr>
          <w:rFonts w:ascii="Times New Roman" w:hAnsi="Times New Roman" w:cs="Times New Roman"/>
          <w:sz w:val="24"/>
          <w:szCs w:val="24"/>
        </w:rPr>
        <w:t>ę</w:t>
      </w:r>
      <w:r w:rsidRPr="00C80A0D">
        <w:rPr>
          <w:rFonts w:ascii="Times New Roman" w:hAnsi="Times New Roman" w:cs="Times New Roman"/>
          <w:sz w:val="24"/>
          <w:szCs w:val="24"/>
        </w:rPr>
        <w:t xml:space="preserve"> </w:t>
      </w:r>
      <w:r w:rsidR="004A3A48" w:rsidRPr="00C80A0D">
        <w:rPr>
          <w:rFonts w:ascii="Times New Roman" w:hAnsi="Times New Roman" w:cs="Times New Roman"/>
          <w:sz w:val="24"/>
          <w:szCs w:val="24"/>
        </w:rPr>
        <w:t xml:space="preserve">materiałów do remontów </w:t>
      </w:r>
      <w:r w:rsidR="00515484">
        <w:rPr>
          <w:rFonts w:ascii="Times New Roman" w:hAnsi="Times New Roman" w:cs="Times New Roman"/>
          <w:sz w:val="24"/>
          <w:szCs w:val="24"/>
        </w:rPr>
        <w:t xml:space="preserve">i utrzymania </w:t>
      </w:r>
      <w:r w:rsidR="004A3A48" w:rsidRPr="00C80A0D">
        <w:rPr>
          <w:rFonts w:ascii="Times New Roman" w:hAnsi="Times New Roman" w:cs="Times New Roman"/>
          <w:sz w:val="24"/>
          <w:szCs w:val="24"/>
        </w:rPr>
        <w:t>dróg na terenie Gminy Grodziczno</w:t>
      </w:r>
    </w:p>
    <w:p w14:paraId="4DFF90BD" w14:textId="2CACBA2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 xml:space="preserve">Część I </w:t>
      </w:r>
    </w:p>
    <w:p w14:paraId="796D5907" w14:textId="500816CE" w:rsidR="00E2300A" w:rsidRPr="003B7229" w:rsidRDefault="00E2300A"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0" w:name="_Hlk65498454"/>
      <w:r w:rsidRPr="003B7229">
        <w:rPr>
          <w:rFonts w:ascii="Times New Roman" w:eastAsia="Calibri" w:hAnsi="Times New Roman" w:cs="Times New Roman"/>
          <w:b/>
          <w:i/>
          <w:iCs/>
          <w:sz w:val="24"/>
          <w:szCs w:val="24"/>
          <w:lang w:eastAsia="pl-PL"/>
        </w:rPr>
        <w:t>CPV-14212200-2</w:t>
      </w:r>
    </w:p>
    <w:bookmarkEnd w:id="0"/>
    <w:p w14:paraId="70A36B86"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łamane frakcji 0-31,5 mm</w:t>
      </w:r>
      <w:r w:rsidRPr="00C80A0D">
        <w:rPr>
          <w:rFonts w:ascii="Times New Roman" w:eastAsia="Calibri" w:hAnsi="Times New Roman" w:cs="Times New Roman"/>
          <w:sz w:val="24"/>
          <w:szCs w:val="24"/>
          <w:lang w:eastAsia="pl-PL"/>
        </w:rPr>
        <w:t xml:space="preserve"> do wykorzystania podczas remontów dróg gminnych na terenie Gminy Grodziczno. </w:t>
      </w:r>
    </w:p>
    <w:p w14:paraId="72A25A7E" w14:textId="689CBE06" w:rsidR="00AF52A9"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1" w:name="_Hlk505247513"/>
      <w:r w:rsidRPr="00C80A0D">
        <w:rPr>
          <w:rFonts w:ascii="Times New Roman" w:eastAsia="Calibri" w:hAnsi="Times New Roman" w:cs="Times New Roman"/>
          <w:sz w:val="24"/>
          <w:szCs w:val="24"/>
          <w:lang w:eastAsia="pl-PL"/>
        </w:rPr>
        <w:t xml:space="preserve">Przedmiot zamówienia obejmuje zakup kruszywa łamanego w ilości ok. </w:t>
      </w:r>
      <w:r w:rsidR="003424A0" w:rsidRPr="003424A0">
        <w:rPr>
          <w:rFonts w:ascii="Times New Roman" w:eastAsia="Calibri" w:hAnsi="Times New Roman" w:cs="Times New Roman"/>
          <w:b/>
          <w:bCs/>
          <w:sz w:val="24"/>
          <w:szCs w:val="24"/>
          <w:lang w:eastAsia="pl-PL"/>
        </w:rPr>
        <w:t>6</w:t>
      </w:r>
      <w:r w:rsidR="00515484" w:rsidRPr="00515484">
        <w:rPr>
          <w:rFonts w:ascii="Times New Roman" w:eastAsia="Calibri" w:hAnsi="Times New Roman" w:cs="Times New Roman"/>
          <w:b/>
          <w:bCs/>
          <w:sz w:val="24"/>
          <w:szCs w:val="24"/>
          <w:lang w:eastAsia="pl-PL"/>
        </w:rPr>
        <w:t>0</w:t>
      </w:r>
      <w:r w:rsidRPr="00C80A0D">
        <w:rPr>
          <w:rFonts w:ascii="Times New Roman" w:eastAsia="Calibri" w:hAnsi="Times New Roman" w:cs="Times New Roman"/>
          <w:b/>
          <w:sz w:val="24"/>
          <w:szCs w:val="24"/>
          <w:lang w:eastAsia="pl-PL"/>
        </w:rPr>
        <w:t>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w:t>
      </w:r>
    </w:p>
    <w:p w14:paraId="4860DED4" w14:textId="61CB3DBF"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Ilość kruszywa należy traktować szacunkowo, ilość ta może ulec zmianie </w:t>
      </w:r>
      <w:r w:rsidR="00A037BE" w:rsidRPr="00C80A0D">
        <w:rPr>
          <w:rFonts w:ascii="Times New Roman" w:eastAsia="Calibri" w:hAnsi="Times New Roman" w:cs="Times New Roman"/>
          <w:sz w:val="24"/>
          <w:szCs w:val="24"/>
          <w:lang w:eastAsia="pl-PL"/>
        </w:rPr>
        <w:t xml:space="preserve">w granicach 10% planowanej ilości </w:t>
      </w:r>
      <w:r w:rsidRPr="00C80A0D">
        <w:rPr>
          <w:rFonts w:ascii="Times New Roman" w:eastAsia="Calibri" w:hAnsi="Times New Roman" w:cs="Times New Roman"/>
          <w:sz w:val="24"/>
          <w:szCs w:val="24"/>
          <w:lang w:eastAsia="pl-PL"/>
        </w:rPr>
        <w:t xml:space="preserve">w zależności od rzeczywistych potrzeb w zakresie realizacji umowy. </w:t>
      </w:r>
    </w:p>
    <w:p w14:paraId="47513B44" w14:textId="6E2F65D6" w:rsidR="0037290F"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dostarczenie odpowiedniego materiału oraz równomierne rozsypanie na wskazane miejsce pojazdami samowyładowczymi o tonażu  </w:t>
      </w:r>
      <w:r w:rsidR="00E5005B" w:rsidRPr="00C80A0D">
        <w:rPr>
          <w:rFonts w:ascii="Times New Roman" w:eastAsia="Calibri" w:hAnsi="Times New Roman" w:cs="Times New Roman"/>
          <w:sz w:val="24"/>
          <w:szCs w:val="24"/>
          <w:lang w:eastAsia="pl-PL"/>
        </w:rPr>
        <w:t xml:space="preserve">od </w:t>
      </w:r>
      <w:r w:rsidRPr="00C80A0D">
        <w:rPr>
          <w:rFonts w:ascii="Times New Roman" w:eastAsia="Calibri" w:hAnsi="Times New Roman" w:cs="Times New Roman"/>
          <w:sz w:val="24"/>
          <w:szCs w:val="24"/>
          <w:lang w:eastAsia="pl-PL"/>
        </w:rPr>
        <w:t>1</w:t>
      </w:r>
      <w:r w:rsidR="000D1465" w:rsidRPr="00C80A0D">
        <w:rPr>
          <w:rFonts w:ascii="Times New Roman" w:eastAsia="Calibri" w:hAnsi="Times New Roman" w:cs="Times New Roman"/>
          <w:sz w:val="24"/>
          <w:szCs w:val="24"/>
          <w:lang w:eastAsia="pl-PL"/>
        </w:rPr>
        <w:t>5</w:t>
      </w:r>
      <w:r w:rsidR="00A037BE"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A037BE" w:rsidRPr="00C80A0D">
        <w:rPr>
          <w:rFonts w:ascii="Times New Roman" w:eastAsia="Calibri" w:hAnsi="Times New Roman" w:cs="Times New Roman"/>
          <w:sz w:val="24"/>
          <w:szCs w:val="24"/>
          <w:lang w:eastAsia="pl-PL"/>
        </w:rPr>
        <w:t>do</w:t>
      </w:r>
      <w:r w:rsidRPr="00C80A0D">
        <w:rPr>
          <w:rFonts w:ascii="Times New Roman" w:eastAsia="Calibri" w:hAnsi="Times New Roman" w:cs="Times New Roman"/>
          <w:sz w:val="24"/>
          <w:szCs w:val="24"/>
          <w:lang w:eastAsia="pl-PL"/>
        </w:rPr>
        <w:t xml:space="preserve"> 2</w:t>
      </w:r>
      <w:r w:rsidR="00C80A0D" w:rsidRPr="00C80A0D">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p>
    <w:p w14:paraId="39694B1F" w14:textId="3910851F"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Dostarczone kruszywo musi być dopuszczone do obrotu i powszechnego lub jednostkowego stosowania.</w:t>
      </w:r>
    </w:p>
    <w:p w14:paraId="4FE72F17" w14:textId="48BBEC1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Musi posiadać wszystkie niezbędne, wymagane świadectwa, atesty i certyfikaty oraz odpowiadać wszelkim normom i aprobatom technicznym. Kruszywo winno posiadać </w:t>
      </w:r>
      <w:r w:rsidRPr="00C80A0D">
        <w:rPr>
          <w:rFonts w:ascii="Times New Roman" w:eastAsia="Times New Roman" w:hAnsi="Times New Roman" w:cs="Times New Roman"/>
          <w:i/>
          <w:iCs/>
          <w:sz w:val="24"/>
          <w:szCs w:val="24"/>
          <w:lang w:eastAsia="ar-SA"/>
        </w:rPr>
        <w:t>deklarację zgodności z normą PN-EN 13242</w:t>
      </w:r>
      <w:r w:rsidRPr="00C80A0D">
        <w:rPr>
          <w:rFonts w:ascii="Times New Roman" w:eastAsia="Times New Roman" w:hAnsi="Times New Roman" w:cs="Times New Roman"/>
          <w:sz w:val="24"/>
          <w:szCs w:val="24"/>
          <w:lang w:eastAsia="ar-SA"/>
        </w:rPr>
        <w:t xml:space="preserve">. Powyższe dokumenty należy przedstawić na każde wezwanie Zamawiającego. W przypadku, gdy powstanie wątpliwość co do jakości dostarczonego kruszywa Zamawiający wyznaczy termin wspólnych oględzin, z których zostanie sporządzony protokół. Zamawiający komisyjnie pobierze próby kruszywa oraz zleci zbadanie ich przez certyfikowane laboratorium drogowe. W przypadku negatywnego wyniku badań, Zamawiający może żądać wymiany kruszywa na zgodne z SIWZ w wyznaczonym terminie. </w:t>
      </w:r>
    </w:p>
    <w:p w14:paraId="6C5C9FD1" w14:textId="48973C5A" w:rsidR="00A037BE"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lastRenderedPageBreak/>
        <w:t>Przedmiot umowy realizowany będzie sukcesywnie od dnia zawarcia umowy do dnia 31 grudnia 202</w:t>
      </w:r>
      <w:r w:rsidR="009D7D4B" w:rsidRPr="00C80A0D">
        <w:rPr>
          <w:rFonts w:ascii="Times New Roman" w:eastAsia="Times New Roman" w:hAnsi="Times New Roman" w:cs="Times New Roman"/>
          <w:sz w:val="24"/>
          <w:szCs w:val="24"/>
          <w:lang w:eastAsia="ar-SA"/>
        </w:rPr>
        <w:t>2</w:t>
      </w:r>
      <w:r w:rsidRPr="00C80A0D">
        <w:rPr>
          <w:rFonts w:ascii="Times New Roman" w:eastAsia="Times New Roman" w:hAnsi="Times New Roman" w:cs="Times New Roman"/>
          <w:sz w:val="24"/>
          <w:szCs w:val="24"/>
          <w:lang w:eastAsia="ar-SA"/>
        </w:rPr>
        <w:t xml:space="preserve"> roku lub do wykorzystania całości dost</w:t>
      </w:r>
      <w:r w:rsidR="0049649D" w:rsidRPr="00C80A0D">
        <w:rPr>
          <w:rFonts w:ascii="Times New Roman" w:eastAsia="Times New Roman" w:hAnsi="Times New Roman" w:cs="Times New Roman"/>
          <w:sz w:val="24"/>
          <w:szCs w:val="24"/>
          <w:lang w:eastAsia="ar-SA"/>
        </w:rPr>
        <w:t>a</w:t>
      </w:r>
      <w:r w:rsidRPr="00C80A0D">
        <w:rPr>
          <w:rFonts w:ascii="Times New Roman" w:eastAsia="Times New Roman" w:hAnsi="Times New Roman" w:cs="Times New Roman"/>
          <w:sz w:val="24"/>
          <w:szCs w:val="24"/>
          <w:lang w:eastAsia="ar-SA"/>
        </w:rPr>
        <w:t>wy.</w:t>
      </w:r>
    </w:p>
    <w:p w14:paraId="73067213" w14:textId="7FFD5CC4" w:rsidR="00EF65DD" w:rsidRPr="00C80A0D" w:rsidRDefault="00A037BE"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Minimalna ilość </w:t>
      </w:r>
      <w:r w:rsidR="0049649D" w:rsidRPr="00C80A0D">
        <w:rPr>
          <w:rFonts w:ascii="Times New Roman" w:eastAsia="Times New Roman" w:hAnsi="Times New Roman" w:cs="Times New Roman"/>
          <w:sz w:val="24"/>
          <w:szCs w:val="24"/>
          <w:lang w:eastAsia="ar-SA"/>
        </w:rPr>
        <w:t>dostawy może wynieść od 15 t , maksymalnie do 200 ton w ciągu jednego dnia roboczego.</w:t>
      </w:r>
    </w:p>
    <w:p w14:paraId="5953323F" w14:textId="24ED9DF4" w:rsidR="00EF65DD" w:rsidRPr="00C80A0D" w:rsidRDefault="00EF65DD" w:rsidP="004F70A8">
      <w:pPr>
        <w:pStyle w:val="Akapitzlist"/>
        <w:numPr>
          <w:ilvl w:val="0"/>
          <w:numId w:val="2"/>
        </w:numPr>
        <w:suppressAutoHyphens/>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C80A0D">
        <w:rPr>
          <w:rFonts w:ascii="Times New Roman" w:eastAsia="Times New Roman" w:hAnsi="Times New Roman" w:cs="Times New Roman"/>
          <w:sz w:val="24"/>
          <w:szCs w:val="24"/>
          <w:lang w:eastAsia="ar-SA"/>
        </w:rPr>
        <w:t xml:space="preserve">Uziarnienie kruszywa    Krzywa  uziarnienia kruszywa powinna być ciągła  i  nie  może przebiegać od dolnej krzywej granicznej uziarnienia do górnej krzywej granicznej uziarnienia na sąsiednich sitach.   </w:t>
      </w:r>
    </w:p>
    <w:p w14:paraId="3945E089" w14:textId="7ED7DF39" w:rsidR="004A6270"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2" w:name="_Hlk434440"/>
      <w:r w:rsidRPr="00C80A0D">
        <w:rPr>
          <w:rFonts w:ascii="Times New Roman" w:eastAsia="Calibri" w:hAnsi="Times New Roman" w:cs="Times New Roman"/>
          <w:sz w:val="24"/>
          <w:szCs w:val="24"/>
          <w:lang w:eastAsia="pl-PL"/>
        </w:rPr>
        <w:t xml:space="preserve">Kruszywo </w:t>
      </w:r>
      <w:r w:rsidR="004A6270" w:rsidRPr="00C80A0D">
        <w:rPr>
          <w:rFonts w:ascii="Times New Roman" w:eastAsia="Calibri" w:hAnsi="Times New Roman" w:cs="Times New Roman"/>
          <w:sz w:val="24"/>
          <w:szCs w:val="24"/>
          <w:lang w:eastAsia="pl-PL"/>
        </w:rPr>
        <w:t>po</w:t>
      </w:r>
      <w:r w:rsidRPr="00C80A0D">
        <w:rPr>
          <w:rFonts w:ascii="Times New Roman" w:eastAsia="Calibri" w:hAnsi="Times New Roman" w:cs="Times New Roman"/>
          <w:sz w:val="24"/>
          <w:szCs w:val="24"/>
          <w:lang w:eastAsia="pl-PL"/>
        </w:rPr>
        <w:t xml:space="preserve">winno </w:t>
      </w:r>
      <w:r w:rsidR="004A6270" w:rsidRPr="00C80A0D">
        <w:rPr>
          <w:rFonts w:ascii="Times New Roman" w:eastAsia="Calibri" w:hAnsi="Times New Roman" w:cs="Times New Roman"/>
          <w:sz w:val="24"/>
          <w:szCs w:val="24"/>
          <w:lang w:eastAsia="pl-PL"/>
        </w:rPr>
        <w:t>być naturalne, pochodzenia mineralnego, o dobrych parametrach zagęszczenia umożliwiających jego zastosowanie do modernizacji i remontów nawierzchni dróg</w:t>
      </w:r>
      <w:r w:rsidR="00AF52A9" w:rsidRPr="00C80A0D">
        <w:rPr>
          <w:rFonts w:ascii="Times New Roman" w:eastAsia="Calibri" w:hAnsi="Times New Roman" w:cs="Times New Roman"/>
          <w:sz w:val="24"/>
          <w:szCs w:val="24"/>
          <w:lang w:eastAsia="pl-PL"/>
        </w:rPr>
        <w:t xml:space="preserve"> gruntowych i żwirowych</w:t>
      </w:r>
      <w:r w:rsidR="004A6270" w:rsidRPr="00C80A0D">
        <w:rPr>
          <w:rFonts w:ascii="Times New Roman" w:eastAsia="Calibri" w:hAnsi="Times New Roman" w:cs="Times New Roman"/>
          <w:sz w:val="24"/>
          <w:szCs w:val="24"/>
          <w:lang w:eastAsia="pl-PL"/>
        </w:rPr>
        <w:t xml:space="preserve">. </w:t>
      </w:r>
    </w:p>
    <w:p w14:paraId="22540523" w14:textId="686C5980"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5A2E544B" w14:textId="683B7C88" w:rsidR="004A6270" w:rsidRPr="00C80A0D" w:rsidRDefault="004A6270"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32145329" w14:textId="490E9FB3"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3" w:name="_Hlk433528"/>
      <w:bookmarkEnd w:id="2"/>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i w ilości wskazanej przez Zamawiającego. </w:t>
      </w:r>
    </w:p>
    <w:p w14:paraId="7FE612A9" w14:textId="7C0FA76B"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18DE19A8" w14:textId="6F1D8531" w:rsidR="0049411B" w:rsidRPr="00C80A0D" w:rsidRDefault="0037290F"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5B396062" w14:textId="33956BD0" w:rsidR="0049411B"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57A959D1" w14:textId="65428D6E" w:rsidR="0037290F" w:rsidRPr="00C80A0D" w:rsidRDefault="0049411B"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49649D"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49649D"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538A581" w14:textId="1275AFE9" w:rsidR="0049649D" w:rsidRPr="00C80A0D" w:rsidRDefault="0049649D" w:rsidP="004F70A8">
      <w:pPr>
        <w:pStyle w:val="Akapitzlist"/>
        <w:numPr>
          <w:ilvl w:val="0"/>
          <w:numId w:val="2"/>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Zamawiający przewiduje, iż ostatnia faktura za dostawę materiału musi zostać wystawiona do 22.12.202</w:t>
      </w:r>
      <w:r w:rsidR="004F70A8">
        <w:rPr>
          <w:rFonts w:ascii="Times New Roman" w:eastAsia="Calibri" w:hAnsi="Times New Roman" w:cs="Times New Roman"/>
          <w:sz w:val="24"/>
          <w:szCs w:val="24"/>
          <w:lang w:eastAsia="pl-PL"/>
        </w:rPr>
        <w:t>2</w:t>
      </w:r>
      <w:r w:rsidRPr="00C80A0D">
        <w:rPr>
          <w:rFonts w:ascii="Times New Roman" w:eastAsia="Calibri" w:hAnsi="Times New Roman" w:cs="Times New Roman"/>
          <w:sz w:val="24"/>
          <w:szCs w:val="24"/>
          <w:lang w:eastAsia="pl-PL"/>
        </w:rPr>
        <w:t>r.</w:t>
      </w:r>
    </w:p>
    <w:p w14:paraId="6632B162" w14:textId="77777777" w:rsidR="0049411B" w:rsidRPr="00C80A0D" w:rsidRDefault="0049411B"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16E791ED" w14:textId="72CECE3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4" w:name="_Hlk64891809"/>
      <w:bookmarkEnd w:id="3"/>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p w14:paraId="4CD5F342"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46E213BA"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bookmarkStart w:id="5" w:name="_Hlk434563"/>
      <w:r w:rsidRPr="00C80A0D">
        <w:rPr>
          <w:rFonts w:ascii="Times New Roman" w:eastAsia="Calibri" w:hAnsi="Times New Roman" w:cs="Times New Roman"/>
          <w:sz w:val="24"/>
          <w:szCs w:val="24"/>
          <w:lang w:eastAsia="pl-PL"/>
        </w:rPr>
        <w:t>W trakcie wykonywania dostaw, Wykonawca ponosi odpowiedzialność za bezpieczeństwo ruchu drogowego, osób trzecich w obrębie nawożonych dróg oraz za utrzymanie oznakowania, urządzeń ostrzegawczych i zabezpieczających.</w:t>
      </w:r>
    </w:p>
    <w:p w14:paraId="448E0795" w14:textId="77777777" w:rsidR="0049411B"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Weryfikacja parametrów jakościowych kruszywa odbywać się będzie organoleptycznie przy odbiorze dostaw. </w:t>
      </w:r>
    </w:p>
    <w:p w14:paraId="6A1B9DDC" w14:textId="183D90EA"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lastRenderedPageBreak/>
        <w:t xml:space="preserve">W przypadku wątpliwości co do jakości </w:t>
      </w:r>
      <w:r w:rsidR="0049411B"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 xml:space="preserve"> wykonane będą badania laboratoryjne. Jeśli dostarczony towar nie będzie spełniał norm</w:t>
      </w:r>
      <w:r w:rsidR="0049411B" w:rsidRPr="00C80A0D">
        <w:rPr>
          <w:rFonts w:ascii="Times New Roman" w:eastAsia="Calibri" w:hAnsi="Times New Roman" w:cs="Times New Roman"/>
          <w:sz w:val="24"/>
          <w:szCs w:val="24"/>
          <w:lang w:eastAsia="pl-PL"/>
        </w:rPr>
        <w:t xml:space="preserve"> jakościowych wymaganych dla tego typu materiałów,</w:t>
      </w:r>
      <w:r w:rsidRPr="00C80A0D">
        <w:rPr>
          <w:rFonts w:ascii="Times New Roman" w:eastAsia="Calibri" w:hAnsi="Times New Roman" w:cs="Times New Roman"/>
          <w:sz w:val="24"/>
          <w:szCs w:val="24"/>
          <w:lang w:eastAsia="pl-PL"/>
        </w:rPr>
        <w:t xml:space="preserve"> badanie będzie wykonane na koszt </w:t>
      </w:r>
      <w:r w:rsidR="0049411B" w:rsidRPr="00C80A0D">
        <w:rPr>
          <w:rFonts w:ascii="Times New Roman" w:eastAsia="Calibri" w:hAnsi="Times New Roman" w:cs="Times New Roman"/>
          <w:sz w:val="24"/>
          <w:szCs w:val="24"/>
          <w:lang w:eastAsia="pl-PL"/>
        </w:rPr>
        <w:t>dostawcy</w:t>
      </w:r>
      <w:r w:rsidRPr="00C80A0D">
        <w:rPr>
          <w:rFonts w:ascii="Times New Roman" w:eastAsia="Calibri" w:hAnsi="Times New Roman" w:cs="Times New Roman"/>
          <w:sz w:val="24"/>
          <w:szCs w:val="24"/>
          <w:lang w:eastAsia="pl-PL"/>
        </w:rPr>
        <w:t>.</w:t>
      </w:r>
    </w:p>
    <w:p w14:paraId="4083F237" w14:textId="4CA1AF42"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Zamawiający zastrzega sobie prawo do  wyrywkowego ważenia  dostaw kruszywa</w:t>
      </w:r>
      <w:r w:rsidR="0049649D" w:rsidRPr="00C80A0D">
        <w:rPr>
          <w:rFonts w:ascii="Times New Roman" w:eastAsia="Calibri" w:hAnsi="Times New Roman" w:cs="Times New Roman"/>
          <w:sz w:val="24"/>
          <w:szCs w:val="24"/>
          <w:lang w:eastAsia="pl-PL"/>
        </w:rPr>
        <w:t xml:space="preserve"> na terenie </w:t>
      </w:r>
      <w:r w:rsidR="00580AC6" w:rsidRPr="00C80A0D">
        <w:rPr>
          <w:rFonts w:ascii="Times New Roman" w:eastAsia="Calibri" w:hAnsi="Times New Roman" w:cs="Times New Roman"/>
          <w:sz w:val="24"/>
          <w:szCs w:val="24"/>
          <w:lang w:eastAsia="pl-PL"/>
        </w:rPr>
        <w:t>gminy Grodziczno</w:t>
      </w:r>
      <w:r w:rsidRPr="00C80A0D">
        <w:rPr>
          <w:rFonts w:ascii="Times New Roman" w:eastAsia="Calibri" w:hAnsi="Times New Roman" w:cs="Times New Roman"/>
          <w:sz w:val="24"/>
          <w:szCs w:val="24"/>
          <w:lang w:eastAsia="pl-PL"/>
        </w:rPr>
        <w:t>.</w:t>
      </w:r>
    </w:p>
    <w:bookmarkEnd w:id="1"/>
    <w:bookmarkEnd w:id="4"/>
    <w:bookmarkEnd w:id="5"/>
    <w:p w14:paraId="6936C2F5" w14:textId="77777777" w:rsidR="004F70A8" w:rsidRPr="00C80A0D" w:rsidRDefault="004F70A8"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3071BEC2" w14:textId="77777777"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bookmarkStart w:id="6" w:name="_Hlk64890444"/>
      <w:r w:rsidRPr="003B7229">
        <w:rPr>
          <w:rFonts w:ascii="Times New Roman" w:eastAsia="Calibri" w:hAnsi="Times New Roman" w:cs="Times New Roman"/>
          <w:b/>
          <w:i/>
          <w:iCs/>
          <w:sz w:val="24"/>
          <w:szCs w:val="24"/>
          <w:lang w:eastAsia="pl-PL"/>
        </w:rPr>
        <w:t>Część II</w:t>
      </w:r>
    </w:p>
    <w:p w14:paraId="3B1E19EE" w14:textId="77777777" w:rsidR="00912DA9" w:rsidRPr="003B7229" w:rsidRDefault="00912DA9" w:rsidP="004F70A8">
      <w:pPr>
        <w:autoSpaceDE w:val="0"/>
        <w:autoSpaceDN w:val="0"/>
        <w:adjustRightInd w:val="0"/>
        <w:spacing w:after="0" w:line="276" w:lineRule="auto"/>
        <w:jc w:val="both"/>
        <w:rPr>
          <w:rFonts w:ascii="Times New Roman" w:eastAsia="Calibri" w:hAnsi="Times New Roman" w:cs="Times New Roman"/>
          <w:b/>
          <w:i/>
          <w:iCs/>
          <w:sz w:val="24"/>
          <w:szCs w:val="24"/>
          <w:lang w:eastAsia="pl-PL"/>
        </w:rPr>
      </w:pPr>
      <w:r w:rsidRPr="003B7229">
        <w:rPr>
          <w:rFonts w:ascii="Times New Roman" w:eastAsia="Calibri" w:hAnsi="Times New Roman" w:cs="Times New Roman"/>
          <w:b/>
          <w:i/>
          <w:iCs/>
          <w:sz w:val="24"/>
          <w:szCs w:val="24"/>
          <w:lang w:eastAsia="pl-PL"/>
        </w:rPr>
        <w:t>CPV-14212200-2</w:t>
      </w:r>
    </w:p>
    <w:p w14:paraId="7585AF64" w14:textId="63A12D23" w:rsidR="0037290F" w:rsidRPr="00C80A0D" w:rsidRDefault="0037290F" w:rsidP="004F70A8">
      <w:pPr>
        <w:tabs>
          <w:tab w:val="left" w:pos="284"/>
        </w:tabs>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Kruszywo naturalne</w:t>
      </w:r>
      <w:r w:rsidRPr="00C80A0D">
        <w:rPr>
          <w:rFonts w:ascii="Times New Roman" w:eastAsia="Calibri" w:hAnsi="Times New Roman" w:cs="Times New Roman"/>
          <w:sz w:val="24"/>
          <w:szCs w:val="24"/>
          <w:lang w:eastAsia="pl-PL"/>
        </w:rPr>
        <w:t xml:space="preserve"> ( pospółka, kopalina bez uzdatnienia o przewadze frakcji 8-30) w ilości </w:t>
      </w:r>
      <w:r w:rsidR="003424A0" w:rsidRPr="003424A0">
        <w:rPr>
          <w:rFonts w:ascii="Times New Roman" w:eastAsia="Calibri" w:hAnsi="Times New Roman" w:cs="Times New Roman"/>
          <w:b/>
          <w:bCs/>
          <w:sz w:val="24"/>
          <w:szCs w:val="24"/>
          <w:lang w:eastAsia="pl-PL"/>
        </w:rPr>
        <w:t>12</w:t>
      </w:r>
      <w:r w:rsidRPr="00C80A0D">
        <w:rPr>
          <w:rFonts w:ascii="Times New Roman" w:eastAsia="Calibri" w:hAnsi="Times New Roman" w:cs="Times New Roman"/>
          <w:b/>
          <w:sz w:val="24"/>
          <w:szCs w:val="24"/>
          <w:lang w:eastAsia="pl-PL"/>
        </w:rPr>
        <w:t xml:space="preserve">00 </w:t>
      </w:r>
      <w:r w:rsidRPr="00C80A0D">
        <w:rPr>
          <w:rFonts w:ascii="Times New Roman" w:eastAsia="Calibri" w:hAnsi="Times New Roman" w:cs="Times New Roman"/>
          <w:sz w:val="24"/>
          <w:szCs w:val="24"/>
          <w:lang w:eastAsia="pl-PL"/>
        </w:rPr>
        <w:t xml:space="preserve">ton z dostawą i </w:t>
      </w:r>
      <w:r w:rsidR="00700035" w:rsidRPr="00C80A0D">
        <w:rPr>
          <w:rFonts w:ascii="Times New Roman" w:eastAsia="Calibri" w:hAnsi="Times New Roman" w:cs="Times New Roman"/>
          <w:sz w:val="24"/>
          <w:szCs w:val="24"/>
          <w:lang w:eastAsia="pl-PL"/>
        </w:rPr>
        <w:t>rozładunkiem</w:t>
      </w:r>
      <w:r w:rsidRPr="00C80A0D">
        <w:rPr>
          <w:rFonts w:ascii="Times New Roman" w:eastAsia="Calibri" w:hAnsi="Times New Roman" w:cs="Times New Roman"/>
          <w:sz w:val="24"/>
          <w:szCs w:val="24"/>
          <w:lang w:eastAsia="pl-PL"/>
        </w:rPr>
        <w:t xml:space="preserve"> we wskazane miejsc</w:t>
      </w:r>
      <w:r w:rsidR="00700035" w:rsidRPr="00C80A0D">
        <w:rPr>
          <w:rFonts w:ascii="Times New Roman" w:eastAsia="Calibri" w:hAnsi="Times New Roman" w:cs="Times New Roman"/>
          <w:sz w:val="24"/>
          <w:szCs w:val="24"/>
          <w:lang w:eastAsia="pl-PL"/>
        </w:rPr>
        <w:t>a</w:t>
      </w:r>
      <w:r w:rsidRPr="00C80A0D">
        <w:rPr>
          <w:rFonts w:ascii="Times New Roman" w:eastAsia="Calibri" w:hAnsi="Times New Roman" w:cs="Times New Roman"/>
          <w:sz w:val="24"/>
          <w:szCs w:val="24"/>
          <w:lang w:eastAsia="pl-PL"/>
        </w:rPr>
        <w:t xml:space="preserve"> na terenie gminy Grodziczno</w:t>
      </w:r>
    </w:p>
    <w:p w14:paraId="24A67D40" w14:textId="06BC30C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Przedmiot zamówienia obejmuje zakup kruszywa naturalnego w ilości ok. </w:t>
      </w:r>
      <w:r w:rsidR="003424A0" w:rsidRPr="003424A0">
        <w:rPr>
          <w:rFonts w:ascii="Times New Roman" w:eastAsia="Calibri" w:hAnsi="Times New Roman" w:cs="Times New Roman"/>
          <w:b/>
          <w:bCs/>
          <w:sz w:val="24"/>
          <w:szCs w:val="24"/>
          <w:lang w:eastAsia="pl-PL"/>
        </w:rPr>
        <w:t>12</w:t>
      </w:r>
      <w:r w:rsidRPr="00C80A0D">
        <w:rPr>
          <w:rFonts w:ascii="Times New Roman" w:eastAsia="Calibri" w:hAnsi="Times New Roman" w:cs="Times New Roman"/>
          <w:b/>
          <w:sz w:val="24"/>
          <w:szCs w:val="24"/>
          <w:lang w:eastAsia="pl-PL"/>
        </w:rPr>
        <w:t>00 ton</w:t>
      </w:r>
      <w:r w:rsidRPr="00C80A0D">
        <w:rPr>
          <w:rFonts w:ascii="Times New Roman" w:eastAsia="Calibri" w:hAnsi="Times New Roman" w:cs="Times New Roman"/>
          <w:sz w:val="24"/>
          <w:szCs w:val="24"/>
          <w:lang w:eastAsia="pl-PL"/>
        </w:rPr>
        <w:t xml:space="preserve"> wraz z transportem do wyznaczonego przez Zamawiającego miejsca na terenie Gminy Grodziczno. Ilość kruszywa należy traktować szacunkowo, ilość ta może ulec zmianie w zależności od rzeczywistych potrzeb w zakresie realizacji umowy. </w:t>
      </w:r>
    </w:p>
    <w:p w14:paraId="3A57F1FF" w14:textId="41B60467" w:rsidR="002D7958" w:rsidRPr="00C80A0D" w:rsidRDefault="0037290F"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Przedmiot zamówienia obejmuje dostarczenie odpowiedniego materiału oraz równomierne rozsypanie na wskazane miejsce pojazdami samowyładowczymi o tonażu  1</w:t>
      </w:r>
      <w:r w:rsidR="000D1465" w:rsidRPr="00C80A0D">
        <w:rPr>
          <w:rFonts w:ascii="Times New Roman" w:eastAsia="Calibri" w:hAnsi="Times New Roman" w:cs="Times New Roman"/>
          <w:sz w:val="24"/>
          <w:szCs w:val="24"/>
          <w:lang w:eastAsia="pl-PL"/>
        </w:rPr>
        <w:t>5</w:t>
      </w:r>
      <w:r w:rsidR="00580AC6" w:rsidRPr="00C80A0D">
        <w:rPr>
          <w:rFonts w:ascii="Times New Roman" w:eastAsia="Calibri" w:hAnsi="Times New Roman" w:cs="Times New Roman"/>
          <w:sz w:val="24"/>
          <w:szCs w:val="24"/>
          <w:lang w:eastAsia="pl-PL"/>
        </w:rPr>
        <w:t>t</w:t>
      </w:r>
      <w:r w:rsidRPr="00C80A0D">
        <w:rPr>
          <w:rFonts w:ascii="Times New Roman" w:eastAsia="Calibri" w:hAnsi="Times New Roman" w:cs="Times New Roman"/>
          <w:sz w:val="24"/>
          <w:szCs w:val="24"/>
          <w:lang w:eastAsia="pl-PL"/>
        </w:rPr>
        <w:t xml:space="preserve"> </w:t>
      </w:r>
      <w:r w:rsidR="004F70A8">
        <w:rPr>
          <w:rFonts w:ascii="Times New Roman" w:eastAsia="Calibri" w:hAnsi="Times New Roman" w:cs="Times New Roman"/>
          <w:sz w:val="24"/>
          <w:szCs w:val="24"/>
          <w:lang w:eastAsia="pl-PL"/>
        </w:rPr>
        <w:t>–</w:t>
      </w:r>
      <w:r w:rsidRPr="00C80A0D">
        <w:rPr>
          <w:rFonts w:ascii="Times New Roman" w:eastAsia="Calibri" w:hAnsi="Times New Roman" w:cs="Times New Roman"/>
          <w:sz w:val="24"/>
          <w:szCs w:val="24"/>
          <w:lang w:eastAsia="pl-PL"/>
        </w:rPr>
        <w:t xml:space="preserve"> 2</w:t>
      </w:r>
      <w:r w:rsidR="004F70A8">
        <w:rPr>
          <w:rFonts w:ascii="Times New Roman" w:eastAsia="Calibri" w:hAnsi="Times New Roman" w:cs="Times New Roman"/>
          <w:sz w:val="24"/>
          <w:szCs w:val="24"/>
          <w:lang w:eastAsia="pl-PL"/>
        </w:rPr>
        <w:t>6</w:t>
      </w:r>
      <w:r w:rsidRPr="00C80A0D">
        <w:rPr>
          <w:rFonts w:ascii="Times New Roman" w:eastAsia="Calibri" w:hAnsi="Times New Roman" w:cs="Times New Roman"/>
          <w:sz w:val="24"/>
          <w:szCs w:val="24"/>
          <w:lang w:eastAsia="pl-PL"/>
        </w:rPr>
        <w:t>t.</w:t>
      </w:r>
      <w:r w:rsidR="002D7958" w:rsidRPr="00C80A0D">
        <w:rPr>
          <w:rFonts w:ascii="Times New Roman" w:eastAsia="Calibri" w:hAnsi="Times New Roman" w:cs="Times New Roman"/>
          <w:sz w:val="24"/>
          <w:szCs w:val="24"/>
          <w:lang w:eastAsia="pl-PL"/>
        </w:rPr>
        <w:t xml:space="preserve"> </w:t>
      </w:r>
    </w:p>
    <w:p w14:paraId="7CB5B983" w14:textId="34BD161E"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Dostarczone kruszywo musi być dopuszczone do obrotu i powszechnego lub jednostkowego stosowania. Powinno spełniać wymagania jakościowe, określone w obowiązujących w tum zakresie normach. </w:t>
      </w:r>
    </w:p>
    <w:p w14:paraId="629ACDB9" w14:textId="1E53F71C"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naturalne, pochodzenia mineralnego, o dobrych parametrach zagęszczenia umożliwiających jego zastosowanie do modernizacji i remontów nawierzchni dróg</w:t>
      </w:r>
      <w:r w:rsidR="00D16CF4" w:rsidRPr="00C80A0D">
        <w:rPr>
          <w:rFonts w:ascii="Times New Roman" w:eastAsia="Calibri" w:hAnsi="Times New Roman" w:cs="Times New Roman"/>
          <w:sz w:val="24"/>
          <w:szCs w:val="24"/>
          <w:lang w:eastAsia="pl-PL"/>
        </w:rPr>
        <w:t xml:space="preserve"> gruntowych i żwirowych</w:t>
      </w:r>
      <w:r w:rsidRPr="00C80A0D">
        <w:rPr>
          <w:rFonts w:ascii="Times New Roman" w:eastAsia="Calibri" w:hAnsi="Times New Roman" w:cs="Times New Roman"/>
          <w:sz w:val="24"/>
          <w:szCs w:val="24"/>
          <w:lang w:eastAsia="pl-PL"/>
        </w:rPr>
        <w:t xml:space="preserve">. </w:t>
      </w:r>
    </w:p>
    <w:p w14:paraId="67D32B37" w14:textId="7B774468"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nie powinno być poddawane żadnym obróbkom z wyjątkiem mechanicznej.</w:t>
      </w:r>
    </w:p>
    <w:p w14:paraId="2B2DC43C" w14:textId="75E4D710" w:rsidR="002D7958" w:rsidRPr="00C80A0D" w:rsidRDefault="002D7958"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Kruszywo powinno być wolne od elementów szkodliwych dla środowiska ( tj.  azbestu, popiołu itp.) tłuczonego gruzu budowlanego, materiałów odpadowych oraz elementów niebezpiecznych dla użytkowników dróg ( tj. metalu, drutu itp.)</w:t>
      </w:r>
    </w:p>
    <w:p w14:paraId="221FC5B6" w14:textId="19F1B9F0"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42D7F812" w14:textId="646E97E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Dostawa kruszywa realizowana będzie partiami w zależności od potrzeb Zamawiającego, na każde telefoniczne lub pisemne polecenie Zamawiającego, na wskazaną drogę </w:t>
      </w:r>
      <w:r w:rsidR="00700035" w:rsidRPr="00C80A0D">
        <w:rPr>
          <w:rFonts w:ascii="Times New Roman" w:eastAsia="Calibri" w:hAnsi="Times New Roman" w:cs="Times New Roman"/>
          <w:sz w:val="24"/>
          <w:szCs w:val="24"/>
          <w:lang w:eastAsia="pl-PL"/>
        </w:rPr>
        <w:t xml:space="preserve">lub plac składowy </w:t>
      </w:r>
      <w:r w:rsidRPr="00C80A0D">
        <w:rPr>
          <w:rFonts w:ascii="Times New Roman" w:eastAsia="Calibri" w:hAnsi="Times New Roman" w:cs="Times New Roman"/>
          <w:sz w:val="24"/>
          <w:szCs w:val="24"/>
          <w:lang w:eastAsia="pl-PL"/>
        </w:rPr>
        <w:t xml:space="preserve">w ilości wskazanej przez Zamawiającego. </w:t>
      </w:r>
    </w:p>
    <w:p w14:paraId="7254A5B9" w14:textId="22FB58CC"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musi dostarczyć kruszywo w dni robocze w godzinach od 8:00 do 15:00 w ilości podanej w zamówieniu. </w:t>
      </w:r>
    </w:p>
    <w:p w14:paraId="3466AC95" w14:textId="4A20E592"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Odbiór ilościowy i jakościowy będzie dokonywany na bieżąco, przez uprawnioną osobę z ramienia Zamawiającego i Wykonawcy. </w:t>
      </w:r>
    </w:p>
    <w:p w14:paraId="61F7AC10" w14:textId="4A71834A"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Wykonawca do każdej partii dostarczanego materiału dołączy dowód WZ i dowód wagowy.</w:t>
      </w:r>
    </w:p>
    <w:p w14:paraId="7590DD24" w14:textId="420C9DF0" w:rsidR="0049411B" w:rsidRPr="00C80A0D" w:rsidRDefault="0049411B" w:rsidP="004F70A8">
      <w:pPr>
        <w:pStyle w:val="Akapitzlist"/>
        <w:numPr>
          <w:ilvl w:val="0"/>
          <w:numId w:val="3"/>
        </w:numPr>
        <w:autoSpaceDE w:val="0"/>
        <w:autoSpaceDN w:val="0"/>
        <w:adjustRightInd w:val="0"/>
        <w:spacing w:after="0" w:line="276" w:lineRule="auto"/>
        <w:ind w:left="360"/>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Wykonawca wystawi fakturę za już dostarczony materiał zgodnie z wystawionymi dowodami WZ, nie częściej jednak niż </w:t>
      </w:r>
      <w:r w:rsidR="00580AC6" w:rsidRPr="00C80A0D">
        <w:rPr>
          <w:rFonts w:ascii="Times New Roman" w:eastAsia="Calibri" w:hAnsi="Times New Roman" w:cs="Times New Roman"/>
          <w:sz w:val="24"/>
          <w:szCs w:val="24"/>
          <w:lang w:eastAsia="pl-PL"/>
        </w:rPr>
        <w:t xml:space="preserve">dwa </w:t>
      </w:r>
      <w:r w:rsidRPr="00C80A0D">
        <w:rPr>
          <w:rFonts w:ascii="Times New Roman" w:eastAsia="Calibri" w:hAnsi="Times New Roman" w:cs="Times New Roman"/>
          <w:sz w:val="24"/>
          <w:szCs w:val="24"/>
          <w:lang w:eastAsia="pl-PL"/>
        </w:rPr>
        <w:t>raz</w:t>
      </w:r>
      <w:r w:rsidR="00580AC6" w:rsidRPr="00C80A0D">
        <w:rPr>
          <w:rFonts w:ascii="Times New Roman" w:eastAsia="Calibri" w:hAnsi="Times New Roman" w:cs="Times New Roman"/>
          <w:sz w:val="24"/>
          <w:szCs w:val="24"/>
          <w:lang w:eastAsia="pl-PL"/>
        </w:rPr>
        <w:t>y</w:t>
      </w:r>
      <w:r w:rsidRPr="00C80A0D">
        <w:rPr>
          <w:rFonts w:ascii="Times New Roman" w:eastAsia="Calibri" w:hAnsi="Times New Roman" w:cs="Times New Roman"/>
          <w:sz w:val="24"/>
          <w:szCs w:val="24"/>
          <w:lang w:eastAsia="pl-PL"/>
        </w:rPr>
        <w:t xml:space="preserve"> w miesiącu z min. 21 dniowym terminem płatności. </w:t>
      </w:r>
    </w:p>
    <w:p w14:paraId="46E5C487" w14:textId="77777777"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p>
    <w:p w14:paraId="3421A420" w14:textId="2386E30C" w:rsidR="00700035" w:rsidRPr="00C80A0D" w:rsidRDefault="0070003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b/>
          <w:sz w:val="24"/>
          <w:szCs w:val="24"/>
          <w:lang w:eastAsia="pl-PL"/>
        </w:rPr>
        <w:t xml:space="preserve">Cena jednostkowa </w:t>
      </w:r>
      <w:r w:rsidR="00D16CF4" w:rsidRPr="00C80A0D">
        <w:rPr>
          <w:rFonts w:ascii="Times New Roman" w:eastAsia="Calibri" w:hAnsi="Times New Roman" w:cs="Times New Roman"/>
          <w:b/>
          <w:sz w:val="24"/>
          <w:szCs w:val="24"/>
          <w:lang w:eastAsia="pl-PL"/>
        </w:rPr>
        <w:t>ne</w:t>
      </w:r>
      <w:r w:rsidRPr="00C80A0D">
        <w:rPr>
          <w:rFonts w:ascii="Times New Roman" w:eastAsia="Calibri" w:hAnsi="Times New Roman" w:cs="Times New Roman"/>
          <w:b/>
          <w:sz w:val="24"/>
          <w:szCs w:val="24"/>
          <w:lang w:eastAsia="pl-PL"/>
        </w:rPr>
        <w:t>tto (za 1 tonę kruszywa) jest stała, niezależnie od odległości i ilości dowozu.</w:t>
      </w:r>
      <w:r w:rsidRPr="00C80A0D">
        <w:rPr>
          <w:rFonts w:ascii="Times New Roman" w:eastAsia="Calibri" w:hAnsi="Times New Roman" w:cs="Times New Roman"/>
          <w:sz w:val="24"/>
          <w:szCs w:val="24"/>
          <w:lang w:eastAsia="pl-PL"/>
        </w:rPr>
        <w:t xml:space="preserve"> </w:t>
      </w:r>
    </w:p>
    <w:bookmarkEnd w:id="6"/>
    <w:p w14:paraId="243241AD" w14:textId="119EDDC1" w:rsidR="0037290F" w:rsidRPr="003B7229" w:rsidRDefault="0037290F" w:rsidP="004F70A8">
      <w:pPr>
        <w:autoSpaceDE w:val="0"/>
        <w:autoSpaceDN w:val="0"/>
        <w:adjustRightInd w:val="0"/>
        <w:spacing w:after="0" w:line="276" w:lineRule="auto"/>
        <w:jc w:val="both"/>
        <w:rPr>
          <w:rFonts w:ascii="Times New Roman" w:eastAsia="Calibri" w:hAnsi="Times New Roman" w:cs="Times New Roman"/>
          <w:i/>
          <w:iCs/>
          <w:sz w:val="24"/>
          <w:szCs w:val="24"/>
          <w:lang w:eastAsia="pl-PL"/>
        </w:rPr>
      </w:pPr>
    </w:p>
    <w:p w14:paraId="56376FA3" w14:textId="3090A191"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 xml:space="preserve">W trakcie wykonywania dostaw, Wykonawca ponosi odpowiedzialność za bezpieczeństwo ruchu drogowego, osób trzecich w obrębie </w:t>
      </w:r>
      <w:r w:rsidR="0049646E" w:rsidRPr="00C80A0D">
        <w:rPr>
          <w:rFonts w:ascii="Times New Roman" w:eastAsia="Calibri" w:hAnsi="Times New Roman" w:cs="Times New Roman"/>
          <w:sz w:val="24"/>
          <w:szCs w:val="24"/>
          <w:lang w:eastAsia="pl-PL"/>
        </w:rPr>
        <w:t xml:space="preserve">rozładunku na drogach lub placach </w:t>
      </w:r>
      <w:r w:rsidRPr="00C80A0D">
        <w:rPr>
          <w:rFonts w:ascii="Times New Roman" w:eastAsia="Calibri" w:hAnsi="Times New Roman" w:cs="Times New Roman"/>
          <w:sz w:val="24"/>
          <w:szCs w:val="24"/>
          <w:lang w:eastAsia="pl-PL"/>
        </w:rPr>
        <w:t>oraz za utrzymanie oznakowania, urządzeń ostrzegawczych i zabezpieczających.</w:t>
      </w:r>
    </w:p>
    <w:p w14:paraId="27C2B674" w14:textId="484121D5"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eastAsia="pl-PL"/>
        </w:rPr>
      </w:pPr>
      <w:r w:rsidRPr="00C80A0D">
        <w:rPr>
          <w:rFonts w:ascii="Times New Roman" w:eastAsia="Calibri" w:hAnsi="Times New Roman" w:cs="Times New Roman"/>
          <w:sz w:val="24"/>
          <w:szCs w:val="24"/>
          <w:lang w:eastAsia="pl-PL"/>
        </w:rPr>
        <w:t>Weryfikacja parametrów jakościowych kruszyw</w:t>
      </w:r>
      <w:r w:rsidR="0049646E" w:rsidRPr="00C80A0D">
        <w:rPr>
          <w:rFonts w:ascii="Times New Roman" w:eastAsia="Calibri" w:hAnsi="Times New Roman" w:cs="Times New Roman"/>
          <w:sz w:val="24"/>
          <w:szCs w:val="24"/>
          <w:lang w:eastAsia="pl-PL"/>
        </w:rPr>
        <w:t xml:space="preserve"> i piasku</w:t>
      </w:r>
      <w:r w:rsidRPr="00C80A0D">
        <w:rPr>
          <w:rFonts w:ascii="Times New Roman" w:eastAsia="Calibri" w:hAnsi="Times New Roman" w:cs="Times New Roman"/>
          <w:sz w:val="24"/>
          <w:szCs w:val="24"/>
          <w:lang w:eastAsia="pl-PL"/>
        </w:rPr>
        <w:t xml:space="preserve"> odbywać się będzie organoleptycznie przy odbiorze dostaw. </w:t>
      </w:r>
    </w:p>
    <w:p w14:paraId="73DE4BBE" w14:textId="77777777"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W przypadku wątpliwości co do jakości materiału wykonane będą badania laboratoryjne. Jeśli dostarczony towar nie będzie spełniał norm jakościowych wymaganych dla tego typu materiałów, badanie będzie wykonane na koszt dostawcy.</w:t>
      </w:r>
    </w:p>
    <w:p w14:paraId="320C9C6E" w14:textId="2703912C" w:rsidR="00325375" w:rsidRPr="00C80A0D" w:rsidRDefault="00325375"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r w:rsidRPr="00C80A0D">
        <w:rPr>
          <w:rFonts w:ascii="Times New Roman" w:eastAsia="Calibri" w:hAnsi="Times New Roman" w:cs="Times New Roman"/>
          <w:sz w:val="24"/>
          <w:szCs w:val="24"/>
          <w:lang w:eastAsia="pl-PL"/>
        </w:rPr>
        <w:t xml:space="preserve">Zamawiający zastrzega sobie prawo do  wyrywkowego ważenia  dostaw </w:t>
      </w:r>
      <w:r w:rsidR="00700035" w:rsidRPr="00C80A0D">
        <w:rPr>
          <w:rFonts w:ascii="Times New Roman" w:eastAsia="Calibri" w:hAnsi="Times New Roman" w:cs="Times New Roman"/>
          <w:sz w:val="24"/>
          <w:szCs w:val="24"/>
          <w:lang w:eastAsia="pl-PL"/>
        </w:rPr>
        <w:t>materiału</w:t>
      </w:r>
      <w:r w:rsidRPr="00C80A0D">
        <w:rPr>
          <w:rFonts w:ascii="Times New Roman" w:eastAsia="Calibri" w:hAnsi="Times New Roman" w:cs="Times New Roman"/>
          <w:sz w:val="24"/>
          <w:szCs w:val="24"/>
          <w:lang w:eastAsia="pl-PL"/>
        </w:rPr>
        <w:t>.</w:t>
      </w:r>
    </w:p>
    <w:p w14:paraId="7C640BBF" w14:textId="77777777" w:rsidR="0037290F" w:rsidRPr="00C80A0D" w:rsidRDefault="0037290F" w:rsidP="004F70A8">
      <w:pPr>
        <w:autoSpaceDE w:val="0"/>
        <w:autoSpaceDN w:val="0"/>
        <w:adjustRightInd w:val="0"/>
        <w:spacing w:after="0" w:line="276" w:lineRule="auto"/>
        <w:jc w:val="both"/>
        <w:rPr>
          <w:rFonts w:ascii="Times New Roman" w:eastAsia="Calibri" w:hAnsi="Times New Roman" w:cs="Times New Roman"/>
          <w:sz w:val="24"/>
          <w:szCs w:val="24"/>
          <w:lang w:val="de-DE" w:eastAsia="pl-PL"/>
        </w:rPr>
      </w:pPr>
    </w:p>
    <w:p w14:paraId="698F9870" w14:textId="0C187ED6" w:rsidR="0037290F" w:rsidRDefault="0037290F"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C80A0D">
        <w:rPr>
          <w:rFonts w:ascii="Times New Roman" w:eastAsia="Calibri" w:hAnsi="Times New Roman" w:cs="Times New Roman"/>
          <w:color w:val="000000"/>
          <w:sz w:val="24"/>
          <w:szCs w:val="24"/>
          <w:lang w:eastAsia="pl-PL"/>
        </w:rPr>
        <w:t>Zamawiający udzieli zamówienia Wykonawcy, którego oferta odpowiada wszystkim wymaganiom przedstawionym w zaproszeniu do złożenia oferty i przedstawi najkorzystniejszą ofertę w oparciu o kryteria wyboru określone w zaproszeniu do złożenia oferty. Wykonanie dostawy nastąpi po wyborze najkorzystniejszej oferty.</w:t>
      </w:r>
    </w:p>
    <w:p w14:paraId="22C68C7E" w14:textId="77777777" w:rsidR="003D08C4" w:rsidRPr="00C80A0D" w:rsidRDefault="003D08C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62AD2F9"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D08C4">
        <w:rPr>
          <w:rFonts w:ascii="Times New Roman" w:eastAsia="Calibri" w:hAnsi="Times New Roman" w:cs="Times New Roman"/>
          <w:b/>
          <w:bCs/>
          <w:color w:val="000000"/>
          <w:sz w:val="24"/>
          <w:szCs w:val="24"/>
        </w:rPr>
        <w:t>Kryteria oceny oferty</w:t>
      </w:r>
    </w:p>
    <w:p w14:paraId="33EC4997"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Przy wyborze oferty Zamawiający będzie się kierował kryterium 100% ceny – będzie wybrana oferta z najniższą ceną.</w:t>
      </w:r>
    </w:p>
    <w:p w14:paraId="0ACFE30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p>
    <w:p w14:paraId="644432DE"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Zamawiający zastrzega sobie możliwość unieważnienia postępowania bez podania przyczyny. </w:t>
      </w:r>
    </w:p>
    <w:p w14:paraId="27604D82"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p>
    <w:p w14:paraId="348A4C6B" w14:textId="77777777" w:rsidR="003D08C4" w:rsidRPr="003D08C4" w:rsidRDefault="003D08C4" w:rsidP="003D08C4">
      <w:pPr>
        <w:tabs>
          <w:tab w:val="left" w:pos="284"/>
        </w:tabs>
        <w:spacing w:after="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powiadomi wykonawców o wynikach postępowania drogą elektroniczną.</w:t>
      </w:r>
    </w:p>
    <w:p w14:paraId="38A276B2" w14:textId="77777777" w:rsidR="003D08C4" w:rsidRPr="003D08C4" w:rsidRDefault="003D08C4" w:rsidP="003D08C4">
      <w:pPr>
        <w:tabs>
          <w:tab w:val="left" w:pos="284"/>
        </w:tabs>
        <w:spacing w:after="0" w:line="240" w:lineRule="auto"/>
        <w:jc w:val="both"/>
        <w:rPr>
          <w:rFonts w:ascii="Times New Roman" w:eastAsia="Calibri" w:hAnsi="Times New Roman" w:cs="Times New Roman"/>
          <w:sz w:val="24"/>
          <w:szCs w:val="24"/>
        </w:rPr>
      </w:pPr>
    </w:p>
    <w:p w14:paraId="4BB04BA0"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b/>
          <w:bCs/>
          <w:sz w:val="24"/>
          <w:szCs w:val="24"/>
          <w:lang w:eastAsia="pl-PL"/>
        </w:rPr>
      </w:pPr>
      <w:r w:rsidRPr="003D08C4">
        <w:rPr>
          <w:rFonts w:ascii="Times New Roman" w:eastAsia="Calibri" w:hAnsi="Times New Roman" w:cs="Times New Roman"/>
          <w:b/>
          <w:bCs/>
          <w:sz w:val="24"/>
          <w:szCs w:val="24"/>
          <w:lang w:eastAsia="pl-PL"/>
        </w:rPr>
        <w:t>Opis sposobu przygotowania oferty i obliczenia ceny oferty</w:t>
      </w:r>
    </w:p>
    <w:p w14:paraId="45522579" w14:textId="434F4B81"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W ofercie należy podać wartość </w:t>
      </w:r>
      <w:r>
        <w:rPr>
          <w:rFonts w:ascii="Times New Roman" w:eastAsia="Calibri" w:hAnsi="Times New Roman" w:cs="Times New Roman"/>
          <w:sz w:val="24"/>
          <w:szCs w:val="24"/>
          <w:lang w:eastAsia="pl-PL"/>
        </w:rPr>
        <w:t xml:space="preserve">materiałów </w:t>
      </w:r>
      <w:r w:rsidRPr="003D08C4">
        <w:rPr>
          <w:rFonts w:ascii="Times New Roman" w:eastAsia="Calibri" w:hAnsi="Times New Roman" w:cs="Times New Roman"/>
          <w:sz w:val="24"/>
          <w:szCs w:val="24"/>
          <w:lang w:eastAsia="pl-PL"/>
        </w:rPr>
        <w:t>netto, wysokość podatku VAT oraz cenę brutto za 1</w:t>
      </w:r>
      <w:r>
        <w:rPr>
          <w:rFonts w:ascii="Times New Roman" w:eastAsia="Calibri" w:hAnsi="Times New Roman" w:cs="Times New Roman"/>
          <w:sz w:val="24"/>
          <w:szCs w:val="24"/>
          <w:lang w:eastAsia="pl-PL"/>
        </w:rPr>
        <w:t xml:space="preserve">tonę poszczególnych </w:t>
      </w:r>
      <w:r w:rsidRPr="003D08C4">
        <w:rPr>
          <w:rFonts w:ascii="Times New Roman" w:eastAsia="Calibri" w:hAnsi="Times New Roman" w:cs="Times New Roman"/>
          <w:sz w:val="24"/>
          <w:szCs w:val="24"/>
          <w:lang w:eastAsia="pl-PL"/>
        </w:rPr>
        <w:t>Części</w:t>
      </w:r>
      <w:r>
        <w:rPr>
          <w:rFonts w:ascii="Times New Roman" w:eastAsia="Calibri" w:hAnsi="Times New Roman" w:cs="Times New Roman"/>
          <w:sz w:val="24"/>
          <w:szCs w:val="24"/>
          <w:lang w:eastAsia="pl-PL"/>
        </w:rPr>
        <w:t xml:space="preserve"> zamówienia</w:t>
      </w:r>
      <w:r w:rsidRPr="003D08C4">
        <w:rPr>
          <w:rFonts w:ascii="Times New Roman" w:eastAsia="Calibri" w:hAnsi="Times New Roman" w:cs="Times New Roman"/>
          <w:sz w:val="24"/>
          <w:szCs w:val="24"/>
          <w:lang w:eastAsia="pl-PL"/>
        </w:rPr>
        <w:t>.</w:t>
      </w:r>
    </w:p>
    <w:p w14:paraId="7B745F75" w14:textId="77777777" w:rsidR="003D08C4" w:rsidRPr="003D08C4" w:rsidRDefault="003D08C4" w:rsidP="003D08C4">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3D08C4">
        <w:rPr>
          <w:rFonts w:ascii="Times New Roman" w:eastAsia="Calibri" w:hAnsi="Times New Roman" w:cs="Times New Roman"/>
          <w:sz w:val="24"/>
          <w:szCs w:val="24"/>
          <w:lang w:eastAsia="pl-PL"/>
        </w:rPr>
        <w:t xml:space="preserve">Złożona oferta powinna być zgodna z Rozporządzeniem Rady  Ministrów w sprawie Krajowych ram Interoperacyjności, minimalnych wymagań dla systemów teleinformatycznych. </w:t>
      </w:r>
    </w:p>
    <w:p w14:paraId="3A7EF6CD" w14:textId="77777777" w:rsidR="003D08C4" w:rsidRPr="003D08C4" w:rsidRDefault="003D08C4" w:rsidP="003D08C4">
      <w:pPr>
        <w:tabs>
          <w:tab w:val="left" w:pos="426"/>
        </w:tabs>
        <w:suppressAutoHyphens/>
        <w:autoSpaceDN w:val="0"/>
        <w:spacing w:after="0" w:line="240" w:lineRule="auto"/>
        <w:jc w:val="both"/>
        <w:textAlignment w:val="baseline"/>
        <w:rPr>
          <w:rFonts w:ascii="Times New Roman" w:eastAsia="Calibri" w:hAnsi="Times New Roman" w:cs="Times New Roman"/>
          <w:sz w:val="24"/>
          <w:szCs w:val="24"/>
        </w:rPr>
      </w:pPr>
    </w:p>
    <w:p w14:paraId="33CEF482" w14:textId="77777777" w:rsidR="003D08C4" w:rsidRPr="003D08C4" w:rsidRDefault="003D08C4" w:rsidP="003D08C4">
      <w:pPr>
        <w:suppressAutoHyphens/>
        <w:autoSpaceDN w:val="0"/>
        <w:spacing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Zamawiający dopuszcza składanie ofert częściowych</w:t>
      </w:r>
    </w:p>
    <w:p w14:paraId="2586F77E" w14:textId="77777777" w:rsidR="003D08C4" w:rsidRPr="003D08C4" w:rsidRDefault="003D08C4" w:rsidP="003D08C4">
      <w:pPr>
        <w:tabs>
          <w:tab w:val="left" w:pos="426"/>
        </w:tabs>
        <w:autoSpaceDN w:val="0"/>
        <w:spacing w:after="120" w:line="240" w:lineRule="auto"/>
        <w:jc w:val="both"/>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Miejsce oraz termin składania ofert</w:t>
      </w:r>
    </w:p>
    <w:p w14:paraId="45D17590"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Oferta powinna być sporządzona na podstawie zapytania ofertowego i załączonych do niej załączników.  </w:t>
      </w:r>
    </w:p>
    <w:p w14:paraId="0F97F885" w14:textId="32631A9A"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000000"/>
          <w:sz w:val="24"/>
          <w:szCs w:val="24"/>
          <w:lang w:eastAsia="pl-PL"/>
        </w:rPr>
      </w:pPr>
      <w:r w:rsidRPr="003D08C4">
        <w:rPr>
          <w:rFonts w:ascii="Times New Roman" w:eastAsia="Calibri" w:hAnsi="Times New Roman" w:cs="Times New Roman"/>
          <w:color w:val="000000"/>
          <w:sz w:val="24"/>
          <w:szCs w:val="24"/>
          <w:lang w:eastAsia="pl-PL"/>
        </w:rPr>
        <w:t xml:space="preserve">Ofertę należy złożyć przy użyciu środków komunikacji elektronicznej tzn. </w:t>
      </w:r>
      <w:r w:rsidRPr="003D08C4">
        <w:rPr>
          <w:rFonts w:ascii="Times New Roman" w:eastAsia="Calibri" w:hAnsi="Times New Roman" w:cs="Times New Roman"/>
          <w:color w:val="000000"/>
          <w:sz w:val="24"/>
          <w:szCs w:val="24"/>
          <w:lang w:eastAsia="pl-PL"/>
        </w:rPr>
        <w:lastRenderedPageBreak/>
        <w:t xml:space="preserve">platformazakupowa.pl i powinna być </w:t>
      </w:r>
      <w:r>
        <w:rPr>
          <w:rFonts w:ascii="Times New Roman" w:eastAsia="Calibri" w:hAnsi="Times New Roman" w:cs="Times New Roman"/>
          <w:color w:val="000000"/>
          <w:sz w:val="24"/>
          <w:szCs w:val="24"/>
          <w:lang w:eastAsia="pl-PL"/>
        </w:rPr>
        <w:t>opatrzona</w:t>
      </w:r>
      <w:r w:rsidRPr="003D08C4">
        <w:rPr>
          <w:rFonts w:ascii="Times New Roman" w:eastAsia="Calibri" w:hAnsi="Times New Roman" w:cs="Times New Roman"/>
          <w:color w:val="000000"/>
          <w:sz w:val="24"/>
          <w:szCs w:val="24"/>
          <w:lang w:eastAsia="pl-PL"/>
        </w:rPr>
        <w:t xml:space="preserve"> podpis</w:t>
      </w:r>
      <w:r>
        <w:rPr>
          <w:rFonts w:ascii="Times New Roman" w:eastAsia="Calibri" w:hAnsi="Times New Roman" w:cs="Times New Roman"/>
          <w:color w:val="000000"/>
          <w:sz w:val="24"/>
          <w:szCs w:val="24"/>
          <w:lang w:eastAsia="pl-PL"/>
        </w:rPr>
        <w:t>em</w:t>
      </w:r>
      <w:r w:rsidRPr="003D08C4">
        <w:rPr>
          <w:rFonts w:ascii="Times New Roman" w:eastAsia="Calibri" w:hAnsi="Times New Roman" w:cs="Times New Roman"/>
          <w:color w:val="000000"/>
          <w:sz w:val="24"/>
          <w:szCs w:val="24"/>
          <w:lang w:eastAsia="pl-PL"/>
        </w:rPr>
        <w:t xml:space="preserve"> kwalifikowanym</w:t>
      </w:r>
      <w:r>
        <w:rPr>
          <w:rFonts w:ascii="Times New Roman" w:eastAsia="Calibri" w:hAnsi="Times New Roman" w:cs="Times New Roman"/>
          <w:color w:val="000000"/>
          <w:sz w:val="24"/>
          <w:szCs w:val="24"/>
          <w:lang w:eastAsia="pl-PL"/>
        </w:rPr>
        <w:t xml:space="preserve">, </w:t>
      </w:r>
      <w:r w:rsidRPr="003D08C4">
        <w:rPr>
          <w:rFonts w:ascii="Times New Roman" w:eastAsia="Calibri" w:hAnsi="Times New Roman" w:cs="Times New Roman"/>
          <w:color w:val="000000"/>
          <w:sz w:val="24"/>
          <w:szCs w:val="24"/>
          <w:lang w:eastAsia="pl-PL"/>
        </w:rPr>
        <w:t>podpisem zaufanym lub podpisem osobistym przez osobę upoważnioną.</w:t>
      </w:r>
    </w:p>
    <w:p w14:paraId="5425CCAC" w14:textId="2D7F7755"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r w:rsidRPr="003D08C4">
        <w:rPr>
          <w:rFonts w:ascii="Times New Roman" w:eastAsia="Calibri" w:hAnsi="Times New Roman" w:cs="Times New Roman"/>
          <w:color w:val="000000"/>
          <w:sz w:val="24"/>
          <w:szCs w:val="24"/>
          <w:lang w:eastAsia="pl-PL"/>
        </w:rPr>
        <w:t xml:space="preserve">Ofertę wraz z wymaganymi załącznikami należy złożyć do dnia </w:t>
      </w:r>
      <w:r w:rsidR="003424A0">
        <w:rPr>
          <w:rFonts w:ascii="Times New Roman" w:eastAsia="Calibri" w:hAnsi="Times New Roman" w:cs="Times New Roman"/>
          <w:b/>
          <w:bCs/>
          <w:color w:val="000000"/>
          <w:sz w:val="24"/>
          <w:szCs w:val="24"/>
          <w:lang w:eastAsia="pl-PL"/>
        </w:rPr>
        <w:t>06</w:t>
      </w:r>
      <w:r w:rsidRPr="003D08C4">
        <w:rPr>
          <w:rFonts w:ascii="Times New Roman" w:eastAsia="Calibri" w:hAnsi="Times New Roman" w:cs="Times New Roman"/>
          <w:b/>
          <w:sz w:val="24"/>
          <w:szCs w:val="24"/>
          <w:lang w:eastAsia="pl-PL"/>
        </w:rPr>
        <w:t>.0</w:t>
      </w:r>
      <w:r w:rsidR="003424A0">
        <w:rPr>
          <w:rFonts w:ascii="Times New Roman" w:eastAsia="Calibri" w:hAnsi="Times New Roman" w:cs="Times New Roman"/>
          <w:b/>
          <w:sz w:val="24"/>
          <w:szCs w:val="24"/>
          <w:lang w:eastAsia="pl-PL"/>
        </w:rPr>
        <w:t>9</w:t>
      </w:r>
      <w:bookmarkStart w:id="7" w:name="_GoBack"/>
      <w:bookmarkEnd w:id="7"/>
      <w:r w:rsidRPr="003D08C4">
        <w:rPr>
          <w:rFonts w:ascii="Times New Roman" w:eastAsia="Calibri" w:hAnsi="Times New Roman" w:cs="Times New Roman"/>
          <w:b/>
          <w:sz w:val="24"/>
          <w:szCs w:val="24"/>
          <w:lang w:eastAsia="pl-PL"/>
        </w:rPr>
        <w:t>.202</w:t>
      </w:r>
      <w:r>
        <w:rPr>
          <w:rFonts w:ascii="Times New Roman" w:eastAsia="Calibri" w:hAnsi="Times New Roman" w:cs="Times New Roman"/>
          <w:b/>
          <w:sz w:val="24"/>
          <w:szCs w:val="24"/>
          <w:lang w:eastAsia="pl-PL"/>
        </w:rPr>
        <w:t>2</w:t>
      </w:r>
      <w:r w:rsidRPr="003D08C4">
        <w:rPr>
          <w:rFonts w:ascii="Times New Roman" w:eastAsia="Calibri" w:hAnsi="Times New Roman" w:cs="Times New Roman"/>
          <w:b/>
          <w:sz w:val="24"/>
          <w:szCs w:val="24"/>
          <w:lang w:eastAsia="pl-PL"/>
        </w:rPr>
        <w:t>r. do godz. 10</w:t>
      </w:r>
      <w:r w:rsidRPr="003D08C4">
        <w:rPr>
          <w:rFonts w:ascii="Times New Roman" w:eastAsia="Calibri" w:hAnsi="Times New Roman" w:cs="Times New Roman"/>
          <w:b/>
          <w:sz w:val="24"/>
          <w:szCs w:val="24"/>
          <w:vertAlign w:val="superscript"/>
          <w:lang w:eastAsia="pl-PL"/>
        </w:rPr>
        <w:t>00</w:t>
      </w:r>
      <w:r w:rsidRPr="003D08C4">
        <w:rPr>
          <w:rFonts w:ascii="Times New Roman" w:eastAsia="Calibri" w:hAnsi="Times New Roman" w:cs="Times New Roman"/>
          <w:color w:val="FF0000"/>
          <w:sz w:val="24"/>
          <w:szCs w:val="24"/>
          <w:lang w:eastAsia="pl-PL"/>
        </w:rPr>
        <w:t xml:space="preserve"> </w:t>
      </w:r>
    </w:p>
    <w:p w14:paraId="4929D1D4" w14:textId="77777777" w:rsidR="003D08C4" w:rsidRPr="003D08C4" w:rsidRDefault="003D08C4" w:rsidP="003D08C4">
      <w:pPr>
        <w:widowControl w:val="0"/>
        <w:autoSpaceDE w:val="0"/>
        <w:autoSpaceDN w:val="0"/>
        <w:spacing w:after="0" w:line="276" w:lineRule="auto"/>
        <w:jc w:val="both"/>
        <w:rPr>
          <w:rFonts w:ascii="Times New Roman" w:eastAsia="Calibri" w:hAnsi="Times New Roman" w:cs="Times New Roman"/>
          <w:color w:val="FF0000"/>
          <w:sz w:val="24"/>
          <w:szCs w:val="24"/>
          <w:lang w:eastAsia="pl-PL"/>
        </w:rPr>
      </w:pPr>
    </w:p>
    <w:p w14:paraId="646388B5" w14:textId="1CD3BE02"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b/>
          <w:bCs/>
          <w:sz w:val="24"/>
          <w:szCs w:val="24"/>
        </w:rPr>
      </w:pPr>
      <w:r w:rsidRPr="003D08C4">
        <w:rPr>
          <w:rFonts w:ascii="Times New Roman" w:eastAsia="Calibri" w:hAnsi="Times New Roman" w:cs="Times New Roman"/>
          <w:b/>
          <w:bCs/>
          <w:sz w:val="24"/>
          <w:szCs w:val="24"/>
        </w:rPr>
        <w:t xml:space="preserve">Informacje o sposobie porozumiewania się </w:t>
      </w:r>
      <w:r w:rsidR="00876924">
        <w:rPr>
          <w:rFonts w:ascii="Times New Roman" w:eastAsia="Calibri" w:hAnsi="Times New Roman" w:cs="Times New Roman"/>
          <w:b/>
          <w:bCs/>
          <w:sz w:val="24"/>
          <w:szCs w:val="24"/>
        </w:rPr>
        <w:t>Z</w:t>
      </w:r>
      <w:r w:rsidRPr="003D08C4">
        <w:rPr>
          <w:rFonts w:ascii="Times New Roman" w:eastAsia="Calibri" w:hAnsi="Times New Roman" w:cs="Times New Roman"/>
          <w:b/>
          <w:bCs/>
          <w:sz w:val="24"/>
          <w:szCs w:val="24"/>
        </w:rPr>
        <w:t>amawiającego z Wykonawcami oraz przekazywania oświadczeń lub dokumentów</w:t>
      </w:r>
    </w:p>
    <w:p w14:paraId="598067A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1.    Osobą uprawnioną do kontaktu z Wykonawcami jest: Pan Leszek Klejna – inspektor ds. dróg w Urzędzie Gminy Grodziczno.</w:t>
      </w:r>
    </w:p>
    <w:p w14:paraId="2E15AB6B"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2.    Postępowanie prowadzone jest w języku polskim w formie elektronicznej za pośrednictwem </w:t>
      </w:r>
      <w:hyperlink r:id="rId7"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pod adresem: </w:t>
      </w:r>
      <w:hyperlink r:id="rId8" w:tgtFrame="_blank" w:history="1">
        <w:r w:rsidRPr="003D08C4">
          <w:rPr>
            <w:rFonts w:ascii="Times New Roman" w:eastAsia="Calibri" w:hAnsi="Times New Roman" w:cs="Times New Roman"/>
            <w:color w:val="0000FF"/>
            <w:sz w:val="24"/>
            <w:szCs w:val="24"/>
            <w:u w:val="single"/>
          </w:rPr>
          <w:t>Profil Nabywcy - Gmina Grodziczno (platformazakupowa.pl)</w:t>
        </w:r>
      </w:hyperlink>
    </w:p>
    <w:p w14:paraId="105DE65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3.    W celu skrócenia czasu udzielenia odpowiedzi na pytania preferuje się, aby komunikacja między zamawiającym a Wykonawcami, w tym wszelkie oświadczenia, wnioski, zawiadomienia oraz informacje, przekazywane były za pośrednictwem </w:t>
      </w:r>
      <w:hyperlink r:id="rId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 formularza „Wyślij wiadomość do zamawiającego”. </w:t>
      </w:r>
    </w:p>
    <w:p w14:paraId="7D5B43FD"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Za datę przekazania (wpływu) oświadczeń, wniosków, zawiadomień oraz informacji przyjmuje się datę ich przesłania za pośrednictwem </w:t>
      </w:r>
      <w:hyperlink r:id="rId1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1" w:history="1">
        <w:r w:rsidRPr="003D08C4">
          <w:rPr>
            <w:rFonts w:ascii="Times New Roman" w:eastAsia="Calibri" w:hAnsi="Times New Roman" w:cs="Times New Roman"/>
            <w:color w:val="0000FF"/>
            <w:sz w:val="24"/>
            <w:szCs w:val="24"/>
            <w:u w:val="single"/>
          </w:rPr>
          <w:t>tomekponiewski@grodziczno.pl</w:t>
        </w:r>
      </w:hyperlink>
      <w:r w:rsidRPr="003D08C4">
        <w:rPr>
          <w:rFonts w:ascii="Times New Roman" w:eastAsia="Calibri" w:hAnsi="Times New Roman" w:cs="Times New Roman"/>
          <w:sz w:val="24"/>
          <w:szCs w:val="24"/>
        </w:rPr>
        <w:t xml:space="preserve"> </w:t>
      </w:r>
    </w:p>
    <w:p w14:paraId="314C48A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4.    Zamawiający będzie przekazywał wykonawcom informacje w formie elektronicznej za pośrednictwem </w:t>
      </w:r>
      <w:hyperlink r:id="rId12"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 konkretnego wykonawcy.</w:t>
      </w:r>
    </w:p>
    <w:p w14:paraId="568D1A2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7E30DC9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6.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4"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tj.:</w:t>
      </w:r>
    </w:p>
    <w:p w14:paraId="338BCDA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a)    stały dostęp do sieci Internet o gwarantowanej przepustowości nie mniejszej niż 512 kb/s,</w:t>
      </w:r>
    </w:p>
    <w:p w14:paraId="155D1AB8"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b)   komputer klasy PC lub MAC o następującej konfiguracji: pamięć min. 2 GB Ram, procesor Intel IV 2 GHZ lub jego nowsza wersja, jeden z systemów operacyjnych - MS Windows 7, Mac Os x 10 4, Linux, lub ich nowsze wersje,</w:t>
      </w:r>
    </w:p>
    <w:p w14:paraId="2FD6CE46"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c)    zainstalowana dowolna przeglądarka internetowa, w przypadku Internet Explorer minimalnie wersja 10 0.,</w:t>
      </w:r>
    </w:p>
    <w:p w14:paraId="5EB42D9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d)   włączona obsługa JavaScript,</w:t>
      </w:r>
    </w:p>
    <w:p w14:paraId="41450139"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lastRenderedPageBreak/>
        <w:t>e)    zainstalowany program Adobe Acrobat Reader lub inny obsługujący format plików .pdf,</w:t>
      </w:r>
    </w:p>
    <w:p w14:paraId="0F4CB09E"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f)    Platformazakupowa.pl działa według standardu przyjętego w komunikacji sieciowej - kodowanie UTF8,</w:t>
      </w:r>
    </w:p>
    <w:p w14:paraId="0C2046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g)   Oznaczenie czasu odbioru danych przez platformę zakupową stanowi datę oraz dokładny czas (hh:mm:ss) generowany wg. czasu lokalnego serwera synchronizowanego z zegarem Głównego Urzędu Miar.</w:t>
      </w:r>
    </w:p>
    <w:p w14:paraId="4D476481"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7.    Wykonawca, przystępując do niniejszego postępowania o udzielenie zamówienia publicznego:</w:t>
      </w:r>
    </w:p>
    <w:p w14:paraId="46E7958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a)    akceptuje warunki korzystania z </w:t>
      </w:r>
      <w:hyperlink r:id="rId15"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określone w Regulaminie zamieszczonym na stronie internetowej </w:t>
      </w:r>
      <w:hyperlink r:id="rId16"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w zakładce „Regulamin" oraz uznaje go za wiążący,</w:t>
      </w:r>
    </w:p>
    <w:p w14:paraId="3D5F849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b)   zapoznał i stosuje się do Instrukcji składania ofert/wniosków dostępnej </w:t>
      </w:r>
      <w:hyperlink r:id="rId17" w:tgtFrame="_blank" w:history="1">
        <w:r w:rsidRPr="003D08C4">
          <w:rPr>
            <w:rFonts w:ascii="Times New Roman" w:eastAsia="Calibri" w:hAnsi="Times New Roman" w:cs="Times New Roman"/>
            <w:color w:val="0000FF"/>
            <w:sz w:val="24"/>
            <w:szCs w:val="24"/>
            <w:u w:val="single"/>
          </w:rPr>
          <w:t>pod linkiem</w:t>
        </w:r>
      </w:hyperlink>
      <w:r w:rsidRPr="003D08C4">
        <w:rPr>
          <w:rFonts w:ascii="Times New Roman" w:eastAsia="Calibri" w:hAnsi="Times New Roman" w:cs="Times New Roman"/>
          <w:sz w:val="24"/>
          <w:szCs w:val="24"/>
        </w:rPr>
        <w:t xml:space="preserve">. </w:t>
      </w:r>
    </w:p>
    <w:p w14:paraId="146EE2C3"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8.    Zamawiający nie ponosi odpowiedzialności za złożenie oferty w sposób niezgodny z Instrukcją korzystania z</w:t>
      </w:r>
      <w:r w:rsidRPr="003D08C4">
        <w:rPr>
          <w:rFonts w:ascii="Times New Roman" w:eastAsia="Calibri" w:hAnsi="Times New Roman" w:cs="Times New Roman"/>
          <w:b/>
          <w:bCs/>
          <w:sz w:val="24"/>
          <w:szCs w:val="24"/>
        </w:rPr>
        <w:t xml:space="preserve"> </w:t>
      </w:r>
      <w:hyperlink r:id="rId18"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CFE0C02"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xml:space="preserve">9.    Zamawiający informuje, że instrukcje korzystania z </w:t>
      </w:r>
      <w:hyperlink r:id="rId19"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0" w:tgtFrame="_blank" w:history="1">
        <w:r w:rsidRPr="003D08C4">
          <w:rPr>
            <w:rFonts w:ascii="Times New Roman" w:eastAsia="Calibri" w:hAnsi="Times New Roman" w:cs="Times New Roman"/>
            <w:color w:val="0000FF"/>
            <w:sz w:val="24"/>
            <w:szCs w:val="24"/>
            <w:u w:val="single"/>
          </w:rPr>
          <w:t>platformazakupowa.pl</w:t>
        </w:r>
      </w:hyperlink>
      <w:r w:rsidRPr="003D08C4">
        <w:rPr>
          <w:rFonts w:ascii="Times New Roman" w:eastAsia="Calibri" w:hAnsi="Times New Roman" w:cs="Times New Roman"/>
          <w:sz w:val="24"/>
          <w:szCs w:val="24"/>
        </w:rPr>
        <w:t xml:space="preserve"> znajdują się w zakładce „Instrukcje dla Wykonawców" na stronie internetowej pod adresem: </w:t>
      </w:r>
      <w:hyperlink r:id="rId21" w:tgtFrame="_blank" w:history="1">
        <w:r w:rsidRPr="003D08C4">
          <w:rPr>
            <w:rFonts w:ascii="Times New Roman" w:eastAsia="Calibri" w:hAnsi="Times New Roman" w:cs="Times New Roman"/>
            <w:color w:val="0000FF"/>
            <w:sz w:val="24"/>
            <w:szCs w:val="24"/>
            <w:u w:val="single"/>
          </w:rPr>
          <w:t>https://platformazakupowa.pl/strona/45-instrukcje</w:t>
        </w:r>
      </w:hyperlink>
    </w:p>
    <w:p w14:paraId="391F9945"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r w:rsidRPr="003D08C4">
        <w:rPr>
          <w:rFonts w:ascii="Times New Roman" w:eastAsia="Calibri" w:hAnsi="Times New Roman" w:cs="Times New Roman"/>
          <w:sz w:val="24"/>
          <w:szCs w:val="24"/>
        </w:rPr>
        <w:t> </w:t>
      </w:r>
    </w:p>
    <w:p w14:paraId="0C47BF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b/>
          <w:bCs/>
          <w:kern w:val="3"/>
          <w:sz w:val="24"/>
          <w:szCs w:val="24"/>
          <w:lang w:eastAsia="zh-CN"/>
        </w:rPr>
      </w:pPr>
      <w:r w:rsidRPr="003D08C4">
        <w:rPr>
          <w:rFonts w:ascii="Times New Roman" w:eastAsia="Calibri" w:hAnsi="Times New Roman" w:cs="Times New Roman"/>
          <w:b/>
          <w:bCs/>
          <w:kern w:val="3"/>
          <w:sz w:val="24"/>
          <w:szCs w:val="24"/>
          <w:lang w:eastAsia="zh-CN"/>
        </w:rPr>
        <w:t>Informacja dot. RODO</w:t>
      </w:r>
    </w:p>
    <w:p w14:paraId="37833256"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1) administratorem Pani/Pana danych osobowych jest Gmina Grodziczno; Grodziczno 17a; 13-324 Grodziczno;</w:t>
      </w:r>
    </w:p>
    <w:p w14:paraId="3F2ED1A7"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2) inspektorem ochrony danych osobowych w Gminie Grodziczno jest Pan Grzegorz Szajerka; tel. 600960587; e-mail: </w:t>
      </w:r>
      <w:hyperlink r:id="rId22" w:history="1">
        <w:r w:rsidRPr="003D08C4">
          <w:rPr>
            <w:rFonts w:ascii="Times New Roman" w:eastAsia="Calibri" w:hAnsi="Times New Roman" w:cs="Times New Roman"/>
            <w:color w:val="0000FF"/>
            <w:kern w:val="3"/>
            <w:sz w:val="24"/>
            <w:szCs w:val="24"/>
            <w:u w:val="single"/>
            <w:lang w:eastAsia="zh-CN"/>
          </w:rPr>
          <w:t>grzegorz.szajerka@gptogatus.pl</w:t>
        </w:r>
      </w:hyperlink>
      <w:r w:rsidRPr="003D08C4">
        <w:rPr>
          <w:rFonts w:ascii="Times New Roman" w:eastAsia="Calibri" w:hAnsi="Times New Roman" w:cs="Times New Roman"/>
          <w:kern w:val="3"/>
          <w:sz w:val="24"/>
          <w:szCs w:val="24"/>
          <w:lang w:eastAsia="zh-CN"/>
        </w:rPr>
        <w:t>;</w:t>
      </w:r>
    </w:p>
    <w:p w14:paraId="022DC74B"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3) Pani/Pana dane osobowe przetwarzane będą na podstawie art. 6 ust. 1 lit. c RODO w celu związanym z postępowaniem o udzielenie zamówienia publicznego nr postępowania IP.271.1.1.16.2018 prowadzonym w trybie przetargu nieograniczonego;</w:t>
      </w:r>
    </w:p>
    <w:p w14:paraId="314330A2"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4) odbiorcami Pani/Pana danych osobowych będą osoby lub podmioty, którym udostępniona zostanie dokumentacja postępowania w oparciu o art. 8 oraz art. 96 ust. 3 ustawy z dnia 29 stycznia 2004 r. – Prawo zamówień publicznych (Dz. U. z 2017 r. poz. 1579 z póź.zm.), dalej „ustawa Pzp”; 5) Pani/Pana dane osobowe będą przechowywane, zgodnie z art. 97 ust. 1 ustawy Pzp, przez okres 4 lat od dnia zakończenia postępowania o udzielenie zamówienia, a jeżeli czas trwania umowy przekracza 4 lata, okres przechowywania obejmuje cały czas trwania umowy;</w:t>
      </w:r>
    </w:p>
    <w:p w14:paraId="79AD8D05"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 xml:space="preserve">6) obowiązek podania przez Panią/Pana danych osobowych bezpośrednio Pani/Pana dotyczących jest wymogiem ustawowym określonym w przepisach ustawy Pzp, związanym z </w:t>
      </w:r>
      <w:r w:rsidRPr="003D08C4">
        <w:rPr>
          <w:rFonts w:ascii="Times New Roman" w:eastAsia="Calibri" w:hAnsi="Times New Roman" w:cs="Times New Roman"/>
          <w:kern w:val="3"/>
          <w:sz w:val="24"/>
          <w:szCs w:val="24"/>
          <w:lang w:eastAsia="zh-CN"/>
        </w:rPr>
        <w:lastRenderedPageBreak/>
        <w:t xml:space="preserve">udziałem w postępowaniu o udzielenie zamówienia publicznego; konsekwencje niepodania określonych danych wynikają z ustawy Pzp; </w:t>
      </w:r>
    </w:p>
    <w:p w14:paraId="1207E551"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7) w odniesieniu do Pani/Pana danych osobowych decyzje nie będą podejmowane w sposób zautomatyzowany, stosowanie do art. 22 RODO;</w:t>
      </w:r>
    </w:p>
    <w:p w14:paraId="53F5088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8) posiada Pani/Pan: na podstawie art. 15 RODO prawo dostępu do danych osobowych Pani/Pana dotyczących; na podstawie art. 16 RODO prawo do sprostowania Pani/Pana danych osobowych;</w:t>
      </w:r>
    </w:p>
    <w:p w14:paraId="7A53F98D"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Calibri" w:hAnsi="Times New Roman" w:cs="Times New Roman"/>
          <w:kern w:val="3"/>
          <w:sz w:val="24"/>
          <w:szCs w:val="24"/>
          <w:lang w:eastAsia="zh-CN"/>
        </w:rPr>
      </w:pPr>
      <w:r w:rsidRPr="003D08C4">
        <w:rPr>
          <w:rFonts w:ascii="Times New Roman" w:eastAsia="Calibri" w:hAnsi="Times New Roman" w:cs="Times New Roman"/>
          <w:kern w:val="3"/>
          <w:sz w:val="24"/>
          <w:szCs w:val="24"/>
          <w:lang w:eastAsia="zh-CN"/>
        </w:rP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02999B60"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Calibri" w:hAnsi="Times New Roman" w:cs="Times New Roman"/>
          <w:kern w:val="3"/>
          <w:sz w:val="24"/>
          <w:szCs w:val="24"/>
          <w:lang w:eastAsia="zh-CN"/>
        </w:rPr>
        <w:t>9) nie przysługuje Pani/Panu:- w związku z art. 17 ust. 3 lit. b, d lub e RODO prawo do usunięcia danych osobowych; - prawo do przenoszenia danych osobowych, o którym mowa w art. 20 RODO;</w:t>
      </w:r>
      <w:r w:rsidRPr="003D08C4">
        <w:rPr>
          <w:rFonts w:ascii="Times New Roman" w:eastAsia="Times New Roman" w:hAnsi="Times New Roman" w:cs="Times New Roman"/>
          <w:color w:val="000000"/>
          <w:kern w:val="3"/>
          <w:sz w:val="24"/>
          <w:szCs w:val="24"/>
          <w:lang w:eastAsia="zh-CN"/>
        </w:rPr>
        <w:t xml:space="preserve">- na podstawie art. 21 RODO prawo sprzeciwu, wobec przetwarzania danych osobowych, gdyż podstawą prawną przetwarzania Pani/Pana danych osobowych jest art. 6 ust. 1 lit. c RODO. </w:t>
      </w:r>
    </w:p>
    <w:p w14:paraId="59EA5CCF" w14:textId="77777777" w:rsidR="003D08C4" w:rsidRPr="003D08C4" w:rsidRDefault="003D08C4" w:rsidP="003D08C4">
      <w:pPr>
        <w:tabs>
          <w:tab w:val="left" w:pos="284"/>
        </w:tabs>
        <w:suppressAutoHyphens/>
        <w:autoSpaceDN w:val="0"/>
        <w:spacing w:after="0" w:line="276" w:lineRule="auto"/>
        <w:jc w:val="both"/>
        <w:textAlignment w:val="baseline"/>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10. Wykonawca ubiegając się o udzielenie zamówienia publicznego jest zobowiązany do wypełnienia wszystkich obowiązków formalno-prawnych związanych z udziałem w postępowaniu. Do obowiązków tych należą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0EF74E1E"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407C8201"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W celu zapewnienia, że wykonawca wypełnił wyżej wymienione obowiązki informacyjne oraz ochrony prawnie uzasadnionych interesów osoby trzeciej, której dane zostały przekazane w związku z udziałem wykonawcy w postępowaniu, zamawiający wymaga od wykonawcy złożenia w postępowaniu o udzielenie zamówienia publicznego oświadczenia o wypełnieniu przez niego obowiązków informacyjnych przewidzianych w art. 13 lub art. 14 RODO (treść oświadczenia znajduje się w formularzu ofertowym stanowiącym załącznik do SIWZ).</w:t>
      </w:r>
    </w:p>
    <w:p w14:paraId="0394478B" w14:textId="77777777" w:rsidR="003D08C4" w:rsidRPr="003D08C4" w:rsidRDefault="003D08C4" w:rsidP="003D08C4">
      <w:pPr>
        <w:keepNext/>
        <w:widowControl w:val="0"/>
        <w:suppressAutoHyphens/>
        <w:autoSpaceDN w:val="0"/>
        <w:spacing w:after="0" w:line="276" w:lineRule="auto"/>
        <w:jc w:val="both"/>
        <w:textAlignment w:val="baseline"/>
        <w:outlineLvl w:val="0"/>
        <w:rPr>
          <w:rFonts w:ascii="Times New Roman" w:eastAsia="Times New Roman" w:hAnsi="Times New Roman" w:cs="Times New Roman"/>
          <w:color w:val="000000"/>
          <w:kern w:val="3"/>
          <w:sz w:val="24"/>
          <w:szCs w:val="24"/>
          <w:lang w:eastAsia="zh-CN"/>
        </w:rPr>
      </w:pPr>
      <w:r w:rsidRPr="003D08C4">
        <w:rPr>
          <w:rFonts w:ascii="Times New Roman" w:eastAsia="Times New Roman" w:hAnsi="Times New Roman" w:cs="Times New Roman"/>
          <w:color w:val="000000"/>
          <w:kern w:val="3"/>
          <w:sz w:val="24"/>
          <w:szCs w:val="24"/>
          <w:lang w:eastAsia="zh-CN"/>
        </w:rPr>
        <w:t>11.</w:t>
      </w:r>
      <w:r w:rsidRPr="003D08C4">
        <w:rPr>
          <w:rFonts w:ascii="Times New Roman" w:eastAsia="Times New Roman" w:hAnsi="Times New Roman" w:cs="Times New Roman"/>
          <w:color w:val="000000"/>
          <w:kern w:val="3"/>
          <w:sz w:val="24"/>
          <w:szCs w:val="24"/>
          <w:lang w:eastAsia="zh-CN"/>
        </w:rPr>
        <w:tab/>
        <w:t xml:space="preserve">Jeżeli wykonawca korzysta z usług innych podmiotów (podwykonawcy, podmioty, o których mowa w art.22a ustawy Pzp) i podmioty te przetwarzają dane osobowe powierzone wykonawcy, nałożone zostają na nie te same obowiązki jak na wykonawcę. Odpowiedzialność </w:t>
      </w:r>
      <w:r w:rsidRPr="003D08C4">
        <w:rPr>
          <w:rFonts w:ascii="Times New Roman" w:eastAsia="Times New Roman" w:hAnsi="Times New Roman" w:cs="Times New Roman"/>
          <w:color w:val="000000"/>
          <w:kern w:val="3"/>
          <w:sz w:val="24"/>
          <w:szCs w:val="24"/>
          <w:lang w:eastAsia="zh-CN"/>
        </w:rPr>
        <w:lastRenderedPageBreak/>
        <w:t xml:space="preserve">za zaniechanie i niezgodne z RODO czynności podwykonawcy i innych podmiotów ponosi główny wykonawca. </w:t>
      </w:r>
    </w:p>
    <w:p w14:paraId="6A89578A" w14:textId="77777777" w:rsidR="003D08C4" w:rsidRPr="003D08C4" w:rsidRDefault="003D08C4" w:rsidP="003D08C4">
      <w:pPr>
        <w:tabs>
          <w:tab w:val="left" w:pos="6840"/>
          <w:tab w:val="left" w:pos="7088"/>
          <w:tab w:val="left" w:pos="7371"/>
          <w:tab w:val="left" w:pos="7513"/>
        </w:tabs>
        <w:suppressAutoHyphens/>
        <w:autoSpaceDN w:val="0"/>
        <w:spacing w:after="0" w:line="240" w:lineRule="auto"/>
        <w:jc w:val="both"/>
        <w:textAlignment w:val="baseline"/>
        <w:rPr>
          <w:rFonts w:ascii="Times New Roman" w:eastAsia="Calibri" w:hAnsi="Times New Roman" w:cs="Times New Roman"/>
          <w:sz w:val="24"/>
          <w:szCs w:val="24"/>
        </w:rPr>
      </w:pPr>
    </w:p>
    <w:p w14:paraId="6F58DCCA" w14:textId="1A3D03D3" w:rsidR="007A7A4D" w:rsidRDefault="007A7A4D"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31C86D07" w14:textId="710B61EF"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5CB8F719" w14:textId="3EEC5BDD"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0C8D08B3" w14:textId="19938595" w:rsidR="00876924"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4B7874B4" w14:textId="77777777" w:rsidR="00876924" w:rsidRPr="00C80A0D" w:rsidRDefault="00876924" w:rsidP="004F70A8">
      <w:pPr>
        <w:widowControl w:val="0"/>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p>
    <w:p w14:paraId="2ABFB39D" w14:textId="515AA8D6" w:rsidR="0037290F" w:rsidRPr="00C80A0D"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 xml:space="preserve">W załączeniu </w:t>
      </w:r>
    </w:p>
    <w:p w14:paraId="1E0BFF1F" w14:textId="3C022450" w:rsidR="00714C8B" w:rsidRDefault="00714C8B" w:rsidP="00C80A0D">
      <w:pPr>
        <w:spacing w:after="0"/>
        <w:rPr>
          <w:rFonts w:ascii="Times New Roman" w:hAnsi="Times New Roman" w:cs="Times New Roman"/>
          <w:sz w:val="24"/>
          <w:szCs w:val="24"/>
        </w:rPr>
      </w:pPr>
      <w:r w:rsidRPr="00C80A0D">
        <w:rPr>
          <w:rFonts w:ascii="Times New Roman" w:hAnsi="Times New Roman" w:cs="Times New Roman"/>
          <w:sz w:val="24"/>
          <w:szCs w:val="24"/>
        </w:rPr>
        <w:t>Formularz ofertowy</w:t>
      </w:r>
    </w:p>
    <w:p w14:paraId="3937E894" w14:textId="6A461A17" w:rsidR="00132E85" w:rsidRPr="00C80A0D" w:rsidRDefault="00132E85" w:rsidP="00C80A0D">
      <w:pPr>
        <w:spacing w:after="0"/>
        <w:rPr>
          <w:rFonts w:ascii="Times New Roman" w:hAnsi="Times New Roman" w:cs="Times New Roman"/>
          <w:sz w:val="24"/>
          <w:szCs w:val="24"/>
        </w:rPr>
      </w:pPr>
      <w:r>
        <w:rPr>
          <w:rFonts w:ascii="Times New Roman" w:hAnsi="Times New Roman" w:cs="Times New Roman"/>
          <w:sz w:val="24"/>
          <w:szCs w:val="24"/>
        </w:rPr>
        <w:t>Projekt umowy</w:t>
      </w:r>
    </w:p>
    <w:p w14:paraId="3E9364E7" w14:textId="746143A7" w:rsidR="0037290F" w:rsidRPr="00C80A0D" w:rsidRDefault="0037290F" w:rsidP="0037290F">
      <w:pPr>
        <w:rPr>
          <w:rFonts w:ascii="Times New Roman" w:hAnsi="Times New Roman" w:cs="Times New Roman"/>
          <w:sz w:val="24"/>
          <w:szCs w:val="24"/>
        </w:rPr>
      </w:pPr>
    </w:p>
    <w:sectPr w:rsidR="0037290F" w:rsidRPr="00C80A0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8834" w14:textId="77777777" w:rsidR="00FF2C21" w:rsidRDefault="00FF2C21" w:rsidP="0037290F">
      <w:pPr>
        <w:spacing w:after="0" w:line="240" w:lineRule="auto"/>
      </w:pPr>
      <w:r>
        <w:separator/>
      </w:r>
    </w:p>
  </w:endnote>
  <w:endnote w:type="continuationSeparator" w:id="0">
    <w:p w14:paraId="6FFEF232" w14:textId="77777777" w:rsidR="00FF2C21" w:rsidRDefault="00FF2C21" w:rsidP="0037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62C7" w14:textId="77777777" w:rsidR="00FF2C21" w:rsidRDefault="00FF2C21" w:rsidP="0037290F">
      <w:pPr>
        <w:spacing w:after="0" w:line="240" w:lineRule="auto"/>
      </w:pPr>
      <w:r>
        <w:separator/>
      </w:r>
    </w:p>
  </w:footnote>
  <w:footnote w:type="continuationSeparator" w:id="0">
    <w:p w14:paraId="53BD6DC0" w14:textId="77777777" w:rsidR="00FF2C21" w:rsidRDefault="00FF2C21" w:rsidP="0037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7711" w14:textId="1146182E" w:rsidR="00515484" w:rsidRPr="00515484" w:rsidRDefault="00515484" w:rsidP="00515484">
    <w:pPr>
      <w:autoSpaceDE w:val="0"/>
      <w:autoSpaceDN w:val="0"/>
      <w:spacing w:after="0" w:line="240" w:lineRule="auto"/>
      <w:jc w:val="center"/>
      <w:rPr>
        <w:rFonts w:ascii="Times New Roman" w:eastAsia="Times New Roman" w:hAnsi="Times New Roman" w:cs="Times New Roman"/>
        <w:i/>
        <w:iCs/>
        <w:sz w:val="24"/>
        <w:szCs w:val="24"/>
        <w:lang w:eastAsia="pl-PL"/>
      </w:rPr>
    </w:pPr>
    <w:r w:rsidRPr="00515484">
      <w:rPr>
        <w:rFonts w:ascii="Times New Roman" w:eastAsia="Times New Roman" w:hAnsi="Times New Roman" w:cs="Times New Roman"/>
        <w:noProof/>
        <w:sz w:val="24"/>
        <w:szCs w:val="24"/>
        <w:lang w:eastAsia="pl-PL"/>
      </w:rPr>
      <w:drawing>
        <wp:inline distT="0" distB="0" distL="0" distR="0" wp14:anchorId="08C90286" wp14:editId="65373055">
          <wp:extent cx="952500" cy="819150"/>
          <wp:effectExtent l="0" t="0" r="0" b="0"/>
          <wp:docPr id="1" name="Obraz 1" descr="01-h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01-he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14:paraId="1C4E9D59" w14:textId="77777777" w:rsidR="00515484" w:rsidRPr="00515484" w:rsidRDefault="00515484" w:rsidP="00515484">
    <w:pPr>
      <w:spacing w:after="0" w:line="240" w:lineRule="auto"/>
      <w:jc w:val="center"/>
      <w:rPr>
        <w:rFonts w:ascii="Bookman Old Style" w:eastAsia="Calibri" w:hAnsi="Bookman Old Style" w:cs="Times New Roman"/>
        <w:sz w:val="20"/>
        <w:szCs w:val="20"/>
      </w:rPr>
    </w:pPr>
    <w:r w:rsidRPr="00515484">
      <w:rPr>
        <w:rFonts w:ascii="Bookman Old Style" w:eastAsia="Calibri" w:hAnsi="Bookman Old Style" w:cs="Times New Roman"/>
        <w:sz w:val="20"/>
        <w:szCs w:val="20"/>
      </w:rPr>
      <w:t>Zamawiający : Gmina Grodziczno; Grodziczno 17A; 13-324</w:t>
    </w:r>
  </w:p>
  <w:p w14:paraId="0EF70E77"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4"/>
        <w:szCs w:val="24"/>
        <w:lang w:eastAsia="pl-PL"/>
      </w:rPr>
    </w:pPr>
    <w:r w:rsidRPr="00515484">
      <w:rPr>
        <w:rFonts w:ascii="Bookman Old Style" w:eastAsia="Times New Roman" w:hAnsi="Bookman Old Style" w:cs="Times New Roman"/>
        <w:sz w:val="20"/>
        <w:szCs w:val="20"/>
        <w:lang w:eastAsia="pl-PL"/>
      </w:rPr>
      <w:t>Dostawa materiałów do remontu i utrzymania dróg na terenie Gminy Grodziczno</w:t>
    </w:r>
  </w:p>
  <w:p w14:paraId="36F2A85F" w14:textId="21A6D779"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20"/>
        <w:szCs w:val="20"/>
        <w:lang w:eastAsia="pl-PL"/>
      </w:rPr>
    </w:pPr>
    <w:r w:rsidRPr="00515484">
      <w:rPr>
        <w:rFonts w:ascii="Bookman Old Style" w:eastAsia="Times New Roman" w:hAnsi="Bookman Old Style" w:cs="Times New Roman"/>
        <w:sz w:val="20"/>
        <w:szCs w:val="20"/>
        <w:lang w:eastAsia="pl-PL"/>
      </w:rPr>
      <w:t>Sygnatura akt: IP.271.</w:t>
    </w:r>
    <w:r w:rsidR="003424A0">
      <w:rPr>
        <w:rFonts w:ascii="Bookman Old Style" w:eastAsia="Times New Roman" w:hAnsi="Bookman Old Style" w:cs="Times New Roman"/>
        <w:sz w:val="20"/>
        <w:szCs w:val="20"/>
        <w:lang w:eastAsia="pl-PL"/>
      </w:rPr>
      <w:t>50</w:t>
    </w:r>
    <w:r w:rsidRPr="00515484">
      <w:rPr>
        <w:rFonts w:ascii="Bookman Old Style" w:eastAsia="Times New Roman" w:hAnsi="Bookman Old Style" w:cs="Times New Roman"/>
        <w:sz w:val="20"/>
        <w:szCs w:val="20"/>
        <w:lang w:eastAsia="pl-PL"/>
      </w:rPr>
      <w:t>.2022.LK</w:t>
    </w:r>
  </w:p>
  <w:p w14:paraId="163226BF" w14:textId="77777777" w:rsidR="00515484" w:rsidRPr="00515484" w:rsidRDefault="00515484" w:rsidP="00515484">
    <w:pPr>
      <w:tabs>
        <w:tab w:val="center" w:pos="4536"/>
        <w:tab w:val="right" w:pos="9072"/>
      </w:tabs>
      <w:spacing w:after="0" w:line="240" w:lineRule="auto"/>
      <w:jc w:val="center"/>
      <w:rPr>
        <w:rFonts w:ascii="Bookman Old Style" w:eastAsia="Times New Roman" w:hAnsi="Bookman Old Style" w:cs="Times New Roman"/>
        <w:sz w:val="16"/>
        <w:szCs w:val="16"/>
        <w:lang w:eastAsia="pl-PL"/>
      </w:rPr>
    </w:pPr>
  </w:p>
  <w:p w14:paraId="4323E9DE" w14:textId="77777777" w:rsidR="00515484" w:rsidRDefault="005154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277"/>
    <w:multiLevelType w:val="hybridMultilevel"/>
    <w:tmpl w:val="8F2861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E4A4E0F"/>
    <w:multiLevelType w:val="hybridMultilevel"/>
    <w:tmpl w:val="1E0E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992FB4"/>
    <w:multiLevelType w:val="hybridMultilevel"/>
    <w:tmpl w:val="C848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6D72EE"/>
    <w:multiLevelType w:val="hybridMultilevel"/>
    <w:tmpl w:val="BE9C18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8E"/>
    <w:rsid w:val="0006709B"/>
    <w:rsid w:val="000D1465"/>
    <w:rsid w:val="00132E85"/>
    <w:rsid w:val="0013333A"/>
    <w:rsid w:val="00144DD6"/>
    <w:rsid w:val="00191B51"/>
    <w:rsid w:val="00224A2B"/>
    <w:rsid w:val="002C4BE5"/>
    <w:rsid w:val="002D215C"/>
    <w:rsid w:val="002D7958"/>
    <w:rsid w:val="00325375"/>
    <w:rsid w:val="003424A0"/>
    <w:rsid w:val="00361C4D"/>
    <w:rsid w:val="0037290F"/>
    <w:rsid w:val="00397E09"/>
    <w:rsid w:val="003B7229"/>
    <w:rsid w:val="003D08C4"/>
    <w:rsid w:val="0049411B"/>
    <w:rsid w:val="004943FE"/>
    <w:rsid w:val="00495091"/>
    <w:rsid w:val="0049646E"/>
    <w:rsid w:val="0049649D"/>
    <w:rsid w:val="004A3A48"/>
    <w:rsid w:val="004A6270"/>
    <w:rsid w:val="004C2A71"/>
    <w:rsid w:val="004F70A8"/>
    <w:rsid w:val="0051213F"/>
    <w:rsid w:val="00515484"/>
    <w:rsid w:val="00580AC6"/>
    <w:rsid w:val="006B17F6"/>
    <w:rsid w:val="006D2EDE"/>
    <w:rsid w:val="00700035"/>
    <w:rsid w:val="00714C8B"/>
    <w:rsid w:val="00776E7C"/>
    <w:rsid w:val="007A7A4D"/>
    <w:rsid w:val="00815476"/>
    <w:rsid w:val="00853830"/>
    <w:rsid w:val="0086473D"/>
    <w:rsid w:val="00876924"/>
    <w:rsid w:val="008935EE"/>
    <w:rsid w:val="00911F26"/>
    <w:rsid w:val="00912DA9"/>
    <w:rsid w:val="009D7D4B"/>
    <w:rsid w:val="00A037BE"/>
    <w:rsid w:val="00A116A7"/>
    <w:rsid w:val="00A402E6"/>
    <w:rsid w:val="00A673CE"/>
    <w:rsid w:val="00A74AD8"/>
    <w:rsid w:val="00AF4452"/>
    <w:rsid w:val="00AF52A9"/>
    <w:rsid w:val="00B327D4"/>
    <w:rsid w:val="00B67F08"/>
    <w:rsid w:val="00BB069E"/>
    <w:rsid w:val="00C428C8"/>
    <w:rsid w:val="00C46EEA"/>
    <w:rsid w:val="00C47E8E"/>
    <w:rsid w:val="00C6709A"/>
    <w:rsid w:val="00C80A0D"/>
    <w:rsid w:val="00CB0AD4"/>
    <w:rsid w:val="00D16CF4"/>
    <w:rsid w:val="00DD171B"/>
    <w:rsid w:val="00DD2B3E"/>
    <w:rsid w:val="00E2300A"/>
    <w:rsid w:val="00E5005B"/>
    <w:rsid w:val="00E510C7"/>
    <w:rsid w:val="00E76BE2"/>
    <w:rsid w:val="00EF65DD"/>
    <w:rsid w:val="00F53AC3"/>
    <w:rsid w:val="00FA402D"/>
    <w:rsid w:val="00FD2A83"/>
    <w:rsid w:val="00FF227F"/>
    <w:rsid w:val="00FF2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A4B4"/>
  <w15:chartTrackingRefBased/>
  <w15:docId w15:val="{5B1CC278-4008-46A2-9C88-98141007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4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73D"/>
    <w:rPr>
      <w:rFonts w:ascii="Segoe UI" w:hAnsi="Segoe UI" w:cs="Segoe UI"/>
      <w:sz w:val="18"/>
      <w:szCs w:val="18"/>
    </w:rPr>
  </w:style>
  <w:style w:type="paragraph" w:styleId="Nagwek">
    <w:name w:val="header"/>
    <w:basedOn w:val="Normalny"/>
    <w:link w:val="NagwekZnak"/>
    <w:uiPriority w:val="99"/>
    <w:unhideWhenUsed/>
    <w:rsid w:val="00372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290F"/>
  </w:style>
  <w:style w:type="paragraph" w:styleId="Stopka">
    <w:name w:val="footer"/>
    <w:basedOn w:val="Normalny"/>
    <w:link w:val="StopkaZnak"/>
    <w:uiPriority w:val="99"/>
    <w:unhideWhenUsed/>
    <w:rsid w:val="00372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290F"/>
  </w:style>
  <w:style w:type="character" w:styleId="Hipercze">
    <w:name w:val="Hyperlink"/>
    <w:basedOn w:val="Domylnaczcionkaakapitu"/>
    <w:uiPriority w:val="99"/>
    <w:unhideWhenUsed/>
    <w:rsid w:val="00E5005B"/>
    <w:rPr>
      <w:color w:val="0563C1" w:themeColor="hyperlink"/>
      <w:u w:val="single"/>
    </w:rPr>
  </w:style>
  <w:style w:type="character" w:styleId="Nierozpoznanawzmianka">
    <w:name w:val="Unresolved Mention"/>
    <w:basedOn w:val="Domylnaczcionkaakapitu"/>
    <w:uiPriority w:val="99"/>
    <w:semiHidden/>
    <w:unhideWhenUsed/>
    <w:rsid w:val="00E5005B"/>
    <w:rPr>
      <w:color w:val="605E5C"/>
      <w:shd w:val="clear" w:color="auto" w:fill="E1DFDD"/>
    </w:rPr>
  </w:style>
  <w:style w:type="paragraph" w:styleId="Akapitzlist">
    <w:name w:val="List Paragraph"/>
    <w:basedOn w:val="Normalny"/>
    <w:uiPriority w:val="34"/>
    <w:qFormat/>
    <w:rsid w:val="007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g_grodziczn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ekponiewski@grodziczno.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grzegorz.szajerka@gptogatu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8</Pages>
  <Words>2613</Words>
  <Characters>15681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Mariola</dc:creator>
  <cp:keywords/>
  <dc:description/>
  <cp:lastModifiedBy>Leszek</cp:lastModifiedBy>
  <cp:revision>42</cp:revision>
  <cp:lastPrinted>2021-02-26T08:51:00Z</cp:lastPrinted>
  <dcterms:created xsi:type="dcterms:W3CDTF">2018-01-09T12:07:00Z</dcterms:created>
  <dcterms:modified xsi:type="dcterms:W3CDTF">2022-08-31T06:48:00Z</dcterms:modified>
</cp:coreProperties>
</file>