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2122EA0" w14:textId="77777777" w:rsidR="000F176A" w:rsidRPr="00045A4C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>Warunek dotyczący zdolności technicznej opisany w Rozdziale 10 ust. 6  pkt. 4a SWZ spełnia/</w:t>
      </w:r>
      <w:proofErr w:type="spellStart"/>
      <w:r w:rsidRPr="00045A4C">
        <w:rPr>
          <w:rFonts w:ascii="Calibri Light" w:hAnsi="Calibri Light" w:cs="Calibri Light"/>
          <w:sz w:val="24"/>
          <w:szCs w:val="24"/>
        </w:rPr>
        <w:t>ają</w:t>
      </w:r>
      <w:proofErr w:type="spellEnd"/>
      <w:r w:rsidRPr="00045A4C">
        <w:rPr>
          <w:rFonts w:ascii="Calibri Light" w:hAnsi="Calibri Light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71ED2847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46A46EA5" w:rsidR="000F176A" w:rsidRPr="00045A4C" w:rsidRDefault="007A0505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</w:t>
            </w:r>
            <w:r w:rsidR="000F176A" w:rsidRPr="00045A4C">
              <w:rPr>
                <w:rFonts w:ascii="Calibri Light" w:hAnsi="Calibri Light" w:cs="Calibri Light"/>
                <w:b/>
                <w:bCs/>
              </w:rPr>
              <w:t xml:space="preserve">ostawy, które </w:t>
            </w:r>
            <w:r w:rsidR="000F176A">
              <w:rPr>
                <w:rFonts w:ascii="Calibri Light" w:hAnsi="Calibri Light" w:cs="Calibri Light"/>
                <w:b/>
                <w:bCs/>
              </w:rPr>
              <w:t>zostały</w:t>
            </w:r>
            <w:r w:rsidR="000F176A" w:rsidRPr="00045A4C">
              <w:rPr>
                <w:rFonts w:ascii="Calibri Light" w:hAnsi="Calibri Light" w:cs="Calibri Light"/>
                <w:b/>
                <w:bCs/>
              </w:rPr>
              <w:t xml:space="preserve"> wykonywane przez wykonawcę</w:t>
            </w:r>
            <w:r w:rsidR="000F176A">
              <w:rPr>
                <w:rFonts w:ascii="Calibri Light" w:hAnsi="Calibri Light" w:cs="Calibri Light"/>
                <w:b/>
                <w:bCs/>
              </w:rPr>
              <w:t xml:space="preserve"> w ramach zdobytego doświadczenia </w:t>
            </w:r>
            <w:r w:rsidR="000F176A" w:rsidRPr="000F176A">
              <w:rPr>
                <w:rFonts w:ascii="Calibri Light" w:hAnsi="Calibri Light" w:cs="Calibri Light"/>
                <w:b/>
                <w:bCs/>
              </w:rPr>
              <w:t>zgodnie z wymogami warunków udziału w postępowaniu</w:t>
            </w:r>
            <w:r>
              <w:rPr>
                <w:rStyle w:val="Odwoanieprzypisudolnego"/>
                <w:rFonts w:ascii="Calibri Light" w:hAnsi="Calibri Light" w:cs="Calibri Light"/>
                <w:b/>
                <w:bCs/>
              </w:rPr>
              <w:footnoteReference w:id="1"/>
            </w:r>
          </w:p>
        </w:tc>
      </w:tr>
      <w:tr w:rsidR="000F176A" w:rsidRPr="00045A4C" w14:paraId="1112267C" w14:textId="77777777" w:rsidTr="00FD0750">
        <w:tc>
          <w:tcPr>
            <w:tcW w:w="2265" w:type="dxa"/>
          </w:tcPr>
          <w:p w14:paraId="1A3C37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0826EAE" w14:textId="77777777" w:rsidTr="00FD0750">
        <w:tc>
          <w:tcPr>
            <w:tcW w:w="2265" w:type="dxa"/>
          </w:tcPr>
          <w:p w14:paraId="005B1DF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bookmarkEnd w:id="0"/>
    </w:tbl>
    <w:p w14:paraId="503DD1B4" w14:textId="77777777" w:rsidR="000F176A" w:rsidRPr="00C75199" w:rsidRDefault="000F176A" w:rsidP="00C75199">
      <w:pPr>
        <w:jc w:val="both"/>
        <w:rPr>
          <w:rStyle w:val="markedcontent"/>
          <w:rFonts w:ascii="Calibri Light" w:hAnsi="Calibri Light" w:cs="Calibri Light"/>
          <w:bCs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lastRenderedPageBreak/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  <w:footnote w:id="1">
    <w:p w14:paraId="2D3593E6" w14:textId="36F03A25" w:rsidR="007A0505" w:rsidRDefault="007A05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1E87" w14:textId="6284C3B2" w:rsidR="00756BCB" w:rsidRDefault="007A0505" w:rsidP="00023ACA">
    <w:pPr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inline distT="0" distB="0" distL="0" distR="0" wp14:anchorId="3342DCCF" wp14:editId="0C70E819">
          <wp:extent cx="5761355" cy="792480"/>
          <wp:effectExtent l="0" t="0" r="0" b="7620"/>
          <wp:docPr id="18856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4AEA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3C50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505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5199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2DD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172</Words>
  <Characters>1294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2024-05-16T10:23:00Z</dcterms:created>
  <dcterms:modified xsi:type="dcterms:W3CDTF">2024-05-16T10:23:00Z</dcterms:modified>
</cp:coreProperties>
</file>