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5664" w:hanging="0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iCs/>
          <w:sz w:val="20"/>
          <w:szCs w:val="20"/>
        </w:rPr>
        <w:t xml:space="preserve"> </w:t>
      </w:r>
    </w:p>
    <w:p>
      <w:pPr>
        <w:pStyle w:val="Nagwek3"/>
        <w:ind w:left="6372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Zał. nr 9 do SWZ</w:t>
      </w:r>
    </w:p>
    <w:p>
      <w:pPr>
        <w:pStyle w:val="Nagwek3"/>
        <w:ind w:left="6372" w:hanging="0"/>
        <w:rPr>
          <w:rFonts w:ascii="Times New Roman" w:hAnsi="Times New Roman"/>
          <w:b w:val="false"/>
          <w:spacing w:val="26"/>
          <w:sz w:val="22"/>
          <w:szCs w:val="22"/>
        </w:rPr>
      </w:pPr>
      <w:r>
        <w:rPr>
          <w:rFonts w:ascii="Times New Roman" w:hAnsi="Times New Roman"/>
          <w:b w:val="false"/>
          <w:spacing w:val="26"/>
          <w:sz w:val="22"/>
          <w:szCs w:val="22"/>
        </w:rPr>
      </w:r>
    </w:p>
    <w:p>
      <w:pPr>
        <w:pStyle w:val="Teksttreci1"/>
        <w:shd w:val="clear" w:color="auto" w:fill="auto"/>
        <w:spacing w:lineRule="atLeast" w:line="23" w:before="0" w:after="240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Teksttreci1"/>
        <w:shd w:val="clear" w:color="auto" w:fill="auto"/>
        <w:spacing w:lineRule="atLeast" w:line="23" w:before="0" w:after="240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Wymagania techniczno – eksploatacyjne dla środków transportu, przeznaczonych do świadczenie autobusowych usług przewozowych w publicznym transporcie zbiorowym </w:t>
      </w:r>
      <w:r>
        <w:rPr>
          <w:rFonts w:cs="Times New Roman" w:ascii="Times New Roman" w:hAnsi="Times New Roman"/>
          <w:b/>
          <w:bCs/>
          <w:kern w:val="2"/>
          <w:highlight w:val="white"/>
          <w:lang w:eastAsia="pl-PL"/>
        </w:rPr>
        <w:t xml:space="preserve">na terenie Gminy Wieliczka na linii autobusowej </w:t>
      </w:r>
      <w:r>
        <w:rPr>
          <w:rFonts w:cs="Times New Roman" w:ascii="Times New Roman" w:hAnsi="Times New Roman"/>
          <w:b/>
          <w:bCs/>
          <w:kern w:val="2"/>
          <w:lang w:eastAsia="pl-PL"/>
        </w:rPr>
        <w:t>L1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Teksttreci1"/>
        <w:shd w:val="clear" w:color="auto" w:fill="auto"/>
        <w:spacing w:lineRule="atLeast" w:line="23" w:before="0"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Pojazd przeznaczony do świadczenia autobusowych usług przewozowych w publicznym transporcie zbiorowym na terenie Gminy Wieliczka na linii autobusowej L1 musi: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eastAsia="Arial"/>
          <w:b/>
          <w:bCs/>
          <w:lang w:eastAsia="x-none"/>
        </w:rPr>
      </w:pPr>
      <w:r>
        <w:rPr>
          <w:rFonts w:eastAsia="Arial" w:ascii="Times New Roman" w:hAnsi="Times New Roman"/>
          <w:b/>
          <w:bCs/>
          <w:lang w:eastAsia="x-none"/>
        </w:rPr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posiadać  minimum 16 miejsc siedzących </w:t>
      </w:r>
      <w:r>
        <w:rPr>
          <w:rFonts w:cs="Times New Roman" w:ascii="Times New Roman" w:hAnsi="Times New Roman"/>
        </w:rPr>
        <w:t>(+1)</w:t>
      </w:r>
      <w:r>
        <w:rPr>
          <w:rFonts w:cs="Times New Roman" w:ascii="Times New Roman" w:hAnsi="Times New Roman"/>
        </w:rPr>
        <w:t xml:space="preserve"> i 11 m</w:t>
      </w:r>
      <w:r>
        <w:rPr>
          <w:rFonts w:cs="Times New Roman" w:ascii="Times New Roman" w:hAnsi="Times New Roman"/>
          <w:strike w:val="false"/>
          <w:dstrike w:val="false"/>
        </w:rPr>
        <w:t>iejsc</w:t>
      </w:r>
      <w:r>
        <w:rPr>
          <w:rFonts w:cs="Times New Roman" w:ascii="Times New Roman" w:hAnsi="Times New Roman"/>
          <w:strike w:val="false"/>
          <w:dstrike w:val="false"/>
          <w:color w:val="auto"/>
        </w:rPr>
        <w:t xml:space="preserve"> </w:t>
      </w:r>
      <w:bookmarkStart w:id="0" w:name="_GoBack"/>
      <w:r>
        <w:rPr>
          <w:rFonts w:cs="Times New Roman" w:ascii="Times New Roman" w:hAnsi="Times New Roman"/>
          <w:strike w:val="false"/>
          <w:dstrike w:val="false"/>
          <w:color w:val="auto"/>
        </w:rPr>
        <w:t>stojąc</w:t>
      </w:r>
      <w:r>
        <w:rPr>
          <w:rFonts w:cs="Times New Roman" w:ascii="Times New Roman" w:hAnsi="Times New Roman"/>
          <w:color w:val="auto"/>
        </w:rPr>
        <w:t xml:space="preserve">ych, </w:t>
      </w:r>
      <w:bookmarkEnd w:id="0"/>
      <w:r>
        <w:rPr>
          <w:rFonts w:cs="Times New Roman" w:ascii="Times New Roman" w:hAnsi="Times New Roman"/>
        </w:rPr>
        <w:t>pojazd nie może być dłuższy niż 7 metrów;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być dopuszczony do ruchu zgodnie z obowiązującymi przepisami prawa;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spełniać warunki techniczne przewidziane przez obowiązujące przepisy prawa dla tego rodzaju pojazdu;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niezbędne wyposażenie przewidziane przez obowiązujące przepisy prawa dla tego rodzaju pojazdu;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być utrzymywany w czystości i porządku;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być wyposażony w ABS;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zamontowany kasownik do biletów ze znakowaniem datą i godziną, dostosowany do wielkości biletów jednorazowych w komunikacji miejskiej w Wieliczce;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zamontowany lokalizator położenia pojazdu, działający w trakcje realizacji usługi na rzecz zamawiającego. Lokalizator zostanie przekazany przez zamawiającego przed rozpoczęciem realizacji usługi.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minimum 2 drzwi automatycznych , w tym minimum 1 drzwi 2-skrzydłowe z rampą dla osób niepełnosprawnych;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sprawną i wydajną klimatyzację w przestrzeni pasażerskiej,  w pojeździe musi być o co najmniej 5°C chłodniej w przypadku temperatury otoczenia większej lub równej 25°C;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 sprawny i wydajny system ogrzewania przestrzeni pasażerskiej: w pojeździe musi być co najmniej 12°C, a w przypadku temperatury otoczenia mniejszej lub równej -10°C, w pojeździe musi panować temperatura dodatnia;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uchwyt na tradycyjną tablicę kierunkową przednią (podświetlaną) i boczną. Tablice zostaną przekazane przez Zamawiającego;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odpowiadać parametrom techniczno-eksploatacyjnym określonym w obowiązujących przepisach tj. w Rozporządzeniu Ministra Infrastruktury z dnia 31 grudnia 2002 r. w sprawie warunków technicznych pojazdów oraz zakresu ich niezbędnego wyposażenia (Dz.U.2016.2022 t.j. ze zm.);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wnętrze autobusu wyposażone powinno być w wystarczającą ilość uchwytów umożliwiających pasażerom utrzymanie równowagi w czasie jazdy. Wymaganie to należy uznać za spełnione, jeśli dla wszystkich możliwych umiejscowień pasażera, co najmniej dwie poręcze lub uchwyty znajdują się w zasięgu jego ręki. Zamontowane pętle paskowe mogą być liczone jako uchwyty, jeśli są odpowiednio utrzymywane w swym położeniu;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w wyposażeniu apteczkę pierwszej pomocy;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posiadać umiejscowioną na ściance oddzielającej przedział kierowcy od przestrzeni pasażerskiej ramkę A3 umożliwiającą ekspozycję informacji Zamawiającego. Sposób umieszczenia ramki ma zapewnić dobrą widoczność z przestrzeni pasażerskiej.</w:t>
      </w:r>
    </w:p>
    <w:p>
      <w:pPr>
        <w:pStyle w:val="Teksttreci1"/>
        <w:numPr>
          <w:ilvl w:val="0"/>
          <w:numId w:val="1"/>
        </w:numPr>
        <w:shd w:val="clear" w:color="auto" w:fill="auto"/>
        <w:spacing w:lineRule="auto" w:line="276"/>
        <w:ind w:left="567" w:hanging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 stosunku do autobusu rezerwowego wykorzystywanego do świadczenia usługi jedynie na czas awarii autobusu wskazanego do realizacji usługi. Pozostałe wymagania bez zmian.  </w:t>
      </w:r>
    </w:p>
    <w:sectPr>
      <w:type w:val="nextPage"/>
      <w:pgSz w:w="11906" w:h="16838"/>
      <w:pgMar w:left="1417" w:right="1417" w:gutter="0" w:header="0" w:top="993" w:footer="0" w:bottom="28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9441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nhideWhenUsed/>
    <w:qFormat/>
    <w:rsid w:val="00894412"/>
    <w:pPr>
      <w:keepNext w:val="true"/>
      <w:spacing w:lineRule="auto" w:line="240" w:before="0" w:after="0"/>
      <w:ind w:left="6372" w:firstLine="708"/>
      <w:jc w:val="center"/>
      <w:outlineLvl w:val="2"/>
    </w:pPr>
    <w:rPr>
      <w:rFonts w:ascii="Arial" w:hAnsi="Arial" w:eastAsia="Times New Roman"/>
      <w:b/>
      <w:sz w:val="18"/>
      <w:szCs w:val="20"/>
      <w:lang w:val="x-none" w:eastAsia="pl-PL"/>
    </w:rPr>
  </w:style>
  <w:style w:type="paragraph" w:styleId="Nagwek4">
    <w:name w:val="Heading 4"/>
    <w:basedOn w:val="Normal"/>
    <w:next w:val="Normal"/>
    <w:link w:val="Nagwek4Znak"/>
    <w:uiPriority w:val="9"/>
    <w:unhideWhenUsed/>
    <w:qFormat/>
    <w:rsid w:val="00894412"/>
    <w:pPr>
      <w:keepNext w:val="true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arkedcontent" w:customStyle="1">
    <w:name w:val="markedcontent"/>
    <w:basedOn w:val="DefaultParagraphFont"/>
    <w:qFormat/>
    <w:rsid w:val="00894412"/>
    <w:rPr/>
  </w:style>
  <w:style w:type="character" w:styleId="Nagwek3Znak" w:customStyle="1">
    <w:name w:val="Nagłówek 3 Znak"/>
    <w:basedOn w:val="DefaultParagraphFont"/>
    <w:qFormat/>
    <w:rsid w:val="00894412"/>
    <w:rPr>
      <w:rFonts w:ascii="Arial" w:hAnsi="Arial" w:eastAsia="Times New Roman" w:cs="Times New Roman"/>
      <w:b/>
      <w:sz w:val="18"/>
      <w:szCs w:val="20"/>
      <w:lang w:val="x-none" w:eastAsia="pl-PL"/>
    </w:rPr>
  </w:style>
  <w:style w:type="character" w:styleId="Nagwek4Znak" w:customStyle="1">
    <w:name w:val="Nagłówek 4 Znak"/>
    <w:basedOn w:val="DefaultParagraphFont"/>
    <w:uiPriority w:val="9"/>
    <w:qFormat/>
    <w:rsid w:val="00894412"/>
    <w:rPr>
      <w:rFonts w:ascii="Calibri" w:hAnsi="Calibri" w:eastAsia="Times New Roman" w:cs="Times New Roman"/>
      <w:b/>
      <w:bCs/>
      <w:sz w:val="28"/>
      <w:szCs w:val="28"/>
    </w:rPr>
  </w:style>
  <w:style w:type="character" w:styleId="Teksttreci" w:customStyle="1">
    <w:name w:val="Tekst treści_"/>
    <w:link w:val="Teksttreci1"/>
    <w:qFormat/>
    <w:rsid w:val="00885e91"/>
    <w:rPr>
      <w:rFonts w:ascii="Arial" w:hAnsi="Arial" w:eastAsia="Arial" w:cs="Arial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Teksttreci1" w:customStyle="1">
    <w:name w:val="Tekst treści"/>
    <w:basedOn w:val="Normal"/>
    <w:link w:val="Teksttreci"/>
    <w:qFormat/>
    <w:rsid w:val="00885e91"/>
    <w:pPr>
      <w:widowControl w:val="false"/>
      <w:shd w:val="clear" w:color="auto" w:fill="FFFFFF"/>
      <w:spacing w:lineRule="auto" w:line="252" w:before="0" w:after="0"/>
    </w:pPr>
    <w:rPr>
      <w:rFonts w:ascii="Arial" w:hAnsi="Arial" w:eastAsia="Arial" w:cs="Arial"/>
    </w:rPr>
  </w:style>
  <w:style w:type="paragraph" w:styleId="ListParagraph">
    <w:name w:val="List Paragraph"/>
    <w:basedOn w:val="Normal"/>
    <w:uiPriority w:val="34"/>
    <w:qFormat/>
    <w:rsid w:val="00230c0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441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LibreOffice/7.5.4.2$Windows_X86_64 LibreOffice_project/36ccfdc35048b057fd9854c757a8b67ec53977b6</Application>
  <AppVersion>15.0000</AppVersion>
  <Pages>1</Pages>
  <Words>397</Words>
  <Characters>2629</Characters>
  <CharactersWithSpaces>2996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2024-12-20T13:14:00Z</dcterms:created>
  <dc:creator>Agnieszka Szostak</dc:creator>
  <dc:description/>
  <dc:language>pl-PL</dc:language>
  <cp:lastModifiedBy>Adam Konieczny</cp:lastModifiedBy>
  <cp:lastPrinted>2025-02-24T11:01:00Z</cp:lastPrinted>
  <dcterms:modified xsi:type="dcterms:W3CDTF">2025-02-28T09:36:17Z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