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C5BD" w14:textId="29C5DB4C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1F71E1">
        <w:rPr>
          <w:rFonts w:cs="Arial"/>
          <w:b/>
          <w:sz w:val="20"/>
          <w:szCs w:val="20"/>
        </w:rPr>
        <w:t>3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F95670">
        <w:rPr>
          <w:rFonts w:cs="Arial"/>
          <w:b/>
          <w:sz w:val="20"/>
          <w:szCs w:val="20"/>
        </w:rPr>
        <w:t>11</w:t>
      </w:r>
      <w:r w:rsidR="001F71E1">
        <w:rPr>
          <w:rFonts w:cs="Arial"/>
          <w:b/>
          <w:sz w:val="20"/>
          <w:szCs w:val="20"/>
        </w:rPr>
        <w:t>.202</w:t>
      </w:r>
      <w:r w:rsidR="00D930E2">
        <w:rPr>
          <w:rFonts w:cs="Arial"/>
          <w:b/>
          <w:sz w:val="20"/>
          <w:szCs w:val="20"/>
        </w:rPr>
        <w:t>3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2F088924" w14:textId="30CF04D8" w:rsidR="00EF3607" w:rsidRPr="008E7EA7" w:rsidRDefault="00EF3607" w:rsidP="00C8495E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F95670" w:rsidRPr="00DC4350">
        <w:rPr>
          <w:rFonts w:cs="Arial"/>
          <w:b/>
          <w:sz w:val="20"/>
          <w:szCs w:val="20"/>
        </w:rPr>
        <w:t>„</w:t>
      </w:r>
      <w:r w:rsidR="00F95670" w:rsidRPr="00D65613">
        <w:rPr>
          <w:rFonts w:cs="Arial"/>
          <w:b/>
          <w:sz w:val="20"/>
          <w:szCs w:val="20"/>
        </w:rPr>
        <w:t>Wymian</w:t>
      </w:r>
      <w:r w:rsidR="00F95670">
        <w:rPr>
          <w:rFonts w:cs="Arial"/>
          <w:b/>
          <w:sz w:val="20"/>
          <w:szCs w:val="20"/>
        </w:rPr>
        <w:t>a</w:t>
      </w:r>
      <w:r w:rsidR="00F95670" w:rsidRPr="00D65613">
        <w:rPr>
          <w:rFonts w:cs="Arial"/>
          <w:b/>
          <w:sz w:val="20"/>
          <w:szCs w:val="20"/>
        </w:rPr>
        <w:t xml:space="preserve"> źródła ciepła w budynku Ośrodka Zdrowia w Nurze</w:t>
      </w:r>
      <w:r w:rsidR="00F95670">
        <w:rPr>
          <w:rFonts w:cs="Arial"/>
          <w:b/>
          <w:sz w:val="20"/>
          <w:szCs w:val="20"/>
        </w:rPr>
        <w:t>”</w:t>
      </w:r>
      <w:r w:rsidR="00F95670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</w:t>
      </w:r>
      <w:r w:rsidR="00CF7722">
        <w:rPr>
          <w:rFonts w:eastAsia="Times New Roman" w:cs="Arial"/>
          <w:sz w:val="20"/>
          <w:szCs w:val="20"/>
          <w:lang w:eastAsia="pl-PL"/>
        </w:rPr>
        <w:t xml:space="preserve"> </w:t>
      </w:r>
      <w:r w:rsidRPr="008E7EA7">
        <w:rPr>
          <w:rFonts w:eastAsia="Times New Roman" w:cs="Arial"/>
          <w:sz w:val="20"/>
          <w:szCs w:val="20"/>
          <w:lang w:eastAsia="pl-PL"/>
        </w:rPr>
        <w:t>oświadczam, co następuje:</w:t>
      </w:r>
    </w:p>
    <w:p w14:paraId="7F7B06E2" w14:textId="77777777" w:rsidR="00D930E2" w:rsidRDefault="00D930E2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14:paraId="17CBE0D2" w14:textId="12B6878E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280257" w14:textId="24A1E441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</w:t>
      </w:r>
      <w:r w:rsidR="000A7CF1">
        <w:rPr>
          <w:rFonts w:cs="Arial"/>
          <w:sz w:val="20"/>
          <w:szCs w:val="20"/>
        </w:rPr>
        <w:t>i</w:t>
      </w:r>
      <w:r w:rsidRPr="008E7EA7">
        <w:rPr>
          <w:rFonts w:cs="Arial"/>
          <w:sz w:val="20"/>
          <w:szCs w:val="20"/>
        </w:rPr>
        <w:t xml:space="preserve"> udziału w postępowaniu określon</w:t>
      </w:r>
      <w:r w:rsidR="000A7CF1">
        <w:rPr>
          <w:rFonts w:cs="Arial"/>
          <w:sz w:val="20"/>
          <w:szCs w:val="20"/>
        </w:rPr>
        <w:t>e</w:t>
      </w:r>
      <w:r w:rsidRPr="008E7EA7">
        <w:rPr>
          <w:rFonts w:cs="Arial"/>
          <w:sz w:val="20"/>
          <w:szCs w:val="20"/>
        </w:rPr>
        <w:t xml:space="preserve"> w ust. 2 pkt 4 w rozdziale VII Specyfikacji Warunków Zamówienia</w:t>
      </w:r>
    </w:p>
    <w:p w14:paraId="1DCC274E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F3727F" w14:textId="03CEA3B5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4</w:t>
      </w:r>
      <w:r>
        <w:rPr>
          <w:rFonts w:asciiTheme="minorHAnsi" w:hAnsiTheme="minorHAnsi" w:cs="Arial"/>
          <w:sz w:val="20"/>
          <w:szCs w:val="20"/>
        </w:rPr>
        <w:t>,</w:t>
      </w:r>
      <w:r w:rsidR="00CF7722">
        <w:rPr>
          <w:rFonts w:asciiTheme="minorHAnsi" w:hAnsiTheme="minorHAnsi" w:cs="Arial"/>
          <w:sz w:val="20"/>
          <w:szCs w:val="20"/>
        </w:rPr>
        <w:t xml:space="preserve"> 5,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024619EC" w14:textId="77777777" w:rsidR="00A61C24" w:rsidRPr="008E7EA7" w:rsidRDefault="00A61C24" w:rsidP="00A61C2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rFonts w:asciiTheme="minorHAnsi" w:hAnsiTheme="minorHAnsi" w:cs="Arial"/>
          <w:sz w:val="20"/>
          <w:szCs w:val="20"/>
        </w:rPr>
        <w:t>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lastRenderedPageBreak/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35BCD5D0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286355D8" w14:textId="05E10BA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58994E9" w14:textId="2A2276C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07346D3E" w14:textId="014FA40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6754D62B" w14:textId="3CA914D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3D91BD59" w14:textId="77777777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B1EA8F8" w14:textId="77777777" w:rsidR="00DD6BA9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5D22BB61" w:rsidR="00DD6BA9" w:rsidRPr="00DD6BA9" w:rsidRDefault="001F71E1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3</w:t>
      </w:r>
      <w:r w:rsidR="00DD6BA9">
        <w:rPr>
          <w:rFonts w:cs="Arial"/>
          <w:b/>
          <w:sz w:val="20"/>
          <w:szCs w:val="20"/>
        </w:rPr>
        <w:t>b</w:t>
      </w:r>
      <w:r w:rsidR="00DD6BA9" w:rsidRPr="00DD6BA9">
        <w:rPr>
          <w:rFonts w:cs="Arial"/>
          <w:b/>
          <w:sz w:val="20"/>
          <w:szCs w:val="20"/>
        </w:rPr>
        <w:t xml:space="preserve"> do SWZ IZD.271.1.</w:t>
      </w:r>
      <w:r w:rsidR="00F95670">
        <w:rPr>
          <w:rFonts w:cs="Arial"/>
          <w:b/>
          <w:sz w:val="20"/>
          <w:szCs w:val="20"/>
        </w:rPr>
        <w:t>11</w:t>
      </w:r>
      <w:r w:rsidR="00DD6BA9" w:rsidRPr="00DD6BA9">
        <w:rPr>
          <w:rFonts w:cs="Arial"/>
          <w:b/>
          <w:sz w:val="20"/>
          <w:szCs w:val="20"/>
        </w:rPr>
        <w:t>.202</w:t>
      </w:r>
      <w:r w:rsidR="00D930E2">
        <w:rPr>
          <w:rFonts w:cs="Arial"/>
          <w:b/>
          <w:sz w:val="20"/>
          <w:szCs w:val="20"/>
        </w:rPr>
        <w:t>3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77777777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66759B04" w14:textId="79C8E2E8" w:rsidR="00D261BC" w:rsidRPr="008E4800" w:rsidRDefault="00D261BC" w:rsidP="00D930E2">
      <w:pPr>
        <w:jc w:val="center"/>
        <w:rPr>
          <w:rFonts w:cs="Arial"/>
          <w:sz w:val="24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F95670" w:rsidRPr="00F95670">
        <w:rPr>
          <w:rFonts w:cs="Arial"/>
          <w:b/>
        </w:rPr>
        <w:t>„Wymiana źródła ciepła w budynku Ośrodka Zdrowia w Nurze”</w:t>
      </w:r>
    </w:p>
    <w:p w14:paraId="48C8CFC7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D261BC">
        <w:rPr>
          <w:rFonts w:cs="Arial"/>
          <w:i/>
          <w:iCs/>
          <w:color w:val="000000"/>
          <w:sz w:val="20"/>
          <w:szCs w:val="20"/>
        </w:rPr>
        <w:t>Pzp</w:t>
      </w:r>
      <w:proofErr w:type="spellEnd"/>
      <w:r w:rsidRPr="00D261BC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24D90D86" w14:textId="060C703E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 </w:t>
      </w:r>
    </w:p>
    <w:p w14:paraId="35E89876" w14:textId="77777777" w:rsidR="00D261BC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20"/>
          <w:szCs w:val="20"/>
        </w:rPr>
      </w:pPr>
    </w:p>
    <w:p w14:paraId="372DA4FC" w14:textId="77777777"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</w:t>
      </w:r>
      <w:proofErr w:type="spellStart"/>
      <w:r w:rsidRPr="00D261BC">
        <w:rPr>
          <w:rFonts w:cs="Arial"/>
          <w:i/>
          <w:sz w:val="18"/>
          <w:szCs w:val="18"/>
        </w:rPr>
        <w:t>CEiDG</w:t>
      </w:r>
      <w:proofErr w:type="spellEnd"/>
      <w:r w:rsidRPr="00D261BC">
        <w:rPr>
          <w:rFonts w:cs="Arial"/>
          <w:i/>
          <w:sz w:val="18"/>
          <w:szCs w:val="18"/>
        </w:rPr>
        <w:t xml:space="preserve">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1" w:name="_Hlk68859644"/>
          </w:p>
        </w:tc>
      </w:tr>
    </w:tbl>
    <w:bookmarkEnd w:id="1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2E2D3908" w14:textId="77777777" w:rsidR="00F95670" w:rsidRDefault="00F95670" w:rsidP="00F95670">
      <w:pPr>
        <w:autoSpaceDE w:val="0"/>
        <w:autoSpaceDN w:val="0"/>
        <w:adjustRightInd w:val="0"/>
        <w:spacing w:line="288" w:lineRule="auto"/>
        <w:jc w:val="center"/>
        <w:rPr>
          <w:rFonts w:cs="Arial"/>
          <w:b/>
          <w:sz w:val="20"/>
          <w:szCs w:val="20"/>
        </w:rPr>
      </w:pPr>
      <w:r w:rsidRPr="00F95670">
        <w:rPr>
          <w:rFonts w:cs="Arial"/>
          <w:b/>
          <w:sz w:val="20"/>
          <w:szCs w:val="20"/>
        </w:rPr>
        <w:t>„Wymiana źródła ciepła w budynku Ośrodka Zdrowia w Nurze”</w:t>
      </w:r>
    </w:p>
    <w:p w14:paraId="4EB0B48B" w14:textId="6ED9A21E" w:rsidR="00D261BC" w:rsidRPr="00D261BC" w:rsidRDefault="00D261BC" w:rsidP="00D930E2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2" w:name="_Hlk68859706"/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</w:tbl>
    <w:bookmarkEnd w:id="2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lastRenderedPageBreak/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3F0A98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22A38CBC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841E5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06359">
    <w:abstractNumId w:val="1"/>
  </w:num>
  <w:num w:numId="2" w16cid:durableId="1059092720">
    <w:abstractNumId w:val="2"/>
  </w:num>
  <w:num w:numId="3" w16cid:durableId="1952585155">
    <w:abstractNumId w:val="3"/>
  </w:num>
  <w:num w:numId="4" w16cid:durableId="40438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143E4"/>
    <w:rsid w:val="000A7CF1"/>
    <w:rsid w:val="000C4FD1"/>
    <w:rsid w:val="001F71E1"/>
    <w:rsid w:val="00303D20"/>
    <w:rsid w:val="00306BAE"/>
    <w:rsid w:val="003B7D42"/>
    <w:rsid w:val="00402477"/>
    <w:rsid w:val="004D6159"/>
    <w:rsid w:val="00696589"/>
    <w:rsid w:val="006D4EBE"/>
    <w:rsid w:val="006E589B"/>
    <w:rsid w:val="007C4E7C"/>
    <w:rsid w:val="00841E50"/>
    <w:rsid w:val="008869F1"/>
    <w:rsid w:val="008E4800"/>
    <w:rsid w:val="00A61C24"/>
    <w:rsid w:val="00AE2543"/>
    <w:rsid w:val="00B31322"/>
    <w:rsid w:val="00C417D3"/>
    <w:rsid w:val="00C8495E"/>
    <w:rsid w:val="00CC3973"/>
    <w:rsid w:val="00CF7722"/>
    <w:rsid w:val="00D261BC"/>
    <w:rsid w:val="00D930E2"/>
    <w:rsid w:val="00DA580D"/>
    <w:rsid w:val="00DD6BA9"/>
    <w:rsid w:val="00EE3E8A"/>
    <w:rsid w:val="00EF3607"/>
    <w:rsid w:val="00F9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2021-06-10T07:38:00Z</cp:lastPrinted>
  <dcterms:created xsi:type="dcterms:W3CDTF">2023-08-02T11:21:00Z</dcterms:created>
  <dcterms:modified xsi:type="dcterms:W3CDTF">2023-08-02T11:21:00Z</dcterms:modified>
</cp:coreProperties>
</file>