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26EC5" w14:textId="2064487B" w:rsidR="008656E9" w:rsidRPr="008876FB" w:rsidRDefault="008656E9" w:rsidP="005B1E82">
      <w:pPr>
        <w:spacing w:after="0" w:line="240" w:lineRule="auto"/>
        <w:jc w:val="right"/>
        <w:rPr>
          <w:rFonts w:cs="Calibri"/>
        </w:rPr>
      </w:pPr>
      <w:r w:rsidRPr="008876FB">
        <w:rPr>
          <w:rFonts w:cs="Calibri"/>
        </w:rPr>
        <w:t>Załącznik A do SWZ nr 271.</w:t>
      </w:r>
      <w:r w:rsidR="00A113D9">
        <w:rPr>
          <w:rFonts w:cs="Calibri"/>
        </w:rPr>
        <w:t>14</w:t>
      </w:r>
      <w:r w:rsidRPr="008876FB">
        <w:rPr>
          <w:rFonts w:cs="Calibri"/>
        </w:rPr>
        <w:t>.2024/EFS</w:t>
      </w:r>
    </w:p>
    <w:p w14:paraId="23203E7B" w14:textId="77777777" w:rsidR="008656E9" w:rsidRPr="008876FB" w:rsidRDefault="008656E9" w:rsidP="005B1E82">
      <w:pPr>
        <w:spacing w:after="0" w:line="240" w:lineRule="auto"/>
        <w:jc w:val="right"/>
        <w:rPr>
          <w:rFonts w:cs="Calibri"/>
        </w:rPr>
      </w:pPr>
      <w:r w:rsidRPr="008876FB">
        <w:rPr>
          <w:rFonts w:cs="Calibri"/>
        </w:rPr>
        <w:t>Opis przedmiotu zamówienia</w:t>
      </w:r>
    </w:p>
    <w:p w14:paraId="39B2D0FD" w14:textId="1904DD2F" w:rsidR="008656E9" w:rsidRPr="008876FB" w:rsidRDefault="008656E9" w:rsidP="00810472">
      <w:pPr>
        <w:spacing w:before="240" w:line="276" w:lineRule="auto"/>
        <w:jc w:val="both"/>
        <w:rPr>
          <w:rFonts w:cs="Calibri"/>
          <w:sz w:val="24"/>
          <w:szCs w:val="24"/>
        </w:rPr>
      </w:pPr>
      <w:r w:rsidRPr="008876FB">
        <w:rPr>
          <w:rFonts w:eastAsia="Times New Roman" w:cs="Calibri"/>
          <w:bCs/>
          <w:sz w:val="24"/>
          <w:szCs w:val="24"/>
          <w:lang w:eastAsia="pl-PL"/>
        </w:rPr>
        <w:t xml:space="preserve">Przedmiotem zamówienia jest </w:t>
      </w:r>
      <w:bookmarkStart w:id="0" w:name="_Hlk184838092"/>
      <w:r w:rsidR="00C57CDA">
        <w:rPr>
          <w:rFonts w:eastAsia="Times New Roman" w:cs="Calibri"/>
          <w:b/>
          <w:sz w:val="24"/>
          <w:szCs w:val="24"/>
          <w:lang w:eastAsia="pl-PL"/>
        </w:rPr>
        <w:t xml:space="preserve">dostawa </w:t>
      </w:r>
      <w:r w:rsidR="00A113D9">
        <w:rPr>
          <w:rFonts w:eastAsia="Times New Roman" w:cs="Calibri"/>
          <w:b/>
          <w:bCs/>
          <w:iCs/>
          <w:sz w:val="24"/>
          <w:szCs w:val="24"/>
          <w:lang w:eastAsia="pl-PL"/>
        </w:rPr>
        <w:t>robotów i klocków edukacyjnych</w:t>
      </w:r>
      <w:r w:rsidR="00427E0A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 na zajęcia kodowania i programowania</w:t>
      </w:r>
      <w:r w:rsidR="00A113D9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 dla</w:t>
      </w:r>
      <w:r w:rsidR="00D355FA" w:rsidRPr="00D355FA">
        <w:rPr>
          <w:rFonts w:eastAsia="Times New Roman" w:cs="Calibri"/>
          <w:b/>
          <w:sz w:val="24"/>
          <w:szCs w:val="24"/>
          <w:lang w:eastAsia="pl-PL"/>
        </w:rPr>
        <w:t xml:space="preserve"> Gminy Stężyca</w:t>
      </w:r>
      <w:r w:rsidRPr="008876FB">
        <w:rPr>
          <w:rFonts w:eastAsia="Times New Roman" w:cs="Calibri"/>
          <w:bCs/>
          <w:sz w:val="24"/>
          <w:szCs w:val="24"/>
          <w:lang w:eastAsia="pl-PL"/>
        </w:rPr>
        <w:t>.</w:t>
      </w:r>
      <w:bookmarkEnd w:id="0"/>
      <w:r w:rsidRPr="008876FB">
        <w:rPr>
          <w:rFonts w:eastAsia="Times New Roman" w:cs="Calibri"/>
          <w:bCs/>
          <w:sz w:val="24"/>
          <w:szCs w:val="24"/>
          <w:lang w:eastAsia="pl-PL"/>
        </w:rPr>
        <w:t xml:space="preserve"> </w:t>
      </w:r>
    </w:p>
    <w:p w14:paraId="26D6DFBC" w14:textId="659007A9" w:rsidR="00594DB5" w:rsidRDefault="00594DB5" w:rsidP="00594DB5">
      <w:p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Wszelkie </w:t>
      </w:r>
      <w:r>
        <w:rPr>
          <w:rFonts w:eastAsia="Times New Roman" w:cs="Calibri"/>
          <w:bCs/>
          <w:sz w:val="24"/>
          <w:szCs w:val="24"/>
          <w:lang w:eastAsia="pl-PL"/>
        </w:rPr>
        <w:t>produkty</w:t>
      </w: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 dostarczane przez Wykonawcę w ramach realizacji przedmiotu zamówienia powinny być fabrycznie nowe, nieużywane, sprawne technicznie, bez wad fizycznych i prawnych. Wszystkie urządzenia wchodzące w skład przedmiotu zamówienia powinny być gotowe do pracy, pochodzić z bieżącej produkcji, z legalnego źródła dystrybucji oraz posiadać gwarancję producenta umożliwiającą realizację uprawnień z tytułu gwarancji na terytorium Polski. Transport materiałów oraz dostarczanie i eksploatacja urządzeń obciążają Wykonawcę.</w:t>
      </w:r>
    </w:p>
    <w:p w14:paraId="4A158B37" w14:textId="6E1948FE" w:rsidR="00594DB5" w:rsidRDefault="008656E9" w:rsidP="0089605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876FB">
        <w:rPr>
          <w:rFonts w:eastAsia="Times New Roman" w:cs="Calibri"/>
          <w:bCs/>
          <w:sz w:val="24"/>
          <w:szCs w:val="24"/>
          <w:lang w:eastAsia="pl-PL"/>
        </w:rPr>
        <w:t xml:space="preserve">Sprzęt musi posiadać niezbędne oprogramowanie, licencje oraz instrukcje użytkowania w języku polskim. Sprzęt musi być kompletny, posiadać </w:t>
      </w:r>
      <w:r w:rsidR="00594DB5">
        <w:rPr>
          <w:rFonts w:eastAsia="Times New Roman" w:cs="Calibri"/>
          <w:bCs/>
          <w:sz w:val="24"/>
          <w:szCs w:val="24"/>
          <w:lang w:eastAsia="pl-PL"/>
        </w:rPr>
        <w:t>wszelkie niezbędne elementy</w:t>
      </w:r>
      <w:r w:rsidRPr="008876FB">
        <w:rPr>
          <w:rFonts w:eastAsia="Times New Roman" w:cs="Calibri"/>
          <w:bCs/>
          <w:sz w:val="24"/>
          <w:szCs w:val="24"/>
          <w:lang w:eastAsia="pl-PL"/>
        </w:rPr>
        <w:t xml:space="preserve"> niezbędne</w:t>
      </w:r>
      <w:r w:rsidR="00594DB5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8876FB">
        <w:rPr>
          <w:rFonts w:eastAsia="Times New Roman" w:cs="Calibri"/>
          <w:bCs/>
          <w:sz w:val="24"/>
          <w:szCs w:val="24"/>
          <w:lang w:eastAsia="pl-PL"/>
        </w:rPr>
        <w:t xml:space="preserve">do prawidłowej eksploatacji. </w:t>
      </w:r>
      <w:r w:rsidR="00A113D9">
        <w:rPr>
          <w:rFonts w:eastAsia="Times New Roman" w:cs="Calibri"/>
          <w:bCs/>
          <w:sz w:val="24"/>
          <w:szCs w:val="24"/>
          <w:lang w:eastAsia="pl-PL"/>
        </w:rPr>
        <w:t>Produkty</w:t>
      </w:r>
      <w:r w:rsidRPr="008876FB">
        <w:rPr>
          <w:rFonts w:eastAsia="Times New Roman" w:cs="Calibri"/>
          <w:bCs/>
          <w:sz w:val="24"/>
          <w:szCs w:val="24"/>
          <w:lang w:eastAsia="pl-PL"/>
        </w:rPr>
        <w:t xml:space="preserve"> muszą być dopuszczone do obrotu i stosowania w krajach Unii Europejskiej, zgodne z przyjętymi normami i posiadać wszelkie certyfikaty. Do wszystkich ujętych w zamówieniu </w:t>
      </w:r>
      <w:r w:rsidR="00A113D9">
        <w:rPr>
          <w:rFonts w:eastAsia="Times New Roman" w:cs="Calibri"/>
          <w:bCs/>
          <w:sz w:val="24"/>
          <w:szCs w:val="24"/>
          <w:lang w:eastAsia="pl-PL"/>
        </w:rPr>
        <w:t xml:space="preserve">produktów </w:t>
      </w:r>
      <w:r w:rsidRPr="008876FB">
        <w:rPr>
          <w:rFonts w:eastAsia="Times New Roman" w:cs="Calibri"/>
          <w:bCs/>
          <w:sz w:val="24"/>
          <w:szCs w:val="24"/>
          <w:lang w:eastAsia="pl-PL"/>
        </w:rPr>
        <w:t>wymagane jest dołączenie instrukcji obsługi. Wykonawca powinien być uprawniony do wprowadzenia do obrotu dostarczon</w:t>
      </w:r>
      <w:r w:rsidR="00A113D9">
        <w:rPr>
          <w:rFonts w:eastAsia="Times New Roman" w:cs="Calibri"/>
          <w:bCs/>
          <w:sz w:val="24"/>
          <w:szCs w:val="24"/>
          <w:lang w:eastAsia="pl-PL"/>
        </w:rPr>
        <w:t>ych produktów</w:t>
      </w:r>
      <w:r w:rsidRPr="008876FB">
        <w:rPr>
          <w:rFonts w:eastAsia="Times New Roman" w:cs="Calibri"/>
          <w:bCs/>
          <w:sz w:val="24"/>
          <w:szCs w:val="24"/>
          <w:lang w:eastAsia="pl-PL"/>
        </w:rPr>
        <w:t xml:space="preserve"> wraz z </w:t>
      </w:r>
      <w:r w:rsidR="00A113D9">
        <w:rPr>
          <w:rFonts w:eastAsia="Times New Roman" w:cs="Calibri"/>
          <w:bCs/>
          <w:sz w:val="24"/>
          <w:szCs w:val="24"/>
          <w:lang w:eastAsia="pl-PL"/>
        </w:rPr>
        <w:t xml:space="preserve">ewentualnym </w:t>
      </w:r>
      <w:r w:rsidRPr="008876FB">
        <w:rPr>
          <w:rFonts w:eastAsia="Times New Roman" w:cs="Calibri"/>
          <w:bCs/>
          <w:sz w:val="24"/>
          <w:szCs w:val="24"/>
          <w:lang w:eastAsia="pl-PL"/>
        </w:rPr>
        <w:t xml:space="preserve">oprogramowaniem oraz licencją na korzystanie z niego. </w:t>
      </w:r>
    </w:p>
    <w:p w14:paraId="4B0BBABC" w14:textId="77777777" w:rsidR="00594DB5" w:rsidRDefault="00594DB5" w:rsidP="00594DB5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876FB">
        <w:rPr>
          <w:rFonts w:eastAsia="Times New Roman" w:cs="Calibri"/>
          <w:bCs/>
          <w:sz w:val="24"/>
          <w:szCs w:val="24"/>
          <w:lang w:eastAsia="pl-PL"/>
        </w:rPr>
        <w:t>Sprzęt zaproponowany przez Wykonawcę powinien być objęty gwarancją przedstawioną w opisie przedmiotu zamówienia.</w:t>
      </w:r>
    </w:p>
    <w:p w14:paraId="0ECE6E78" w14:textId="03AE269B" w:rsidR="00594DB5" w:rsidRPr="002A6C58" w:rsidRDefault="00594DB5" w:rsidP="00594DB5">
      <w:pPr>
        <w:spacing w:before="24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W celu ograniczenia ilości odpadów Zamawiający dopuszcza zastosowanie opakowań zbiorczych.</w:t>
      </w:r>
    </w:p>
    <w:p w14:paraId="1E2E618E" w14:textId="294643D4" w:rsidR="00594DB5" w:rsidRPr="00574178" w:rsidRDefault="00594DB5" w:rsidP="00594DB5">
      <w:pPr>
        <w:spacing w:before="24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Je</w:t>
      </w:r>
      <w:r w:rsidRPr="00574178">
        <w:rPr>
          <w:rFonts w:eastAsia="Times New Roman" w:cs="Calibri"/>
          <w:bCs/>
          <w:sz w:val="24"/>
          <w:szCs w:val="24"/>
          <w:lang w:eastAsia="pl-PL"/>
        </w:rPr>
        <w:t xml:space="preserve">śli jest to możliwe </w:t>
      </w:r>
      <w:r>
        <w:rPr>
          <w:rFonts w:eastAsia="Times New Roman" w:cs="Calibri"/>
          <w:bCs/>
          <w:sz w:val="24"/>
          <w:szCs w:val="24"/>
          <w:lang w:eastAsia="pl-PL"/>
        </w:rPr>
        <w:t>produkty</w:t>
      </w:r>
      <w:r w:rsidRPr="00574178">
        <w:rPr>
          <w:rFonts w:eastAsia="Times New Roman" w:cs="Calibri"/>
          <w:bCs/>
          <w:sz w:val="24"/>
          <w:szCs w:val="24"/>
          <w:lang w:eastAsia="pl-PL"/>
        </w:rPr>
        <w:t xml:space="preserve"> dostarczon</w:t>
      </w:r>
      <w:r>
        <w:rPr>
          <w:rFonts w:eastAsia="Times New Roman" w:cs="Calibri"/>
          <w:bCs/>
          <w:sz w:val="24"/>
          <w:szCs w:val="24"/>
          <w:lang w:eastAsia="pl-PL"/>
        </w:rPr>
        <w:t>e</w:t>
      </w:r>
      <w:r w:rsidRPr="00574178">
        <w:rPr>
          <w:rFonts w:eastAsia="Times New Roman" w:cs="Calibri"/>
          <w:bCs/>
          <w:sz w:val="24"/>
          <w:szCs w:val="24"/>
          <w:lang w:eastAsia="pl-PL"/>
        </w:rPr>
        <w:t xml:space="preserve"> przez Wykonawcę powin</w:t>
      </w:r>
      <w:r>
        <w:rPr>
          <w:rFonts w:eastAsia="Times New Roman" w:cs="Calibri"/>
          <w:bCs/>
          <w:sz w:val="24"/>
          <w:szCs w:val="24"/>
          <w:lang w:eastAsia="pl-PL"/>
        </w:rPr>
        <w:t>ny</w:t>
      </w:r>
      <w:r w:rsidRPr="00574178">
        <w:rPr>
          <w:rFonts w:eastAsia="Times New Roman" w:cs="Calibri"/>
          <w:bCs/>
          <w:sz w:val="24"/>
          <w:szCs w:val="24"/>
          <w:lang w:eastAsia="pl-PL"/>
        </w:rPr>
        <w:t xml:space="preserve"> być dostępny dla wszystkich osób, w tym również dostosowane do potrzeb osób z niepełnosprawnością. Oznacza to, że musi być zgodn</w:t>
      </w:r>
      <w:r>
        <w:rPr>
          <w:rFonts w:eastAsia="Times New Roman" w:cs="Calibri"/>
          <w:bCs/>
          <w:sz w:val="24"/>
          <w:szCs w:val="24"/>
          <w:lang w:eastAsia="pl-PL"/>
        </w:rPr>
        <w:t>y</w:t>
      </w:r>
      <w:r w:rsidRPr="00574178">
        <w:rPr>
          <w:rFonts w:eastAsia="Times New Roman" w:cs="Calibri"/>
          <w:bCs/>
          <w:sz w:val="24"/>
          <w:szCs w:val="24"/>
          <w:lang w:eastAsia="pl-PL"/>
        </w:rPr>
        <w:t xml:space="preserve"> z koncepcją uniwersalnego projektowania, opartą na następujących regułach:</w:t>
      </w:r>
    </w:p>
    <w:p w14:paraId="74615162" w14:textId="77777777" w:rsidR="00594DB5" w:rsidRDefault="00594DB5" w:rsidP="00594DB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równe szanse dla wszystkich,</w:t>
      </w:r>
    </w:p>
    <w:p w14:paraId="547C23C5" w14:textId="77777777" w:rsidR="00594DB5" w:rsidRDefault="00594DB5" w:rsidP="00594DB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elastyczność w użytkowaniu,</w:t>
      </w:r>
    </w:p>
    <w:p w14:paraId="3975307B" w14:textId="77777777" w:rsidR="00594DB5" w:rsidRDefault="00594DB5" w:rsidP="00594DB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prostota i intuicyjność w użyciu,</w:t>
      </w:r>
    </w:p>
    <w:p w14:paraId="5FD1B872" w14:textId="77777777" w:rsidR="00594DB5" w:rsidRDefault="00594DB5" w:rsidP="00594DB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postrzegalność informacji,</w:t>
      </w:r>
    </w:p>
    <w:p w14:paraId="0B9DDE7C" w14:textId="77777777" w:rsidR="00594DB5" w:rsidRDefault="00594DB5" w:rsidP="00594DB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tolerancja na błędy,</w:t>
      </w:r>
    </w:p>
    <w:p w14:paraId="426CF232" w14:textId="77777777" w:rsidR="00594DB5" w:rsidRDefault="00594DB5" w:rsidP="00594DB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niewielki wysiłek fizyczny podczas użytkowania,</w:t>
      </w:r>
    </w:p>
    <w:p w14:paraId="68943603" w14:textId="77777777" w:rsidR="00594DB5" w:rsidRDefault="00594DB5" w:rsidP="00594DB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rozmiar i przestrzeń wystarczające do użytkowania,</w:t>
      </w:r>
    </w:p>
    <w:p w14:paraId="18E906BB" w14:textId="77777777" w:rsidR="00594DB5" w:rsidRPr="00574178" w:rsidRDefault="00594DB5" w:rsidP="00594DB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percepcja równości (projekt powinien minimalizować możliwość postrzegania indywidualnego - jako dyskryminujące).</w:t>
      </w:r>
    </w:p>
    <w:p w14:paraId="3EB3EE27" w14:textId="77777777" w:rsidR="00594DB5" w:rsidRPr="002A6C58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lastRenderedPageBreak/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17C42D2E" w14:textId="77777777" w:rsidR="00594DB5" w:rsidRPr="002A6C58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Rozwiązania równoważne: </w:t>
      </w:r>
    </w:p>
    <w:p w14:paraId="5C05FD79" w14:textId="77777777" w:rsidR="00594DB5" w:rsidRPr="002A6C58" w:rsidRDefault="00594DB5" w:rsidP="00594DB5">
      <w:pPr>
        <w:pStyle w:val="Akapitzlist"/>
        <w:numPr>
          <w:ilvl w:val="0"/>
          <w:numId w:val="1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Jeśli w dokumentach zamówienia użyto znaków towarowych, patentów lub określeń wskazujących producenta lub pochodzenie, Zamawiający informuje, że stanowią one przykład i określają jedynie minimalne, oczekiwane parametry jakościowe oraz wymagany standard. Jeśli w opisie przedmiotu zamówienia zostały użyte ww. wskazania należy traktować je, jako propozycję Zamawiający dopuszcza zastosowanie równoważnych urządzeń i elementów w stosunku do opisanych w opisie przedmiotu zamówienia z zachowaniem tych samych lub lepszych parametrów technicznych, technologicznych i jakościowych. Ponadto zamienne urządzenia przyjęte do wyceny winny spełniać funkcję, zgodne z opisem przedmiotu zamówienia i spełniać parametry nie gorsze, niż wskazane w załączniku A do SWZ.</w:t>
      </w:r>
    </w:p>
    <w:p w14:paraId="6CD9FAE6" w14:textId="77777777" w:rsidR="00594DB5" w:rsidRPr="002A6C58" w:rsidRDefault="00594DB5" w:rsidP="00594DB5">
      <w:pPr>
        <w:pStyle w:val="Akapitzlist"/>
        <w:numPr>
          <w:ilvl w:val="0"/>
          <w:numId w:val="1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Zgodnie z art. 101 ust. 4 ustawy PZP, Zamawiający opisując przedmiot zamówienia przez odniesienie do norm, ocen technicznych, specyfikacji technicznych i systemów referencji technicznych, o których mowa w art. 101 ust. 1 pkt. 2 oraz ust. 3 ustawy PZP wskazuje, iż dopuszcza rozwiązania równoważne w opisywanym przedmiocie zamówienia. Ilekroć w opisie przedmiotu zamówienia posłużono się wskazanymi odniesieniami Zamawiający po przedmiotowym wskazaniu dodaje sformułowanie „lub równoważne”</w:t>
      </w:r>
      <w:r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017B31A2" w14:textId="77777777" w:rsidR="00594DB5" w:rsidRPr="002A6C58" w:rsidRDefault="00594DB5" w:rsidP="00594DB5">
      <w:pPr>
        <w:pStyle w:val="Akapitzlist"/>
        <w:numPr>
          <w:ilvl w:val="0"/>
          <w:numId w:val="1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Wykonawca, który powołuje się na rozwiązania równoważne opisywane przez Zamawiającego jest obowiązany wykazać, że oferowane rozwiązania spełniają wymagania określone przez Zamawiającego poprzez złożenie stosownych dokumentów</w:t>
      </w:r>
      <w:r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133F1704" w14:textId="6E2BD2DD" w:rsidR="00594DB5" w:rsidRDefault="00594DB5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Spoczywający na Wykonawcy obowiązek wykazania równoważności urządzeń jest obowiązkiem wynikającym z ustawy, który może być spełniony w jakikolwiek sposób pozwalający Zamawiającemu jednoznacznie stwierdzić zgodność oferowanych w ofercie systemów, technologii, materiałów/produktów lub urządzeń z wymaganiami określonymi w Szczegółowym opisie przedmiotu zamówienia, co winno zostać wykazane na etapie składania oferty zawierających elementy równoważne</w:t>
      </w:r>
    </w:p>
    <w:p w14:paraId="12390655" w14:textId="78AA97FB" w:rsidR="0075312A" w:rsidRDefault="0075312A" w:rsidP="0089605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 xml:space="preserve">Zamówienie podzielono na </w:t>
      </w:r>
      <w:r w:rsidR="00427E0A">
        <w:rPr>
          <w:rFonts w:eastAsia="Times New Roman" w:cs="Calibri"/>
          <w:bCs/>
          <w:sz w:val="24"/>
          <w:szCs w:val="24"/>
          <w:lang w:eastAsia="pl-PL"/>
        </w:rPr>
        <w:t xml:space="preserve">trzy </w:t>
      </w:r>
      <w:r>
        <w:rPr>
          <w:rFonts w:eastAsia="Times New Roman" w:cs="Calibri"/>
          <w:bCs/>
          <w:sz w:val="24"/>
          <w:szCs w:val="24"/>
          <w:lang w:eastAsia="pl-PL"/>
        </w:rPr>
        <w:t>części:</w:t>
      </w:r>
    </w:p>
    <w:p w14:paraId="600AF0A3" w14:textId="102ECCE8" w:rsidR="00594DB5" w:rsidRPr="00427E0A" w:rsidRDefault="0075312A" w:rsidP="00594DB5">
      <w:pPr>
        <w:spacing w:after="0" w:line="276" w:lineRule="auto"/>
        <w:jc w:val="both"/>
        <w:rPr>
          <w:rFonts w:ascii="Aptos" w:hAnsi="Aptos" w:cstheme="minorHAnsi"/>
          <w:b/>
          <w:bCs/>
          <w:sz w:val="24"/>
        </w:rPr>
      </w:pPr>
      <w:r w:rsidRPr="00427E0A">
        <w:rPr>
          <w:rFonts w:eastAsia="Times New Roman" w:cs="Calibri"/>
          <w:b/>
          <w:bCs/>
          <w:sz w:val="24"/>
          <w:szCs w:val="24"/>
          <w:lang w:eastAsia="pl-PL"/>
        </w:rPr>
        <w:t xml:space="preserve">Część 1 Dostawa robotów do programowania w ramach </w:t>
      </w:r>
      <w:r w:rsidR="00594DB5" w:rsidRPr="00427E0A">
        <w:rPr>
          <w:rFonts w:ascii="Aptos" w:hAnsi="Aptos" w:cstheme="minorHAnsi"/>
          <w:b/>
          <w:sz w:val="24"/>
        </w:rPr>
        <w:t xml:space="preserve">w ramach projektu „Edukacja włączająca w Szkołach Podstawowych w Gminie Stężyca”, Działanie 5.8 </w:t>
      </w:r>
      <w:r w:rsidR="00594DB5" w:rsidRPr="00427E0A">
        <w:rPr>
          <w:rFonts w:ascii="Aptos" w:hAnsi="Aptos" w:cstheme="minorHAnsi"/>
          <w:b/>
          <w:sz w:val="24"/>
        </w:rPr>
        <w:lastRenderedPageBreak/>
        <w:t>Edukacja ogólna i zawodowa, współfinansowanego z Europejskiego Funduszu Społecznego Plus, Program Fundusze Europejskie dla Pomorza 2021-2027.</w:t>
      </w:r>
    </w:p>
    <w:p w14:paraId="0A8ABFD6" w14:textId="3B9F9D25" w:rsidR="00594DB5" w:rsidRPr="008D1D8D" w:rsidRDefault="00594DB5" w:rsidP="00427E0A">
      <w:pPr>
        <w:autoSpaceDE w:val="0"/>
        <w:autoSpaceDN w:val="0"/>
        <w:adjustRightInd w:val="0"/>
        <w:spacing w:before="240" w:line="276" w:lineRule="auto"/>
        <w:jc w:val="both"/>
        <w:rPr>
          <w:rFonts w:ascii="Aptos" w:hAnsi="Aptos"/>
          <w:sz w:val="24"/>
          <w:szCs w:val="24"/>
        </w:rPr>
      </w:pPr>
      <w:r w:rsidRPr="008D1D8D">
        <w:rPr>
          <w:rFonts w:ascii="Aptos" w:hAnsi="Aptos"/>
          <w:sz w:val="24"/>
          <w:szCs w:val="24"/>
        </w:rPr>
        <w:t>Sprzęt będzie stanowił wyposażenie</w:t>
      </w:r>
      <w:r>
        <w:rPr>
          <w:rFonts w:ascii="Aptos" w:hAnsi="Aptos"/>
          <w:sz w:val="24"/>
          <w:szCs w:val="24"/>
        </w:rPr>
        <w:t xml:space="preserve"> szkół </w:t>
      </w:r>
      <w:r w:rsidRPr="008D1D8D">
        <w:rPr>
          <w:rFonts w:ascii="Aptos" w:hAnsi="Aptos"/>
          <w:sz w:val="24"/>
          <w:szCs w:val="24"/>
        </w:rPr>
        <w:t>wchodzących w skład Zespołów Kształcenia i Wychowania, dla których organem prowadzącym jest Gmina Stężyca tj.:</w:t>
      </w:r>
    </w:p>
    <w:p w14:paraId="66041E1F" w14:textId="4DF0A1D2" w:rsidR="00427E0A" w:rsidRPr="00427E0A" w:rsidRDefault="00427E0A" w:rsidP="00427E0A">
      <w:pPr>
        <w:pStyle w:val="Akapitzlist"/>
        <w:numPr>
          <w:ilvl w:val="0"/>
          <w:numId w:val="22"/>
        </w:numPr>
        <w:ind w:left="56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427E0A">
        <w:rPr>
          <w:rFonts w:eastAsia="Times New Roman" w:cs="Calibri"/>
          <w:bCs/>
          <w:sz w:val="24"/>
          <w:szCs w:val="24"/>
          <w:lang w:eastAsia="pl-PL"/>
        </w:rPr>
        <w:t xml:space="preserve">Szkoła Podstawowa im. Eugeniusza Kwiatkowskiego w Stężycy wchodząca w skład Zespołu Kształcenia i Wychowania w 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Stężycy (ul. Abrahama 2, 83-322 </w:t>
      </w:r>
      <w:r w:rsidRPr="00427E0A">
        <w:rPr>
          <w:rFonts w:eastAsia="Times New Roman" w:cs="Calibri"/>
          <w:bCs/>
          <w:sz w:val="24"/>
          <w:szCs w:val="24"/>
          <w:lang w:eastAsia="pl-PL"/>
        </w:rPr>
        <w:t>Stężyca),</w:t>
      </w:r>
    </w:p>
    <w:p w14:paraId="58F4E9FB" w14:textId="66564C16" w:rsidR="00594DB5" w:rsidRPr="00C0198D" w:rsidRDefault="00594DB5" w:rsidP="00594DB5">
      <w:pPr>
        <w:pStyle w:val="Akapitzlist"/>
        <w:numPr>
          <w:ilvl w:val="0"/>
          <w:numId w:val="22"/>
        </w:numPr>
        <w:spacing w:after="0" w:line="276" w:lineRule="auto"/>
        <w:ind w:left="56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C0198D">
        <w:rPr>
          <w:rFonts w:eastAsia="Times New Roman" w:cs="Calibri"/>
          <w:bCs/>
          <w:sz w:val="24"/>
          <w:szCs w:val="24"/>
          <w:lang w:eastAsia="pl-PL"/>
        </w:rPr>
        <w:t>Szkoła Podstawowa im. Juliusza Kraziewicza w Szymbarku wchodząca w skład Zespołu Kształcenia i Wychowania w Szymbarku (ul. Szkolna 1, 83-315 Szymbark),</w:t>
      </w:r>
    </w:p>
    <w:p w14:paraId="46C11641" w14:textId="77777777" w:rsidR="00594DB5" w:rsidRPr="00C0198D" w:rsidRDefault="00594DB5" w:rsidP="00594DB5">
      <w:pPr>
        <w:pStyle w:val="Akapitzlist"/>
        <w:numPr>
          <w:ilvl w:val="0"/>
          <w:numId w:val="22"/>
        </w:numPr>
        <w:spacing w:after="0" w:line="276" w:lineRule="auto"/>
        <w:ind w:left="56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C0198D">
        <w:rPr>
          <w:rFonts w:eastAsia="Times New Roman" w:cs="Calibri"/>
          <w:bCs/>
          <w:sz w:val="24"/>
          <w:szCs w:val="24"/>
          <w:lang w:eastAsia="pl-PL"/>
        </w:rPr>
        <w:t>Szkoła Podstawowa im. Aleksandra Majkowskiego w Klukowej Hucie wchodząca w skład Zespołu Kształcenia i Wychowania w Klukowej Hucie (ul. Józefa Wybickiego 6, 83-322 Klukowa Huta),</w:t>
      </w:r>
    </w:p>
    <w:p w14:paraId="787F8DCE" w14:textId="77777777" w:rsidR="00594DB5" w:rsidRPr="00C0198D" w:rsidRDefault="00594DB5" w:rsidP="00594DB5">
      <w:pPr>
        <w:pStyle w:val="Akapitzlist"/>
        <w:numPr>
          <w:ilvl w:val="0"/>
          <w:numId w:val="22"/>
        </w:numPr>
        <w:spacing w:after="0" w:line="276" w:lineRule="auto"/>
        <w:ind w:left="56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C0198D">
        <w:rPr>
          <w:rFonts w:eastAsia="Times New Roman" w:cs="Calibri"/>
          <w:bCs/>
          <w:sz w:val="24"/>
          <w:szCs w:val="24"/>
          <w:lang w:eastAsia="pl-PL"/>
        </w:rPr>
        <w:t>Szkoła Podstawowa im. Antoniego Peplińskiego w Kamienicy Szlacheckiej wchodząca w skład Zespołu Kształcenia i Wychowania w Kamienicy Szlacheckiej (ul. Długa 13, 83-323 Kamienica Szlachecka),</w:t>
      </w:r>
    </w:p>
    <w:p w14:paraId="50702201" w14:textId="77777777" w:rsidR="00594DB5" w:rsidRPr="00C0198D" w:rsidRDefault="00594DB5" w:rsidP="00594DB5">
      <w:pPr>
        <w:pStyle w:val="Akapitzlist"/>
        <w:numPr>
          <w:ilvl w:val="0"/>
          <w:numId w:val="22"/>
        </w:numPr>
        <w:spacing w:after="0" w:line="276" w:lineRule="auto"/>
        <w:ind w:left="56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C0198D">
        <w:rPr>
          <w:rFonts w:eastAsia="Times New Roman" w:cs="Calibri"/>
          <w:bCs/>
          <w:sz w:val="24"/>
          <w:szCs w:val="24"/>
          <w:lang w:eastAsia="pl-PL"/>
        </w:rPr>
        <w:t>Szkoła Podstawowa im. Jana Pawła II w Gołubiu wchodząca w skład Zespołu Kształcenia i Wychowania w Gołubiu (ul. Sambora II 17, 83-316 Gołubie).</w:t>
      </w:r>
    </w:p>
    <w:p w14:paraId="1D4C5963" w14:textId="30151939" w:rsidR="003E7B3F" w:rsidRPr="003E7B3F" w:rsidRDefault="00594DB5" w:rsidP="003E7B3F">
      <w:pPr>
        <w:autoSpaceDE w:val="0"/>
        <w:autoSpaceDN w:val="0"/>
        <w:adjustRightInd w:val="0"/>
        <w:spacing w:before="240" w:line="276" w:lineRule="auto"/>
        <w:rPr>
          <w:rFonts w:ascii="Aptos" w:hAnsi="Aptos"/>
          <w:sz w:val="24"/>
          <w:szCs w:val="24"/>
        </w:rPr>
      </w:pPr>
      <w:r w:rsidRPr="008D1D8D">
        <w:rPr>
          <w:rFonts w:ascii="Aptos" w:hAnsi="Aptos"/>
          <w:sz w:val="24"/>
          <w:szCs w:val="24"/>
        </w:rPr>
        <w:t>oraz będzie wykorzystywany do prowadzenia zajęć w ramach ww. projektu.</w:t>
      </w:r>
      <w:r w:rsidR="003E7B3F">
        <w:rPr>
          <w:rFonts w:ascii="Aptos" w:hAnsi="Aptos"/>
          <w:sz w:val="24"/>
          <w:szCs w:val="24"/>
        </w:rPr>
        <w:t xml:space="preserve"> </w:t>
      </w:r>
    </w:p>
    <w:p w14:paraId="006793A4" w14:textId="77777777" w:rsidR="00854F80" w:rsidRPr="008D1D8D" w:rsidRDefault="00854F80" w:rsidP="00854F80">
      <w:pPr>
        <w:autoSpaceDE w:val="0"/>
        <w:autoSpaceDN w:val="0"/>
        <w:adjustRightInd w:val="0"/>
        <w:spacing w:before="240" w:line="276" w:lineRule="auto"/>
        <w:rPr>
          <w:rFonts w:ascii="Aptos" w:hAnsi="Aptos"/>
          <w:sz w:val="24"/>
          <w:szCs w:val="24"/>
        </w:rPr>
      </w:pPr>
      <w:r w:rsidRPr="003E7B3F">
        <w:rPr>
          <w:rFonts w:ascii="Aptos" w:hAnsi="Aptos"/>
          <w:sz w:val="24"/>
          <w:szCs w:val="24"/>
        </w:rPr>
        <w:t xml:space="preserve">Gwarancja minimum </w:t>
      </w:r>
      <w:r>
        <w:rPr>
          <w:rFonts w:ascii="Aptos" w:hAnsi="Aptos"/>
          <w:sz w:val="24"/>
          <w:szCs w:val="24"/>
        </w:rPr>
        <w:t>24 miesiące</w:t>
      </w:r>
      <w:r w:rsidRPr="003E7B3F">
        <w:rPr>
          <w:rFonts w:ascii="Aptos" w:hAnsi="Aptos"/>
          <w:sz w:val="24"/>
          <w:szCs w:val="24"/>
        </w:rPr>
        <w:t xml:space="preserve"> od daty podpisania protokołu odbioru dostawy.</w:t>
      </w:r>
    </w:p>
    <w:p w14:paraId="19B7C620" w14:textId="63FFAAC0" w:rsidR="00427E0A" w:rsidRPr="003E7B3F" w:rsidRDefault="00427E0A" w:rsidP="003E7B3F">
      <w:pPr>
        <w:autoSpaceDE w:val="0"/>
        <w:autoSpaceDN w:val="0"/>
        <w:adjustRightInd w:val="0"/>
        <w:spacing w:before="240" w:line="276" w:lineRule="auto"/>
        <w:rPr>
          <w:rFonts w:ascii="Aptos" w:hAnsi="Aptos"/>
          <w:sz w:val="24"/>
          <w:szCs w:val="24"/>
        </w:rPr>
      </w:pPr>
      <w:r>
        <w:rPr>
          <w:rFonts w:eastAsia="Times New Roman" w:cs="Calibri"/>
          <w:bCs/>
          <w:sz w:val="24"/>
          <w:szCs w:val="24"/>
          <w:lang w:eastAsia="pl-PL"/>
        </w:rPr>
        <w:t>Zamówienie obejmuję dostawę 5 zestawów po jednym dla każdej ze szkół.</w:t>
      </w:r>
      <w:r w:rsidR="003E7B3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3E7B3F" w:rsidRPr="003E7B3F">
        <w:rPr>
          <w:rFonts w:ascii="Aptos" w:hAnsi="Aptos"/>
          <w:sz w:val="24"/>
          <w:szCs w:val="24"/>
        </w:rPr>
        <w:t>Zestaw musi być odpowiedni dla uczniów edukacji wczesn</w:t>
      </w:r>
      <w:r w:rsidR="003E7B3F">
        <w:rPr>
          <w:rFonts w:ascii="Aptos" w:hAnsi="Aptos"/>
          <w:sz w:val="24"/>
          <w:szCs w:val="24"/>
        </w:rPr>
        <w:t>oszkolnej oraz klas 4-8.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skład jednego zestawu wchodzi: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3"/>
        <w:gridCol w:w="1276"/>
        <w:gridCol w:w="5812"/>
      </w:tblGrid>
      <w:tr w:rsidR="00427E0A" w:rsidRPr="00427E0A" w14:paraId="36158AF4" w14:textId="77777777" w:rsidTr="002542B1">
        <w:tc>
          <w:tcPr>
            <w:tcW w:w="2263" w:type="dxa"/>
          </w:tcPr>
          <w:p w14:paraId="65F4F99A" w14:textId="4E3DABD7" w:rsidR="00427E0A" w:rsidRPr="00427E0A" w:rsidRDefault="00427E0A" w:rsidP="00427E0A">
            <w:pPr>
              <w:jc w:val="center"/>
              <w:rPr>
                <w:rFonts w:eastAsia="Times New Roman" w:cstheme="minorHAnsi"/>
                <w:b/>
                <w:kern w:val="0"/>
                <w:szCs w:val="24"/>
                <w:lang w:eastAsia="pl-PL"/>
                <w14:ligatures w14:val="none"/>
              </w:rPr>
            </w:pPr>
            <w:r w:rsidRPr="00427E0A">
              <w:rPr>
                <w:rFonts w:eastAsia="Times New Roman" w:cstheme="minorHAnsi"/>
                <w:b/>
                <w:kern w:val="0"/>
                <w:szCs w:val="24"/>
                <w:lang w:eastAsia="pl-PL"/>
                <w14:ligatures w14:val="none"/>
              </w:rPr>
              <w:t>Nazwa</w:t>
            </w:r>
          </w:p>
        </w:tc>
        <w:tc>
          <w:tcPr>
            <w:tcW w:w="1276" w:type="dxa"/>
          </w:tcPr>
          <w:p w14:paraId="02187260" w14:textId="670AD276" w:rsidR="00427E0A" w:rsidRPr="00427E0A" w:rsidRDefault="00427E0A" w:rsidP="00427E0A">
            <w:pPr>
              <w:jc w:val="center"/>
              <w:rPr>
                <w:rFonts w:eastAsia="Times New Roman" w:cstheme="minorHAnsi"/>
                <w:b/>
                <w:kern w:val="0"/>
                <w:szCs w:val="24"/>
                <w:lang w:eastAsia="pl-PL"/>
                <w14:ligatures w14:val="none"/>
              </w:rPr>
            </w:pPr>
            <w:r w:rsidRPr="00427E0A">
              <w:rPr>
                <w:rFonts w:eastAsia="Times New Roman" w:cstheme="minorHAnsi"/>
                <w:b/>
                <w:kern w:val="0"/>
                <w:szCs w:val="24"/>
                <w:lang w:eastAsia="pl-PL"/>
                <w14:ligatures w14:val="none"/>
              </w:rPr>
              <w:t>Ilość</w:t>
            </w:r>
          </w:p>
        </w:tc>
        <w:tc>
          <w:tcPr>
            <w:tcW w:w="5812" w:type="dxa"/>
          </w:tcPr>
          <w:p w14:paraId="7EE86FCA" w14:textId="0063AE7D" w:rsidR="00427E0A" w:rsidRPr="00427E0A" w:rsidRDefault="00427E0A" w:rsidP="00427E0A">
            <w:pPr>
              <w:jc w:val="center"/>
              <w:rPr>
                <w:rFonts w:eastAsia="Times New Roman" w:cstheme="minorHAnsi"/>
                <w:b/>
                <w:kern w:val="0"/>
                <w:szCs w:val="24"/>
                <w:lang w:eastAsia="pl-PL"/>
                <w14:ligatures w14:val="none"/>
              </w:rPr>
            </w:pPr>
            <w:r w:rsidRPr="00427E0A">
              <w:rPr>
                <w:rFonts w:eastAsia="Times New Roman" w:cstheme="minorHAnsi"/>
                <w:b/>
                <w:kern w:val="0"/>
                <w:szCs w:val="24"/>
                <w:lang w:eastAsia="pl-PL"/>
                <w14:ligatures w14:val="none"/>
              </w:rPr>
              <w:t>Minimalne parametry techniczne</w:t>
            </w:r>
          </w:p>
        </w:tc>
      </w:tr>
      <w:tr w:rsidR="00427E0A" w:rsidRPr="00427E0A" w14:paraId="244B0BFF" w14:textId="77777777" w:rsidTr="002542B1">
        <w:tc>
          <w:tcPr>
            <w:tcW w:w="2263" w:type="dxa"/>
          </w:tcPr>
          <w:p w14:paraId="738072B4" w14:textId="3F66BA5D" w:rsidR="00427E0A" w:rsidRPr="00427E0A" w:rsidRDefault="00427E0A" w:rsidP="00427E0A">
            <w:pPr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</w:pPr>
            <w:r w:rsidRPr="00427E0A"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  <w:t>Robot edukacyjny</w:t>
            </w:r>
          </w:p>
        </w:tc>
        <w:tc>
          <w:tcPr>
            <w:tcW w:w="1276" w:type="dxa"/>
          </w:tcPr>
          <w:p w14:paraId="21BD48D9" w14:textId="7DCBABB9" w:rsidR="00427E0A" w:rsidRPr="00587256" w:rsidRDefault="00427E0A" w:rsidP="002542B1">
            <w:pPr>
              <w:pStyle w:val="Akapitzlist"/>
              <w:numPr>
                <w:ilvl w:val="0"/>
                <w:numId w:val="29"/>
              </w:numPr>
              <w:ind w:left="228" w:hanging="228"/>
              <w:jc w:val="center"/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</w:pPr>
            <w:r w:rsidRPr="00587256"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  <w:t>sztuk</w:t>
            </w:r>
          </w:p>
        </w:tc>
        <w:tc>
          <w:tcPr>
            <w:tcW w:w="5812" w:type="dxa"/>
          </w:tcPr>
          <w:p w14:paraId="2D3CBFF2" w14:textId="77777777" w:rsidR="00587256" w:rsidRDefault="00427E0A" w:rsidP="0058725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min</w:t>
            </w:r>
            <w:r w:rsidR="005E5D97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imum</w:t>
            </w:r>
            <w:r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 10 czujników, </w:t>
            </w:r>
          </w:p>
          <w:p w14:paraId="24379152" w14:textId="77777777" w:rsidR="00587256" w:rsidRDefault="005E5D97" w:rsidP="0058725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możliwość</w:t>
            </w:r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 programowani</w:t>
            </w:r>
            <w:r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a</w:t>
            </w:r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 </w:t>
            </w:r>
            <w:r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w</w:t>
            </w:r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 różnych </w:t>
            </w:r>
            <w:r w:rsidR="00587256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języka programowania </w:t>
            </w:r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m.in. bloczkowy, </w:t>
            </w:r>
            <w:proofErr w:type="spellStart"/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Scratch</w:t>
            </w:r>
            <w:proofErr w:type="spellEnd"/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,</w:t>
            </w:r>
            <w:r w:rsidR="00587256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 tekstowy, JavaScript i </w:t>
            </w:r>
            <w:proofErr w:type="spellStart"/>
            <w:r w:rsidR="00587256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Python</w:t>
            </w:r>
            <w:proofErr w:type="spellEnd"/>
            <w:r w:rsidR="00587256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,</w:t>
            </w:r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 </w:t>
            </w:r>
          </w:p>
          <w:p w14:paraId="56A18440" w14:textId="77777777" w:rsidR="00587256" w:rsidRDefault="00427E0A" w:rsidP="0058725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zmiana podświetlenia LED (RGB), </w:t>
            </w:r>
          </w:p>
          <w:p w14:paraId="0CAB71FD" w14:textId="77777777" w:rsidR="00587256" w:rsidRDefault="00427E0A" w:rsidP="0058725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wykrywanie zmian oświetlenia, </w:t>
            </w:r>
          </w:p>
          <w:p w14:paraId="6EF27653" w14:textId="77777777" w:rsidR="00587256" w:rsidRDefault="00427E0A" w:rsidP="0058725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wykrywanie dotyku, </w:t>
            </w:r>
          </w:p>
          <w:p w14:paraId="4CE912BF" w14:textId="77777777" w:rsidR="00587256" w:rsidRDefault="00427E0A" w:rsidP="0058725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wydawanie dźwięków, </w:t>
            </w:r>
          </w:p>
          <w:p w14:paraId="594C14EE" w14:textId="77777777" w:rsidR="00587256" w:rsidRDefault="00427E0A" w:rsidP="0058725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wykrywanie przeszkód, </w:t>
            </w:r>
          </w:p>
          <w:p w14:paraId="350ECFC5" w14:textId="77777777" w:rsidR="00587256" w:rsidRDefault="00427E0A" w:rsidP="0058725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pomiar odległości, </w:t>
            </w:r>
          </w:p>
          <w:p w14:paraId="016D8B59" w14:textId="77777777" w:rsidR="00587256" w:rsidRDefault="00427E0A" w:rsidP="0058725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komunikacja z innymi robotami, </w:t>
            </w:r>
          </w:p>
          <w:p w14:paraId="25F56161" w14:textId="77777777" w:rsidR="00587256" w:rsidRDefault="00427E0A" w:rsidP="0058725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wykrywanie kontrastu podłoża, </w:t>
            </w:r>
          </w:p>
          <w:p w14:paraId="3EAA5182" w14:textId="77777777" w:rsidR="00587256" w:rsidRDefault="00427E0A" w:rsidP="0058725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system podążania po czarnej linii, </w:t>
            </w:r>
          </w:p>
          <w:p w14:paraId="67F09D1A" w14:textId="77777777" w:rsidR="00587256" w:rsidRDefault="00427E0A" w:rsidP="0058725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pomiar przejechanej odległości, </w:t>
            </w:r>
          </w:p>
          <w:p w14:paraId="1CD94480" w14:textId="77777777" w:rsidR="00587256" w:rsidRDefault="00427E0A" w:rsidP="0058725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pomiar kąta obrotu. </w:t>
            </w:r>
          </w:p>
          <w:p w14:paraId="38F6253A" w14:textId="77777777" w:rsidR="00587256" w:rsidRDefault="00427E0A" w:rsidP="00427E0A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lastRenderedPageBreak/>
              <w:t xml:space="preserve">współdziałanie robota z „podłogą interaktywną/magicznym dywanem” </w:t>
            </w:r>
          </w:p>
          <w:p w14:paraId="0145EE22" w14:textId="571F524E" w:rsidR="00587256" w:rsidRDefault="00587256" w:rsidP="00427E0A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m</w:t>
            </w:r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inimaln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a</w:t>
            </w:r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w</w:t>
            </w:r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ysokość: 19 cm </w:t>
            </w:r>
          </w:p>
          <w:p w14:paraId="70D84CA7" w14:textId="77777777" w:rsidR="00587256" w:rsidRDefault="00587256" w:rsidP="00427E0A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zasilanie:</w:t>
            </w:r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 akumulator 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min. </w:t>
            </w:r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2600mAh (9.62 </w:t>
            </w:r>
            <w:proofErr w:type="spellStart"/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Wh</w:t>
            </w:r>
            <w:proofErr w:type="spellEnd"/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) z czasem pracy 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min. 6</w:t>
            </w:r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 godzin </w:t>
            </w:r>
          </w:p>
          <w:p w14:paraId="09822514" w14:textId="77777777" w:rsidR="00587256" w:rsidRDefault="00427E0A" w:rsidP="00427E0A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czas ładowania baterii </w:t>
            </w:r>
            <w:r w:rsid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maksymalnie 3 godziny,</w:t>
            </w:r>
          </w:p>
          <w:p w14:paraId="3D7F7D22" w14:textId="77777777" w:rsidR="00587256" w:rsidRDefault="00587256" w:rsidP="00427E0A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świetlne sygnalizowanie naładowania,</w:t>
            </w:r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 </w:t>
            </w:r>
          </w:p>
          <w:p w14:paraId="6C554EB6" w14:textId="62FB8993" w:rsidR="00587256" w:rsidRDefault="00587256" w:rsidP="00427E0A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łączność </w:t>
            </w:r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Bluetooth 4.0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,</w:t>
            </w:r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 </w:t>
            </w:r>
          </w:p>
          <w:p w14:paraId="3CE34973" w14:textId="1CB4E130" w:rsidR="00587256" w:rsidRDefault="00587256" w:rsidP="00427E0A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d</w:t>
            </w:r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eklaracja zgodności CE (</w:t>
            </w:r>
            <w:proofErr w:type="spellStart"/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RoHS</w:t>
            </w:r>
            <w:proofErr w:type="spellEnd"/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, EN-71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lub równoważne),</w:t>
            </w:r>
          </w:p>
          <w:p w14:paraId="26A2661D" w14:textId="77777777" w:rsidR="00587256" w:rsidRDefault="00587256" w:rsidP="00427E0A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k</w:t>
            </w:r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ons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trukcja robota bezpieczna dla dzieci tj. nie posiadający </w:t>
            </w:r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wystających kabli, wymiennych baterii czy bezpośredniego dostępu do układów elektronicznych. </w:t>
            </w:r>
          </w:p>
          <w:p w14:paraId="75A05E35" w14:textId="6202849C" w:rsidR="00427E0A" w:rsidRPr="002542B1" w:rsidRDefault="002542B1" w:rsidP="002542B1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Konstrukcja robota odporna</w:t>
            </w:r>
            <w:r w:rsidR="00427E0A" w:rsidRPr="00587256"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 na uderzenia i upadki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pl-PL"/>
                <w14:ligatures w14:val="none"/>
              </w:rPr>
              <w:t>.</w:t>
            </w:r>
          </w:p>
        </w:tc>
      </w:tr>
      <w:tr w:rsidR="00427E0A" w:rsidRPr="00427E0A" w14:paraId="29B030E9" w14:textId="77777777" w:rsidTr="002542B1">
        <w:tc>
          <w:tcPr>
            <w:tcW w:w="2263" w:type="dxa"/>
          </w:tcPr>
          <w:p w14:paraId="6E17E91C" w14:textId="6F8190B9" w:rsidR="00427E0A" w:rsidRPr="00427E0A" w:rsidRDefault="0075531E" w:rsidP="00427E0A">
            <w:pPr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  <w:lastRenderedPageBreak/>
              <w:t xml:space="preserve">Zestaw edukacyjny </w:t>
            </w:r>
            <w:r w:rsidRPr="0075531E"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  <w:t>do prowadzenia zajęć dla uczniów ze specjalnymi potrzebami edukacyjnymi</w:t>
            </w:r>
          </w:p>
        </w:tc>
        <w:tc>
          <w:tcPr>
            <w:tcW w:w="1276" w:type="dxa"/>
          </w:tcPr>
          <w:p w14:paraId="2656CF35" w14:textId="72BECDF1" w:rsidR="00427E0A" w:rsidRPr="00427E0A" w:rsidRDefault="002542B1" w:rsidP="002542B1">
            <w:pPr>
              <w:jc w:val="center"/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  <w:t>1 komplet</w:t>
            </w:r>
          </w:p>
        </w:tc>
        <w:tc>
          <w:tcPr>
            <w:tcW w:w="5812" w:type="dxa"/>
          </w:tcPr>
          <w:p w14:paraId="7AEDF6C4" w14:textId="77777777" w:rsidR="002542B1" w:rsidRDefault="002542B1" w:rsidP="002542B1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  <w:t>w zestawie mata edukacyjna 2 sztuki</w:t>
            </w:r>
            <w:r w:rsidRPr="002542B1"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  <w:t>,</w:t>
            </w:r>
          </w:p>
          <w:p w14:paraId="43D155E1" w14:textId="77777777" w:rsidR="002542B1" w:rsidRDefault="002542B1" w:rsidP="002542B1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</w:pPr>
            <w:r w:rsidRPr="002542B1"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  <w:t xml:space="preserve">pakiet min. 50 szt. kart z ćwiczeniami w skład których wchodzi m.in. minimum 20 ćwiczeń doskonalących kompetencje społeczno – emocjonalne </w:t>
            </w:r>
          </w:p>
          <w:p w14:paraId="253A6B64" w14:textId="77777777" w:rsidR="002542B1" w:rsidRDefault="002542B1" w:rsidP="002542B1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</w:pPr>
            <w:r w:rsidRPr="002542B1"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  <w:t>minimum 30 ćwiczeń dla dzieci ze spektrum autyzmu pogrupowane w trzech obszarach (komunikacja, obszar poznawczy, obszar społeczny),</w:t>
            </w:r>
          </w:p>
          <w:p w14:paraId="7FB11D2E" w14:textId="38DFD83A" w:rsidR="002542B1" w:rsidRPr="002542B1" w:rsidRDefault="002542B1" w:rsidP="002542B1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</w:pPr>
            <w:r w:rsidRPr="002542B1"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  <w:t>minimum 5 zestawów fiszek do przeprowadzania ćwiczeń (minimum 50 kart) m.in.: piktogramy do komunikacji podczas zajęć (na bazie komunikacji AAC), emocje, przedmioty, czynności z życia codziennego, symbole z aplikacji, cyfry i litery, stosunki przestrzenne, figury, wielkości, kolory</w:t>
            </w:r>
          </w:p>
          <w:p w14:paraId="6B57FDCA" w14:textId="77777777" w:rsidR="00427E0A" w:rsidRPr="00427E0A" w:rsidRDefault="00427E0A" w:rsidP="00427E0A">
            <w:pPr>
              <w:rPr>
                <w:rFonts w:eastAsia="Times New Roman" w:cstheme="minorHAnsi"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076D0CA2" w14:textId="305139F9" w:rsidR="00427E0A" w:rsidRDefault="00427E0A" w:rsidP="002542B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2C1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</w:p>
    <w:p w14:paraId="51F8A8A3" w14:textId="4C71F8A8" w:rsidR="00594DB5" w:rsidRPr="00427E0A" w:rsidRDefault="0075312A" w:rsidP="002542B1">
      <w:pPr>
        <w:spacing w:before="240" w:after="0" w:line="276" w:lineRule="auto"/>
        <w:jc w:val="both"/>
        <w:rPr>
          <w:rFonts w:ascii="Aptos" w:hAnsi="Aptos" w:cstheme="minorHAnsi"/>
          <w:b/>
          <w:bCs/>
          <w:sz w:val="24"/>
        </w:rPr>
      </w:pPr>
      <w:r w:rsidRPr="00427E0A">
        <w:rPr>
          <w:rFonts w:eastAsia="Times New Roman" w:cs="Calibri"/>
          <w:b/>
          <w:bCs/>
          <w:sz w:val="24"/>
          <w:szCs w:val="24"/>
          <w:lang w:eastAsia="pl-PL"/>
        </w:rPr>
        <w:t xml:space="preserve">Część 2 Dostawa wyposażenia na zajęcia </w:t>
      </w:r>
      <w:r w:rsidR="00594DB5" w:rsidRPr="00427E0A">
        <w:rPr>
          <w:rFonts w:eastAsia="Times New Roman" w:cs="Calibri"/>
          <w:b/>
          <w:bCs/>
          <w:sz w:val="24"/>
          <w:szCs w:val="24"/>
          <w:lang w:eastAsia="pl-PL"/>
        </w:rPr>
        <w:t xml:space="preserve">z kodowania i programowania </w:t>
      </w:r>
      <w:r w:rsidR="00594DB5" w:rsidRPr="00427E0A">
        <w:rPr>
          <w:rFonts w:ascii="Aptos" w:hAnsi="Aptos" w:cstheme="minorHAnsi"/>
          <w:b/>
          <w:sz w:val="24"/>
        </w:rPr>
        <w:t xml:space="preserve">w ramach projektu „INNOWACYJNA SZKOŁA – </w:t>
      </w:r>
      <w:r w:rsidR="003E7B3F">
        <w:rPr>
          <w:rFonts w:ascii="Aptos" w:hAnsi="Aptos" w:cstheme="minorHAnsi"/>
          <w:b/>
          <w:sz w:val="24"/>
        </w:rPr>
        <w:t>edukacja STEAM w Gminie Stężyca</w:t>
      </w:r>
      <w:r w:rsidR="00594DB5" w:rsidRPr="00594DB5">
        <w:rPr>
          <w:rFonts w:ascii="Aptos" w:hAnsi="Aptos" w:cstheme="minorHAnsi"/>
          <w:b/>
          <w:sz w:val="24"/>
        </w:rPr>
        <w:t>”</w:t>
      </w:r>
      <w:r w:rsidR="00594DB5" w:rsidRPr="00427E0A">
        <w:rPr>
          <w:rFonts w:ascii="Aptos" w:hAnsi="Aptos" w:cstheme="minorHAnsi"/>
          <w:b/>
          <w:sz w:val="24"/>
        </w:rPr>
        <w:t>, Działanie 5.8 Edukacja ogólna i zawodowa, współfinansowanego z Europejskiego Funduszu Społecznego Plus, Program Fundusze Europejskie dla Pomorza 2021-2027.</w:t>
      </w:r>
    </w:p>
    <w:p w14:paraId="73F49DDF" w14:textId="77777777" w:rsidR="00427E0A" w:rsidRPr="008D1D8D" w:rsidRDefault="00427E0A" w:rsidP="00427E0A">
      <w:pPr>
        <w:autoSpaceDE w:val="0"/>
        <w:autoSpaceDN w:val="0"/>
        <w:adjustRightInd w:val="0"/>
        <w:spacing w:before="240" w:line="276" w:lineRule="auto"/>
        <w:jc w:val="both"/>
        <w:rPr>
          <w:rFonts w:ascii="Aptos" w:hAnsi="Aptos"/>
          <w:sz w:val="24"/>
          <w:szCs w:val="24"/>
        </w:rPr>
      </w:pPr>
      <w:r w:rsidRPr="008D1D8D">
        <w:rPr>
          <w:rFonts w:ascii="Aptos" w:hAnsi="Aptos"/>
          <w:sz w:val="24"/>
          <w:szCs w:val="24"/>
        </w:rPr>
        <w:t>Sprzęt będzie stanowił wyposażenie</w:t>
      </w:r>
      <w:r>
        <w:rPr>
          <w:rFonts w:ascii="Aptos" w:hAnsi="Aptos"/>
          <w:sz w:val="24"/>
          <w:szCs w:val="24"/>
        </w:rPr>
        <w:t xml:space="preserve"> szkół </w:t>
      </w:r>
      <w:r w:rsidRPr="008D1D8D">
        <w:rPr>
          <w:rFonts w:ascii="Aptos" w:hAnsi="Aptos"/>
          <w:sz w:val="24"/>
          <w:szCs w:val="24"/>
        </w:rPr>
        <w:t>wchodzących w skład Zespołów Kształcenia i Wychowania, dla których organem prowadzącym jest Gmina Stężyca tj.:</w:t>
      </w:r>
    </w:p>
    <w:p w14:paraId="0A595CD7" w14:textId="77777777" w:rsidR="00427E0A" w:rsidRPr="00427E0A" w:rsidRDefault="00427E0A" w:rsidP="00427E0A">
      <w:pPr>
        <w:pStyle w:val="Akapitzlist"/>
        <w:numPr>
          <w:ilvl w:val="0"/>
          <w:numId w:val="24"/>
        </w:numPr>
        <w:ind w:left="56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427E0A">
        <w:rPr>
          <w:rFonts w:eastAsia="Times New Roman" w:cs="Calibri"/>
          <w:bCs/>
          <w:sz w:val="24"/>
          <w:szCs w:val="24"/>
          <w:lang w:eastAsia="pl-PL"/>
        </w:rPr>
        <w:t xml:space="preserve">Szkoła Podstawowa im. Eugeniusza Kwiatkowskiego w Stężycy wchodząca w skład Zespołu Kształcenia i Wychowania w 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Stężycy (ul. Abrahama 2, 83-322 </w:t>
      </w:r>
      <w:r w:rsidRPr="00427E0A">
        <w:rPr>
          <w:rFonts w:eastAsia="Times New Roman" w:cs="Calibri"/>
          <w:bCs/>
          <w:sz w:val="24"/>
          <w:szCs w:val="24"/>
          <w:lang w:eastAsia="pl-PL"/>
        </w:rPr>
        <w:t>Stężyca),</w:t>
      </w:r>
    </w:p>
    <w:p w14:paraId="214B5C14" w14:textId="77777777" w:rsidR="00427E0A" w:rsidRPr="00C0198D" w:rsidRDefault="00427E0A" w:rsidP="00427E0A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C0198D">
        <w:rPr>
          <w:rFonts w:eastAsia="Times New Roman" w:cs="Calibri"/>
          <w:bCs/>
          <w:sz w:val="24"/>
          <w:szCs w:val="24"/>
          <w:lang w:eastAsia="pl-PL"/>
        </w:rPr>
        <w:t>Szkoła Podstawowa im. Juliusza Kraziewicza w Szymbarku wchodząca w skład Zespołu Kształcenia i Wychowania w Szymbarku (ul. Szkolna 1, 83-315 Szymbark),</w:t>
      </w:r>
    </w:p>
    <w:p w14:paraId="6318390A" w14:textId="77777777" w:rsidR="00427E0A" w:rsidRPr="00C0198D" w:rsidRDefault="00427E0A" w:rsidP="00427E0A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C0198D">
        <w:rPr>
          <w:rFonts w:eastAsia="Times New Roman" w:cs="Calibri"/>
          <w:bCs/>
          <w:sz w:val="24"/>
          <w:szCs w:val="24"/>
          <w:lang w:eastAsia="pl-PL"/>
        </w:rPr>
        <w:t>Szkoła Podstawowa im. Aleksandra Majkowskiego w Klukowej Hucie wchodząca w skład Zespołu Kształcenia i Wychowania w Klukowej Hucie (ul. Józefa Wybickiego 6, 83-322 Klukowa Huta),</w:t>
      </w:r>
    </w:p>
    <w:p w14:paraId="3351234E" w14:textId="77777777" w:rsidR="00427E0A" w:rsidRPr="00C0198D" w:rsidRDefault="00427E0A" w:rsidP="00427E0A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C0198D">
        <w:rPr>
          <w:rFonts w:eastAsia="Times New Roman" w:cs="Calibri"/>
          <w:bCs/>
          <w:sz w:val="24"/>
          <w:szCs w:val="24"/>
          <w:lang w:eastAsia="pl-PL"/>
        </w:rPr>
        <w:lastRenderedPageBreak/>
        <w:t>Szkoła Podstawowa im. Antoniego Peplińskiego w Kamienicy Szlacheckiej wchodząca w skład Zespołu Kształcenia i Wychowania w Kamienicy Szlacheckiej (ul. Długa 13, 83-323 Kamienica Szlachecka),</w:t>
      </w:r>
    </w:p>
    <w:p w14:paraId="4AC425AD" w14:textId="77777777" w:rsidR="00427E0A" w:rsidRPr="00C0198D" w:rsidRDefault="00427E0A" w:rsidP="00427E0A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C0198D">
        <w:rPr>
          <w:rFonts w:eastAsia="Times New Roman" w:cs="Calibri"/>
          <w:bCs/>
          <w:sz w:val="24"/>
          <w:szCs w:val="24"/>
          <w:lang w:eastAsia="pl-PL"/>
        </w:rPr>
        <w:t>Szkoła Podstawowa im. Jana Pawła II w Gołubiu wchodząca w skład Zespołu Kształcenia i Wychowania w Gołubiu (ul. Sambora II 17, 83-316 Gołubie).</w:t>
      </w:r>
    </w:p>
    <w:p w14:paraId="61E63C7B" w14:textId="739ABAF8" w:rsidR="00427E0A" w:rsidRDefault="00427E0A" w:rsidP="00427E0A">
      <w:pPr>
        <w:autoSpaceDE w:val="0"/>
        <w:autoSpaceDN w:val="0"/>
        <w:adjustRightInd w:val="0"/>
        <w:spacing w:before="240" w:line="276" w:lineRule="auto"/>
        <w:rPr>
          <w:rFonts w:ascii="Aptos" w:hAnsi="Aptos"/>
          <w:sz w:val="24"/>
          <w:szCs w:val="24"/>
        </w:rPr>
      </w:pPr>
      <w:r w:rsidRPr="008D1D8D">
        <w:rPr>
          <w:rFonts w:ascii="Aptos" w:hAnsi="Aptos"/>
          <w:sz w:val="24"/>
          <w:szCs w:val="24"/>
        </w:rPr>
        <w:t>oraz będzie wykorzystywany do prowadzenia zajęć w ramach ww. projektu.</w:t>
      </w:r>
    </w:p>
    <w:p w14:paraId="1AC5D130" w14:textId="3A2E1055" w:rsidR="003E7B3F" w:rsidRPr="008D1D8D" w:rsidRDefault="003E7B3F" w:rsidP="003E7B3F">
      <w:pPr>
        <w:autoSpaceDE w:val="0"/>
        <w:autoSpaceDN w:val="0"/>
        <w:adjustRightInd w:val="0"/>
        <w:spacing w:before="240" w:line="276" w:lineRule="auto"/>
        <w:rPr>
          <w:rFonts w:ascii="Aptos" w:hAnsi="Aptos"/>
          <w:sz w:val="24"/>
          <w:szCs w:val="24"/>
        </w:rPr>
      </w:pPr>
      <w:r w:rsidRPr="003E7B3F">
        <w:rPr>
          <w:rFonts w:ascii="Aptos" w:hAnsi="Aptos"/>
          <w:sz w:val="24"/>
          <w:szCs w:val="24"/>
        </w:rPr>
        <w:t xml:space="preserve">Gwarancja minimum </w:t>
      </w:r>
      <w:r w:rsidR="00854F80">
        <w:rPr>
          <w:rFonts w:ascii="Aptos" w:hAnsi="Aptos"/>
          <w:sz w:val="24"/>
          <w:szCs w:val="24"/>
        </w:rPr>
        <w:t>24 miesiące</w:t>
      </w:r>
      <w:r w:rsidRPr="003E7B3F">
        <w:rPr>
          <w:rFonts w:ascii="Aptos" w:hAnsi="Aptos"/>
          <w:sz w:val="24"/>
          <w:szCs w:val="24"/>
        </w:rPr>
        <w:t xml:space="preserve"> od daty podpisania protokołu odbioru dostawy.</w:t>
      </w:r>
    </w:p>
    <w:p w14:paraId="5A7DCFC6" w14:textId="3DE03CC3" w:rsidR="003E7B3F" w:rsidRPr="003E7B3F" w:rsidRDefault="00E805EC" w:rsidP="003E7B3F">
      <w:pPr>
        <w:autoSpaceDE w:val="0"/>
        <w:autoSpaceDN w:val="0"/>
        <w:adjustRightInd w:val="0"/>
        <w:spacing w:before="240" w:line="276" w:lineRule="auto"/>
        <w:rPr>
          <w:rFonts w:ascii="Aptos" w:hAnsi="Aptos"/>
          <w:sz w:val="24"/>
          <w:szCs w:val="24"/>
        </w:rPr>
      </w:pPr>
      <w:r>
        <w:rPr>
          <w:rFonts w:eastAsia="Times New Roman" w:cs="Calibri"/>
          <w:bCs/>
          <w:sz w:val="24"/>
          <w:szCs w:val="24"/>
          <w:lang w:eastAsia="pl-PL"/>
        </w:rPr>
        <w:t xml:space="preserve">Zamówienie obejmuję dostawę 5 zestawów </w:t>
      </w:r>
      <w:r w:rsidR="003E7B3F">
        <w:rPr>
          <w:rFonts w:eastAsia="Times New Roman" w:cs="Calibri"/>
          <w:bCs/>
          <w:sz w:val="24"/>
          <w:szCs w:val="24"/>
          <w:lang w:eastAsia="pl-PL"/>
        </w:rPr>
        <w:t xml:space="preserve">robotów 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po jednym dla każdej ze szkół. </w:t>
      </w:r>
      <w:r w:rsidR="003E7B3F" w:rsidRPr="003E7B3F">
        <w:rPr>
          <w:rFonts w:ascii="Aptos" w:hAnsi="Aptos"/>
          <w:sz w:val="24"/>
          <w:szCs w:val="24"/>
        </w:rPr>
        <w:t>Zestaw mus</w:t>
      </w:r>
      <w:r w:rsidR="003E7B3F">
        <w:rPr>
          <w:rFonts w:ascii="Aptos" w:hAnsi="Aptos"/>
          <w:sz w:val="24"/>
          <w:szCs w:val="24"/>
        </w:rPr>
        <w:t>i</w:t>
      </w:r>
      <w:r w:rsidR="003E7B3F" w:rsidRPr="003E7B3F">
        <w:rPr>
          <w:rFonts w:ascii="Aptos" w:hAnsi="Aptos"/>
          <w:sz w:val="24"/>
          <w:szCs w:val="24"/>
        </w:rPr>
        <w:t xml:space="preserve"> być odpowiedni</w:t>
      </w:r>
      <w:r w:rsidR="003E7B3F">
        <w:rPr>
          <w:rFonts w:ascii="Aptos" w:hAnsi="Aptos"/>
          <w:sz w:val="24"/>
          <w:szCs w:val="24"/>
        </w:rPr>
        <w:t>e</w:t>
      </w:r>
      <w:r w:rsidR="003E7B3F" w:rsidRPr="003E7B3F">
        <w:rPr>
          <w:rFonts w:ascii="Aptos" w:hAnsi="Aptos"/>
          <w:sz w:val="24"/>
          <w:szCs w:val="24"/>
        </w:rPr>
        <w:t xml:space="preserve"> dla uczniów edukacji wczesnoszkolnej oraz klas 4-8.</w:t>
      </w:r>
    </w:p>
    <w:p w14:paraId="7A4EAF17" w14:textId="2D6815F2" w:rsidR="00E805EC" w:rsidRDefault="00E805EC" w:rsidP="00E805E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skład jednego zestawu</w:t>
      </w:r>
      <w:r w:rsidR="003E7B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robotów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wchodzi:</w:t>
      </w:r>
    </w:p>
    <w:p w14:paraId="37A00E2D" w14:textId="77777777" w:rsidR="00E805EC" w:rsidRDefault="00E805EC" w:rsidP="00E805E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3"/>
        <w:gridCol w:w="1276"/>
        <w:gridCol w:w="5812"/>
      </w:tblGrid>
      <w:tr w:rsidR="00E805EC" w:rsidRPr="00427E0A" w14:paraId="4E6EC149" w14:textId="77777777" w:rsidTr="009C24F6">
        <w:tc>
          <w:tcPr>
            <w:tcW w:w="2263" w:type="dxa"/>
          </w:tcPr>
          <w:p w14:paraId="124CA1E7" w14:textId="77777777" w:rsidR="00E805EC" w:rsidRPr="003E7B3F" w:rsidRDefault="00E805EC" w:rsidP="00854F80">
            <w:pPr>
              <w:spacing w:before="240" w:line="48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1276" w:type="dxa"/>
          </w:tcPr>
          <w:p w14:paraId="20EBCE52" w14:textId="77777777" w:rsidR="00E805EC" w:rsidRPr="003E7B3F" w:rsidRDefault="00E805EC" w:rsidP="00854F80">
            <w:pPr>
              <w:spacing w:before="240" w:line="48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5812" w:type="dxa"/>
          </w:tcPr>
          <w:p w14:paraId="1156EA7F" w14:textId="77777777" w:rsidR="00E805EC" w:rsidRPr="003E7B3F" w:rsidRDefault="00E805EC" w:rsidP="00854F80">
            <w:pPr>
              <w:spacing w:before="240" w:line="48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Minimalne parametry techniczne</w:t>
            </w:r>
          </w:p>
        </w:tc>
      </w:tr>
      <w:tr w:rsidR="00E805EC" w:rsidRPr="00427E0A" w14:paraId="0A997315" w14:textId="77777777" w:rsidTr="009C24F6">
        <w:tc>
          <w:tcPr>
            <w:tcW w:w="2263" w:type="dxa"/>
          </w:tcPr>
          <w:p w14:paraId="09F9DB60" w14:textId="77777777" w:rsidR="00E805EC" w:rsidRPr="003E7B3F" w:rsidRDefault="00E805EC" w:rsidP="009C24F6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Robot edukacyjny</w:t>
            </w:r>
          </w:p>
        </w:tc>
        <w:tc>
          <w:tcPr>
            <w:tcW w:w="1276" w:type="dxa"/>
          </w:tcPr>
          <w:p w14:paraId="51619AC9" w14:textId="1B971F34" w:rsidR="00E805EC" w:rsidRPr="003E7B3F" w:rsidRDefault="00E805EC" w:rsidP="00E805EC">
            <w:pPr>
              <w:pStyle w:val="Akapitzlist"/>
              <w:numPr>
                <w:ilvl w:val="0"/>
                <w:numId w:val="31"/>
              </w:numPr>
              <w:ind w:left="35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sztuk</w:t>
            </w:r>
          </w:p>
        </w:tc>
        <w:tc>
          <w:tcPr>
            <w:tcW w:w="5812" w:type="dxa"/>
          </w:tcPr>
          <w:p w14:paraId="287BF19B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minimum 10 czujników, </w:t>
            </w:r>
          </w:p>
          <w:p w14:paraId="35F07FF5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możliwość programowania w różnych języka programowania m.in. bloczkowy, </w:t>
            </w:r>
            <w:proofErr w:type="spellStart"/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Scratch</w:t>
            </w:r>
            <w:proofErr w:type="spellEnd"/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tekstowy, JavaScript i </w:t>
            </w:r>
            <w:proofErr w:type="spellStart"/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Python</w:t>
            </w:r>
            <w:proofErr w:type="spellEnd"/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</w:p>
          <w:p w14:paraId="666999C4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zmiana podświetlenia LED (RGB), </w:t>
            </w:r>
          </w:p>
          <w:p w14:paraId="7C3CE425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wykrywanie zmian oświetlenia, </w:t>
            </w:r>
          </w:p>
          <w:p w14:paraId="47094784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wykrywanie dotyku, </w:t>
            </w:r>
          </w:p>
          <w:p w14:paraId="4A097855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wydawanie dźwięków, </w:t>
            </w:r>
          </w:p>
          <w:p w14:paraId="685A2580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wykrywanie przeszkód, </w:t>
            </w:r>
          </w:p>
          <w:p w14:paraId="655D8A6C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pomiar odległości, </w:t>
            </w:r>
          </w:p>
          <w:p w14:paraId="509432CA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komunikacja z innymi robotami, </w:t>
            </w:r>
          </w:p>
          <w:p w14:paraId="606D5C41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wykrywanie kontrastu podłoża, </w:t>
            </w:r>
          </w:p>
          <w:p w14:paraId="5E790087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system podążania po czarnej linii, </w:t>
            </w:r>
          </w:p>
          <w:p w14:paraId="63162FDB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pomiar przejechanej odległości, </w:t>
            </w:r>
          </w:p>
          <w:p w14:paraId="6536C537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pomiar kąta obrotu. </w:t>
            </w:r>
          </w:p>
          <w:p w14:paraId="0138B4F6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współdziałanie robota z „podłogą interaktywną/magicznym dywanem” </w:t>
            </w:r>
          </w:p>
          <w:p w14:paraId="7782FD02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minimalna wysokość: 19 cm </w:t>
            </w:r>
          </w:p>
          <w:p w14:paraId="7731260B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zasilanie: akumulator min. 2600mAh (9.62 </w:t>
            </w:r>
            <w:proofErr w:type="spellStart"/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Wh</w:t>
            </w:r>
            <w:proofErr w:type="spellEnd"/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) z czasem pracy min. 6 godzin </w:t>
            </w:r>
          </w:p>
          <w:p w14:paraId="338D642A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czas ładowania baterii maksymalnie 3 godziny,</w:t>
            </w:r>
          </w:p>
          <w:p w14:paraId="524875F3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świetlne sygnalizowanie naładowania, </w:t>
            </w:r>
          </w:p>
          <w:p w14:paraId="40E1CB30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łączność Bluetooth 4.0, </w:t>
            </w:r>
          </w:p>
          <w:p w14:paraId="313CB719" w14:textId="658573D6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deklaracja zgodności CE (</w:t>
            </w:r>
            <w:proofErr w:type="spellStart"/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RoHS</w:t>
            </w:r>
            <w:proofErr w:type="spellEnd"/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, EN-71 lub równoważne),</w:t>
            </w:r>
          </w:p>
          <w:p w14:paraId="0148F894" w14:textId="77777777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konstrukcja robota bezpieczna dla dzieci tj. nie posiadający wystających kabli, wymiennych baterii czy bezpośredniego dostępu do układów elektronicznych. </w:t>
            </w:r>
          </w:p>
          <w:p w14:paraId="70A926FF" w14:textId="02037200" w:rsidR="00E805EC" w:rsidRPr="003E7B3F" w:rsidRDefault="00E805EC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konstrukcja robota odporna na uderzenia i upadki.</w:t>
            </w:r>
          </w:p>
          <w:p w14:paraId="6774E59C" w14:textId="7D4C3C10" w:rsidR="00E805EC" w:rsidRPr="003E7B3F" w:rsidRDefault="00E805EC" w:rsidP="00E805EC">
            <w:pPr>
              <w:pStyle w:val="Akapitzlist"/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805EC" w:rsidRPr="00427E0A" w14:paraId="41CDECC7" w14:textId="77777777" w:rsidTr="009C24F6">
        <w:tc>
          <w:tcPr>
            <w:tcW w:w="2263" w:type="dxa"/>
          </w:tcPr>
          <w:p w14:paraId="3BE0B0AA" w14:textId="3778D466" w:rsidR="00E805EC" w:rsidRPr="003E7B3F" w:rsidRDefault="0075531E" w:rsidP="009C24F6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75531E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Zestaw do nauki z zakresu fizyki</w:t>
            </w:r>
          </w:p>
        </w:tc>
        <w:tc>
          <w:tcPr>
            <w:tcW w:w="1276" w:type="dxa"/>
          </w:tcPr>
          <w:p w14:paraId="35E640E6" w14:textId="77777777" w:rsidR="00E805EC" w:rsidRPr="003E7B3F" w:rsidRDefault="00E805EC" w:rsidP="009C24F6">
            <w:pPr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1 komplet</w:t>
            </w:r>
          </w:p>
        </w:tc>
        <w:tc>
          <w:tcPr>
            <w:tcW w:w="5812" w:type="dxa"/>
          </w:tcPr>
          <w:p w14:paraId="67682F57" w14:textId="77777777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urządzenie umożliwiające integrację robota z komputerem, </w:t>
            </w:r>
          </w:p>
          <w:p w14:paraId="22ED0A27" w14:textId="77777777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dedykowana aplikacja,</w:t>
            </w:r>
          </w:p>
          <w:p w14:paraId="7AAB4312" w14:textId="713E4643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pakiet  min. 10 autorskich scenariuszy lekcyjnych z przedmiotu fizyka, zgodny z podstawą programową klas 7-8 szkoły podstawowej,</w:t>
            </w:r>
          </w:p>
          <w:p w14:paraId="1738FFA1" w14:textId="4C5D5B65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siłomierz (2 szt.),</w:t>
            </w:r>
          </w:p>
          <w:p w14:paraId="00B38129" w14:textId="63E6FE4A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suwmiarka (2 szt.),</w:t>
            </w:r>
          </w:p>
          <w:p w14:paraId="016EA1D1" w14:textId="7F8BA447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odważniki (10 x 100g),</w:t>
            </w:r>
          </w:p>
          <w:p w14:paraId="0C4290F1" w14:textId="0B547E9A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różnokolorowe podłoże (2 zestawy),</w:t>
            </w:r>
          </w:p>
          <w:p w14:paraId="70BF2D7F" w14:textId="0D0670CD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linijka (2 szt.),</w:t>
            </w:r>
          </w:p>
          <w:p w14:paraId="71415EB0" w14:textId="7699EAD1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stoper,</w:t>
            </w:r>
          </w:p>
          <w:p w14:paraId="73DA68EA" w14:textId="6442EFB2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latarka,</w:t>
            </w:r>
          </w:p>
          <w:p w14:paraId="1CF7D744" w14:textId="4F935FA8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lupa,</w:t>
            </w:r>
          </w:p>
          <w:p w14:paraId="6B0A01B9" w14:textId="4730B0DF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uprząż.</w:t>
            </w:r>
          </w:p>
          <w:p w14:paraId="79C97D04" w14:textId="77777777" w:rsidR="00E805EC" w:rsidRPr="003E7B3F" w:rsidRDefault="00E805EC" w:rsidP="009C24F6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E805EC" w:rsidRPr="00427E0A" w14:paraId="30A86CD6" w14:textId="77777777" w:rsidTr="009C24F6">
        <w:tc>
          <w:tcPr>
            <w:tcW w:w="2263" w:type="dxa"/>
          </w:tcPr>
          <w:p w14:paraId="1A8E16B2" w14:textId="6E5595CB" w:rsidR="00E805EC" w:rsidRPr="003E7B3F" w:rsidRDefault="00276CFD" w:rsidP="00E805EC">
            <w:pPr>
              <w:ind w:firstLine="2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276CFD">
              <w:rPr>
                <w:rFonts w:eastAsia="Times New Roman" w:cstheme="minorHAnsi"/>
                <w:kern w:val="0"/>
                <w:lang w:eastAsia="pl-PL"/>
                <w14:ligatures w14:val="none"/>
              </w:rPr>
              <w:t>Zestaw do nauki z zakresu ekologii</w:t>
            </w:r>
          </w:p>
        </w:tc>
        <w:tc>
          <w:tcPr>
            <w:tcW w:w="1276" w:type="dxa"/>
          </w:tcPr>
          <w:p w14:paraId="58096D6D" w14:textId="16565FE6" w:rsidR="00E805EC" w:rsidRPr="003E7B3F" w:rsidRDefault="00E805EC" w:rsidP="00E805EC">
            <w:pPr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1 komplet</w:t>
            </w:r>
          </w:p>
        </w:tc>
        <w:tc>
          <w:tcPr>
            <w:tcW w:w="5812" w:type="dxa"/>
          </w:tcPr>
          <w:p w14:paraId="1681DA19" w14:textId="77777777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urządzenie</w:t>
            </w: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umożliwiające integrację robota z komputerem, </w:t>
            </w:r>
          </w:p>
          <w:p w14:paraId="0E989FEA" w14:textId="77777777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dedykowana aplikacja,</w:t>
            </w:r>
          </w:p>
          <w:p w14:paraId="103B9BA4" w14:textId="77777777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pakiet 10 autorskich scenariuszy lekcyjnych z zakresu ekologii, przeznaczony dla uczniów edukacji wczesnoszkolnej oraz klas IV-VI,</w:t>
            </w:r>
          </w:p>
          <w:p w14:paraId="59CEAEEE" w14:textId="77777777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mata </w:t>
            </w:r>
            <w:proofErr w:type="spellStart"/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suchościeralna</w:t>
            </w:r>
            <w:proofErr w:type="spellEnd"/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,</w:t>
            </w:r>
          </w:p>
          <w:p w14:paraId="6919BDD2" w14:textId="77777777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uchwyt na mazak,</w:t>
            </w:r>
          </w:p>
          <w:p w14:paraId="1B940792" w14:textId="77777777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mazak (3 szt.),</w:t>
            </w:r>
          </w:p>
          <w:p w14:paraId="18F31D32" w14:textId="77777777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zestaw pionków i kostek do gry (1 kpl.),</w:t>
            </w:r>
          </w:p>
          <w:p w14:paraId="1281E853" w14:textId="77777777" w:rsidR="00E805EC" w:rsidRPr="003E7B3F" w:rsidRDefault="00E805EC" w:rsidP="00E805EC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zestaw kolorowych karteczek (1 kpl.)</w:t>
            </w:r>
            <w:r w:rsidR="003E7B3F"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.</w:t>
            </w:r>
          </w:p>
          <w:p w14:paraId="7CB7C25D" w14:textId="2E4119A7" w:rsidR="003E7B3F" w:rsidRPr="003E7B3F" w:rsidRDefault="003E7B3F" w:rsidP="003E7B3F">
            <w:pPr>
              <w:pStyle w:val="Akapitzlist"/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E805EC" w:rsidRPr="00427E0A" w14:paraId="09B5D8F9" w14:textId="77777777" w:rsidTr="009C24F6">
        <w:tc>
          <w:tcPr>
            <w:tcW w:w="2263" w:type="dxa"/>
          </w:tcPr>
          <w:p w14:paraId="65C6D151" w14:textId="70E23B3E" w:rsidR="00E805EC" w:rsidRPr="003E7B3F" w:rsidRDefault="00276CFD" w:rsidP="003E7B3F">
            <w:pPr>
              <w:ind w:firstLine="2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Dedykowana m</w:t>
            </w:r>
            <w:r w:rsidR="003E7B3F"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ata edukacyjna </w:t>
            </w:r>
          </w:p>
        </w:tc>
        <w:tc>
          <w:tcPr>
            <w:tcW w:w="1276" w:type="dxa"/>
          </w:tcPr>
          <w:p w14:paraId="1758F0A3" w14:textId="05B8D3A9" w:rsidR="00E805EC" w:rsidRPr="003E7B3F" w:rsidRDefault="003E7B3F" w:rsidP="00E805EC">
            <w:pPr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1 sztuka</w:t>
            </w:r>
          </w:p>
        </w:tc>
        <w:tc>
          <w:tcPr>
            <w:tcW w:w="5812" w:type="dxa"/>
          </w:tcPr>
          <w:p w14:paraId="33C78C22" w14:textId="7B2D4667" w:rsidR="003E7B3F" w:rsidRPr="003E7B3F" w:rsidRDefault="003E7B3F" w:rsidP="003E7B3F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podzielona na 24 kwadratowe pola (6 x 4</w:t>
            </w:r>
            <w:r w:rsidR="000E5303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22517413" w14:textId="77777777" w:rsidR="003E7B3F" w:rsidRPr="003E7B3F" w:rsidRDefault="003E7B3F" w:rsidP="003E7B3F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dedykowana do pracy z robotem </w:t>
            </w:r>
          </w:p>
          <w:p w14:paraId="7A7DCB38" w14:textId="77777777" w:rsidR="00E805EC" w:rsidRDefault="003E7B3F" w:rsidP="003E7B3F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o wymiarach min. 190 x 130 cm.</w:t>
            </w:r>
          </w:p>
          <w:p w14:paraId="4A145962" w14:textId="7E46BAEB" w:rsidR="00854F80" w:rsidRPr="003E7B3F" w:rsidRDefault="00854F80" w:rsidP="00854F80">
            <w:pPr>
              <w:pStyle w:val="Akapitzlist"/>
              <w:spacing w:line="276" w:lineRule="auto"/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3E7B3F" w:rsidRPr="00427E0A" w14:paraId="7923CCA9" w14:textId="77777777" w:rsidTr="003E7B3F">
        <w:trPr>
          <w:trHeight w:val="1268"/>
        </w:trPr>
        <w:tc>
          <w:tcPr>
            <w:tcW w:w="2263" w:type="dxa"/>
          </w:tcPr>
          <w:p w14:paraId="2ECAF7B6" w14:textId="7D4DD32A" w:rsidR="003E7B3F" w:rsidRPr="003E7B3F" w:rsidRDefault="003E7B3F" w:rsidP="003E7B3F">
            <w:pPr>
              <w:ind w:firstLine="2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Podręcznik do pracy z robotem </w:t>
            </w:r>
          </w:p>
        </w:tc>
        <w:tc>
          <w:tcPr>
            <w:tcW w:w="1276" w:type="dxa"/>
          </w:tcPr>
          <w:p w14:paraId="3B8DC77A" w14:textId="358C2808" w:rsidR="003E7B3F" w:rsidRPr="003E7B3F" w:rsidRDefault="003E7B3F" w:rsidP="00E805EC">
            <w:pPr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1 sztuka</w:t>
            </w:r>
          </w:p>
        </w:tc>
        <w:tc>
          <w:tcPr>
            <w:tcW w:w="5812" w:type="dxa"/>
          </w:tcPr>
          <w:p w14:paraId="2226CACD" w14:textId="77777777" w:rsidR="003E7B3F" w:rsidRPr="003E7B3F" w:rsidRDefault="003E7B3F" w:rsidP="003E7B3F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podręcznik składa się z trzech części:</w:t>
            </w:r>
          </w:p>
          <w:p w14:paraId="5E348E8B" w14:textId="77777777" w:rsidR="003E7B3F" w:rsidRPr="003E7B3F" w:rsidRDefault="003E7B3F" w:rsidP="003E7B3F">
            <w:pPr>
              <w:pStyle w:val="Akapitzlist"/>
              <w:numPr>
                <w:ilvl w:val="1"/>
                <w:numId w:val="30"/>
              </w:numPr>
              <w:spacing w:line="276" w:lineRule="auto"/>
              <w:ind w:left="89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metody pracy (w tym opis możliwości robota),</w:t>
            </w:r>
          </w:p>
          <w:p w14:paraId="3A856A29" w14:textId="77777777" w:rsidR="003E7B3F" w:rsidRPr="003E7B3F" w:rsidRDefault="003E7B3F" w:rsidP="003E7B3F">
            <w:pPr>
              <w:pStyle w:val="Akapitzlist"/>
              <w:numPr>
                <w:ilvl w:val="1"/>
                <w:numId w:val="30"/>
              </w:numPr>
              <w:spacing w:line="276" w:lineRule="auto"/>
              <w:ind w:left="89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modele edukacyjne w praktyce (metody wykorzystania jednego lub wielu robotów),</w:t>
            </w:r>
          </w:p>
          <w:p w14:paraId="5A23520A" w14:textId="77777777" w:rsidR="003E7B3F" w:rsidRDefault="003E7B3F" w:rsidP="003E7B3F">
            <w:pPr>
              <w:pStyle w:val="Akapitzlist"/>
              <w:numPr>
                <w:ilvl w:val="1"/>
                <w:numId w:val="30"/>
              </w:numPr>
              <w:spacing w:line="276" w:lineRule="auto"/>
              <w:ind w:left="89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inspiracje, scenariusze i ćwiczenia (opisy zajęć dla różnych grup wiekowych).</w:t>
            </w:r>
          </w:p>
          <w:p w14:paraId="492A5C4D" w14:textId="2ADF78A0" w:rsidR="00854F80" w:rsidRPr="003E7B3F" w:rsidRDefault="00854F80" w:rsidP="00854F80">
            <w:pPr>
              <w:pStyle w:val="Akapitzlist"/>
              <w:spacing w:line="276" w:lineRule="auto"/>
              <w:ind w:left="89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04D7FC84" w14:textId="4B5C38CD" w:rsidR="003E7B3F" w:rsidRPr="003E7B3F" w:rsidRDefault="003E7B3F" w:rsidP="003E7B3F">
      <w:pPr>
        <w:autoSpaceDE w:val="0"/>
        <w:autoSpaceDN w:val="0"/>
        <w:adjustRightInd w:val="0"/>
        <w:spacing w:before="240" w:line="276" w:lineRule="auto"/>
        <w:rPr>
          <w:rFonts w:ascii="Aptos" w:hAnsi="Aptos"/>
          <w:sz w:val="24"/>
          <w:szCs w:val="24"/>
        </w:rPr>
      </w:pPr>
      <w:r>
        <w:rPr>
          <w:rFonts w:eastAsia="Times New Roman" w:cs="Calibri"/>
          <w:bCs/>
          <w:sz w:val="24"/>
          <w:szCs w:val="24"/>
          <w:lang w:eastAsia="pl-PL"/>
        </w:rPr>
        <w:t xml:space="preserve">oraz 100 zestawów klocków konstrukcyjnych (10 </w:t>
      </w:r>
      <w:r w:rsidRPr="00722ECE">
        <w:rPr>
          <w:rFonts w:eastAsia="Times New Roman" w:cs="Calibri"/>
          <w:bCs/>
          <w:sz w:val="24"/>
          <w:szCs w:val="24"/>
          <w:lang w:eastAsia="pl-PL"/>
        </w:rPr>
        <w:t xml:space="preserve">zestawów </w:t>
      </w:r>
      <w:r w:rsidR="00722ECE" w:rsidRPr="00722ECE">
        <w:rPr>
          <w:sz w:val="24"/>
          <w:szCs w:val="24"/>
        </w:rPr>
        <w:t>klocków dla uczniów klas 1-3</w:t>
      </w:r>
      <w:r w:rsidRPr="00722ECE">
        <w:rPr>
          <w:rFonts w:eastAsia="Times New Roman" w:cs="Calibri"/>
          <w:bCs/>
          <w:sz w:val="24"/>
          <w:szCs w:val="24"/>
          <w:lang w:eastAsia="pl-PL"/>
        </w:rPr>
        <w:t xml:space="preserve"> oraz 10 zestawów </w:t>
      </w:r>
      <w:r w:rsidR="00722ECE" w:rsidRPr="00722ECE">
        <w:rPr>
          <w:rFonts w:eastAsia="Times New Roman" w:cs="Calibri"/>
          <w:bCs/>
          <w:sz w:val="24"/>
          <w:szCs w:val="24"/>
          <w:lang w:eastAsia="pl-PL"/>
        </w:rPr>
        <w:t xml:space="preserve">klocków dla uczniów klas </w:t>
      </w:r>
      <w:r w:rsidR="00722ECE">
        <w:rPr>
          <w:rFonts w:eastAsia="Times New Roman" w:cs="Calibri"/>
          <w:bCs/>
          <w:sz w:val="24"/>
          <w:szCs w:val="24"/>
          <w:lang w:eastAsia="pl-PL"/>
        </w:rPr>
        <w:t>4-8</w:t>
      </w:r>
      <w:r w:rsidR="00722ECE" w:rsidRPr="00722ECE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722ECE">
        <w:rPr>
          <w:rFonts w:eastAsia="Times New Roman" w:cs="Calibri"/>
          <w:bCs/>
          <w:sz w:val="24"/>
          <w:szCs w:val="24"/>
          <w:lang w:eastAsia="pl-PL"/>
        </w:rPr>
        <w:t>dla każdej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ze szkół).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3"/>
        <w:gridCol w:w="1276"/>
        <w:gridCol w:w="5812"/>
      </w:tblGrid>
      <w:tr w:rsidR="003E7B3F" w:rsidRPr="003E7B3F" w14:paraId="4198EECD" w14:textId="77777777" w:rsidTr="00722ECE">
        <w:tc>
          <w:tcPr>
            <w:tcW w:w="2263" w:type="dxa"/>
          </w:tcPr>
          <w:p w14:paraId="33EF1F43" w14:textId="0BBF5C7C" w:rsidR="003E7B3F" w:rsidRPr="003E7B3F" w:rsidRDefault="003E7B3F" w:rsidP="00854F80">
            <w:pPr>
              <w:spacing w:before="240" w:line="480" w:lineRule="auto"/>
            </w:pPr>
            <w:r w:rsidRPr="003E7B3F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lastRenderedPageBreak/>
              <w:t>Nazwa</w:t>
            </w:r>
          </w:p>
        </w:tc>
        <w:tc>
          <w:tcPr>
            <w:tcW w:w="1276" w:type="dxa"/>
          </w:tcPr>
          <w:p w14:paraId="778F254D" w14:textId="3C178459" w:rsidR="003E7B3F" w:rsidRPr="003E7B3F" w:rsidRDefault="003E7B3F" w:rsidP="00854F80">
            <w:pPr>
              <w:spacing w:before="240" w:line="480" w:lineRule="auto"/>
            </w:pPr>
            <w:r w:rsidRPr="003E7B3F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5812" w:type="dxa"/>
          </w:tcPr>
          <w:p w14:paraId="4997049E" w14:textId="5B377976" w:rsidR="003E7B3F" w:rsidRPr="003E7B3F" w:rsidRDefault="003E7B3F" w:rsidP="00854F80">
            <w:pPr>
              <w:spacing w:before="240" w:line="480" w:lineRule="auto"/>
            </w:pPr>
            <w:r w:rsidRPr="003E7B3F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Minimalne parametry techniczne</w:t>
            </w:r>
          </w:p>
        </w:tc>
      </w:tr>
      <w:tr w:rsidR="003E7B3F" w:rsidRPr="003E7B3F" w14:paraId="7B742D96" w14:textId="77777777" w:rsidTr="00722ECE">
        <w:tc>
          <w:tcPr>
            <w:tcW w:w="2263" w:type="dxa"/>
          </w:tcPr>
          <w:p w14:paraId="2004BE31" w14:textId="77777777" w:rsidR="00722ECE" w:rsidRDefault="003E7B3F" w:rsidP="009C24F6">
            <w:pPr>
              <w:rPr>
                <w:sz w:val="24"/>
                <w:szCs w:val="24"/>
              </w:rPr>
            </w:pPr>
            <w:r w:rsidRPr="003E7B3F">
              <w:t xml:space="preserve">Zestaw </w:t>
            </w:r>
            <w:r w:rsidR="00722ECE" w:rsidRPr="00722ECE">
              <w:rPr>
                <w:sz w:val="24"/>
                <w:szCs w:val="24"/>
              </w:rPr>
              <w:t xml:space="preserve">klocków </w:t>
            </w:r>
          </w:p>
          <w:p w14:paraId="1E6C0486" w14:textId="77777777" w:rsidR="00722ECE" w:rsidRDefault="00722ECE" w:rsidP="009C24F6">
            <w:pPr>
              <w:rPr>
                <w:sz w:val="24"/>
                <w:szCs w:val="24"/>
              </w:rPr>
            </w:pPr>
            <w:r w:rsidRPr="00722ECE">
              <w:rPr>
                <w:sz w:val="24"/>
                <w:szCs w:val="24"/>
              </w:rPr>
              <w:t xml:space="preserve">dla uczniów </w:t>
            </w:r>
          </w:p>
          <w:p w14:paraId="230DFA4D" w14:textId="75E6482E" w:rsidR="003E7B3F" w:rsidRPr="003E7B3F" w:rsidRDefault="00722ECE" w:rsidP="009C24F6">
            <w:r w:rsidRPr="00722ECE">
              <w:rPr>
                <w:sz w:val="24"/>
                <w:szCs w:val="24"/>
              </w:rPr>
              <w:t>klas 1-3</w:t>
            </w:r>
          </w:p>
        </w:tc>
        <w:tc>
          <w:tcPr>
            <w:tcW w:w="1276" w:type="dxa"/>
          </w:tcPr>
          <w:p w14:paraId="6A482EEB" w14:textId="57C14C45" w:rsidR="003E7B3F" w:rsidRPr="003E7B3F" w:rsidRDefault="003E7B3F" w:rsidP="009C24F6">
            <w:r>
              <w:t>50 sztuk</w:t>
            </w:r>
          </w:p>
        </w:tc>
        <w:tc>
          <w:tcPr>
            <w:tcW w:w="5812" w:type="dxa"/>
          </w:tcPr>
          <w:p w14:paraId="2D234F3F" w14:textId="56FBB09E" w:rsidR="003E7B3F" w:rsidRPr="003E7B3F" w:rsidRDefault="00722ECE" w:rsidP="00722ECE">
            <w:pPr>
              <w:pStyle w:val="Akapitzlist"/>
              <w:tabs>
                <w:tab w:val="left" w:pos="315"/>
              </w:tabs>
              <w:ind w:left="32"/>
            </w:pPr>
            <w:r w:rsidRPr="00722ECE">
              <w:t>K</w:t>
            </w:r>
            <w:r>
              <w:t>lasyczne klocki</w:t>
            </w:r>
            <w:r w:rsidR="00654F89">
              <w:t xml:space="preserve"> (zestaw podstawowy)</w:t>
            </w:r>
            <w:r>
              <w:t xml:space="preserve"> posiadające w zestawie </w:t>
            </w:r>
            <w:r w:rsidR="003E7B3F" w:rsidRPr="003E7B3F">
              <w:t>m.in.:</w:t>
            </w:r>
          </w:p>
          <w:p w14:paraId="3EA3F615" w14:textId="006946F5" w:rsidR="003E7B3F" w:rsidRPr="003E7B3F" w:rsidRDefault="003E7B3F" w:rsidP="00722ECE">
            <w:pPr>
              <w:pStyle w:val="Akapitzlist"/>
              <w:numPr>
                <w:ilvl w:val="0"/>
                <w:numId w:val="36"/>
              </w:numPr>
              <w:ind w:left="436"/>
            </w:pPr>
            <w:proofErr w:type="spellStart"/>
            <w:r w:rsidRPr="003E7B3F">
              <w:t>minifigurki</w:t>
            </w:r>
            <w:proofErr w:type="spellEnd"/>
            <w:r w:rsidRPr="003E7B3F">
              <w:t xml:space="preserve"> postaci o różnych cechach i osobowościach pomagające dzieciom w rozwiązywaniu problemów i rozwoju społeczno-emocjonalnym,</w:t>
            </w:r>
          </w:p>
          <w:p w14:paraId="3324676F" w14:textId="289CC92E" w:rsidR="003E7B3F" w:rsidRPr="003E7B3F" w:rsidRDefault="003E7B3F" w:rsidP="00722ECE">
            <w:pPr>
              <w:pStyle w:val="Akapitzlist"/>
              <w:numPr>
                <w:ilvl w:val="0"/>
                <w:numId w:val="36"/>
              </w:numPr>
              <w:ind w:left="436"/>
            </w:pPr>
            <w:r w:rsidRPr="003E7B3F">
              <w:t>min. 449 elementów oraz gama klocków i części zamiennych, z których w prosty sposób można budować modele,</w:t>
            </w:r>
          </w:p>
          <w:p w14:paraId="16A0E511" w14:textId="63ADDB05" w:rsidR="003E7B3F" w:rsidRPr="003E7B3F" w:rsidRDefault="003E7B3F" w:rsidP="00722ECE">
            <w:pPr>
              <w:pStyle w:val="Akapitzlist"/>
              <w:numPr>
                <w:ilvl w:val="0"/>
                <w:numId w:val="36"/>
              </w:numPr>
              <w:ind w:left="436"/>
            </w:pPr>
            <w:r w:rsidRPr="003E7B3F">
              <w:t xml:space="preserve">minimum jeden mały silnik, </w:t>
            </w:r>
          </w:p>
          <w:p w14:paraId="35808B8D" w14:textId="0EC4A270" w:rsidR="003E7B3F" w:rsidRPr="003E7B3F" w:rsidRDefault="003E7B3F" w:rsidP="00722ECE">
            <w:pPr>
              <w:pStyle w:val="Akapitzlist"/>
              <w:numPr>
                <w:ilvl w:val="0"/>
                <w:numId w:val="36"/>
              </w:numPr>
              <w:ind w:left="436"/>
            </w:pPr>
            <w:r w:rsidRPr="003E7B3F">
              <w:t>łącznik umożliwiający łączenie kreatywnych modeli zbudowanych z klocków ze sprzętem i innymi elementami,</w:t>
            </w:r>
          </w:p>
          <w:p w14:paraId="1F7679EA" w14:textId="138180E4" w:rsidR="003E7B3F" w:rsidRPr="003E7B3F" w:rsidRDefault="003E7B3F" w:rsidP="00722ECE">
            <w:pPr>
              <w:pStyle w:val="Akapitzlist"/>
              <w:numPr>
                <w:ilvl w:val="0"/>
                <w:numId w:val="36"/>
              </w:numPr>
              <w:ind w:left="436"/>
            </w:pPr>
            <w:r w:rsidRPr="003E7B3F">
              <w:t xml:space="preserve">płytka konstrukcyjna </w:t>
            </w:r>
            <w:r w:rsidR="00722ECE">
              <w:t xml:space="preserve">ok. </w:t>
            </w:r>
            <w:r w:rsidRPr="003E7B3F">
              <w:t xml:space="preserve">16 </w:t>
            </w:r>
            <w:r w:rsidR="00722ECE">
              <w:t xml:space="preserve">cm </w:t>
            </w:r>
            <w:r w:rsidRPr="003E7B3F">
              <w:t xml:space="preserve">x 16 </w:t>
            </w:r>
            <w:r w:rsidR="00722ECE">
              <w:t xml:space="preserve">cm </w:t>
            </w:r>
            <w:r w:rsidRPr="003E7B3F">
              <w:t>pełniąca funkcję fundamentu, na którym można tworzyć kreatywne modele,</w:t>
            </w:r>
          </w:p>
          <w:p w14:paraId="1F2FC9BF" w14:textId="76D2A167" w:rsidR="003E7B3F" w:rsidRPr="003E7B3F" w:rsidRDefault="003E7B3F" w:rsidP="00722ECE">
            <w:pPr>
              <w:pStyle w:val="Akapitzlist"/>
              <w:numPr>
                <w:ilvl w:val="0"/>
                <w:numId w:val="36"/>
              </w:numPr>
              <w:ind w:left="436"/>
            </w:pPr>
            <w:r w:rsidRPr="003E7B3F">
              <w:t>niewielki inteligentny hub Bluetooth z dwoma portami I/O, 6-osiowym żyroskopem oraz akumulatorem Li-</w:t>
            </w:r>
            <w:proofErr w:type="spellStart"/>
            <w:r w:rsidRPr="003E7B3F">
              <w:t>Ion</w:t>
            </w:r>
            <w:proofErr w:type="spellEnd"/>
            <w:r w:rsidRPr="003E7B3F">
              <w:t xml:space="preserve"> z portem ładowania microUSB,</w:t>
            </w:r>
          </w:p>
          <w:p w14:paraId="075B5FA9" w14:textId="56D65B7B" w:rsidR="003E7B3F" w:rsidRPr="003E7B3F" w:rsidRDefault="003E7B3F" w:rsidP="00722ECE">
            <w:pPr>
              <w:pStyle w:val="Akapitzlist"/>
              <w:numPr>
                <w:ilvl w:val="0"/>
                <w:numId w:val="36"/>
              </w:numPr>
              <w:ind w:left="436"/>
            </w:pPr>
            <w:r w:rsidRPr="003E7B3F">
              <w:t>małe koło skrętne i pasujące do małego silnika.</w:t>
            </w:r>
          </w:p>
          <w:p w14:paraId="57717D82" w14:textId="3104BD45" w:rsidR="003E7B3F" w:rsidRPr="003E7B3F" w:rsidRDefault="003E7B3F" w:rsidP="00722ECE">
            <w:pPr>
              <w:pStyle w:val="Akapitzlist"/>
              <w:numPr>
                <w:ilvl w:val="0"/>
                <w:numId w:val="36"/>
              </w:numPr>
              <w:ind w:left="436"/>
            </w:pPr>
            <w:r w:rsidRPr="003E7B3F">
              <w:t xml:space="preserve">czujnik kolorów, </w:t>
            </w:r>
          </w:p>
          <w:p w14:paraId="37E8B706" w14:textId="234EAD1A" w:rsidR="003E7B3F" w:rsidRPr="003E7B3F" w:rsidRDefault="003E7B3F" w:rsidP="00722ECE">
            <w:pPr>
              <w:pStyle w:val="Akapitzlist"/>
              <w:numPr>
                <w:ilvl w:val="0"/>
                <w:numId w:val="36"/>
              </w:numPr>
              <w:ind w:left="436"/>
            </w:pPr>
            <w:r w:rsidRPr="003E7B3F">
              <w:t>kolorowa matryca 3x3 LED,</w:t>
            </w:r>
          </w:p>
          <w:p w14:paraId="75C23000" w14:textId="0B740B02" w:rsidR="003E7B3F" w:rsidRPr="003E7B3F" w:rsidRDefault="003E7B3F" w:rsidP="00722ECE">
            <w:pPr>
              <w:pStyle w:val="Akapitzlist"/>
              <w:numPr>
                <w:ilvl w:val="0"/>
                <w:numId w:val="36"/>
              </w:numPr>
              <w:ind w:left="436"/>
            </w:pPr>
            <w:r w:rsidRPr="003E7B3F">
              <w:t>wytrzymałe pudełko pozwalające utrzymać porządek z tackami do sortowania klocków,</w:t>
            </w:r>
          </w:p>
          <w:p w14:paraId="3684D5BC" w14:textId="2D424AE4" w:rsidR="00722ECE" w:rsidRDefault="003E7B3F" w:rsidP="00722ECE">
            <w:pPr>
              <w:pStyle w:val="Akapitzlist"/>
              <w:numPr>
                <w:ilvl w:val="0"/>
                <w:numId w:val="36"/>
              </w:numPr>
              <w:ind w:left="436"/>
            </w:pPr>
            <w:r w:rsidRPr="003E7B3F">
              <w:t xml:space="preserve">aplikacja służąca do nauki programowania w odpowiednim do wieku uczniów środowisku programowania opartym na języku </w:t>
            </w:r>
            <w:proofErr w:type="spellStart"/>
            <w:r w:rsidRPr="003E7B3F">
              <w:t>Scratch</w:t>
            </w:r>
            <w:proofErr w:type="spellEnd"/>
            <w:r w:rsidRPr="003E7B3F">
              <w:t>, wykorzystującym bloki z ikonami oraz poleceniami słownymi</w:t>
            </w:r>
            <w:r w:rsidR="00722ECE">
              <w:t>.,</w:t>
            </w:r>
          </w:p>
          <w:p w14:paraId="35EA1C02" w14:textId="36CB6AB1" w:rsidR="00722ECE" w:rsidRDefault="00722ECE" w:rsidP="00722ECE">
            <w:pPr>
              <w:pStyle w:val="Akapitzlist"/>
              <w:numPr>
                <w:ilvl w:val="0"/>
                <w:numId w:val="36"/>
              </w:numPr>
              <w:ind w:left="436"/>
            </w:pPr>
            <w:r>
              <w:t>a</w:t>
            </w:r>
            <w:r w:rsidR="003E7B3F" w:rsidRPr="003E7B3F">
              <w:t>plikacja dla uczniów, która zawiera wszystkie ćwiczenia do scenariuszy zajęć,</w:t>
            </w:r>
            <w:r>
              <w:t xml:space="preserve"> </w:t>
            </w:r>
            <w:r w:rsidR="003E7B3F" w:rsidRPr="003E7B3F">
              <w:t>min</w:t>
            </w:r>
            <w:r>
              <w:t>.</w:t>
            </w:r>
            <w:r w:rsidR="003E7B3F" w:rsidRPr="003E7B3F">
              <w:t xml:space="preserve"> </w:t>
            </w:r>
            <w:r>
              <w:t>12</w:t>
            </w:r>
            <w:r w:rsidR="003E7B3F" w:rsidRPr="003E7B3F">
              <w:t xml:space="preserve"> modułów zawierających min</w:t>
            </w:r>
            <w:r>
              <w:t>.</w:t>
            </w:r>
            <w:r w:rsidR="003E7B3F" w:rsidRPr="003E7B3F">
              <w:t xml:space="preserve"> </w:t>
            </w:r>
            <w:r>
              <w:t>67</w:t>
            </w:r>
            <w:r w:rsidR="003E7B3F" w:rsidRPr="003E7B3F">
              <w:t xml:space="preserve"> scenariuszy 45-minutowych lekcji zgodnych ze standardami nauczania, które zachęcają do samodzielnego myślenia oraz nauki przedmiotów STEAM poprzez zabawę oraz opowiadane historie</w:t>
            </w:r>
            <w:r>
              <w:t>,</w:t>
            </w:r>
            <w:r w:rsidR="003E7B3F" w:rsidRPr="003E7B3F">
              <w:t xml:space="preserve"> </w:t>
            </w:r>
          </w:p>
          <w:p w14:paraId="5C9F4DF8" w14:textId="77777777" w:rsidR="00722ECE" w:rsidRDefault="003E7B3F" w:rsidP="00722ECE">
            <w:pPr>
              <w:pStyle w:val="Akapitzlist"/>
              <w:numPr>
                <w:ilvl w:val="0"/>
                <w:numId w:val="36"/>
              </w:numPr>
              <w:ind w:left="436"/>
            </w:pPr>
            <w:r w:rsidRPr="003E7B3F">
              <w:t>materiały dla nauczycieli</w:t>
            </w:r>
            <w:r w:rsidR="00722ECE">
              <w:t>,</w:t>
            </w:r>
          </w:p>
          <w:p w14:paraId="1A3CF3F7" w14:textId="70F91D14" w:rsidR="00854F80" w:rsidRDefault="00854F80" w:rsidP="00854F80">
            <w:r>
              <w:t>K</w:t>
            </w:r>
            <w:r w:rsidR="003E7B3F" w:rsidRPr="003E7B3F">
              <w:t>locki do nauki indywidualnej umożliwiające budowanie szerokiej gamy modeli</w:t>
            </w:r>
            <w:r>
              <w:t>:</w:t>
            </w:r>
            <w:r w:rsidR="00722ECE">
              <w:t xml:space="preserve"> </w:t>
            </w:r>
          </w:p>
          <w:p w14:paraId="561C03E8" w14:textId="6659B335" w:rsidR="00722ECE" w:rsidRDefault="003E7B3F" w:rsidP="00854F80">
            <w:pPr>
              <w:pStyle w:val="Akapitzlist"/>
              <w:numPr>
                <w:ilvl w:val="0"/>
                <w:numId w:val="39"/>
              </w:numPr>
              <w:ind w:left="467"/>
            </w:pPr>
            <w:r w:rsidRPr="003E7B3F">
              <w:t>minimum 102 elementy</w:t>
            </w:r>
            <w:r w:rsidR="00722ECE">
              <w:t xml:space="preserve"> klocków,</w:t>
            </w:r>
          </w:p>
          <w:p w14:paraId="6A93C33A" w14:textId="77777777" w:rsidR="00854F80" w:rsidRDefault="00854F80" w:rsidP="00854F80">
            <w:r>
              <w:t>Z</w:t>
            </w:r>
            <w:r w:rsidR="003E7B3F" w:rsidRPr="003E7B3F">
              <w:t xml:space="preserve">estaw uzupełniający zawierający klocki pozwalające na odkrycie praw fizyki </w:t>
            </w:r>
          </w:p>
          <w:p w14:paraId="0C2CC74C" w14:textId="0D0DEEED" w:rsidR="00722ECE" w:rsidRDefault="003E7B3F" w:rsidP="00854F80">
            <w:pPr>
              <w:pStyle w:val="Akapitzlist"/>
              <w:numPr>
                <w:ilvl w:val="0"/>
                <w:numId w:val="39"/>
              </w:numPr>
              <w:ind w:left="467"/>
            </w:pPr>
            <w:r w:rsidRPr="003E7B3F">
              <w:t>min</w:t>
            </w:r>
            <w:r w:rsidR="00722ECE">
              <w:t xml:space="preserve">. </w:t>
            </w:r>
            <w:r w:rsidRPr="003E7B3F">
              <w:t>523 elementy,</w:t>
            </w:r>
          </w:p>
          <w:p w14:paraId="532570D3" w14:textId="77777777" w:rsidR="00722ECE" w:rsidRDefault="003E7B3F" w:rsidP="009C24F6">
            <w:pPr>
              <w:pStyle w:val="Akapitzlist"/>
              <w:numPr>
                <w:ilvl w:val="0"/>
                <w:numId w:val="36"/>
              </w:numPr>
              <w:ind w:left="436"/>
            </w:pPr>
            <w:r w:rsidRPr="003E7B3F">
              <w:t>pudełko do przechowywania z tackami do sortowania,</w:t>
            </w:r>
          </w:p>
          <w:p w14:paraId="31F37287" w14:textId="77777777" w:rsidR="00722ECE" w:rsidRDefault="003E7B3F" w:rsidP="009C24F6">
            <w:pPr>
              <w:pStyle w:val="Akapitzlist"/>
              <w:numPr>
                <w:ilvl w:val="0"/>
                <w:numId w:val="36"/>
              </w:numPr>
              <w:ind w:left="436"/>
            </w:pPr>
            <w:r w:rsidRPr="003E7B3F">
              <w:t>zestaw części zamiennych,</w:t>
            </w:r>
          </w:p>
          <w:p w14:paraId="6B744438" w14:textId="77777777" w:rsidR="00722ECE" w:rsidRDefault="003E7B3F" w:rsidP="009C24F6">
            <w:pPr>
              <w:pStyle w:val="Akapitzlist"/>
              <w:numPr>
                <w:ilvl w:val="0"/>
                <w:numId w:val="36"/>
              </w:numPr>
              <w:ind w:left="436"/>
            </w:pPr>
            <w:r w:rsidRPr="003E7B3F">
              <w:lastRenderedPageBreak/>
              <w:t>minimum 2 drukowane instrukcje,</w:t>
            </w:r>
          </w:p>
          <w:p w14:paraId="3625DE70" w14:textId="77777777" w:rsidR="00722ECE" w:rsidRDefault="003E7B3F" w:rsidP="009C24F6">
            <w:pPr>
              <w:pStyle w:val="Akapitzlist"/>
              <w:numPr>
                <w:ilvl w:val="0"/>
                <w:numId w:val="36"/>
              </w:numPr>
              <w:ind w:left="436"/>
            </w:pPr>
            <w:r w:rsidRPr="003E7B3F">
              <w:t>darmowe scenariusze zajęć dostępne online,</w:t>
            </w:r>
          </w:p>
          <w:p w14:paraId="717FF198" w14:textId="77777777" w:rsidR="003E7B3F" w:rsidRDefault="00722ECE" w:rsidP="009C24F6">
            <w:pPr>
              <w:pStyle w:val="Akapitzlist"/>
              <w:numPr>
                <w:ilvl w:val="0"/>
                <w:numId w:val="36"/>
              </w:numPr>
              <w:ind w:left="436"/>
            </w:pPr>
            <w:r>
              <w:t>z</w:t>
            </w:r>
            <w:r w:rsidR="003E7B3F" w:rsidRPr="003E7B3F">
              <w:t>estaw do pracy dla 2 uczniów.</w:t>
            </w:r>
          </w:p>
          <w:p w14:paraId="798842B6" w14:textId="6803BC22" w:rsidR="00854F80" w:rsidRPr="003E7B3F" w:rsidRDefault="00854F80" w:rsidP="00854F80">
            <w:pPr>
              <w:pStyle w:val="Akapitzlist"/>
              <w:ind w:left="436"/>
            </w:pPr>
          </w:p>
        </w:tc>
      </w:tr>
      <w:tr w:rsidR="003E7B3F" w:rsidRPr="003E7B3F" w14:paraId="37172BF9" w14:textId="77777777" w:rsidTr="00722ECE">
        <w:tc>
          <w:tcPr>
            <w:tcW w:w="2263" w:type="dxa"/>
          </w:tcPr>
          <w:p w14:paraId="4E8C9128" w14:textId="77777777" w:rsidR="00722ECE" w:rsidRDefault="00722ECE" w:rsidP="009C24F6">
            <w:pPr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lastRenderedPageBreak/>
              <w:t>zestaw</w:t>
            </w:r>
            <w:r w:rsidRPr="00722ECE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klocków dla uczniów </w:t>
            </w:r>
          </w:p>
          <w:p w14:paraId="3305BBDE" w14:textId="1E917D9C" w:rsidR="003E7B3F" w:rsidRPr="003E7B3F" w:rsidRDefault="00722ECE" w:rsidP="009C24F6">
            <w:r w:rsidRPr="00722ECE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klas 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4-8</w:t>
            </w:r>
          </w:p>
        </w:tc>
        <w:tc>
          <w:tcPr>
            <w:tcW w:w="1276" w:type="dxa"/>
          </w:tcPr>
          <w:p w14:paraId="7E050E88" w14:textId="7932C28D" w:rsidR="003E7B3F" w:rsidRPr="003E7B3F" w:rsidRDefault="00722ECE" w:rsidP="009C24F6">
            <w:r>
              <w:t>50 sztuk</w:t>
            </w:r>
          </w:p>
        </w:tc>
        <w:tc>
          <w:tcPr>
            <w:tcW w:w="5812" w:type="dxa"/>
          </w:tcPr>
          <w:p w14:paraId="0BDE377E" w14:textId="54E7EBE7" w:rsidR="003E7B3F" w:rsidRPr="003E7B3F" w:rsidRDefault="00854F80" w:rsidP="00854F80">
            <w:pPr>
              <w:tabs>
                <w:tab w:val="left" w:pos="305"/>
              </w:tabs>
            </w:pPr>
            <w:r>
              <w:t>Klocki</w:t>
            </w:r>
            <w:r w:rsidR="003E7B3F" w:rsidRPr="003E7B3F">
              <w:t xml:space="preserve"> edukacyjn</w:t>
            </w:r>
            <w:r>
              <w:t>e</w:t>
            </w:r>
            <w:r w:rsidR="003E7B3F" w:rsidRPr="003E7B3F">
              <w:t xml:space="preserve"> </w:t>
            </w:r>
            <w:r>
              <w:t xml:space="preserve">posiadające w zestawie </w:t>
            </w:r>
            <w:r w:rsidRPr="003E7B3F">
              <w:t>m.in.:</w:t>
            </w:r>
          </w:p>
          <w:p w14:paraId="670389E1" w14:textId="23E61D5A" w:rsidR="003E7B3F" w:rsidRPr="003E7B3F" w:rsidRDefault="003E7B3F" w:rsidP="00854F80">
            <w:pPr>
              <w:pStyle w:val="Akapitzlist"/>
              <w:numPr>
                <w:ilvl w:val="0"/>
                <w:numId w:val="38"/>
              </w:numPr>
            </w:pPr>
            <w:r w:rsidRPr="003E7B3F">
              <w:t>minimum 3 silniki (duży silnik i 2 mniejsze silniki),</w:t>
            </w:r>
          </w:p>
          <w:p w14:paraId="0DCD63EB" w14:textId="1797DF45" w:rsidR="003E7B3F" w:rsidRPr="003E7B3F" w:rsidRDefault="003E7B3F" w:rsidP="00854F80">
            <w:pPr>
              <w:pStyle w:val="Akapitzlist"/>
              <w:numPr>
                <w:ilvl w:val="0"/>
                <w:numId w:val="38"/>
              </w:numPr>
            </w:pPr>
            <w:r w:rsidRPr="003E7B3F">
              <w:t>minimum 3 czujniki (czujnik odległości, czujnik koloru, czujnik siły),</w:t>
            </w:r>
          </w:p>
          <w:p w14:paraId="1B7EE66C" w14:textId="6ADF62DB" w:rsidR="003E7B3F" w:rsidRPr="003E7B3F" w:rsidRDefault="003E7B3F" w:rsidP="00854F80">
            <w:pPr>
              <w:pStyle w:val="Akapitzlist"/>
              <w:numPr>
                <w:ilvl w:val="0"/>
                <w:numId w:val="38"/>
              </w:numPr>
            </w:pPr>
            <w:r w:rsidRPr="003E7B3F">
              <w:t xml:space="preserve">akcesorium zasilające czujniki i silniki w klockach, wyposażone w 6 portów wejść / wyjść, 25 diodową matrycę LED 5 x 5, 6-osiowy żyroskop, głośnik, moduł Bluetooth oraz akumulator. </w:t>
            </w:r>
          </w:p>
          <w:p w14:paraId="6E5A6B9D" w14:textId="308EED23" w:rsidR="003E7B3F" w:rsidRPr="003E7B3F" w:rsidRDefault="003E7B3F" w:rsidP="00854F80">
            <w:pPr>
              <w:pStyle w:val="Akapitzlist"/>
              <w:numPr>
                <w:ilvl w:val="0"/>
                <w:numId w:val="38"/>
              </w:numPr>
            </w:pPr>
            <w:r w:rsidRPr="003E7B3F">
              <w:t>minimum 500 elementów,</w:t>
            </w:r>
          </w:p>
          <w:p w14:paraId="1DDF5096" w14:textId="48DE5322" w:rsidR="003E7B3F" w:rsidRPr="003E7B3F" w:rsidRDefault="003E7B3F" w:rsidP="00854F80">
            <w:pPr>
              <w:pStyle w:val="Akapitzlist"/>
              <w:numPr>
                <w:ilvl w:val="0"/>
                <w:numId w:val="38"/>
              </w:numPr>
            </w:pPr>
            <w:r w:rsidRPr="003E7B3F">
              <w:t>pojemnik do przechowywania elementów zestawu wraz z tackami do ich sortowania,</w:t>
            </w:r>
          </w:p>
          <w:p w14:paraId="1B23495C" w14:textId="4B398390" w:rsidR="003E7B3F" w:rsidRPr="003E7B3F" w:rsidRDefault="003E7B3F" w:rsidP="00854F80">
            <w:pPr>
              <w:pStyle w:val="Akapitzlist"/>
              <w:numPr>
                <w:ilvl w:val="0"/>
                <w:numId w:val="38"/>
              </w:numPr>
            </w:pPr>
            <w:r w:rsidRPr="003E7B3F">
              <w:t xml:space="preserve">minimum </w:t>
            </w:r>
            <w:r w:rsidR="00854F80">
              <w:t>8</w:t>
            </w:r>
            <w:r w:rsidRPr="003E7B3F">
              <w:t xml:space="preserve"> modułów zawierających minimum </w:t>
            </w:r>
            <w:r w:rsidR="00854F80">
              <w:t>47</w:t>
            </w:r>
            <w:r w:rsidRPr="003E7B3F">
              <w:t xml:space="preserve"> scenariuszy 45-minutowych lekcji zgodnych ze standardami nauczania.</w:t>
            </w:r>
          </w:p>
          <w:p w14:paraId="77218C21" w14:textId="77777777" w:rsidR="00854F80" w:rsidRDefault="00854F80" w:rsidP="00854F80">
            <w:pPr>
              <w:pStyle w:val="Akapitzlist"/>
              <w:tabs>
                <w:tab w:val="left" w:pos="305"/>
              </w:tabs>
              <w:ind w:left="21"/>
            </w:pPr>
            <w:r>
              <w:t>Kl</w:t>
            </w:r>
            <w:r w:rsidR="003E7B3F" w:rsidRPr="003E7B3F">
              <w:t>ocki do nauki indywidualnej</w:t>
            </w:r>
            <w:r>
              <w:t>:</w:t>
            </w:r>
          </w:p>
          <w:p w14:paraId="07C8BE20" w14:textId="77777777" w:rsidR="003E7B3F" w:rsidRDefault="003E7B3F" w:rsidP="00854F80">
            <w:pPr>
              <w:pStyle w:val="Akapitzlist"/>
              <w:numPr>
                <w:ilvl w:val="0"/>
                <w:numId w:val="40"/>
              </w:numPr>
              <w:tabs>
                <w:tab w:val="left" w:pos="305"/>
              </w:tabs>
            </w:pPr>
            <w:r w:rsidRPr="003E7B3F">
              <w:t>minimum 110 elementów umożliwiających budowanie różnych dużych i stabilnych modeli, takich jak maszyny, zwierzęta i gry.</w:t>
            </w:r>
          </w:p>
          <w:p w14:paraId="33C2111C" w14:textId="040D281E" w:rsidR="00854F80" w:rsidRPr="003E7B3F" w:rsidRDefault="00854F80" w:rsidP="00854F80">
            <w:pPr>
              <w:pStyle w:val="Akapitzlist"/>
              <w:tabs>
                <w:tab w:val="left" w:pos="305"/>
              </w:tabs>
              <w:ind w:left="741"/>
            </w:pPr>
          </w:p>
        </w:tc>
      </w:tr>
    </w:tbl>
    <w:p w14:paraId="7410C0E7" w14:textId="60473C64" w:rsidR="008876FB" w:rsidRPr="00427E0A" w:rsidRDefault="0075312A" w:rsidP="003E7B3F">
      <w:pPr>
        <w:spacing w:before="240" w:line="276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427E0A">
        <w:rPr>
          <w:rFonts w:eastAsia="Times New Roman" w:cs="Calibri"/>
          <w:b/>
          <w:bCs/>
          <w:sz w:val="24"/>
          <w:szCs w:val="24"/>
          <w:lang w:eastAsia="pl-PL"/>
        </w:rPr>
        <w:t xml:space="preserve">Część 3 </w:t>
      </w:r>
      <w:r w:rsidR="00594DB5" w:rsidRPr="00427E0A">
        <w:rPr>
          <w:rFonts w:eastAsia="Times New Roman" w:cs="Calibri"/>
          <w:b/>
          <w:bCs/>
          <w:sz w:val="24"/>
          <w:szCs w:val="24"/>
          <w:lang w:eastAsia="pl-PL"/>
        </w:rPr>
        <w:t xml:space="preserve">Dostawa robotów do zajęć programowania i kodowania w ramach w ramach projektu „Nowa jakość edukacji przedszkolnej w Gminie Stężyca”, Działanie 5.7 Edukacja przedszkolna, </w:t>
      </w:r>
      <w:r w:rsidR="00594DB5" w:rsidRPr="00427E0A">
        <w:rPr>
          <w:rFonts w:ascii="Aptos" w:hAnsi="Aptos" w:cstheme="minorHAnsi"/>
          <w:b/>
          <w:sz w:val="24"/>
        </w:rPr>
        <w:t>współfinansowanego z Europejskiego Funduszu Społecznego Plus, Program Fundusze Europejskie dla Pomorza 2021-2027.</w:t>
      </w:r>
    </w:p>
    <w:p w14:paraId="2DD7943B" w14:textId="5FB2572A" w:rsidR="00896055" w:rsidRPr="008D1D8D" w:rsidRDefault="00896055" w:rsidP="00427E0A">
      <w:pPr>
        <w:autoSpaceDE w:val="0"/>
        <w:autoSpaceDN w:val="0"/>
        <w:adjustRightInd w:val="0"/>
        <w:spacing w:line="276" w:lineRule="auto"/>
        <w:jc w:val="both"/>
        <w:rPr>
          <w:rFonts w:ascii="Aptos" w:hAnsi="Aptos"/>
          <w:sz w:val="24"/>
          <w:szCs w:val="24"/>
        </w:rPr>
      </w:pPr>
      <w:r w:rsidRPr="008D1D8D">
        <w:rPr>
          <w:rFonts w:ascii="Aptos" w:hAnsi="Aptos"/>
          <w:sz w:val="24"/>
          <w:szCs w:val="24"/>
        </w:rPr>
        <w:t>Sprzęt będzie stanowił wyposażenie</w:t>
      </w:r>
      <w:r w:rsidR="00A113D9">
        <w:rPr>
          <w:rFonts w:ascii="Aptos" w:hAnsi="Aptos"/>
          <w:sz w:val="24"/>
          <w:szCs w:val="24"/>
        </w:rPr>
        <w:t xml:space="preserve"> </w:t>
      </w:r>
      <w:r w:rsidRPr="008D1D8D">
        <w:rPr>
          <w:rFonts w:ascii="Aptos" w:hAnsi="Aptos"/>
          <w:sz w:val="24"/>
          <w:szCs w:val="24"/>
        </w:rPr>
        <w:t>przedszkoli wchodzących w skład Zespołów Kształcenia i Wychowania, dla których organem prowadzącym jest Gmina Stężyca tj.:</w:t>
      </w:r>
    </w:p>
    <w:p w14:paraId="2B51C267" w14:textId="77777777" w:rsidR="00896055" w:rsidRPr="008D1D8D" w:rsidRDefault="00896055" w:rsidP="0088489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ptos" w:hAnsi="Aptos"/>
          <w:sz w:val="24"/>
          <w:szCs w:val="24"/>
        </w:rPr>
      </w:pPr>
      <w:r w:rsidRPr="008D1D8D">
        <w:rPr>
          <w:rFonts w:ascii="Aptos" w:hAnsi="Aptos"/>
          <w:sz w:val="24"/>
          <w:szCs w:val="24"/>
        </w:rPr>
        <w:t>Przedszkole „Smerfy" wchodzące w skład Zespołu Kształcenia i Wychowania w Stężycy (ul. Abrahama 2, 83-322 Stężyca),</w:t>
      </w:r>
    </w:p>
    <w:p w14:paraId="1AB23D77" w14:textId="77777777" w:rsidR="00896055" w:rsidRPr="008D1D8D" w:rsidRDefault="00896055" w:rsidP="0088489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ptos" w:hAnsi="Aptos"/>
          <w:sz w:val="24"/>
          <w:szCs w:val="24"/>
        </w:rPr>
      </w:pPr>
      <w:r w:rsidRPr="008D1D8D">
        <w:rPr>
          <w:rFonts w:ascii="Aptos" w:hAnsi="Aptos"/>
          <w:sz w:val="24"/>
          <w:szCs w:val="24"/>
        </w:rPr>
        <w:t>Przedszkole „Lokomotywa" wchodzące w skład Zespołu Kształcenia i Wychowania w Szymbarku (ul. Szkolna 1, 83-315 Szymbark),</w:t>
      </w:r>
    </w:p>
    <w:p w14:paraId="1E987CAE" w14:textId="77777777" w:rsidR="00427E0A" w:rsidRDefault="00896055" w:rsidP="00427E0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ptos" w:hAnsi="Aptos"/>
          <w:sz w:val="24"/>
          <w:szCs w:val="24"/>
        </w:rPr>
      </w:pPr>
      <w:r w:rsidRPr="008D1D8D">
        <w:rPr>
          <w:rFonts w:ascii="Aptos" w:hAnsi="Aptos"/>
          <w:sz w:val="24"/>
          <w:szCs w:val="24"/>
        </w:rPr>
        <w:t>Przedszkole „Słoneczko" wchodzące w skład Zespołu Kształcenia i Wychowania w Klukowej Hucie (ul. Józefa Wybickiego 6, 83-322 Klukowa Huta),</w:t>
      </w:r>
    </w:p>
    <w:p w14:paraId="0C987405" w14:textId="77777777" w:rsidR="00427E0A" w:rsidRDefault="00896055" w:rsidP="00427E0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ptos" w:hAnsi="Aptos"/>
          <w:sz w:val="24"/>
          <w:szCs w:val="24"/>
        </w:rPr>
      </w:pPr>
      <w:r w:rsidRPr="00427E0A">
        <w:rPr>
          <w:rFonts w:ascii="Aptos" w:hAnsi="Aptos"/>
          <w:sz w:val="24"/>
          <w:szCs w:val="24"/>
        </w:rPr>
        <w:t>Przedszkole „Promyczek" wchodzące w skład Zespołu Kształcenia i Wychowania w Kamienicy Szlacheckiej (ul. Długa 13, 83-323 Kamienica Szlachecka),</w:t>
      </w:r>
    </w:p>
    <w:p w14:paraId="1F736259" w14:textId="77777777" w:rsidR="00427E0A" w:rsidRDefault="00896055" w:rsidP="00C237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709"/>
        <w:rPr>
          <w:rFonts w:ascii="Aptos" w:hAnsi="Aptos"/>
          <w:sz w:val="24"/>
          <w:szCs w:val="24"/>
        </w:rPr>
      </w:pPr>
      <w:r w:rsidRPr="00427E0A">
        <w:rPr>
          <w:rFonts w:ascii="Aptos" w:hAnsi="Aptos"/>
          <w:sz w:val="24"/>
          <w:szCs w:val="24"/>
        </w:rPr>
        <w:t xml:space="preserve">Przedszkole w Gołubiu wchodzące w skład Zespołu Kształcenia i Wychowania w Gołubiu (ul. </w:t>
      </w:r>
      <w:r w:rsidR="00427E0A">
        <w:rPr>
          <w:rFonts w:ascii="Aptos" w:hAnsi="Aptos"/>
          <w:sz w:val="24"/>
          <w:szCs w:val="24"/>
        </w:rPr>
        <w:t>Sambora II 17, 83-316 Gołubie).</w:t>
      </w:r>
    </w:p>
    <w:p w14:paraId="6FE7F17E" w14:textId="4CB28E03" w:rsidR="00B36E17" w:rsidRDefault="00896055" w:rsidP="00810472">
      <w:pPr>
        <w:autoSpaceDE w:val="0"/>
        <w:autoSpaceDN w:val="0"/>
        <w:adjustRightInd w:val="0"/>
        <w:spacing w:after="0" w:line="276" w:lineRule="auto"/>
        <w:rPr>
          <w:rFonts w:ascii="Aptos" w:hAnsi="Aptos"/>
          <w:sz w:val="24"/>
          <w:szCs w:val="24"/>
        </w:rPr>
      </w:pPr>
      <w:r w:rsidRPr="00427E0A">
        <w:rPr>
          <w:rFonts w:ascii="Aptos" w:hAnsi="Aptos"/>
          <w:sz w:val="24"/>
          <w:szCs w:val="24"/>
        </w:rPr>
        <w:t>oraz będzie wykorzystywany do prowadzenia zajęć w ramach ww. projektu.</w:t>
      </w:r>
    </w:p>
    <w:p w14:paraId="6AF3DE34" w14:textId="77777777" w:rsidR="00854F80" w:rsidRPr="008D1D8D" w:rsidRDefault="00854F80" w:rsidP="00854F80">
      <w:pPr>
        <w:autoSpaceDE w:val="0"/>
        <w:autoSpaceDN w:val="0"/>
        <w:adjustRightInd w:val="0"/>
        <w:spacing w:before="240" w:line="276" w:lineRule="auto"/>
        <w:rPr>
          <w:rFonts w:ascii="Aptos" w:hAnsi="Aptos"/>
          <w:sz w:val="24"/>
          <w:szCs w:val="24"/>
        </w:rPr>
      </w:pPr>
      <w:r w:rsidRPr="003E7B3F">
        <w:rPr>
          <w:rFonts w:ascii="Aptos" w:hAnsi="Aptos"/>
          <w:sz w:val="24"/>
          <w:szCs w:val="24"/>
        </w:rPr>
        <w:t xml:space="preserve">Gwarancja minimum </w:t>
      </w:r>
      <w:r>
        <w:rPr>
          <w:rFonts w:ascii="Aptos" w:hAnsi="Aptos"/>
          <w:sz w:val="24"/>
          <w:szCs w:val="24"/>
        </w:rPr>
        <w:t>24 miesiące</w:t>
      </w:r>
      <w:r w:rsidRPr="003E7B3F">
        <w:rPr>
          <w:rFonts w:ascii="Aptos" w:hAnsi="Aptos"/>
          <w:sz w:val="24"/>
          <w:szCs w:val="24"/>
        </w:rPr>
        <w:t xml:space="preserve"> od daty podpisania protokołu odbioru dostawy.</w:t>
      </w:r>
    </w:p>
    <w:p w14:paraId="292610AF" w14:textId="4B2AC00C" w:rsidR="00854F80" w:rsidRPr="00103B74" w:rsidRDefault="00854F80" w:rsidP="00103B74">
      <w:pPr>
        <w:autoSpaceDE w:val="0"/>
        <w:autoSpaceDN w:val="0"/>
        <w:adjustRightInd w:val="0"/>
        <w:spacing w:before="240" w:line="276" w:lineRule="auto"/>
        <w:rPr>
          <w:rFonts w:ascii="Aptos" w:hAnsi="Aptos"/>
          <w:sz w:val="24"/>
          <w:szCs w:val="24"/>
        </w:rPr>
      </w:pPr>
      <w:r>
        <w:rPr>
          <w:rFonts w:eastAsia="Times New Roman" w:cs="Calibri"/>
          <w:bCs/>
          <w:sz w:val="24"/>
          <w:szCs w:val="24"/>
          <w:lang w:eastAsia="pl-PL"/>
        </w:rPr>
        <w:lastRenderedPageBreak/>
        <w:t>Zamówienie obejmuję dostawę 5 zestawów robotów po jednym dla każdej ze szkół.</w:t>
      </w:r>
      <w:r w:rsidR="00103B74">
        <w:rPr>
          <w:rFonts w:ascii="Aptos" w:hAnsi="Aptos"/>
          <w:sz w:val="24"/>
          <w:szCs w:val="24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skład jednego zestawu robotów wchodzi: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3"/>
        <w:gridCol w:w="1276"/>
        <w:gridCol w:w="5812"/>
      </w:tblGrid>
      <w:tr w:rsidR="00854F80" w:rsidRPr="00427E0A" w14:paraId="6A3D2F9B" w14:textId="77777777" w:rsidTr="009C24F6">
        <w:tc>
          <w:tcPr>
            <w:tcW w:w="2263" w:type="dxa"/>
          </w:tcPr>
          <w:p w14:paraId="67AEB2E8" w14:textId="77777777" w:rsidR="00854F80" w:rsidRPr="003E7B3F" w:rsidRDefault="00854F80" w:rsidP="009C24F6">
            <w:pPr>
              <w:spacing w:before="240" w:line="48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1276" w:type="dxa"/>
          </w:tcPr>
          <w:p w14:paraId="34124F64" w14:textId="77777777" w:rsidR="00854F80" w:rsidRPr="003E7B3F" w:rsidRDefault="00854F80" w:rsidP="009C24F6">
            <w:pPr>
              <w:spacing w:before="240" w:line="48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5812" w:type="dxa"/>
          </w:tcPr>
          <w:p w14:paraId="3D7C7264" w14:textId="77777777" w:rsidR="00854F80" w:rsidRPr="003E7B3F" w:rsidRDefault="00854F80" w:rsidP="009C24F6">
            <w:pPr>
              <w:spacing w:before="240" w:line="48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Minimalne parametry techniczne</w:t>
            </w:r>
          </w:p>
        </w:tc>
      </w:tr>
      <w:tr w:rsidR="00854F80" w:rsidRPr="00427E0A" w14:paraId="118BB7CA" w14:textId="77777777" w:rsidTr="009C24F6">
        <w:tc>
          <w:tcPr>
            <w:tcW w:w="2263" w:type="dxa"/>
          </w:tcPr>
          <w:p w14:paraId="48583FE0" w14:textId="77777777" w:rsidR="00854F80" w:rsidRPr="003E7B3F" w:rsidRDefault="00854F80" w:rsidP="009C24F6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Robot edukacyjny</w:t>
            </w:r>
          </w:p>
        </w:tc>
        <w:tc>
          <w:tcPr>
            <w:tcW w:w="1276" w:type="dxa"/>
          </w:tcPr>
          <w:p w14:paraId="7C9743CC" w14:textId="4655E9CB" w:rsidR="00854F80" w:rsidRPr="00854F80" w:rsidRDefault="00854F80" w:rsidP="00854F80">
            <w:pPr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10 </w:t>
            </w:r>
            <w:r w:rsidRPr="00854F80">
              <w:rPr>
                <w:rFonts w:eastAsia="Times New Roman" w:cstheme="minorHAnsi"/>
                <w:kern w:val="0"/>
                <w:lang w:eastAsia="pl-PL"/>
                <w14:ligatures w14:val="none"/>
              </w:rPr>
              <w:t>sztuk</w:t>
            </w:r>
          </w:p>
        </w:tc>
        <w:tc>
          <w:tcPr>
            <w:tcW w:w="5812" w:type="dxa"/>
          </w:tcPr>
          <w:p w14:paraId="5210D7A1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minimum 10 czujników, </w:t>
            </w:r>
          </w:p>
          <w:p w14:paraId="6B2D1254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możliwość programowania w różnych języka programowania m.in. bloczkowy, </w:t>
            </w:r>
            <w:proofErr w:type="spellStart"/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Scratch</w:t>
            </w:r>
            <w:proofErr w:type="spellEnd"/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tekstowy, JavaScript i </w:t>
            </w:r>
            <w:proofErr w:type="spellStart"/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Python</w:t>
            </w:r>
            <w:proofErr w:type="spellEnd"/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</w:p>
          <w:p w14:paraId="3B250E5C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zmiana podświetlenia LED (RGB), </w:t>
            </w:r>
          </w:p>
          <w:p w14:paraId="17A4C45A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wykrywanie zmian oświetlenia, </w:t>
            </w:r>
          </w:p>
          <w:p w14:paraId="270D7DE0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wykrywanie dotyku, </w:t>
            </w:r>
          </w:p>
          <w:p w14:paraId="4BA2B14C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wydawanie dźwięków, </w:t>
            </w:r>
          </w:p>
          <w:p w14:paraId="3B788FEB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wykrywanie przeszkód, </w:t>
            </w:r>
          </w:p>
          <w:p w14:paraId="1B360603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pomiar odległości, </w:t>
            </w:r>
          </w:p>
          <w:p w14:paraId="02915A30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komunikacja z innymi robotami, </w:t>
            </w:r>
          </w:p>
          <w:p w14:paraId="1D3DA6A7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wykrywanie kontrastu podłoża, </w:t>
            </w:r>
          </w:p>
          <w:p w14:paraId="612F0586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system podążania po czarnej linii, </w:t>
            </w:r>
          </w:p>
          <w:p w14:paraId="63F3C0A4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pomiar przejechanej odległości, </w:t>
            </w:r>
          </w:p>
          <w:p w14:paraId="1932410D" w14:textId="724CDBDB" w:rsidR="00854F80" w:rsidRPr="003E7B3F" w:rsidRDefault="00103B74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pomiar kąta obrotu,</w:t>
            </w:r>
            <w:r w:rsidR="00854F80"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37F651A9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współdziałanie robota z „podłogą interaktywną/magicznym dywanem” </w:t>
            </w:r>
          </w:p>
          <w:p w14:paraId="7FA7943C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minimalna wysokość: 19 cm </w:t>
            </w:r>
          </w:p>
          <w:p w14:paraId="5AEECBD0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zasilanie: akumulator min. 2600mAh (9.62 </w:t>
            </w:r>
            <w:proofErr w:type="spellStart"/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Wh</w:t>
            </w:r>
            <w:proofErr w:type="spellEnd"/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) z czasem pracy min. 6 godzin </w:t>
            </w:r>
          </w:p>
          <w:p w14:paraId="160DDAE2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czas ładowania baterii maksymalnie 3 godziny,</w:t>
            </w:r>
          </w:p>
          <w:p w14:paraId="2C92CE4B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świetlne sygnalizowanie naładowania, </w:t>
            </w:r>
          </w:p>
          <w:p w14:paraId="1700E3F2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łączność Bluetooth 4.0, </w:t>
            </w:r>
          </w:p>
          <w:p w14:paraId="18358672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deklaracja zgodności CE (</w:t>
            </w:r>
            <w:proofErr w:type="spellStart"/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RoHS</w:t>
            </w:r>
            <w:proofErr w:type="spellEnd"/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, EN-71 lub równoważne),</w:t>
            </w:r>
          </w:p>
          <w:p w14:paraId="58737A7C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konstrukcja robota bezpieczna dla dzieci tj. nie posiadający wystających kabli, wymiennych baterii czy bezpośredniego dostępu do układów elektronicznych. </w:t>
            </w:r>
          </w:p>
          <w:p w14:paraId="612ED44A" w14:textId="77777777" w:rsidR="00854F80" w:rsidRPr="003E7B3F" w:rsidRDefault="00854F80" w:rsidP="009C24F6">
            <w:pPr>
              <w:pStyle w:val="Akapitzlist"/>
              <w:numPr>
                <w:ilvl w:val="0"/>
                <w:numId w:val="28"/>
              </w:numPr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konstrukcja robota odporna na uderzenia i upadki.</w:t>
            </w:r>
          </w:p>
          <w:p w14:paraId="5C9314A4" w14:textId="77777777" w:rsidR="00854F80" w:rsidRPr="003E7B3F" w:rsidRDefault="00854F80" w:rsidP="009C24F6">
            <w:pPr>
              <w:pStyle w:val="Akapitzlist"/>
              <w:ind w:left="325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54F80" w:rsidRPr="00427E0A" w14:paraId="041C1E12" w14:textId="77777777" w:rsidTr="009C24F6">
        <w:tc>
          <w:tcPr>
            <w:tcW w:w="2263" w:type="dxa"/>
          </w:tcPr>
          <w:p w14:paraId="38167C8D" w14:textId="41FC8FD3" w:rsidR="00854F80" w:rsidRPr="003E7B3F" w:rsidRDefault="00276CFD" w:rsidP="00103B7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276CFD">
              <w:rPr>
                <w:rFonts w:eastAsia="Times New Roman" w:cstheme="minorHAnsi"/>
                <w:kern w:val="0"/>
                <w:lang w:eastAsia="pl-PL"/>
                <w14:ligatures w14:val="none"/>
              </w:rPr>
              <w:t>Zestaw wspierający edukację przedszkolną</w:t>
            </w:r>
          </w:p>
        </w:tc>
        <w:tc>
          <w:tcPr>
            <w:tcW w:w="1276" w:type="dxa"/>
          </w:tcPr>
          <w:p w14:paraId="51B50197" w14:textId="77777777" w:rsidR="00854F80" w:rsidRPr="003E7B3F" w:rsidRDefault="00854F80" w:rsidP="009C24F6">
            <w:pPr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7B3F">
              <w:rPr>
                <w:rFonts w:eastAsia="Times New Roman" w:cstheme="minorHAnsi"/>
                <w:kern w:val="0"/>
                <w:lang w:eastAsia="pl-PL"/>
                <w14:ligatures w14:val="none"/>
              </w:rPr>
              <w:t>1 komplet</w:t>
            </w:r>
          </w:p>
        </w:tc>
        <w:tc>
          <w:tcPr>
            <w:tcW w:w="5812" w:type="dxa"/>
          </w:tcPr>
          <w:p w14:paraId="489F2184" w14:textId="616F7FEA" w:rsidR="00103B74" w:rsidRPr="00103B74" w:rsidRDefault="00103B74" w:rsidP="00103B74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03B74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pakiet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min. </w:t>
            </w:r>
            <w:r w:rsidRPr="00103B74">
              <w:rPr>
                <w:rFonts w:eastAsia="Times New Roman" w:cstheme="minorHAnsi"/>
                <w:kern w:val="0"/>
                <w:lang w:eastAsia="pl-PL"/>
                <w14:ligatures w14:val="none"/>
              </w:rPr>
              <w:t>50 pomysłów na zajęcia - scenariusze dotyczące kluczowych obszarów m.in. poznawczy, społeczny, emocjonalny, fizyczny,</w:t>
            </w:r>
          </w:p>
          <w:p w14:paraId="25B6F4A2" w14:textId="77777777" w:rsidR="00103B74" w:rsidRDefault="00103B74" w:rsidP="00103B74">
            <w:pPr>
              <w:pStyle w:val="Akapitzlist"/>
              <w:numPr>
                <w:ilvl w:val="0"/>
                <w:numId w:val="30"/>
              </w:numPr>
              <w:ind w:left="3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03B74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akcesoria niezbędne do przeprowadzenia zaplanowanych aktywności, m.in. </w:t>
            </w:r>
          </w:p>
          <w:p w14:paraId="16A21241" w14:textId="77777777" w:rsidR="00103B74" w:rsidRDefault="00103B74" w:rsidP="00103B74">
            <w:pPr>
              <w:pStyle w:val="Akapitzlist"/>
              <w:numPr>
                <w:ilvl w:val="1"/>
                <w:numId w:val="30"/>
              </w:numPr>
              <w:ind w:left="89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03B74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dwie maty edukacyjne, </w:t>
            </w:r>
          </w:p>
          <w:p w14:paraId="002D55A2" w14:textId="77777777" w:rsidR="00103B74" w:rsidRDefault="00103B74" w:rsidP="00103B74">
            <w:pPr>
              <w:pStyle w:val="Akapitzlist"/>
              <w:numPr>
                <w:ilvl w:val="1"/>
                <w:numId w:val="30"/>
              </w:numPr>
              <w:ind w:left="89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03B74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kostkę edukacyjną, </w:t>
            </w:r>
          </w:p>
          <w:p w14:paraId="1C4B5287" w14:textId="77777777" w:rsidR="00103B74" w:rsidRDefault="00103B74" w:rsidP="00103B74">
            <w:pPr>
              <w:pStyle w:val="Akapitzlist"/>
              <w:numPr>
                <w:ilvl w:val="1"/>
                <w:numId w:val="30"/>
              </w:numPr>
              <w:ind w:left="89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03B74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zestaw kart (A5), </w:t>
            </w:r>
          </w:p>
          <w:p w14:paraId="0EA0510D" w14:textId="77777777" w:rsidR="00103B74" w:rsidRDefault="00103B74" w:rsidP="00103B74">
            <w:pPr>
              <w:pStyle w:val="Akapitzlist"/>
              <w:numPr>
                <w:ilvl w:val="1"/>
                <w:numId w:val="30"/>
              </w:numPr>
              <w:ind w:left="89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03B74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pakiet fiszek, </w:t>
            </w:r>
          </w:p>
          <w:p w14:paraId="16CD1D27" w14:textId="73DC2484" w:rsidR="00103B74" w:rsidRDefault="00103B74" w:rsidP="00103B74">
            <w:pPr>
              <w:pStyle w:val="Akapitzlist"/>
              <w:numPr>
                <w:ilvl w:val="1"/>
                <w:numId w:val="30"/>
              </w:numPr>
              <w:ind w:left="89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zestaw patyczków do liczenia </w:t>
            </w:r>
          </w:p>
          <w:p w14:paraId="5C675B08" w14:textId="5D4EEF06" w:rsidR="00854F80" w:rsidRPr="003C41B2" w:rsidRDefault="00103B74" w:rsidP="003C41B2">
            <w:pPr>
              <w:pStyle w:val="Akapitzlist"/>
              <w:numPr>
                <w:ilvl w:val="1"/>
                <w:numId w:val="30"/>
              </w:numPr>
              <w:ind w:left="89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03B74">
              <w:rPr>
                <w:rFonts w:eastAsia="Times New Roman" w:cstheme="minorHAnsi"/>
                <w:kern w:val="0"/>
                <w:lang w:eastAsia="pl-PL"/>
                <w14:ligatures w14:val="none"/>
              </w:rPr>
              <w:t>gumowych opasek na ręce</w:t>
            </w:r>
          </w:p>
        </w:tc>
      </w:tr>
    </w:tbl>
    <w:p w14:paraId="78FEE207" w14:textId="77777777" w:rsidR="00854F80" w:rsidRDefault="00854F80" w:rsidP="00854F80">
      <w:pPr>
        <w:autoSpaceDE w:val="0"/>
        <w:autoSpaceDN w:val="0"/>
        <w:adjustRightInd w:val="0"/>
        <w:spacing w:line="276" w:lineRule="auto"/>
        <w:rPr>
          <w:rFonts w:eastAsia="Times New Roman" w:cs="Calibri"/>
          <w:bCs/>
          <w:sz w:val="2"/>
          <w:szCs w:val="2"/>
          <w:lang w:eastAsia="pl-PL"/>
        </w:rPr>
      </w:pPr>
    </w:p>
    <w:sectPr w:rsidR="00854F80" w:rsidSect="008D1D8D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AC4FF" w14:textId="77777777" w:rsidR="00FA2511" w:rsidRDefault="00FA2511" w:rsidP="00AD6719">
      <w:pPr>
        <w:spacing w:after="0" w:line="240" w:lineRule="auto"/>
      </w:pPr>
      <w:r>
        <w:separator/>
      </w:r>
    </w:p>
  </w:endnote>
  <w:endnote w:type="continuationSeparator" w:id="0">
    <w:p w14:paraId="6FB9A289" w14:textId="77777777" w:rsidR="00FA2511" w:rsidRDefault="00FA2511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0237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1" w:name="_Hlk180087939" w:displacedByCustomXml="prev"/>
          <w:p w14:paraId="7D688D5D" w14:textId="0811FF72" w:rsidR="008D1D8D" w:rsidRPr="008D1D8D" w:rsidRDefault="008D1D8D" w:rsidP="008D1D8D">
            <w:pPr>
              <w:pStyle w:val="Stopka"/>
              <w:ind w:left="-1276"/>
              <w:jc w:val="right"/>
            </w:pPr>
            <w:r w:rsidRPr="008D1D8D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55E9E73" wp14:editId="05A8E9F7">
                      <wp:extent cx="7174865" cy="635"/>
                      <wp:effectExtent l="9525" t="9525" r="6985" b="9525"/>
                      <wp:docPr id="1707910110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B9918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2F042864" w14:textId="77777777" w:rsidR="008D1D8D" w:rsidRPr="008D1D8D" w:rsidRDefault="008D1D8D" w:rsidP="008D1D8D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4D8E44B1" w14:textId="58AB4711" w:rsidR="008D1D8D" w:rsidRPr="008D1D8D" w:rsidRDefault="008D1D8D" w:rsidP="008D1D8D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  <w:r w:rsidRPr="008D1D8D">
              <w:rPr>
                <w:rFonts w:ascii="Arial" w:hAnsi="Arial" w:cs="Arial"/>
              </w:rPr>
              <w:t xml:space="preserve">                                       Fundusze Europejskie dla Pomorza 2021-2027</w:t>
            </w:r>
            <w:bookmarkEnd w:id="1"/>
          </w:p>
          <w:p w14:paraId="52D0DC52" w14:textId="278D09A3" w:rsidR="008C2DE5" w:rsidRDefault="008C2DE5" w:rsidP="008D1D8D">
            <w:pPr>
              <w:pStyle w:val="Stopka"/>
              <w:ind w:left="-851"/>
              <w:jc w:val="right"/>
            </w:pPr>
          </w:p>
          <w:p w14:paraId="081E1E03" w14:textId="0059B253" w:rsidR="008C2DE5" w:rsidRPr="008C2DE5" w:rsidRDefault="008C2DE5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103B74">
              <w:rPr>
                <w:b/>
                <w:bCs/>
                <w:noProof/>
              </w:rPr>
              <w:t>9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103B74">
              <w:rPr>
                <w:b/>
                <w:bCs/>
                <w:noProof/>
              </w:rPr>
              <w:t>9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AD6719" w:rsidRPr="008C2DE5" w:rsidRDefault="00AD6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690AA" w14:textId="77777777" w:rsidR="00FA2511" w:rsidRDefault="00FA2511" w:rsidP="00AD6719">
      <w:pPr>
        <w:spacing w:after="0" w:line="240" w:lineRule="auto"/>
      </w:pPr>
      <w:r>
        <w:separator/>
      </w:r>
    </w:p>
  </w:footnote>
  <w:footnote w:type="continuationSeparator" w:id="0">
    <w:p w14:paraId="1A336C6E" w14:textId="77777777" w:rsidR="00FA2511" w:rsidRDefault="00FA2511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F160" w14:textId="4769A1BA" w:rsidR="008D1D8D" w:rsidRPr="008D1D8D" w:rsidRDefault="008D1D8D" w:rsidP="008D1D8D">
    <w:pPr>
      <w:pStyle w:val="Nagwek"/>
      <w:ind w:left="-1134"/>
    </w:pPr>
    <w:r w:rsidRPr="008D1D8D">
      <w:rPr>
        <w:noProof/>
        <w:lang w:eastAsia="pl-PL"/>
      </w:rPr>
      <w:drawing>
        <wp:inline distT="0" distB="0" distL="0" distR="0" wp14:anchorId="1F1D24D8" wp14:editId="3DB2C550">
          <wp:extent cx="7116445" cy="662852"/>
          <wp:effectExtent l="0" t="0" r="0" b="0"/>
          <wp:docPr id="978441702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524" cy="6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D8D">
      <w:rPr>
        <w:noProof/>
        <w:lang w:eastAsia="pl-PL"/>
      </w:rPr>
      <mc:AlternateContent>
        <mc:Choice Requires="wps">
          <w:drawing>
            <wp:inline distT="0" distB="0" distL="0" distR="0" wp14:anchorId="5F10B5D9" wp14:editId="3451F67B">
              <wp:extent cx="7258050" cy="635"/>
              <wp:effectExtent l="9525" t="9525" r="9525" b="9525"/>
              <wp:docPr id="1453862778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120D029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" strokecolor="black [3213]" strokeweight=".25pt">
              <w10:anchorlock/>
            </v:line>
          </w:pict>
        </mc:Fallback>
      </mc:AlternateContent>
    </w:r>
  </w:p>
  <w:p w14:paraId="0DB010E2" w14:textId="77777777" w:rsidR="00AD6719" w:rsidRDefault="00AD6719" w:rsidP="008D1D8D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47D8"/>
    <w:multiLevelType w:val="hybridMultilevel"/>
    <w:tmpl w:val="1B7CCF98"/>
    <w:lvl w:ilvl="0" w:tplc="8E42E4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124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25E6"/>
    <w:multiLevelType w:val="hybridMultilevel"/>
    <w:tmpl w:val="610460D8"/>
    <w:lvl w:ilvl="0" w:tplc="8E42E426">
      <w:start w:val="1"/>
      <w:numFmt w:val="bullet"/>
      <w:lvlText w:val="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" w15:restartNumberingAfterBreak="0">
    <w:nsid w:val="09873832"/>
    <w:multiLevelType w:val="hybridMultilevel"/>
    <w:tmpl w:val="19C288A2"/>
    <w:lvl w:ilvl="0" w:tplc="068207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5728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405B0"/>
    <w:multiLevelType w:val="multilevel"/>
    <w:tmpl w:val="1EA4E394"/>
    <w:numStyleLink w:val="LFO35"/>
  </w:abstractNum>
  <w:abstractNum w:abstractNumId="6" w15:restartNumberingAfterBreak="0">
    <w:nsid w:val="0BCA7A24"/>
    <w:multiLevelType w:val="hybridMultilevel"/>
    <w:tmpl w:val="38AC8F98"/>
    <w:lvl w:ilvl="0" w:tplc="8E42E4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45854"/>
    <w:multiLevelType w:val="hybridMultilevel"/>
    <w:tmpl w:val="1DC68342"/>
    <w:lvl w:ilvl="0" w:tplc="84285C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71E30"/>
    <w:multiLevelType w:val="hybridMultilevel"/>
    <w:tmpl w:val="B7E6A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123E5"/>
    <w:multiLevelType w:val="hybridMultilevel"/>
    <w:tmpl w:val="49828CEC"/>
    <w:lvl w:ilvl="0" w:tplc="B2FCEF8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70428"/>
    <w:multiLevelType w:val="hybridMultilevel"/>
    <w:tmpl w:val="B7E6A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47D7F"/>
    <w:multiLevelType w:val="hybridMultilevel"/>
    <w:tmpl w:val="680E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4160A"/>
    <w:multiLevelType w:val="hybridMultilevel"/>
    <w:tmpl w:val="568A6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D579B"/>
    <w:multiLevelType w:val="multilevel"/>
    <w:tmpl w:val="459E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34AC5"/>
    <w:multiLevelType w:val="hybridMultilevel"/>
    <w:tmpl w:val="63BEE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55845"/>
    <w:multiLevelType w:val="hybridMultilevel"/>
    <w:tmpl w:val="49828CEC"/>
    <w:lvl w:ilvl="0" w:tplc="B2FCEF8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66A99"/>
    <w:multiLevelType w:val="multilevel"/>
    <w:tmpl w:val="5AC22A5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F10CC"/>
    <w:multiLevelType w:val="multilevel"/>
    <w:tmpl w:val="5A06FE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7F7E60"/>
    <w:multiLevelType w:val="hybridMultilevel"/>
    <w:tmpl w:val="15A82802"/>
    <w:lvl w:ilvl="0" w:tplc="8E42E426">
      <w:start w:val="1"/>
      <w:numFmt w:val="bullet"/>
      <w:lvlText w:val="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1" w15:restartNumberingAfterBreak="0">
    <w:nsid w:val="41F7575B"/>
    <w:multiLevelType w:val="multilevel"/>
    <w:tmpl w:val="CBDEB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37324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D436D"/>
    <w:multiLevelType w:val="multilevel"/>
    <w:tmpl w:val="CBDEB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B7177"/>
    <w:multiLevelType w:val="multilevel"/>
    <w:tmpl w:val="459E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F5CB9"/>
    <w:multiLevelType w:val="hybridMultilevel"/>
    <w:tmpl w:val="3754171C"/>
    <w:lvl w:ilvl="0" w:tplc="8E42E4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44BA1"/>
    <w:multiLevelType w:val="hybridMultilevel"/>
    <w:tmpl w:val="13761CB2"/>
    <w:lvl w:ilvl="0" w:tplc="5114FB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6578B"/>
    <w:multiLevelType w:val="hybridMultilevel"/>
    <w:tmpl w:val="69B248F0"/>
    <w:lvl w:ilvl="0" w:tplc="8E42E4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73E56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22C7A"/>
    <w:multiLevelType w:val="hybridMultilevel"/>
    <w:tmpl w:val="F738DE9E"/>
    <w:lvl w:ilvl="0" w:tplc="8E42E4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87BAD"/>
    <w:multiLevelType w:val="hybridMultilevel"/>
    <w:tmpl w:val="0096E5B6"/>
    <w:lvl w:ilvl="0" w:tplc="8E42E4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11E69"/>
    <w:multiLevelType w:val="hybridMultilevel"/>
    <w:tmpl w:val="CFF2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81FC6"/>
    <w:multiLevelType w:val="multilevel"/>
    <w:tmpl w:val="5A06FE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CCE719F"/>
    <w:multiLevelType w:val="hybridMultilevel"/>
    <w:tmpl w:val="94F643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FAB529B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B2047"/>
    <w:multiLevelType w:val="hybridMultilevel"/>
    <w:tmpl w:val="E76A7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8455B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E1D52"/>
    <w:multiLevelType w:val="hybridMultilevel"/>
    <w:tmpl w:val="6100B71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F0FC796E">
      <w:start w:val="1"/>
      <w:numFmt w:val="decimal"/>
      <w:lvlText w:val="%3."/>
      <w:lvlJc w:val="left"/>
      <w:pPr>
        <w:ind w:left="1211" w:hanging="360"/>
      </w:pPr>
      <w:rPr>
        <w:rFonts w:hint="default"/>
        <w:b w:val="0"/>
      </w:rPr>
    </w:lvl>
    <w:lvl w:ilvl="3" w:tplc="04150019">
      <w:start w:val="1"/>
      <w:numFmt w:val="lowerLetter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41149360">
    <w:abstractNumId w:val="18"/>
  </w:num>
  <w:num w:numId="2" w16cid:durableId="1786805972">
    <w:abstractNumId w:val="22"/>
  </w:num>
  <w:num w:numId="3" w16cid:durableId="526330488">
    <w:abstractNumId w:val="23"/>
  </w:num>
  <w:num w:numId="4" w16cid:durableId="2075276957">
    <w:abstractNumId w:val="37"/>
  </w:num>
  <w:num w:numId="5" w16cid:durableId="2146003277">
    <w:abstractNumId w:val="17"/>
  </w:num>
  <w:num w:numId="6" w16cid:durableId="2124688995">
    <w:abstractNumId w:val="14"/>
  </w:num>
  <w:num w:numId="7" w16cid:durableId="1105346667">
    <w:abstractNumId w:val="32"/>
  </w:num>
  <w:num w:numId="8" w16cid:durableId="1455557566">
    <w:abstractNumId w:val="8"/>
  </w:num>
  <w:num w:numId="9" w16cid:durableId="1055856979">
    <w:abstractNumId w:val="1"/>
  </w:num>
  <w:num w:numId="10" w16cid:durableId="609820808">
    <w:abstractNumId w:val="5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4961922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5648518">
    <w:abstractNumId w:val="11"/>
  </w:num>
  <w:num w:numId="13" w16cid:durableId="2003266241">
    <w:abstractNumId w:val="36"/>
  </w:num>
  <w:num w:numId="14" w16cid:durableId="211576476">
    <w:abstractNumId w:val="34"/>
  </w:num>
  <w:num w:numId="15" w16cid:durableId="1454716200">
    <w:abstractNumId w:val="21"/>
  </w:num>
  <w:num w:numId="16" w16cid:durableId="557596582">
    <w:abstractNumId w:val="4"/>
  </w:num>
  <w:num w:numId="17" w16cid:durableId="1855338862">
    <w:abstractNumId w:val="24"/>
  </w:num>
  <w:num w:numId="18" w16cid:durableId="320306794">
    <w:abstractNumId w:val="19"/>
  </w:num>
  <w:num w:numId="19" w16cid:durableId="233011405">
    <w:abstractNumId w:val="10"/>
  </w:num>
  <w:num w:numId="20" w16cid:durableId="1665737564">
    <w:abstractNumId w:val="28"/>
  </w:num>
  <w:num w:numId="21" w16cid:durableId="1719282219">
    <w:abstractNumId w:val="12"/>
  </w:num>
  <w:num w:numId="22" w16cid:durableId="1845196012">
    <w:abstractNumId w:val="16"/>
  </w:num>
  <w:num w:numId="23" w16cid:durableId="749543631">
    <w:abstractNumId w:val="38"/>
  </w:num>
  <w:num w:numId="24" w16cid:durableId="1216698139">
    <w:abstractNumId w:val="9"/>
  </w:num>
  <w:num w:numId="25" w16cid:durableId="1918008363">
    <w:abstractNumId w:val="26"/>
  </w:num>
  <w:num w:numId="26" w16cid:durableId="1796633092">
    <w:abstractNumId w:val="33"/>
  </w:num>
  <w:num w:numId="27" w16cid:durableId="1627464288">
    <w:abstractNumId w:val="27"/>
  </w:num>
  <w:num w:numId="28" w16cid:durableId="1851219260">
    <w:abstractNumId w:val="30"/>
  </w:num>
  <w:num w:numId="29" w16cid:durableId="1523589616">
    <w:abstractNumId w:val="3"/>
  </w:num>
  <w:num w:numId="30" w16cid:durableId="660549154">
    <w:abstractNumId w:val="0"/>
  </w:num>
  <w:num w:numId="31" w16cid:durableId="1050886832">
    <w:abstractNumId w:val="7"/>
  </w:num>
  <w:num w:numId="32" w16cid:durableId="1081103164">
    <w:abstractNumId w:val="13"/>
  </w:num>
  <w:num w:numId="33" w16cid:durableId="1568950523">
    <w:abstractNumId w:val="31"/>
  </w:num>
  <w:num w:numId="34" w16cid:durableId="816997308">
    <w:abstractNumId w:val="35"/>
  </w:num>
  <w:num w:numId="35" w16cid:durableId="68355466">
    <w:abstractNumId w:val="15"/>
  </w:num>
  <w:num w:numId="36" w16cid:durableId="718357568">
    <w:abstractNumId w:val="29"/>
  </w:num>
  <w:num w:numId="37" w16cid:durableId="1212620612">
    <w:abstractNumId w:val="2"/>
  </w:num>
  <w:num w:numId="38" w16cid:durableId="828643709">
    <w:abstractNumId w:val="6"/>
  </w:num>
  <w:num w:numId="39" w16cid:durableId="1356272115">
    <w:abstractNumId w:val="25"/>
  </w:num>
  <w:num w:numId="40" w16cid:durableId="1374110933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FD"/>
    <w:rsid w:val="00004048"/>
    <w:rsid w:val="00043C73"/>
    <w:rsid w:val="00071DDC"/>
    <w:rsid w:val="000919A1"/>
    <w:rsid w:val="000A0044"/>
    <w:rsid w:val="000A6BC0"/>
    <w:rsid w:val="000B73E4"/>
    <w:rsid w:val="000D21E2"/>
    <w:rsid w:val="000E5303"/>
    <w:rsid w:val="000E6FAC"/>
    <w:rsid w:val="00103B74"/>
    <w:rsid w:val="001445AE"/>
    <w:rsid w:val="001548E3"/>
    <w:rsid w:val="001A5FD4"/>
    <w:rsid w:val="001D1D9F"/>
    <w:rsid w:val="002542B1"/>
    <w:rsid w:val="00276CFD"/>
    <w:rsid w:val="00283F09"/>
    <w:rsid w:val="002D52A1"/>
    <w:rsid w:val="003220FF"/>
    <w:rsid w:val="0032635A"/>
    <w:rsid w:val="00347CF2"/>
    <w:rsid w:val="003C41B2"/>
    <w:rsid w:val="003D20E1"/>
    <w:rsid w:val="003E7B3F"/>
    <w:rsid w:val="003F6CF0"/>
    <w:rsid w:val="003F71D8"/>
    <w:rsid w:val="0040247F"/>
    <w:rsid w:val="00427E0A"/>
    <w:rsid w:val="00447051"/>
    <w:rsid w:val="004747C0"/>
    <w:rsid w:val="004922C9"/>
    <w:rsid w:val="005341FC"/>
    <w:rsid w:val="00587256"/>
    <w:rsid w:val="00594DB5"/>
    <w:rsid w:val="005B1E82"/>
    <w:rsid w:val="005C64C7"/>
    <w:rsid w:val="005E5D97"/>
    <w:rsid w:val="005F28CE"/>
    <w:rsid w:val="006277BB"/>
    <w:rsid w:val="00635D2C"/>
    <w:rsid w:val="00654F89"/>
    <w:rsid w:val="00656220"/>
    <w:rsid w:val="00656CC1"/>
    <w:rsid w:val="0067125A"/>
    <w:rsid w:val="006873D0"/>
    <w:rsid w:val="006E04BE"/>
    <w:rsid w:val="006E2FCB"/>
    <w:rsid w:val="006E6005"/>
    <w:rsid w:val="00722ECE"/>
    <w:rsid w:val="007336A5"/>
    <w:rsid w:val="0075312A"/>
    <w:rsid w:val="0075531E"/>
    <w:rsid w:val="007747B5"/>
    <w:rsid w:val="007F13D9"/>
    <w:rsid w:val="007F74CD"/>
    <w:rsid w:val="00810472"/>
    <w:rsid w:val="00824D2C"/>
    <w:rsid w:val="00854F80"/>
    <w:rsid w:val="00856BD5"/>
    <w:rsid w:val="008656E9"/>
    <w:rsid w:val="00870BF4"/>
    <w:rsid w:val="00884898"/>
    <w:rsid w:val="008876FB"/>
    <w:rsid w:val="00896055"/>
    <w:rsid w:val="008A50E8"/>
    <w:rsid w:val="008A6251"/>
    <w:rsid w:val="008B20E3"/>
    <w:rsid w:val="008C2DE5"/>
    <w:rsid w:val="008C4D6D"/>
    <w:rsid w:val="008D1D8D"/>
    <w:rsid w:val="00975138"/>
    <w:rsid w:val="009F5D94"/>
    <w:rsid w:val="00A03670"/>
    <w:rsid w:val="00A113D9"/>
    <w:rsid w:val="00A333DF"/>
    <w:rsid w:val="00A33659"/>
    <w:rsid w:val="00A34859"/>
    <w:rsid w:val="00A34F06"/>
    <w:rsid w:val="00A42389"/>
    <w:rsid w:val="00A434C1"/>
    <w:rsid w:val="00A556E1"/>
    <w:rsid w:val="00A676C0"/>
    <w:rsid w:val="00A83CCF"/>
    <w:rsid w:val="00AA3999"/>
    <w:rsid w:val="00AC2B3F"/>
    <w:rsid w:val="00AD6719"/>
    <w:rsid w:val="00AF7584"/>
    <w:rsid w:val="00B36E17"/>
    <w:rsid w:val="00B521FD"/>
    <w:rsid w:val="00B72C3F"/>
    <w:rsid w:val="00B763EC"/>
    <w:rsid w:val="00B82D8C"/>
    <w:rsid w:val="00B8371D"/>
    <w:rsid w:val="00BB6B22"/>
    <w:rsid w:val="00BC38FE"/>
    <w:rsid w:val="00BE3857"/>
    <w:rsid w:val="00C00DB9"/>
    <w:rsid w:val="00C12CB1"/>
    <w:rsid w:val="00C25DDE"/>
    <w:rsid w:val="00C274B4"/>
    <w:rsid w:val="00C275C6"/>
    <w:rsid w:val="00C57CDA"/>
    <w:rsid w:val="00C62D87"/>
    <w:rsid w:val="00C733AD"/>
    <w:rsid w:val="00C91DB1"/>
    <w:rsid w:val="00CD1150"/>
    <w:rsid w:val="00CD46B3"/>
    <w:rsid w:val="00CD49FC"/>
    <w:rsid w:val="00CF0A30"/>
    <w:rsid w:val="00D10AB4"/>
    <w:rsid w:val="00D21456"/>
    <w:rsid w:val="00D355FA"/>
    <w:rsid w:val="00D55398"/>
    <w:rsid w:val="00D61D97"/>
    <w:rsid w:val="00D917ED"/>
    <w:rsid w:val="00DE0067"/>
    <w:rsid w:val="00E031FB"/>
    <w:rsid w:val="00E033E9"/>
    <w:rsid w:val="00E2092B"/>
    <w:rsid w:val="00E25C3B"/>
    <w:rsid w:val="00E3208F"/>
    <w:rsid w:val="00E439A2"/>
    <w:rsid w:val="00E62BB8"/>
    <w:rsid w:val="00E6538C"/>
    <w:rsid w:val="00E76372"/>
    <w:rsid w:val="00E805EC"/>
    <w:rsid w:val="00E954BF"/>
    <w:rsid w:val="00EB749D"/>
    <w:rsid w:val="00ED096A"/>
    <w:rsid w:val="00EE346E"/>
    <w:rsid w:val="00EE450E"/>
    <w:rsid w:val="00F42E4D"/>
    <w:rsid w:val="00F63A48"/>
    <w:rsid w:val="00F63F0B"/>
    <w:rsid w:val="00F87253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Bulleted list,Odstavec,Dot pt"/>
    <w:basedOn w:val="Normalny"/>
    <w:link w:val="AkapitzlistZnak"/>
    <w:uiPriority w:val="34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10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19"/>
  </w:style>
  <w:style w:type="paragraph" w:styleId="Stopka">
    <w:name w:val="footer"/>
    <w:basedOn w:val="Normalny"/>
    <w:link w:val="Stopka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styleId="Tekstdymka">
    <w:name w:val="Balloon Text"/>
    <w:basedOn w:val="Normalny"/>
    <w:link w:val="TekstdymkaZnak"/>
    <w:uiPriority w:val="99"/>
    <w:semiHidden/>
    <w:unhideWhenUsed/>
    <w:rsid w:val="00E9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B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59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01CF-D522-49E3-B8DC-B9D9478F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9</Pages>
  <Words>2448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11</cp:revision>
  <dcterms:created xsi:type="dcterms:W3CDTF">2024-12-10T08:31:00Z</dcterms:created>
  <dcterms:modified xsi:type="dcterms:W3CDTF">2024-12-12T20:05:00Z</dcterms:modified>
</cp:coreProperties>
</file>