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3824AD4A" w:rsidR="001349BF" w:rsidRPr="009B278C" w:rsidRDefault="00E94147" w:rsidP="001349BF">
      <w:pPr>
        <w:rPr>
          <w:rFonts w:ascii="Lexend HM" w:hAnsi="Lexend HM" w:cstheme="minorHAnsi"/>
          <w:sz w:val="24"/>
        </w:rPr>
      </w:pPr>
      <w:r w:rsidRPr="009B278C">
        <w:rPr>
          <w:rFonts w:ascii="Lexend HM" w:hAnsi="Lexend HM" w:cstheme="minorHAnsi"/>
          <w:b/>
          <w:bCs/>
          <w:sz w:val="24"/>
        </w:rPr>
        <w:t xml:space="preserve">Wymiana instalacji CO w budynku </w:t>
      </w:r>
      <w:r w:rsidR="006845B2" w:rsidRPr="009B278C">
        <w:rPr>
          <w:rFonts w:ascii="Lexend HM" w:hAnsi="Lexend HM" w:cstheme="minorHAnsi"/>
          <w:b/>
          <w:bCs/>
          <w:sz w:val="24"/>
        </w:rPr>
        <w:t>sprężarkowni</w:t>
      </w:r>
      <w:r w:rsidRPr="009B278C">
        <w:rPr>
          <w:rFonts w:ascii="Lexend HM" w:hAnsi="Lexend HM" w:cstheme="minorHAnsi"/>
          <w:b/>
          <w:bCs/>
          <w:sz w:val="24"/>
        </w:rPr>
        <w:t xml:space="preserve"> – projekt i wykonanie </w:t>
      </w:r>
      <w:r w:rsidR="00F43DBB" w:rsidRPr="009B278C">
        <w:rPr>
          <w:rFonts w:ascii="Lexend HM" w:hAnsi="Lexend HM" w:cstheme="minorHAnsi"/>
          <w:b/>
          <w:bCs/>
          <w:sz w:val="24"/>
        </w:rPr>
        <w:t xml:space="preserve">– </w:t>
      </w:r>
      <w:r w:rsidR="001349BF" w:rsidRPr="009B278C">
        <w:rPr>
          <w:rFonts w:ascii="Lexend HM" w:hAnsi="Lexend HM" w:cstheme="minorHAnsi"/>
          <w:b/>
          <w:bCs/>
          <w:sz w:val="24"/>
        </w:rPr>
        <w:t>Górażdże Cement</w:t>
      </w:r>
      <w:r w:rsidR="006845B2" w:rsidRPr="009B278C">
        <w:rPr>
          <w:rFonts w:ascii="Lexend HM" w:hAnsi="Lexend HM" w:cstheme="minorHAnsi"/>
          <w:b/>
          <w:bCs/>
          <w:sz w:val="24"/>
        </w:rPr>
        <w:t xml:space="preserve"> SA</w:t>
      </w:r>
      <w:r w:rsidR="001349BF" w:rsidRPr="009B278C">
        <w:rPr>
          <w:rFonts w:ascii="Lexend HM" w:hAnsi="Lexend HM" w:cstheme="minorHAnsi"/>
          <w:b/>
          <w:bCs/>
          <w:sz w:val="24"/>
        </w:rPr>
        <w:t>, S</w:t>
      </w:r>
      <w:r w:rsidR="00B04638" w:rsidRPr="009B278C">
        <w:rPr>
          <w:rFonts w:ascii="Lexend HM" w:hAnsi="Lexend HM" w:cstheme="minorHAnsi"/>
          <w:b/>
          <w:bCs/>
          <w:sz w:val="24"/>
        </w:rPr>
        <w:t xml:space="preserve">tacja Przesypowa </w:t>
      </w:r>
      <w:r w:rsidR="00D9227C" w:rsidRPr="009B278C">
        <w:rPr>
          <w:rFonts w:ascii="Lexend HM" w:hAnsi="Lexend HM" w:cstheme="minorHAnsi"/>
          <w:b/>
          <w:bCs/>
          <w:sz w:val="24"/>
        </w:rPr>
        <w:t>Cementu</w:t>
      </w:r>
      <w:r w:rsidR="002D0D21" w:rsidRPr="009B278C">
        <w:rPr>
          <w:rFonts w:ascii="Lexend HM" w:hAnsi="Lexend HM" w:cstheme="minorHAnsi"/>
          <w:b/>
          <w:bCs/>
          <w:sz w:val="24"/>
        </w:rPr>
        <w:t xml:space="preserve"> </w:t>
      </w:r>
      <w:r w:rsidR="00612F8D" w:rsidRPr="009B278C">
        <w:rPr>
          <w:rFonts w:ascii="Lexend HM" w:hAnsi="Lexend HM" w:cstheme="minorHAnsi"/>
          <w:b/>
          <w:bCs/>
          <w:sz w:val="24"/>
        </w:rPr>
        <w:t>–</w:t>
      </w:r>
      <w:r w:rsidR="00B33AF4" w:rsidRPr="009B278C">
        <w:rPr>
          <w:rFonts w:ascii="Lexend HM" w:hAnsi="Lexend HM" w:cstheme="minorHAnsi"/>
          <w:b/>
          <w:bCs/>
          <w:sz w:val="24"/>
        </w:rPr>
        <w:t xml:space="preserve"> </w:t>
      </w:r>
      <w:r w:rsidR="00612F8D" w:rsidRPr="009B278C">
        <w:rPr>
          <w:rFonts w:ascii="Lexend HM" w:hAnsi="Lexend HM" w:cstheme="minorHAnsi"/>
          <w:b/>
          <w:bCs/>
          <w:sz w:val="24"/>
        </w:rPr>
        <w:t>SPC I Poznań</w:t>
      </w:r>
    </w:p>
    <w:p w14:paraId="11AA5FC9" w14:textId="51455BA3" w:rsidR="001349BF" w:rsidRPr="006845B2" w:rsidRDefault="007F4BA8" w:rsidP="001349BF">
      <w:pPr>
        <w:rPr>
          <w:rFonts w:ascii="Lexend HM" w:hAnsi="Lexend HM" w:cstheme="minorHAnsi"/>
          <w:sz w:val="20"/>
          <w:szCs w:val="20"/>
          <w:highlight w:val="yellow"/>
        </w:rPr>
      </w:pPr>
      <w:r w:rsidRPr="006845B2">
        <w:rPr>
          <w:rFonts w:ascii="Lexend HM" w:hAnsi="Lexend HM" w:cstheme="minorHAnsi"/>
          <w:sz w:val="20"/>
          <w:szCs w:val="20"/>
        </w:rPr>
        <w:t xml:space="preserve">Lokalizacja: </w:t>
      </w:r>
      <w:r w:rsidR="007E4A12" w:rsidRPr="006845B2">
        <w:rPr>
          <w:rFonts w:ascii="Lexend HM" w:hAnsi="Lexend HM" w:cstheme="minorHAnsi"/>
          <w:sz w:val="20"/>
          <w:szCs w:val="20"/>
        </w:rPr>
        <w:t>Górażdże Cement, SPC</w:t>
      </w:r>
      <w:r w:rsidR="00612F8D" w:rsidRPr="006845B2">
        <w:rPr>
          <w:rFonts w:ascii="Lexend HM" w:hAnsi="Lexend HM" w:cstheme="minorHAnsi"/>
          <w:sz w:val="20"/>
          <w:szCs w:val="20"/>
        </w:rPr>
        <w:t xml:space="preserve"> I</w:t>
      </w:r>
      <w:r w:rsidR="007E4A12" w:rsidRPr="006845B2">
        <w:rPr>
          <w:rFonts w:ascii="Lexend HM" w:hAnsi="Lexend HM" w:cstheme="minorHAnsi"/>
          <w:sz w:val="20"/>
          <w:szCs w:val="20"/>
        </w:rPr>
        <w:t xml:space="preserve"> </w:t>
      </w:r>
      <w:r w:rsidR="00612F8D" w:rsidRPr="006845B2">
        <w:rPr>
          <w:rFonts w:ascii="Lexend HM" w:hAnsi="Lexend HM" w:cstheme="minorHAnsi"/>
          <w:sz w:val="20"/>
          <w:szCs w:val="20"/>
        </w:rPr>
        <w:t>Poznań</w:t>
      </w:r>
      <w:r w:rsidR="007E4A12" w:rsidRPr="006845B2">
        <w:rPr>
          <w:rFonts w:ascii="Lexend HM" w:hAnsi="Lexend HM" w:cstheme="minorHAnsi"/>
          <w:sz w:val="20"/>
          <w:szCs w:val="20"/>
        </w:rPr>
        <w:t xml:space="preserve">, ul. </w:t>
      </w:r>
      <w:r w:rsidR="00612F8D" w:rsidRPr="006845B2">
        <w:rPr>
          <w:rFonts w:ascii="Lexend HM" w:hAnsi="Lexend HM" w:cstheme="minorHAnsi"/>
          <w:sz w:val="20"/>
          <w:szCs w:val="20"/>
        </w:rPr>
        <w:t>Bałtycka</w:t>
      </w:r>
      <w:r w:rsidR="007E4A12" w:rsidRPr="006845B2">
        <w:rPr>
          <w:rFonts w:ascii="Lexend HM" w:hAnsi="Lexend HM" w:cstheme="minorHAnsi"/>
          <w:sz w:val="20"/>
          <w:szCs w:val="20"/>
        </w:rPr>
        <w:t xml:space="preserve"> 3, </w:t>
      </w:r>
      <w:r w:rsidR="00451D1E" w:rsidRPr="006845B2">
        <w:rPr>
          <w:rFonts w:ascii="Lexend HM" w:hAnsi="Lexend HM" w:cstheme="minorHAnsi"/>
          <w:sz w:val="20"/>
          <w:szCs w:val="20"/>
        </w:rPr>
        <w:t>61</w:t>
      </w:r>
      <w:r w:rsidR="007E4A12" w:rsidRPr="006845B2">
        <w:rPr>
          <w:rFonts w:ascii="Lexend HM" w:hAnsi="Lexend HM" w:cstheme="minorHAnsi"/>
          <w:sz w:val="20"/>
          <w:szCs w:val="20"/>
        </w:rPr>
        <w:t>-0</w:t>
      </w:r>
      <w:r w:rsidR="00451D1E" w:rsidRPr="006845B2">
        <w:rPr>
          <w:rFonts w:ascii="Lexend HM" w:hAnsi="Lexend HM" w:cstheme="minorHAnsi"/>
          <w:sz w:val="20"/>
          <w:szCs w:val="20"/>
        </w:rPr>
        <w:t>17</w:t>
      </w:r>
      <w:r w:rsidR="007E4A12" w:rsidRPr="006845B2">
        <w:rPr>
          <w:rFonts w:ascii="Lexend HM" w:hAnsi="Lexend HM" w:cstheme="minorHAnsi"/>
          <w:sz w:val="20"/>
          <w:szCs w:val="20"/>
        </w:rPr>
        <w:t xml:space="preserve"> </w:t>
      </w:r>
      <w:r w:rsidR="00451D1E" w:rsidRPr="006845B2">
        <w:rPr>
          <w:rFonts w:ascii="Lexend HM" w:hAnsi="Lexend HM" w:cstheme="minorHAnsi"/>
          <w:sz w:val="20"/>
          <w:szCs w:val="20"/>
        </w:rPr>
        <w:t>Poznań</w:t>
      </w:r>
      <w:r w:rsidR="007E4A12" w:rsidRPr="006845B2">
        <w:rPr>
          <w:rFonts w:ascii="Lexend HM" w:hAnsi="Lexend HM" w:cstheme="minorHAnsi"/>
          <w:sz w:val="20"/>
          <w:szCs w:val="20"/>
        </w:rPr>
        <w:t>,</w:t>
      </w:r>
    </w:p>
    <w:p w14:paraId="5029689A" w14:textId="48D36623" w:rsidR="001349BF" w:rsidRPr="006845B2" w:rsidRDefault="001349BF" w:rsidP="001349BF">
      <w:pPr>
        <w:rPr>
          <w:rFonts w:ascii="Lexend HM" w:hAnsi="Lexend HM" w:cstheme="minorHAnsi"/>
          <w:sz w:val="20"/>
          <w:szCs w:val="20"/>
          <w:highlight w:val="yellow"/>
        </w:rPr>
      </w:pPr>
      <w:r w:rsidRPr="006845B2">
        <w:rPr>
          <w:rFonts w:ascii="Lexend HM" w:hAnsi="Lexend HM" w:cstheme="minorHAnsi"/>
          <w:sz w:val="20"/>
          <w:szCs w:val="20"/>
        </w:rPr>
        <w:t xml:space="preserve">Osoba do kontaktu w sprawie terminu wizji lokalnej oraz ustalenia szczegółów: </w:t>
      </w:r>
      <w:r w:rsidR="00451D1E" w:rsidRPr="006845B2">
        <w:rPr>
          <w:rFonts w:ascii="Lexend HM" w:hAnsi="Lexend HM" w:cstheme="minorHAnsi"/>
          <w:sz w:val="20"/>
          <w:szCs w:val="20"/>
        </w:rPr>
        <w:t>Sebastian Trąbski</w:t>
      </w:r>
      <w:r w:rsidR="005F4256" w:rsidRPr="006845B2">
        <w:rPr>
          <w:rFonts w:ascii="Lexend HM" w:hAnsi="Lexend HM" w:cstheme="minorHAnsi"/>
          <w:sz w:val="20"/>
          <w:szCs w:val="20"/>
        </w:rPr>
        <w:t xml:space="preserve">, Kierownik SPC, tel. </w:t>
      </w:r>
      <w:r w:rsidR="005056F0" w:rsidRPr="006845B2">
        <w:rPr>
          <w:rFonts w:ascii="Lexend HM" w:hAnsi="Lexend HM" w:cstheme="minorHAnsi"/>
          <w:sz w:val="20"/>
          <w:szCs w:val="20"/>
        </w:rPr>
        <w:t>697 050 223</w:t>
      </w:r>
      <w:r w:rsidR="002A1949" w:rsidRPr="006845B2">
        <w:rPr>
          <w:rFonts w:ascii="Lexend HM" w:hAnsi="Lexend HM" w:cstheme="minorHAnsi"/>
          <w:sz w:val="20"/>
          <w:szCs w:val="20"/>
        </w:rPr>
        <w:t>,</w:t>
      </w:r>
    </w:p>
    <w:p w14:paraId="2867E45F" w14:textId="64204224" w:rsidR="00F06381" w:rsidRPr="006845B2" w:rsidRDefault="001349BF">
      <w:pPr>
        <w:rPr>
          <w:rFonts w:ascii="Lexend HM" w:hAnsi="Lexend HM" w:cstheme="minorHAnsi"/>
          <w:sz w:val="20"/>
          <w:szCs w:val="20"/>
        </w:rPr>
      </w:pPr>
      <w:r w:rsidRPr="006845B2">
        <w:rPr>
          <w:rFonts w:ascii="Lexend HM" w:hAnsi="Lexend HM" w:cstheme="minorHAnsi"/>
          <w:sz w:val="20"/>
          <w:szCs w:val="20"/>
        </w:rPr>
        <w:t xml:space="preserve">Termin wykonania prac: </w:t>
      </w:r>
      <w:r w:rsidR="0034507E" w:rsidRPr="006845B2">
        <w:rPr>
          <w:rFonts w:ascii="Lexend HM" w:hAnsi="Lexend HM" w:cstheme="minorHAnsi"/>
          <w:sz w:val="20"/>
          <w:szCs w:val="20"/>
        </w:rPr>
        <w:t xml:space="preserve">do końca </w:t>
      </w:r>
      <w:r w:rsidR="00FC6292" w:rsidRPr="006845B2">
        <w:rPr>
          <w:rFonts w:ascii="Lexend HM" w:hAnsi="Lexend HM" w:cstheme="minorHAnsi"/>
          <w:sz w:val="20"/>
          <w:szCs w:val="20"/>
        </w:rPr>
        <w:t>września</w:t>
      </w:r>
      <w:r w:rsidR="0034507E" w:rsidRPr="006845B2">
        <w:rPr>
          <w:rFonts w:ascii="Lexend HM" w:hAnsi="Lexend HM" w:cstheme="minorHAnsi"/>
          <w:sz w:val="20"/>
          <w:szCs w:val="20"/>
        </w:rPr>
        <w:t xml:space="preserve"> 202</w:t>
      </w:r>
      <w:r w:rsidR="00EC44FC" w:rsidRPr="006845B2">
        <w:rPr>
          <w:rFonts w:ascii="Lexend HM" w:hAnsi="Lexend HM" w:cstheme="minorHAnsi"/>
          <w:sz w:val="20"/>
          <w:szCs w:val="20"/>
        </w:rPr>
        <w:t>4</w:t>
      </w:r>
    </w:p>
    <w:p w14:paraId="37A18EBF" w14:textId="77777777" w:rsidR="00190C90" w:rsidRPr="006845B2" w:rsidRDefault="00190C90" w:rsidP="00190C90">
      <w:pPr>
        <w:spacing w:after="160" w:line="259" w:lineRule="auto"/>
        <w:jc w:val="both"/>
        <w:rPr>
          <w:rFonts w:ascii="Lexend HM" w:hAnsi="Lexend HM" w:cstheme="minorBidi"/>
          <w:sz w:val="20"/>
          <w:szCs w:val="20"/>
          <w:lang w:eastAsia="en-US"/>
        </w:rPr>
      </w:pPr>
      <w:r w:rsidRPr="006845B2">
        <w:rPr>
          <w:rFonts w:ascii="Lexend HM" w:hAnsi="Lexend HM" w:cstheme="minorBidi"/>
          <w:sz w:val="20"/>
          <w:szCs w:val="20"/>
          <w:lang w:eastAsia="en-US"/>
        </w:rPr>
        <w:t>Zakres prac:</w:t>
      </w:r>
    </w:p>
    <w:p w14:paraId="4BEDFA9F" w14:textId="296C3B1E" w:rsidR="00190C90" w:rsidRPr="006845B2" w:rsidRDefault="00190C90" w:rsidP="00190C90">
      <w:pPr>
        <w:numPr>
          <w:ilvl w:val="0"/>
          <w:numId w:val="24"/>
        </w:numPr>
        <w:spacing w:after="0" w:line="240" w:lineRule="auto"/>
        <w:ind w:left="313" w:hanging="284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  <w:r w:rsidRPr="006845B2">
        <w:rPr>
          <w:rFonts w:ascii="Lexend HM" w:hAnsi="Lexend HM" w:cstheme="minorBidi"/>
          <w:sz w:val="20"/>
          <w:szCs w:val="20"/>
          <w:lang w:eastAsia="en-US"/>
        </w:rPr>
        <w:t xml:space="preserve">Przygotowanie projektu dotyczącego CO w budynku </w:t>
      </w:r>
      <w:r w:rsidR="006845B2" w:rsidRPr="006845B2">
        <w:rPr>
          <w:rFonts w:ascii="Lexend HM" w:hAnsi="Lexend HM" w:cstheme="minorBidi"/>
          <w:sz w:val="20"/>
          <w:szCs w:val="20"/>
          <w:lang w:eastAsia="en-US"/>
        </w:rPr>
        <w:t>sprężarkow</w:t>
      </w:r>
      <w:r w:rsidR="006845B2">
        <w:rPr>
          <w:rFonts w:ascii="Lexend HM" w:hAnsi="Lexend HM" w:cstheme="minorBidi"/>
          <w:sz w:val="20"/>
          <w:szCs w:val="20"/>
          <w:lang w:eastAsia="en-US"/>
        </w:rPr>
        <w:t>n</w:t>
      </w:r>
      <w:r w:rsidR="006845B2" w:rsidRPr="006845B2">
        <w:rPr>
          <w:rFonts w:ascii="Lexend HM" w:hAnsi="Lexend HM" w:cstheme="minorBidi"/>
          <w:sz w:val="20"/>
          <w:szCs w:val="20"/>
          <w:lang w:eastAsia="en-US"/>
        </w:rPr>
        <w:t>i</w:t>
      </w:r>
      <w:r w:rsidRPr="006845B2">
        <w:rPr>
          <w:rFonts w:ascii="Lexend HM" w:hAnsi="Lexend HM" w:cstheme="minorBidi"/>
          <w:sz w:val="20"/>
          <w:szCs w:val="20"/>
          <w:lang w:eastAsia="en-US"/>
        </w:rPr>
        <w:t xml:space="preserve"> (dobór: pieca, ilości, miejsc i rodzajów grzejników, pozostałych części instalacji CO)</w:t>
      </w:r>
    </w:p>
    <w:p w14:paraId="03B47950" w14:textId="77777777" w:rsidR="00190C90" w:rsidRPr="006845B2" w:rsidRDefault="00190C90" w:rsidP="00190C90">
      <w:pPr>
        <w:numPr>
          <w:ilvl w:val="1"/>
          <w:numId w:val="24"/>
        </w:numPr>
        <w:spacing w:after="0" w:line="240" w:lineRule="auto"/>
        <w:ind w:left="567" w:hanging="283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  <w:r w:rsidRPr="006845B2">
        <w:rPr>
          <w:rFonts w:ascii="Lexend HM" w:hAnsi="Lexend HM" w:cstheme="minorBidi"/>
          <w:sz w:val="20"/>
          <w:szCs w:val="20"/>
          <w:lang w:eastAsia="en-US"/>
        </w:rPr>
        <w:t>Podział na dwie części:</w:t>
      </w:r>
      <w:r w:rsidRPr="006845B2">
        <w:rPr>
          <w:rFonts w:ascii="Lexend HM" w:hAnsi="Lexend HM" w:cstheme="minorBidi"/>
          <w:sz w:val="20"/>
          <w:szCs w:val="20"/>
          <w:lang w:eastAsia="en-US"/>
        </w:rPr>
        <w:tab/>
      </w:r>
    </w:p>
    <w:p w14:paraId="3D9E937B" w14:textId="3A16E5DD" w:rsidR="00190C90" w:rsidRPr="006845B2" w:rsidRDefault="006845B2" w:rsidP="00190C90">
      <w:pPr>
        <w:numPr>
          <w:ilvl w:val="2"/>
          <w:numId w:val="24"/>
        </w:numPr>
        <w:spacing w:after="0" w:line="240" w:lineRule="auto"/>
        <w:ind w:left="851" w:hanging="284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  <w:r w:rsidRPr="006845B2">
        <w:rPr>
          <w:rFonts w:ascii="Lexend HM" w:hAnsi="Lexend HM" w:cstheme="minorBidi"/>
          <w:sz w:val="20"/>
          <w:szCs w:val="20"/>
          <w:lang w:eastAsia="en-US"/>
        </w:rPr>
        <w:t>Sprężarkow</w:t>
      </w:r>
      <w:r>
        <w:rPr>
          <w:rFonts w:ascii="Lexend HM" w:hAnsi="Lexend HM" w:cstheme="minorBidi"/>
          <w:sz w:val="20"/>
          <w:szCs w:val="20"/>
          <w:lang w:eastAsia="en-US"/>
        </w:rPr>
        <w:t>ni</w:t>
      </w:r>
      <w:r w:rsidRPr="006845B2">
        <w:rPr>
          <w:rFonts w:ascii="Lexend HM" w:hAnsi="Lexend HM" w:cstheme="minorBidi"/>
          <w:sz w:val="20"/>
          <w:szCs w:val="20"/>
          <w:lang w:eastAsia="en-US"/>
        </w:rPr>
        <w:t>a</w:t>
      </w:r>
      <w:r w:rsidR="00190C90" w:rsidRPr="006845B2">
        <w:rPr>
          <w:rFonts w:ascii="Lexend HM" w:hAnsi="Lexend HM" w:cstheme="minorBidi"/>
          <w:sz w:val="20"/>
          <w:szCs w:val="20"/>
          <w:lang w:eastAsia="en-US"/>
        </w:rPr>
        <w:t xml:space="preserve"> (czujnik temperatury</w:t>
      </w:r>
      <w:r w:rsidRPr="006845B2">
        <w:t xml:space="preserve"> </w:t>
      </w:r>
      <w:r w:rsidRPr="006845B2">
        <w:rPr>
          <w:rFonts w:ascii="Lexend HM" w:hAnsi="Lexend HM" w:cstheme="minorBidi"/>
          <w:sz w:val="20"/>
          <w:szCs w:val="20"/>
          <w:lang w:eastAsia="en-US"/>
        </w:rPr>
        <w:t>przeciwzamrożeniowy</w:t>
      </w:r>
      <w:r>
        <w:rPr>
          <w:rFonts w:ascii="Lexend HM" w:hAnsi="Lexend HM" w:cstheme="minorBidi"/>
          <w:sz w:val="20"/>
          <w:szCs w:val="20"/>
          <w:lang w:eastAsia="en-US"/>
        </w:rPr>
        <w:t xml:space="preserve"> </w:t>
      </w:r>
      <w:r w:rsidR="00190C90" w:rsidRPr="006845B2">
        <w:rPr>
          <w:rFonts w:ascii="Lexend HM" w:hAnsi="Lexend HM" w:cstheme="minorBidi"/>
          <w:sz w:val="20"/>
          <w:szCs w:val="20"/>
          <w:lang w:eastAsia="en-US"/>
        </w:rPr>
        <w:t xml:space="preserve"> w pomieszczeniu może być niższa temperatura - ok. 10 st. Celsjusza)</w:t>
      </w:r>
    </w:p>
    <w:p w14:paraId="078CAFFA" w14:textId="4244060B" w:rsidR="00190C90" w:rsidRPr="006845B2" w:rsidRDefault="00DD58C9" w:rsidP="00190C90">
      <w:pPr>
        <w:numPr>
          <w:ilvl w:val="2"/>
          <w:numId w:val="24"/>
        </w:numPr>
        <w:spacing w:after="0" w:line="240" w:lineRule="auto"/>
        <w:ind w:left="851" w:hanging="284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  <w:r w:rsidRPr="006845B2">
        <w:rPr>
          <w:rFonts w:ascii="Lexend HM" w:hAnsi="Lexend HM" w:cstheme="minorBidi"/>
          <w:sz w:val="20"/>
          <w:szCs w:val="20"/>
          <w:lang w:eastAsia="en-US"/>
        </w:rPr>
        <w:t>W</w:t>
      </w:r>
      <w:r w:rsidR="00190C90" w:rsidRPr="006845B2">
        <w:rPr>
          <w:rFonts w:ascii="Lexend HM" w:hAnsi="Lexend HM" w:cstheme="minorBidi"/>
          <w:sz w:val="20"/>
          <w:szCs w:val="20"/>
          <w:lang w:eastAsia="en-US"/>
        </w:rPr>
        <w:t>arsztat (temperatura, zgodna z przepisami BHP)</w:t>
      </w:r>
    </w:p>
    <w:p w14:paraId="3B47B894" w14:textId="77777777" w:rsidR="00190C90" w:rsidRPr="006845B2" w:rsidRDefault="00190C90" w:rsidP="00190C90">
      <w:pPr>
        <w:numPr>
          <w:ilvl w:val="0"/>
          <w:numId w:val="24"/>
        </w:numPr>
        <w:spacing w:after="0" w:line="240" w:lineRule="auto"/>
        <w:ind w:left="313" w:hanging="284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  <w:r w:rsidRPr="006845B2">
        <w:rPr>
          <w:rFonts w:ascii="Lexend HM" w:hAnsi="Lexend HM" w:cstheme="minorBidi"/>
          <w:sz w:val="20"/>
          <w:szCs w:val="20"/>
          <w:lang w:eastAsia="en-US"/>
        </w:rPr>
        <w:t>Uzyskanie ewentualnych niezbędnych decyzji i pozwoleń,</w:t>
      </w:r>
    </w:p>
    <w:p w14:paraId="4980C66E" w14:textId="77777777" w:rsidR="00190C90" w:rsidRPr="006845B2" w:rsidRDefault="00190C90" w:rsidP="00190C90">
      <w:pPr>
        <w:numPr>
          <w:ilvl w:val="0"/>
          <w:numId w:val="24"/>
        </w:numPr>
        <w:spacing w:after="160" w:line="259" w:lineRule="auto"/>
        <w:ind w:left="313" w:hanging="284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  <w:r w:rsidRPr="006845B2">
        <w:rPr>
          <w:rFonts w:ascii="Lexend HM" w:hAnsi="Lexend HM" w:cstheme="minorBidi"/>
          <w:sz w:val="20"/>
          <w:szCs w:val="20"/>
          <w:lang w:eastAsia="en-US"/>
        </w:rPr>
        <w:t>Kompleksowe wykonanie instalacji CO (demontaż niepotrzebnych elementów starej instalacji, montaż nowej instalacji)</w:t>
      </w:r>
    </w:p>
    <w:p w14:paraId="6C493A6E" w14:textId="77777777" w:rsidR="00190C90" w:rsidRPr="006845B2" w:rsidRDefault="00190C90" w:rsidP="00190C90">
      <w:pPr>
        <w:numPr>
          <w:ilvl w:val="0"/>
          <w:numId w:val="24"/>
        </w:numPr>
        <w:spacing w:after="160" w:line="259" w:lineRule="auto"/>
        <w:ind w:left="313" w:hanging="284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  <w:r w:rsidRPr="006845B2">
        <w:rPr>
          <w:rFonts w:ascii="Lexend HM" w:hAnsi="Lexend HM" w:cstheme="minorBidi"/>
          <w:sz w:val="20"/>
          <w:szCs w:val="20"/>
          <w:lang w:eastAsia="en-US"/>
        </w:rPr>
        <w:t>Podłączenie i uruchomienie nowej instalacji,</w:t>
      </w:r>
    </w:p>
    <w:p w14:paraId="5053914F" w14:textId="77777777" w:rsidR="00190C90" w:rsidRPr="006845B2" w:rsidRDefault="00190C90" w:rsidP="00190C90">
      <w:pPr>
        <w:numPr>
          <w:ilvl w:val="0"/>
          <w:numId w:val="24"/>
        </w:numPr>
        <w:spacing w:after="160" w:line="259" w:lineRule="auto"/>
        <w:ind w:left="313" w:hanging="284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  <w:r w:rsidRPr="006845B2">
        <w:rPr>
          <w:rFonts w:ascii="Lexend HM" w:hAnsi="Lexend HM" w:cstheme="minorBidi"/>
          <w:sz w:val="20"/>
          <w:szCs w:val="20"/>
          <w:lang w:eastAsia="en-US"/>
        </w:rPr>
        <w:t>Zagospodarowanie powstałych odpadów (niezbędne BDO) (sporządzić ich wykaz)</w:t>
      </w:r>
    </w:p>
    <w:p w14:paraId="0F824F3F" w14:textId="77777777" w:rsidR="002F1EC5" w:rsidRPr="006845B2" w:rsidRDefault="002F1EC5" w:rsidP="002F1EC5">
      <w:pPr>
        <w:spacing w:after="160" w:line="259" w:lineRule="auto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</w:p>
    <w:p w14:paraId="7A246446" w14:textId="77777777" w:rsidR="009C13F7" w:rsidRPr="006845B2" w:rsidRDefault="009C13F7" w:rsidP="002F1EC5">
      <w:pPr>
        <w:spacing w:after="160" w:line="259" w:lineRule="auto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</w:p>
    <w:p w14:paraId="110C3AD6" w14:textId="4E9A73E8" w:rsidR="002F1EC5" w:rsidRPr="006845B2" w:rsidRDefault="002F1EC5" w:rsidP="002F1EC5">
      <w:pPr>
        <w:spacing w:after="160" w:line="259" w:lineRule="auto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  <w:r w:rsidRPr="006845B2">
        <w:rPr>
          <w:rFonts w:ascii="Lexend HM" w:hAnsi="Lexend HM" w:cstheme="minorBidi"/>
          <w:sz w:val="20"/>
          <w:szCs w:val="20"/>
          <w:lang w:eastAsia="en-US"/>
        </w:rPr>
        <w:t>Orientacyjne wymiary:</w:t>
      </w:r>
    </w:p>
    <w:p w14:paraId="49F9F6B9" w14:textId="77777777" w:rsidR="00D41FF2" w:rsidRPr="006845B2" w:rsidRDefault="00D41FF2" w:rsidP="002F1EC5">
      <w:pPr>
        <w:spacing w:after="160" w:line="259" w:lineRule="auto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</w:p>
    <w:p w14:paraId="16EC1439" w14:textId="6420F6F0" w:rsidR="002F1EC5" w:rsidRPr="006845B2" w:rsidRDefault="00201283" w:rsidP="002F1EC5">
      <w:pPr>
        <w:spacing w:after="160" w:line="259" w:lineRule="auto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  <w:r w:rsidRPr="006845B2">
        <w:rPr>
          <w:rFonts w:ascii="Lexend HM" w:hAnsi="Lexend HM" w:cstheme="minorBidi"/>
          <w:sz w:val="20"/>
          <w:szCs w:val="20"/>
          <w:lang w:eastAsia="en-US"/>
        </w:rPr>
        <w:t>Powierzchnia użytkowa: 326 m2</w:t>
      </w:r>
    </w:p>
    <w:p w14:paraId="3DEF106C" w14:textId="5905BB0D" w:rsidR="00201283" w:rsidRPr="006845B2" w:rsidRDefault="00201283" w:rsidP="002F1EC5">
      <w:pPr>
        <w:spacing w:after="160" w:line="259" w:lineRule="auto"/>
        <w:contextualSpacing/>
        <w:jc w:val="both"/>
        <w:rPr>
          <w:rFonts w:ascii="Lexend HM" w:hAnsi="Lexend HM" w:cstheme="minorBidi"/>
          <w:sz w:val="20"/>
          <w:szCs w:val="20"/>
          <w:lang w:eastAsia="en-US"/>
        </w:rPr>
      </w:pPr>
      <w:r w:rsidRPr="006845B2">
        <w:rPr>
          <w:rFonts w:ascii="Lexend HM" w:hAnsi="Lexend HM" w:cstheme="minorBidi"/>
          <w:sz w:val="20"/>
          <w:szCs w:val="20"/>
          <w:lang w:eastAsia="en-US"/>
        </w:rPr>
        <w:t>Kubatura</w:t>
      </w:r>
      <w:r w:rsidR="00D41FF2" w:rsidRPr="006845B2">
        <w:rPr>
          <w:rFonts w:ascii="Lexend HM" w:hAnsi="Lexend HM" w:cstheme="minorBidi"/>
          <w:sz w:val="20"/>
          <w:szCs w:val="20"/>
          <w:lang w:eastAsia="en-US"/>
        </w:rPr>
        <w:t>:</w:t>
      </w:r>
      <w:r w:rsidRPr="006845B2">
        <w:rPr>
          <w:rFonts w:ascii="Lexend HM" w:hAnsi="Lexend HM" w:cstheme="minorBidi"/>
          <w:sz w:val="20"/>
          <w:szCs w:val="20"/>
          <w:lang w:eastAsia="en-US"/>
        </w:rPr>
        <w:t xml:space="preserve"> 1860</w:t>
      </w:r>
      <w:r w:rsidR="00D41FF2" w:rsidRPr="006845B2">
        <w:rPr>
          <w:rFonts w:ascii="Lexend HM" w:hAnsi="Lexend HM" w:cstheme="minorBidi"/>
          <w:sz w:val="20"/>
          <w:szCs w:val="20"/>
          <w:lang w:eastAsia="en-US"/>
        </w:rPr>
        <w:t xml:space="preserve"> m3</w:t>
      </w:r>
    </w:p>
    <w:p w14:paraId="4F20AB7E" w14:textId="77777777" w:rsidR="009C13F7" w:rsidRPr="006845B2" w:rsidRDefault="009C13F7">
      <w:pPr>
        <w:rPr>
          <w:rFonts w:ascii="Lexend HM" w:hAnsi="Lexend HM" w:cstheme="minorHAnsi"/>
          <w:sz w:val="20"/>
          <w:szCs w:val="20"/>
        </w:rPr>
      </w:pPr>
    </w:p>
    <w:p w14:paraId="149E2A5F" w14:textId="77777777" w:rsidR="009C13F7" w:rsidRPr="006845B2" w:rsidRDefault="009C13F7" w:rsidP="009C13F7">
      <w:pPr>
        <w:rPr>
          <w:rFonts w:ascii="Lexend HM" w:hAnsi="Lexend HM" w:cstheme="minorHAnsi"/>
          <w:sz w:val="20"/>
          <w:szCs w:val="22"/>
        </w:rPr>
      </w:pPr>
      <w:r w:rsidRPr="006845B2">
        <w:rPr>
          <w:rFonts w:ascii="Lexend HM" w:hAnsi="Lexend HM" w:cstheme="minorHAnsi"/>
          <w:sz w:val="20"/>
          <w:szCs w:val="22"/>
        </w:rPr>
        <w:t>Uwagi:</w:t>
      </w:r>
    </w:p>
    <w:p w14:paraId="12CC3AFB" w14:textId="214854C3" w:rsidR="009C13F7" w:rsidRPr="006845B2" w:rsidRDefault="009C13F7" w:rsidP="009C13F7">
      <w:pPr>
        <w:rPr>
          <w:rFonts w:ascii="Lexend HM" w:hAnsi="Lexend HM" w:cstheme="minorHAnsi"/>
          <w:sz w:val="20"/>
          <w:szCs w:val="22"/>
        </w:rPr>
      </w:pPr>
      <w:r w:rsidRPr="006845B2">
        <w:rPr>
          <w:rFonts w:ascii="Lexend HM" w:hAnsi="Lexend HM" w:cstheme="minorHAnsi"/>
          <w:sz w:val="20"/>
          <w:szCs w:val="22"/>
        </w:rPr>
        <w:t>Przed przystąpieniem do prac niezbędne jest przedłożenie Instrukcji Bezpiecznego Wykonania Prac (IBWR)</w:t>
      </w:r>
      <w:r w:rsidR="002616ED" w:rsidRPr="006845B2">
        <w:rPr>
          <w:rFonts w:ascii="Lexend HM" w:hAnsi="Lexend HM" w:cstheme="minorHAnsi"/>
          <w:sz w:val="20"/>
          <w:szCs w:val="22"/>
        </w:rPr>
        <w:t>.</w:t>
      </w:r>
    </w:p>
    <w:p w14:paraId="3FFF7910" w14:textId="66848BC1" w:rsidR="009C13F7" w:rsidRPr="006845B2" w:rsidRDefault="009C13F7" w:rsidP="009C13F7">
      <w:pPr>
        <w:rPr>
          <w:rFonts w:ascii="Lexend HM" w:hAnsi="Lexend HM" w:cstheme="minorHAnsi"/>
          <w:sz w:val="20"/>
          <w:szCs w:val="22"/>
        </w:rPr>
      </w:pPr>
      <w:r w:rsidRPr="006845B2">
        <w:rPr>
          <w:rFonts w:ascii="Lexend HM" w:hAnsi="Lexend HM" w:cstheme="minorHAnsi"/>
          <w:sz w:val="20"/>
          <w:szCs w:val="22"/>
        </w:rPr>
        <w:t>Powstałe odpady należy zagospodarować (BDO) i po zakończeniu prac przekazać ich wykaz</w:t>
      </w:r>
      <w:r w:rsidR="002616ED" w:rsidRPr="006845B2">
        <w:rPr>
          <w:rFonts w:ascii="Lexend HM" w:hAnsi="Lexend HM" w:cstheme="minorHAnsi"/>
          <w:sz w:val="20"/>
          <w:szCs w:val="22"/>
        </w:rPr>
        <w:t>.</w:t>
      </w:r>
    </w:p>
    <w:p w14:paraId="3E038B82" w14:textId="633A9731" w:rsidR="002616ED" w:rsidRPr="006845B2" w:rsidRDefault="00603281" w:rsidP="009C13F7">
      <w:pPr>
        <w:rPr>
          <w:rFonts w:ascii="Lexend HM" w:hAnsi="Lexend HM" w:cstheme="minorHAnsi"/>
          <w:sz w:val="20"/>
          <w:szCs w:val="22"/>
        </w:rPr>
      </w:pPr>
      <w:r w:rsidRPr="006845B2">
        <w:rPr>
          <w:rFonts w:ascii="Lexend HM" w:hAnsi="Lexend HM" w:cstheme="minorHAnsi"/>
          <w:sz w:val="20"/>
          <w:szCs w:val="22"/>
        </w:rPr>
        <w:t xml:space="preserve">Godziny pracy SPC: </w:t>
      </w:r>
      <w:proofErr w:type="spellStart"/>
      <w:r w:rsidRPr="006845B2">
        <w:rPr>
          <w:rFonts w:ascii="Lexend HM" w:hAnsi="Lexend HM" w:cstheme="minorHAnsi"/>
          <w:sz w:val="20"/>
          <w:szCs w:val="22"/>
        </w:rPr>
        <w:t>pn-pt</w:t>
      </w:r>
      <w:proofErr w:type="spellEnd"/>
      <w:r w:rsidRPr="006845B2">
        <w:rPr>
          <w:rFonts w:ascii="Lexend HM" w:hAnsi="Lexend HM" w:cstheme="minorHAnsi"/>
          <w:sz w:val="20"/>
          <w:szCs w:val="22"/>
        </w:rPr>
        <w:t xml:space="preserve"> 6-16</w:t>
      </w:r>
    </w:p>
    <w:p w14:paraId="5EDAC703" w14:textId="49F8E802" w:rsidR="00CF0908" w:rsidRPr="006845B2" w:rsidRDefault="00CF0908" w:rsidP="00D4598D">
      <w:pPr>
        <w:spacing w:after="0"/>
        <w:jc w:val="center"/>
        <w:rPr>
          <w:rFonts w:ascii="Lexend HM" w:hAnsi="Lexend HM" w:cstheme="minorHAnsi"/>
          <w:sz w:val="20"/>
          <w:szCs w:val="20"/>
        </w:rPr>
      </w:pPr>
      <w:r w:rsidRPr="006845B2">
        <w:rPr>
          <w:rFonts w:ascii="Lexend HM" w:hAnsi="Lexend HM"/>
          <w:noProof/>
        </w:rPr>
        <w:lastRenderedPageBreak/>
        <w:drawing>
          <wp:inline distT="0" distB="0" distL="0" distR="0" wp14:anchorId="0D9217F9" wp14:editId="11C6F667">
            <wp:extent cx="6972300" cy="326557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23" cy="327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72F9E" w14:textId="18AFC02D" w:rsidR="00CF0908" w:rsidRPr="006845B2" w:rsidRDefault="009B5766" w:rsidP="00D4598D">
      <w:pPr>
        <w:spacing w:after="0"/>
        <w:jc w:val="center"/>
        <w:rPr>
          <w:rFonts w:ascii="Lexend HM" w:hAnsi="Lexend HM" w:cstheme="minorHAnsi"/>
          <w:sz w:val="20"/>
          <w:szCs w:val="20"/>
        </w:rPr>
      </w:pPr>
      <w:r w:rsidRPr="006845B2">
        <w:rPr>
          <w:rFonts w:ascii="Lexend HM" w:hAnsi="Lexend HM" w:cstheme="minorHAnsi"/>
          <w:sz w:val="20"/>
          <w:szCs w:val="20"/>
        </w:rPr>
        <w:t xml:space="preserve">Poglądowy rzut na budynek </w:t>
      </w:r>
      <w:r w:rsidR="006845B2" w:rsidRPr="006845B2">
        <w:rPr>
          <w:rFonts w:ascii="Lexend HM" w:hAnsi="Lexend HM" w:cstheme="minorHAnsi"/>
          <w:sz w:val="20"/>
          <w:szCs w:val="20"/>
        </w:rPr>
        <w:t>sprężarkow</w:t>
      </w:r>
      <w:r w:rsidR="006845B2">
        <w:rPr>
          <w:rFonts w:ascii="Lexend HM" w:hAnsi="Lexend HM" w:cstheme="minorHAnsi"/>
          <w:sz w:val="20"/>
          <w:szCs w:val="20"/>
        </w:rPr>
        <w:t>n</w:t>
      </w:r>
      <w:r w:rsidR="006845B2" w:rsidRPr="006845B2">
        <w:rPr>
          <w:rFonts w:ascii="Lexend HM" w:hAnsi="Lexend HM" w:cstheme="minorHAnsi"/>
          <w:sz w:val="20"/>
          <w:szCs w:val="20"/>
        </w:rPr>
        <w:t>i</w:t>
      </w:r>
    </w:p>
    <w:p w14:paraId="6D86DE06" w14:textId="77777777" w:rsidR="00D4598D" w:rsidRPr="006845B2" w:rsidRDefault="00D4598D" w:rsidP="00D4598D">
      <w:pPr>
        <w:spacing w:after="0"/>
        <w:jc w:val="center"/>
        <w:rPr>
          <w:rFonts w:ascii="Lexend HM" w:hAnsi="Lexend HM" w:cstheme="minorHAnsi"/>
          <w:sz w:val="20"/>
          <w:szCs w:val="20"/>
        </w:rPr>
      </w:pPr>
    </w:p>
    <w:p w14:paraId="6E66DB9F" w14:textId="004085A4" w:rsidR="00E55CDB" w:rsidRPr="006845B2" w:rsidRDefault="005373F1" w:rsidP="00D4598D">
      <w:pPr>
        <w:spacing w:after="0"/>
        <w:rPr>
          <w:rFonts w:ascii="Lexend HM" w:hAnsi="Lexend HM" w:cstheme="minorHAnsi"/>
          <w:sz w:val="20"/>
          <w:szCs w:val="20"/>
        </w:rPr>
      </w:pPr>
      <w:r w:rsidRPr="006845B2">
        <w:rPr>
          <w:rFonts w:ascii="Lexend HM" w:hAnsi="Lexend HM" w:cstheme="minorHAnsi"/>
          <w:noProof/>
          <w:sz w:val="20"/>
          <w:szCs w:val="20"/>
        </w:rPr>
        <w:drawing>
          <wp:inline distT="0" distB="0" distL="0" distR="0" wp14:anchorId="77ABB025" wp14:editId="6D2CD8B2">
            <wp:extent cx="4335704" cy="1838325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5836" cy="184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E3A" w:rsidRPr="006845B2">
        <w:rPr>
          <w:rFonts w:ascii="Lexend HM" w:hAnsi="Lexend HM"/>
          <w:noProof/>
        </w:rPr>
        <w:t xml:space="preserve"> </w:t>
      </w:r>
      <w:r w:rsidR="00AD3E3A" w:rsidRPr="006845B2">
        <w:rPr>
          <w:rFonts w:ascii="Lexend HM" w:hAnsi="Lexend HM" w:cstheme="minorHAnsi"/>
          <w:noProof/>
          <w:sz w:val="20"/>
          <w:szCs w:val="20"/>
        </w:rPr>
        <w:drawing>
          <wp:inline distT="0" distB="0" distL="0" distR="0" wp14:anchorId="471B251F" wp14:editId="34FF0D7F">
            <wp:extent cx="3803326" cy="1876425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1900" cy="188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00297" w14:textId="2D0F71BF" w:rsidR="0092596B" w:rsidRPr="006845B2" w:rsidRDefault="00AD3E3A" w:rsidP="006845B2">
      <w:pPr>
        <w:spacing w:after="0"/>
        <w:ind w:left="1440" w:firstLine="720"/>
        <w:rPr>
          <w:rFonts w:ascii="Lexend HM" w:hAnsi="Lexend HM" w:cstheme="minorHAnsi"/>
          <w:sz w:val="20"/>
          <w:szCs w:val="22"/>
        </w:rPr>
      </w:pPr>
      <w:r w:rsidRPr="006845B2">
        <w:rPr>
          <w:rFonts w:ascii="Lexend HM" w:hAnsi="Lexend HM" w:cstheme="minorHAnsi"/>
          <w:sz w:val="20"/>
          <w:szCs w:val="22"/>
        </w:rPr>
        <w:t>Z</w:t>
      </w:r>
      <w:r w:rsidR="00D4598D" w:rsidRPr="006845B2">
        <w:rPr>
          <w:rFonts w:ascii="Lexend HM" w:hAnsi="Lexend HM" w:cstheme="minorHAnsi"/>
          <w:sz w:val="20"/>
          <w:szCs w:val="22"/>
        </w:rPr>
        <w:t>djęcie 1. Sprężarkownia</w:t>
      </w:r>
      <w:r w:rsidR="00D4598D" w:rsidRPr="006845B2">
        <w:rPr>
          <w:rFonts w:ascii="Lexend HM" w:hAnsi="Lexend HM" w:cstheme="minorHAnsi"/>
          <w:sz w:val="20"/>
          <w:szCs w:val="22"/>
        </w:rPr>
        <w:tab/>
      </w:r>
      <w:r w:rsidR="00D4598D" w:rsidRPr="006845B2">
        <w:rPr>
          <w:rFonts w:ascii="Lexend HM" w:hAnsi="Lexend HM" w:cstheme="minorHAnsi"/>
          <w:sz w:val="20"/>
          <w:szCs w:val="22"/>
        </w:rPr>
        <w:tab/>
      </w:r>
      <w:r w:rsidR="00D4598D" w:rsidRPr="006845B2">
        <w:rPr>
          <w:rFonts w:ascii="Lexend HM" w:hAnsi="Lexend HM" w:cstheme="minorHAnsi"/>
          <w:sz w:val="20"/>
          <w:szCs w:val="22"/>
        </w:rPr>
        <w:tab/>
      </w:r>
      <w:r w:rsidR="00D4598D" w:rsidRPr="006845B2">
        <w:rPr>
          <w:rFonts w:ascii="Lexend HM" w:hAnsi="Lexend HM" w:cstheme="minorHAnsi"/>
          <w:sz w:val="20"/>
          <w:szCs w:val="22"/>
        </w:rPr>
        <w:tab/>
      </w:r>
      <w:r w:rsidR="00D4598D" w:rsidRPr="006845B2">
        <w:rPr>
          <w:rFonts w:ascii="Lexend HM" w:hAnsi="Lexend HM" w:cstheme="minorHAnsi"/>
          <w:sz w:val="20"/>
          <w:szCs w:val="22"/>
        </w:rPr>
        <w:tab/>
      </w:r>
      <w:r w:rsidR="00D4598D" w:rsidRPr="006845B2">
        <w:rPr>
          <w:rFonts w:ascii="Lexend HM" w:hAnsi="Lexend HM" w:cstheme="minorHAnsi"/>
          <w:sz w:val="20"/>
          <w:szCs w:val="22"/>
        </w:rPr>
        <w:tab/>
        <w:t>Zdjęcie 2. Warsztat</w:t>
      </w:r>
    </w:p>
    <w:sectPr w:rsidR="0092596B" w:rsidRPr="006845B2" w:rsidSect="00AD145F">
      <w:headerReference w:type="default" r:id="rId11"/>
      <w:foot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67149" w14:textId="77777777" w:rsidR="0052300D" w:rsidRDefault="0052300D" w:rsidP="000E21AF">
      <w:pPr>
        <w:spacing w:after="0" w:line="240" w:lineRule="auto"/>
      </w:pPr>
      <w:r>
        <w:separator/>
      </w:r>
    </w:p>
  </w:endnote>
  <w:endnote w:type="continuationSeparator" w:id="0">
    <w:p w14:paraId="28A71785" w14:textId="77777777" w:rsidR="0052300D" w:rsidRDefault="0052300D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exend HM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4065568"/>
      <w:docPartObj>
        <w:docPartGallery w:val="Page Numbers (Bottom of Page)"/>
        <w:docPartUnique/>
      </w:docPartObj>
    </w:sdtPr>
    <w:sdtContent>
      <w:p w14:paraId="6486A63A" w14:textId="3B64B6D9" w:rsidR="006845B2" w:rsidRDefault="006845B2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4AA67B07" wp14:editId="2B0F870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5240" b="27940"/>
                  <wp:wrapNone/>
                  <wp:docPr id="5" name="Double Bracke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64826" w14:textId="77777777" w:rsidR="006845B2" w:rsidRDefault="006845B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AA67B07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5" o:spid="_x0000_s1026" type="#_x0000_t185" style="position:absolute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" filled="t" fillcolor="white [3212]" strokecolor="#004e2b [3215]" strokeweight="2.25pt">
                  <v:textbox inset=",0,,0">
                    <w:txbxContent>
                      <w:p w14:paraId="4C164826" w14:textId="77777777" w:rsidR="006845B2" w:rsidRDefault="006845B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6FCAA484" wp14:editId="1EDDDBA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0" t="0" r="0" b="0"/>
                  <wp:wrapNone/>
                  <wp:docPr id="4" name="Straight Arrow Connector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77E481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" strokecolor="#004e2b [3215]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4354E" w14:textId="77777777" w:rsidR="0052300D" w:rsidRDefault="0052300D" w:rsidP="000E21AF">
      <w:pPr>
        <w:spacing w:after="0" w:line="240" w:lineRule="auto"/>
      </w:pPr>
      <w:r>
        <w:separator/>
      </w:r>
    </w:p>
  </w:footnote>
  <w:footnote w:type="continuationSeparator" w:id="0">
    <w:p w14:paraId="3D5F5423" w14:textId="77777777" w:rsidR="0052300D" w:rsidRDefault="0052300D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6B0DE" w14:textId="00284048" w:rsidR="006845B2" w:rsidRPr="00072F00" w:rsidRDefault="006845B2" w:rsidP="006845B2">
    <w:pPr>
      <w:pStyle w:val="Header"/>
      <w:rPr>
        <w:color w:val="FFFFFF" w:themeColor="background1"/>
      </w:rPr>
    </w:pPr>
    <w:r w:rsidRPr="00E3754A">
      <w:rPr>
        <w:noProof/>
        <w:color w:val="FFFFFF" w:themeColor="background1"/>
      </w:rPr>
      <w:drawing>
        <wp:anchor distT="0" distB="0" distL="114300" distR="114300" simplePos="0" relativeHeight="251660288" behindDoc="0" locked="0" layoutInCell="1" allowOverlap="1" wp14:anchorId="0A1C4C1B" wp14:editId="6113A6C3">
          <wp:simplePos x="0" y="0"/>
          <wp:positionH relativeFrom="page">
            <wp:posOffset>883285</wp:posOffset>
          </wp:positionH>
          <wp:positionV relativeFrom="page">
            <wp:posOffset>212725</wp:posOffset>
          </wp:positionV>
          <wp:extent cx="576000" cy="5760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754A">
      <w:rPr>
        <w:noProof/>
        <w:color w:val="FFFFFF" w:themeColor="background1"/>
        <w:lang w:eastAsia="en-US"/>
      </w:rPr>
      <w:drawing>
        <wp:anchor distT="0" distB="0" distL="114300" distR="114300" simplePos="0" relativeHeight="251659264" behindDoc="0" locked="0" layoutInCell="1" allowOverlap="1" wp14:anchorId="00EC16A9" wp14:editId="0ABC7827">
          <wp:simplePos x="0" y="0"/>
          <wp:positionH relativeFrom="page">
            <wp:posOffset>7353300</wp:posOffset>
          </wp:positionH>
          <wp:positionV relativeFrom="page">
            <wp:posOffset>431800</wp:posOffset>
          </wp:positionV>
          <wp:extent cx="1728000" cy="169200"/>
          <wp:effectExtent l="0" t="0" r="5715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1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449DE2" w14:textId="77777777" w:rsidR="000E21AF" w:rsidRDefault="000E21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951C6"/>
    <w:multiLevelType w:val="multilevel"/>
    <w:tmpl w:val="BC966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66395"/>
    <w:multiLevelType w:val="hybridMultilevel"/>
    <w:tmpl w:val="1F5ECBF6"/>
    <w:lvl w:ilvl="0" w:tplc="0415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4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5" w15:restartNumberingAfterBreak="0">
    <w:nsid w:val="29B94804"/>
    <w:multiLevelType w:val="multilevel"/>
    <w:tmpl w:val="100A9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C4CE6"/>
    <w:multiLevelType w:val="multilevel"/>
    <w:tmpl w:val="C51C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F9323B"/>
    <w:multiLevelType w:val="multilevel"/>
    <w:tmpl w:val="88768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584DFB"/>
    <w:multiLevelType w:val="multilevel"/>
    <w:tmpl w:val="D730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950DE8"/>
    <w:multiLevelType w:val="hybridMultilevel"/>
    <w:tmpl w:val="3C001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C74B0"/>
    <w:multiLevelType w:val="hybridMultilevel"/>
    <w:tmpl w:val="2B20EB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D144C"/>
    <w:multiLevelType w:val="multilevel"/>
    <w:tmpl w:val="B9F21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731D8"/>
    <w:multiLevelType w:val="hybridMultilevel"/>
    <w:tmpl w:val="B99AE8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875A6"/>
    <w:multiLevelType w:val="hybridMultilevel"/>
    <w:tmpl w:val="4B08E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74412"/>
    <w:multiLevelType w:val="hybridMultilevel"/>
    <w:tmpl w:val="C6789ACE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F8C5A00"/>
    <w:multiLevelType w:val="hybridMultilevel"/>
    <w:tmpl w:val="DB4A1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404A9"/>
    <w:multiLevelType w:val="hybridMultilevel"/>
    <w:tmpl w:val="138C5A4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621F0F"/>
    <w:multiLevelType w:val="multilevel"/>
    <w:tmpl w:val="59465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AD052A"/>
    <w:multiLevelType w:val="multilevel"/>
    <w:tmpl w:val="9C6A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566B65"/>
    <w:multiLevelType w:val="multilevel"/>
    <w:tmpl w:val="87646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92587385">
    <w:abstractNumId w:val="2"/>
  </w:num>
  <w:num w:numId="2" w16cid:durableId="1947612771">
    <w:abstractNumId w:val="0"/>
  </w:num>
  <w:num w:numId="3" w16cid:durableId="896820929">
    <w:abstractNumId w:val="17"/>
  </w:num>
  <w:num w:numId="4" w16cid:durableId="1776290918">
    <w:abstractNumId w:val="20"/>
  </w:num>
  <w:num w:numId="5" w16cid:durableId="617880171">
    <w:abstractNumId w:val="6"/>
  </w:num>
  <w:num w:numId="6" w16cid:durableId="1594164446">
    <w:abstractNumId w:val="13"/>
  </w:num>
  <w:num w:numId="7" w16cid:durableId="1933584888">
    <w:abstractNumId w:val="15"/>
  </w:num>
  <w:num w:numId="8" w16cid:durableId="1648050091">
    <w:abstractNumId w:val="14"/>
  </w:num>
  <w:num w:numId="9" w16cid:durableId="163908989">
    <w:abstractNumId w:val="4"/>
  </w:num>
  <w:num w:numId="10" w16cid:durableId="636833575">
    <w:abstractNumId w:val="19"/>
  </w:num>
  <w:num w:numId="11" w16cid:durableId="991450642">
    <w:abstractNumId w:val="11"/>
  </w:num>
  <w:num w:numId="12" w16cid:durableId="830102061">
    <w:abstractNumId w:val="16"/>
  </w:num>
  <w:num w:numId="13" w16cid:durableId="1566527193">
    <w:abstractNumId w:val="3"/>
  </w:num>
  <w:num w:numId="14" w16cid:durableId="367612331">
    <w:abstractNumId w:val="18"/>
  </w:num>
  <w:num w:numId="15" w16cid:durableId="1768454473">
    <w:abstractNumId w:val="21"/>
  </w:num>
  <w:num w:numId="16" w16cid:durableId="867377741">
    <w:abstractNumId w:val="1"/>
  </w:num>
  <w:num w:numId="17" w16cid:durableId="558588589">
    <w:abstractNumId w:val="23"/>
  </w:num>
  <w:num w:numId="18" w16cid:durableId="2066053772">
    <w:abstractNumId w:val="12"/>
  </w:num>
  <w:num w:numId="19" w16cid:durableId="815339358">
    <w:abstractNumId w:val="8"/>
  </w:num>
  <w:num w:numId="20" w16cid:durableId="629091060">
    <w:abstractNumId w:val="9"/>
  </w:num>
  <w:num w:numId="21" w16cid:durableId="283510325">
    <w:abstractNumId w:val="5"/>
  </w:num>
  <w:num w:numId="22" w16cid:durableId="1132793710">
    <w:abstractNumId w:val="7"/>
  </w:num>
  <w:num w:numId="23" w16cid:durableId="327252278">
    <w:abstractNumId w:val="22"/>
  </w:num>
  <w:num w:numId="24" w16cid:durableId="16251183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091F"/>
    <w:rsid w:val="00016566"/>
    <w:rsid w:val="00021E5B"/>
    <w:rsid w:val="00041028"/>
    <w:rsid w:val="00047E03"/>
    <w:rsid w:val="000534BA"/>
    <w:rsid w:val="00057407"/>
    <w:rsid w:val="00063071"/>
    <w:rsid w:val="00065F91"/>
    <w:rsid w:val="000802B0"/>
    <w:rsid w:val="00095F92"/>
    <w:rsid w:val="000A5380"/>
    <w:rsid w:val="000A6D68"/>
    <w:rsid w:val="000A7F6C"/>
    <w:rsid w:val="000B0F92"/>
    <w:rsid w:val="000B6631"/>
    <w:rsid w:val="000C0DD4"/>
    <w:rsid w:val="000D3AEF"/>
    <w:rsid w:val="000E21AF"/>
    <w:rsid w:val="000E5BEC"/>
    <w:rsid w:val="00120B48"/>
    <w:rsid w:val="00132EF2"/>
    <w:rsid w:val="001349BF"/>
    <w:rsid w:val="00134D73"/>
    <w:rsid w:val="00135A66"/>
    <w:rsid w:val="001673CE"/>
    <w:rsid w:val="0017221F"/>
    <w:rsid w:val="0017754A"/>
    <w:rsid w:val="00186499"/>
    <w:rsid w:val="00190C90"/>
    <w:rsid w:val="00192095"/>
    <w:rsid w:val="001A1105"/>
    <w:rsid w:val="001A1664"/>
    <w:rsid w:val="001A67BE"/>
    <w:rsid w:val="001A7710"/>
    <w:rsid w:val="001B284A"/>
    <w:rsid w:val="001B56E1"/>
    <w:rsid w:val="001B63ED"/>
    <w:rsid w:val="001D00BE"/>
    <w:rsid w:val="001D68EA"/>
    <w:rsid w:val="001E2736"/>
    <w:rsid w:val="001F7B50"/>
    <w:rsid w:val="00201283"/>
    <w:rsid w:val="002037A0"/>
    <w:rsid w:val="00206CB8"/>
    <w:rsid w:val="00213998"/>
    <w:rsid w:val="002146EC"/>
    <w:rsid w:val="00220853"/>
    <w:rsid w:val="00233D0A"/>
    <w:rsid w:val="00234FFB"/>
    <w:rsid w:val="00240DC8"/>
    <w:rsid w:val="00240E72"/>
    <w:rsid w:val="00243C3A"/>
    <w:rsid w:val="00260B8E"/>
    <w:rsid w:val="002616ED"/>
    <w:rsid w:val="00266542"/>
    <w:rsid w:val="00270300"/>
    <w:rsid w:val="0027642B"/>
    <w:rsid w:val="00277F15"/>
    <w:rsid w:val="00290E38"/>
    <w:rsid w:val="00292B45"/>
    <w:rsid w:val="002A0EBA"/>
    <w:rsid w:val="002A1949"/>
    <w:rsid w:val="002A31F8"/>
    <w:rsid w:val="002C0A96"/>
    <w:rsid w:val="002C4695"/>
    <w:rsid w:val="002C67A9"/>
    <w:rsid w:val="002D0D21"/>
    <w:rsid w:val="002D44D0"/>
    <w:rsid w:val="002F1EC5"/>
    <w:rsid w:val="002F1F55"/>
    <w:rsid w:val="002F4D36"/>
    <w:rsid w:val="0031004F"/>
    <w:rsid w:val="00320D5D"/>
    <w:rsid w:val="00330662"/>
    <w:rsid w:val="00330B45"/>
    <w:rsid w:val="003311E2"/>
    <w:rsid w:val="00331862"/>
    <w:rsid w:val="00333185"/>
    <w:rsid w:val="0033367B"/>
    <w:rsid w:val="00335C14"/>
    <w:rsid w:val="0034507E"/>
    <w:rsid w:val="00350611"/>
    <w:rsid w:val="0035244F"/>
    <w:rsid w:val="0035666F"/>
    <w:rsid w:val="003600BA"/>
    <w:rsid w:val="003654A3"/>
    <w:rsid w:val="003714B7"/>
    <w:rsid w:val="00373025"/>
    <w:rsid w:val="00383365"/>
    <w:rsid w:val="00385103"/>
    <w:rsid w:val="003863D8"/>
    <w:rsid w:val="003867C5"/>
    <w:rsid w:val="00391C32"/>
    <w:rsid w:val="0039727E"/>
    <w:rsid w:val="003A260D"/>
    <w:rsid w:val="003A7546"/>
    <w:rsid w:val="003C5243"/>
    <w:rsid w:val="003D00A2"/>
    <w:rsid w:val="003D24EC"/>
    <w:rsid w:val="003E6062"/>
    <w:rsid w:val="003E640F"/>
    <w:rsid w:val="003F6F39"/>
    <w:rsid w:val="00406BF8"/>
    <w:rsid w:val="004079B8"/>
    <w:rsid w:val="00412B2B"/>
    <w:rsid w:val="00415839"/>
    <w:rsid w:val="0041610B"/>
    <w:rsid w:val="004228C7"/>
    <w:rsid w:val="0043288C"/>
    <w:rsid w:val="00433D39"/>
    <w:rsid w:val="00442F67"/>
    <w:rsid w:val="004475BD"/>
    <w:rsid w:val="00451D1E"/>
    <w:rsid w:val="00461FED"/>
    <w:rsid w:val="00470012"/>
    <w:rsid w:val="00471027"/>
    <w:rsid w:val="00473E78"/>
    <w:rsid w:val="00476961"/>
    <w:rsid w:val="0047777C"/>
    <w:rsid w:val="00480143"/>
    <w:rsid w:val="004861FA"/>
    <w:rsid w:val="004907BF"/>
    <w:rsid w:val="00494FE6"/>
    <w:rsid w:val="004973C4"/>
    <w:rsid w:val="004A0708"/>
    <w:rsid w:val="004B266C"/>
    <w:rsid w:val="004B2963"/>
    <w:rsid w:val="004C0FF9"/>
    <w:rsid w:val="004C5C72"/>
    <w:rsid w:val="004D05AB"/>
    <w:rsid w:val="004E0012"/>
    <w:rsid w:val="004E0AB9"/>
    <w:rsid w:val="004E2F35"/>
    <w:rsid w:val="004E3C7F"/>
    <w:rsid w:val="004F10B5"/>
    <w:rsid w:val="004F1A59"/>
    <w:rsid w:val="004F57EB"/>
    <w:rsid w:val="004F7187"/>
    <w:rsid w:val="005015BF"/>
    <w:rsid w:val="0050276A"/>
    <w:rsid w:val="005056F0"/>
    <w:rsid w:val="00506AA7"/>
    <w:rsid w:val="0051381A"/>
    <w:rsid w:val="00515322"/>
    <w:rsid w:val="0052300D"/>
    <w:rsid w:val="00523014"/>
    <w:rsid w:val="005373F1"/>
    <w:rsid w:val="00550728"/>
    <w:rsid w:val="005568E6"/>
    <w:rsid w:val="00560B66"/>
    <w:rsid w:val="00561266"/>
    <w:rsid w:val="00572E10"/>
    <w:rsid w:val="00582A6B"/>
    <w:rsid w:val="00583D9B"/>
    <w:rsid w:val="005844EA"/>
    <w:rsid w:val="00590999"/>
    <w:rsid w:val="005A298A"/>
    <w:rsid w:val="005C0072"/>
    <w:rsid w:val="005C1B75"/>
    <w:rsid w:val="005C5CDA"/>
    <w:rsid w:val="005D4351"/>
    <w:rsid w:val="005D5048"/>
    <w:rsid w:val="005D6BEF"/>
    <w:rsid w:val="005E2F73"/>
    <w:rsid w:val="005E60A6"/>
    <w:rsid w:val="005F4256"/>
    <w:rsid w:val="0060164B"/>
    <w:rsid w:val="00603281"/>
    <w:rsid w:val="00610AFE"/>
    <w:rsid w:val="00612F8D"/>
    <w:rsid w:val="00614462"/>
    <w:rsid w:val="00620002"/>
    <w:rsid w:val="00627CB7"/>
    <w:rsid w:val="0063168F"/>
    <w:rsid w:val="00635911"/>
    <w:rsid w:val="00640DA8"/>
    <w:rsid w:val="006412E7"/>
    <w:rsid w:val="00641F3F"/>
    <w:rsid w:val="00642D66"/>
    <w:rsid w:val="00646C21"/>
    <w:rsid w:val="0064738B"/>
    <w:rsid w:val="00655D49"/>
    <w:rsid w:val="006566AA"/>
    <w:rsid w:val="00662A0E"/>
    <w:rsid w:val="006845B2"/>
    <w:rsid w:val="00696EDC"/>
    <w:rsid w:val="006B212D"/>
    <w:rsid w:val="006C162E"/>
    <w:rsid w:val="006C3BD3"/>
    <w:rsid w:val="006D1EA7"/>
    <w:rsid w:val="006E1AA4"/>
    <w:rsid w:val="006F1D56"/>
    <w:rsid w:val="00702A62"/>
    <w:rsid w:val="00702EAD"/>
    <w:rsid w:val="0071488E"/>
    <w:rsid w:val="007402A9"/>
    <w:rsid w:val="00742231"/>
    <w:rsid w:val="00746B4B"/>
    <w:rsid w:val="00746FDD"/>
    <w:rsid w:val="00755CF4"/>
    <w:rsid w:val="00764602"/>
    <w:rsid w:val="007675EB"/>
    <w:rsid w:val="00767882"/>
    <w:rsid w:val="00771AB9"/>
    <w:rsid w:val="00774AFD"/>
    <w:rsid w:val="00777CCE"/>
    <w:rsid w:val="007811FE"/>
    <w:rsid w:val="007832F9"/>
    <w:rsid w:val="00787794"/>
    <w:rsid w:val="00790C62"/>
    <w:rsid w:val="00792A0E"/>
    <w:rsid w:val="007A339A"/>
    <w:rsid w:val="007A5358"/>
    <w:rsid w:val="007A5CBD"/>
    <w:rsid w:val="007B4E00"/>
    <w:rsid w:val="007B4F49"/>
    <w:rsid w:val="007C7660"/>
    <w:rsid w:val="007E0EDE"/>
    <w:rsid w:val="007E10FD"/>
    <w:rsid w:val="007E4A12"/>
    <w:rsid w:val="007F2705"/>
    <w:rsid w:val="007F4BA8"/>
    <w:rsid w:val="0080096C"/>
    <w:rsid w:val="00805F06"/>
    <w:rsid w:val="008233A2"/>
    <w:rsid w:val="00837CDB"/>
    <w:rsid w:val="00856D28"/>
    <w:rsid w:val="00886573"/>
    <w:rsid w:val="00890865"/>
    <w:rsid w:val="008A142C"/>
    <w:rsid w:val="008B0B30"/>
    <w:rsid w:val="008B3163"/>
    <w:rsid w:val="008B32E8"/>
    <w:rsid w:val="008B518A"/>
    <w:rsid w:val="008D00B1"/>
    <w:rsid w:val="008D5D53"/>
    <w:rsid w:val="008E3E52"/>
    <w:rsid w:val="008F556A"/>
    <w:rsid w:val="00900AD8"/>
    <w:rsid w:val="009075C8"/>
    <w:rsid w:val="00916C69"/>
    <w:rsid w:val="0092596B"/>
    <w:rsid w:val="00931215"/>
    <w:rsid w:val="00935571"/>
    <w:rsid w:val="00940711"/>
    <w:rsid w:val="00942801"/>
    <w:rsid w:val="00957EA8"/>
    <w:rsid w:val="00963B5D"/>
    <w:rsid w:val="00983ECF"/>
    <w:rsid w:val="009866E4"/>
    <w:rsid w:val="00993F22"/>
    <w:rsid w:val="0099508A"/>
    <w:rsid w:val="00995D46"/>
    <w:rsid w:val="009A09BB"/>
    <w:rsid w:val="009A4C6D"/>
    <w:rsid w:val="009A5F4A"/>
    <w:rsid w:val="009B278C"/>
    <w:rsid w:val="009B5766"/>
    <w:rsid w:val="009C13F7"/>
    <w:rsid w:val="009D2928"/>
    <w:rsid w:val="009F33EE"/>
    <w:rsid w:val="009F367D"/>
    <w:rsid w:val="009F5EE4"/>
    <w:rsid w:val="009F7886"/>
    <w:rsid w:val="00A1268C"/>
    <w:rsid w:val="00A20FD6"/>
    <w:rsid w:val="00A25AC8"/>
    <w:rsid w:val="00A26F25"/>
    <w:rsid w:val="00A30F72"/>
    <w:rsid w:val="00A32434"/>
    <w:rsid w:val="00A339B5"/>
    <w:rsid w:val="00A40745"/>
    <w:rsid w:val="00A43BDC"/>
    <w:rsid w:val="00A55E42"/>
    <w:rsid w:val="00A62A82"/>
    <w:rsid w:val="00A716DA"/>
    <w:rsid w:val="00A72DE2"/>
    <w:rsid w:val="00A80C4F"/>
    <w:rsid w:val="00A94A69"/>
    <w:rsid w:val="00AB4DCF"/>
    <w:rsid w:val="00AB7A9A"/>
    <w:rsid w:val="00AC6D3E"/>
    <w:rsid w:val="00AD145F"/>
    <w:rsid w:val="00AD3E3A"/>
    <w:rsid w:val="00AF5507"/>
    <w:rsid w:val="00B0329E"/>
    <w:rsid w:val="00B04638"/>
    <w:rsid w:val="00B208F2"/>
    <w:rsid w:val="00B270E8"/>
    <w:rsid w:val="00B33AF4"/>
    <w:rsid w:val="00B34637"/>
    <w:rsid w:val="00B45C01"/>
    <w:rsid w:val="00B530EE"/>
    <w:rsid w:val="00B5408B"/>
    <w:rsid w:val="00B67940"/>
    <w:rsid w:val="00B81FDA"/>
    <w:rsid w:val="00B92B46"/>
    <w:rsid w:val="00BA384C"/>
    <w:rsid w:val="00BB6F7E"/>
    <w:rsid w:val="00BC009C"/>
    <w:rsid w:val="00BC580B"/>
    <w:rsid w:val="00BC58D4"/>
    <w:rsid w:val="00BD6E55"/>
    <w:rsid w:val="00BF18F8"/>
    <w:rsid w:val="00BF3C48"/>
    <w:rsid w:val="00C018F7"/>
    <w:rsid w:val="00C05FFE"/>
    <w:rsid w:val="00C0681A"/>
    <w:rsid w:val="00C11298"/>
    <w:rsid w:val="00C130BB"/>
    <w:rsid w:val="00C139F5"/>
    <w:rsid w:val="00C14877"/>
    <w:rsid w:val="00C173FE"/>
    <w:rsid w:val="00C25300"/>
    <w:rsid w:val="00C33708"/>
    <w:rsid w:val="00C36211"/>
    <w:rsid w:val="00C42468"/>
    <w:rsid w:val="00C46BC3"/>
    <w:rsid w:val="00C5252D"/>
    <w:rsid w:val="00C606A3"/>
    <w:rsid w:val="00C62DD3"/>
    <w:rsid w:val="00C66B86"/>
    <w:rsid w:val="00C80BCA"/>
    <w:rsid w:val="00C81B24"/>
    <w:rsid w:val="00C8776C"/>
    <w:rsid w:val="00C92D31"/>
    <w:rsid w:val="00CA4E55"/>
    <w:rsid w:val="00CD3E78"/>
    <w:rsid w:val="00CD4A7F"/>
    <w:rsid w:val="00CE44C6"/>
    <w:rsid w:val="00CE63BE"/>
    <w:rsid w:val="00CF0908"/>
    <w:rsid w:val="00CF2448"/>
    <w:rsid w:val="00CF4BBF"/>
    <w:rsid w:val="00D14F94"/>
    <w:rsid w:val="00D14FFD"/>
    <w:rsid w:val="00D217C3"/>
    <w:rsid w:val="00D21C37"/>
    <w:rsid w:val="00D2546B"/>
    <w:rsid w:val="00D273E9"/>
    <w:rsid w:val="00D41FF2"/>
    <w:rsid w:val="00D4598D"/>
    <w:rsid w:val="00D52D23"/>
    <w:rsid w:val="00D530A6"/>
    <w:rsid w:val="00D53F7B"/>
    <w:rsid w:val="00D7470C"/>
    <w:rsid w:val="00D82F55"/>
    <w:rsid w:val="00D86190"/>
    <w:rsid w:val="00D86DF5"/>
    <w:rsid w:val="00D9227C"/>
    <w:rsid w:val="00DA52A4"/>
    <w:rsid w:val="00DA68AD"/>
    <w:rsid w:val="00DC09F7"/>
    <w:rsid w:val="00DC1F73"/>
    <w:rsid w:val="00DC20FD"/>
    <w:rsid w:val="00DD3B40"/>
    <w:rsid w:val="00DD58C9"/>
    <w:rsid w:val="00DE2385"/>
    <w:rsid w:val="00DE3342"/>
    <w:rsid w:val="00DE6BA5"/>
    <w:rsid w:val="00DF67A0"/>
    <w:rsid w:val="00E12FE5"/>
    <w:rsid w:val="00E20984"/>
    <w:rsid w:val="00E302A8"/>
    <w:rsid w:val="00E322AB"/>
    <w:rsid w:val="00E41BF9"/>
    <w:rsid w:val="00E453AE"/>
    <w:rsid w:val="00E50A5C"/>
    <w:rsid w:val="00E541A9"/>
    <w:rsid w:val="00E55B6B"/>
    <w:rsid w:val="00E55CDB"/>
    <w:rsid w:val="00E602CF"/>
    <w:rsid w:val="00E67D25"/>
    <w:rsid w:val="00E711D8"/>
    <w:rsid w:val="00E80C22"/>
    <w:rsid w:val="00E84A72"/>
    <w:rsid w:val="00E85CBD"/>
    <w:rsid w:val="00E94147"/>
    <w:rsid w:val="00EA0709"/>
    <w:rsid w:val="00EA1F62"/>
    <w:rsid w:val="00EB44AA"/>
    <w:rsid w:val="00EB50EB"/>
    <w:rsid w:val="00EC44FC"/>
    <w:rsid w:val="00ED0C5D"/>
    <w:rsid w:val="00ED46A7"/>
    <w:rsid w:val="00ED6700"/>
    <w:rsid w:val="00EE5087"/>
    <w:rsid w:val="00EF1A56"/>
    <w:rsid w:val="00F06381"/>
    <w:rsid w:val="00F11155"/>
    <w:rsid w:val="00F14175"/>
    <w:rsid w:val="00F2672F"/>
    <w:rsid w:val="00F30E57"/>
    <w:rsid w:val="00F343DC"/>
    <w:rsid w:val="00F4168C"/>
    <w:rsid w:val="00F43DBB"/>
    <w:rsid w:val="00F459A3"/>
    <w:rsid w:val="00F4634A"/>
    <w:rsid w:val="00F673EC"/>
    <w:rsid w:val="00F72AF2"/>
    <w:rsid w:val="00F7644F"/>
    <w:rsid w:val="00F764AC"/>
    <w:rsid w:val="00F80FD8"/>
    <w:rsid w:val="00F82E6F"/>
    <w:rsid w:val="00FA10F1"/>
    <w:rsid w:val="00FA27F0"/>
    <w:rsid w:val="00FB17C8"/>
    <w:rsid w:val="00FC6292"/>
    <w:rsid w:val="00FD1325"/>
    <w:rsid w:val="00FD19D1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E21AF"/>
  </w:style>
  <w:style w:type="paragraph" w:styleId="Footer">
    <w:name w:val="footer"/>
    <w:basedOn w:val="Normal"/>
    <w:link w:val="FooterChar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1AF"/>
  </w:style>
  <w:style w:type="table" w:styleId="TableGrid">
    <w:name w:val="Table Grid"/>
    <w:basedOn w:val="TableNormal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1E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D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Theme">
  <a:themeElements>
    <a:clrScheme name="HM_test">
      <a:dk1>
        <a:srgbClr val="3B3B3B"/>
      </a:dk1>
      <a:lt1>
        <a:sysClr val="window" lastClr="FFFFFF"/>
      </a:lt1>
      <a:dk2>
        <a:srgbClr val="004E2B"/>
      </a:dk2>
      <a:lt2>
        <a:srgbClr val="E6E6DF"/>
      </a:lt2>
      <a:accent1>
        <a:srgbClr val="004E2B"/>
      </a:accent1>
      <a:accent2>
        <a:srgbClr val="80A695"/>
      </a:accent2>
      <a:accent3>
        <a:srgbClr val="00843D"/>
      </a:accent3>
      <a:accent4>
        <a:srgbClr val="80C19E"/>
      </a:accent4>
      <a:accent5>
        <a:srgbClr val="BFE0CE"/>
      </a:accent5>
      <a:accent6>
        <a:srgbClr val="D9EDE2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542A0-193C-4487-809B-5A4351C2318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7952406-af28-43c8-b4de-a4e06f57476d}" enabled="0" method="" siteId="{57952406-af28-43c8-b4de-a4e06f57476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2024-07-11T07:29:00Z</dcterms:created>
  <dcterms:modified xsi:type="dcterms:W3CDTF">2024-07-11T07:43:00Z</dcterms:modified>
</cp:coreProperties>
</file>