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0F9A35" w14:textId="77777777" w:rsidR="00FC7248" w:rsidRPr="00FC7248" w:rsidRDefault="00FC7248" w:rsidP="00FC7248">
      <w:pPr>
        <w:spacing w:after="0" w:line="276" w:lineRule="auto"/>
        <w:jc w:val="right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3C9BB680" w14:textId="77777777" w:rsidR="00FC7248" w:rsidRPr="00FC7248" w:rsidRDefault="00FC7248" w:rsidP="00FC7248">
      <w:pPr>
        <w:spacing w:after="0" w:line="276" w:lineRule="auto"/>
        <w:rPr>
          <w:rFonts w:ascii="Arial" w:eastAsia="Times New Roman" w:hAnsi="Arial" w:cs="Arial"/>
          <w:b/>
          <w:lang w:eastAsia="pl-PL"/>
        </w:rPr>
      </w:pPr>
    </w:p>
    <w:p w14:paraId="3CB51EC6" w14:textId="77777777" w:rsidR="00FC7248" w:rsidRPr="00FC7248" w:rsidRDefault="00FC7248" w:rsidP="00FC7248">
      <w:pPr>
        <w:spacing w:after="0" w:line="360" w:lineRule="auto"/>
        <w:jc w:val="center"/>
        <w:rPr>
          <w:rFonts w:ascii="Arial" w:eastAsia="Times New Roman" w:hAnsi="Arial" w:cs="Arial"/>
          <w:b/>
          <w:sz w:val="28"/>
          <w:szCs w:val="28"/>
          <w:lang w:eastAsia="pl-PL"/>
        </w:rPr>
      </w:pPr>
    </w:p>
    <w:p w14:paraId="0B6A5658" w14:textId="77777777" w:rsidR="00FC7248" w:rsidRPr="00FC7248" w:rsidRDefault="00FC7248" w:rsidP="00FC7248">
      <w:pPr>
        <w:spacing w:after="0" w:line="360" w:lineRule="auto"/>
        <w:jc w:val="center"/>
        <w:rPr>
          <w:rFonts w:ascii="Arial" w:eastAsia="Times New Roman" w:hAnsi="Arial" w:cs="Arial"/>
          <w:b/>
          <w:sz w:val="28"/>
          <w:szCs w:val="28"/>
          <w:lang w:eastAsia="pl-PL"/>
        </w:rPr>
      </w:pPr>
      <w:r w:rsidRPr="00FC7248">
        <w:rPr>
          <w:rFonts w:ascii="Arial" w:eastAsia="Times New Roman" w:hAnsi="Arial" w:cs="Arial"/>
          <w:b/>
          <w:sz w:val="28"/>
          <w:szCs w:val="28"/>
          <w:lang w:eastAsia="pl-PL"/>
        </w:rPr>
        <w:t>SPECYFIKACJA TECHNICZNA</w:t>
      </w:r>
    </w:p>
    <w:p w14:paraId="097F1B3B" w14:textId="77777777" w:rsidR="00FC7248" w:rsidRPr="00FC7248" w:rsidRDefault="00FC7248" w:rsidP="00FC7248">
      <w:pPr>
        <w:spacing w:after="0" w:line="360" w:lineRule="auto"/>
        <w:jc w:val="center"/>
        <w:rPr>
          <w:rFonts w:ascii="Arial" w:eastAsia="Times New Roman" w:hAnsi="Arial" w:cs="Arial"/>
          <w:b/>
          <w:sz w:val="28"/>
          <w:szCs w:val="28"/>
          <w:lang w:eastAsia="pl-PL"/>
        </w:rPr>
      </w:pPr>
      <w:r w:rsidRPr="00FC7248">
        <w:rPr>
          <w:rFonts w:ascii="Arial" w:eastAsia="Times New Roman" w:hAnsi="Arial" w:cs="Arial"/>
          <w:b/>
          <w:sz w:val="28"/>
          <w:szCs w:val="28"/>
          <w:lang w:eastAsia="pl-PL"/>
        </w:rPr>
        <w:t>WYKONANIA I ODBIORU ROBÓT BUDOWLANYCH</w:t>
      </w:r>
    </w:p>
    <w:p w14:paraId="6C444ED1" w14:textId="50E6EE70" w:rsidR="00FC7248" w:rsidRPr="009C3301" w:rsidRDefault="001F602C" w:rsidP="00FC7248">
      <w:pPr>
        <w:spacing w:after="0" w:line="276" w:lineRule="auto"/>
        <w:jc w:val="center"/>
        <w:rPr>
          <w:rFonts w:ascii="Arial" w:eastAsia="Times New Roman" w:hAnsi="Arial" w:cs="Arial"/>
          <w:b/>
          <w:sz w:val="40"/>
          <w:szCs w:val="40"/>
          <w:lang w:eastAsia="pl-PL"/>
        </w:rPr>
      </w:pPr>
      <w:bookmarkStart w:id="0" w:name="_Hlk170974044"/>
      <w:r w:rsidRPr="009C3301">
        <w:rPr>
          <w:rFonts w:ascii="Arial" w:eastAsia="Times New Roman" w:hAnsi="Arial" w:cs="Arial"/>
          <w:b/>
          <w:sz w:val="40"/>
          <w:szCs w:val="40"/>
          <w:lang w:eastAsia="pl-PL"/>
        </w:rPr>
        <w:t>Remont</w:t>
      </w:r>
      <w:r w:rsidR="008B2359" w:rsidRPr="009C3301">
        <w:rPr>
          <w:rFonts w:ascii="Arial" w:eastAsia="Times New Roman" w:hAnsi="Arial" w:cs="Arial"/>
          <w:b/>
          <w:sz w:val="40"/>
          <w:szCs w:val="40"/>
          <w:lang w:eastAsia="pl-PL"/>
        </w:rPr>
        <w:t xml:space="preserve"> </w:t>
      </w:r>
      <w:r w:rsidR="0030578C" w:rsidRPr="009C3301">
        <w:rPr>
          <w:rFonts w:ascii="Arial" w:eastAsia="Times New Roman" w:hAnsi="Arial" w:cs="Arial"/>
          <w:b/>
          <w:sz w:val="40"/>
          <w:szCs w:val="40"/>
          <w:lang w:eastAsia="pl-PL"/>
        </w:rPr>
        <w:t xml:space="preserve">ogrodzenia zewnętrznego </w:t>
      </w:r>
      <w:r w:rsidR="00697920">
        <w:rPr>
          <w:rFonts w:ascii="Arial" w:eastAsia="Times New Roman" w:hAnsi="Arial" w:cs="Arial"/>
          <w:b/>
          <w:sz w:val="40"/>
          <w:szCs w:val="40"/>
          <w:lang w:eastAsia="pl-PL"/>
        </w:rPr>
        <w:t xml:space="preserve">i zabezpieczeń mechanicznych budynku nr 12 w kompleksie przy ul. Metalowej 39 w </w:t>
      </w:r>
      <w:r w:rsidR="0039276C">
        <w:rPr>
          <w:rFonts w:ascii="Arial" w:eastAsia="Times New Roman" w:hAnsi="Arial" w:cs="Arial"/>
          <w:b/>
          <w:sz w:val="40"/>
          <w:szCs w:val="40"/>
          <w:lang w:eastAsia="pl-PL"/>
        </w:rPr>
        <w:t>S</w:t>
      </w:r>
      <w:r w:rsidR="00697920">
        <w:rPr>
          <w:rFonts w:ascii="Arial" w:eastAsia="Times New Roman" w:hAnsi="Arial" w:cs="Arial"/>
          <w:b/>
          <w:sz w:val="40"/>
          <w:szCs w:val="40"/>
          <w:lang w:eastAsia="pl-PL"/>
        </w:rPr>
        <w:t>zczecinie</w:t>
      </w:r>
    </w:p>
    <w:bookmarkEnd w:id="0"/>
    <w:p w14:paraId="1390A476" w14:textId="77777777" w:rsidR="006F7058" w:rsidRDefault="006F7058" w:rsidP="00FC7248">
      <w:pPr>
        <w:spacing w:after="0" w:line="276" w:lineRule="auto"/>
        <w:jc w:val="center"/>
        <w:rPr>
          <w:rFonts w:ascii="Arial" w:eastAsia="Times New Roman" w:hAnsi="Arial" w:cs="Arial"/>
          <w:b/>
          <w:sz w:val="36"/>
          <w:lang w:eastAsia="pl-PL"/>
        </w:rPr>
      </w:pPr>
    </w:p>
    <w:p w14:paraId="2F01F226" w14:textId="77777777" w:rsidR="006F7058" w:rsidRPr="00FC7248" w:rsidRDefault="006F7058" w:rsidP="00FC7248">
      <w:pPr>
        <w:spacing w:after="0" w:line="276" w:lineRule="auto"/>
        <w:jc w:val="center"/>
        <w:rPr>
          <w:rFonts w:ascii="Arial" w:eastAsia="Times New Roman" w:hAnsi="Arial" w:cs="Arial"/>
          <w:b/>
          <w:sz w:val="36"/>
          <w:lang w:eastAsia="pl-PL"/>
        </w:rPr>
      </w:pPr>
    </w:p>
    <w:p w14:paraId="78B366E1" w14:textId="77777777" w:rsidR="00FC7248" w:rsidRPr="006F7058" w:rsidRDefault="00FC7248" w:rsidP="00FC7248">
      <w:pPr>
        <w:spacing w:after="0" w:line="276" w:lineRule="auto"/>
        <w:rPr>
          <w:rFonts w:ascii="Arial" w:eastAsia="Times New Roman" w:hAnsi="Arial" w:cs="Arial"/>
          <w:sz w:val="28"/>
          <w:szCs w:val="28"/>
          <w:lang w:eastAsia="pl-PL"/>
        </w:rPr>
      </w:pPr>
      <w:r w:rsidRPr="00FC7248">
        <w:rPr>
          <w:rFonts w:ascii="Arial" w:eastAsia="Times New Roman" w:hAnsi="Arial" w:cs="Arial"/>
          <w:sz w:val="28"/>
          <w:szCs w:val="28"/>
          <w:lang w:eastAsia="pl-PL"/>
        </w:rPr>
        <w:t>Wspólny Słownik Zamówień (CPV)</w:t>
      </w:r>
    </w:p>
    <w:p w14:paraId="454FB945" w14:textId="77777777" w:rsidR="00CD3E3D" w:rsidRDefault="006F7058" w:rsidP="00CD3E3D">
      <w:pPr>
        <w:spacing w:after="0" w:line="276" w:lineRule="auto"/>
        <w:rPr>
          <w:rFonts w:ascii="Arial" w:eastAsia="Times New Roman" w:hAnsi="Arial" w:cs="Arial"/>
          <w:b/>
          <w:lang w:eastAsia="pl-PL"/>
        </w:rPr>
      </w:pPr>
      <w:r w:rsidRPr="006F7058">
        <w:rPr>
          <w:rFonts w:ascii="Arial" w:eastAsia="Times New Roman" w:hAnsi="Arial" w:cs="Arial"/>
          <w:b/>
          <w:lang w:eastAsia="pl-PL"/>
        </w:rPr>
        <w:t xml:space="preserve">Roboty </w:t>
      </w:r>
      <w:r w:rsidR="000E55C7">
        <w:rPr>
          <w:rFonts w:ascii="Arial" w:eastAsia="Times New Roman" w:hAnsi="Arial" w:cs="Arial"/>
          <w:b/>
          <w:lang w:eastAsia="pl-PL"/>
        </w:rPr>
        <w:t>–</w:t>
      </w:r>
      <w:r>
        <w:rPr>
          <w:rFonts w:ascii="Arial" w:eastAsia="Times New Roman" w:hAnsi="Arial" w:cs="Arial"/>
          <w:b/>
          <w:lang w:eastAsia="pl-PL"/>
        </w:rPr>
        <w:t xml:space="preserve"> </w:t>
      </w:r>
      <w:r w:rsidR="00CE0C7D">
        <w:rPr>
          <w:rFonts w:ascii="Arial" w:eastAsia="Times New Roman" w:hAnsi="Arial" w:cs="Arial"/>
          <w:b/>
          <w:lang w:eastAsia="pl-PL"/>
        </w:rPr>
        <w:t xml:space="preserve"> </w:t>
      </w:r>
    </w:p>
    <w:p w14:paraId="1D2E97CE" w14:textId="40818ECA" w:rsidR="00CD3E3D" w:rsidRPr="00CD3E3D" w:rsidRDefault="000E55C7" w:rsidP="00CD3E3D">
      <w:pPr>
        <w:spacing w:after="0" w:line="276" w:lineRule="auto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 xml:space="preserve">CPV – </w:t>
      </w:r>
      <w:r w:rsidR="00CD3E3D" w:rsidRPr="00CD3E3D">
        <w:rPr>
          <w:rFonts w:ascii="Arial" w:eastAsia="Times New Roman" w:hAnsi="Arial" w:cs="Arial"/>
          <w:b/>
          <w:lang w:eastAsia="pl-PL"/>
        </w:rPr>
        <w:t>45111300-1 Roboty rozbiórkowe</w:t>
      </w:r>
    </w:p>
    <w:p w14:paraId="1F827375" w14:textId="3CD79327" w:rsidR="00CD3E3D" w:rsidRPr="00CD3E3D" w:rsidRDefault="00CD3E3D" w:rsidP="00CD3E3D">
      <w:pPr>
        <w:spacing w:after="0" w:line="276" w:lineRule="auto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 xml:space="preserve">CPV - </w:t>
      </w:r>
      <w:r w:rsidRPr="00CD3E3D">
        <w:rPr>
          <w:rFonts w:ascii="Arial" w:eastAsia="Times New Roman" w:hAnsi="Arial" w:cs="Arial"/>
          <w:b/>
          <w:lang w:eastAsia="pl-PL"/>
        </w:rPr>
        <w:t>45262522-6 Roboty murarskie</w:t>
      </w:r>
    </w:p>
    <w:p w14:paraId="6A941D21" w14:textId="6F38081C" w:rsidR="00CD3E3D" w:rsidRPr="00CD3E3D" w:rsidRDefault="00CD3E3D" w:rsidP="00CD3E3D">
      <w:pPr>
        <w:spacing w:after="0" w:line="276" w:lineRule="auto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 xml:space="preserve">CPV - </w:t>
      </w:r>
      <w:r w:rsidRPr="00CD3E3D">
        <w:rPr>
          <w:rFonts w:ascii="Arial" w:eastAsia="Times New Roman" w:hAnsi="Arial" w:cs="Arial"/>
          <w:b/>
          <w:lang w:eastAsia="pl-PL"/>
        </w:rPr>
        <w:t>45410000-4 Tynkowanie</w:t>
      </w:r>
    </w:p>
    <w:p w14:paraId="32CD6B9B" w14:textId="0818E2A6" w:rsidR="00A9484D" w:rsidRDefault="00CD3E3D" w:rsidP="00CD3E3D">
      <w:pPr>
        <w:spacing w:after="0" w:line="276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 xml:space="preserve">CPV - </w:t>
      </w:r>
      <w:r w:rsidRPr="00CD3E3D">
        <w:rPr>
          <w:rFonts w:ascii="Arial" w:eastAsia="Times New Roman" w:hAnsi="Arial" w:cs="Arial"/>
          <w:b/>
          <w:lang w:eastAsia="pl-PL"/>
        </w:rPr>
        <w:t>45340000-2 Instalowanie ogrodzeń, płotów i sprzętu ochronnego</w:t>
      </w:r>
    </w:p>
    <w:p w14:paraId="0DA5DE65" w14:textId="77777777" w:rsidR="006F7058" w:rsidRPr="00FC7248" w:rsidRDefault="006F7058" w:rsidP="00FC7248">
      <w:pPr>
        <w:spacing w:after="0" w:line="276" w:lineRule="auto"/>
        <w:rPr>
          <w:rFonts w:ascii="Arial" w:eastAsia="Times New Roman" w:hAnsi="Arial" w:cs="Arial"/>
          <w:lang w:eastAsia="pl-PL"/>
        </w:rPr>
      </w:pPr>
    </w:p>
    <w:p w14:paraId="2F518E4D" w14:textId="77777777" w:rsidR="00FC7248" w:rsidRDefault="00FC7248" w:rsidP="00FC7248">
      <w:pPr>
        <w:spacing w:after="0" w:line="276" w:lineRule="auto"/>
        <w:rPr>
          <w:rFonts w:ascii="Arial" w:eastAsia="Times New Roman" w:hAnsi="Arial" w:cs="Arial"/>
          <w:sz w:val="28"/>
          <w:szCs w:val="28"/>
          <w:lang w:eastAsia="pl-PL"/>
        </w:rPr>
      </w:pPr>
      <w:r w:rsidRPr="00FC7248">
        <w:rPr>
          <w:rFonts w:ascii="Arial" w:eastAsia="Times New Roman" w:hAnsi="Arial" w:cs="Arial"/>
          <w:sz w:val="28"/>
          <w:szCs w:val="28"/>
          <w:lang w:eastAsia="pl-PL"/>
        </w:rPr>
        <w:t>Adres obiektu budowlanego:</w:t>
      </w:r>
    </w:p>
    <w:p w14:paraId="66CCEFFE" w14:textId="77777777" w:rsidR="00A9484D" w:rsidRPr="00FC7248" w:rsidRDefault="00A9484D" w:rsidP="00FC7248">
      <w:pPr>
        <w:spacing w:after="0" w:line="276" w:lineRule="auto"/>
        <w:rPr>
          <w:rFonts w:ascii="Arial" w:eastAsia="Times New Roman" w:hAnsi="Arial" w:cs="Arial"/>
          <w:sz w:val="28"/>
          <w:szCs w:val="28"/>
          <w:lang w:eastAsia="pl-PL"/>
        </w:rPr>
      </w:pPr>
    </w:p>
    <w:p w14:paraId="3BB5B512" w14:textId="61F6A1B5" w:rsidR="00C07762" w:rsidRDefault="00C84C6F" w:rsidP="00FC7248">
      <w:pPr>
        <w:spacing w:after="0" w:line="276" w:lineRule="auto"/>
        <w:ind w:left="2250"/>
        <w:jc w:val="both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Budynek nr.</w:t>
      </w:r>
      <w:r w:rsidR="00496E43">
        <w:rPr>
          <w:rFonts w:ascii="Arial" w:eastAsia="Times New Roman" w:hAnsi="Arial" w:cs="Arial"/>
          <w:b/>
          <w:lang w:eastAsia="pl-PL"/>
        </w:rPr>
        <w:t>1</w:t>
      </w:r>
      <w:r w:rsidR="008131BF">
        <w:rPr>
          <w:rFonts w:ascii="Arial" w:eastAsia="Times New Roman" w:hAnsi="Arial" w:cs="Arial"/>
          <w:b/>
          <w:lang w:eastAsia="pl-PL"/>
        </w:rPr>
        <w:t>2</w:t>
      </w:r>
      <w:r>
        <w:rPr>
          <w:rFonts w:ascii="Arial" w:eastAsia="Times New Roman" w:hAnsi="Arial" w:cs="Arial"/>
          <w:b/>
          <w:lang w:eastAsia="pl-PL"/>
        </w:rPr>
        <w:t xml:space="preserve"> </w:t>
      </w:r>
      <w:r w:rsidR="00496E43">
        <w:rPr>
          <w:rFonts w:ascii="Arial" w:eastAsia="Times New Roman" w:hAnsi="Arial" w:cs="Arial"/>
          <w:b/>
          <w:lang w:eastAsia="pl-PL"/>
        </w:rPr>
        <w:t>– magazyn uzbrojenia</w:t>
      </w:r>
    </w:p>
    <w:p w14:paraId="4EE9CACB" w14:textId="77777777" w:rsidR="00C07762" w:rsidRDefault="00C07762" w:rsidP="00FC7248">
      <w:pPr>
        <w:spacing w:after="0" w:line="276" w:lineRule="auto"/>
        <w:ind w:left="2250"/>
        <w:jc w:val="both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Ul. Metalowa 39</w:t>
      </w:r>
    </w:p>
    <w:p w14:paraId="074274CD" w14:textId="38A55E8C" w:rsidR="00C84C6F" w:rsidRPr="00FC7248" w:rsidRDefault="00C07762" w:rsidP="00FC7248">
      <w:pPr>
        <w:spacing w:after="0" w:line="276" w:lineRule="auto"/>
        <w:ind w:left="2250"/>
        <w:jc w:val="both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Szczecin Podjuchy</w:t>
      </w:r>
      <w:r w:rsidR="00C84C6F">
        <w:rPr>
          <w:rFonts w:ascii="Arial" w:eastAsia="Times New Roman" w:hAnsi="Arial" w:cs="Arial"/>
          <w:b/>
          <w:lang w:eastAsia="pl-PL"/>
        </w:rPr>
        <w:t xml:space="preserve"> </w:t>
      </w:r>
    </w:p>
    <w:p w14:paraId="43E0BC2C" w14:textId="77777777" w:rsidR="00FC7248" w:rsidRDefault="00FC7248" w:rsidP="00FC7248">
      <w:pPr>
        <w:spacing w:after="0" w:line="276" w:lineRule="auto"/>
        <w:rPr>
          <w:rFonts w:ascii="Arial" w:eastAsia="Times New Roman" w:hAnsi="Arial" w:cs="Arial"/>
          <w:sz w:val="28"/>
          <w:szCs w:val="28"/>
          <w:lang w:eastAsia="pl-PL"/>
        </w:rPr>
      </w:pPr>
    </w:p>
    <w:p w14:paraId="1F9FBDD3" w14:textId="77777777" w:rsidR="006F7058" w:rsidRPr="00FC7248" w:rsidRDefault="006F7058" w:rsidP="00FC7248">
      <w:pPr>
        <w:spacing w:after="0" w:line="276" w:lineRule="auto"/>
        <w:rPr>
          <w:rFonts w:ascii="Arial" w:eastAsia="Times New Roman" w:hAnsi="Arial" w:cs="Arial"/>
          <w:sz w:val="28"/>
          <w:szCs w:val="28"/>
          <w:lang w:eastAsia="pl-PL"/>
        </w:rPr>
      </w:pPr>
    </w:p>
    <w:p w14:paraId="4E421953" w14:textId="77777777" w:rsidR="006F7058" w:rsidRDefault="00FC7248" w:rsidP="00FC7248">
      <w:pPr>
        <w:spacing w:after="0" w:line="276" w:lineRule="auto"/>
        <w:rPr>
          <w:rFonts w:ascii="Arial" w:eastAsia="Times New Roman" w:hAnsi="Arial" w:cs="Arial"/>
          <w:sz w:val="28"/>
          <w:szCs w:val="28"/>
          <w:lang w:eastAsia="pl-PL"/>
        </w:rPr>
      </w:pPr>
      <w:r w:rsidRPr="00FC7248">
        <w:rPr>
          <w:rFonts w:ascii="Arial" w:eastAsia="Times New Roman" w:hAnsi="Arial" w:cs="Arial"/>
          <w:sz w:val="28"/>
          <w:szCs w:val="28"/>
          <w:lang w:eastAsia="pl-PL"/>
        </w:rPr>
        <w:t>Nazwa i adres Zamawiającego:</w:t>
      </w:r>
    </w:p>
    <w:p w14:paraId="58D25E8A" w14:textId="77777777" w:rsidR="00A9484D" w:rsidRPr="00FC7248" w:rsidRDefault="00A9484D" w:rsidP="00FC7248">
      <w:pPr>
        <w:spacing w:after="0" w:line="276" w:lineRule="auto"/>
        <w:rPr>
          <w:rFonts w:ascii="Arial" w:eastAsia="Times New Roman" w:hAnsi="Arial" w:cs="Arial"/>
          <w:sz w:val="28"/>
          <w:szCs w:val="28"/>
          <w:lang w:eastAsia="pl-PL"/>
        </w:rPr>
      </w:pPr>
    </w:p>
    <w:p w14:paraId="1981C8B9" w14:textId="77777777" w:rsidR="00FC7248" w:rsidRPr="00FC7248" w:rsidRDefault="008B2359" w:rsidP="00A9484D">
      <w:pPr>
        <w:spacing w:after="0" w:line="240" w:lineRule="auto"/>
        <w:ind w:left="2250"/>
        <w:jc w:val="both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15 Wojskowy Oddział Gospodarczy</w:t>
      </w:r>
      <w:r w:rsidR="00FC7248" w:rsidRPr="00FC7248">
        <w:rPr>
          <w:rFonts w:ascii="Arial" w:eastAsia="Times New Roman" w:hAnsi="Arial" w:cs="Arial"/>
          <w:b/>
          <w:lang w:eastAsia="pl-PL"/>
        </w:rPr>
        <w:t xml:space="preserve"> </w:t>
      </w:r>
    </w:p>
    <w:p w14:paraId="22FE2CF6" w14:textId="77777777" w:rsidR="00FC7248" w:rsidRPr="00FC7248" w:rsidRDefault="00FC7248" w:rsidP="00A9484D">
      <w:pPr>
        <w:spacing w:after="0" w:line="240" w:lineRule="auto"/>
        <w:ind w:left="2250"/>
        <w:jc w:val="both"/>
        <w:rPr>
          <w:rFonts w:ascii="Arial" w:eastAsia="Times New Roman" w:hAnsi="Arial" w:cs="Arial"/>
          <w:b/>
          <w:lang w:eastAsia="pl-PL"/>
        </w:rPr>
      </w:pPr>
      <w:r w:rsidRPr="00FC7248">
        <w:rPr>
          <w:rFonts w:ascii="Arial" w:eastAsia="Times New Roman" w:hAnsi="Arial" w:cs="Arial"/>
          <w:b/>
          <w:lang w:eastAsia="pl-PL"/>
        </w:rPr>
        <w:t>Ul. Narutowicza 10A</w:t>
      </w:r>
    </w:p>
    <w:p w14:paraId="0C0FA559" w14:textId="77777777" w:rsidR="006F7058" w:rsidRDefault="00FC7248" w:rsidP="00A9484D">
      <w:pPr>
        <w:spacing w:after="0" w:line="240" w:lineRule="auto"/>
        <w:ind w:left="2250"/>
        <w:jc w:val="both"/>
        <w:rPr>
          <w:rFonts w:ascii="Arial" w:eastAsia="Times New Roman" w:hAnsi="Arial" w:cs="Arial"/>
          <w:b/>
          <w:lang w:eastAsia="pl-PL"/>
        </w:rPr>
      </w:pPr>
      <w:r w:rsidRPr="00FC7248">
        <w:rPr>
          <w:rFonts w:ascii="Arial" w:eastAsia="Times New Roman" w:hAnsi="Arial" w:cs="Arial"/>
          <w:b/>
          <w:lang w:eastAsia="pl-PL"/>
        </w:rPr>
        <w:t xml:space="preserve">70 – 231 SZCZECIN </w:t>
      </w:r>
    </w:p>
    <w:p w14:paraId="4F4701DA" w14:textId="77777777" w:rsidR="006F7058" w:rsidRDefault="006F7058" w:rsidP="00A9484D">
      <w:pPr>
        <w:spacing w:after="0" w:line="276" w:lineRule="auto"/>
        <w:ind w:left="2250"/>
        <w:jc w:val="both"/>
        <w:rPr>
          <w:rFonts w:ascii="Arial" w:eastAsia="Times New Roman" w:hAnsi="Arial" w:cs="Arial"/>
          <w:b/>
          <w:lang w:eastAsia="pl-PL"/>
        </w:rPr>
      </w:pPr>
    </w:p>
    <w:p w14:paraId="721EDCB6" w14:textId="77777777" w:rsidR="007A571F" w:rsidRDefault="007A571F" w:rsidP="00FC7248">
      <w:pPr>
        <w:spacing w:after="200" w:line="276" w:lineRule="auto"/>
        <w:ind w:left="2250"/>
        <w:jc w:val="both"/>
        <w:rPr>
          <w:rFonts w:ascii="Arial" w:eastAsia="Times New Roman" w:hAnsi="Arial" w:cs="Arial"/>
          <w:b/>
          <w:lang w:eastAsia="pl-PL"/>
        </w:rPr>
      </w:pPr>
    </w:p>
    <w:p w14:paraId="79244CC6" w14:textId="2E79AE40" w:rsidR="00FC7248" w:rsidRPr="00FC7248" w:rsidRDefault="00FC7248" w:rsidP="00FC7248">
      <w:pPr>
        <w:spacing w:after="200" w:line="276" w:lineRule="auto"/>
        <w:ind w:left="2250"/>
        <w:jc w:val="both"/>
        <w:rPr>
          <w:rFonts w:ascii="Arial" w:eastAsia="Times New Roman" w:hAnsi="Arial" w:cs="Arial"/>
          <w:sz w:val="28"/>
          <w:szCs w:val="28"/>
          <w:lang w:eastAsia="pl-PL"/>
        </w:rPr>
      </w:pPr>
      <w:r w:rsidRPr="00FC7248">
        <w:rPr>
          <w:rFonts w:ascii="Arial" w:eastAsia="Times New Roman" w:hAnsi="Arial" w:cs="Arial"/>
          <w:sz w:val="28"/>
          <w:szCs w:val="28"/>
          <w:lang w:eastAsia="pl-PL"/>
        </w:rPr>
        <w:tab/>
      </w:r>
      <w:r w:rsidRPr="00FC7248">
        <w:rPr>
          <w:rFonts w:ascii="Arial" w:eastAsia="Times New Roman" w:hAnsi="Arial" w:cs="Arial"/>
          <w:sz w:val="28"/>
          <w:szCs w:val="28"/>
          <w:lang w:eastAsia="pl-PL"/>
        </w:rPr>
        <w:tab/>
      </w:r>
      <w:r w:rsidRPr="00FC7248">
        <w:rPr>
          <w:rFonts w:ascii="Arial" w:eastAsia="Times New Roman" w:hAnsi="Arial" w:cs="Arial"/>
          <w:sz w:val="28"/>
          <w:szCs w:val="28"/>
          <w:lang w:eastAsia="pl-PL"/>
        </w:rPr>
        <w:tab/>
      </w:r>
    </w:p>
    <w:p w14:paraId="00A24F41" w14:textId="77777777" w:rsidR="00FC7248" w:rsidRPr="00FC7248" w:rsidRDefault="00FC7248" w:rsidP="00FC7248">
      <w:pPr>
        <w:spacing w:after="200" w:line="360" w:lineRule="auto"/>
        <w:rPr>
          <w:rFonts w:ascii="Arial" w:eastAsia="Times New Roman" w:hAnsi="Arial" w:cs="Arial"/>
          <w:i/>
          <w:sz w:val="28"/>
          <w:szCs w:val="28"/>
          <w:lang w:eastAsia="pl-PL"/>
        </w:rPr>
      </w:pPr>
      <w:r w:rsidRPr="00FC7248">
        <w:rPr>
          <w:rFonts w:ascii="Arial" w:eastAsia="Times New Roman" w:hAnsi="Arial" w:cs="Arial"/>
          <w:i/>
          <w:sz w:val="28"/>
          <w:szCs w:val="28"/>
          <w:lang w:eastAsia="pl-PL"/>
        </w:rPr>
        <w:t xml:space="preserve">      Opracował:</w:t>
      </w:r>
    </w:p>
    <w:p w14:paraId="6DC725E3" w14:textId="77777777" w:rsidR="00FC7248" w:rsidRPr="00FC7248" w:rsidRDefault="00FC7248" w:rsidP="00FC7248">
      <w:pPr>
        <w:spacing w:after="200" w:line="360" w:lineRule="auto"/>
        <w:rPr>
          <w:rFonts w:ascii="Arial" w:eastAsia="Times New Roman" w:hAnsi="Arial" w:cs="Arial"/>
          <w:i/>
          <w:sz w:val="28"/>
          <w:szCs w:val="28"/>
          <w:lang w:eastAsia="pl-PL"/>
        </w:rPr>
      </w:pPr>
      <w:r w:rsidRPr="00FC7248">
        <w:rPr>
          <w:rFonts w:ascii="Arial" w:eastAsia="Times New Roman" w:hAnsi="Arial" w:cs="Arial"/>
          <w:i/>
          <w:sz w:val="28"/>
          <w:szCs w:val="28"/>
          <w:lang w:eastAsia="pl-PL"/>
        </w:rPr>
        <w:t xml:space="preserve">       </w:t>
      </w:r>
    </w:p>
    <w:p w14:paraId="0C0554EE" w14:textId="7BE9A951" w:rsidR="00FC7248" w:rsidRPr="00FC7248" w:rsidRDefault="006F7058" w:rsidP="00FC7248">
      <w:pPr>
        <w:spacing w:after="200" w:line="360" w:lineRule="auto"/>
        <w:rPr>
          <w:rFonts w:ascii="Arial" w:eastAsia="Times New Roman" w:hAnsi="Arial" w:cs="Arial"/>
          <w:i/>
          <w:sz w:val="28"/>
          <w:szCs w:val="28"/>
          <w:lang w:eastAsia="pl-PL"/>
        </w:rPr>
      </w:pPr>
      <w:r>
        <w:rPr>
          <w:rFonts w:ascii="Arial" w:eastAsia="Times New Roman" w:hAnsi="Arial" w:cs="Arial"/>
          <w:i/>
          <w:sz w:val="28"/>
          <w:szCs w:val="28"/>
          <w:lang w:eastAsia="pl-PL"/>
        </w:rPr>
        <w:t xml:space="preserve"> </w:t>
      </w:r>
      <w:r w:rsidR="008B2359">
        <w:rPr>
          <w:rFonts w:ascii="Arial" w:eastAsia="Times New Roman" w:hAnsi="Arial" w:cs="Arial"/>
          <w:i/>
          <w:sz w:val="28"/>
          <w:szCs w:val="28"/>
          <w:lang w:eastAsia="pl-PL"/>
        </w:rPr>
        <w:t>Marian ŁAKOMIAK</w:t>
      </w:r>
      <w:r>
        <w:rPr>
          <w:rFonts w:ascii="Arial" w:eastAsia="Times New Roman" w:hAnsi="Arial" w:cs="Arial"/>
          <w:i/>
          <w:sz w:val="28"/>
          <w:szCs w:val="28"/>
          <w:lang w:eastAsia="pl-PL"/>
        </w:rPr>
        <w:t xml:space="preserve">     </w:t>
      </w:r>
      <w:r w:rsidR="008B2359">
        <w:rPr>
          <w:rFonts w:ascii="Arial" w:eastAsia="Times New Roman" w:hAnsi="Arial" w:cs="Arial"/>
          <w:i/>
          <w:sz w:val="28"/>
          <w:szCs w:val="28"/>
          <w:lang w:eastAsia="pl-PL"/>
        </w:rPr>
        <w:t xml:space="preserve">                             </w:t>
      </w:r>
      <w:r>
        <w:rPr>
          <w:rFonts w:ascii="Arial" w:eastAsia="Times New Roman" w:hAnsi="Arial" w:cs="Arial"/>
          <w:i/>
          <w:sz w:val="28"/>
          <w:szCs w:val="28"/>
          <w:lang w:eastAsia="pl-PL"/>
        </w:rPr>
        <w:t>Szczecin,</w:t>
      </w:r>
      <w:r w:rsidR="008B2359">
        <w:rPr>
          <w:rFonts w:ascii="Arial" w:eastAsia="Times New Roman" w:hAnsi="Arial" w:cs="Arial"/>
          <w:i/>
          <w:sz w:val="28"/>
          <w:szCs w:val="28"/>
          <w:lang w:eastAsia="pl-PL"/>
        </w:rPr>
        <w:t xml:space="preserve"> </w:t>
      </w:r>
      <w:r w:rsidR="00675A03">
        <w:rPr>
          <w:rFonts w:ascii="Arial" w:eastAsia="Times New Roman" w:hAnsi="Arial" w:cs="Arial"/>
          <w:i/>
          <w:sz w:val="28"/>
          <w:szCs w:val="28"/>
          <w:lang w:eastAsia="pl-PL"/>
        </w:rPr>
        <w:t>wrzesień</w:t>
      </w:r>
      <w:bookmarkStart w:id="1" w:name="_GoBack"/>
      <w:bookmarkEnd w:id="1"/>
      <w:r w:rsidR="008B2359">
        <w:rPr>
          <w:rFonts w:ascii="Arial" w:eastAsia="Times New Roman" w:hAnsi="Arial" w:cs="Arial"/>
          <w:i/>
          <w:sz w:val="28"/>
          <w:szCs w:val="28"/>
          <w:lang w:eastAsia="pl-PL"/>
        </w:rPr>
        <w:t xml:space="preserve">  </w:t>
      </w:r>
      <w:r>
        <w:rPr>
          <w:rFonts w:ascii="Arial" w:eastAsia="Times New Roman" w:hAnsi="Arial" w:cs="Arial"/>
          <w:i/>
          <w:sz w:val="28"/>
          <w:szCs w:val="28"/>
          <w:lang w:eastAsia="pl-PL"/>
        </w:rPr>
        <w:t>202</w:t>
      </w:r>
      <w:r w:rsidR="00496E43">
        <w:rPr>
          <w:rFonts w:ascii="Arial" w:eastAsia="Times New Roman" w:hAnsi="Arial" w:cs="Arial"/>
          <w:i/>
          <w:sz w:val="28"/>
          <w:szCs w:val="28"/>
          <w:lang w:eastAsia="pl-PL"/>
        </w:rPr>
        <w:t>4</w:t>
      </w:r>
      <w:r w:rsidR="00683CEE">
        <w:rPr>
          <w:rFonts w:ascii="Arial" w:eastAsia="Times New Roman" w:hAnsi="Arial" w:cs="Arial"/>
          <w:i/>
          <w:sz w:val="28"/>
          <w:szCs w:val="28"/>
          <w:lang w:eastAsia="pl-PL"/>
        </w:rPr>
        <w:t xml:space="preserve"> </w:t>
      </w:r>
      <w:r w:rsidR="00FC7248" w:rsidRPr="00FC7248">
        <w:rPr>
          <w:rFonts w:ascii="Arial" w:eastAsia="Times New Roman" w:hAnsi="Arial" w:cs="Arial"/>
          <w:i/>
          <w:sz w:val="28"/>
          <w:szCs w:val="28"/>
          <w:lang w:eastAsia="pl-PL"/>
        </w:rPr>
        <w:t xml:space="preserve">rok </w:t>
      </w:r>
    </w:p>
    <w:p w14:paraId="4397D6D9" w14:textId="77777777" w:rsidR="00FC7248" w:rsidRPr="00FC7248" w:rsidRDefault="00FC7248" w:rsidP="00FC7248">
      <w:pPr>
        <w:spacing w:after="200" w:line="276" w:lineRule="auto"/>
        <w:jc w:val="center"/>
        <w:rPr>
          <w:rFonts w:ascii="Arial" w:eastAsia="Times New Roman" w:hAnsi="Arial" w:cs="Arial"/>
          <w:b/>
          <w:bCs/>
          <w:spacing w:val="40"/>
          <w:sz w:val="26"/>
          <w:szCs w:val="26"/>
          <w:lang w:eastAsia="pl-PL"/>
        </w:rPr>
      </w:pPr>
      <w:r w:rsidRPr="00FC7248">
        <w:rPr>
          <w:rFonts w:ascii="Arial" w:eastAsia="Times New Roman" w:hAnsi="Arial" w:cs="Arial"/>
          <w:b/>
          <w:bCs/>
          <w:sz w:val="28"/>
          <w:lang w:eastAsia="pl-PL"/>
        </w:rPr>
        <w:br w:type="page"/>
      </w:r>
      <w:r w:rsidRPr="00FC7248">
        <w:rPr>
          <w:rFonts w:ascii="Arial" w:eastAsia="Times New Roman" w:hAnsi="Arial" w:cs="Arial"/>
          <w:b/>
          <w:bCs/>
          <w:spacing w:val="40"/>
          <w:sz w:val="26"/>
          <w:szCs w:val="26"/>
          <w:lang w:eastAsia="pl-PL"/>
        </w:rPr>
        <w:lastRenderedPageBreak/>
        <w:t>CZĘŚĆ OGÓLNA</w:t>
      </w:r>
    </w:p>
    <w:p w14:paraId="331A1900" w14:textId="77777777" w:rsidR="00FC7248" w:rsidRPr="00FC7248" w:rsidRDefault="00FC7248" w:rsidP="00FC7248">
      <w:pPr>
        <w:spacing w:after="200" w:line="276" w:lineRule="auto"/>
        <w:jc w:val="both"/>
        <w:rPr>
          <w:rFonts w:ascii="Arial" w:eastAsia="Times New Roman" w:hAnsi="Arial" w:cs="Arial"/>
          <w:b/>
          <w:bCs/>
          <w:lang w:eastAsia="pl-PL"/>
        </w:rPr>
      </w:pPr>
    </w:p>
    <w:p w14:paraId="0B3DEA7F" w14:textId="4723B0B7" w:rsidR="00FC7248" w:rsidRDefault="00FC7248" w:rsidP="00697920">
      <w:pPr>
        <w:numPr>
          <w:ilvl w:val="1"/>
          <w:numId w:val="1"/>
        </w:numPr>
        <w:tabs>
          <w:tab w:val="clear" w:pos="958"/>
          <w:tab w:val="num" w:pos="426"/>
        </w:tabs>
        <w:spacing w:after="0" w:line="240" w:lineRule="auto"/>
        <w:ind w:hanging="958"/>
        <w:jc w:val="both"/>
        <w:rPr>
          <w:rFonts w:ascii="Arial" w:eastAsia="Times New Roman" w:hAnsi="Arial" w:cs="Arial"/>
          <w:lang w:eastAsia="pl-PL"/>
        </w:rPr>
      </w:pPr>
      <w:r w:rsidRPr="00FC7248">
        <w:rPr>
          <w:rFonts w:ascii="Arial" w:eastAsia="Times New Roman" w:hAnsi="Arial" w:cs="Arial"/>
          <w:b/>
          <w:lang w:eastAsia="pl-PL"/>
        </w:rPr>
        <w:t>Nazwa zamówienia</w:t>
      </w:r>
      <w:r w:rsidRPr="00FC7248">
        <w:rPr>
          <w:rFonts w:ascii="Arial" w:eastAsia="Times New Roman" w:hAnsi="Arial" w:cs="Arial"/>
          <w:lang w:eastAsia="pl-PL"/>
        </w:rPr>
        <w:t xml:space="preserve">: </w:t>
      </w:r>
    </w:p>
    <w:p w14:paraId="3F3F38B8" w14:textId="77777777" w:rsidR="008131BF" w:rsidRPr="00FC7248" w:rsidRDefault="008131BF" w:rsidP="008131BF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40F43FBB" w14:textId="69485506" w:rsidR="00D61CF0" w:rsidRDefault="00697920" w:rsidP="00697920">
      <w:pPr>
        <w:spacing w:after="200" w:line="276" w:lineRule="auto"/>
        <w:ind w:left="426"/>
        <w:rPr>
          <w:rFonts w:ascii="Arial" w:eastAsia="Times New Roman" w:hAnsi="Arial" w:cs="Arial"/>
          <w:lang w:eastAsia="pl-PL"/>
        </w:rPr>
      </w:pPr>
      <w:r w:rsidRPr="00697920">
        <w:rPr>
          <w:rFonts w:ascii="Arial" w:eastAsia="Times New Roman" w:hAnsi="Arial" w:cs="Arial"/>
          <w:lang w:eastAsia="pl-PL"/>
        </w:rPr>
        <w:t>Remont ogrodzenia zewnętrznego i zabezpieczeń mechanicznych budynku nr 12 w kompleksie przy ul. Metalowej 39 w szczecinie</w:t>
      </w:r>
      <w:r w:rsidR="00C356E0">
        <w:rPr>
          <w:rFonts w:ascii="Arial" w:eastAsia="Times New Roman" w:hAnsi="Arial" w:cs="Arial"/>
          <w:lang w:eastAsia="pl-PL"/>
        </w:rPr>
        <w:t xml:space="preserve">, </w:t>
      </w:r>
      <w:r w:rsidR="00D61CF0">
        <w:rPr>
          <w:rFonts w:ascii="Arial" w:eastAsia="Times New Roman" w:hAnsi="Arial" w:cs="Arial"/>
          <w:lang w:eastAsia="pl-PL"/>
        </w:rPr>
        <w:t xml:space="preserve">                                 </w:t>
      </w:r>
      <w:r w:rsidR="007A571F">
        <w:rPr>
          <w:rFonts w:ascii="Arial" w:eastAsia="Times New Roman" w:hAnsi="Arial" w:cs="Arial"/>
          <w:lang w:eastAsia="pl-PL"/>
        </w:rPr>
        <w:t xml:space="preserve"> </w:t>
      </w:r>
    </w:p>
    <w:p w14:paraId="4C3ED106" w14:textId="1D87A096" w:rsidR="00FC7248" w:rsidRPr="00FC7248" w:rsidRDefault="00697920" w:rsidP="00697920">
      <w:pPr>
        <w:spacing w:after="200" w:line="276" w:lineRule="auto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 xml:space="preserve">       </w:t>
      </w:r>
      <w:r w:rsidR="00FC7248" w:rsidRPr="00FC7248">
        <w:rPr>
          <w:rFonts w:ascii="Arial" w:eastAsia="Times New Roman" w:hAnsi="Arial" w:cs="Arial"/>
          <w:b/>
          <w:lang w:eastAsia="pl-PL"/>
        </w:rPr>
        <w:t>Przedmiot i zakres robót budowlanych:</w:t>
      </w:r>
    </w:p>
    <w:p w14:paraId="20E5B20B" w14:textId="77777777" w:rsidR="00FC7248" w:rsidRPr="00FC7248" w:rsidRDefault="00FC7248" w:rsidP="00FC7248">
      <w:pPr>
        <w:spacing w:after="0" w:line="240" w:lineRule="auto"/>
        <w:ind w:left="958"/>
        <w:jc w:val="both"/>
        <w:rPr>
          <w:rFonts w:ascii="Arial" w:eastAsia="Times New Roman" w:hAnsi="Arial" w:cs="Arial"/>
          <w:b/>
          <w:lang w:eastAsia="pl-PL"/>
        </w:rPr>
      </w:pPr>
    </w:p>
    <w:p w14:paraId="26EC01D3" w14:textId="77777777" w:rsidR="00FC7248" w:rsidRDefault="00FC7248" w:rsidP="00697920">
      <w:pPr>
        <w:spacing w:after="0" w:line="240" w:lineRule="auto"/>
        <w:ind w:left="426"/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</w:pPr>
      <w:r w:rsidRPr="00FC7248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Przedmiotem niniejszej specyfikacji technicznej (ST) są wymagania dotyczące realizacji robót budowlanych obejmujących:</w:t>
      </w:r>
    </w:p>
    <w:p w14:paraId="470ECD79" w14:textId="77777777" w:rsidR="008B2359" w:rsidRPr="00FC7248" w:rsidRDefault="008B2359" w:rsidP="00FC7248">
      <w:pPr>
        <w:spacing w:after="0" w:line="240" w:lineRule="auto"/>
        <w:ind w:left="1456"/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</w:pPr>
    </w:p>
    <w:p w14:paraId="3BABF081" w14:textId="0FCD5684" w:rsidR="00FC7248" w:rsidRPr="00FC7248" w:rsidRDefault="008B2359" w:rsidP="00697920">
      <w:pPr>
        <w:numPr>
          <w:ilvl w:val="0"/>
          <w:numId w:val="10"/>
        </w:numPr>
        <w:spacing w:after="0" w:line="240" w:lineRule="auto"/>
        <w:ind w:left="993" w:hanging="567"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Roboty </w:t>
      </w:r>
      <w:r w:rsidR="00DA0B59">
        <w:rPr>
          <w:rFonts w:ascii="Arial" w:eastAsia="Times New Roman" w:hAnsi="Arial" w:cs="Arial"/>
          <w:color w:val="000000"/>
          <w:lang w:eastAsia="pl-PL"/>
        </w:rPr>
        <w:t>rozbiórkowe</w:t>
      </w:r>
      <w:r w:rsidR="00FC7248" w:rsidRPr="00FC7248">
        <w:rPr>
          <w:rFonts w:ascii="Arial" w:eastAsia="Times New Roman" w:hAnsi="Arial" w:cs="Arial"/>
          <w:color w:val="000000"/>
          <w:lang w:eastAsia="pl-PL"/>
        </w:rPr>
        <w:t xml:space="preserve"> </w:t>
      </w:r>
    </w:p>
    <w:p w14:paraId="4E36515D" w14:textId="316A0BCC" w:rsidR="00FC7248" w:rsidRDefault="008B2359" w:rsidP="00697920">
      <w:pPr>
        <w:numPr>
          <w:ilvl w:val="0"/>
          <w:numId w:val="10"/>
        </w:numPr>
        <w:spacing w:after="0" w:line="240" w:lineRule="auto"/>
        <w:ind w:left="993" w:hanging="567"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Roboty </w:t>
      </w:r>
      <w:r w:rsidR="00170A11">
        <w:rPr>
          <w:rFonts w:ascii="Arial" w:eastAsia="Times New Roman" w:hAnsi="Arial" w:cs="Arial"/>
          <w:color w:val="000000"/>
          <w:lang w:eastAsia="pl-PL"/>
        </w:rPr>
        <w:t>montażowe stolarki drzwiowej</w:t>
      </w:r>
      <w:r>
        <w:rPr>
          <w:rFonts w:ascii="Arial" w:eastAsia="Times New Roman" w:hAnsi="Arial" w:cs="Arial"/>
          <w:color w:val="000000"/>
          <w:lang w:eastAsia="pl-PL"/>
        </w:rPr>
        <w:t xml:space="preserve"> </w:t>
      </w:r>
    </w:p>
    <w:p w14:paraId="14DC4816" w14:textId="4B0B2375" w:rsidR="001C5199" w:rsidRDefault="001C5199" w:rsidP="00697920">
      <w:pPr>
        <w:numPr>
          <w:ilvl w:val="0"/>
          <w:numId w:val="10"/>
        </w:numPr>
        <w:spacing w:after="0" w:line="240" w:lineRule="auto"/>
        <w:ind w:left="993" w:hanging="567"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Roboty </w:t>
      </w:r>
      <w:r w:rsidR="001774F3">
        <w:rPr>
          <w:rFonts w:ascii="Arial" w:eastAsia="Times New Roman" w:hAnsi="Arial" w:cs="Arial"/>
          <w:color w:val="000000"/>
          <w:lang w:eastAsia="pl-PL"/>
        </w:rPr>
        <w:t>związane</w:t>
      </w:r>
      <w:r w:rsidR="00D73806">
        <w:rPr>
          <w:rFonts w:ascii="Arial" w:eastAsia="Times New Roman" w:hAnsi="Arial" w:cs="Arial"/>
          <w:color w:val="000000"/>
          <w:lang w:eastAsia="pl-PL"/>
        </w:rPr>
        <w:t xml:space="preserve"> z remontem ogrodzenia z siatki</w:t>
      </w:r>
      <w:r>
        <w:rPr>
          <w:rFonts w:ascii="Arial" w:eastAsia="Times New Roman" w:hAnsi="Arial" w:cs="Arial"/>
          <w:color w:val="000000"/>
          <w:lang w:eastAsia="pl-PL"/>
        </w:rPr>
        <w:t xml:space="preserve"> </w:t>
      </w:r>
    </w:p>
    <w:p w14:paraId="71B6DB8C" w14:textId="195D5761" w:rsidR="008131BF" w:rsidRDefault="008131BF" w:rsidP="00697920">
      <w:pPr>
        <w:numPr>
          <w:ilvl w:val="0"/>
          <w:numId w:val="10"/>
        </w:numPr>
        <w:spacing w:after="0" w:line="240" w:lineRule="auto"/>
        <w:ind w:left="993" w:hanging="567"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Roboty </w:t>
      </w:r>
      <w:r w:rsidR="006948DD">
        <w:rPr>
          <w:rFonts w:ascii="Arial" w:eastAsia="Times New Roman" w:hAnsi="Arial" w:cs="Arial"/>
          <w:color w:val="000000"/>
          <w:lang w:eastAsia="pl-PL"/>
        </w:rPr>
        <w:t>ślusarskie</w:t>
      </w:r>
    </w:p>
    <w:p w14:paraId="60918DA4" w14:textId="5743B595" w:rsidR="00EF3F4A" w:rsidRPr="00ED645D" w:rsidRDefault="002A6F60" w:rsidP="00697920">
      <w:pPr>
        <w:numPr>
          <w:ilvl w:val="0"/>
          <w:numId w:val="10"/>
        </w:numPr>
        <w:spacing w:after="0" w:line="240" w:lineRule="auto"/>
        <w:ind w:left="993" w:hanging="567"/>
        <w:jc w:val="both"/>
        <w:rPr>
          <w:rFonts w:ascii="Arial" w:eastAsia="Times New Roman" w:hAnsi="Arial" w:cs="Arial"/>
          <w:color w:val="000000"/>
          <w:lang w:eastAsia="pl-PL"/>
        </w:rPr>
      </w:pPr>
      <w:r w:rsidRPr="00ED645D">
        <w:rPr>
          <w:rFonts w:ascii="Arial" w:eastAsia="Times New Roman" w:hAnsi="Arial" w:cs="Arial"/>
          <w:color w:val="000000"/>
          <w:lang w:eastAsia="pl-PL"/>
        </w:rPr>
        <w:t>Robo</w:t>
      </w:r>
      <w:r w:rsidR="00EF3F4A" w:rsidRPr="00ED645D">
        <w:rPr>
          <w:rFonts w:ascii="Arial" w:eastAsia="Times New Roman" w:hAnsi="Arial" w:cs="Arial"/>
          <w:color w:val="000000"/>
          <w:lang w:eastAsia="pl-PL"/>
        </w:rPr>
        <w:t>t</w:t>
      </w:r>
      <w:r w:rsidRPr="00ED645D">
        <w:rPr>
          <w:rFonts w:ascii="Arial" w:eastAsia="Times New Roman" w:hAnsi="Arial" w:cs="Arial"/>
          <w:color w:val="000000"/>
          <w:lang w:eastAsia="pl-PL"/>
        </w:rPr>
        <w:t>y</w:t>
      </w:r>
      <w:r w:rsidR="00EF3F4A" w:rsidRPr="00ED645D">
        <w:rPr>
          <w:rFonts w:ascii="Arial" w:eastAsia="Times New Roman" w:hAnsi="Arial" w:cs="Arial"/>
          <w:color w:val="000000"/>
          <w:lang w:eastAsia="pl-PL"/>
        </w:rPr>
        <w:t xml:space="preserve"> </w:t>
      </w:r>
      <w:r w:rsidR="00ED645D" w:rsidRPr="00ED645D">
        <w:rPr>
          <w:rFonts w:ascii="Arial" w:eastAsia="Times New Roman" w:hAnsi="Arial" w:cs="Arial"/>
          <w:color w:val="000000"/>
          <w:lang w:eastAsia="pl-PL"/>
        </w:rPr>
        <w:t>brukarskie</w:t>
      </w:r>
    </w:p>
    <w:p w14:paraId="61C62BAA" w14:textId="77777777" w:rsidR="00FC7248" w:rsidRPr="00FC7248" w:rsidRDefault="00FC7248" w:rsidP="00FC7248">
      <w:pPr>
        <w:spacing w:after="0" w:line="240" w:lineRule="auto"/>
        <w:ind w:left="2487"/>
        <w:jc w:val="both"/>
        <w:rPr>
          <w:rFonts w:ascii="Arial" w:eastAsia="Times New Roman" w:hAnsi="Arial" w:cs="Arial"/>
          <w:color w:val="000000"/>
          <w:lang w:eastAsia="pl-PL"/>
        </w:rPr>
      </w:pPr>
    </w:p>
    <w:p w14:paraId="0A85F107" w14:textId="77777777" w:rsidR="00FC7248" w:rsidRPr="00FC7248" w:rsidRDefault="00FC7248" w:rsidP="00697920">
      <w:pPr>
        <w:numPr>
          <w:ilvl w:val="1"/>
          <w:numId w:val="1"/>
        </w:numPr>
        <w:tabs>
          <w:tab w:val="clear" w:pos="958"/>
          <w:tab w:val="num" w:pos="426"/>
        </w:tabs>
        <w:spacing w:after="0" w:line="240" w:lineRule="auto"/>
        <w:ind w:hanging="958"/>
        <w:jc w:val="both"/>
        <w:rPr>
          <w:rFonts w:ascii="Arial" w:eastAsia="Times New Roman" w:hAnsi="Arial" w:cs="Arial"/>
          <w:b/>
          <w:lang w:eastAsia="pl-PL"/>
        </w:rPr>
      </w:pPr>
      <w:r w:rsidRPr="00FC7248">
        <w:rPr>
          <w:rFonts w:ascii="Arial" w:eastAsia="Times New Roman" w:hAnsi="Arial" w:cs="Arial"/>
          <w:b/>
          <w:lang w:eastAsia="pl-PL"/>
        </w:rPr>
        <w:t>Wyszczególnienie i opis prac towarzyszących i robót tymczasowych:</w:t>
      </w:r>
    </w:p>
    <w:p w14:paraId="4F7C4BF8" w14:textId="77777777" w:rsidR="00FC7248" w:rsidRPr="00FC7248" w:rsidRDefault="00FC7248" w:rsidP="00FC7248">
      <w:pPr>
        <w:spacing w:after="0" w:line="240" w:lineRule="auto"/>
        <w:ind w:left="958"/>
        <w:jc w:val="both"/>
        <w:rPr>
          <w:rFonts w:ascii="Arial" w:eastAsia="Times New Roman" w:hAnsi="Arial" w:cs="Arial"/>
          <w:b/>
          <w:lang w:eastAsia="pl-PL"/>
        </w:rPr>
      </w:pPr>
    </w:p>
    <w:p w14:paraId="0B2AEC55" w14:textId="4B9FD4E4" w:rsidR="00FC7248" w:rsidRPr="001034AC" w:rsidRDefault="00FC7248" w:rsidP="00697920">
      <w:pPr>
        <w:numPr>
          <w:ilvl w:val="0"/>
          <w:numId w:val="2"/>
        </w:numPr>
        <w:tabs>
          <w:tab w:val="clear" w:pos="1710"/>
          <w:tab w:val="num" w:pos="851"/>
        </w:tabs>
        <w:spacing w:after="0" w:line="240" w:lineRule="auto"/>
        <w:ind w:left="851" w:hanging="284"/>
        <w:jc w:val="both"/>
        <w:rPr>
          <w:rFonts w:ascii="Arial" w:eastAsia="Times New Roman" w:hAnsi="Arial" w:cs="Arial"/>
          <w:lang w:eastAsia="pl-PL"/>
        </w:rPr>
      </w:pPr>
      <w:r w:rsidRPr="001034AC">
        <w:rPr>
          <w:rFonts w:ascii="Arial" w:eastAsia="Times New Roman" w:hAnsi="Arial" w:cs="Arial"/>
          <w:lang w:eastAsia="pl-PL"/>
        </w:rPr>
        <w:t>posprzątanie placu budowy (sprzątniecie terenu przyległego, sprzątniecie po robotach – doprowadzenie placu budowy do stanu pierwotnego)</w:t>
      </w:r>
    </w:p>
    <w:p w14:paraId="08B941F0" w14:textId="38ACE6EC" w:rsidR="00FC7248" w:rsidRPr="00FC7248" w:rsidRDefault="00FC7248" w:rsidP="00697920">
      <w:pPr>
        <w:numPr>
          <w:ilvl w:val="0"/>
          <w:numId w:val="2"/>
        </w:numPr>
        <w:tabs>
          <w:tab w:val="clear" w:pos="1710"/>
          <w:tab w:val="num" w:pos="851"/>
        </w:tabs>
        <w:spacing w:after="0" w:line="240" w:lineRule="auto"/>
        <w:ind w:left="851" w:hanging="284"/>
        <w:jc w:val="both"/>
        <w:rPr>
          <w:rFonts w:ascii="Arial" w:eastAsia="Times New Roman" w:hAnsi="Arial" w:cs="Arial"/>
          <w:strike/>
          <w:lang w:eastAsia="pl-PL"/>
        </w:rPr>
      </w:pPr>
      <w:r w:rsidRPr="00FC7248">
        <w:rPr>
          <w:rFonts w:ascii="Arial" w:eastAsia="Times New Roman" w:hAnsi="Arial" w:cs="Arial"/>
          <w:lang w:eastAsia="pl-PL"/>
        </w:rPr>
        <w:t xml:space="preserve">Wykonawca jest zobowiązany do postępowania z odpadami w sposób zgodny z zasadami gospodarowania odpadami określonymi w ustawie z dnia 27.04.2001 r. Prawo ochrony środowiska  . Koszty z tym związane wykonawca umieści w kosztach ogólnych. Wykonawca zobowiązany jest dostarczyć do SOI oświadczenie o zagospodarowaniu odpadów we własnym zakresie – nie wymagających utylizacji lub potwierdzenie ich utylizacji w przypadku konieczności jej dokonania dla odpadów niebezpiecznych dla środowiska. </w:t>
      </w:r>
      <w:r w:rsidRPr="00073CC1">
        <w:rPr>
          <w:rFonts w:ascii="Arial" w:eastAsia="Times New Roman" w:hAnsi="Arial" w:cs="Arial"/>
          <w:b/>
          <w:bCs/>
          <w:lang w:eastAsia="pl-PL"/>
        </w:rPr>
        <w:t xml:space="preserve">Wszystkie elementy stalowe, złom, mieszankę metali Wykonawca zobowiązany jest przeważyć w obecności przedstawiciela SOI na legalizowanej </w:t>
      </w:r>
      <w:r w:rsidR="00D54C2E" w:rsidRPr="00073CC1">
        <w:rPr>
          <w:rFonts w:ascii="Arial" w:eastAsia="Times New Roman" w:hAnsi="Arial" w:cs="Arial"/>
          <w:b/>
          <w:bCs/>
          <w:lang w:eastAsia="pl-PL"/>
        </w:rPr>
        <w:t>wadze. Wykonawca</w:t>
      </w:r>
      <w:r w:rsidRPr="00073CC1">
        <w:rPr>
          <w:rFonts w:ascii="Arial" w:eastAsia="Times New Roman" w:hAnsi="Arial" w:cs="Arial"/>
          <w:b/>
          <w:bCs/>
          <w:lang w:eastAsia="pl-PL"/>
        </w:rPr>
        <w:t xml:space="preserve"> zostanie obciążony kosztami uzyskanego złomu według stawek określonych na rynku lokalnym</w:t>
      </w:r>
      <w:r w:rsidRPr="00FC7248">
        <w:rPr>
          <w:rFonts w:ascii="Arial" w:eastAsia="Times New Roman" w:hAnsi="Arial" w:cs="Arial"/>
          <w:lang w:eastAsia="pl-PL"/>
        </w:rPr>
        <w:t>.</w:t>
      </w:r>
    </w:p>
    <w:p w14:paraId="46234B7C" w14:textId="77777777" w:rsidR="00FC7248" w:rsidRPr="00FC7248" w:rsidRDefault="00FC7248" w:rsidP="00697920">
      <w:pPr>
        <w:tabs>
          <w:tab w:val="num" w:pos="851"/>
        </w:tabs>
        <w:spacing w:after="0" w:line="240" w:lineRule="auto"/>
        <w:ind w:left="851" w:hanging="284"/>
        <w:jc w:val="both"/>
        <w:rPr>
          <w:rFonts w:ascii="Arial" w:eastAsia="Times New Roman" w:hAnsi="Arial" w:cs="Arial"/>
          <w:strike/>
          <w:color w:val="00B050"/>
          <w:lang w:eastAsia="pl-PL"/>
        </w:rPr>
      </w:pPr>
    </w:p>
    <w:p w14:paraId="5313AFD5" w14:textId="77777777" w:rsidR="00FC7248" w:rsidRPr="00FC7248" w:rsidRDefault="00FC7248" w:rsidP="00697920">
      <w:pPr>
        <w:numPr>
          <w:ilvl w:val="1"/>
          <w:numId w:val="1"/>
        </w:numPr>
        <w:tabs>
          <w:tab w:val="clear" w:pos="958"/>
          <w:tab w:val="num" w:pos="426"/>
        </w:tabs>
        <w:spacing w:after="0" w:line="240" w:lineRule="auto"/>
        <w:ind w:hanging="958"/>
        <w:jc w:val="both"/>
        <w:rPr>
          <w:rFonts w:ascii="Arial" w:eastAsia="Times New Roman" w:hAnsi="Arial" w:cs="Arial"/>
          <w:b/>
          <w:lang w:eastAsia="pl-PL"/>
        </w:rPr>
      </w:pPr>
      <w:r w:rsidRPr="00FC7248">
        <w:rPr>
          <w:rFonts w:ascii="Arial" w:eastAsia="Times New Roman" w:hAnsi="Arial" w:cs="Arial"/>
          <w:b/>
          <w:lang w:eastAsia="pl-PL"/>
        </w:rPr>
        <w:t>Informacje o terenie budowy:</w:t>
      </w:r>
    </w:p>
    <w:p w14:paraId="354D6BC6" w14:textId="77777777" w:rsidR="00FC7248" w:rsidRPr="00FC7248" w:rsidRDefault="00FC7248" w:rsidP="00FC7248">
      <w:pPr>
        <w:spacing w:after="0" w:line="240" w:lineRule="auto"/>
        <w:ind w:left="958"/>
        <w:jc w:val="both"/>
        <w:rPr>
          <w:rFonts w:ascii="Arial" w:eastAsia="Times New Roman" w:hAnsi="Arial" w:cs="Arial"/>
          <w:b/>
          <w:lang w:eastAsia="pl-PL"/>
        </w:rPr>
      </w:pPr>
    </w:p>
    <w:p w14:paraId="762C6C42" w14:textId="448FA1AE" w:rsidR="00FC7248" w:rsidRPr="00FC7248" w:rsidRDefault="00FC7248" w:rsidP="00697920">
      <w:pPr>
        <w:spacing w:after="200" w:line="276" w:lineRule="auto"/>
        <w:ind w:left="567"/>
        <w:jc w:val="both"/>
        <w:rPr>
          <w:rFonts w:ascii="Arial" w:eastAsia="Times New Roman" w:hAnsi="Arial" w:cs="Arial"/>
          <w:lang w:eastAsia="pl-PL"/>
        </w:rPr>
      </w:pPr>
      <w:r w:rsidRPr="00FC7248">
        <w:rPr>
          <w:rFonts w:ascii="Arial" w:eastAsia="Times New Roman" w:hAnsi="Arial" w:cs="Arial"/>
          <w:lang w:eastAsia="pl-PL"/>
        </w:rPr>
        <w:t>Miejsce plac</w:t>
      </w:r>
      <w:r w:rsidR="007A571F">
        <w:rPr>
          <w:rFonts w:ascii="Arial" w:eastAsia="Times New Roman" w:hAnsi="Arial" w:cs="Arial"/>
          <w:lang w:eastAsia="pl-PL"/>
        </w:rPr>
        <w:t>u budowy znajduje się w Szczecinie</w:t>
      </w:r>
      <w:r w:rsidR="001A687A">
        <w:rPr>
          <w:rFonts w:ascii="Arial" w:eastAsia="Times New Roman" w:hAnsi="Arial" w:cs="Arial"/>
          <w:lang w:eastAsia="pl-PL"/>
        </w:rPr>
        <w:t xml:space="preserve"> Podjuchach</w:t>
      </w:r>
      <w:r w:rsidR="007A571F">
        <w:rPr>
          <w:rFonts w:ascii="Arial" w:eastAsia="Times New Roman" w:hAnsi="Arial" w:cs="Arial"/>
          <w:lang w:eastAsia="pl-PL"/>
        </w:rPr>
        <w:t xml:space="preserve"> przy ulicy </w:t>
      </w:r>
      <w:r w:rsidR="008131BF">
        <w:rPr>
          <w:rFonts w:ascii="Arial" w:eastAsia="Times New Roman" w:hAnsi="Arial" w:cs="Arial"/>
          <w:lang w:eastAsia="pl-PL"/>
        </w:rPr>
        <w:t xml:space="preserve">  </w:t>
      </w:r>
      <w:r w:rsidR="007A571F">
        <w:rPr>
          <w:rFonts w:ascii="Arial" w:eastAsia="Times New Roman" w:hAnsi="Arial" w:cs="Arial"/>
          <w:lang w:eastAsia="pl-PL"/>
        </w:rPr>
        <w:t>Metalow</w:t>
      </w:r>
      <w:r w:rsidR="001A687A">
        <w:rPr>
          <w:rFonts w:ascii="Arial" w:eastAsia="Times New Roman" w:hAnsi="Arial" w:cs="Arial"/>
          <w:lang w:eastAsia="pl-PL"/>
        </w:rPr>
        <w:t>ej</w:t>
      </w:r>
      <w:r w:rsidR="00A9484D">
        <w:rPr>
          <w:rFonts w:ascii="Arial" w:eastAsia="Times New Roman" w:hAnsi="Arial" w:cs="Arial"/>
          <w:lang w:eastAsia="pl-PL"/>
        </w:rPr>
        <w:t xml:space="preserve"> 39</w:t>
      </w:r>
      <w:r w:rsidR="002A5BA7">
        <w:rPr>
          <w:rFonts w:ascii="Arial" w:eastAsia="Times New Roman" w:hAnsi="Arial" w:cs="Arial"/>
          <w:lang w:eastAsia="pl-PL"/>
        </w:rPr>
        <w:t xml:space="preserve"> </w:t>
      </w:r>
      <w:r w:rsidRPr="00FC7248">
        <w:rPr>
          <w:rFonts w:ascii="Arial" w:eastAsia="Times New Roman" w:hAnsi="Arial" w:cs="Arial"/>
          <w:lang w:eastAsia="pl-PL"/>
        </w:rPr>
        <w:t xml:space="preserve"> na terenie zam</w:t>
      </w:r>
      <w:r w:rsidR="007A571F">
        <w:rPr>
          <w:rFonts w:ascii="Arial" w:eastAsia="Times New Roman" w:hAnsi="Arial" w:cs="Arial"/>
          <w:lang w:eastAsia="pl-PL"/>
        </w:rPr>
        <w:t>kniętym Jednostki Wojskowej 2901</w:t>
      </w:r>
      <w:r w:rsidRPr="00FC7248">
        <w:rPr>
          <w:rFonts w:ascii="Arial" w:eastAsia="Times New Roman" w:hAnsi="Arial" w:cs="Arial"/>
          <w:lang w:eastAsia="pl-PL"/>
        </w:rPr>
        <w:t>.</w:t>
      </w:r>
    </w:p>
    <w:p w14:paraId="21421E4F" w14:textId="77777777" w:rsidR="00FC7248" w:rsidRPr="00FC7248" w:rsidRDefault="00FC7248" w:rsidP="00697920">
      <w:pPr>
        <w:spacing w:after="200" w:line="276" w:lineRule="auto"/>
        <w:ind w:left="567" w:hanging="27"/>
        <w:jc w:val="both"/>
        <w:rPr>
          <w:rFonts w:ascii="Arial" w:eastAsia="Times New Roman" w:hAnsi="Arial" w:cs="Arial"/>
          <w:lang w:eastAsia="pl-PL"/>
        </w:rPr>
      </w:pPr>
      <w:r w:rsidRPr="00FC7248">
        <w:rPr>
          <w:rFonts w:ascii="Arial" w:eastAsia="Times New Roman" w:hAnsi="Arial" w:cs="Arial"/>
          <w:lang w:eastAsia="pl-PL"/>
        </w:rPr>
        <w:t>Prace mogą być prowadzone od poniedziałku do czwartku w godzinach 7.00 do 15.30 oraz w piątki w godzinach 7.00 – 13.00. W przypadkach szczególnych i wyjątkowych wynikających z prowadzonych technologii robót w porozumieniu z użytkownikiem obiektu godziny mogą zostać przedłużone na etapie sporządzania protokołu przekazania placu budowy po uzgodnieniu z użytkownikiem obiektu.</w:t>
      </w:r>
    </w:p>
    <w:p w14:paraId="67F92F77" w14:textId="77777777" w:rsidR="00FC7248" w:rsidRPr="00FC7248" w:rsidRDefault="00FC7248" w:rsidP="00697920">
      <w:pPr>
        <w:autoSpaceDE w:val="0"/>
        <w:autoSpaceDN w:val="0"/>
        <w:adjustRightInd w:val="0"/>
        <w:spacing w:after="0" w:line="276" w:lineRule="auto"/>
        <w:ind w:left="567" w:hanging="27"/>
        <w:jc w:val="both"/>
        <w:rPr>
          <w:rFonts w:ascii="Arial" w:eastAsia="Times New Roman" w:hAnsi="Arial" w:cs="Arial"/>
          <w:lang w:eastAsia="pl-PL"/>
        </w:rPr>
      </w:pPr>
      <w:r w:rsidRPr="00FC7248">
        <w:rPr>
          <w:rFonts w:ascii="Arial" w:eastAsia="Times New Roman" w:hAnsi="Arial" w:cs="Arial"/>
          <w:lang w:eastAsia="pl-PL"/>
        </w:rPr>
        <w:t xml:space="preserve">Zamawiający (Przedstawiciel Sekcji Obsługi Infrastruktury) określi zasady wejścia pracowników i wjazdu pojazdów i sprzętu Wykonawcy na teren kompleksu wojskowego. W tym celu najpóźniej na </w:t>
      </w:r>
      <w:r w:rsidR="001A687A">
        <w:rPr>
          <w:rFonts w:ascii="Arial" w:eastAsia="Times New Roman" w:hAnsi="Arial" w:cs="Arial"/>
          <w:lang w:eastAsia="pl-PL"/>
        </w:rPr>
        <w:t>pięć</w:t>
      </w:r>
      <w:r w:rsidRPr="00FC7248">
        <w:rPr>
          <w:rFonts w:ascii="Arial" w:eastAsia="Times New Roman" w:hAnsi="Arial" w:cs="Arial"/>
          <w:lang w:eastAsia="pl-PL"/>
        </w:rPr>
        <w:t xml:space="preserve"> dni robocz</w:t>
      </w:r>
      <w:r w:rsidR="001A687A">
        <w:rPr>
          <w:rFonts w:ascii="Arial" w:eastAsia="Times New Roman" w:hAnsi="Arial" w:cs="Arial"/>
          <w:lang w:eastAsia="pl-PL"/>
        </w:rPr>
        <w:t>ych</w:t>
      </w:r>
      <w:r w:rsidRPr="00FC7248">
        <w:rPr>
          <w:rFonts w:ascii="Arial" w:eastAsia="Times New Roman" w:hAnsi="Arial" w:cs="Arial"/>
          <w:lang w:eastAsia="pl-PL"/>
        </w:rPr>
        <w:t xml:space="preserve"> przed planowanym przystąpieniem do prac Wykonawca dostarczy do SOI dane </w:t>
      </w:r>
      <w:r w:rsidRPr="00FC7248">
        <w:rPr>
          <w:rFonts w:ascii="Arial" w:eastAsia="Times New Roman" w:hAnsi="Arial" w:cs="Arial"/>
          <w:bCs/>
          <w:lang w:eastAsia="pl-PL"/>
        </w:rPr>
        <w:t>wszystkich osób</w:t>
      </w:r>
      <w:r w:rsidR="001A687A">
        <w:rPr>
          <w:rFonts w:ascii="Arial" w:eastAsia="Times New Roman" w:hAnsi="Arial" w:cs="Arial"/>
          <w:bCs/>
          <w:lang w:eastAsia="pl-PL"/>
        </w:rPr>
        <w:t xml:space="preserve"> </w:t>
      </w:r>
      <w:r w:rsidRPr="00FC7248">
        <w:rPr>
          <w:rFonts w:ascii="Arial" w:eastAsia="Times New Roman" w:hAnsi="Arial" w:cs="Arial"/>
          <w:lang w:eastAsia="pl-PL"/>
        </w:rPr>
        <w:t xml:space="preserve">(imię, nazwisko, seria i numer dokumentu ze zdjęciem) przewidywanych do zatrudnienia oraz </w:t>
      </w:r>
      <w:r w:rsidRPr="00FC7248">
        <w:rPr>
          <w:rFonts w:ascii="Arial" w:eastAsia="Times New Roman" w:hAnsi="Arial" w:cs="Arial"/>
          <w:bCs/>
          <w:lang w:eastAsia="pl-PL"/>
        </w:rPr>
        <w:t xml:space="preserve">wszystkich </w:t>
      </w:r>
      <w:r w:rsidRPr="00FC7248">
        <w:rPr>
          <w:rFonts w:ascii="Arial" w:eastAsia="Times New Roman" w:hAnsi="Arial" w:cs="Arial"/>
          <w:bCs/>
          <w:lang w:eastAsia="pl-PL"/>
        </w:rPr>
        <w:lastRenderedPageBreak/>
        <w:t>pojazdów</w:t>
      </w:r>
      <w:r w:rsidRPr="00FC7248">
        <w:rPr>
          <w:rFonts w:ascii="Arial" w:eastAsia="Times New Roman" w:hAnsi="Arial" w:cs="Arial"/>
          <w:lang w:eastAsia="pl-PL"/>
        </w:rPr>
        <w:t xml:space="preserve">(rodzaj, typ, nr rejestracyjny) przewidywanych do użycia  przy realizacji zamierzenia. </w:t>
      </w:r>
    </w:p>
    <w:p w14:paraId="5D9ECB36" w14:textId="77777777" w:rsidR="00FC7248" w:rsidRPr="00FC7248" w:rsidRDefault="00FC7248" w:rsidP="00FC7248">
      <w:pPr>
        <w:spacing w:after="0" w:line="276" w:lineRule="auto"/>
        <w:ind w:left="958"/>
        <w:jc w:val="both"/>
        <w:rPr>
          <w:rFonts w:ascii="Arial" w:eastAsia="Times New Roman" w:hAnsi="Arial" w:cs="Arial"/>
          <w:lang w:eastAsia="pl-PL"/>
        </w:rPr>
      </w:pPr>
    </w:p>
    <w:p w14:paraId="2FE6B9E6" w14:textId="77777777" w:rsidR="00FC7248" w:rsidRPr="00FC7248" w:rsidRDefault="00FC7248" w:rsidP="00FC7248">
      <w:pPr>
        <w:numPr>
          <w:ilvl w:val="2"/>
          <w:numId w:val="1"/>
        </w:num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FC7248">
        <w:rPr>
          <w:rFonts w:ascii="Arial" w:eastAsia="Times New Roman" w:hAnsi="Arial" w:cs="Arial"/>
          <w:b/>
          <w:lang w:eastAsia="pl-PL"/>
        </w:rPr>
        <w:t>Harmonogram realizacji robót budowlanych:</w:t>
      </w:r>
    </w:p>
    <w:p w14:paraId="417679E2" w14:textId="77777777" w:rsidR="00FC7248" w:rsidRPr="00FC7248" w:rsidRDefault="00FC7248" w:rsidP="00FC7248">
      <w:pPr>
        <w:spacing w:after="0" w:line="276" w:lineRule="auto"/>
        <w:ind w:left="958"/>
        <w:jc w:val="both"/>
        <w:rPr>
          <w:rFonts w:ascii="Arial" w:eastAsia="Times New Roman" w:hAnsi="Arial" w:cs="Arial"/>
          <w:lang w:eastAsia="pl-PL"/>
        </w:rPr>
      </w:pPr>
    </w:p>
    <w:p w14:paraId="792E97F5" w14:textId="77777777" w:rsidR="00FC7248" w:rsidRPr="00FC7248" w:rsidRDefault="00FC7248" w:rsidP="00697920">
      <w:pPr>
        <w:suppressAutoHyphens/>
        <w:spacing w:after="0" w:line="260" w:lineRule="atLeast"/>
        <w:ind w:left="709" w:hanging="1"/>
        <w:jc w:val="both"/>
        <w:rPr>
          <w:rFonts w:ascii="Arial" w:eastAsia="Times New Roman" w:hAnsi="Arial" w:cs="Arial"/>
          <w:strike/>
          <w:color w:val="00B050"/>
          <w:sz w:val="24"/>
          <w:szCs w:val="24"/>
        </w:rPr>
      </w:pPr>
      <w:r w:rsidRPr="00FC7248">
        <w:rPr>
          <w:rFonts w:ascii="Arial" w:eastAsia="Times New Roman" w:hAnsi="Arial" w:cs="Arial"/>
          <w:sz w:val="24"/>
          <w:szCs w:val="24"/>
        </w:rPr>
        <w:t xml:space="preserve">Wykonawca jest zobowiązany do opracowania </w:t>
      </w:r>
      <w:r w:rsidR="001C5199">
        <w:rPr>
          <w:rFonts w:ascii="Arial" w:eastAsia="Times New Roman" w:hAnsi="Arial" w:cs="Arial"/>
          <w:sz w:val="24"/>
          <w:szCs w:val="24"/>
        </w:rPr>
        <w:t>i dostarczenia w dniu</w:t>
      </w:r>
      <w:r w:rsidRPr="00FC7248">
        <w:rPr>
          <w:rFonts w:ascii="Arial" w:eastAsia="Times New Roman" w:hAnsi="Arial" w:cs="Arial"/>
          <w:sz w:val="24"/>
          <w:szCs w:val="24"/>
        </w:rPr>
        <w:t xml:space="preserve"> protokolarnego przekazania placu budowy  Zamawiającemu Harmonogram realizacji</w:t>
      </w:r>
      <w:r w:rsidR="001A687A">
        <w:rPr>
          <w:rFonts w:ascii="Arial" w:eastAsia="Times New Roman" w:hAnsi="Arial" w:cs="Arial"/>
          <w:sz w:val="24"/>
          <w:szCs w:val="24"/>
        </w:rPr>
        <w:t xml:space="preserve"> </w:t>
      </w:r>
      <w:r w:rsidRPr="00FC7248">
        <w:rPr>
          <w:rFonts w:ascii="Arial" w:eastAsia="Times New Roman" w:hAnsi="Arial" w:cs="Arial"/>
          <w:sz w:val="24"/>
          <w:szCs w:val="24"/>
        </w:rPr>
        <w:t xml:space="preserve">robót, który musi być dostosowany do charakteru i zakresu przewidywanych do wykonania robót. Ma on zapewnić zaplanowany sposób realizacji robót, w oparciu o zasoby techniczne, ludzkie i organizacyjne, które zapewnią realizację robót zgodnie z obowiązującymi przepisami, normami i sztuką budowlaną. </w:t>
      </w:r>
    </w:p>
    <w:p w14:paraId="0B888F70" w14:textId="77777777" w:rsidR="00FC7248" w:rsidRPr="00FC7248" w:rsidRDefault="00FC7248" w:rsidP="00FC7248">
      <w:pPr>
        <w:tabs>
          <w:tab w:val="left" w:pos="720"/>
          <w:tab w:val="center" w:pos="4536"/>
          <w:tab w:val="right" w:pos="9072"/>
        </w:tabs>
        <w:spacing w:after="0" w:line="260" w:lineRule="atLeast"/>
        <w:jc w:val="both"/>
        <w:rPr>
          <w:rFonts w:ascii="Arial" w:eastAsia="Times New Roman" w:hAnsi="Arial" w:cs="Arial"/>
        </w:rPr>
      </w:pPr>
    </w:p>
    <w:p w14:paraId="10F371DD" w14:textId="77777777" w:rsidR="00FC7248" w:rsidRPr="00FC7248" w:rsidRDefault="00FC7248" w:rsidP="00FC7248">
      <w:pPr>
        <w:numPr>
          <w:ilvl w:val="2"/>
          <w:numId w:val="1"/>
        </w:num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FC7248">
        <w:rPr>
          <w:rFonts w:ascii="Arial" w:eastAsia="Times New Roman" w:hAnsi="Arial" w:cs="Arial"/>
          <w:b/>
          <w:lang w:eastAsia="pl-PL"/>
        </w:rPr>
        <w:t>Zabezpieczenie interesu osób trzecich:</w:t>
      </w:r>
    </w:p>
    <w:p w14:paraId="6663EB46" w14:textId="77777777" w:rsidR="00FC7248" w:rsidRPr="00FC7248" w:rsidRDefault="00FC7248" w:rsidP="00FC7248">
      <w:pPr>
        <w:spacing w:after="0" w:line="276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2245BAEB" w14:textId="77777777" w:rsidR="00FC7248" w:rsidRPr="00FC7248" w:rsidRDefault="00FC7248" w:rsidP="00697920">
      <w:pPr>
        <w:spacing w:after="200" w:line="276" w:lineRule="auto"/>
        <w:ind w:left="709"/>
        <w:jc w:val="both"/>
        <w:rPr>
          <w:rFonts w:ascii="Arial" w:eastAsia="Times New Roman" w:hAnsi="Arial" w:cs="Arial"/>
          <w:lang w:eastAsia="pl-PL"/>
        </w:rPr>
      </w:pPr>
      <w:r w:rsidRPr="00FC7248">
        <w:rPr>
          <w:rFonts w:ascii="Arial" w:eastAsia="Times New Roman" w:hAnsi="Arial" w:cs="Arial"/>
          <w:lang w:eastAsia="pl-PL"/>
        </w:rPr>
        <w:t xml:space="preserve">Wykonawca jest zobowiązany do ochrony przed uszkodzeniem lub zniszczeniem własności publicznej i prywatnej. Należy stosować wszelkie rozwiązania chroniące interesy osób trzecich. Przed przystąpieniem do robót Wykonawca podejmie wszelakie kroki mające na celu zabezpieczenie istniejących instalacji i urządzeń podziemnych i nadziemnych przed ich uszkodzeniem podczas prowadzenia robót budowlanych. </w:t>
      </w:r>
    </w:p>
    <w:p w14:paraId="68207EB8" w14:textId="77777777" w:rsidR="00FC7248" w:rsidRPr="00FC7248" w:rsidRDefault="00FC7248" w:rsidP="00697920">
      <w:pPr>
        <w:spacing w:after="0" w:line="276" w:lineRule="auto"/>
        <w:ind w:left="709"/>
        <w:jc w:val="both"/>
        <w:rPr>
          <w:rFonts w:ascii="Arial" w:eastAsia="Times New Roman" w:hAnsi="Arial" w:cs="Arial"/>
          <w:lang w:eastAsia="pl-PL"/>
        </w:rPr>
      </w:pPr>
      <w:r w:rsidRPr="00FC7248">
        <w:rPr>
          <w:rFonts w:ascii="Arial" w:eastAsia="Times New Roman" w:hAnsi="Arial" w:cs="Arial"/>
          <w:lang w:eastAsia="pl-PL"/>
        </w:rPr>
        <w:t>W przypadku uszkodzenia istniejącej infrastruktury technicznej, Wykonawca natychmiast powiadomi o tym fakcie Zamawiającego, oraz przystąpi na własny koszt do naprawy i odtworzenia sprawności uszkodzonej infrastruktury. Sposób naprawy i odtworzenia sprawności zostanie dokonany po uzgodnieniu z Zamawiającym, a stan instalacji nie może być gorszy niż przed powstaniem uszkodzenia.</w:t>
      </w:r>
    </w:p>
    <w:p w14:paraId="41AA3F45" w14:textId="77777777" w:rsidR="00FC7248" w:rsidRPr="00FC7248" w:rsidRDefault="00FC7248" w:rsidP="00FC7248">
      <w:pPr>
        <w:tabs>
          <w:tab w:val="left" w:pos="720"/>
          <w:tab w:val="center" w:pos="4536"/>
          <w:tab w:val="right" w:pos="9072"/>
        </w:tabs>
        <w:spacing w:after="0" w:line="260" w:lineRule="atLeast"/>
        <w:jc w:val="both"/>
        <w:rPr>
          <w:rFonts w:ascii="Arial" w:eastAsia="Times New Roman" w:hAnsi="Arial" w:cs="Arial"/>
        </w:rPr>
      </w:pPr>
    </w:p>
    <w:p w14:paraId="3B4A1F85" w14:textId="77777777" w:rsidR="00FC7248" w:rsidRPr="00FC7248" w:rsidRDefault="00FC7248" w:rsidP="00FC7248">
      <w:pPr>
        <w:numPr>
          <w:ilvl w:val="2"/>
          <w:numId w:val="1"/>
        </w:num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FC7248">
        <w:rPr>
          <w:rFonts w:ascii="Arial" w:eastAsia="Times New Roman" w:hAnsi="Arial" w:cs="Arial"/>
          <w:b/>
          <w:lang w:eastAsia="pl-PL"/>
        </w:rPr>
        <w:t>Ochrona środowiska w trakcie realizacji robót:</w:t>
      </w:r>
    </w:p>
    <w:p w14:paraId="25A808E9" w14:textId="77777777" w:rsidR="00FC7248" w:rsidRPr="00FC7248" w:rsidRDefault="00FC7248" w:rsidP="00FC7248">
      <w:pPr>
        <w:spacing w:after="0" w:line="276" w:lineRule="auto"/>
        <w:ind w:left="1080"/>
        <w:jc w:val="both"/>
        <w:rPr>
          <w:rFonts w:ascii="Arial" w:eastAsia="Times New Roman" w:hAnsi="Arial" w:cs="Arial"/>
          <w:b/>
          <w:lang w:eastAsia="pl-PL"/>
        </w:rPr>
      </w:pPr>
    </w:p>
    <w:p w14:paraId="3A6A9315" w14:textId="77777777" w:rsidR="00FC7248" w:rsidRPr="00FC7248" w:rsidRDefault="00FC7248" w:rsidP="00697920">
      <w:pPr>
        <w:suppressAutoHyphens/>
        <w:spacing w:after="0" w:line="260" w:lineRule="atLeast"/>
        <w:ind w:left="709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C7248">
        <w:rPr>
          <w:rFonts w:ascii="Arial" w:eastAsia="Times New Roman" w:hAnsi="Arial" w:cs="Arial"/>
          <w:sz w:val="24"/>
          <w:szCs w:val="24"/>
          <w:lang w:eastAsia="pl-PL"/>
        </w:rPr>
        <w:t>W trakcie realizacji robót Wykonawca jest zobowiązany znać i stosować się do przepisów zawartych we wszystkich regulacjach prawnych w zakresie ochrony środowiska. W okresie realizacji, do czasu zakończenia robót, wykonawca będzie podejmował wszystkie sensowne kroki żeby stosować się do wszystkich przepisów i normatywów w zakresie ochrony środowiska na placu budowy i poza jego terenem, unikać działań szkodliwych dla innych jednostek występujących na tym terenie w zakresie  zanieczyszczeń, hałasu lub innych czynników powodowanych jego działalnością.</w:t>
      </w:r>
    </w:p>
    <w:p w14:paraId="25996E90" w14:textId="77777777" w:rsidR="00FC7248" w:rsidRPr="00FC7248" w:rsidRDefault="00FC7248" w:rsidP="00FC7248">
      <w:pPr>
        <w:suppressAutoHyphens/>
        <w:spacing w:after="0" w:line="260" w:lineRule="atLeast"/>
        <w:ind w:firstLine="709"/>
        <w:rPr>
          <w:rFonts w:ascii="Arial" w:eastAsia="Times New Roman" w:hAnsi="Arial" w:cs="Arial"/>
          <w:sz w:val="24"/>
          <w:szCs w:val="24"/>
          <w:lang w:eastAsia="pl-PL"/>
        </w:rPr>
      </w:pPr>
    </w:p>
    <w:p w14:paraId="0A334D4D" w14:textId="77777777" w:rsidR="00FC7248" w:rsidRPr="00FC7248" w:rsidRDefault="00FC7248" w:rsidP="00FC7248">
      <w:pPr>
        <w:numPr>
          <w:ilvl w:val="2"/>
          <w:numId w:val="1"/>
        </w:num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FC7248">
        <w:rPr>
          <w:rFonts w:ascii="Arial" w:eastAsia="Times New Roman" w:hAnsi="Arial" w:cs="Arial"/>
          <w:b/>
          <w:lang w:eastAsia="pl-PL"/>
        </w:rPr>
        <w:t>Zapewnienie bezpieczeństwa i ochrony zdrowia:</w:t>
      </w:r>
    </w:p>
    <w:p w14:paraId="6D294548" w14:textId="77777777" w:rsidR="00FC7248" w:rsidRPr="00FC7248" w:rsidRDefault="00FC7248" w:rsidP="00FC7248">
      <w:pPr>
        <w:suppressAutoHyphens/>
        <w:spacing w:after="0" w:line="260" w:lineRule="atLeast"/>
        <w:ind w:firstLine="709"/>
        <w:rPr>
          <w:rFonts w:ascii="Arial" w:eastAsia="Times New Roman" w:hAnsi="Arial" w:cs="Arial"/>
          <w:sz w:val="24"/>
          <w:szCs w:val="24"/>
          <w:lang w:eastAsia="pl-PL"/>
        </w:rPr>
      </w:pPr>
    </w:p>
    <w:p w14:paraId="6353D1D7" w14:textId="77777777" w:rsidR="00FC7248" w:rsidRPr="00FC7248" w:rsidRDefault="00FC7248" w:rsidP="00697920">
      <w:pPr>
        <w:widowControl w:val="0"/>
        <w:spacing w:after="200" w:line="260" w:lineRule="atLeast"/>
        <w:ind w:left="709" w:hanging="1"/>
        <w:jc w:val="both"/>
        <w:rPr>
          <w:rFonts w:ascii="Arial" w:eastAsia="Times New Roman" w:hAnsi="Arial" w:cs="Arial"/>
          <w:lang w:eastAsia="pl-PL"/>
        </w:rPr>
      </w:pPr>
      <w:r w:rsidRPr="00FC7248">
        <w:rPr>
          <w:rFonts w:ascii="Arial" w:eastAsia="Times New Roman" w:hAnsi="Arial" w:cs="Arial"/>
          <w:lang w:eastAsia="pl-PL"/>
        </w:rPr>
        <w:t>Wykonawca dostarczy na budowę i będzie utrzymywał wyposażenie konieczne dla zapewnienia bezpieczeństwa. Zapewni wyposażenia w urządzenia socjalne, oraz odpowiednie wyposażenie i odzież wymaganą dla ochrony życia i zdrowia personelu zatrudnionego na placu budowy. Uważa się, że koszty zachowania zgodności z wspomnianymi powyżej przepisami bezpieczeństwa i ochrony zdrowia są wliczone w koszty ogólne Wykonawcy.</w:t>
      </w:r>
    </w:p>
    <w:p w14:paraId="21A61A85" w14:textId="77777777" w:rsidR="00FC7248" w:rsidRPr="00FC7248" w:rsidRDefault="00FC7248" w:rsidP="00697920">
      <w:pPr>
        <w:spacing w:after="0" w:line="276" w:lineRule="auto"/>
        <w:ind w:left="709" w:hanging="1"/>
        <w:jc w:val="both"/>
        <w:rPr>
          <w:rFonts w:ascii="Arial" w:eastAsia="Times New Roman" w:hAnsi="Arial" w:cs="Arial"/>
          <w:lang w:eastAsia="pl-PL"/>
        </w:rPr>
      </w:pPr>
      <w:r w:rsidRPr="00FC7248">
        <w:rPr>
          <w:rFonts w:ascii="Arial" w:eastAsia="Times New Roman" w:hAnsi="Arial" w:cs="Arial"/>
          <w:sz w:val="24"/>
          <w:szCs w:val="24"/>
          <w:lang w:eastAsia="pl-PL"/>
        </w:rPr>
        <w:t xml:space="preserve">Wykonawca będzie stosował się do wszystkich przepisów prawnych obowiązujących w zakresie bezpieczeństwa przeciwpożarowego. Będzie stale utrzymywał wyposażenie przeciwpożarowe w stanie gotowości, zgodnie </w:t>
      </w:r>
      <w:r w:rsidRPr="00FC7248">
        <w:rPr>
          <w:rFonts w:ascii="Arial" w:eastAsia="Times New Roman" w:hAnsi="Arial" w:cs="Arial"/>
          <w:sz w:val="24"/>
          <w:szCs w:val="24"/>
          <w:lang w:eastAsia="pl-PL"/>
        </w:rPr>
        <w:lastRenderedPageBreak/>
        <w:t>z zaleceniami przepisów bezpieczeństwa przeciwpożarowego, na placu budowy, we wszystkich urządzeniach maszynach i pojazdach oraz pomieszczeniach magazynowych. Materiały łatwopalne będą przechowywane zgodnie z przepisami przeciwpożarowymi, w bezpiecznej odległości od budynków i składowisk, w miejscach niedostępnych dla osób trzecich. Wykonawca będzie odpowiedzialny za wszelkie straty powstałe w wyniku pożaru, który mógłby powstać w okresie realizacji robót lub został spowodowany przez któregokolwiek z jego pracowników.</w:t>
      </w:r>
    </w:p>
    <w:p w14:paraId="7C542BFE" w14:textId="77777777" w:rsidR="00FC7248" w:rsidRPr="00FC7248" w:rsidRDefault="00FC7248" w:rsidP="00697920">
      <w:pPr>
        <w:spacing w:after="0" w:line="276" w:lineRule="auto"/>
        <w:ind w:left="709" w:hanging="1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C7248">
        <w:rPr>
          <w:rFonts w:ascii="Arial" w:eastAsia="Times New Roman" w:hAnsi="Arial" w:cs="Arial"/>
          <w:sz w:val="24"/>
          <w:szCs w:val="24"/>
          <w:lang w:eastAsia="pl-PL"/>
        </w:rPr>
        <w:t>Wykonawca zobowiązany jest do powołania Koordynatora ds. BHP i podpisania porozumienie o współpracy pracodawców (na podstawie art. 208 Kodeksu Pracy).</w:t>
      </w:r>
    </w:p>
    <w:p w14:paraId="44289AA5" w14:textId="77777777" w:rsidR="00FC7248" w:rsidRPr="00FC7248" w:rsidRDefault="00FC7248" w:rsidP="00FC7248">
      <w:pPr>
        <w:spacing w:after="0" w:line="260" w:lineRule="atLeast"/>
        <w:ind w:firstLine="708"/>
        <w:jc w:val="both"/>
        <w:rPr>
          <w:rFonts w:ascii="Arial" w:eastAsia="Times New Roman" w:hAnsi="Arial" w:cs="Arial"/>
          <w:lang w:eastAsia="pl-PL"/>
        </w:rPr>
      </w:pPr>
    </w:p>
    <w:p w14:paraId="64C19105" w14:textId="77777777" w:rsidR="00FC7248" w:rsidRPr="00FC7248" w:rsidRDefault="00FC7248" w:rsidP="00FC7248">
      <w:pPr>
        <w:numPr>
          <w:ilvl w:val="2"/>
          <w:numId w:val="1"/>
        </w:num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FC7248">
        <w:rPr>
          <w:rFonts w:ascii="Arial" w:eastAsia="Times New Roman" w:hAnsi="Arial" w:cs="Arial"/>
          <w:b/>
          <w:lang w:eastAsia="pl-PL"/>
        </w:rPr>
        <w:t>Zaplecze dla potrzeb Wykonawcy:</w:t>
      </w:r>
    </w:p>
    <w:p w14:paraId="70E547ED" w14:textId="77777777" w:rsidR="00FC7248" w:rsidRPr="00FC7248" w:rsidRDefault="00FC7248" w:rsidP="00697920">
      <w:pPr>
        <w:spacing w:before="240" w:after="0" w:line="260" w:lineRule="atLeast"/>
        <w:ind w:left="709"/>
        <w:outlineLvl w:val="8"/>
        <w:rPr>
          <w:rFonts w:ascii="Arial" w:eastAsia="Times New Roman" w:hAnsi="Arial" w:cs="Arial"/>
          <w:bCs/>
          <w:sz w:val="24"/>
          <w:szCs w:val="24"/>
        </w:rPr>
      </w:pPr>
      <w:r w:rsidRPr="00FC7248">
        <w:rPr>
          <w:rFonts w:ascii="Arial" w:eastAsia="Times New Roman" w:hAnsi="Arial" w:cs="Arial"/>
          <w:bCs/>
          <w:sz w:val="24"/>
          <w:szCs w:val="24"/>
        </w:rPr>
        <w:t xml:space="preserve">Wykonawca jest zobowiązywany w ramach kosztów ogólnych, przewidzieć cenę na zaplecze budowy. </w:t>
      </w:r>
    </w:p>
    <w:p w14:paraId="27054A82" w14:textId="77777777" w:rsidR="00FC7248" w:rsidRPr="00FC7248" w:rsidRDefault="00FC7248" w:rsidP="00FC7248">
      <w:pPr>
        <w:spacing w:after="0" w:line="276" w:lineRule="auto"/>
        <w:ind w:left="1080"/>
        <w:jc w:val="both"/>
        <w:rPr>
          <w:rFonts w:ascii="Arial" w:eastAsia="Times New Roman" w:hAnsi="Arial" w:cs="Arial"/>
          <w:b/>
          <w:lang w:eastAsia="pl-PL"/>
        </w:rPr>
      </w:pPr>
    </w:p>
    <w:p w14:paraId="11081700" w14:textId="77777777" w:rsidR="00FC7248" w:rsidRPr="00FC7248" w:rsidRDefault="00FC7248" w:rsidP="00FC7248">
      <w:pPr>
        <w:numPr>
          <w:ilvl w:val="3"/>
          <w:numId w:val="1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FC7248">
        <w:rPr>
          <w:rFonts w:ascii="Arial" w:eastAsia="Times New Roman" w:hAnsi="Arial" w:cs="Arial"/>
          <w:lang w:eastAsia="pl-PL"/>
        </w:rPr>
        <w:t>Media:</w:t>
      </w:r>
    </w:p>
    <w:p w14:paraId="7E671032" w14:textId="77777777" w:rsidR="00FC7248" w:rsidRPr="00FC7248" w:rsidRDefault="00FC7248" w:rsidP="00FC7248">
      <w:pPr>
        <w:spacing w:after="0" w:line="276" w:lineRule="auto"/>
        <w:ind w:left="1440"/>
        <w:jc w:val="both"/>
        <w:rPr>
          <w:rFonts w:ascii="Arial" w:eastAsia="Times New Roman" w:hAnsi="Arial" w:cs="Arial"/>
          <w:lang w:eastAsia="pl-PL"/>
        </w:rPr>
      </w:pPr>
    </w:p>
    <w:p w14:paraId="52E54D04" w14:textId="77777777" w:rsidR="00FC7248" w:rsidRPr="00FC7248" w:rsidRDefault="00FC7248" w:rsidP="00697920">
      <w:pPr>
        <w:spacing w:after="0" w:line="276" w:lineRule="auto"/>
        <w:ind w:left="709" w:hanging="1"/>
        <w:jc w:val="both"/>
        <w:rPr>
          <w:rFonts w:ascii="Arial" w:eastAsia="Times New Roman" w:hAnsi="Arial" w:cs="Arial"/>
          <w:bCs/>
          <w:lang w:eastAsia="pl-PL"/>
        </w:rPr>
      </w:pPr>
      <w:r w:rsidRPr="00FC7248">
        <w:rPr>
          <w:rFonts w:ascii="Arial" w:eastAsia="Times New Roman" w:hAnsi="Arial" w:cs="Arial"/>
          <w:bCs/>
          <w:lang w:eastAsia="pl-PL"/>
        </w:rPr>
        <w:t>Zamawiający wskaże Wykonawcy miejsce poboru energii elektrycznej i wody. Rozliczenie zużycia mediów nastąpi na podstawie zainstalowanego przez Wykonawcę w miejscu wskazanym przez Zamawiającego podlicznika energii elektrycznej wraz z odpowiednimi zabezpieczeniami i wody dla celów technologicznych wraz z przyłączami (na cenę wody do celów technologicznych składa się cena m</w:t>
      </w:r>
      <w:r w:rsidRPr="00FC7248">
        <w:rPr>
          <w:rFonts w:ascii="Arial" w:eastAsia="Times New Roman" w:hAnsi="Arial" w:cs="Arial"/>
          <w:bCs/>
          <w:vertAlign w:val="superscript"/>
          <w:lang w:eastAsia="pl-PL"/>
        </w:rPr>
        <w:t>3</w:t>
      </w:r>
      <w:r w:rsidRPr="00FC7248">
        <w:rPr>
          <w:rFonts w:ascii="Arial" w:eastAsia="Times New Roman" w:hAnsi="Arial" w:cs="Arial"/>
          <w:bCs/>
          <w:lang w:eastAsia="pl-PL"/>
        </w:rPr>
        <w:t xml:space="preserve"> wody + cena m</w:t>
      </w:r>
      <w:r w:rsidRPr="00FC7248">
        <w:rPr>
          <w:rFonts w:ascii="Arial" w:eastAsia="Times New Roman" w:hAnsi="Arial" w:cs="Arial"/>
          <w:bCs/>
          <w:vertAlign w:val="superscript"/>
          <w:lang w:eastAsia="pl-PL"/>
        </w:rPr>
        <w:t>3</w:t>
      </w:r>
      <w:r w:rsidRPr="00FC7248">
        <w:rPr>
          <w:rFonts w:ascii="Arial" w:eastAsia="Times New Roman" w:hAnsi="Arial" w:cs="Arial"/>
          <w:bCs/>
          <w:lang w:eastAsia="pl-PL"/>
        </w:rPr>
        <w:t xml:space="preserve"> odprowadzenia ścieków).</w:t>
      </w:r>
    </w:p>
    <w:p w14:paraId="41C88039" w14:textId="77777777" w:rsidR="00FC7248" w:rsidRPr="00FC7248" w:rsidRDefault="00FC7248" w:rsidP="00FC7248">
      <w:pPr>
        <w:spacing w:after="0" w:line="276" w:lineRule="auto"/>
        <w:ind w:firstLine="708"/>
        <w:jc w:val="both"/>
        <w:rPr>
          <w:rFonts w:ascii="Arial" w:eastAsia="Times New Roman" w:hAnsi="Arial" w:cs="Arial"/>
          <w:bCs/>
          <w:lang w:eastAsia="pl-PL"/>
        </w:rPr>
      </w:pPr>
    </w:p>
    <w:p w14:paraId="43EBE884" w14:textId="77777777" w:rsidR="00FC7248" w:rsidRPr="00FC7248" w:rsidRDefault="00FC7248" w:rsidP="00FC7248">
      <w:pPr>
        <w:numPr>
          <w:ilvl w:val="3"/>
          <w:numId w:val="1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FC7248">
        <w:rPr>
          <w:rFonts w:ascii="Arial" w:eastAsia="Times New Roman" w:hAnsi="Arial" w:cs="Arial"/>
          <w:lang w:eastAsia="pl-PL"/>
        </w:rPr>
        <w:t>Pomieszczenia socjalne i magazynowe:</w:t>
      </w:r>
    </w:p>
    <w:p w14:paraId="4C43F9AD" w14:textId="77777777" w:rsidR="00FC7248" w:rsidRPr="00FC7248" w:rsidRDefault="00FC7248" w:rsidP="00FC7248">
      <w:pPr>
        <w:spacing w:after="0" w:line="276" w:lineRule="auto"/>
        <w:ind w:firstLine="708"/>
        <w:jc w:val="both"/>
        <w:rPr>
          <w:rFonts w:ascii="Arial" w:eastAsia="Times New Roman" w:hAnsi="Arial" w:cs="Arial"/>
          <w:lang w:eastAsia="pl-PL"/>
        </w:rPr>
      </w:pPr>
    </w:p>
    <w:p w14:paraId="66CE4700" w14:textId="77777777" w:rsidR="00FC7248" w:rsidRPr="00FC7248" w:rsidRDefault="00FC7248" w:rsidP="00697920">
      <w:pPr>
        <w:spacing w:after="0" w:line="276" w:lineRule="auto"/>
        <w:ind w:left="709"/>
        <w:jc w:val="both"/>
        <w:rPr>
          <w:rFonts w:ascii="Arial" w:eastAsia="Times New Roman" w:hAnsi="Arial" w:cs="Arial"/>
          <w:bCs/>
          <w:lang w:eastAsia="pl-PL"/>
        </w:rPr>
      </w:pPr>
      <w:r w:rsidRPr="00FC7248">
        <w:rPr>
          <w:rFonts w:ascii="Arial" w:eastAsia="Times New Roman" w:hAnsi="Arial" w:cs="Arial"/>
          <w:bCs/>
          <w:lang w:eastAsia="pl-PL"/>
        </w:rPr>
        <w:t>Nie przewiduje się pomieszczeń socjalnych oraz dodatkowych magazynowych dla potrzeb Wykonawcy, który we własnym zakresie zabezpieczy się w/w pomieszczenia w zakresie przekazanego placu budowy podczas prowadzenia prac. Na plac budowy dostarczone muszą zostać: przenośna kabina WC oraz kontener na odpady.</w:t>
      </w:r>
    </w:p>
    <w:p w14:paraId="1286AD16" w14:textId="77777777" w:rsidR="00FC7248" w:rsidRPr="00FC7248" w:rsidRDefault="00FC7248" w:rsidP="00FC7248">
      <w:pPr>
        <w:spacing w:after="0" w:line="276" w:lineRule="auto"/>
        <w:ind w:firstLine="708"/>
        <w:jc w:val="both"/>
        <w:rPr>
          <w:rFonts w:ascii="Arial" w:eastAsia="Times New Roman" w:hAnsi="Arial" w:cs="Arial"/>
          <w:lang w:eastAsia="pl-PL"/>
        </w:rPr>
      </w:pPr>
    </w:p>
    <w:p w14:paraId="53AACF8D" w14:textId="77777777" w:rsidR="00FC7248" w:rsidRPr="00FC7248" w:rsidRDefault="00FC7248" w:rsidP="00FC7248">
      <w:pPr>
        <w:numPr>
          <w:ilvl w:val="2"/>
          <w:numId w:val="1"/>
        </w:num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FC7248">
        <w:rPr>
          <w:rFonts w:ascii="Arial" w:eastAsia="Times New Roman" w:hAnsi="Arial" w:cs="Arial"/>
          <w:b/>
          <w:lang w:eastAsia="pl-PL"/>
        </w:rPr>
        <w:t>Warunki dotyczące organizacji ruchu:</w:t>
      </w:r>
    </w:p>
    <w:p w14:paraId="5AE934A7" w14:textId="77777777" w:rsidR="00FC7248" w:rsidRPr="00FC7248" w:rsidRDefault="00FC7248" w:rsidP="00FC7248">
      <w:pPr>
        <w:widowControl w:val="0"/>
        <w:spacing w:after="0" w:line="260" w:lineRule="atLeast"/>
        <w:ind w:left="691" w:right="6336" w:hanging="682"/>
        <w:rPr>
          <w:rFonts w:ascii="Calibri" w:eastAsia="Times New Roman" w:hAnsi="Calibri" w:cs="Times New Roman"/>
          <w:lang w:eastAsia="pl-PL"/>
        </w:rPr>
      </w:pPr>
    </w:p>
    <w:p w14:paraId="3F95E21B" w14:textId="77777777" w:rsidR="00FC7248" w:rsidRPr="00FC7248" w:rsidRDefault="00FC7248" w:rsidP="00697920">
      <w:pPr>
        <w:spacing w:after="0" w:line="276" w:lineRule="auto"/>
        <w:ind w:left="709"/>
        <w:jc w:val="both"/>
        <w:rPr>
          <w:rFonts w:ascii="Arial" w:eastAsia="Times New Roman" w:hAnsi="Arial" w:cs="Arial"/>
          <w:lang w:eastAsia="pl-PL"/>
        </w:rPr>
      </w:pPr>
      <w:r w:rsidRPr="00FC7248">
        <w:rPr>
          <w:rFonts w:ascii="Arial" w:eastAsia="Times New Roman" w:hAnsi="Arial" w:cs="Arial"/>
          <w:lang w:eastAsia="pl-PL"/>
        </w:rPr>
        <w:t>Wykonawca zobowiązany jest do przestrzegania i dostosowania się do obowiązujących na terenie Kompleksu Wojskowego planu organizacji ruchu, w przypadku kolizji istniejącej organizacji ruchu z przekazanym dla Wykonawcy placem budowy. Wykonawca na własny koszt i własnym staraniem w uzgodnieniu z Zamawiającym dokona zmiany organizacji ruchu na drogach aby zapewnić bezpieczeństwo wszystkim użytkownikom.</w:t>
      </w:r>
    </w:p>
    <w:p w14:paraId="740FEDD0" w14:textId="77777777" w:rsidR="00FC7248" w:rsidRPr="00FC7248" w:rsidRDefault="00FC7248" w:rsidP="00FC7248">
      <w:pPr>
        <w:widowControl w:val="0"/>
        <w:spacing w:after="0" w:line="260" w:lineRule="atLeast"/>
        <w:ind w:firstLine="708"/>
        <w:jc w:val="both"/>
        <w:rPr>
          <w:rFonts w:ascii="Calibri" w:eastAsia="Times New Roman" w:hAnsi="Calibri" w:cs="Times New Roman"/>
          <w:lang w:eastAsia="pl-PL"/>
        </w:rPr>
      </w:pPr>
    </w:p>
    <w:p w14:paraId="222333C2" w14:textId="77777777" w:rsidR="00FC7248" w:rsidRPr="00FC7248" w:rsidRDefault="00FC7248" w:rsidP="00FC7248">
      <w:pPr>
        <w:numPr>
          <w:ilvl w:val="2"/>
          <w:numId w:val="1"/>
        </w:num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FC7248">
        <w:rPr>
          <w:rFonts w:ascii="Arial" w:eastAsia="Times New Roman" w:hAnsi="Arial" w:cs="Arial"/>
          <w:b/>
          <w:lang w:eastAsia="pl-PL"/>
        </w:rPr>
        <w:t>Ogrodzenia:</w:t>
      </w:r>
    </w:p>
    <w:p w14:paraId="3B85623C" w14:textId="77777777" w:rsidR="00FC7248" w:rsidRPr="00FC7248" w:rsidRDefault="00FC7248" w:rsidP="00FC7248">
      <w:pPr>
        <w:widowControl w:val="0"/>
        <w:spacing w:after="0" w:line="260" w:lineRule="atLeast"/>
        <w:ind w:firstLine="708"/>
        <w:jc w:val="both"/>
        <w:rPr>
          <w:rFonts w:ascii="Calibri" w:eastAsia="Times New Roman" w:hAnsi="Calibri" w:cs="Times New Roman"/>
          <w:lang w:eastAsia="pl-PL"/>
        </w:rPr>
      </w:pPr>
    </w:p>
    <w:p w14:paraId="07165996" w14:textId="77777777" w:rsidR="00FC7248" w:rsidRDefault="00FC7248" w:rsidP="00697920">
      <w:pPr>
        <w:widowControl w:val="0"/>
        <w:spacing w:after="0" w:line="260" w:lineRule="atLeast"/>
        <w:ind w:left="709" w:hanging="1"/>
        <w:jc w:val="both"/>
        <w:rPr>
          <w:rFonts w:ascii="Arial" w:eastAsia="Times New Roman" w:hAnsi="Arial" w:cs="Arial"/>
          <w:lang w:eastAsia="pl-PL"/>
        </w:rPr>
      </w:pPr>
      <w:r w:rsidRPr="00FC7248">
        <w:rPr>
          <w:rFonts w:ascii="Arial" w:eastAsia="Times New Roman" w:hAnsi="Arial" w:cs="Arial"/>
          <w:lang w:eastAsia="pl-PL"/>
        </w:rPr>
        <w:t xml:space="preserve">Wykonawca dokona wygrodzenia placu budowy taśmą ostrzegawczą oraz tablicami informacyjnymi oraz znakami drogowymi. W przypadku miejsc narażonych na upadające z wysokości przedmioty, możliwość upadku do głębokiego wykopu oraz narażenia niebezpieczeństwo utraty zdrowia i życia dla osób postronnych Wykonawca </w:t>
      </w:r>
      <w:r w:rsidRPr="00FC7248">
        <w:rPr>
          <w:rFonts w:ascii="Arial" w:eastAsia="Times New Roman" w:hAnsi="Arial" w:cs="Arial"/>
          <w:lang w:eastAsia="pl-PL"/>
        </w:rPr>
        <w:lastRenderedPageBreak/>
        <w:t>ustawi ogrodzenie pełne stałe, uniemożliwiające dostanie się na plac budowy osobom niepowołanym.</w:t>
      </w:r>
    </w:p>
    <w:p w14:paraId="7F779566" w14:textId="77777777" w:rsidR="001A687A" w:rsidRPr="00FC7248" w:rsidRDefault="001A687A" w:rsidP="00FC7248">
      <w:pPr>
        <w:widowControl w:val="0"/>
        <w:spacing w:after="0" w:line="260" w:lineRule="atLeast"/>
        <w:ind w:firstLine="708"/>
        <w:jc w:val="both"/>
        <w:rPr>
          <w:rFonts w:ascii="Arial" w:eastAsia="Times New Roman" w:hAnsi="Arial" w:cs="Arial"/>
          <w:lang w:eastAsia="pl-PL"/>
        </w:rPr>
      </w:pPr>
    </w:p>
    <w:p w14:paraId="2D0D3AB2" w14:textId="77777777" w:rsidR="00FC7248" w:rsidRPr="00FC7248" w:rsidRDefault="00FC7248" w:rsidP="00FC7248">
      <w:pPr>
        <w:numPr>
          <w:ilvl w:val="2"/>
          <w:numId w:val="1"/>
        </w:num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FC7248">
        <w:rPr>
          <w:rFonts w:ascii="Arial" w:eastAsia="Times New Roman" w:hAnsi="Arial" w:cs="Arial"/>
          <w:b/>
          <w:lang w:eastAsia="pl-PL"/>
        </w:rPr>
        <w:t>Zabezpieczenie chodników i jezdni:</w:t>
      </w:r>
    </w:p>
    <w:p w14:paraId="6F919C52" w14:textId="77777777" w:rsidR="00FC7248" w:rsidRPr="00FC7248" w:rsidRDefault="00FC7248" w:rsidP="00FC7248">
      <w:pPr>
        <w:widowControl w:val="0"/>
        <w:spacing w:after="0" w:line="260" w:lineRule="atLeast"/>
        <w:ind w:firstLine="708"/>
        <w:jc w:val="both"/>
        <w:rPr>
          <w:rFonts w:ascii="Calibri" w:eastAsia="Times New Roman" w:hAnsi="Calibri" w:cs="Times New Roman"/>
          <w:lang w:eastAsia="pl-PL"/>
        </w:rPr>
      </w:pPr>
    </w:p>
    <w:p w14:paraId="4026F7F1" w14:textId="77777777" w:rsidR="00FC7248" w:rsidRPr="00FC7248" w:rsidRDefault="00FC7248" w:rsidP="00697920">
      <w:pPr>
        <w:widowControl w:val="0"/>
        <w:spacing w:after="0" w:line="260" w:lineRule="atLeast"/>
        <w:ind w:left="709" w:hanging="1"/>
        <w:jc w:val="both"/>
        <w:rPr>
          <w:rFonts w:ascii="Arial" w:eastAsia="Times New Roman" w:hAnsi="Arial" w:cs="Arial"/>
          <w:lang w:eastAsia="pl-PL"/>
        </w:rPr>
      </w:pPr>
      <w:r w:rsidRPr="00FC7248">
        <w:rPr>
          <w:rFonts w:ascii="Arial" w:eastAsia="Times New Roman" w:hAnsi="Arial" w:cs="Arial"/>
          <w:lang w:eastAsia="pl-PL"/>
        </w:rPr>
        <w:t xml:space="preserve">W przypadku występowania niebezpieczeństwa dla użytkowników przyległych do placu budowy chodników przewidzianych do ruchu pieszych i dróg dla pojazdów, Wykonawca dokona oznakowania i ogrodzenia powyższych ciągów celem ochrony użytkowników.  </w:t>
      </w:r>
    </w:p>
    <w:p w14:paraId="32029FA9" w14:textId="77777777" w:rsidR="00FC7248" w:rsidRPr="00FC7248" w:rsidRDefault="00FC7248" w:rsidP="00FC7248">
      <w:pPr>
        <w:spacing w:after="0" w:line="276" w:lineRule="auto"/>
        <w:ind w:left="958"/>
        <w:jc w:val="both"/>
        <w:rPr>
          <w:rFonts w:ascii="Arial" w:eastAsia="Times New Roman" w:hAnsi="Arial" w:cs="Arial"/>
          <w:lang w:eastAsia="pl-PL"/>
        </w:rPr>
      </w:pPr>
    </w:p>
    <w:p w14:paraId="29B3D855" w14:textId="77777777" w:rsidR="00FC7248" w:rsidRPr="00FC7248" w:rsidRDefault="00FC7248" w:rsidP="00FC7248">
      <w:pPr>
        <w:numPr>
          <w:ilvl w:val="1"/>
          <w:numId w:val="1"/>
        </w:num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FC7248">
        <w:rPr>
          <w:rFonts w:ascii="Arial" w:eastAsia="Times New Roman" w:hAnsi="Arial" w:cs="Arial"/>
          <w:b/>
          <w:lang w:eastAsia="pl-PL"/>
        </w:rPr>
        <w:t>Nazwy i kody CPV robót objętych przedmiotem zamówienia:</w:t>
      </w:r>
    </w:p>
    <w:p w14:paraId="737F08B9" w14:textId="77777777" w:rsidR="00FC7248" w:rsidRPr="00FC7248" w:rsidRDefault="00FC7248" w:rsidP="00FC7248">
      <w:pPr>
        <w:spacing w:after="0" w:line="276" w:lineRule="auto"/>
        <w:ind w:left="958"/>
        <w:jc w:val="both"/>
        <w:rPr>
          <w:rFonts w:ascii="Arial" w:eastAsia="Times New Roman" w:hAnsi="Arial" w:cs="Arial"/>
          <w:b/>
          <w:lang w:eastAsia="pl-PL"/>
        </w:rPr>
      </w:pPr>
    </w:p>
    <w:p w14:paraId="6B7E84DC" w14:textId="77777777" w:rsidR="00FC7248" w:rsidRPr="00FC7248" w:rsidRDefault="00FC7248" w:rsidP="00FC7248">
      <w:pPr>
        <w:numPr>
          <w:ilvl w:val="2"/>
          <w:numId w:val="1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FC7248">
        <w:rPr>
          <w:rFonts w:ascii="Arial" w:eastAsia="Times New Roman" w:hAnsi="Arial" w:cs="Arial"/>
          <w:lang w:eastAsia="pl-PL"/>
        </w:rPr>
        <w:t>Kategoria robót:</w:t>
      </w:r>
    </w:p>
    <w:p w14:paraId="6FBBDC3D" w14:textId="77777777" w:rsidR="00FC7248" w:rsidRPr="00FC7248" w:rsidRDefault="00FC7248" w:rsidP="00FC7248">
      <w:pPr>
        <w:spacing w:after="0" w:line="276" w:lineRule="auto"/>
        <w:ind w:left="958"/>
        <w:jc w:val="both"/>
        <w:rPr>
          <w:rFonts w:ascii="Arial" w:eastAsia="Times New Roman" w:hAnsi="Arial" w:cs="Arial"/>
          <w:lang w:eastAsia="pl-PL"/>
        </w:rPr>
      </w:pPr>
    </w:p>
    <w:p w14:paraId="7A05D648" w14:textId="77777777" w:rsidR="00CD3E3D" w:rsidRPr="00CD3E3D" w:rsidRDefault="00CD3E3D" w:rsidP="00CD3E3D">
      <w:pPr>
        <w:spacing w:after="0" w:line="276" w:lineRule="auto"/>
        <w:ind w:left="750"/>
        <w:jc w:val="both"/>
        <w:rPr>
          <w:rFonts w:ascii="Arial" w:eastAsia="Times New Roman" w:hAnsi="Arial" w:cs="Arial"/>
          <w:lang w:eastAsia="pl-PL"/>
        </w:rPr>
      </w:pPr>
      <w:r w:rsidRPr="00CD3E3D">
        <w:rPr>
          <w:rFonts w:ascii="Arial" w:eastAsia="Times New Roman" w:hAnsi="Arial" w:cs="Arial"/>
          <w:lang w:eastAsia="pl-PL"/>
        </w:rPr>
        <w:t>CPV – 45111300-1 Roboty rozbiórkowe</w:t>
      </w:r>
    </w:p>
    <w:p w14:paraId="4CFA76E6" w14:textId="77777777" w:rsidR="00CD3E3D" w:rsidRPr="00CD3E3D" w:rsidRDefault="00CD3E3D" w:rsidP="00CD3E3D">
      <w:pPr>
        <w:spacing w:after="0" w:line="276" w:lineRule="auto"/>
        <w:ind w:left="750"/>
        <w:jc w:val="both"/>
        <w:rPr>
          <w:rFonts w:ascii="Arial" w:eastAsia="Times New Roman" w:hAnsi="Arial" w:cs="Arial"/>
          <w:lang w:eastAsia="pl-PL"/>
        </w:rPr>
      </w:pPr>
      <w:r w:rsidRPr="00CD3E3D">
        <w:rPr>
          <w:rFonts w:ascii="Arial" w:eastAsia="Times New Roman" w:hAnsi="Arial" w:cs="Arial"/>
          <w:lang w:eastAsia="pl-PL"/>
        </w:rPr>
        <w:t>CPV - 45262522-6 Roboty murarskie</w:t>
      </w:r>
    </w:p>
    <w:p w14:paraId="3FB04160" w14:textId="77777777" w:rsidR="00CD3E3D" w:rsidRPr="00CD3E3D" w:rsidRDefault="00CD3E3D" w:rsidP="00CD3E3D">
      <w:pPr>
        <w:spacing w:after="0" w:line="276" w:lineRule="auto"/>
        <w:ind w:left="750"/>
        <w:jc w:val="both"/>
        <w:rPr>
          <w:rFonts w:ascii="Arial" w:eastAsia="Times New Roman" w:hAnsi="Arial" w:cs="Arial"/>
          <w:lang w:eastAsia="pl-PL"/>
        </w:rPr>
      </w:pPr>
      <w:r w:rsidRPr="00CD3E3D">
        <w:rPr>
          <w:rFonts w:ascii="Arial" w:eastAsia="Times New Roman" w:hAnsi="Arial" w:cs="Arial"/>
          <w:lang w:eastAsia="pl-PL"/>
        </w:rPr>
        <w:t>CPV - 45410000-4 Tynkowanie</w:t>
      </w:r>
    </w:p>
    <w:p w14:paraId="26C8B700" w14:textId="218599F0" w:rsidR="00FC7248" w:rsidRDefault="00CD3E3D" w:rsidP="00CD3E3D">
      <w:pPr>
        <w:spacing w:after="0" w:line="276" w:lineRule="auto"/>
        <w:ind w:left="750"/>
        <w:jc w:val="both"/>
        <w:rPr>
          <w:rFonts w:ascii="Arial" w:eastAsia="Times New Roman" w:hAnsi="Arial" w:cs="Arial"/>
          <w:lang w:eastAsia="pl-PL"/>
        </w:rPr>
      </w:pPr>
      <w:r w:rsidRPr="00CD3E3D">
        <w:rPr>
          <w:rFonts w:ascii="Arial" w:eastAsia="Times New Roman" w:hAnsi="Arial" w:cs="Arial"/>
          <w:lang w:eastAsia="pl-PL"/>
        </w:rPr>
        <w:t>CPV - 45340000-2 Instalowanie ogrodzeń, płotów i sprzętu ochronnego</w:t>
      </w:r>
    </w:p>
    <w:p w14:paraId="1D6F413D" w14:textId="77777777" w:rsidR="00CD3E3D" w:rsidRPr="00FC7248" w:rsidRDefault="00CD3E3D" w:rsidP="00CD3E3D">
      <w:pPr>
        <w:spacing w:after="0" w:line="276" w:lineRule="auto"/>
        <w:ind w:left="750"/>
        <w:jc w:val="both"/>
        <w:rPr>
          <w:rFonts w:ascii="Arial" w:eastAsia="Times New Roman" w:hAnsi="Arial" w:cs="Arial"/>
          <w:lang w:eastAsia="pl-PL"/>
        </w:rPr>
      </w:pPr>
    </w:p>
    <w:p w14:paraId="7D2154B0" w14:textId="77777777" w:rsidR="00FC7248" w:rsidRPr="00FC7248" w:rsidRDefault="00FC7248" w:rsidP="00FC7248">
      <w:pPr>
        <w:numPr>
          <w:ilvl w:val="1"/>
          <w:numId w:val="1"/>
        </w:num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FC7248">
        <w:rPr>
          <w:rFonts w:ascii="Arial" w:eastAsia="Times New Roman" w:hAnsi="Arial" w:cs="Arial"/>
          <w:b/>
          <w:lang w:eastAsia="pl-PL"/>
        </w:rPr>
        <w:t>Określenia podstawowe, zawierające definicje pojęć i określeń nigdzie wcześniej niezidentyfikowanych, a wymagających zdefiniowania w celu jednoznacznego rozumienia zapisów dokumentacji projektowej i specyfikacji technicznej wykonania i odbioru robót:</w:t>
      </w:r>
    </w:p>
    <w:p w14:paraId="02BACE0A" w14:textId="77777777" w:rsidR="00FC7248" w:rsidRPr="00FC7248" w:rsidRDefault="00FC7248" w:rsidP="00FC7248">
      <w:pPr>
        <w:spacing w:after="0" w:line="276" w:lineRule="auto"/>
        <w:ind w:left="360"/>
        <w:jc w:val="both"/>
        <w:rPr>
          <w:rFonts w:ascii="Arial" w:eastAsia="Times New Roman" w:hAnsi="Arial" w:cs="Arial"/>
          <w:lang w:eastAsia="pl-PL"/>
        </w:rPr>
      </w:pPr>
    </w:p>
    <w:p w14:paraId="537F10E6" w14:textId="5C6C4D83" w:rsidR="00FC7248" w:rsidRPr="00FC7248" w:rsidRDefault="00FC7248" w:rsidP="00FC7248">
      <w:pPr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FC7248">
        <w:rPr>
          <w:rFonts w:ascii="Arial" w:eastAsia="Times New Roman" w:hAnsi="Arial" w:cs="Arial"/>
          <w:lang w:eastAsia="pl-PL"/>
        </w:rPr>
        <w:t>„</w:t>
      </w:r>
      <w:r w:rsidR="00AC1BD1">
        <w:rPr>
          <w:rFonts w:ascii="Arial" w:eastAsia="Times New Roman" w:hAnsi="Arial" w:cs="Arial"/>
          <w:lang w:eastAsia="pl-PL"/>
        </w:rPr>
        <w:t>Dziennik</w:t>
      </w:r>
      <w:r w:rsidRPr="00FC7248">
        <w:rPr>
          <w:rFonts w:ascii="Arial" w:eastAsia="Times New Roman" w:hAnsi="Arial" w:cs="Arial"/>
          <w:lang w:eastAsia="pl-PL"/>
        </w:rPr>
        <w:t xml:space="preserve"> korespondencji” – zeszyt zastępujący Dziennik Budowy, przechowywany przez Inspektora Nadzoru, w którym chronologicznie, dokonywane będą wpisy przez Kierownika Robót (posiadającego odpowiednia uprawnienia budowlane) i Inspektora Nadzoru dotyczące wykonywanych robót, uzgodnień, odbiorów itp. W szczególności w zeszycie korespondencji powinny być zapisywane następujące informacje:</w:t>
      </w:r>
    </w:p>
    <w:p w14:paraId="4CB83B65" w14:textId="77777777" w:rsidR="00FC7248" w:rsidRPr="00FC7248" w:rsidRDefault="00FC7248" w:rsidP="00FC7248">
      <w:pPr>
        <w:spacing w:after="0" w:line="276" w:lineRule="auto"/>
        <w:ind w:left="1110"/>
        <w:jc w:val="both"/>
        <w:rPr>
          <w:rFonts w:ascii="Arial" w:eastAsia="Times New Roman" w:hAnsi="Arial" w:cs="Arial"/>
          <w:lang w:eastAsia="pl-PL"/>
        </w:rPr>
      </w:pPr>
    </w:p>
    <w:p w14:paraId="52CB7B7D" w14:textId="77777777" w:rsidR="00FC7248" w:rsidRPr="00FC7248" w:rsidRDefault="00FC7248" w:rsidP="00697920">
      <w:pPr>
        <w:widowControl w:val="0"/>
        <w:numPr>
          <w:ilvl w:val="0"/>
          <w:numId w:val="6"/>
        </w:numPr>
        <w:tabs>
          <w:tab w:val="num" w:pos="1560"/>
        </w:tabs>
        <w:suppressAutoHyphens/>
        <w:spacing w:after="0" w:line="260" w:lineRule="atLeast"/>
        <w:ind w:left="1418" w:hanging="425"/>
        <w:jc w:val="both"/>
        <w:rPr>
          <w:rFonts w:ascii="Arial" w:eastAsia="Times New Roman" w:hAnsi="Arial" w:cs="Arial"/>
          <w:lang w:eastAsia="pl-PL"/>
        </w:rPr>
      </w:pPr>
      <w:r w:rsidRPr="00FC7248">
        <w:rPr>
          <w:rFonts w:ascii="Arial" w:eastAsia="Times New Roman" w:hAnsi="Arial" w:cs="Arial"/>
          <w:lang w:eastAsia="pl-PL"/>
        </w:rPr>
        <w:t>data przejęcia przez Wykonawcę placu budowy;</w:t>
      </w:r>
    </w:p>
    <w:p w14:paraId="634D5688" w14:textId="77777777" w:rsidR="00FC7248" w:rsidRPr="00FC7248" w:rsidRDefault="00FC7248" w:rsidP="00697920">
      <w:pPr>
        <w:widowControl w:val="0"/>
        <w:numPr>
          <w:ilvl w:val="0"/>
          <w:numId w:val="6"/>
        </w:numPr>
        <w:tabs>
          <w:tab w:val="left" w:pos="720"/>
          <w:tab w:val="num" w:pos="1560"/>
        </w:tabs>
        <w:suppressAutoHyphens/>
        <w:spacing w:after="0" w:line="260" w:lineRule="atLeast"/>
        <w:ind w:left="1418" w:hanging="425"/>
        <w:jc w:val="both"/>
        <w:rPr>
          <w:rFonts w:ascii="Arial" w:eastAsia="Times New Roman" w:hAnsi="Arial" w:cs="Arial"/>
          <w:lang w:eastAsia="pl-PL"/>
        </w:rPr>
      </w:pPr>
      <w:r w:rsidRPr="00FC7248">
        <w:rPr>
          <w:rFonts w:ascii="Arial" w:eastAsia="Times New Roman" w:hAnsi="Arial" w:cs="Arial"/>
          <w:lang w:eastAsia="pl-PL"/>
        </w:rPr>
        <w:t>daty rozpoczęcia  i zakończenia realizacji poszczególnych elementów robót;</w:t>
      </w:r>
    </w:p>
    <w:p w14:paraId="28FD7D5E" w14:textId="77777777" w:rsidR="00FC7248" w:rsidRPr="00FC7248" w:rsidRDefault="00FC7248" w:rsidP="00697920">
      <w:pPr>
        <w:widowControl w:val="0"/>
        <w:numPr>
          <w:ilvl w:val="0"/>
          <w:numId w:val="6"/>
        </w:numPr>
        <w:tabs>
          <w:tab w:val="left" w:pos="720"/>
          <w:tab w:val="num" w:pos="1560"/>
        </w:tabs>
        <w:suppressAutoHyphens/>
        <w:spacing w:after="0" w:line="260" w:lineRule="atLeast"/>
        <w:ind w:left="1418" w:hanging="425"/>
        <w:jc w:val="both"/>
        <w:rPr>
          <w:rFonts w:ascii="Arial" w:eastAsia="Times New Roman" w:hAnsi="Arial" w:cs="Arial"/>
          <w:lang w:eastAsia="pl-PL"/>
        </w:rPr>
      </w:pPr>
      <w:r w:rsidRPr="00FC7248">
        <w:rPr>
          <w:rFonts w:ascii="Arial" w:eastAsia="Times New Roman" w:hAnsi="Arial" w:cs="Arial"/>
          <w:lang w:eastAsia="pl-PL"/>
        </w:rPr>
        <w:t xml:space="preserve">postęp robót, problemy i przeszkody napotkane podczas realizacji robót; </w:t>
      </w:r>
    </w:p>
    <w:p w14:paraId="1FBF5073" w14:textId="77777777" w:rsidR="00FC7248" w:rsidRPr="00FC7248" w:rsidRDefault="00FC7248" w:rsidP="00697920">
      <w:pPr>
        <w:widowControl w:val="0"/>
        <w:numPr>
          <w:ilvl w:val="0"/>
          <w:numId w:val="6"/>
        </w:numPr>
        <w:tabs>
          <w:tab w:val="left" w:pos="720"/>
          <w:tab w:val="num" w:pos="1560"/>
        </w:tabs>
        <w:suppressAutoHyphens/>
        <w:spacing w:after="0" w:line="260" w:lineRule="atLeast"/>
        <w:ind w:left="1418" w:hanging="425"/>
        <w:jc w:val="both"/>
        <w:rPr>
          <w:rFonts w:ascii="Arial" w:eastAsia="Times New Roman" w:hAnsi="Arial" w:cs="Arial"/>
          <w:lang w:eastAsia="pl-PL"/>
        </w:rPr>
      </w:pPr>
      <w:r w:rsidRPr="00FC7248">
        <w:rPr>
          <w:rFonts w:ascii="Arial" w:eastAsia="Times New Roman" w:hAnsi="Arial" w:cs="Arial"/>
          <w:lang w:eastAsia="pl-PL"/>
        </w:rPr>
        <w:t>daty, przyczyny i okresy trwania wszystkich opóźnień lub przerw w robotach;</w:t>
      </w:r>
    </w:p>
    <w:p w14:paraId="097E0254" w14:textId="77777777" w:rsidR="00FC7248" w:rsidRPr="00FC7248" w:rsidRDefault="00FC7248" w:rsidP="00697920">
      <w:pPr>
        <w:widowControl w:val="0"/>
        <w:numPr>
          <w:ilvl w:val="0"/>
          <w:numId w:val="6"/>
        </w:numPr>
        <w:tabs>
          <w:tab w:val="left" w:pos="720"/>
          <w:tab w:val="num" w:pos="1560"/>
        </w:tabs>
        <w:suppressAutoHyphens/>
        <w:spacing w:after="0" w:line="260" w:lineRule="atLeast"/>
        <w:ind w:left="1418" w:hanging="425"/>
        <w:jc w:val="both"/>
        <w:rPr>
          <w:rFonts w:ascii="Arial" w:eastAsia="Times New Roman" w:hAnsi="Arial" w:cs="Arial"/>
          <w:lang w:eastAsia="pl-PL"/>
        </w:rPr>
      </w:pPr>
      <w:r w:rsidRPr="00FC7248">
        <w:rPr>
          <w:rFonts w:ascii="Arial" w:eastAsia="Times New Roman" w:hAnsi="Arial" w:cs="Arial"/>
          <w:lang w:eastAsia="pl-PL"/>
        </w:rPr>
        <w:t>komentarze i instrukcje Inspektora Nadzoru;</w:t>
      </w:r>
    </w:p>
    <w:p w14:paraId="422C0CFC" w14:textId="77777777" w:rsidR="00FC7248" w:rsidRPr="00FC7248" w:rsidRDefault="00FC7248" w:rsidP="00697920">
      <w:pPr>
        <w:widowControl w:val="0"/>
        <w:numPr>
          <w:ilvl w:val="0"/>
          <w:numId w:val="6"/>
        </w:numPr>
        <w:tabs>
          <w:tab w:val="left" w:pos="720"/>
          <w:tab w:val="num" w:pos="1560"/>
        </w:tabs>
        <w:suppressAutoHyphens/>
        <w:spacing w:after="0" w:line="260" w:lineRule="atLeast"/>
        <w:ind w:left="1418" w:hanging="425"/>
        <w:jc w:val="both"/>
        <w:rPr>
          <w:rFonts w:ascii="Arial" w:eastAsia="Times New Roman" w:hAnsi="Arial" w:cs="Arial"/>
          <w:lang w:eastAsia="pl-PL"/>
        </w:rPr>
      </w:pPr>
      <w:r w:rsidRPr="00FC7248">
        <w:rPr>
          <w:rFonts w:ascii="Arial" w:eastAsia="Times New Roman" w:hAnsi="Arial" w:cs="Arial"/>
          <w:lang w:eastAsia="pl-PL"/>
        </w:rPr>
        <w:t>daty, okresy trwania i uzasadnienie jakiegokolwiek zawieszenia realizacji robót  z polecenia Inspektora Nadzoru;</w:t>
      </w:r>
    </w:p>
    <w:p w14:paraId="2EFAE96D" w14:textId="77777777" w:rsidR="00FC7248" w:rsidRPr="00FC7248" w:rsidRDefault="00FC7248" w:rsidP="00697920">
      <w:pPr>
        <w:widowControl w:val="0"/>
        <w:numPr>
          <w:ilvl w:val="0"/>
          <w:numId w:val="6"/>
        </w:numPr>
        <w:tabs>
          <w:tab w:val="left" w:pos="720"/>
          <w:tab w:val="num" w:pos="1560"/>
        </w:tabs>
        <w:suppressAutoHyphens/>
        <w:spacing w:after="0" w:line="260" w:lineRule="atLeast"/>
        <w:ind w:left="1418" w:hanging="425"/>
        <w:jc w:val="both"/>
        <w:rPr>
          <w:rFonts w:ascii="Arial" w:eastAsia="Times New Roman" w:hAnsi="Arial" w:cs="Arial"/>
          <w:lang w:eastAsia="pl-PL"/>
        </w:rPr>
      </w:pPr>
      <w:r w:rsidRPr="00FC7248">
        <w:rPr>
          <w:rFonts w:ascii="Arial" w:eastAsia="Times New Roman" w:hAnsi="Arial" w:cs="Arial"/>
          <w:lang w:eastAsia="pl-PL"/>
        </w:rPr>
        <w:t xml:space="preserve">daty zgłoszenia robót do częściowych i końcowych odbiorów; </w:t>
      </w:r>
    </w:p>
    <w:p w14:paraId="6AD9D82E" w14:textId="77777777" w:rsidR="00FC7248" w:rsidRPr="00FC7248" w:rsidRDefault="00FC7248" w:rsidP="00697920">
      <w:pPr>
        <w:widowControl w:val="0"/>
        <w:numPr>
          <w:ilvl w:val="0"/>
          <w:numId w:val="6"/>
        </w:numPr>
        <w:tabs>
          <w:tab w:val="left" w:pos="720"/>
          <w:tab w:val="num" w:pos="1560"/>
        </w:tabs>
        <w:suppressAutoHyphens/>
        <w:spacing w:after="0" w:line="260" w:lineRule="atLeast"/>
        <w:ind w:left="1418" w:hanging="425"/>
        <w:jc w:val="both"/>
        <w:rPr>
          <w:rFonts w:ascii="Arial" w:eastAsia="Times New Roman" w:hAnsi="Arial" w:cs="Arial"/>
          <w:lang w:eastAsia="pl-PL"/>
        </w:rPr>
      </w:pPr>
      <w:r w:rsidRPr="00FC7248">
        <w:rPr>
          <w:rFonts w:ascii="Arial" w:eastAsia="Times New Roman" w:hAnsi="Arial" w:cs="Arial"/>
          <w:lang w:eastAsia="pl-PL"/>
        </w:rPr>
        <w:t>wyjaśnienia, komentarze i sugestie Wykonawcy;</w:t>
      </w:r>
    </w:p>
    <w:p w14:paraId="424757E5" w14:textId="77777777" w:rsidR="00FC7248" w:rsidRPr="00FC7248" w:rsidRDefault="00FC7248" w:rsidP="00697920">
      <w:pPr>
        <w:widowControl w:val="0"/>
        <w:numPr>
          <w:ilvl w:val="0"/>
          <w:numId w:val="6"/>
        </w:numPr>
        <w:tabs>
          <w:tab w:val="num" w:pos="1560"/>
        </w:tabs>
        <w:suppressAutoHyphens/>
        <w:spacing w:after="0" w:line="260" w:lineRule="atLeast"/>
        <w:ind w:left="1418" w:hanging="425"/>
        <w:jc w:val="both"/>
        <w:rPr>
          <w:rFonts w:ascii="Arial" w:eastAsia="Times New Roman" w:hAnsi="Arial" w:cs="Arial"/>
          <w:lang w:eastAsia="pl-PL"/>
        </w:rPr>
      </w:pPr>
      <w:r w:rsidRPr="00FC7248">
        <w:rPr>
          <w:rFonts w:ascii="Arial" w:eastAsia="Times New Roman" w:hAnsi="Arial" w:cs="Arial"/>
          <w:lang w:eastAsia="pl-PL"/>
        </w:rPr>
        <w:t xml:space="preserve">warunki pogodowe i temperatura otoczenia w okresie  realizacji robót mające wpływ na czasowe ich ograniczenia lub spełnienia szczególnych wymagań wynikających z warunków  klimatycznych;       </w:t>
      </w:r>
    </w:p>
    <w:p w14:paraId="4603B758" w14:textId="77777777" w:rsidR="00FC7248" w:rsidRPr="00FC7248" w:rsidRDefault="00FC7248" w:rsidP="00697920">
      <w:pPr>
        <w:widowControl w:val="0"/>
        <w:numPr>
          <w:ilvl w:val="0"/>
          <w:numId w:val="6"/>
        </w:numPr>
        <w:tabs>
          <w:tab w:val="left" w:pos="720"/>
          <w:tab w:val="num" w:pos="1560"/>
        </w:tabs>
        <w:suppressAutoHyphens/>
        <w:spacing w:after="0" w:line="260" w:lineRule="atLeast"/>
        <w:ind w:left="1418" w:hanging="425"/>
        <w:jc w:val="both"/>
        <w:rPr>
          <w:rFonts w:ascii="Arial" w:eastAsia="Times New Roman" w:hAnsi="Arial" w:cs="Arial"/>
          <w:lang w:eastAsia="pl-PL"/>
        </w:rPr>
      </w:pPr>
      <w:r w:rsidRPr="00FC7248">
        <w:rPr>
          <w:rFonts w:ascii="Arial" w:eastAsia="Times New Roman" w:hAnsi="Arial" w:cs="Arial"/>
          <w:lang w:eastAsia="pl-PL"/>
        </w:rPr>
        <w:t>dane na temat sposobu zapewnienia bezpieczeństwa i ochrony zdrowia na budowie;</w:t>
      </w:r>
    </w:p>
    <w:p w14:paraId="179D8BEE" w14:textId="77777777" w:rsidR="00FC7248" w:rsidRPr="00FC7248" w:rsidRDefault="00FC7248" w:rsidP="00697920">
      <w:pPr>
        <w:widowControl w:val="0"/>
        <w:numPr>
          <w:ilvl w:val="0"/>
          <w:numId w:val="6"/>
        </w:numPr>
        <w:tabs>
          <w:tab w:val="left" w:pos="720"/>
          <w:tab w:val="num" w:pos="1560"/>
        </w:tabs>
        <w:suppressAutoHyphens/>
        <w:spacing w:after="0" w:line="260" w:lineRule="atLeast"/>
        <w:ind w:left="1418" w:hanging="425"/>
        <w:jc w:val="both"/>
        <w:rPr>
          <w:rFonts w:ascii="Arial" w:eastAsia="Times New Roman" w:hAnsi="Arial" w:cs="Arial"/>
          <w:lang w:eastAsia="pl-PL"/>
        </w:rPr>
      </w:pPr>
      <w:r w:rsidRPr="00FC7248">
        <w:rPr>
          <w:rFonts w:ascii="Arial" w:eastAsia="Times New Roman" w:hAnsi="Arial" w:cs="Arial"/>
          <w:lang w:eastAsia="pl-PL"/>
        </w:rPr>
        <w:t>dane na temat jakości materiałów, poboru próbek i wyników badań z określeniem przez kogo zostały przeprowadzone i pobrane;</w:t>
      </w:r>
    </w:p>
    <w:p w14:paraId="120DDE97" w14:textId="77777777" w:rsidR="00FC7248" w:rsidRPr="00FC7248" w:rsidRDefault="00FC7248" w:rsidP="00697920">
      <w:pPr>
        <w:widowControl w:val="0"/>
        <w:numPr>
          <w:ilvl w:val="0"/>
          <w:numId w:val="6"/>
        </w:numPr>
        <w:tabs>
          <w:tab w:val="left" w:pos="720"/>
          <w:tab w:val="num" w:pos="1560"/>
        </w:tabs>
        <w:suppressAutoHyphens/>
        <w:spacing w:after="0" w:line="260" w:lineRule="atLeast"/>
        <w:ind w:left="1418" w:hanging="425"/>
        <w:jc w:val="both"/>
        <w:rPr>
          <w:rFonts w:ascii="Arial" w:eastAsia="Times New Roman" w:hAnsi="Arial" w:cs="Arial"/>
          <w:lang w:eastAsia="pl-PL"/>
        </w:rPr>
      </w:pPr>
      <w:r w:rsidRPr="00FC7248">
        <w:rPr>
          <w:rFonts w:ascii="Arial" w:eastAsia="Times New Roman" w:hAnsi="Arial" w:cs="Arial"/>
          <w:lang w:eastAsia="pl-PL"/>
        </w:rPr>
        <w:t>wyniki poszczególnych badań z określeniem przez kogo zostały przeprowadzone;</w:t>
      </w:r>
    </w:p>
    <w:p w14:paraId="3920F204" w14:textId="77777777" w:rsidR="00FC7248" w:rsidRPr="00FC7248" w:rsidRDefault="00FC7248" w:rsidP="00697920">
      <w:pPr>
        <w:widowControl w:val="0"/>
        <w:numPr>
          <w:ilvl w:val="0"/>
          <w:numId w:val="6"/>
        </w:numPr>
        <w:tabs>
          <w:tab w:val="left" w:pos="720"/>
          <w:tab w:val="num" w:pos="1560"/>
        </w:tabs>
        <w:suppressAutoHyphens/>
        <w:spacing w:after="0" w:line="260" w:lineRule="atLeast"/>
        <w:ind w:left="1418" w:hanging="425"/>
        <w:jc w:val="both"/>
        <w:rPr>
          <w:rFonts w:ascii="Arial" w:eastAsia="Times New Roman" w:hAnsi="Arial" w:cs="Arial"/>
          <w:lang w:eastAsia="pl-PL"/>
        </w:rPr>
      </w:pPr>
      <w:r w:rsidRPr="00FC7248">
        <w:rPr>
          <w:rFonts w:ascii="Arial" w:eastAsia="Times New Roman" w:hAnsi="Arial" w:cs="Arial"/>
          <w:lang w:eastAsia="pl-PL"/>
        </w:rPr>
        <w:t>inne istotne informacje o postępie robót.</w:t>
      </w:r>
    </w:p>
    <w:p w14:paraId="3FF14EE8" w14:textId="77777777" w:rsidR="00FC7248" w:rsidRDefault="00FC7248" w:rsidP="00697920">
      <w:pPr>
        <w:widowControl w:val="0"/>
        <w:numPr>
          <w:ilvl w:val="0"/>
          <w:numId w:val="6"/>
        </w:numPr>
        <w:tabs>
          <w:tab w:val="left" w:pos="720"/>
          <w:tab w:val="num" w:pos="1560"/>
        </w:tabs>
        <w:suppressAutoHyphens/>
        <w:spacing w:after="0" w:line="260" w:lineRule="atLeast"/>
        <w:ind w:left="1418" w:hanging="425"/>
        <w:jc w:val="both"/>
        <w:rPr>
          <w:rFonts w:ascii="Arial" w:eastAsia="Times New Roman" w:hAnsi="Arial" w:cs="Arial"/>
          <w:lang w:eastAsia="pl-PL"/>
        </w:rPr>
      </w:pPr>
      <w:r w:rsidRPr="00FC7248">
        <w:rPr>
          <w:rFonts w:ascii="Arial" w:eastAsia="Times New Roman" w:hAnsi="Arial" w:cs="Arial"/>
          <w:lang w:eastAsia="pl-PL"/>
        </w:rPr>
        <w:t xml:space="preserve">wszystkie wyjaśnienia, komentarze lub propozycje wpisane do zeszytu korespondencji przez Wykonawcę powinny być  na bieżąco przedstawiane do </w:t>
      </w:r>
      <w:r w:rsidRPr="00FC7248">
        <w:rPr>
          <w:rFonts w:ascii="Arial" w:eastAsia="Times New Roman" w:hAnsi="Arial" w:cs="Arial"/>
          <w:lang w:eastAsia="pl-PL"/>
        </w:rPr>
        <w:lastRenderedPageBreak/>
        <w:t xml:space="preserve">wiadomości i akceptacji Inspektorowi Nadzoru. </w:t>
      </w:r>
    </w:p>
    <w:p w14:paraId="276CF0C0" w14:textId="77777777" w:rsidR="001A687A" w:rsidRDefault="001A687A" w:rsidP="001A687A">
      <w:pPr>
        <w:widowControl w:val="0"/>
        <w:tabs>
          <w:tab w:val="left" w:pos="720"/>
          <w:tab w:val="num" w:pos="1134"/>
        </w:tabs>
        <w:suppressAutoHyphens/>
        <w:spacing w:after="0" w:line="260" w:lineRule="atLeast"/>
        <w:jc w:val="both"/>
        <w:rPr>
          <w:rFonts w:ascii="Arial" w:eastAsia="Times New Roman" w:hAnsi="Arial" w:cs="Arial"/>
          <w:lang w:eastAsia="pl-PL"/>
        </w:rPr>
      </w:pPr>
    </w:p>
    <w:p w14:paraId="779A3966" w14:textId="77777777" w:rsidR="00FC7248" w:rsidRDefault="00FC7248" w:rsidP="00FC7248">
      <w:pPr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  <w:r w:rsidRPr="00FC7248">
        <w:rPr>
          <w:rFonts w:ascii="Arial" w:eastAsia="Times New Roman" w:hAnsi="Arial" w:cs="Arial"/>
          <w:b/>
          <w:bCs/>
          <w:lang w:eastAsia="pl-PL"/>
        </w:rPr>
        <w:t>WYMAGANIA DOTYCZĄCE WŁAŚCIWOŚCI WYROBÓW BUDOWLANYCH ORAZ NIEZBĘDNE WYMAGANIA ZWIĄZANE Z ICH PRZECHOWYWANIEM, TRANSPORTEM, WARUNKAMI DOSTAWY, SKŁADOWANIEM I KONTROLĄ JAKOŚCI:</w:t>
      </w:r>
    </w:p>
    <w:p w14:paraId="45048DB6" w14:textId="3A1774EC" w:rsidR="00512D5B" w:rsidRDefault="00011BAD" w:rsidP="00FC7248">
      <w:pPr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  <w:r>
        <w:rPr>
          <w:rFonts w:ascii="Arial" w:eastAsia="Times New Roman" w:hAnsi="Arial" w:cs="Arial"/>
          <w:b/>
          <w:bCs/>
          <w:lang w:eastAsia="pl-PL"/>
        </w:rPr>
        <w:t>WYMAGANIA DOTYCZĄCE STOLARKI DRZWIOWEJ ORAZ OGRODZENIA:</w:t>
      </w:r>
    </w:p>
    <w:p w14:paraId="57B14230" w14:textId="77777777" w:rsidR="00833179" w:rsidRPr="00FC7248" w:rsidRDefault="00833179" w:rsidP="00833179">
      <w:pPr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p w14:paraId="54A26F82" w14:textId="6E34E8A0" w:rsidR="00870473" w:rsidRDefault="00870473" w:rsidP="00697920">
      <w:pPr>
        <w:tabs>
          <w:tab w:val="left" w:pos="720"/>
        </w:tabs>
        <w:spacing w:after="0" w:line="240" w:lineRule="auto"/>
        <w:ind w:left="709"/>
        <w:jc w:val="both"/>
        <w:rPr>
          <w:rFonts w:ascii="Arial" w:hAnsi="Arial" w:cs="Arial"/>
          <w:b/>
          <w:spacing w:val="3"/>
        </w:rPr>
      </w:pPr>
      <w:r>
        <w:rPr>
          <w:rFonts w:ascii="Arial" w:hAnsi="Arial" w:cs="Arial"/>
          <w:b/>
          <w:spacing w:val="3"/>
          <w:u w:val="single"/>
        </w:rPr>
        <w:t>Drzwi wejściowe stalowe specjalne</w:t>
      </w:r>
      <w:r>
        <w:rPr>
          <w:rFonts w:ascii="Arial" w:hAnsi="Arial" w:cs="Arial"/>
          <w:b/>
          <w:spacing w:val="3"/>
        </w:rPr>
        <w:t xml:space="preserve"> – drzwi powinny być</w:t>
      </w:r>
      <w:r w:rsidR="003A5B87">
        <w:rPr>
          <w:rFonts w:ascii="Arial" w:hAnsi="Arial" w:cs="Arial"/>
          <w:b/>
          <w:spacing w:val="3"/>
        </w:rPr>
        <w:t xml:space="preserve"> w pełni stalowe</w:t>
      </w:r>
      <w:r w:rsidR="00C32C9C">
        <w:rPr>
          <w:rFonts w:ascii="Arial" w:hAnsi="Arial" w:cs="Arial"/>
          <w:b/>
          <w:spacing w:val="3"/>
        </w:rPr>
        <w:t>, do eksploatacji na zewnątrz</w:t>
      </w:r>
      <w:r w:rsidR="0043268C">
        <w:rPr>
          <w:rFonts w:ascii="Arial" w:hAnsi="Arial" w:cs="Arial"/>
          <w:b/>
          <w:spacing w:val="3"/>
        </w:rPr>
        <w:t>, odporne na warunki atmosferyczne</w:t>
      </w:r>
      <w:r>
        <w:rPr>
          <w:rFonts w:ascii="Arial" w:hAnsi="Arial" w:cs="Arial"/>
          <w:b/>
          <w:spacing w:val="3"/>
        </w:rPr>
        <w:t xml:space="preserve"> klasy odporności minimum RC </w:t>
      </w:r>
      <w:r w:rsidR="0043268C">
        <w:rPr>
          <w:rFonts w:ascii="Arial" w:hAnsi="Arial" w:cs="Arial"/>
          <w:b/>
          <w:spacing w:val="3"/>
        </w:rPr>
        <w:t>4</w:t>
      </w:r>
      <w:r>
        <w:rPr>
          <w:rFonts w:ascii="Arial" w:hAnsi="Arial" w:cs="Arial"/>
          <w:b/>
          <w:spacing w:val="3"/>
        </w:rPr>
        <w:t>, według PN-EN 1627:2012</w:t>
      </w:r>
      <w:r w:rsidR="0055679B">
        <w:rPr>
          <w:rFonts w:ascii="Arial" w:hAnsi="Arial" w:cs="Arial"/>
          <w:b/>
          <w:spacing w:val="3"/>
        </w:rPr>
        <w:t>, dwuskrzydłowe</w:t>
      </w:r>
      <w:r w:rsidR="00A85936">
        <w:rPr>
          <w:rFonts w:ascii="Arial" w:hAnsi="Arial" w:cs="Arial"/>
          <w:b/>
          <w:spacing w:val="3"/>
        </w:rPr>
        <w:t xml:space="preserve"> o prześwicie co najmniej </w:t>
      </w:r>
      <w:r w:rsidR="00A83151">
        <w:rPr>
          <w:rFonts w:ascii="Arial" w:hAnsi="Arial" w:cs="Arial"/>
          <w:b/>
          <w:spacing w:val="3"/>
        </w:rPr>
        <w:t>1,40 m,</w:t>
      </w:r>
      <w:r>
        <w:rPr>
          <w:rFonts w:ascii="Arial" w:hAnsi="Arial" w:cs="Arial"/>
          <w:b/>
          <w:spacing w:val="3"/>
        </w:rPr>
        <w:t xml:space="preserve"> wyposażone w dwa wewnętrzne certyfikowane zamki zgodnie z PN-EN 12209 o parametrach nie gorszych niż: trwałość – klasa C, odporność na korozję </w:t>
      </w:r>
      <w:r w:rsidR="000A1969">
        <w:rPr>
          <w:rFonts w:ascii="Arial" w:hAnsi="Arial" w:cs="Arial"/>
          <w:b/>
          <w:spacing w:val="3"/>
        </w:rPr>
        <w:t>i temperaturę</w:t>
      </w:r>
      <w:r w:rsidR="00FE1FD8">
        <w:rPr>
          <w:rFonts w:ascii="Arial" w:hAnsi="Arial" w:cs="Arial"/>
          <w:b/>
          <w:spacing w:val="3"/>
        </w:rPr>
        <w:t xml:space="preserve"> klasa „D”</w:t>
      </w:r>
      <w:r>
        <w:rPr>
          <w:rFonts w:ascii="Arial" w:hAnsi="Arial" w:cs="Arial"/>
          <w:b/>
          <w:spacing w:val="3"/>
        </w:rPr>
        <w:t xml:space="preserve"> klasa zabezpieczenia – 5</w:t>
      </w:r>
      <w:r w:rsidR="00FA7D13">
        <w:rPr>
          <w:rFonts w:ascii="Arial" w:hAnsi="Arial" w:cs="Arial"/>
          <w:b/>
          <w:spacing w:val="3"/>
        </w:rPr>
        <w:t xml:space="preserve"> </w:t>
      </w:r>
      <w:r w:rsidR="00654DA7">
        <w:rPr>
          <w:rFonts w:ascii="Arial" w:hAnsi="Arial" w:cs="Arial"/>
          <w:b/>
          <w:spacing w:val="3"/>
        </w:rPr>
        <w:t>i odporność na wiercenie</w:t>
      </w:r>
      <w:r w:rsidR="00FA7D13">
        <w:rPr>
          <w:rFonts w:ascii="Arial" w:hAnsi="Arial" w:cs="Arial"/>
          <w:b/>
          <w:spacing w:val="3"/>
        </w:rPr>
        <w:t xml:space="preserve"> </w:t>
      </w:r>
    </w:p>
    <w:p w14:paraId="769CBD6B" w14:textId="6B7B00C4" w:rsidR="00870473" w:rsidRDefault="00870473" w:rsidP="00697920">
      <w:pPr>
        <w:tabs>
          <w:tab w:val="left" w:pos="720"/>
        </w:tabs>
        <w:spacing w:after="0" w:line="240" w:lineRule="auto"/>
        <w:ind w:left="709"/>
        <w:jc w:val="both"/>
        <w:rPr>
          <w:rFonts w:ascii="Arial" w:hAnsi="Arial" w:cs="Arial"/>
          <w:b/>
          <w:spacing w:val="3"/>
        </w:rPr>
      </w:pPr>
      <w:r>
        <w:rPr>
          <w:rFonts w:ascii="Arial" w:hAnsi="Arial" w:cs="Arial"/>
          <w:b/>
          <w:spacing w:val="3"/>
        </w:rPr>
        <w:t>Drzwi wejściowe powinny posiadać zabezpieczenia przeciwwyważeniowe</w:t>
      </w:r>
      <w:r w:rsidR="00E54B56">
        <w:rPr>
          <w:rFonts w:ascii="Arial" w:hAnsi="Arial" w:cs="Arial"/>
          <w:b/>
          <w:spacing w:val="3"/>
        </w:rPr>
        <w:t xml:space="preserve"> oraz urządzenia </w:t>
      </w:r>
      <w:r w:rsidR="00941705">
        <w:rPr>
          <w:rFonts w:ascii="Arial" w:hAnsi="Arial" w:cs="Arial"/>
          <w:b/>
          <w:spacing w:val="3"/>
        </w:rPr>
        <w:t>umożliwiające plombowanie (kołki z otworem</w:t>
      </w:r>
      <w:r w:rsidR="00E878A0">
        <w:rPr>
          <w:rFonts w:ascii="Arial" w:hAnsi="Arial" w:cs="Arial"/>
          <w:b/>
          <w:spacing w:val="3"/>
        </w:rPr>
        <w:t xml:space="preserve"> do przeciągnięcia drutu </w:t>
      </w:r>
      <w:r w:rsidR="008E6DFC">
        <w:rPr>
          <w:rFonts w:ascii="Arial" w:hAnsi="Arial" w:cs="Arial"/>
          <w:b/>
          <w:spacing w:val="3"/>
        </w:rPr>
        <w:t>do plombowania).</w:t>
      </w:r>
    </w:p>
    <w:p w14:paraId="761BA0FD" w14:textId="77777777" w:rsidR="00870473" w:rsidRDefault="00870473" w:rsidP="00697920">
      <w:pPr>
        <w:tabs>
          <w:tab w:val="left" w:pos="720"/>
        </w:tabs>
        <w:spacing w:after="0" w:line="240" w:lineRule="auto"/>
        <w:ind w:left="709"/>
        <w:jc w:val="both"/>
        <w:rPr>
          <w:rFonts w:ascii="Arial" w:hAnsi="Arial" w:cs="Arial"/>
          <w:b/>
          <w:spacing w:val="3"/>
        </w:rPr>
      </w:pPr>
      <w:r>
        <w:rPr>
          <w:rFonts w:ascii="Arial" w:hAnsi="Arial" w:cs="Arial"/>
          <w:b/>
          <w:spacing w:val="3"/>
        </w:rPr>
        <w:t>Montowane drzwi certyfikowane mocuje się zgodnie z dokumentacją montaż tych drzwi.</w:t>
      </w:r>
    </w:p>
    <w:p w14:paraId="1CFBF223" w14:textId="65B7BC62" w:rsidR="00870473" w:rsidRDefault="00870473" w:rsidP="00697920">
      <w:pPr>
        <w:tabs>
          <w:tab w:val="left" w:pos="720"/>
        </w:tabs>
        <w:spacing w:after="0" w:line="240" w:lineRule="auto"/>
        <w:ind w:left="709"/>
        <w:jc w:val="both"/>
        <w:rPr>
          <w:rFonts w:ascii="Arial" w:hAnsi="Arial" w:cs="Arial"/>
          <w:b/>
          <w:spacing w:val="3"/>
        </w:rPr>
      </w:pPr>
      <w:r>
        <w:rPr>
          <w:rFonts w:ascii="Arial" w:hAnsi="Arial" w:cs="Arial"/>
          <w:b/>
          <w:spacing w:val="3"/>
        </w:rPr>
        <w:t xml:space="preserve">Wykonawca </w:t>
      </w:r>
      <w:r w:rsidR="00B87058">
        <w:rPr>
          <w:rFonts w:ascii="Arial" w:hAnsi="Arial" w:cs="Arial"/>
          <w:b/>
          <w:spacing w:val="3"/>
        </w:rPr>
        <w:t xml:space="preserve">zobowiązany jest </w:t>
      </w:r>
      <w:r>
        <w:rPr>
          <w:rFonts w:ascii="Arial" w:hAnsi="Arial" w:cs="Arial"/>
          <w:b/>
          <w:spacing w:val="3"/>
        </w:rPr>
        <w:t xml:space="preserve"> dołączyć wymagane certyfikaty </w:t>
      </w:r>
      <w:r w:rsidR="00E12245">
        <w:rPr>
          <w:rFonts w:ascii="Arial" w:hAnsi="Arial" w:cs="Arial"/>
          <w:b/>
          <w:spacing w:val="3"/>
        </w:rPr>
        <w:t>na drzwi i zamki wydane przez uprawnioną jednostkę certyfikującą ora</w:t>
      </w:r>
      <w:r w:rsidR="00746AAD">
        <w:rPr>
          <w:rFonts w:ascii="Arial" w:hAnsi="Arial" w:cs="Arial"/>
          <w:b/>
          <w:spacing w:val="3"/>
        </w:rPr>
        <w:t xml:space="preserve">z tabliczkę znamionową na </w:t>
      </w:r>
      <w:r w:rsidR="00150597">
        <w:rPr>
          <w:rFonts w:ascii="Arial" w:hAnsi="Arial" w:cs="Arial"/>
          <w:b/>
          <w:spacing w:val="3"/>
        </w:rPr>
        <w:t>stalowe</w:t>
      </w:r>
      <w:r w:rsidR="00E12245">
        <w:rPr>
          <w:rFonts w:ascii="Arial" w:hAnsi="Arial" w:cs="Arial"/>
          <w:b/>
          <w:spacing w:val="3"/>
        </w:rPr>
        <w:t xml:space="preserve"> </w:t>
      </w:r>
      <w:r w:rsidR="00150597">
        <w:rPr>
          <w:rFonts w:ascii="Arial" w:hAnsi="Arial" w:cs="Arial"/>
          <w:b/>
          <w:spacing w:val="3"/>
        </w:rPr>
        <w:t xml:space="preserve">drzwi </w:t>
      </w:r>
      <w:r w:rsidR="00E248C6">
        <w:rPr>
          <w:rFonts w:ascii="Arial" w:hAnsi="Arial" w:cs="Arial"/>
          <w:b/>
          <w:spacing w:val="3"/>
        </w:rPr>
        <w:t>potwierdzającą ich klasę zgodnie z normą</w:t>
      </w:r>
      <w:r>
        <w:rPr>
          <w:rFonts w:ascii="Arial" w:hAnsi="Arial" w:cs="Arial"/>
          <w:b/>
          <w:spacing w:val="3"/>
        </w:rPr>
        <w:t>.</w:t>
      </w:r>
    </w:p>
    <w:p w14:paraId="0884F5AB" w14:textId="77777777" w:rsidR="00870473" w:rsidRDefault="00870473" w:rsidP="00697920">
      <w:pPr>
        <w:numPr>
          <w:ilvl w:val="0"/>
          <w:numId w:val="9"/>
        </w:numPr>
        <w:tabs>
          <w:tab w:val="left" w:pos="720"/>
        </w:tabs>
        <w:spacing w:after="0" w:line="240" w:lineRule="auto"/>
        <w:jc w:val="both"/>
        <w:rPr>
          <w:rFonts w:ascii="Arial" w:hAnsi="Arial" w:cs="Arial"/>
          <w:b/>
          <w:spacing w:val="3"/>
        </w:rPr>
      </w:pPr>
      <w:r>
        <w:rPr>
          <w:rFonts w:ascii="Arial" w:hAnsi="Arial" w:cs="Arial"/>
          <w:b/>
          <w:spacing w:val="3"/>
        </w:rPr>
        <w:t xml:space="preserve">Okna wyposażone w folię nie przepuszczającą promieni ultrafioletowych </w:t>
      </w:r>
    </w:p>
    <w:p w14:paraId="1F00AFED" w14:textId="77777777" w:rsidR="00697920" w:rsidRDefault="00870473" w:rsidP="00697920">
      <w:pPr>
        <w:tabs>
          <w:tab w:val="left" w:pos="720"/>
        </w:tabs>
        <w:spacing w:after="0" w:line="240" w:lineRule="auto"/>
        <w:jc w:val="both"/>
        <w:rPr>
          <w:rFonts w:ascii="Arial" w:hAnsi="Arial" w:cs="Arial"/>
          <w:b/>
          <w:spacing w:val="3"/>
        </w:rPr>
      </w:pPr>
      <w:r>
        <w:rPr>
          <w:rFonts w:ascii="Arial" w:hAnsi="Arial" w:cs="Arial"/>
          <w:b/>
          <w:spacing w:val="3"/>
        </w:rPr>
        <w:t xml:space="preserve">          </w:t>
      </w:r>
    </w:p>
    <w:p w14:paraId="6FD16980" w14:textId="20595AE4" w:rsidR="00870473" w:rsidRDefault="00870473" w:rsidP="00697920">
      <w:pPr>
        <w:tabs>
          <w:tab w:val="left" w:pos="720"/>
        </w:tabs>
        <w:spacing w:after="0" w:line="240" w:lineRule="auto"/>
        <w:ind w:left="567"/>
        <w:jc w:val="both"/>
        <w:rPr>
          <w:rFonts w:ascii="Arial" w:hAnsi="Arial" w:cs="Arial"/>
          <w:b/>
          <w:spacing w:val="3"/>
        </w:rPr>
      </w:pPr>
      <w:r w:rsidRPr="000B03C4">
        <w:rPr>
          <w:rFonts w:ascii="Arial" w:hAnsi="Arial" w:cs="Arial"/>
          <w:b/>
          <w:spacing w:val="3"/>
          <w:u w:val="single"/>
        </w:rPr>
        <w:t xml:space="preserve">Ogrodzenie </w:t>
      </w:r>
      <w:r>
        <w:rPr>
          <w:rFonts w:ascii="Arial" w:hAnsi="Arial" w:cs="Arial"/>
          <w:b/>
          <w:spacing w:val="3"/>
        </w:rPr>
        <w:t xml:space="preserve">– </w:t>
      </w:r>
      <w:r w:rsidR="000B03C4">
        <w:rPr>
          <w:rFonts w:ascii="Arial" w:hAnsi="Arial" w:cs="Arial"/>
          <w:b/>
          <w:spacing w:val="3"/>
        </w:rPr>
        <w:t>s</w:t>
      </w:r>
      <w:r>
        <w:rPr>
          <w:rFonts w:ascii="Arial" w:hAnsi="Arial" w:cs="Arial"/>
          <w:b/>
          <w:spacing w:val="3"/>
        </w:rPr>
        <w:t xml:space="preserve">iatkę oraz inne elementy ogrodzenia należy zamocować do </w:t>
      </w:r>
    </w:p>
    <w:p w14:paraId="4FC93F2C" w14:textId="77777777" w:rsidR="00870473" w:rsidRDefault="00870473" w:rsidP="00697920">
      <w:pPr>
        <w:tabs>
          <w:tab w:val="left" w:pos="720"/>
        </w:tabs>
        <w:spacing w:after="0" w:line="240" w:lineRule="auto"/>
        <w:jc w:val="both"/>
        <w:rPr>
          <w:rFonts w:ascii="Arial" w:hAnsi="Arial" w:cs="Arial"/>
          <w:b/>
          <w:spacing w:val="3"/>
        </w:rPr>
      </w:pPr>
      <w:r>
        <w:rPr>
          <w:rFonts w:ascii="Arial" w:hAnsi="Arial" w:cs="Arial"/>
          <w:b/>
          <w:spacing w:val="3"/>
        </w:rPr>
        <w:t xml:space="preserve">          stalowych słupków ogrodzeniowych o długości nie mniejszej niż zasadnicza </w:t>
      </w:r>
    </w:p>
    <w:p w14:paraId="76895592" w14:textId="77777777" w:rsidR="00870473" w:rsidRDefault="00870473" w:rsidP="00697920">
      <w:pPr>
        <w:tabs>
          <w:tab w:val="left" w:pos="720"/>
        </w:tabs>
        <w:spacing w:after="0" w:line="240" w:lineRule="auto"/>
        <w:jc w:val="both"/>
        <w:rPr>
          <w:rFonts w:ascii="Arial" w:hAnsi="Arial" w:cs="Arial"/>
          <w:b/>
          <w:spacing w:val="3"/>
        </w:rPr>
      </w:pPr>
      <w:r>
        <w:rPr>
          <w:rFonts w:ascii="Arial" w:hAnsi="Arial" w:cs="Arial"/>
          <w:b/>
          <w:spacing w:val="3"/>
        </w:rPr>
        <w:t xml:space="preserve">          wysokość ogrodzenia wraz z ich długością umieszczoną w wykopie i </w:t>
      </w:r>
    </w:p>
    <w:p w14:paraId="0DA4B309" w14:textId="77777777" w:rsidR="00870473" w:rsidRDefault="00870473" w:rsidP="00697920">
      <w:pPr>
        <w:tabs>
          <w:tab w:val="left" w:pos="720"/>
        </w:tabs>
        <w:spacing w:after="0" w:line="240" w:lineRule="auto"/>
        <w:jc w:val="both"/>
        <w:rPr>
          <w:rFonts w:ascii="Arial" w:hAnsi="Arial" w:cs="Arial"/>
          <w:b/>
          <w:spacing w:val="3"/>
        </w:rPr>
      </w:pPr>
      <w:r>
        <w:rPr>
          <w:rFonts w:ascii="Arial" w:hAnsi="Arial" w:cs="Arial"/>
          <w:b/>
          <w:spacing w:val="3"/>
        </w:rPr>
        <w:t xml:space="preserve">          zabetonowaną na głębokość nie mniejszą niż głębokość przemarzania </w:t>
      </w:r>
    </w:p>
    <w:p w14:paraId="02751074" w14:textId="77777777" w:rsidR="00870473" w:rsidRDefault="00870473" w:rsidP="00697920">
      <w:pPr>
        <w:tabs>
          <w:tab w:val="left" w:pos="720"/>
        </w:tabs>
        <w:spacing w:after="0" w:line="240" w:lineRule="auto"/>
        <w:jc w:val="both"/>
        <w:rPr>
          <w:rFonts w:ascii="Arial" w:hAnsi="Arial" w:cs="Arial"/>
          <w:b/>
          <w:spacing w:val="3"/>
        </w:rPr>
      </w:pPr>
      <w:r>
        <w:rPr>
          <w:rFonts w:ascii="Arial" w:hAnsi="Arial" w:cs="Arial"/>
          <w:b/>
          <w:spacing w:val="3"/>
        </w:rPr>
        <w:t xml:space="preserve">          gruntu.</w:t>
      </w:r>
    </w:p>
    <w:p w14:paraId="6004DDBF" w14:textId="77777777" w:rsidR="00870473" w:rsidRDefault="00870473" w:rsidP="00697920">
      <w:pPr>
        <w:tabs>
          <w:tab w:val="left" w:pos="720"/>
        </w:tabs>
        <w:spacing w:after="0" w:line="240" w:lineRule="auto"/>
        <w:jc w:val="both"/>
        <w:rPr>
          <w:rFonts w:ascii="Arial" w:hAnsi="Arial" w:cs="Arial"/>
          <w:b/>
          <w:spacing w:val="3"/>
        </w:rPr>
      </w:pPr>
      <w:r>
        <w:rPr>
          <w:rFonts w:ascii="Arial" w:hAnsi="Arial" w:cs="Arial"/>
          <w:b/>
          <w:spacing w:val="3"/>
        </w:rPr>
        <w:t xml:space="preserve">        Ponad ogrodzeniem zasadniczym oraz bramami i furtkami należy zamocować</w:t>
      </w:r>
    </w:p>
    <w:p w14:paraId="35BBDDA7" w14:textId="02E91025" w:rsidR="00870473" w:rsidRDefault="00870473" w:rsidP="00697920">
      <w:pPr>
        <w:tabs>
          <w:tab w:val="left" w:pos="720"/>
        </w:tabs>
        <w:spacing w:after="0" w:line="240" w:lineRule="auto"/>
        <w:jc w:val="both"/>
        <w:rPr>
          <w:rFonts w:ascii="Arial" w:hAnsi="Arial" w:cs="Arial"/>
          <w:b/>
          <w:spacing w:val="3"/>
        </w:rPr>
      </w:pPr>
      <w:r>
        <w:rPr>
          <w:rFonts w:ascii="Arial" w:hAnsi="Arial" w:cs="Arial"/>
          <w:b/>
          <w:spacing w:val="3"/>
        </w:rPr>
        <w:t xml:space="preserve">        </w:t>
      </w:r>
      <w:r w:rsidR="000B03C4">
        <w:rPr>
          <w:rFonts w:ascii="Arial" w:hAnsi="Arial" w:cs="Arial"/>
          <w:b/>
          <w:spacing w:val="3"/>
        </w:rPr>
        <w:t>w</w:t>
      </w:r>
      <w:r>
        <w:rPr>
          <w:rFonts w:ascii="Arial" w:hAnsi="Arial" w:cs="Arial"/>
          <w:b/>
          <w:spacing w:val="3"/>
        </w:rPr>
        <w:t>ysięgniki – wykonane z kątowników, profili zamkniętych lub teowników o</w:t>
      </w:r>
    </w:p>
    <w:p w14:paraId="0333246A" w14:textId="0517029D" w:rsidR="00870473" w:rsidRDefault="00870473" w:rsidP="00697920">
      <w:pPr>
        <w:tabs>
          <w:tab w:val="left" w:pos="720"/>
        </w:tabs>
        <w:spacing w:after="0" w:line="240" w:lineRule="auto"/>
        <w:jc w:val="both"/>
        <w:rPr>
          <w:rFonts w:ascii="Arial" w:hAnsi="Arial" w:cs="Arial"/>
          <w:b/>
          <w:spacing w:val="3"/>
        </w:rPr>
      </w:pPr>
      <w:r>
        <w:rPr>
          <w:rFonts w:ascii="Arial" w:hAnsi="Arial" w:cs="Arial"/>
          <w:b/>
          <w:spacing w:val="3"/>
        </w:rPr>
        <w:t xml:space="preserve">        </w:t>
      </w:r>
      <w:r w:rsidR="000B03C4">
        <w:rPr>
          <w:rFonts w:ascii="Arial" w:hAnsi="Arial" w:cs="Arial"/>
          <w:b/>
          <w:spacing w:val="3"/>
        </w:rPr>
        <w:t>m</w:t>
      </w:r>
      <w:r>
        <w:rPr>
          <w:rFonts w:ascii="Arial" w:hAnsi="Arial" w:cs="Arial"/>
          <w:b/>
          <w:spacing w:val="3"/>
        </w:rPr>
        <w:t>inimalnych wymiarach 30x30x</w:t>
      </w:r>
      <w:r w:rsidR="00F573D1">
        <w:rPr>
          <w:rFonts w:ascii="Arial" w:hAnsi="Arial" w:cs="Arial"/>
          <w:b/>
          <w:spacing w:val="3"/>
        </w:rPr>
        <w:t>6</w:t>
      </w:r>
      <w:r>
        <w:rPr>
          <w:rFonts w:ascii="Arial" w:hAnsi="Arial" w:cs="Arial"/>
          <w:b/>
          <w:spacing w:val="3"/>
        </w:rPr>
        <w:t xml:space="preserve"> mm </w:t>
      </w:r>
      <w:r w:rsidR="00F573D1">
        <w:rPr>
          <w:rFonts w:ascii="Arial" w:hAnsi="Arial" w:cs="Arial"/>
          <w:b/>
          <w:spacing w:val="3"/>
        </w:rPr>
        <w:t>o</w:t>
      </w:r>
      <w:r>
        <w:rPr>
          <w:rFonts w:ascii="Arial" w:hAnsi="Arial" w:cs="Arial"/>
          <w:b/>
          <w:spacing w:val="3"/>
        </w:rPr>
        <w:t xml:space="preserve"> długości zapewniającej osiągnięcie</w:t>
      </w:r>
    </w:p>
    <w:p w14:paraId="5C08BAB1" w14:textId="0BB346CD" w:rsidR="00870473" w:rsidRDefault="00870473" w:rsidP="00697920">
      <w:pPr>
        <w:tabs>
          <w:tab w:val="left" w:pos="720"/>
        </w:tabs>
        <w:spacing w:after="0" w:line="240" w:lineRule="auto"/>
        <w:jc w:val="both"/>
        <w:rPr>
          <w:rFonts w:ascii="Arial" w:hAnsi="Arial" w:cs="Arial"/>
          <w:b/>
          <w:spacing w:val="3"/>
        </w:rPr>
      </w:pPr>
      <w:r>
        <w:rPr>
          <w:rFonts w:ascii="Arial" w:hAnsi="Arial" w:cs="Arial"/>
          <w:b/>
          <w:spacing w:val="3"/>
        </w:rPr>
        <w:t xml:space="preserve">       </w:t>
      </w:r>
      <w:r w:rsidR="000B03C4">
        <w:rPr>
          <w:rFonts w:ascii="Arial" w:hAnsi="Arial" w:cs="Arial"/>
          <w:b/>
          <w:spacing w:val="3"/>
        </w:rPr>
        <w:t>w</w:t>
      </w:r>
      <w:r>
        <w:rPr>
          <w:rFonts w:ascii="Arial" w:hAnsi="Arial" w:cs="Arial"/>
          <w:b/>
          <w:spacing w:val="3"/>
        </w:rPr>
        <w:t>ysokości ogrodzenia minimum 2,4 m , skierowane:</w:t>
      </w:r>
    </w:p>
    <w:p w14:paraId="55EEFD61" w14:textId="77777777" w:rsidR="00870473" w:rsidRDefault="00870473" w:rsidP="00697920">
      <w:pPr>
        <w:tabs>
          <w:tab w:val="left" w:pos="720"/>
        </w:tabs>
        <w:spacing w:after="0" w:line="240" w:lineRule="auto"/>
        <w:jc w:val="both"/>
        <w:rPr>
          <w:rFonts w:ascii="Arial" w:hAnsi="Arial" w:cs="Arial"/>
          <w:b/>
          <w:spacing w:val="3"/>
        </w:rPr>
      </w:pPr>
      <w:r>
        <w:rPr>
          <w:rFonts w:ascii="Arial" w:hAnsi="Arial" w:cs="Arial"/>
          <w:b/>
          <w:spacing w:val="3"/>
        </w:rPr>
        <w:t xml:space="preserve">        - pod kątem 45 stopni w obu kierunkach.</w:t>
      </w:r>
    </w:p>
    <w:p w14:paraId="4C7B645B" w14:textId="77777777" w:rsidR="00870473" w:rsidRDefault="00870473" w:rsidP="00697920">
      <w:pPr>
        <w:tabs>
          <w:tab w:val="left" w:pos="720"/>
        </w:tabs>
        <w:spacing w:after="0" w:line="240" w:lineRule="auto"/>
        <w:jc w:val="both"/>
        <w:rPr>
          <w:rFonts w:ascii="Arial" w:hAnsi="Arial" w:cs="Arial"/>
          <w:b/>
          <w:spacing w:val="3"/>
        </w:rPr>
      </w:pPr>
      <w:r>
        <w:rPr>
          <w:rFonts w:ascii="Arial" w:hAnsi="Arial" w:cs="Arial"/>
          <w:b/>
          <w:spacing w:val="3"/>
        </w:rPr>
        <w:t xml:space="preserve">        Nad bramami i furtkami należy umieścić wysięgniki pod takim kątem, aby</w:t>
      </w:r>
    </w:p>
    <w:p w14:paraId="34C5C309" w14:textId="2D5AFD0E" w:rsidR="00870473" w:rsidRDefault="00870473" w:rsidP="00697920">
      <w:pPr>
        <w:tabs>
          <w:tab w:val="left" w:pos="720"/>
        </w:tabs>
        <w:spacing w:after="0" w:line="240" w:lineRule="auto"/>
        <w:jc w:val="both"/>
        <w:rPr>
          <w:rFonts w:ascii="Arial" w:hAnsi="Arial" w:cs="Arial"/>
          <w:b/>
          <w:spacing w:val="3"/>
        </w:rPr>
      </w:pPr>
      <w:r>
        <w:rPr>
          <w:rFonts w:ascii="Arial" w:hAnsi="Arial" w:cs="Arial"/>
          <w:b/>
          <w:spacing w:val="3"/>
        </w:rPr>
        <w:t xml:space="preserve">        </w:t>
      </w:r>
      <w:r w:rsidR="00512D5B">
        <w:rPr>
          <w:rFonts w:ascii="Arial" w:hAnsi="Arial" w:cs="Arial"/>
          <w:b/>
          <w:spacing w:val="3"/>
        </w:rPr>
        <w:t>u</w:t>
      </w:r>
      <w:r>
        <w:rPr>
          <w:rFonts w:ascii="Arial" w:hAnsi="Arial" w:cs="Arial"/>
          <w:b/>
          <w:spacing w:val="3"/>
        </w:rPr>
        <w:t xml:space="preserve">możliwiały pełne otwarcie bram i furtek. </w:t>
      </w:r>
    </w:p>
    <w:p w14:paraId="21D81127" w14:textId="77777777" w:rsidR="00870473" w:rsidRDefault="00870473" w:rsidP="00697920">
      <w:pPr>
        <w:tabs>
          <w:tab w:val="left" w:pos="720"/>
        </w:tabs>
        <w:spacing w:after="0" w:line="240" w:lineRule="auto"/>
        <w:jc w:val="both"/>
        <w:rPr>
          <w:rFonts w:ascii="Arial" w:hAnsi="Arial" w:cs="Arial"/>
          <w:b/>
          <w:spacing w:val="3"/>
        </w:rPr>
      </w:pPr>
      <w:r>
        <w:rPr>
          <w:rFonts w:ascii="Arial" w:hAnsi="Arial" w:cs="Arial"/>
          <w:b/>
          <w:spacing w:val="3"/>
        </w:rPr>
        <w:t xml:space="preserve">         Wzdłuż ogrodzenia pomiędzy wysięgnikami zamontować nitki drutu</w:t>
      </w:r>
    </w:p>
    <w:p w14:paraId="7916D9AF" w14:textId="77777777" w:rsidR="00870473" w:rsidRDefault="00870473" w:rsidP="00697920">
      <w:pPr>
        <w:tabs>
          <w:tab w:val="left" w:pos="720"/>
        </w:tabs>
        <w:spacing w:after="0" w:line="240" w:lineRule="auto"/>
        <w:jc w:val="both"/>
        <w:rPr>
          <w:rFonts w:ascii="Arial" w:hAnsi="Arial" w:cs="Arial"/>
          <w:b/>
          <w:spacing w:val="3"/>
        </w:rPr>
      </w:pPr>
      <w:r>
        <w:rPr>
          <w:rFonts w:ascii="Arial" w:hAnsi="Arial" w:cs="Arial"/>
          <w:b/>
          <w:spacing w:val="3"/>
        </w:rPr>
        <w:t xml:space="preserve">         ostrzowego w odstępach nie większych niż 15 cm, począwszy od górnej </w:t>
      </w:r>
    </w:p>
    <w:p w14:paraId="7CAA0A94" w14:textId="77777777" w:rsidR="00870473" w:rsidRDefault="00870473" w:rsidP="00697920">
      <w:pPr>
        <w:tabs>
          <w:tab w:val="left" w:pos="720"/>
        </w:tabs>
        <w:spacing w:after="0" w:line="240" w:lineRule="auto"/>
        <w:jc w:val="both"/>
        <w:rPr>
          <w:rFonts w:ascii="Arial" w:hAnsi="Arial" w:cs="Arial"/>
          <w:b/>
          <w:spacing w:val="3"/>
        </w:rPr>
      </w:pPr>
      <w:r>
        <w:rPr>
          <w:rFonts w:ascii="Arial" w:hAnsi="Arial" w:cs="Arial"/>
          <w:b/>
          <w:spacing w:val="3"/>
        </w:rPr>
        <w:t xml:space="preserve">         krawędzi wysięgnika.</w:t>
      </w:r>
    </w:p>
    <w:p w14:paraId="58A7BBE4" w14:textId="257E8A67" w:rsidR="00870473" w:rsidRDefault="00870473" w:rsidP="00697920">
      <w:pPr>
        <w:tabs>
          <w:tab w:val="left" w:pos="720"/>
        </w:tabs>
        <w:spacing w:after="0" w:line="240" w:lineRule="auto"/>
        <w:ind w:left="567" w:hanging="567"/>
        <w:jc w:val="both"/>
        <w:rPr>
          <w:rFonts w:ascii="Arial" w:hAnsi="Arial" w:cs="Arial"/>
          <w:b/>
          <w:spacing w:val="3"/>
        </w:rPr>
      </w:pPr>
      <w:r>
        <w:rPr>
          <w:rFonts w:ascii="Arial" w:hAnsi="Arial" w:cs="Arial"/>
          <w:b/>
          <w:spacing w:val="3"/>
        </w:rPr>
        <w:t xml:space="preserve">         W ogrodzeniu siatkowym należy stosować siatkę </w:t>
      </w:r>
      <w:r w:rsidR="00E0721F">
        <w:rPr>
          <w:rFonts w:ascii="Arial" w:hAnsi="Arial" w:cs="Arial"/>
          <w:b/>
          <w:spacing w:val="3"/>
        </w:rPr>
        <w:t xml:space="preserve">o wysokości </w:t>
      </w:r>
      <w:r w:rsidR="00C83F7C">
        <w:rPr>
          <w:rFonts w:ascii="Arial" w:hAnsi="Arial" w:cs="Arial"/>
          <w:b/>
          <w:spacing w:val="3"/>
        </w:rPr>
        <w:t xml:space="preserve">2,0 m </w:t>
      </w:r>
      <w:r>
        <w:rPr>
          <w:rFonts w:ascii="Arial" w:hAnsi="Arial" w:cs="Arial"/>
          <w:b/>
          <w:spacing w:val="3"/>
        </w:rPr>
        <w:t xml:space="preserve">plecioną z </w:t>
      </w:r>
      <w:r w:rsidR="00C83F7C">
        <w:rPr>
          <w:rFonts w:ascii="Arial" w:hAnsi="Arial" w:cs="Arial"/>
          <w:b/>
          <w:spacing w:val="3"/>
        </w:rPr>
        <w:t xml:space="preserve">  </w:t>
      </w:r>
      <w:r>
        <w:rPr>
          <w:rFonts w:ascii="Arial" w:hAnsi="Arial" w:cs="Arial"/>
          <w:b/>
          <w:spacing w:val="3"/>
        </w:rPr>
        <w:t>drutu stalowego o średnicy minimum 3 mm (bez osłony) i o oczkach nie większych niż</w:t>
      </w:r>
      <w:r w:rsidR="005315E1">
        <w:rPr>
          <w:rFonts w:ascii="Arial" w:hAnsi="Arial" w:cs="Arial"/>
          <w:b/>
          <w:spacing w:val="3"/>
        </w:rPr>
        <w:t xml:space="preserve"> </w:t>
      </w:r>
      <w:r>
        <w:rPr>
          <w:rFonts w:ascii="Arial" w:hAnsi="Arial" w:cs="Arial"/>
          <w:b/>
          <w:spacing w:val="3"/>
        </w:rPr>
        <w:t xml:space="preserve"> 50 x 50 mm. Siatka powinna być mocowana do słupków ogrodzeniowych od </w:t>
      </w:r>
    </w:p>
    <w:p w14:paraId="28503B4F" w14:textId="14C4234E" w:rsidR="00870473" w:rsidRDefault="005315E1" w:rsidP="00697920">
      <w:pPr>
        <w:tabs>
          <w:tab w:val="left" w:pos="720"/>
        </w:tabs>
        <w:spacing w:after="0" w:line="240" w:lineRule="auto"/>
        <w:ind w:left="567"/>
        <w:jc w:val="both"/>
        <w:rPr>
          <w:rFonts w:ascii="Arial" w:hAnsi="Arial" w:cs="Arial"/>
          <w:b/>
          <w:spacing w:val="3"/>
        </w:rPr>
      </w:pPr>
      <w:r>
        <w:rPr>
          <w:rFonts w:ascii="Arial" w:hAnsi="Arial" w:cs="Arial"/>
          <w:b/>
          <w:spacing w:val="3"/>
        </w:rPr>
        <w:t>z</w:t>
      </w:r>
      <w:r w:rsidR="00870473">
        <w:rPr>
          <w:rFonts w:ascii="Arial" w:hAnsi="Arial" w:cs="Arial"/>
          <w:b/>
          <w:spacing w:val="3"/>
        </w:rPr>
        <w:t>ewnętrznej strony strefy chronionej</w:t>
      </w:r>
      <w:r w:rsidR="001C6B28">
        <w:rPr>
          <w:rFonts w:ascii="Arial" w:hAnsi="Arial" w:cs="Arial"/>
          <w:b/>
          <w:spacing w:val="3"/>
        </w:rPr>
        <w:t xml:space="preserve"> oraz mocowana do podłoża.</w:t>
      </w:r>
      <w:r w:rsidR="00870473">
        <w:rPr>
          <w:rFonts w:ascii="Arial" w:hAnsi="Arial" w:cs="Arial"/>
          <w:b/>
          <w:spacing w:val="3"/>
        </w:rPr>
        <w:t>. Linki naciągowe powinny być</w:t>
      </w:r>
      <w:r w:rsidR="00757FDC">
        <w:rPr>
          <w:rFonts w:ascii="Arial" w:hAnsi="Arial" w:cs="Arial"/>
          <w:b/>
          <w:spacing w:val="3"/>
        </w:rPr>
        <w:t xml:space="preserve"> </w:t>
      </w:r>
      <w:r w:rsidR="00870473">
        <w:rPr>
          <w:rFonts w:ascii="Arial" w:hAnsi="Arial" w:cs="Arial"/>
          <w:b/>
          <w:spacing w:val="3"/>
        </w:rPr>
        <w:t xml:space="preserve"> przymocowane do słupków w pierwszych górnych i dolnych oczkach siatki</w:t>
      </w:r>
      <w:r w:rsidR="00757FDC">
        <w:rPr>
          <w:rFonts w:ascii="Arial" w:hAnsi="Arial" w:cs="Arial"/>
          <w:b/>
          <w:spacing w:val="3"/>
        </w:rPr>
        <w:t xml:space="preserve"> </w:t>
      </w:r>
      <w:r w:rsidR="00870473">
        <w:rPr>
          <w:rFonts w:ascii="Arial" w:hAnsi="Arial" w:cs="Arial"/>
          <w:b/>
          <w:spacing w:val="3"/>
        </w:rPr>
        <w:t xml:space="preserve"> oraz co 0,6-0,7 m wysokości siatki.</w:t>
      </w:r>
    </w:p>
    <w:p w14:paraId="28FFFC2C" w14:textId="77777777" w:rsidR="00870473" w:rsidRDefault="00870473" w:rsidP="00697920">
      <w:pPr>
        <w:tabs>
          <w:tab w:val="left" w:pos="720"/>
        </w:tabs>
        <w:spacing w:after="0" w:line="240" w:lineRule="auto"/>
        <w:jc w:val="both"/>
        <w:rPr>
          <w:rFonts w:ascii="Arial" w:hAnsi="Arial" w:cs="Arial"/>
          <w:b/>
          <w:spacing w:val="3"/>
        </w:rPr>
      </w:pPr>
      <w:r>
        <w:rPr>
          <w:rFonts w:ascii="Arial" w:hAnsi="Arial" w:cs="Arial"/>
          <w:b/>
          <w:spacing w:val="3"/>
        </w:rPr>
        <w:t xml:space="preserve">         W celu odpowiedniej sztywności ogrodzenia w odstępach około 50 m należy</w:t>
      </w:r>
    </w:p>
    <w:p w14:paraId="7F79FFD8" w14:textId="77777777" w:rsidR="00870473" w:rsidRDefault="00870473" w:rsidP="00697920">
      <w:pPr>
        <w:tabs>
          <w:tab w:val="left" w:pos="720"/>
        </w:tabs>
        <w:spacing w:after="0" w:line="240" w:lineRule="auto"/>
        <w:jc w:val="both"/>
        <w:rPr>
          <w:rFonts w:ascii="Arial" w:hAnsi="Arial" w:cs="Arial"/>
          <w:b/>
          <w:spacing w:val="3"/>
        </w:rPr>
      </w:pPr>
      <w:r>
        <w:rPr>
          <w:rFonts w:ascii="Arial" w:hAnsi="Arial" w:cs="Arial"/>
          <w:b/>
          <w:spacing w:val="3"/>
        </w:rPr>
        <w:t xml:space="preserve">         stosować napinacze.</w:t>
      </w:r>
    </w:p>
    <w:p w14:paraId="0658F5D6" w14:textId="77777777" w:rsidR="00870473" w:rsidRDefault="00870473" w:rsidP="00697920">
      <w:pPr>
        <w:tabs>
          <w:tab w:val="left" w:pos="720"/>
        </w:tabs>
        <w:spacing w:after="0" w:line="240" w:lineRule="auto"/>
        <w:jc w:val="both"/>
        <w:rPr>
          <w:rFonts w:ascii="Arial" w:hAnsi="Arial" w:cs="Arial"/>
          <w:b/>
          <w:spacing w:val="3"/>
        </w:rPr>
      </w:pPr>
      <w:r>
        <w:rPr>
          <w:rFonts w:ascii="Arial" w:hAnsi="Arial" w:cs="Arial"/>
          <w:b/>
          <w:spacing w:val="3"/>
        </w:rPr>
        <w:t xml:space="preserve">         Bramy należy stosować jako bramy dwuskrzydłowe. Bramy dwuskrzydłowe</w:t>
      </w:r>
    </w:p>
    <w:p w14:paraId="1DDBC9AB" w14:textId="77777777" w:rsidR="00870473" w:rsidRDefault="00870473" w:rsidP="00697920">
      <w:pPr>
        <w:tabs>
          <w:tab w:val="left" w:pos="720"/>
        </w:tabs>
        <w:spacing w:after="0" w:line="240" w:lineRule="auto"/>
        <w:jc w:val="both"/>
        <w:rPr>
          <w:rFonts w:ascii="Arial" w:hAnsi="Arial" w:cs="Arial"/>
          <w:b/>
          <w:spacing w:val="3"/>
        </w:rPr>
      </w:pPr>
      <w:r>
        <w:rPr>
          <w:rFonts w:ascii="Arial" w:hAnsi="Arial" w:cs="Arial"/>
          <w:b/>
          <w:spacing w:val="3"/>
        </w:rPr>
        <w:t xml:space="preserve">         I furtki powinny być posadowione na fundamentach wykonanych łącznie</w:t>
      </w:r>
    </w:p>
    <w:p w14:paraId="13D45E12" w14:textId="77777777" w:rsidR="00870473" w:rsidRDefault="00870473" w:rsidP="00697920">
      <w:pPr>
        <w:tabs>
          <w:tab w:val="left" w:pos="720"/>
        </w:tabs>
        <w:spacing w:after="0" w:line="240" w:lineRule="auto"/>
        <w:jc w:val="both"/>
        <w:rPr>
          <w:rFonts w:ascii="Arial" w:hAnsi="Arial" w:cs="Arial"/>
          <w:b/>
          <w:spacing w:val="3"/>
        </w:rPr>
      </w:pPr>
      <w:r>
        <w:rPr>
          <w:rFonts w:ascii="Arial" w:hAnsi="Arial" w:cs="Arial"/>
          <w:b/>
          <w:spacing w:val="3"/>
        </w:rPr>
        <w:t xml:space="preserve">         dla słupków ogrodzeniowych i bramowych.</w:t>
      </w:r>
    </w:p>
    <w:p w14:paraId="55298DD0" w14:textId="77777777" w:rsidR="00870473" w:rsidRDefault="00870473" w:rsidP="00697920">
      <w:pPr>
        <w:tabs>
          <w:tab w:val="left" w:pos="720"/>
        </w:tabs>
        <w:spacing w:after="0" w:line="240" w:lineRule="auto"/>
        <w:jc w:val="both"/>
        <w:rPr>
          <w:rFonts w:ascii="Arial" w:hAnsi="Arial" w:cs="Arial"/>
          <w:b/>
          <w:spacing w:val="3"/>
        </w:rPr>
      </w:pPr>
      <w:r>
        <w:rPr>
          <w:rFonts w:ascii="Arial" w:hAnsi="Arial" w:cs="Arial"/>
          <w:b/>
          <w:spacing w:val="3"/>
        </w:rPr>
        <w:t xml:space="preserve">         Przymocowane muszą być do słupków za pomocą zawiasów </w:t>
      </w:r>
    </w:p>
    <w:p w14:paraId="36324406" w14:textId="77777777" w:rsidR="00870473" w:rsidRDefault="00870473" w:rsidP="00697920">
      <w:pPr>
        <w:tabs>
          <w:tab w:val="left" w:pos="720"/>
        </w:tabs>
        <w:spacing w:after="0" w:line="240" w:lineRule="auto"/>
        <w:jc w:val="both"/>
        <w:rPr>
          <w:rFonts w:ascii="Arial" w:hAnsi="Arial" w:cs="Arial"/>
          <w:b/>
          <w:spacing w:val="3"/>
        </w:rPr>
      </w:pPr>
      <w:r>
        <w:rPr>
          <w:rFonts w:ascii="Arial" w:hAnsi="Arial" w:cs="Arial"/>
          <w:b/>
          <w:spacing w:val="3"/>
        </w:rPr>
        <w:t xml:space="preserve">         zamontowanych w sposób uniemożliwiający zdjęcie ich poprzez podważenie</w:t>
      </w:r>
    </w:p>
    <w:p w14:paraId="41685D64" w14:textId="77777777" w:rsidR="00870473" w:rsidRDefault="00870473" w:rsidP="00697920">
      <w:pPr>
        <w:tabs>
          <w:tab w:val="left" w:pos="720"/>
        </w:tabs>
        <w:spacing w:after="0" w:line="240" w:lineRule="auto"/>
        <w:jc w:val="both"/>
        <w:rPr>
          <w:rFonts w:ascii="Arial" w:hAnsi="Arial" w:cs="Arial"/>
          <w:b/>
          <w:spacing w:val="3"/>
        </w:rPr>
      </w:pPr>
      <w:r>
        <w:rPr>
          <w:rFonts w:ascii="Arial" w:hAnsi="Arial" w:cs="Arial"/>
          <w:b/>
          <w:spacing w:val="3"/>
        </w:rPr>
        <w:t xml:space="preserve">         lub wybicie czopa z zawiasu.</w:t>
      </w:r>
    </w:p>
    <w:p w14:paraId="5BD39C8B" w14:textId="77777777" w:rsidR="00870473" w:rsidRDefault="00870473" w:rsidP="00697920">
      <w:pPr>
        <w:tabs>
          <w:tab w:val="left" w:pos="720"/>
        </w:tabs>
        <w:spacing w:after="0" w:line="240" w:lineRule="auto"/>
        <w:jc w:val="both"/>
        <w:rPr>
          <w:rFonts w:ascii="Arial" w:hAnsi="Arial" w:cs="Arial"/>
          <w:b/>
          <w:spacing w:val="3"/>
        </w:rPr>
      </w:pPr>
      <w:r>
        <w:rPr>
          <w:rFonts w:ascii="Arial" w:hAnsi="Arial" w:cs="Arial"/>
          <w:b/>
          <w:spacing w:val="3"/>
        </w:rPr>
        <w:lastRenderedPageBreak/>
        <w:t xml:space="preserve">         Odległość pomiędzy słupami ogrodzeniowymi oraz pionowymi zewnętrznymi </w:t>
      </w:r>
    </w:p>
    <w:p w14:paraId="60296AD1" w14:textId="77777777" w:rsidR="00870473" w:rsidRDefault="00870473" w:rsidP="00697920">
      <w:pPr>
        <w:tabs>
          <w:tab w:val="left" w:pos="720"/>
        </w:tabs>
        <w:spacing w:after="0" w:line="240" w:lineRule="auto"/>
        <w:jc w:val="both"/>
        <w:rPr>
          <w:rFonts w:ascii="Arial" w:hAnsi="Arial" w:cs="Arial"/>
          <w:b/>
          <w:spacing w:val="3"/>
        </w:rPr>
      </w:pPr>
      <w:r>
        <w:rPr>
          <w:rFonts w:ascii="Arial" w:hAnsi="Arial" w:cs="Arial"/>
          <w:b/>
          <w:spacing w:val="3"/>
        </w:rPr>
        <w:t xml:space="preserve">         krawędziami bram i furtek nie powinna być większa niż 50 mm, odległość</w:t>
      </w:r>
    </w:p>
    <w:p w14:paraId="2FF3CA77" w14:textId="77777777" w:rsidR="00870473" w:rsidRDefault="00870473" w:rsidP="00697920">
      <w:pPr>
        <w:tabs>
          <w:tab w:val="left" w:pos="720"/>
        </w:tabs>
        <w:spacing w:after="0" w:line="240" w:lineRule="auto"/>
        <w:jc w:val="both"/>
        <w:rPr>
          <w:rFonts w:ascii="Arial" w:hAnsi="Arial" w:cs="Arial"/>
          <w:b/>
          <w:spacing w:val="3"/>
        </w:rPr>
      </w:pPr>
      <w:r>
        <w:rPr>
          <w:rFonts w:ascii="Arial" w:hAnsi="Arial" w:cs="Arial"/>
          <w:b/>
          <w:spacing w:val="3"/>
        </w:rPr>
        <w:t xml:space="preserve">         dolnych poziomych krawędzi bram i furtek od podłoża nie może być większa</w:t>
      </w:r>
    </w:p>
    <w:p w14:paraId="36AAF858" w14:textId="77777777" w:rsidR="00870473" w:rsidRDefault="00870473" w:rsidP="00697920">
      <w:pPr>
        <w:tabs>
          <w:tab w:val="left" w:pos="720"/>
        </w:tabs>
        <w:spacing w:after="0" w:line="240" w:lineRule="auto"/>
        <w:jc w:val="both"/>
        <w:rPr>
          <w:rFonts w:ascii="Arial" w:hAnsi="Arial" w:cs="Arial"/>
          <w:b/>
          <w:spacing w:val="3"/>
        </w:rPr>
      </w:pPr>
      <w:r>
        <w:rPr>
          <w:rFonts w:ascii="Arial" w:hAnsi="Arial" w:cs="Arial"/>
          <w:b/>
          <w:spacing w:val="3"/>
        </w:rPr>
        <w:t xml:space="preserve">         niż 50 mm.</w:t>
      </w:r>
    </w:p>
    <w:p w14:paraId="58061BE3" w14:textId="77777777" w:rsidR="00870473" w:rsidRDefault="00870473" w:rsidP="00697920">
      <w:pPr>
        <w:tabs>
          <w:tab w:val="left" w:pos="720"/>
        </w:tabs>
        <w:spacing w:after="0" w:line="240" w:lineRule="auto"/>
        <w:jc w:val="both"/>
        <w:rPr>
          <w:rFonts w:ascii="Arial" w:hAnsi="Arial" w:cs="Arial"/>
          <w:b/>
          <w:spacing w:val="3"/>
        </w:rPr>
      </w:pPr>
      <w:r>
        <w:rPr>
          <w:rFonts w:ascii="Arial" w:hAnsi="Arial" w:cs="Arial"/>
          <w:b/>
          <w:spacing w:val="3"/>
        </w:rPr>
        <w:t xml:space="preserve">         Konstrukcje sztywne bram i furtek muszą być wykonane z elementów</w:t>
      </w:r>
    </w:p>
    <w:p w14:paraId="65C5DCC6" w14:textId="438B230E" w:rsidR="00870473" w:rsidRDefault="00870473" w:rsidP="00697920">
      <w:pPr>
        <w:tabs>
          <w:tab w:val="left" w:pos="720"/>
        </w:tabs>
        <w:spacing w:after="0" w:line="240" w:lineRule="auto"/>
        <w:ind w:left="567" w:hanging="567"/>
        <w:jc w:val="both"/>
        <w:rPr>
          <w:rFonts w:ascii="Arial" w:hAnsi="Arial" w:cs="Arial"/>
          <w:b/>
          <w:spacing w:val="3"/>
        </w:rPr>
      </w:pPr>
      <w:r>
        <w:rPr>
          <w:rFonts w:ascii="Arial" w:hAnsi="Arial" w:cs="Arial"/>
          <w:b/>
          <w:spacing w:val="3"/>
        </w:rPr>
        <w:t xml:space="preserve">         stalowych, z prześwitem wypełnionym prętami stalowymi o średnicy nie </w:t>
      </w:r>
      <w:r w:rsidR="00697920">
        <w:rPr>
          <w:rFonts w:ascii="Arial" w:hAnsi="Arial" w:cs="Arial"/>
          <w:b/>
          <w:spacing w:val="3"/>
        </w:rPr>
        <w:t xml:space="preserve"> </w:t>
      </w:r>
      <w:r>
        <w:rPr>
          <w:rFonts w:ascii="Arial" w:hAnsi="Arial" w:cs="Arial"/>
          <w:b/>
          <w:spacing w:val="3"/>
        </w:rPr>
        <w:t xml:space="preserve">mniejszej  niż 12 mm, rozmieszczonymi co 5 cm. </w:t>
      </w:r>
    </w:p>
    <w:p w14:paraId="6A8D73D0" w14:textId="51EEB829" w:rsidR="00870473" w:rsidRDefault="00870473" w:rsidP="00697920">
      <w:pPr>
        <w:tabs>
          <w:tab w:val="left" w:pos="720"/>
        </w:tabs>
        <w:spacing w:after="0" w:line="240" w:lineRule="auto"/>
        <w:ind w:left="567" w:hanging="567"/>
        <w:jc w:val="both"/>
        <w:rPr>
          <w:rFonts w:ascii="Arial" w:hAnsi="Arial" w:cs="Arial"/>
          <w:b/>
          <w:spacing w:val="3"/>
        </w:rPr>
      </w:pPr>
      <w:r>
        <w:rPr>
          <w:rFonts w:ascii="Arial" w:hAnsi="Arial" w:cs="Arial"/>
          <w:b/>
          <w:spacing w:val="3"/>
        </w:rPr>
        <w:t xml:space="preserve">         Wysokość bram oraz furtek powinna być taka sama jak wysokość         ogrodzenia.</w:t>
      </w:r>
    </w:p>
    <w:p w14:paraId="590E5F78" w14:textId="582C957D" w:rsidR="00870473" w:rsidRDefault="00870473" w:rsidP="00697920">
      <w:pPr>
        <w:tabs>
          <w:tab w:val="left" w:pos="720"/>
        </w:tabs>
        <w:spacing w:after="0" w:line="240" w:lineRule="auto"/>
        <w:ind w:left="567"/>
        <w:jc w:val="both"/>
        <w:rPr>
          <w:rFonts w:ascii="Arial" w:hAnsi="Arial" w:cs="Arial"/>
          <w:b/>
          <w:spacing w:val="3"/>
        </w:rPr>
      </w:pPr>
      <w:r>
        <w:rPr>
          <w:rFonts w:ascii="Arial" w:hAnsi="Arial" w:cs="Arial"/>
          <w:b/>
          <w:spacing w:val="3"/>
        </w:rPr>
        <w:t xml:space="preserve">        Bramy i furtki powinny być zamykane od </w:t>
      </w:r>
      <w:r w:rsidR="00460E71">
        <w:rPr>
          <w:rFonts w:ascii="Arial" w:hAnsi="Arial" w:cs="Arial"/>
          <w:b/>
          <w:spacing w:val="3"/>
        </w:rPr>
        <w:t>z</w:t>
      </w:r>
      <w:r>
        <w:rPr>
          <w:rFonts w:ascii="Arial" w:hAnsi="Arial" w:cs="Arial"/>
          <w:b/>
          <w:spacing w:val="3"/>
        </w:rPr>
        <w:t>ewnątrz na kłódki zgodnie z PN-EN 12320 o parametrach</w:t>
      </w:r>
      <w:r w:rsidR="0086713F">
        <w:rPr>
          <w:rFonts w:ascii="Arial" w:hAnsi="Arial" w:cs="Arial"/>
          <w:b/>
          <w:spacing w:val="3"/>
        </w:rPr>
        <w:t xml:space="preserve"> </w:t>
      </w:r>
      <w:r>
        <w:rPr>
          <w:rFonts w:ascii="Arial" w:hAnsi="Arial" w:cs="Arial"/>
          <w:b/>
          <w:spacing w:val="3"/>
        </w:rPr>
        <w:t>nie gorszych niż: odporność na korozję – 2, klasa zabezpieczenia – 5</w:t>
      </w:r>
      <w:r w:rsidR="0086713F">
        <w:rPr>
          <w:rFonts w:ascii="Arial" w:hAnsi="Arial" w:cs="Arial"/>
          <w:b/>
          <w:spacing w:val="3"/>
        </w:rPr>
        <w:t xml:space="preserve"> oraz wyposażone w urządzenia do plombowania drutem plombowym</w:t>
      </w:r>
      <w:r w:rsidR="00370193">
        <w:rPr>
          <w:rFonts w:ascii="Arial" w:hAnsi="Arial" w:cs="Arial"/>
          <w:b/>
          <w:spacing w:val="3"/>
        </w:rPr>
        <w:t xml:space="preserve">. Wykonawca zobowiązany jest dołączyć </w:t>
      </w:r>
      <w:r w:rsidR="00FA6C72">
        <w:rPr>
          <w:rFonts w:ascii="Arial" w:hAnsi="Arial" w:cs="Arial"/>
          <w:b/>
          <w:spacing w:val="3"/>
        </w:rPr>
        <w:t>wymagany certyfikat na kłódkę wydany przez uprawnioną jednostkę certyfikującą.</w:t>
      </w:r>
    </w:p>
    <w:p w14:paraId="7298F6E9" w14:textId="69E342DD" w:rsidR="00FC7248" w:rsidRPr="00FC7248" w:rsidRDefault="00870473" w:rsidP="00697920">
      <w:pPr>
        <w:tabs>
          <w:tab w:val="left" w:pos="720"/>
        </w:tabs>
        <w:spacing w:after="0" w:line="240" w:lineRule="auto"/>
        <w:jc w:val="both"/>
        <w:rPr>
          <w:rFonts w:ascii="Arial" w:eastAsia="Times New Roman" w:hAnsi="Arial" w:cs="Arial"/>
          <w:b/>
          <w:bCs/>
          <w:lang w:eastAsia="pl-PL"/>
        </w:rPr>
      </w:pPr>
      <w:r>
        <w:rPr>
          <w:rFonts w:ascii="Arial" w:hAnsi="Arial" w:cs="Arial"/>
          <w:b/>
          <w:spacing w:val="3"/>
        </w:rPr>
        <w:t xml:space="preserve">            </w:t>
      </w:r>
    </w:p>
    <w:p w14:paraId="71454865" w14:textId="77777777" w:rsidR="00FC7248" w:rsidRPr="00FC7248" w:rsidRDefault="00FC7248" w:rsidP="00FC7248">
      <w:pPr>
        <w:numPr>
          <w:ilvl w:val="1"/>
          <w:numId w:val="1"/>
        </w:numPr>
        <w:spacing w:after="0" w:line="240" w:lineRule="auto"/>
        <w:rPr>
          <w:rFonts w:ascii="Arial" w:eastAsia="Times New Roman" w:hAnsi="Arial" w:cs="Arial"/>
          <w:b/>
          <w:lang w:eastAsia="pl-PL"/>
        </w:rPr>
      </w:pPr>
      <w:r w:rsidRPr="00FC7248">
        <w:rPr>
          <w:rFonts w:ascii="Arial" w:eastAsia="Times New Roman" w:hAnsi="Arial" w:cs="Arial"/>
          <w:b/>
          <w:lang w:eastAsia="pl-PL"/>
        </w:rPr>
        <w:t>Właściwości jakie powinny posiadać podstawowe materiały użyte do wykonania przedmiotu zamówienia:</w:t>
      </w:r>
    </w:p>
    <w:p w14:paraId="09F73F5C" w14:textId="77777777" w:rsidR="00FC7248" w:rsidRPr="00FC7248" w:rsidRDefault="00FC7248" w:rsidP="00FC7248">
      <w:pPr>
        <w:spacing w:after="0" w:line="276" w:lineRule="auto"/>
        <w:rPr>
          <w:rFonts w:ascii="Arial" w:eastAsia="Times New Roman" w:hAnsi="Arial" w:cs="Arial"/>
          <w:lang w:eastAsia="pl-PL"/>
        </w:rPr>
      </w:pPr>
    </w:p>
    <w:p w14:paraId="6D4658DA" w14:textId="77777777" w:rsidR="00FC7248" w:rsidRPr="00FC7248" w:rsidRDefault="00FC7248" w:rsidP="00FC724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lang w:eastAsia="pl-PL"/>
        </w:rPr>
      </w:pPr>
      <w:r w:rsidRPr="00FC7248">
        <w:rPr>
          <w:rFonts w:ascii="Arial" w:eastAsia="Times New Roman" w:hAnsi="Arial" w:cs="Arial"/>
          <w:lang w:eastAsia="pl-PL"/>
        </w:rPr>
        <w:t>Wszystkie materiały i urządzenia użyte do wykonania robót budowlanych powinny spełniać wymagania odpowiednich norm i posiadać aprobaty techniczne, atesty, certyfikaty, świadectwa dopuszczenia do stosowania, deklaracje zgodności wymagane lub dobrowolnie stosowane przez producentów.</w:t>
      </w:r>
    </w:p>
    <w:p w14:paraId="3ECB9862" w14:textId="77777777" w:rsidR="00FC7248" w:rsidRPr="00FC7248" w:rsidRDefault="00FC7248" w:rsidP="00FC724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lang w:eastAsia="pl-PL"/>
        </w:rPr>
      </w:pPr>
      <w:r w:rsidRPr="00FC7248">
        <w:rPr>
          <w:rFonts w:ascii="Arial" w:eastAsia="Times New Roman" w:hAnsi="Arial" w:cs="Arial"/>
          <w:lang w:eastAsia="pl-PL"/>
        </w:rPr>
        <w:t xml:space="preserve">Stosowane materiały powinny mieć : </w:t>
      </w:r>
    </w:p>
    <w:p w14:paraId="23A1C4BD" w14:textId="77777777" w:rsidR="00FC7248" w:rsidRPr="00FC7248" w:rsidRDefault="00FC7248" w:rsidP="00FC7248">
      <w:pPr>
        <w:widowControl w:val="0"/>
        <w:numPr>
          <w:ilvl w:val="2"/>
          <w:numId w:val="8"/>
        </w:numPr>
        <w:suppressAutoHyphens/>
        <w:autoSpaceDE w:val="0"/>
        <w:autoSpaceDN w:val="0"/>
        <w:adjustRightInd w:val="0"/>
        <w:spacing w:after="0" w:line="240" w:lineRule="auto"/>
        <w:ind w:left="426" w:hanging="381"/>
        <w:jc w:val="both"/>
        <w:rPr>
          <w:rFonts w:ascii="Arial" w:eastAsia="Times New Roman" w:hAnsi="Arial" w:cs="Arial"/>
          <w:lang w:eastAsia="pl-PL"/>
        </w:rPr>
      </w:pPr>
      <w:r w:rsidRPr="00FC7248">
        <w:rPr>
          <w:rFonts w:ascii="Arial" w:eastAsia="Times New Roman" w:hAnsi="Arial" w:cs="Arial"/>
          <w:lang w:eastAsia="pl-PL"/>
        </w:rPr>
        <w:t>oznakowanie znakiem CE co oznacza, że dokonano oceny ich zgodności ze zharmonizowaną normą europejską wprowadzoną do zbioru Polskich Norm, z europejską aprobatą techniczną lub krajowa specyfikacja techniczną państwa członkowskiego Unii Europejskiej lub Europejskiego Obszaru Gospodarczego, uznaną przez Komisję Europejską za zgodną z wymaganiami podstawowymi, albo;</w:t>
      </w:r>
    </w:p>
    <w:p w14:paraId="10055809" w14:textId="77777777" w:rsidR="00FC7248" w:rsidRPr="00FC7248" w:rsidRDefault="00FC7248" w:rsidP="00FC7248">
      <w:pPr>
        <w:widowControl w:val="0"/>
        <w:numPr>
          <w:ilvl w:val="2"/>
          <w:numId w:val="8"/>
        </w:numPr>
        <w:suppressAutoHyphens/>
        <w:autoSpaceDE w:val="0"/>
        <w:autoSpaceDN w:val="0"/>
        <w:adjustRightInd w:val="0"/>
        <w:spacing w:after="0" w:line="240" w:lineRule="auto"/>
        <w:ind w:left="426" w:hanging="381"/>
        <w:jc w:val="both"/>
        <w:rPr>
          <w:rFonts w:ascii="Arial" w:eastAsia="Times New Roman" w:hAnsi="Arial" w:cs="Arial"/>
          <w:lang w:eastAsia="pl-PL"/>
        </w:rPr>
      </w:pPr>
      <w:r w:rsidRPr="00FC7248">
        <w:rPr>
          <w:rFonts w:ascii="Arial" w:eastAsia="Times New Roman" w:hAnsi="Arial" w:cs="Arial"/>
          <w:lang w:eastAsia="pl-PL"/>
        </w:rPr>
        <w:t>deklarację zgodności z uznanymi regułami sztuki budowlanej wydaną przez producenta, jeżeli dotyczy ona wyrobu umieszczonego w wykazie wyrobów mających niewielkie znaczenie dla zdrowia i bezpieczeństwa określonym przez Komisję Europejską, albo;</w:t>
      </w:r>
    </w:p>
    <w:p w14:paraId="380F0EC9" w14:textId="77777777" w:rsidR="00FC7248" w:rsidRPr="00FC7248" w:rsidRDefault="00FC7248" w:rsidP="00FC7248">
      <w:pPr>
        <w:widowControl w:val="0"/>
        <w:numPr>
          <w:ilvl w:val="2"/>
          <w:numId w:val="8"/>
        </w:numPr>
        <w:suppressAutoHyphens/>
        <w:autoSpaceDE w:val="0"/>
        <w:autoSpaceDN w:val="0"/>
        <w:adjustRightInd w:val="0"/>
        <w:spacing w:after="0" w:line="240" w:lineRule="auto"/>
        <w:ind w:left="426" w:hanging="381"/>
        <w:jc w:val="both"/>
        <w:rPr>
          <w:rFonts w:ascii="Arial" w:eastAsia="Times New Roman" w:hAnsi="Arial" w:cs="Arial"/>
          <w:lang w:eastAsia="pl-PL"/>
        </w:rPr>
      </w:pPr>
      <w:r w:rsidRPr="00FC7248">
        <w:rPr>
          <w:rFonts w:ascii="Arial" w:eastAsia="Times New Roman" w:hAnsi="Arial" w:cs="Arial"/>
          <w:lang w:eastAsia="pl-PL"/>
        </w:rPr>
        <w:t>oznakowanie znakiem budowlanym, co oznacza, że są to wyroby nie podlegające obowiązkowemu oznakowaniu CE, dla których dokonano oceny zgodności z Polska Normą lub aprobatą techniczną, bądź uznano za „regionalny wyrób budowlany”;</w:t>
      </w:r>
    </w:p>
    <w:p w14:paraId="34B713BB" w14:textId="77777777" w:rsidR="00FC7248" w:rsidRPr="00FC7248" w:rsidRDefault="00FC7248" w:rsidP="00FC7248">
      <w:pPr>
        <w:widowControl w:val="0"/>
        <w:numPr>
          <w:ilvl w:val="2"/>
          <w:numId w:val="8"/>
        </w:numPr>
        <w:suppressAutoHyphens/>
        <w:autoSpaceDE w:val="0"/>
        <w:autoSpaceDN w:val="0"/>
        <w:adjustRightInd w:val="0"/>
        <w:spacing w:after="0" w:line="240" w:lineRule="auto"/>
        <w:ind w:left="426" w:hanging="381"/>
        <w:jc w:val="both"/>
        <w:rPr>
          <w:rFonts w:ascii="Arial" w:eastAsia="Times New Roman" w:hAnsi="Arial" w:cs="Arial"/>
          <w:lang w:eastAsia="pl-PL"/>
        </w:rPr>
      </w:pPr>
      <w:r w:rsidRPr="00FC7248">
        <w:rPr>
          <w:rFonts w:ascii="Arial" w:eastAsia="Times New Roman" w:hAnsi="Arial" w:cs="Arial"/>
          <w:lang w:eastAsia="pl-PL"/>
        </w:rPr>
        <w:t>okres przydatności do użycia podany na opakowaniu.</w:t>
      </w:r>
    </w:p>
    <w:p w14:paraId="6E7CB72F" w14:textId="77777777" w:rsidR="00FC7248" w:rsidRPr="00FC7248" w:rsidRDefault="00FC7248" w:rsidP="00FC7248">
      <w:pPr>
        <w:widowControl w:val="0"/>
        <w:tabs>
          <w:tab w:val="left" w:pos="644"/>
          <w:tab w:val="left" w:pos="1068"/>
        </w:tabs>
        <w:suppressAutoHyphens/>
        <w:autoSpaceDE w:val="0"/>
        <w:autoSpaceDN w:val="0"/>
        <w:adjustRightInd w:val="0"/>
        <w:spacing w:after="0" w:line="276" w:lineRule="auto"/>
        <w:ind w:left="644"/>
        <w:jc w:val="both"/>
        <w:rPr>
          <w:rFonts w:ascii="Arial" w:eastAsia="Times New Roman" w:hAnsi="Arial" w:cs="Arial"/>
          <w:lang w:eastAsia="pl-PL"/>
        </w:rPr>
      </w:pPr>
    </w:p>
    <w:p w14:paraId="418C8680" w14:textId="77777777" w:rsidR="00FC7248" w:rsidRPr="00FC7248" w:rsidRDefault="00FC7248" w:rsidP="00FC7248">
      <w:pPr>
        <w:numPr>
          <w:ilvl w:val="1"/>
          <w:numId w:val="1"/>
        </w:numPr>
        <w:spacing w:after="0" w:line="240" w:lineRule="auto"/>
        <w:rPr>
          <w:rFonts w:ascii="Arial" w:eastAsia="Times New Roman" w:hAnsi="Arial" w:cs="Arial"/>
          <w:b/>
          <w:lang w:eastAsia="pl-PL"/>
        </w:rPr>
      </w:pPr>
      <w:r w:rsidRPr="00FC7248">
        <w:rPr>
          <w:rFonts w:ascii="Arial" w:eastAsia="Times New Roman" w:hAnsi="Arial" w:cs="Arial"/>
          <w:b/>
          <w:lang w:eastAsia="pl-PL"/>
        </w:rPr>
        <w:t>Kontrola materiałów</w:t>
      </w:r>
    </w:p>
    <w:p w14:paraId="4710C33A" w14:textId="77777777" w:rsidR="00FC7248" w:rsidRPr="00FC7248" w:rsidRDefault="00FC7248" w:rsidP="00FC7248">
      <w:pPr>
        <w:widowControl w:val="0"/>
        <w:spacing w:after="0" w:line="260" w:lineRule="atLeast"/>
        <w:ind w:left="720"/>
        <w:jc w:val="both"/>
        <w:rPr>
          <w:rFonts w:ascii="Arial" w:eastAsia="Times New Roman" w:hAnsi="Arial" w:cs="Arial"/>
          <w:lang w:eastAsia="pl-PL"/>
        </w:rPr>
      </w:pPr>
    </w:p>
    <w:p w14:paraId="691E6308" w14:textId="77777777" w:rsidR="00FC7248" w:rsidRPr="00FC7248" w:rsidRDefault="00FC7248" w:rsidP="00FC7248">
      <w:pPr>
        <w:widowControl w:val="0"/>
        <w:spacing w:after="0" w:line="260" w:lineRule="atLeast"/>
        <w:ind w:firstLine="567"/>
        <w:jc w:val="both"/>
        <w:rPr>
          <w:rFonts w:ascii="Arial" w:eastAsia="Times New Roman" w:hAnsi="Arial" w:cs="Arial"/>
          <w:lang w:eastAsia="pl-PL"/>
        </w:rPr>
      </w:pPr>
      <w:r w:rsidRPr="00FC7248">
        <w:rPr>
          <w:rFonts w:ascii="Arial" w:eastAsia="Times New Roman" w:hAnsi="Arial" w:cs="Arial"/>
          <w:lang w:eastAsia="pl-PL"/>
        </w:rPr>
        <w:t>Zamawiający może okresowo kontrolować dostarczane na budowę materiały i urządzenia, żeby sprawdzić czy są one zgodne z wymaganiami specyfikacji technicznych.</w:t>
      </w:r>
    </w:p>
    <w:p w14:paraId="4DCA1760" w14:textId="77777777" w:rsidR="00FC7248" w:rsidRPr="00FC7248" w:rsidRDefault="00FC7248" w:rsidP="00FC7248">
      <w:pPr>
        <w:widowControl w:val="0"/>
        <w:spacing w:after="0" w:line="260" w:lineRule="atLeast"/>
        <w:ind w:left="720"/>
        <w:jc w:val="both"/>
        <w:rPr>
          <w:rFonts w:ascii="Calibri" w:eastAsia="Times New Roman" w:hAnsi="Calibri" w:cs="Times New Roman"/>
          <w:lang w:eastAsia="pl-PL"/>
        </w:rPr>
      </w:pPr>
    </w:p>
    <w:p w14:paraId="5CEFA62C" w14:textId="77777777" w:rsidR="00FC7248" w:rsidRPr="00FC7248" w:rsidRDefault="00FC7248" w:rsidP="00FC7248">
      <w:pPr>
        <w:numPr>
          <w:ilvl w:val="1"/>
          <w:numId w:val="1"/>
        </w:numPr>
        <w:spacing w:after="0" w:line="240" w:lineRule="auto"/>
        <w:rPr>
          <w:rFonts w:ascii="Arial" w:eastAsia="Times New Roman" w:hAnsi="Arial" w:cs="Arial"/>
          <w:b/>
          <w:lang w:eastAsia="pl-PL"/>
        </w:rPr>
      </w:pPr>
      <w:r w:rsidRPr="00FC7248">
        <w:rPr>
          <w:rFonts w:ascii="Arial" w:eastAsia="Times New Roman" w:hAnsi="Arial" w:cs="Arial"/>
          <w:b/>
          <w:lang w:eastAsia="pl-PL"/>
        </w:rPr>
        <w:t>Atesty materiałów i urządzeń</w:t>
      </w:r>
    </w:p>
    <w:p w14:paraId="70C6E031" w14:textId="77777777" w:rsidR="00FC7248" w:rsidRPr="00FC7248" w:rsidRDefault="00FC7248" w:rsidP="00FC7248">
      <w:pPr>
        <w:spacing w:after="0" w:line="276" w:lineRule="auto"/>
        <w:ind w:left="958"/>
        <w:rPr>
          <w:rFonts w:ascii="Calibri" w:eastAsia="Times New Roman" w:hAnsi="Calibri" w:cs="Times New Roman"/>
          <w:lang w:eastAsia="pl-PL"/>
        </w:rPr>
      </w:pPr>
    </w:p>
    <w:p w14:paraId="18939B75" w14:textId="5B26CEBB" w:rsidR="00FC7248" w:rsidRPr="00FC7248" w:rsidRDefault="00FC7248" w:rsidP="00FC7248">
      <w:pPr>
        <w:spacing w:after="200" w:line="260" w:lineRule="atLeast"/>
        <w:ind w:firstLine="567"/>
        <w:jc w:val="both"/>
        <w:rPr>
          <w:rFonts w:ascii="Arial" w:eastAsia="Times New Roman" w:hAnsi="Arial" w:cs="Arial"/>
          <w:lang w:eastAsia="pl-PL"/>
        </w:rPr>
      </w:pPr>
      <w:r w:rsidRPr="00FC7248">
        <w:rPr>
          <w:rFonts w:ascii="Arial" w:eastAsia="Times New Roman" w:hAnsi="Arial" w:cs="Arial"/>
          <w:lang w:eastAsia="pl-PL"/>
        </w:rPr>
        <w:t xml:space="preserve">W przypadku materiałów, dla których wymagane są </w:t>
      </w:r>
      <w:r w:rsidR="008E68F4">
        <w:rPr>
          <w:rFonts w:ascii="Arial" w:eastAsia="Times New Roman" w:hAnsi="Arial" w:cs="Arial"/>
          <w:lang w:eastAsia="pl-PL"/>
        </w:rPr>
        <w:t>certyfikaty</w:t>
      </w:r>
      <w:r w:rsidRPr="00FC7248">
        <w:rPr>
          <w:rFonts w:ascii="Arial" w:eastAsia="Times New Roman" w:hAnsi="Arial" w:cs="Arial"/>
          <w:lang w:eastAsia="pl-PL"/>
        </w:rPr>
        <w:t xml:space="preserve">, każda partia dostarczona na budowę musi posiadać </w:t>
      </w:r>
      <w:r w:rsidR="003905B7">
        <w:rPr>
          <w:rFonts w:ascii="Arial" w:eastAsia="Times New Roman" w:hAnsi="Arial" w:cs="Arial"/>
          <w:lang w:eastAsia="pl-PL"/>
        </w:rPr>
        <w:t>certyfikat</w:t>
      </w:r>
      <w:r w:rsidRPr="00FC7248">
        <w:rPr>
          <w:rFonts w:ascii="Arial" w:eastAsia="Times New Roman" w:hAnsi="Arial" w:cs="Arial"/>
          <w:lang w:eastAsia="pl-PL"/>
        </w:rPr>
        <w:t xml:space="preserve"> określający w sposób jednoznaczny jej cechy. Zamawiający może dopuścić do użycia materiały posiadające atest producenta stwierdzający pełną zgodność tych materiałów  z warunkami podanymi w specyfikacji technicznej.</w:t>
      </w:r>
      <w:r w:rsidR="000B4FC5">
        <w:rPr>
          <w:rFonts w:ascii="Arial" w:eastAsia="Times New Roman" w:hAnsi="Arial" w:cs="Arial"/>
          <w:lang w:eastAsia="pl-PL"/>
        </w:rPr>
        <w:t xml:space="preserve"> Przy czym </w:t>
      </w:r>
      <w:r w:rsidR="002254F8">
        <w:rPr>
          <w:rFonts w:ascii="Arial" w:eastAsia="Times New Roman" w:hAnsi="Arial" w:cs="Arial"/>
          <w:lang w:eastAsia="pl-PL"/>
        </w:rPr>
        <w:t xml:space="preserve">drzwi, zamki i kłódki </w:t>
      </w:r>
      <w:r w:rsidR="000444ED">
        <w:rPr>
          <w:rFonts w:ascii="Arial" w:eastAsia="Times New Roman" w:hAnsi="Arial" w:cs="Arial"/>
          <w:lang w:eastAsia="pl-PL"/>
        </w:rPr>
        <w:t>muszą posiadać certyfikaty</w:t>
      </w:r>
      <w:r w:rsidR="001F4F03">
        <w:rPr>
          <w:rFonts w:ascii="Arial" w:eastAsia="Times New Roman" w:hAnsi="Arial" w:cs="Arial"/>
          <w:lang w:eastAsia="pl-PL"/>
        </w:rPr>
        <w:t xml:space="preserve"> wydane przez uprawnion</w:t>
      </w:r>
      <w:r w:rsidR="005325EE">
        <w:rPr>
          <w:rFonts w:ascii="Arial" w:eastAsia="Times New Roman" w:hAnsi="Arial" w:cs="Arial"/>
          <w:lang w:eastAsia="pl-PL"/>
        </w:rPr>
        <w:t>ą jednostkę certyfikującą</w:t>
      </w:r>
      <w:r w:rsidR="006F2168">
        <w:rPr>
          <w:rFonts w:ascii="Arial" w:eastAsia="Times New Roman" w:hAnsi="Arial" w:cs="Arial"/>
          <w:lang w:eastAsia="pl-PL"/>
        </w:rPr>
        <w:t>.</w:t>
      </w:r>
    </w:p>
    <w:p w14:paraId="71BFA175" w14:textId="77777777" w:rsidR="00FC7248" w:rsidRPr="00FC7248" w:rsidRDefault="00FC7248" w:rsidP="00FC7248">
      <w:pPr>
        <w:spacing w:after="0" w:line="260" w:lineRule="atLeast"/>
        <w:ind w:firstLine="567"/>
        <w:jc w:val="both"/>
        <w:rPr>
          <w:rFonts w:ascii="Arial" w:eastAsia="Times New Roman" w:hAnsi="Arial" w:cs="Arial"/>
          <w:lang w:eastAsia="pl-PL"/>
        </w:rPr>
      </w:pPr>
      <w:r w:rsidRPr="00FC7248">
        <w:rPr>
          <w:rFonts w:ascii="Arial" w:eastAsia="Times New Roman" w:hAnsi="Arial" w:cs="Arial"/>
          <w:lang w:eastAsia="pl-PL"/>
        </w:rPr>
        <w:t xml:space="preserve">Produkty przemysłowe muszą posiadać atesty wydane przez producenta, poparte w razie potrzeby wynikami wykonanych przez niego badań. Kopie wyników tych badań muszą być dostarczone przez wykonawcę Zamawia. </w:t>
      </w:r>
    </w:p>
    <w:p w14:paraId="5FA1EA0E" w14:textId="77777777" w:rsidR="00FC7248" w:rsidRPr="00FC7248" w:rsidRDefault="00FC7248" w:rsidP="00FC7248">
      <w:pPr>
        <w:spacing w:after="0" w:line="260" w:lineRule="atLeast"/>
        <w:ind w:left="720"/>
        <w:jc w:val="both"/>
        <w:rPr>
          <w:rFonts w:ascii="Calibri" w:eastAsia="Times New Roman" w:hAnsi="Calibri" w:cs="Times New Roman"/>
          <w:lang w:eastAsia="pl-PL"/>
        </w:rPr>
      </w:pPr>
    </w:p>
    <w:p w14:paraId="619D124C" w14:textId="77777777" w:rsidR="00FC7248" w:rsidRPr="00FC7248" w:rsidRDefault="00FC7248" w:rsidP="00FC7248">
      <w:pPr>
        <w:numPr>
          <w:ilvl w:val="1"/>
          <w:numId w:val="1"/>
        </w:numPr>
        <w:spacing w:after="0" w:line="240" w:lineRule="auto"/>
        <w:rPr>
          <w:rFonts w:ascii="Arial" w:eastAsia="Times New Roman" w:hAnsi="Arial" w:cs="Arial"/>
          <w:b/>
          <w:lang w:eastAsia="pl-PL"/>
        </w:rPr>
      </w:pPr>
      <w:r w:rsidRPr="00FC7248">
        <w:rPr>
          <w:rFonts w:ascii="Arial" w:eastAsia="Times New Roman" w:hAnsi="Arial" w:cs="Arial"/>
          <w:b/>
          <w:lang w:eastAsia="pl-PL"/>
        </w:rPr>
        <w:lastRenderedPageBreak/>
        <w:t>Przechowywanie i składowanie materiałów i urządzeń</w:t>
      </w:r>
    </w:p>
    <w:p w14:paraId="61D3C712" w14:textId="77777777" w:rsidR="00FC7248" w:rsidRPr="00FC7248" w:rsidRDefault="00FC7248" w:rsidP="00FC7248">
      <w:pPr>
        <w:widowControl w:val="0"/>
        <w:spacing w:after="0" w:line="260" w:lineRule="atLeast"/>
        <w:ind w:left="720"/>
        <w:jc w:val="both"/>
        <w:rPr>
          <w:rFonts w:ascii="Calibri" w:eastAsia="Times New Roman" w:hAnsi="Calibri" w:cs="Times New Roman"/>
          <w:lang w:eastAsia="pl-PL"/>
        </w:rPr>
      </w:pPr>
    </w:p>
    <w:p w14:paraId="72961606" w14:textId="77777777" w:rsidR="00866489" w:rsidRDefault="00FC7248" w:rsidP="005002D6">
      <w:pPr>
        <w:widowControl w:val="0"/>
        <w:spacing w:after="0" w:line="260" w:lineRule="atLeast"/>
        <w:ind w:firstLine="567"/>
        <w:jc w:val="both"/>
        <w:rPr>
          <w:rFonts w:ascii="Arial" w:eastAsia="Times New Roman" w:hAnsi="Arial" w:cs="Arial"/>
          <w:lang w:eastAsia="pl-PL"/>
        </w:rPr>
      </w:pPr>
      <w:r w:rsidRPr="00FC7248">
        <w:rPr>
          <w:rFonts w:ascii="Arial" w:eastAsia="Times New Roman" w:hAnsi="Arial" w:cs="Arial"/>
          <w:lang w:eastAsia="pl-PL"/>
        </w:rPr>
        <w:t xml:space="preserve">Wykonawca jest zobowiązany zapewnić. żeby materiały i urządzenia tymczasowo składowane na budowie, były zabezpieczone przed uszkodzeniem. Musi utrzymywać ich jakość i własności w takim stanie jaki jest wymagany w chwili wbudowania lub montażu. Muszą one w każdej chwili być dostępne dla przeprowadzenia inspekcji przez zarządzającego realizacją umowy, aż do chwili kiedy zostaną użyte. </w:t>
      </w:r>
    </w:p>
    <w:p w14:paraId="2C5C1837" w14:textId="77777777" w:rsidR="00866489" w:rsidRDefault="00866489" w:rsidP="005002D6">
      <w:pPr>
        <w:widowControl w:val="0"/>
        <w:spacing w:after="0" w:line="260" w:lineRule="atLeast"/>
        <w:ind w:firstLine="567"/>
        <w:jc w:val="both"/>
        <w:rPr>
          <w:rFonts w:ascii="Arial" w:eastAsia="Times New Roman" w:hAnsi="Arial" w:cs="Arial"/>
          <w:lang w:eastAsia="pl-PL"/>
        </w:rPr>
      </w:pPr>
    </w:p>
    <w:p w14:paraId="249BCC27" w14:textId="5136AE45" w:rsidR="00BB77D2" w:rsidRPr="00876561" w:rsidRDefault="00186B2C" w:rsidP="00697920">
      <w:pPr>
        <w:widowControl w:val="0"/>
        <w:spacing w:after="0" w:line="260" w:lineRule="atLeast"/>
        <w:ind w:firstLine="567"/>
        <w:jc w:val="both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 </w:t>
      </w:r>
    </w:p>
    <w:p w14:paraId="28BC95BA" w14:textId="795BBBF4" w:rsidR="00FC7248" w:rsidRPr="00FC7248" w:rsidRDefault="00FC7248" w:rsidP="00FC7248">
      <w:pPr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  <w:r w:rsidRPr="00FC7248">
        <w:rPr>
          <w:rFonts w:ascii="Arial" w:eastAsia="Times New Roman" w:hAnsi="Arial" w:cs="Arial"/>
          <w:b/>
          <w:bCs/>
          <w:lang w:eastAsia="pl-PL"/>
        </w:rPr>
        <w:t>MAGANIA DOTYCZĄCE SPRZĘTU I MASZYN NIEZBĘDNYCH LUB ZALECANYCH DO WYKONANIA ROBÓT BUDOWLANYCH ZGODNIE Z ZAŁOŻONĄ JAKOŚCIĄ</w:t>
      </w:r>
    </w:p>
    <w:p w14:paraId="65C8D204" w14:textId="77777777" w:rsidR="00FC7248" w:rsidRPr="00FC7248" w:rsidRDefault="00FC7248" w:rsidP="00FC7248">
      <w:pPr>
        <w:spacing w:after="0" w:line="276" w:lineRule="auto"/>
        <w:ind w:left="360"/>
        <w:jc w:val="both"/>
        <w:rPr>
          <w:rFonts w:ascii="Arial" w:eastAsia="Times New Roman" w:hAnsi="Arial" w:cs="Arial"/>
          <w:lang w:eastAsia="pl-PL"/>
        </w:rPr>
      </w:pPr>
    </w:p>
    <w:p w14:paraId="642DCE4D" w14:textId="77777777" w:rsidR="00FC7248" w:rsidRPr="00FC7248" w:rsidRDefault="00FC7248" w:rsidP="00FC7248">
      <w:pPr>
        <w:spacing w:after="200" w:line="276" w:lineRule="auto"/>
        <w:ind w:firstLine="567"/>
        <w:jc w:val="both"/>
        <w:rPr>
          <w:rFonts w:ascii="Arial" w:eastAsia="Times New Roman" w:hAnsi="Arial" w:cs="Times New Roman"/>
        </w:rPr>
      </w:pPr>
      <w:r w:rsidRPr="00FC7248">
        <w:rPr>
          <w:rFonts w:ascii="Arial" w:eastAsia="Times New Roman" w:hAnsi="Arial" w:cs="Times New Roman"/>
        </w:rPr>
        <w:t>Wykonawca jest zobowiązany do używania jedynie takiego sprzętu, który nie spowoduje niekorzystnego wpływu na jakość wykonywanych robót i środowisko. Sprzęt używany do robót powinien być zgodny z projektem organizacji robót, zaakceptowanym przez Zamawiającego. Liczba i wydajność sprzętu powinna gwarantować prowadzenie robót zgodnie z terminami przewidzianymi w harmonogramie robót.</w:t>
      </w:r>
    </w:p>
    <w:p w14:paraId="4C503A8F" w14:textId="77777777" w:rsidR="00FC7248" w:rsidRPr="00FC7248" w:rsidRDefault="00FC7248" w:rsidP="00FC7248">
      <w:pPr>
        <w:widowControl w:val="0"/>
        <w:tabs>
          <w:tab w:val="left" w:pos="644"/>
          <w:tab w:val="left" w:pos="1068"/>
        </w:tabs>
        <w:suppressAutoHyphens/>
        <w:autoSpaceDE w:val="0"/>
        <w:autoSpaceDN w:val="0"/>
        <w:adjustRightInd w:val="0"/>
        <w:spacing w:after="200" w:line="276" w:lineRule="auto"/>
        <w:jc w:val="both"/>
        <w:rPr>
          <w:rFonts w:ascii="Arial" w:eastAsia="Times New Roman" w:hAnsi="Arial" w:cs="Times New Roman"/>
        </w:rPr>
      </w:pPr>
      <w:r w:rsidRPr="00FC7248">
        <w:rPr>
          <w:rFonts w:ascii="Arial" w:eastAsia="Times New Roman" w:hAnsi="Arial" w:cs="Times New Roman"/>
        </w:rPr>
        <w:tab/>
        <w:t>Sprzęt będący własnością wykonawcy lub wynajęty do wykonania robót musi być utrzymywany w dobrym stanie i gotowości do pracy oraz być zgodny z wymaganiami ochrony środowiska i przepisami dotyczącymi jego użytkowania. Tam gdzie jest to wymagane przepisami, wykonawca dostarczy zarządzającemu realizacją umowy kopie dokumentów potwierdzających dopuszczenie sprzętu do użytkowania.</w:t>
      </w:r>
    </w:p>
    <w:p w14:paraId="3CE370F1" w14:textId="77777777" w:rsidR="00FC7248" w:rsidRPr="00FC7248" w:rsidRDefault="00FC7248" w:rsidP="00FC7248">
      <w:pPr>
        <w:widowControl w:val="0"/>
        <w:tabs>
          <w:tab w:val="left" w:pos="644"/>
          <w:tab w:val="left" w:pos="1068"/>
        </w:tabs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Times New Roman"/>
        </w:rPr>
      </w:pPr>
      <w:r w:rsidRPr="00FC7248">
        <w:rPr>
          <w:rFonts w:ascii="Arial" w:eastAsia="Times New Roman" w:hAnsi="Arial" w:cs="Times New Roman"/>
        </w:rPr>
        <w:tab/>
        <w:t>Sprzęt, maszyny, urządzenia i narzędzia nie gwarantujące zachowania warunków umowy zostaną przez zarządzającego realizacją umowy zdyskwalifikowane i nie dopuszczone do robót.</w:t>
      </w:r>
    </w:p>
    <w:p w14:paraId="7C70A417" w14:textId="77777777" w:rsidR="00FC7248" w:rsidRPr="00FC7248" w:rsidRDefault="00FC7248" w:rsidP="00FC7248">
      <w:pPr>
        <w:spacing w:after="0" w:line="276" w:lineRule="auto"/>
        <w:ind w:left="360"/>
        <w:jc w:val="both"/>
        <w:rPr>
          <w:rFonts w:ascii="Arial" w:eastAsia="Times New Roman" w:hAnsi="Arial" w:cs="Arial"/>
          <w:lang w:eastAsia="pl-PL"/>
        </w:rPr>
      </w:pPr>
    </w:p>
    <w:p w14:paraId="0853FEB2" w14:textId="77777777" w:rsidR="00FC7248" w:rsidRPr="00FC7248" w:rsidRDefault="00FC7248" w:rsidP="00FC7248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b/>
          <w:bCs/>
          <w:lang w:eastAsia="pl-PL"/>
        </w:rPr>
      </w:pPr>
      <w:r w:rsidRPr="00FC7248">
        <w:rPr>
          <w:rFonts w:ascii="Arial" w:eastAsia="Times New Roman" w:hAnsi="Arial" w:cs="Arial"/>
          <w:b/>
          <w:bCs/>
          <w:lang w:eastAsia="pl-PL"/>
        </w:rPr>
        <w:t>WYMAGANIA DOTYCZĄCE ŚRODKÓW TRANSPORTU</w:t>
      </w:r>
    </w:p>
    <w:p w14:paraId="195E9B5A" w14:textId="77777777" w:rsidR="00FC7248" w:rsidRPr="00FC7248" w:rsidRDefault="00FC7248" w:rsidP="00FC7248">
      <w:pPr>
        <w:spacing w:after="0" w:line="276" w:lineRule="auto"/>
        <w:ind w:left="360"/>
        <w:jc w:val="both"/>
        <w:rPr>
          <w:rFonts w:ascii="Arial" w:eastAsia="Times New Roman" w:hAnsi="Arial" w:cs="Arial"/>
          <w:lang w:eastAsia="pl-PL"/>
        </w:rPr>
      </w:pPr>
    </w:p>
    <w:p w14:paraId="5D7A975F" w14:textId="77777777" w:rsidR="00FC7248" w:rsidRPr="00FC7248" w:rsidRDefault="00FC7248" w:rsidP="00FC7248">
      <w:pPr>
        <w:spacing w:after="0" w:line="260" w:lineRule="atLeast"/>
        <w:ind w:firstLine="567"/>
        <w:jc w:val="both"/>
        <w:rPr>
          <w:rFonts w:ascii="Arial" w:eastAsia="Times New Roman" w:hAnsi="Arial" w:cs="Times New Roman"/>
        </w:rPr>
      </w:pPr>
      <w:r w:rsidRPr="00FC7248">
        <w:rPr>
          <w:rFonts w:ascii="Arial" w:eastAsia="Times New Roman" w:hAnsi="Arial" w:cs="Times New Roman"/>
        </w:rPr>
        <w:t>Liczba i rodzaje środków transportu będą określone w projekcie organizacji robót. Muszą one zapewniać prowadzenie robót zgodnie z zasadami określonymi w specyfikacji technicznej oraz wskazaniami Zamawiającego, w terminach wynikających z harmonogramu robót.</w:t>
      </w:r>
    </w:p>
    <w:p w14:paraId="430E02E2" w14:textId="77777777" w:rsidR="00FC7248" w:rsidRPr="00FC7248" w:rsidRDefault="00FC7248" w:rsidP="00FC7248">
      <w:pPr>
        <w:suppressAutoHyphens/>
        <w:spacing w:after="0" w:line="260" w:lineRule="atLeast"/>
        <w:ind w:firstLine="567"/>
        <w:jc w:val="both"/>
        <w:rPr>
          <w:rFonts w:ascii="Arial" w:eastAsia="Times New Roman" w:hAnsi="Arial" w:cs="Times New Roman"/>
          <w:sz w:val="24"/>
          <w:szCs w:val="24"/>
        </w:rPr>
      </w:pPr>
      <w:r w:rsidRPr="00FC7248">
        <w:rPr>
          <w:rFonts w:ascii="Arial" w:eastAsia="Times New Roman" w:hAnsi="Arial" w:cs="Times New Roman"/>
          <w:sz w:val="24"/>
          <w:szCs w:val="24"/>
        </w:rPr>
        <w:t>Przy ruchu po drogach pojazdy muszą spełniać wymagania dotyczące przepisów ruchu drogowego, szczególnie w odniesieniu do dopuszczalnych obciążeń na osie i innych parametrów technicznych. Środki transportu nie odpowiadające warunkom umowy, będą usunięte z terenu budowy na polecenie Zamawiającego.</w:t>
      </w:r>
    </w:p>
    <w:p w14:paraId="0B917D1C" w14:textId="77777777" w:rsidR="00FC7248" w:rsidRPr="00FC7248" w:rsidRDefault="00FC7248" w:rsidP="00FC7248">
      <w:pPr>
        <w:spacing w:after="0" w:line="260" w:lineRule="atLeast"/>
        <w:ind w:firstLine="567"/>
        <w:jc w:val="both"/>
        <w:rPr>
          <w:rFonts w:ascii="Arial" w:eastAsia="Times New Roman" w:hAnsi="Arial" w:cs="Times New Roman"/>
        </w:rPr>
      </w:pPr>
      <w:r w:rsidRPr="00FC7248">
        <w:rPr>
          <w:rFonts w:ascii="Arial" w:eastAsia="Times New Roman" w:hAnsi="Arial" w:cs="Times New Roman"/>
        </w:rPr>
        <w:t xml:space="preserve">Wykonawca jest zobowiązany usuwać na bieżąco, na własny koszt, wszelkie uszkodzenia i zanieczyszczenia spowodowane przez jego pojazdy na drogach oraz dojazdach do terenu budowy.  </w:t>
      </w:r>
    </w:p>
    <w:p w14:paraId="677948F3" w14:textId="77777777" w:rsidR="00FC7248" w:rsidRPr="00FC7248" w:rsidRDefault="00FC7248" w:rsidP="00FC7248">
      <w:pPr>
        <w:spacing w:after="0" w:line="276" w:lineRule="auto"/>
        <w:ind w:left="360"/>
        <w:jc w:val="both"/>
        <w:rPr>
          <w:rFonts w:ascii="Arial" w:eastAsia="Times New Roman" w:hAnsi="Arial" w:cs="Arial"/>
          <w:lang w:eastAsia="pl-PL"/>
        </w:rPr>
      </w:pPr>
    </w:p>
    <w:p w14:paraId="32F091CE" w14:textId="77777777" w:rsidR="00FC7248" w:rsidRPr="00FC7248" w:rsidRDefault="00FC7248" w:rsidP="00FC7248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b/>
          <w:bCs/>
          <w:lang w:eastAsia="pl-PL"/>
        </w:rPr>
      </w:pPr>
      <w:r w:rsidRPr="00FC7248">
        <w:rPr>
          <w:rFonts w:ascii="Arial" w:eastAsia="Times New Roman" w:hAnsi="Arial" w:cs="Arial"/>
          <w:b/>
          <w:bCs/>
          <w:lang w:eastAsia="pl-PL"/>
        </w:rPr>
        <w:t>WYMAGANIA DOTYCZĄCE WYKONANIA ROBÓT BUDOWLANYCH.</w:t>
      </w:r>
    </w:p>
    <w:p w14:paraId="52166B85" w14:textId="77777777" w:rsidR="00FC7248" w:rsidRPr="00FC7248" w:rsidRDefault="00FC7248" w:rsidP="00FC7248">
      <w:pPr>
        <w:spacing w:after="0" w:line="276" w:lineRule="auto"/>
        <w:ind w:left="360"/>
        <w:jc w:val="both"/>
        <w:rPr>
          <w:rFonts w:ascii="Arial" w:eastAsia="Times New Roman" w:hAnsi="Arial" w:cs="Arial"/>
          <w:lang w:eastAsia="pl-PL"/>
        </w:rPr>
      </w:pPr>
    </w:p>
    <w:p w14:paraId="4127A56F" w14:textId="77777777" w:rsidR="00FC7248" w:rsidRPr="00FC7248" w:rsidRDefault="00FC7248" w:rsidP="00FC7248">
      <w:pPr>
        <w:numPr>
          <w:ilvl w:val="1"/>
          <w:numId w:val="1"/>
        </w:numPr>
        <w:tabs>
          <w:tab w:val="num" w:pos="1418"/>
        </w:tabs>
        <w:spacing w:after="0" w:line="240" w:lineRule="auto"/>
        <w:ind w:left="1418" w:hanging="709"/>
        <w:jc w:val="both"/>
        <w:rPr>
          <w:rFonts w:ascii="Arial" w:eastAsia="Times New Roman" w:hAnsi="Arial" w:cs="Arial"/>
          <w:lang w:eastAsia="pl-PL"/>
        </w:rPr>
      </w:pPr>
      <w:r w:rsidRPr="00FC7248">
        <w:rPr>
          <w:rFonts w:ascii="Arial" w:eastAsia="Times New Roman" w:hAnsi="Arial" w:cs="Arial"/>
          <w:lang w:eastAsia="pl-PL"/>
        </w:rPr>
        <w:t>Roboty budowlane powinny być wykonane z należytą starannością, zgodnie z wiedzą techniczną, przepisami BHP oraz odpowiadać założonej jakości.</w:t>
      </w:r>
    </w:p>
    <w:p w14:paraId="29025E2E" w14:textId="77777777" w:rsidR="00FC7248" w:rsidRDefault="00FC7248" w:rsidP="00FC7248">
      <w:pPr>
        <w:numPr>
          <w:ilvl w:val="1"/>
          <w:numId w:val="1"/>
        </w:numPr>
        <w:tabs>
          <w:tab w:val="num" w:pos="1418"/>
        </w:tabs>
        <w:spacing w:after="0" w:line="240" w:lineRule="auto"/>
        <w:ind w:left="1418" w:hanging="850"/>
        <w:jc w:val="both"/>
        <w:rPr>
          <w:rFonts w:ascii="Arial" w:eastAsia="Times New Roman" w:hAnsi="Arial" w:cs="Arial"/>
          <w:lang w:eastAsia="pl-PL"/>
        </w:rPr>
      </w:pPr>
      <w:r w:rsidRPr="00BB77D2">
        <w:rPr>
          <w:rFonts w:ascii="Arial" w:eastAsia="Times New Roman" w:hAnsi="Arial" w:cs="Arial"/>
          <w:lang w:eastAsia="pl-PL"/>
        </w:rPr>
        <w:t>Wszystkie prace  wykonywać należy z zachowaniem wszelkich obowiązujących, norm przepisów, wiedzy technicznej zwracając szczególną uwagę na jakość i estetykę wykonywanych prac.</w:t>
      </w:r>
      <w:bookmarkStart w:id="2" w:name="OLE_LINK15"/>
      <w:bookmarkStart w:id="3" w:name="OLE_LINK16"/>
    </w:p>
    <w:p w14:paraId="5AE3CFCB" w14:textId="77777777" w:rsidR="00BB77D2" w:rsidRPr="00BB77D2" w:rsidRDefault="00BB77D2" w:rsidP="00BB77D2">
      <w:pPr>
        <w:tabs>
          <w:tab w:val="num" w:pos="1418"/>
        </w:tabs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bookmarkEnd w:id="2"/>
    <w:bookmarkEnd w:id="3"/>
    <w:p w14:paraId="70A78AB7" w14:textId="77777777" w:rsidR="00FC7248" w:rsidRPr="00FE1EFD" w:rsidRDefault="00FC7248" w:rsidP="00FE1EFD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b/>
          <w:bCs/>
          <w:lang w:eastAsia="pl-PL"/>
        </w:rPr>
      </w:pPr>
      <w:r w:rsidRPr="00FC7248">
        <w:rPr>
          <w:rFonts w:ascii="Arial" w:eastAsia="Times New Roman" w:hAnsi="Arial" w:cs="Arial"/>
          <w:b/>
          <w:bCs/>
          <w:lang w:eastAsia="pl-PL"/>
        </w:rPr>
        <w:lastRenderedPageBreak/>
        <w:t>OPIS DZIAŁAŃ ZWIĄZANYCH Z KONTROLĄ, BADANIAMI ORAZ ODBIOREM WYROBÓW I ROBÓT BUDOWLANYCH W NAWIĄZANIU DO DOKUMENTÓW ODNIESIENIA</w:t>
      </w:r>
    </w:p>
    <w:p w14:paraId="668184DD" w14:textId="77777777" w:rsidR="00FC7248" w:rsidRPr="00FC7248" w:rsidRDefault="00FC7248" w:rsidP="00FC7248">
      <w:pPr>
        <w:numPr>
          <w:ilvl w:val="1"/>
          <w:numId w:val="1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FC7248">
        <w:rPr>
          <w:rFonts w:ascii="Arial" w:eastAsia="Times New Roman" w:hAnsi="Arial" w:cs="Arial"/>
          <w:lang w:eastAsia="pl-PL"/>
        </w:rPr>
        <w:t>Wykonawca przed wbudowaniem materiałów przedłoży odpowiednie i aktualne atesty, aprobaty techniczne wydane przez odpowiednie instytucje, które stanowić będą załączniki do protokołu odbioru robót. Wykonawca przedstawia Inspektorowi odpowiednie atesty przed wbudowaniem celem ich zaakceptowania.</w:t>
      </w:r>
    </w:p>
    <w:p w14:paraId="11D31231" w14:textId="77777777" w:rsidR="00FC7248" w:rsidRPr="00FC7248" w:rsidRDefault="00FC7248" w:rsidP="00FC7248">
      <w:pPr>
        <w:spacing w:after="0" w:line="276" w:lineRule="auto"/>
        <w:ind w:left="360"/>
        <w:jc w:val="both"/>
        <w:rPr>
          <w:rFonts w:ascii="Arial" w:eastAsia="Times New Roman" w:hAnsi="Arial" w:cs="Arial"/>
          <w:lang w:eastAsia="pl-PL"/>
        </w:rPr>
      </w:pPr>
    </w:p>
    <w:p w14:paraId="696D9799" w14:textId="77777777" w:rsidR="00FC7248" w:rsidRPr="00FC7248" w:rsidRDefault="00FC7248" w:rsidP="00FC7248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b/>
          <w:bCs/>
          <w:lang w:eastAsia="pl-PL"/>
        </w:rPr>
      </w:pPr>
      <w:r w:rsidRPr="00FC7248">
        <w:rPr>
          <w:rFonts w:ascii="Arial" w:eastAsia="Times New Roman" w:hAnsi="Arial" w:cs="Arial"/>
          <w:b/>
          <w:bCs/>
          <w:lang w:eastAsia="pl-PL"/>
        </w:rPr>
        <w:t>WYMAGANIA DOTYCZĄCE OBMIARU ROBÓT</w:t>
      </w:r>
    </w:p>
    <w:p w14:paraId="2C5DB275" w14:textId="77777777" w:rsidR="00FC7248" w:rsidRPr="00FC7248" w:rsidRDefault="00FC7248" w:rsidP="00FC7248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rial" w:eastAsia="Times New Roman" w:hAnsi="Arial" w:cs="Arial"/>
          <w:color w:val="00B050"/>
          <w:sz w:val="23"/>
          <w:szCs w:val="23"/>
          <w:lang w:eastAsia="pl-PL"/>
        </w:rPr>
      </w:pPr>
    </w:p>
    <w:p w14:paraId="2193FF3C" w14:textId="77777777" w:rsidR="00FC7248" w:rsidRPr="00FC7248" w:rsidRDefault="00FC7248" w:rsidP="00FC7248">
      <w:pPr>
        <w:autoSpaceDE w:val="0"/>
        <w:autoSpaceDN w:val="0"/>
        <w:adjustRightInd w:val="0"/>
        <w:spacing w:after="200" w:line="276" w:lineRule="auto"/>
        <w:ind w:firstLine="567"/>
        <w:jc w:val="both"/>
        <w:rPr>
          <w:rFonts w:ascii="Arial" w:eastAsia="Times New Roman" w:hAnsi="Arial" w:cs="Arial"/>
          <w:sz w:val="23"/>
          <w:szCs w:val="23"/>
          <w:lang w:eastAsia="pl-PL"/>
        </w:rPr>
      </w:pPr>
      <w:r w:rsidRPr="00FC7248">
        <w:rPr>
          <w:rFonts w:ascii="Arial" w:eastAsia="Times New Roman" w:hAnsi="Arial" w:cs="Arial"/>
          <w:sz w:val="23"/>
          <w:szCs w:val="23"/>
          <w:lang w:eastAsia="pl-PL"/>
        </w:rPr>
        <w:t>Obmiar robót nie jest wymagany.</w:t>
      </w:r>
    </w:p>
    <w:p w14:paraId="45B35446" w14:textId="77777777" w:rsidR="00FC7248" w:rsidRPr="00FC7248" w:rsidRDefault="00FC7248" w:rsidP="00FC7248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b/>
          <w:bCs/>
          <w:lang w:eastAsia="pl-PL"/>
        </w:rPr>
      </w:pPr>
      <w:r w:rsidRPr="00FC7248">
        <w:rPr>
          <w:rFonts w:ascii="Arial" w:eastAsia="Times New Roman" w:hAnsi="Arial" w:cs="Arial"/>
          <w:b/>
          <w:bCs/>
          <w:lang w:eastAsia="pl-PL"/>
        </w:rPr>
        <w:t xml:space="preserve">OPIS SPOSOBU ODBIORU ROBÓT </w:t>
      </w:r>
    </w:p>
    <w:p w14:paraId="0BB4D31B" w14:textId="77777777" w:rsidR="00FC7248" w:rsidRPr="00FC7248" w:rsidRDefault="00FC7248" w:rsidP="00FC7248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14:paraId="331365D6" w14:textId="77777777" w:rsidR="00FC7248" w:rsidRPr="00FC7248" w:rsidRDefault="00FC7248" w:rsidP="00FC7248">
      <w:pPr>
        <w:numPr>
          <w:ilvl w:val="1"/>
          <w:numId w:val="1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FC7248">
        <w:rPr>
          <w:rFonts w:ascii="Arial" w:eastAsia="Times New Roman" w:hAnsi="Arial" w:cs="Arial"/>
          <w:lang w:eastAsia="pl-PL"/>
        </w:rPr>
        <w:t xml:space="preserve">Wykonawca każdorazowo zgłosi do odbioru wszelkie roboty zanikowe, </w:t>
      </w:r>
      <w:r w:rsidRPr="00FC7248">
        <w:rPr>
          <w:rFonts w:ascii="Arial" w:eastAsia="Times New Roman" w:hAnsi="Arial" w:cs="Arial"/>
          <w:lang w:eastAsia="pl-PL"/>
        </w:rPr>
        <w:br/>
        <w:t>które  zostaną odebrane i potwierdzone w dzienniku korespondencji przez Inspektora Nadzoru.</w:t>
      </w:r>
    </w:p>
    <w:p w14:paraId="0A3690F9" w14:textId="77777777" w:rsidR="00FC7248" w:rsidRPr="00FC7248" w:rsidRDefault="00FC7248" w:rsidP="00FC7248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14:paraId="6A6445D8" w14:textId="77777777" w:rsidR="00FC7248" w:rsidRPr="00FC7248" w:rsidRDefault="00FC7248" w:rsidP="00FC7248">
      <w:pPr>
        <w:numPr>
          <w:ilvl w:val="1"/>
          <w:numId w:val="1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FC7248">
        <w:rPr>
          <w:rFonts w:ascii="Arial" w:eastAsia="Times New Roman" w:hAnsi="Arial" w:cs="Arial"/>
          <w:lang w:eastAsia="pl-PL"/>
        </w:rPr>
        <w:t>Zobowiązuje się Wykonawcę (Kierownika Robót – osobę posiadające odpowiednie uprawnienia budowlane) do dokonywania wpisów do Zeszytu Korespondencji, w którym będzie opisywał zgodnie z chronologią technologii robót wykonane prace.</w:t>
      </w:r>
    </w:p>
    <w:p w14:paraId="23D861D0" w14:textId="77777777" w:rsidR="00FC7248" w:rsidRPr="00FC7248" w:rsidRDefault="00FC7248" w:rsidP="00FC7248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14:paraId="3F2D2315" w14:textId="77777777" w:rsidR="00FC7248" w:rsidRPr="00FC7248" w:rsidRDefault="00FC7248" w:rsidP="00FC7248">
      <w:pPr>
        <w:numPr>
          <w:ilvl w:val="1"/>
          <w:numId w:val="1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FC7248">
        <w:rPr>
          <w:rFonts w:ascii="Arial" w:eastAsia="Times New Roman" w:hAnsi="Arial" w:cs="Arial"/>
          <w:lang w:eastAsia="pl-PL"/>
        </w:rPr>
        <w:t>Wykonawca zgłosi  zachowując formę pisemną, Zamawiającemu gotowość do odbioru</w:t>
      </w:r>
      <w:r w:rsidRPr="00FC7248">
        <w:rPr>
          <w:rFonts w:ascii="Arial" w:eastAsia="Times New Roman" w:hAnsi="Arial" w:cs="Arial"/>
          <w:lang w:eastAsia="pl-PL"/>
        </w:rPr>
        <w:br/>
        <w:t>oraz komplet dokumentów wymaganych przepisami Prawa Budowlanego i niniejszej specyfikacji.</w:t>
      </w:r>
    </w:p>
    <w:p w14:paraId="41A7B126" w14:textId="77777777" w:rsidR="00FC7248" w:rsidRPr="00FC7248" w:rsidRDefault="00FC7248" w:rsidP="00FC7248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14:paraId="5943D472" w14:textId="3A2513E7" w:rsidR="00FC7248" w:rsidRDefault="00FC7248" w:rsidP="00FC7248">
      <w:pPr>
        <w:numPr>
          <w:ilvl w:val="1"/>
          <w:numId w:val="1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FC7248">
        <w:rPr>
          <w:rFonts w:ascii="Arial" w:eastAsia="Times New Roman" w:hAnsi="Arial" w:cs="Arial"/>
          <w:lang w:eastAsia="pl-PL"/>
        </w:rPr>
        <w:t xml:space="preserve">Zasady odbiorów robót i płatności za ich wykonanie określa umowa. </w:t>
      </w:r>
    </w:p>
    <w:p w14:paraId="4254B800" w14:textId="77777777" w:rsidR="008131BF" w:rsidRPr="00FC7248" w:rsidRDefault="008131BF" w:rsidP="008131BF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1A3A0ADC" w14:textId="77777777" w:rsidR="00FC7248" w:rsidRPr="00FC7248" w:rsidRDefault="00FC7248" w:rsidP="00FC7248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14:paraId="3FBF4D8C" w14:textId="77777777" w:rsidR="00FC7248" w:rsidRPr="00FC7248" w:rsidRDefault="00FC7248" w:rsidP="00FC7248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b/>
          <w:bCs/>
          <w:lang w:eastAsia="pl-PL"/>
        </w:rPr>
      </w:pPr>
      <w:r w:rsidRPr="00FC7248">
        <w:rPr>
          <w:rFonts w:ascii="Arial" w:eastAsia="Times New Roman" w:hAnsi="Arial" w:cs="Arial"/>
          <w:b/>
          <w:bCs/>
          <w:lang w:eastAsia="pl-PL"/>
        </w:rPr>
        <w:t>OPIS SPOSOBU ROZLICZANIA ROBÓT TYMCZASOWYCH I TOWARZYSZĄCYCH</w:t>
      </w:r>
    </w:p>
    <w:p w14:paraId="290ED378" w14:textId="77777777" w:rsidR="00FC7248" w:rsidRPr="00FC7248" w:rsidRDefault="00FC7248" w:rsidP="00FC7248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14:paraId="38D373BE" w14:textId="77777777" w:rsidR="00FC7248" w:rsidRDefault="00FC7248" w:rsidP="00FC7248">
      <w:pPr>
        <w:spacing w:after="0" w:line="276" w:lineRule="auto"/>
        <w:ind w:firstLine="425"/>
        <w:jc w:val="both"/>
        <w:rPr>
          <w:rFonts w:ascii="Arial" w:eastAsia="Times New Roman" w:hAnsi="Arial" w:cs="Arial"/>
          <w:lang w:eastAsia="pl-PL"/>
        </w:rPr>
      </w:pPr>
      <w:r w:rsidRPr="00FC7248">
        <w:rPr>
          <w:rFonts w:ascii="Arial" w:eastAsia="Times New Roman" w:hAnsi="Arial" w:cs="Arial"/>
          <w:lang w:eastAsia="pl-PL"/>
        </w:rPr>
        <w:t xml:space="preserve">   Roboty towarzyszące opisane w punkcie 1.3 niniejszej specyfikacji Wykonawca wykona we własnym zakresie a wynagrodzenie umieści w kosztach ogólnych.</w:t>
      </w:r>
    </w:p>
    <w:p w14:paraId="230C0F00" w14:textId="639546B1" w:rsidR="00876561" w:rsidRDefault="00876561" w:rsidP="00FC7248">
      <w:pPr>
        <w:spacing w:after="0" w:line="276" w:lineRule="auto"/>
        <w:ind w:firstLine="425"/>
        <w:jc w:val="both"/>
        <w:rPr>
          <w:rFonts w:ascii="Arial" w:eastAsia="Times New Roman" w:hAnsi="Arial" w:cs="Arial"/>
          <w:lang w:eastAsia="pl-PL"/>
        </w:rPr>
      </w:pPr>
    </w:p>
    <w:p w14:paraId="70C5F241" w14:textId="77777777" w:rsidR="005537F5" w:rsidRPr="00FC7248" w:rsidRDefault="005537F5" w:rsidP="00FC7248">
      <w:pPr>
        <w:spacing w:after="0" w:line="276" w:lineRule="auto"/>
        <w:ind w:firstLine="425"/>
        <w:jc w:val="both"/>
        <w:rPr>
          <w:rFonts w:ascii="Arial" w:eastAsia="Times New Roman" w:hAnsi="Arial" w:cs="Arial"/>
          <w:lang w:eastAsia="pl-PL"/>
        </w:rPr>
      </w:pPr>
    </w:p>
    <w:p w14:paraId="20A837B6" w14:textId="77777777" w:rsidR="00FC7248" w:rsidRPr="00FC7248" w:rsidRDefault="00FC7248" w:rsidP="00FC7248">
      <w:pPr>
        <w:spacing w:after="0" w:line="276" w:lineRule="auto"/>
        <w:rPr>
          <w:rFonts w:ascii="Arial" w:eastAsia="Times New Roman" w:hAnsi="Arial" w:cs="Arial"/>
          <w:lang w:eastAsia="pl-PL"/>
        </w:rPr>
      </w:pPr>
    </w:p>
    <w:p w14:paraId="706E0A3F" w14:textId="77777777" w:rsidR="00FC7248" w:rsidRPr="00FC7248" w:rsidRDefault="001C5199" w:rsidP="00FC7248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b/>
          <w:bCs/>
          <w:lang w:eastAsia="pl-PL"/>
        </w:rPr>
      </w:pPr>
      <w:r>
        <w:rPr>
          <w:rFonts w:ascii="Arial" w:eastAsia="Times New Roman" w:hAnsi="Arial" w:cs="Arial"/>
          <w:b/>
          <w:bCs/>
          <w:lang w:eastAsia="pl-PL"/>
        </w:rPr>
        <w:t>PRZEPISY I DOKUMENTY ZWIĄZANE</w:t>
      </w:r>
      <w:r w:rsidR="00FC7248" w:rsidRPr="00FC7248">
        <w:rPr>
          <w:rFonts w:ascii="Arial" w:eastAsia="Times New Roman" w:hAnsi="Arial" w:cs="Arial"/>
          <w:b/>
          <w:bCs/>
          <w:lang w:eastAsia="pl-PL"/>
        </w:rPr>
        <w:t>:</w:t>
      </w:r>
    </w:p>
    <w:p w14:paraId="488BF784" w14:textId="77777777" w:rsidR="00FC7248" w:rsidRPr="00FC7248" w:rsidRDefault="00FC7248" w:rsidP="00FC7248">
      <w:pPr>
        <w:spacing w:after="0" w:line="276" w:lineRule="auto"/>
        <w:rPr>
          <w:rFonts w:ascii="Arial" w:eastAsia="Times New Roman" w:hAnsi="Arial" w:cs="Arial"/>
          <w:lang w:eastAsia="pl-PL"/>
        </w:rPr>
      </w:pPr>
    </w:p>
    <w:p w14:paraId="3CA35AB2" w14:textId="77777777" w:rsidR="00FC7248" w:rsidRPr="00FC7248" w:rsidRDefault="00FC7248" w:rsidP="00FC7248">
      <w:pPr>
        <w:numPr>
          <w:ilvl w:val="0"/>
          <w:numId w:val="2"/>
        </w:numPr>
        <w:spacing w:after="0" w:line="240" w:lineRule="auto"/>
        <w:rPr>
          <w:rFonts w:ascii="Arial" w:eastAsia="Times New Roman" w:hAnsi="Arial" w:cs="Arial"/>
          <w:lang w:eastAsia="pl-PL"/>
        </w:rPr>
      </w:pPr>
      <w:r w:rsidRPr="00FC7248">
        <w:rPr>
          <w:rFonts w:ascii="Arial" w:eastAsia="Times New Roman" w:hAnsi="Arial" w:cs="Arial"/>
          <w:lang w:eastAsia="pl-PL"/>
        </w:rPr>
        <w:t>Ustawa Prawo budowlane z dnia 7 lipca 1994 r.</w:t>
      </w:r>
    </w:p>
    <w:p w14:paraId="61DB2D0A" w14:textId="77777777" w:rsidR="00FC7248" w:rsidRPr="00FC7248" w:rsidRDefault="00FC7248" w:rsidP="00FC7248">
      <w:pPr>
        <w:numPr>
          <w:ilvl w:val="0"/>
          <w:numId w:val="2"/>
        </w:numPr>
        <w:spacing w:after="0" w:line="240" w:lineRule="auto"/>
        <w:rPr>
          <w:rFonts w:ascii="Arial" w:eastAsia="Times New Roman" w:hAnsi="Arial" w:cs="Arial"/>
          <w:lang w:eastAsia="pl-PL"/>
        </w:rPr>
      </w:pPr>
      <w:r w:rsidRPr="00FC7248">
        <w:rPr>
          <w:rFonts w:ascii="Arial" w:eastAsia="Times New Roman" w:hAnsi="Arial" w:cs="Arial"/>
          <w:lang w:eastAsia="pl-PL"/>
        </w:rPr>
        <w:t>Warunki Techniczne Wykonania i Odbioru Robót.</w:t>
      </w:r>
    </w:p>
    <w:p w14:paraId="305BB253" w14:textId="77777777" w:rsidR="00FC7248" w:rsidRPr="00BB77D2" w:rsidRDefault="00FC7248" w:rsidP="00FC7248">
      <w:pPr>
        <w:numPr>
          <w:ilvl w:val="0"/>
          <w:numId w:val="2"/>
        </w:numPr>
        <w:spacing w:after="0" w:line="240" w:lineRule="auto"/>
        <w:rPr>
          <w:rFonts w:ascii="Arial" w:eastAsia="Times New Roman" w:hAnsi="Arial" w:cs="Arial"/>
          <w:lang w:eastAsia="pl-PL"/>
        </w:rPr>
      </w:pPr>
      <w:r w:rsidRPr="00BB77D2">
        <w:rPr>
          <w:rFonts w:ascii="Arial" w:eastAsia="Times New Roman" w:hAnsi="Arial" w:cs="Arial"/>
          <w:lang w:eastAsia="pl-PL"/>
        </w:rPr>
        <w:t>Normy, atesty i aprobaty techniczne.</w:t>
      </w:r>
    </w:p>
    <w:p w14:paraId="48D4DDE3" w14:textId="77777777" w:rsidR="00FC7248" w:rsidRPr="00FC7248" w:rsidRDefault="00FC7248" w:rsidP="00FC7248">
      <w:pPr>
        <w:spacing w:after="0" w:line="276" w:lineRule="auto"/>
        <w:ind w:left="360"/>
        <w:rPr>
          <w:rFonts w:ascii="Arial" w:eastAsia="Times New Roman" w:hAnsi="Arial" w:cs="Arial"/>
          <w:lang w:eastAsia="pl-PL"/>
        </w:rPr>
      </w:pPr>
    </w:p>
    <w:p w14:paraId="29512F19" w14:textId="77777777" w:rsidR="00876561" w:rsidRDefault="00FC7248" w:rsidP="00FC7248">
      <w:pPr>
        <w:spacing w:after="0" w:line="276" w:lineRule="auto"/>
        <w:ind w:left="360"/>
        <w:rPr>
          <w:rFonts w:ascii="Arial" w:eastAsia="Times New Roman" w:hAnsi="Arial" w:cs="Arial"/>
          <w:lang w:eastAsia="pl-PL"/>
        </w:rPr>
      </w:pPr>
      <w:r w:rsidRPr="00FC7248">
        <w:rPr>
          <w:rFonts w:ascii="Arial" w:eastAsia="Times New Roman" w:hAnsi="Arial" w:cs="Arial"/>
          <w:lang w:eastAsia="pl-PL"/>
        </w:rPr>
        <w:t xml:space="preserve"> </w:t>
      </w:r>
    </w:p>
    <w:p w14:paraId="2A889F8F" w14:textId="77777777" w:rsidR="00876561" w:rsidRDefault="00876561" w:rsidP="00FC7248">
      <w:pPr>
        <w:spacing w:after="0" w:line="276" w:lineRule="auto"/>
        <w:ind w:left="360"/>
        <w:rPr>
          <w:rFonts w:ascii="Arial" w:eastAsia="Times New Roman" w:hAnsi="Arial" w:cs="Arial"/>
          <w:lang w:eastAsia="pl-PL"/>
        </w:rPr>
      </w:pPr>
    </w:p>
    <w:p w14:paraId="565E03BE" w14:textId="77777777" w:rsidR="00876561" w:rsidRDefault="00876561" w:rsidP="00FC7248">
      <w:pPr>
        <w:spacing w:after="0" w:line="276" w:lineRule="auto"/>
        <w:ind w:left="360"/>
        <w:rPr>
          <w:rFonts w:ascii="Arial" w:eastAsia="Times New Roman" w:hAnsi="Arial" w:cs="Arial"/>
          <w:lang w:eastAsia="pl-PL"/>
        </w:rPr>
      </w:pPr>
    </w:p>
    <w:p w14:paraId="6FC28535" w14:textId="77777777" w:rsidR="00FC7248" w:rsidRPr="00FC7248" w:rsidRDefault="00FC7248" w:rsidP="00FC7248">
      <w:pPr>
        <w:spacing w:after="0" w:line="276" w:lineRule="auto"/>
        <w:ind w:left="360"/>
        <w:rPr>
          <w:rFonts w:ascii="Arial" w:eastAsia="Times New Roman" w:hAnsi="Arial" w:cs="Arial"/>
          <w:lang w:eastAsia="pl-PL"/>
        </w:rPr>
      </w:pPr>
      <w:r w:rsidRPr="00FC7248">
        <w:rPr>
          <w:rFonts w:ascii="Arial" w:eastAsia="Times New Roman" w:hAnsi="Arial" w:cs="Arial"/>
          <w:lang w:eastAsia="pl-PL"/>
        </w:rPr>
        <w:t xml:space="preserve">    Opracował:</w:t>
      </w:r>
      <w:r w:rsidRPr="00FC7248">
        <w:rPr>
          <w:rFonts w:ascii="Arial" w:eastAsia="Times New Roman" w:hAnsi="Arial" w:cs="Arial"/>
          <w:lang w:eastAsia="pl-PL"/>
        </w:rPr>
        <w:tab/>
      </w:r>
      <w:r w:rsidRPr="00FC7248">
        <w:rPr>
          <w:rFonts w:ascii="Arial" w:eastAsia="Times New Roman" w:hAnsi="Arial" w:cs="Arial"/>
          <w:lang w:eastAsia="pl-PL"/>
        </w:rPr>
        <w:tab/>
      </w:r>
      <w:r w:rsidRPr="00FC7248">
        <w:rPr>
          <w:rFonts w:ascii="Arial" w:eastAsia="Times New Roman" w:hAnsi="Arial" w:cs="Arial"/>
          <w:lang w:eastAsia="pl-PL"/>
        </w:rPr>
        <w:tab/>
      </w:r>
      <w:r w:rsidRPr="00FC7248">
        <w:rPr>
          <w:rFonts w:ascii="Arial" w:eastAsia="Times New Roman" w:hAnsi="Arial" w:cs="Arial"/>
          <w:lang w:eastAsia="pl-PL"/>
        </w:rPr>
        <w:tab/>
      </w:r>
      <w:r w:rsidRPr="00FC7248">
        <w:rPr>
          <w:rFonts w:ascii="Arial" w:eastAsia="Times New Roman" w:hAnsi="Arial" w:cs="Arial"/>
          <w:lang w:eastAsia="pl-PL"/>
        </w:rPr>
        <w:tab/>
      </w:r>
      <w:r w:rsidRPr="00FC7248">
        <w:rPr>
          <w:rFonts w:ascii="Arial" w:eastAsia="Times New Roman" w:hAnsi="Arial" w:cs="Arial"/>
          <w:lang w:eastAsia="pl-PL"/>
        </w:rPr>
        <w:tab/>
      </w:r>
      <w:r w:rsidRPr="00FC7248">
        <w:rPr>
          <w:rFonts w:ascii="Arial" w:eastAsia="Times New Roman" w:hAnsi="Arial" w:cs="Arial"/>
          <w:lang w:eastAsia="pl-PL"/>
        </w:rPr>
        <w:tab/>
      </w:r>
      <w:r w:rsidRPr="00FC7248">
        <w:rPr>
          <w:rFonts w:ascii="Arial" w:eastAsia="Times New Roman" w:hAnsi="Arial" w:cs="Arial"/>
          <w:lang w:eastAsia="pl-PL"/>
        </w:rPr>
        <w:tab/>
      </w:r>
      <w:r w:rsidRPr="00FC7248">
        <w:rPr>
          <w:rFonts w:ascii="Arial" w:eastAsia="Times New Roman" w:hAnsi="Arial" w:cs="Arial"/>
          <w:lang w:eastAsia="pl-PL"/>
        </w:rPr>
        <w:tab/>
      </w:r>
      <w:r w:rsidRPr="00FC7248">
        <w:rPr>
          <w:rFonts w:ascii="Arial" w:eastAsia="Times New Roman" w:hAnsi="Arial" w:cs="Arial"/>
          <w:lang w:eastAsia="pl-PL"/>
        </w:rPr>
        <w:tab/>
      </w:r>
      <w:r w:rsidRPr="00FC7248">
        <w:rPr>
          <w:rFonts w:ascii="Arial" w:eastAsia="Times New Roman" w:hAnsi="Arial" w:cs="Arial"/>
          <w:lang w:eastAsia="pl-PL"/>
        </w:rPr>
        <w:tab/>
      </w:r>
    </w:p>
    <w:p w14:paraId="147D45C2" w14:textId="77777777" w:rsidR="00FC7248" w:rsidRPr="00FC7248" w:rsidRDefault="007A571F" w:rsidP="00FC7248">
      <w:pPr>
        <w:spacing w:after="0" w:line="276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 </w:t>
      </w:r>
      <w:r w:rsidR="00BB77D2">
        <w:rPr>
          <w:rFonts w:ascii="Arial" w:eastAsia="Times New Roman" w:hAnsi="Arial" w:cs="Arial"/>
          <w:lang w:eastAsia="pl-PL"/>
        </w:rPr>
        <w:t xml:space="preserve"> Marian ŁĄKOMIAK</w:t>
      </w:r>
      <w:r w:rsidR="00FC7248" w:rsidRPr="00FC7248">
        <w:rPr>
          <w:rFonts w:ascii="Arial" w:eastAsia="Times New Roman" w:hAnsi="Arial" w:cs="Arial"/>
          <w:lang w:eastAsia="pl-PL"/>
        </w:rPr>
        <w:tab/>
      </w:r>
      <w:r w:rsidR="00FC7248" w:rsidRPr="00FC7248">
        <w:rPr>
          <w:rFonts w:ascii="Arial" w:eastAsia="Times New Roman" w:hAnsi="Arial" w:cs="Arial"/>
          <w:lang w:eastAsia="pl-PL"/>
        </w:rPr>
        <w:tab/>
      </w:r>
    </w:p>
    <w:p w14:paraId="24E9CE90" w14:textId="3B05FC5D" w:rsidR="001E2397" w:rsidRDefault="007A571F" w:rsidP="00BB77D2">
      <w:pPr>
        <w:spacing w:after="200" w:line="276" w:lineRule="auto"/>
      </w:pPr>
      <w:r>
        <w:rPr>
          <w:rFonts w:ascii="Arial" w:eastAsia="Times New Roman" w:hAnsi="Arial" w:cs="Arial"/>
          <w:lang w:eastAsia="pl-PL"/>
        </w:rPr>
        <w:t xml:space="preserve">  tel. 261 45</w:t>
      </w:r>
      <w:r w:rsidR="001571BE">
        <w:rPr>
          <w:rFonts w:ascii="Arial" w:eastAsia="Times New Roman" w:hAnsi="Arial" w:cs="Arial"/>
          <w:lang w:eastAsia="pl-PL"/>
        </w:rPr>
        <w:t xml:space="preserve"> </w:t>
      </w:r>
      <w:r>
        <w:rPr>
          <w:rFonts w:ascii="Arial" w:eastAsia="Times New Roman" w:hAnsi="Arial" w:cs="Arial"/>
          <w:lang w:eastAsia="pl-PL"/>
        </w:rPr>
        <w:t>4</w:t>
      </w:r>
      <w:r w:rsidR="001571BE">
        <w:rPr>
          <w:rFonts w:ascii="Arial" w:eastAsia="Times New Roman" w:hAnsi="Arial" w:cs="Arial"/>
          <w:lang w:eastAsia="pl-PL"/>
        </w:rPr>
        <w:t>5</w:t>
      </w:r>
      <w:r w:rsidR="00FE1EFD">
        <w:rPr>
          <w:rFonts w:ascii="Arial" w:eastAsia="Times New Roman" w:hAnsi="Arial" w:cs="Arial"/>
          <w:lang w:eastAsia="pl-PL"/>
        </w:rPr>
        <w:t> </w:t>
      </w:r>
      <w:r>
        <w:rPr>
          <w:rFonts w:ascii="Arial" w:eastAsia="Times New Roman" w:hAnsi="Arial" w:cs="Arial"/>
          <w:lang w:eastAsia="pl-PL"/>
        </w:rPr>
        <w:t>6</w:t>
      </w:r>
      <w:r w:rsidR="001571BE">
        <w:rPr>
          <w:rFonts w:ascii="Arial" w:eastAsia="Times New Roman" w:hAnsi="Arial" w:cs="Arial"/>
          <w:lang w:eastAsia="pl-PL"/>
        </w:rPr>
        <w:t>6</w:t>
      </w:r>
      <w:r w:rsidR="00FC7248" w:rsidRPr="00FC7248">
        <w:rPr>
          <w:rFonts w:ascii="Arial" w:eastAsia="Times New Roman" w:hAnsi="Arial" w:cs="Arial"/>
          <w:lang w:eastAsia="pl-PL"/>
        </w:rPr>
        <w:tab/>
      </w:r>
    </w:p>
    <w:sectPr w:rsidR="001E2397" w:rsidSect="00517CAD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7907D8" w14:textId="77777777" w:rsidR="004002DF" w:rsidRDefault="004002DF" w:rsidP="00870473">
      <w:pPr>
        <w:spacing w:after="0" w:line="240" w:lineRule="auto"/>
      </w:pPr>
      <w:r>
        <w:separator/>
      </w:r>
    </w:p>
  </w:endnote>
  <w:endnote w:type="continuationSeparator" w:id="0">
    <w:p w14:paraId="28B90964" w14:textId="77777777" w:rsidR="004002DF" w:rsidRDefault="004002DF" w:rsidP="008704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712884682"/>
      <w:docPartObj>
        <w:docPartGallery w:val="Page Numbers (Bottom of Page)"/>
        <w:docPartUnique/>
      </w:docPartObj>
    </w:sdtPr>
    <w:sdtEndPr/>
    <w:sdtContent>
      <w:p w14:paraId="02740966" w14:textId="4B1E76D4" w:rsidR="007F10E1" w:rsidRDefault="007F10E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FBD523C" w14:textId="77777777" w:rsidR="007F10E1" w:rsidRDefault="007F10E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6709E9D" w14:textId="77777777" w:rsidR="004002DF" w:rsidRDefault="004002DF" w:rsidP="00870473">
      <w:pPr>
        <w:spacing w:after="0" w:line="240" w:lineRule="auto"/>
      </w:pPr>
      <w:r>
        <w:separator/>
      </w:r>
    </w:p>
  </w:footnote>
  <w:footnote w:type="continuationSeparator" w:id="0">
    <w:p w14:paraId="561E60DD" w14:textId="77777777" w:rsidR="004002DF" w:rsidRDefault="004002DF" w:rsidP="0087047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C27B7C"/>
    <w:multiLevelType w:val="hybridMultilevel"/>
    <w:tmpl w:val="529EF39C"/>
    <w:lvl w:ilvl="0" w:tplc="04150017">
      <w:start w:val="1"/>
      <w:numFmt w:val="lowerLetter"/>
      <w:lvlText w:val="%1)"/>
      <w:lvlJc w:val="left"/>
      <w:pPr>
        <w:ind w:left="248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3207" w:hanging="360"/>
      </w:pPr>
    </w:lvl>
    <w:lvl w:ilvl="2" w:tplc="0415001B" w:tentative="1">
      <w:start w:val="1"/>
      <w:numFmt w:val="lowerRoman"/>
      <w:lvlText w:val="%3."/>
      <w:lvlJc w:val="right"/>
      <w:pPr>
        <w:ind w:left="3927" w:hanging="180"/>
      </w:pPr>
    </w:lvl>
    <w:lvl w:ilvl="3" w:tplc="0415000F" w:tentative="1">
      <w:start w:val="1"/>
      <w:numFmt w:val="decimal"/>
      <w:lvlText w:val="%4."/>
      <w:lvlJc w:val="left"/>
      <w:pPr>
        <w:ind w:left="4647" w:hanging="360"/>
      </w:pPr>
    </w:lvl>
    <w:lvl w:ilvl="4" w:tplc="04150019" w:tentative="1">
      <w:start w:val="1"/>
      <w:numFmt w:val="lowerLetter"/>
      <w:lvlText w:val="%5."/>
      <w:lvlJc w:val="left"/>
      <w:pPr>
        <w:ind w:left="5367" w:hanging="360"/>
      </w:pPr>
    </w:lvl>
    <w:lvl w:ilvl="5" w:tplc="0415001B" w:tentative="1">
      <w:start w:val="1"/>
      <w:numFmt w:val="lowerRoman"/>
      <w:lvlText w:val="%6."/>
      <w:lvlJc w:val="right"/>
      <w:pPr>
        <w:ind w:left="6087" w:hanging="180"/>
      </w:pPr>
    </w:lvl>
    <w:lvl w:ilvl="6" w:tplc="0415000F" w:tentative="1">
      <w:start w:val="1"/>
      <w:numFmt w:val="decimal"/>
      <w:lvlText w:val="%7."/>
      <w:lvlJc w:val="left"/>
      <w:pPr>
        <w:ind w:left="6807" w:hanging="360"/>
      </w:pPr>
    </w:lvl>
    <w:lvl w:ilvl="7" w:tplc="04150019" w:tentative="1">
      <w:start w:val="1"/>
      <w:numFmt w:val="lowerLetter"/>
      <w:lvlText w:val="%8."/>
      <w:lvlJc w:val="left"/>
      <w:pPr>
        <w:ind w:left="7527" w:hanging="360"/>
      </w:pPr>
    </w:lvl>
    <w:lvl w:ilvl="8" w:tplc="0415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1" w15:restartNumberingAfterBreak="0">
    <w:nsid w:val="0E545084"/>
    <w:multiLevelType w:val="hybridMultilevel"/>
    <w:tmpl w:val="FB4AF1C8"/>
    <w:lvl w:ilvl="0" w:tplc="4F480E78">
      <w:start w:val="1"/>
      <w:numFmt w:val="lowerLetter"/>
      <w:lvlText w:val="%1)"/>
      <w:lvlJc w:val="left"/>
      <w:pPr>
        <w:tabs>
          <w:tab w:val="num" w:pos="1110"/>
        </w:tabs>
        <w:ind w:left="111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830"/>
        </w:tabs>
        <w:ind w:left="183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50"/>
        </w:tabs>
        <w:ind w:left="255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70"/>
        </w:tabs>
        <w:ind w:left="327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90"/>
        </w:tabs>
        <w:ind w:left="399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10"/>
        </w:tabs>
        <w:ind w:left="471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30"/>
        </w:tabs>
        <w:ind w:left="543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50"/>
        </w:tabs>
        <w:ind w:left="615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70"/>
        </w:tabs>
        <w:ind w:left="6870" w:hanging="180"/>
      </w:pPr>
    </w:lvl>
  </w:abstractNum>
  <w:abstractNum w:abstractNumId="2" w15:restartNumberingAfterBreak="0">
    <w:nsid w:val="4BA11192"/>
    <w:multiLevelType w:val="hybridMultilevel"/>
    <w:tmpl w:val="1DEC3B52"/>
    <w:lvl w:ilvl="0" w:tplc="42E22544">
      <w:start w:val="1"/>
      <w:numFmt w:val="lowerLetter"/>
      <w:lvlText w:val="%1)"/>
      <w:lvlJc w:val="left"/>
      <w:pPr>
        <w:ind w:left="1069" w:hanging="360"/>
      </w:p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51905482"/>
    <w:multiLevelType w:val="hybridMultilevel"/>
    <w:tmpl w:val="8DD6B0B0"/>
    <w:lvl w:ilvl="0" w:tplc="FFFFFFFF">
      <w:start w:val="1"/>
      <w:numFmt w:val="bullet"/>
      <w:lvlText w:val="-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bCs w:val="0"/>
        <w:i w:val="0"/>
        <w:iCs w:val="0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526D5976"/>
    <w:multiLevelType w:val="hybridMultilevel"/>
    <w:tmpl w:val="4A6C7FA8"/>
    <w:lvl w:ilvl="0" w:tplc="139242DC">
      <w:start w:val="1"/>
      <w:numFmt w:val="decimal"/>
      <w:lvlText w:val="%1."/>
      <w:lvlJc w:val="left"/>
      <w:pPr>
        <w:ind w:left="248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3207" w:hanging="360"/>
      </w:pPr>
    </w:lvl>
    <w:lvl w:ilvl="2" w:tplc="0415001B" w:tentative="1">
      <w:start w:val="1"/>
      <w:numFmt w:val="lowerRoman"/>
      <w:lvlText w:val="%3."/>
      <w:lvlJc w:val="right"/>
      <w:pPr>
        <w:ind w:left="3927" w:hanging="180"/>
      </w:pPr>
    </w:lvl>
    <w:lvl w:ilvl="3" w:tplc="0415000F" w:tentative="1">
      <w:start w:val="1"/>
      <w:numFmt w:val="decimal"/>
      <w:lvlText w:val="%4."/>
      <w:lvlJc w:val="left"/>
      <w:pPr>
        <w:ind w:left="4647" w:hanging="360"/>
      </w:pPr>
    </w:lvl>
    <w:lvl w:ilvl="4" w:tplc="04150019" w:tentative="1">
      <w:start w:val="1"/>
      <w:numFmt w:val="lowerLetter"/>
      <w:lvlText w:val="%5."/>
      <w:lvlJc w:val="left"/>
      <w:pPr>
        <w:ind w:left="5367" w:hanging="360"/>
      </w:pPr>
    </w:lvl>
    <w:lvl w:ilvl="5" w:tplc="0415001B" w:tentative="1">
      <w:start w:val="1"/>
      <w:numFmt w:val="lowerRoman"/>
      <w:lvlText w:val="%6."/>
      <w:lvlJc w:val="right"/>
      <w:pPr>
        <w:ind w:left="6087" w:hanging="180"/>
      </w:pPr>
    </w:lvl>
    <w:lvl w:ilvl="6" w:tplc="0415000F" w:tentative="1">
      <w:start w:val="1"/>
      <w:numFmt w:val="decimal"/>
      <w:lvlText w:val="%7."/>
      <w:lvlJc w:val="left"/>
      <w:pPr>
        <w:ind w:left="6807" w:hanging="360"/>
      </w:pPr>
    </w:lvl>
    <w:lvl w:ilvl="7" w:tplc="04150019" w:tentative="1">
      <w:start w:val="1"/>
      <w:numFmt w:val="lowerLetter"/>
      <w:lvlText w:val="%8."/>
      <w:lvlJc w:val="left"/>
      <w:pPr>
        <w:ind w:left="7527" w:hanging="360"/>
      </w:pPr>
    </w:lvl>
    <w:lvl w:ilvl="8" w:tplc="0415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5" w15:restartNumberingAfterBreak="0">
    <w:nsid w:val="5652594A"/>
    <w:multiLevelType w:val="hybridMultilevel"/>
    <w:tmpl w:val="746848AC"/>
    <w:lvl w:ilvl="0" w:tplc="FD985FD0">
      <w:start w:val="1"/>
      <w:numFmt w:val="bullet"/>
      <w:lvlText w:val="-"/>
      <w:lvlJc w:val="left"/>
      <w:pPr>
        <w:ind w:left="3195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391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46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3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0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7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5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2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955" w:hanging="360"/>
      </w:pPr>
      <w:rPr>
        <w:rFonts w:ascii="Wingdings" w:hAnsi="Wingdings" w:hint="default"/>
      </w:rPr>
    </w:lvl>
  </w:abstractNum>
  <w:abstractNum w:abstractNumId="6" w15:restartNumberingAfterBreak="0">
    <w:nsid w:val="75E941A3"/>
    <w:multiLevelType w:val="hybridMultilevel"/>
    <w:tmpl w:val="DEBA410A"/>
    <w:lvl w:ilvl="0" w:tplc="FD985FD0">
      <w:start w:val="1"/>
      <w:numFmt w:val="bullet"/>
      <w:lvlText w:val="-"/>
      <w:lvlJc w:val="left"/>
      <w:pPr>
        <w:tabs>
          <w:tab w:val="num" w:pos="1710"/>
        </w:tabs>
        <w:ind w:left="1710" w:hanging="360"/>
      </w:pPr>
      <w:rPr>
        <w:rFonts w:ascii="Times New Roman" w:eastAsia="Times New Roman" w:hAnsi="Times New Roman" w:cs="Times New Roman" w:hint="default"/>
      </w:rPr>
    </w:lvl>
    <w:lvl w:ilvl="1" w:tplc="A61644DA">
      <w:start w:val="1"/>
      <w:numFmt w:val="upperRoman"/>
      <w:lvlText w:val="%2."/>
      <w:lvlJc w:val="right"/>
      <w:pPr>
        <w:tabs>
          <w:tab w:val="num" w:pos="2250"/>
        </w:tabs>
        <w:ind w:left="2250" w:hanging="180"/>
      </w:pPr>
      <w:rPr>
        <w:rFonts w:hint="default"/>
        <w:b w:val="0"/>
        <w:color w:val="auto"/>
      </w:rPr>
    </w:lvl>
    <w:lvl w:ilvl="2" w:tplc="04150005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4FEECE0A">
      <w:start w:val="11"/>
      <w:numFmt w:val="decimal"/>
      <w:lvlText w:val="%4."/>
      <w:lvlJc w:val="left"/>
      <w:pPr>
        <w:ind w:left="786" w:hanging="360"/>
      </w:pPr>
      <w:rPr>
        <w:rFonts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7" w15:restartNumberingAfterBreak="0">
    <w:nsid w:val="7B22277B"/>
    <w:multiLevelType w:val="multilevel"/>
    <w:tmpl w:val="86D652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958"/>
        </w:tabs>
        <w:ind w:left="958" w:hanging="390"/>
      </w:pPr>
      <w:rPr>
        <w:rFonts w:hint="default"/>
        <w:b w:val="0"/>
        <w:color w:val="FF0000"/>
      </w:rPr>
    </w:lvl>
    <w:lvl w:ilvl="2">
      <w:start w:val="1"/>
      <w:numFmt w:val="bullet"/>
      <w:lvlText w:val=""/>
      <w:lvlJc w:val="left"/>
      <w:pPr>
        <w:tabs>
          <w:tab w:val="num" w:pos="1004"/>
        </w:tabs>
        <w:ind w:left="1004" w:hanging="720"/>
      </w:pPr>
      <w:rPr>
        <w:rFonts w:ascii="Wingdings" w:hAnsi="Wingdings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bullet"/>
      <w:lvlText w:val=""/>
      <w:lvlJc w:val="left"/>
      <w:pPr>
        <w:tabs>
          <w:tab w:val="num" w:pos="2160"/>
        </w:tabs>
        <w:ind w:left="2160" w:hanging="1800"/>
      </w:pPr>
      <w:rPr>
        <w:rFonts w:ascii="Wingdings" w:hAnsi="Wingdings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8" w15:restartNumberingAfterBreak="0">
    <w:nsid w:val="7C2D25BB"/>
    <w:multiLevelType w:val="multilevel"/>
    <w:tmpl w:val="2ED86D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958"/>
        </w:tabs>
        <w:ind w:left="958" w:hanging="390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9" w15:restartNumberingAfterBreak="0">
    <w:nsid w:val="7C965AE4"/>
    <w:multiLevelType w:val="hybridMultilevel"/>
    <w:tmpl w:val="428C8436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  <w:i w:val="0"/>
        <w:sz w:val="24"/>
      </w:rPr>
    </w:lvl>
    <w:lvl w:ilvl="1" w:tplc="2D5220EE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  <w:rPr>
        <w:rFonts w:ascii="Arial" w:hAnsi="Arial" w:hint="default"/>
        <w:b w:val="0"/>
        <w:i w:val="0"/>
        <w:sz w:val="24"/>
      </w:rPr>
    </w:lvl>
    <w:lvl w:ilvl="2" w:tplc="264C9AF2">
      <w:start w:val="1"/>
      <w:numFmt w:val="decimal"/>
      <w:lvlText w:val="%3)"/>
      <w:lvlJc w:val="left"/>
      <w:pPr>
        <w:tabs>
          <w:tab w:val="num" w:pos="2084"/>
        </w:tabs>
        <w:ind w:left="2084" w:hanging="360"/>
      </w:pPr>
      <w:rPr>
        <w:rFonts w:hint="default"/>
        <w:b w:val="0"/>
        <w:i w:val="0"/>
        <w:color w:val="auto"/>
        <w:sz w:val="24"/>
      </w:rPr>
    </w:lvl>
    <w:lvl w:ilvl="3" w:tplc="0415000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03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plc="04150005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plc="0415000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03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num w:numId="1">
    <w:abstractNumId w:val="8"/>
  </w:num>
  <w:num w:numId="2">
    <w:abstractNumId w:val="6"/>
  </w:num>
  <w:num w:numId="3">
    <w:abstractNumId w:val="1"/>
  </w:num>
  <w:num w:numId="4">
    <w:abstractNumId w:val="4"/>
  </w:num>
  <w:num w:numId="5">
    <w:abstractNumId w:val="5"/>
  </w:num>
  <w:num w:numId="6">
    <w:abstractNumId w:val="3"/>
  </w:num>
  <w:num w:numId="7">
    <w:abstractNumId w:val="7"/>
  </w:num>
  <w:num w:numId="8">
    <w:abstractNumId w:val="9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7F21"/>
    <w:rsid w:val="00002025"/>
    <w:rsid w:val="00011BAD"/>
    <w:rsid w:val="00013A81"/>
    <w:rsid w:val="00016E4C"/>
    <w:rsid w:val="000444ED"/>
    <w:rsid w:val="00073CC1"/>
    <w:rsid w:val="00082AB3"/>
    <w:rsid w:val="000A1969"/>
    <w:rsid w:val="000B03C4"/>
    <w:rsid w:val="000B4FC5"/>
    <w:rsid w:val="000E55C7"/>
    <w:rsid w:val="001034AC"/>
    <w:rsid w:val="00120300"/>
    <w:rsid w:val="001476BF"/>
    <w:rsid w:val="00150597"/>
    <w:rsid w:val="00151E75"/>
    <w:rsid w:val="001571BE"/>
    <w:rsid w:val="0016138A"/>
    <w:rsid w:val="00170A11"/>
    <w:rsid w:val="001774F3"/>
    <w:rsid w:val="00186B2C"/>
    <w:rsid w:val="001A687A"/>
    <w:rsid w:val="001C5199"/>
    <w:rsid w:val="001C6B28"/>
    <w:rsid w:val="001D3E2D"/>
    <w:rsid w:val="001E2397"/>
    <w:rsid w:val="001F4F03"/>
    <w:rsid w:val="001F602C"/>
    <w:rsid w:val="002254F8"/>
    <w:rsid w:val="00236B93"/>
    <w:rsid w:val="00277F21"/>
    <w:rsid w:val="00297FEC"/>
    <w:rsid w:val="002A5BA7"/>
    <w:rsid w:val="002A6F60"/>
    <w:rsid w:val="0030578C"/>
    <w:rsid w:val="00327A87"/>
    <w:rsid w:val="00333578"/>
    <w:rsid w:val="0036259C"/>
    <w:rsid w:val="00370193"/>
    <w:rsid w:val="00381600"/>
    <w:rsid w:val="003905B7"/>
    <w:rsid w:val="0039276C"/>
    <w:rsid w:val="003A3109"/>
    <w:rsid w:val="003A5B87"/>
    <w:rsid w:val="004002DF"/>
    <w:rsid w:val="00424D71"/>
    <w:rsid w:val="0043220D"/>
    <w:rsid w:val="0043268C"/>
    <w:rsid w:val="0045363D"/>
    <w:rsid w:val="00460828"/>
    <w:rsid w:val="00460E71"/>
    <w:rsid w:val="00496E43"/>
    <w:rsid w:val="004F72CA"/>
    <w:rsid w:val="005002D6"/>
    <w:rsid w:val="005039CF"/>
    <w:rsid w:val="00510EF9"/>
    <w:rsid w:val="00512D5B"/>
    <w:rsid w:val="00517CAD"/>
    <w:rsid w:val="005315E1"/>
    <w:rsid w:val="005325EE"/>
    <w:rsid w:val="00534A61"/>
    <w:rsid w:val="00536DF9"/>
    <w:rsid w:val="005537F5"/>
    <w:rsid w:val="0055679B"/>
    <w:rsid w:val="00571C6B"/>
    <w:rsid w:val="00586AA1"/>
    <w:rsid w:val="00590B5D"/>
    <w:rsid w:val="005C1B3F"/>
    <w:rsid w:val="005C7566"/>
    <w:rsid w:val="005C7D6F"/>
    <w:rsid w:val="005F5870"/>
    <w:rsid w:val="006062D1"/>
    <w:rsid w:val="00616116"/>
    <w:rsid w:val="0063130A"/>
    <w:rsid w:val="00650912"/>
    <w:rsid w:val="00654DA7"/>
    <w:rsid w:val="00675A03"/>
    <w:rsid w:val="00683CEE"/>
    <w:rsid w:val="006948DD"/>
    <w:rsid w:val="00697920"/>
    <w:rsid w:val="006C4730"/>
    <w:rsid w:val="006F2168"/>
    <w:rsid w:val="006F7058"/>
    <w:rsid w:val="00715363"/>
    <w:rsid w:val="00746AAD"/>
    <w:rsid w:val="007520F6"/>
    <w:rsid w:val="00756030"/>
    <w:rsid w:val="00757FDC"/>
    <w:rsid w:val="007A571F"/>
    <w:rsid w:val="007F10E1"/>
    <w:rsid w:val="00801864"/>
    <w:rsid w:val="008131BF"/>
    <w:rsid w:val="00814114"/>
    <w:rsid w:val="00833179"/>
    <w:rsid w:val="00847B3B"/>
    <w:rsid w:val="00863318"/>
    <w:rsid w:val="00866489"/>
    <w:rsid w:val="0086713F"/>
    <w:rsid w:val="00870473"/>
    <w:rsid w:val="00876561"/>
    <w:rsid w:val="00880135"/>
    <w:rsid w:val="008B2359"/>
    <w:rsid w:val="008C5AFC"/>
    <w:rsid w:val="008E68F4"/>
    <w:rsid w:val="008E6DFC"/>
    <w:rsid w:val="00911EF8"/>
    <w:rsid w:val="00916230"/>
    <w:rsid w:val="00941705"/>
    <w:rsid w:val="009764D3"/>
    <w:rsid w:val="009C3301"/>
    <w:rsid w:val="00A01B99"/>
    <w:rsid w:val="00A1717A"/>
    <w:rsid w:val="00A34C0A"/>
    <w:rsid w:val="00A447E6"/>
    <w:rsid w:val="00A83151"/>
    <w:rsid w:val="00A85936"/>
    <w:rsid w:val="00A9484D"/>
    <w:rsid w:val="00AC1985"/>
    <w:rsid w:val="00AC1BD1"/>
    <w:rsid w:val="00AC3F92"/>
    <w:rsid w:val="00B034C0"/>
    <w:rsid w:val="00B064F6"/>
    <w:rsid w:val="00B15016"/>
    <w:rsid w:val="00B205BC"/>
    <w:rsid w:val="00B34D6D"/>
    <w:rsid w:val="00B87058"/>
    <w:rsid w:val="00BB77D2"/>
    <w:rsid w:val="00BD022F"/>
    <w:rsid w:val="00BD3B9D"/>
    <w:rsid w:val="00BD71D0"/>
    <w:rsid w:val="00BE355C"/>
    <w:rsid w:val="00BF48DC"/>
    <w:rsid w:val="00C05EF3"/>
    <w:rsid w:val="00C07762"/>
    <w:rsid w:val="00C2178D"/>
    <w:rsid w:val="00C30E1B"/>
    <w:rsid w:val="00C32C9C"/>
    <w:rsid w:val="00C356E0"/>
    <w:rsid w:val="00C83F7C"/>
    <w:rsid w:val="00C84C6F"/>
    <w:rsid w:val="00CA2314"/>
    <w:rsid w:val="00CA4D23"/>
    <w:rsid w:val="00CD28B6"/>
    <w:rsid w:val="00CD3E3D"/>
    <w:rsid w:val="00CE0C7D"/>
    <w:rsid w:val="00D10527"/>
    <w:rsid w:val="00D113FC"/>
    <w:rsid w:val="00D24248"/>
    <w:rsid w:val="00D37EB7"/>
    <w:rsid w:val="00D54C2E"/>
    <w:rsid w:val="00D61CF0"/>
    <w:rsid w:val="00D73806"/>
    <w:rsid w:val="00D84ECE"/>
    <w:rsid w:val="00DA00AC"/>
    <w:rsid w:val="00DA0B59"/>
    <w:rsid w:val="00DB2A8B"/>
    <w:rsid w:val="00DC4444"/>
    <w:rsid w:val="00DD4BD2"/>
    <w:rsid w:val="00DD4BFF"/>
    <w:rsid w:val="00DE7977"/>
    <w:rsid w:val="00DF37F7"/>
    <w:rsid w:val="00E0721F"/>
    <w:rsid w:val="00E12245"/>
    <w:rsid w:val="00E248C6"/>
    <w:rsid w:val="00E50358"/>
    <w:rsid w:val="00E54B56"/>
    <w:rsid w:val="00E639D2"/>
    <w:rsid w:val="00E878A0"/>
    <w:rsid w:val="00EB10B5"/>
    <w:rsid w:val="00ED194E"/>
    <w:rsid w:val="00ED645D"/>
    <w:rsid w:val="00EF3F4A"/>
    <w:rsid w:val="00EF5CF9"/>
    <w:rsid w:val="00F56169"/>
    <w:rsid w:val="00F573D1"/>
    <w:rsid w:val="00F71058"/>
    <w:rsid w:val="00F865FD"/>
    <w:rsid w:val="00F95839"/>
    <w:rsid w:val="00F95B14"/>
    <w:rsid w:val="00FA0C5A"/>
    <w:rsid w:val="00FA6C72"/>
    <w:rsid w:val="00FA7D13"/>
    <w:rsid w:val="00FC122A"/>
    <w:rsid w:val="00FC7248"/>
    <w:rsid w:val="00FE02A5"/>
    <w:rsid w:val="00FE0FCC"/>
    <w:rsid w:val="00FE1EFD"/>
    <w:rsid w:val="00FE1FD8"/>
    <w:rsid w:val="00FF6E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A5E22B2"/>
  <w15:docId w15:val="{735304F0-434C-484D-B73B-055A8EBEBC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131B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704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70473"/>
  </w:style>
  <w:style w:type="paragraph" w:styleId="Stopka">
    <w:name w:val="footer"/>
    <w:basedOn w:val="Normalny"/>
    <w:link w:val="StopkaZnak"/>
    <w:uiPriority w:val="99"/>
    <w:unhideWhenUsed/>
    <w:rsid w:val="008704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70473"/>
  </w:style>
  <w:style w:type="paragraph" w:styleId="Tekstdymka">
    <w:name w:val="Balloon Text"/>
    <w:basedOn w:val="Normalny"/>
    <w:link w:val="TekstdymkaZnak"/>
    <w:uiPriority w:val="99"/>
    <w:semiHidden/>
    <w:unhideWhenUsed/>
    <w:rsid w:val="0069792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9792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8202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E0ECC6E2-EDD9-4D2E-9737-D7532E74FC6D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9</Pages>
  <Words>3004</Words>
  <Characters>18030</Characters>
  <Application>Microsoft Office Word</Application>
  <DocSecurity>0</DocSecurity>
  <Lines>150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20993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Łakomiak Marian</dc:creator>
  <cp:lastModifiedBy>Kawiński Waldemar</cp:lastModifiedBy>
  <cp:revision>7</cp:revision>
  <cp:lastPrinted>2024-09-09T11:51:00Z</cp:lastPrinted>
  <dcterms:created xsi:type="dcterms:W3CDTF">2024-06-03T09:29:00Z</dcterms:created>
  <dcterms:modified xsi:type="dcterms:W3CDTF">2024-09-09T11:51:00Z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855ae25f-bf10-489a-9932-2b139fb89384</vt:lpwstr>
  </property>
  <property fmtid="{D5CDD505-2E9C-101B-9397-08002B2CF9AE}" pid="3" name="bjSaver">
    <vt:lpwstr>EAW7QRXtpG9a3J7PB3xiCzGoKGqMscoE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[]</vt:lpwstr>
  </property>
  <property fmtid="{D5CDD505-2E9C-101B-9397-08002B2CF9AE}" pid="6" name="bjClsUserRVM">
    <vt:lpwstr>[]</vt:lpwstr>
  </property>
  <property fmtid="{D5CDD505-2E9C-101B-9397-08002B2CF9AE}" pid="7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