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91E76" w14:textId="0819D028" w:rsidR="009778ED" w:rsidRPr="009778ED" w:rsidRDefault="009778ED" w:rsidP="009778ED">
      <w:pPr>
        <w:spacing w:after="0" w:line="276" w:lineRule="auto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>Oznaczenie sprawy (numer referencyjny):</w:t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 xml:space="preserve">        </w:t>
      </w:r>
      <w:r w:rsidRPr="009778ED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Załącznik nr 2 I</w:t>
      </w:r>
      <w:r w:rsidR="008C3EB7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I</w:t>
      </w:r>
      <w:r w:rsidRPr="009778ED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 xml:space="preserve"> do SWZ</w:t>
      </w:r>
    </w:p>
    <w:p w14:paraId="62A28CFA" w14:textId="02B4002A" w:rsidR="009778ED" w:rsidRPr="009778ED" w:rsidRDefault="009778ED" w:rsidP="009778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78E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CRZP/</w:t>
      </w:r>
      <w:r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100</w:t>
      </w:r>
      <w:r w:rsidRPr="009778E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/009/D/25, ZP/</w:t>
      </w:r>
      <w:r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34</w:t>
      </w:r>
      <w:r w:rsidRPr="009778E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/WETI/25</w:t>
      </w:r>
    </w:p>
    <w:p w14:paraId="11073342" w14:textId="77777777" w:rsidR="009778ED" w:rsidRPr="009778ED" w:rsidRDefault="009778ED" w:rsidP="009778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4615AF" w14:textId="3C9CA524" w:rsidR="009778ED" w:rsidRPr="009778ED" w:rsidRDefault="009778ED" w:rsidP="009778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78ED">
        <w:rPr>
          <w:rFonts w:ascii="Arial" w:eastAsia="Times New Roman" w:hAnsi="Arial" w:cs="Arial"/>
          <w:sz w:val="20"/>
          <w:szCs w:val="20"/>
          <w:lang w:eastAsia="pl-PL"/>
        </w:rPr>
        <w:t>Przystępując do postępowania o udzielenie zamówienia publicznego prowadzonego w trybie podstawowym bez przeprowadzenia negocjacji pn.</w:t>
      </w:r>
      <w:r w:rsidRPr="009778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9778E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Dostawa </w:t>
      </w:r>
      <w:r w:rsidR="008C3EB7" w:rsidRPr="008C3EB7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elementów elektronicznych i elektrycznych oraz narzędzi i materiałów eksploatacyjnych na potrzeby projektu PDIH </w:t>
      </w:r>
      <w:r w:rsidRPr="009778E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dla Wydziału Elektroniki, Telekomunikacji i Informatyki Politechniki Gdańskiej</w:t>
      </w:r>
      <w:r w:rsidRPr="009778ED">
        <w:rPr>
          <w:rFonts w:ascii="Arial" w:eastAsia="Times New Roman" w:hAnsi="Arial" w:cs="Arial"/>
          <w:bCs/>
          <w:sz w:val="20"/>
          <w:szCs w:val="20"/>
          <w:lang w:eastAsia="pl-PL"/>
        </w:rPr>
        <w:t>, przedkładamy:</w:t>
      </w:r>
    </w:p>
    <w:p w14:paraId="23BBB4BF" w14:textId="77777777" w:rsidR="009778ED" w:rsidRPr="009778ED" w:rsidRDefault="009778ED" w:rsidP="004F37CA">
      <w:pPr>
        <w:tabs>
          <w:tab w:val="left" w:leader="dot" w:pos="8820"/>
        </w:tabs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778E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FORMULARZ </w:t>
      </w:r>
      <w:r w:rsidRPr="009778ED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RZECZOWO-</w:t>
      </w:r>
      <w:r w:rsidRPr="009778E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CENOWY</w:t>
      </w:r>
      <w:r w:rsidRPr="009778E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14:paraId="7311CC24" w14:textId="043CC79A" w:rsidR="009778ED" w:rsidRPr="009778ED" w:rsidRDefault="009778ED" w:rsidP="004F37CA">
      <w:pPr>
        <w:tabs>
          <w:tab w:val="left" w:leader="dot" w:pos="8820"/>
        </w:tabs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9778E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Część </w:t>
      </w:r>
      <w:r w:rsidR="008C3EB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2</w:t>
      </w:r>
      <w:r w:rsidRPr="009778E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 Dostawa </w:t>
      </w:r>
      <w:r w:rsidR="008C3EB7" w:rsidRPr="008C3EB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narzędzi i materiałów eksploatacyjnych</w:t>
      </w:r>
    </w:p>
    <w:p w14:paraId="58BEC27E" w14:textId="77777777" w:rsidR="009778ED" w:rsidRPr="009778ED" w:rsidRDefault="009778ED" w:rsidP="009778E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141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3105"/>
        <w:gridCol w:w="4819"/>
        <w:gridCol w:w="1219"/>
        <w:gridCol w:w="1493"/>
        <w:gridCol w:w="1493"/>
        <w:gridCol w:w="21"/>
        <w:gridCol w:w="1474"/>
        <w:gridCol w:w="21"/>
      </w:tblGrid>
      <w:tr w:rsidR="009778ED" w:rsidRPr="009778ED" w14:paraId="1ED6141F" w14:textId="77777777" w:rsidTr="00DE135D">
        <w:trPr>
          <w:gridAfter w:val="1"/>
          <w:wAfter w:w="21" w:type="dxa"/>
          <w:trHeight w:val="7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2F3F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44B3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6570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x-none" w:eastAsia="pl-PL"/>
              </w:rPr>
              <w:t>Producent, typ, model, symbol urządzenia lub inne dane umożliwiające identyfikację oferowanego przedmiotu zamówienia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4E6F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BC82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szt. netto w zł.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AC4F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szt. brutto w zł.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1E73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 w zł.</w:t>
            </w:r>
          </w:p>
        </w:tc>
      </w:tr>
      <w:tr w:rsidR="009778ED" w:rsidRPr="009778ED" w14:paraId="1DE89E92" w14:textId="77777777" w:rsidTr="00DE135D">
        <w:trPr>
          <w:gridAfter w:val="1"/>
          <w:wAfter w:w="21" w:type="dxa"/>
          <w:trHeight w:hRule="exact"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A3EF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C3EB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DBC5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06C1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136C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F311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D566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7=4*6</w:t>
            </w:r>
          </w:p>
        </w:tc>
      </w:tr>
      <w:tr w:rsidR="009778ED" w:rsidRPr="009778ED" w14:paraId="19B49CA1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0BD4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76AF" w14:textId="77777777" w:rsidR="009778ED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>Panel perforowany</w:t>
            </w:r>
          </w:p>
          <w:p w14:paraId="358A6DC0" w14:textId="4865FF71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3F43" w14:textId="5E4F513C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ACA8" w14:textId="7C52AAE5" w:rsidR="009778ED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6F2A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78B3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27B8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778ED" w:rsidRPr="009778ED" w14:paraId="62365B04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9DB6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2725" w14:textId="77777777" w:rsidR="009778ED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>Profil aluminiowy 1</w:t>
            </w:r>
          </w:p>
          <w:p w14:paraId="5D54250F" w14:textId="48A6C8E0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9768" w14:textId="0A18F3F8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13ED" w14:textId="34861FF0" w:rsidR="009778ED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25D7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A0EA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1BEE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778ED" w:rsidRPr="009778ED" w14:paraId="34C2EEE0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9579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44FA" w14:textId="77777777" w:rsidR="009778ED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>Profil aluminiowy 2</w:t>
            </w:r>
          </w:p>
          <w:p w14:paraId="13C927D0" w14:textId="466B9440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91CC6" w14:textId="0A3FAD02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92FA" w14:textId="6E4B2143" w:rsidR="009778ED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3965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907D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D91C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3EB7" w:rsidRPr="009778ED" w14:paraId="4299FF25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DECB0" w14:textId="68B4268B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E7C1" w14:textId="77777777" w:rsidR="008C3EB7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Koła</w:t>
            </w:r>
          </w:p>
          <w:p w14:paraId="439E03A3" w14:textId="6C19E99C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6D0B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F6E4" w14:textId="1063F6CA" w:rsidR="008C3EB7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75FF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AA80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DBCC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3EB7" w:rsidRPr="009778ED" w14:paraId="5CC8C4E0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F597" w14:textId="403D88C1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2192" w14:textId="77777777" w:rsidR="008C3EB7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>Zaślepka</w:t>
            </w:r>
          </w:p>
          <w:p w14:paraId="319D8164" w14:textId="317EA81D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A383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8553" w14:textId="3773A92D" w:rsidR="008C3EB7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857E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F010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85FB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3EB7" w:rsidRPr="009778ED" w14:paraId="23AC65B5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9821" w14:textId="00C42D4B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5871" w14:textId="77777777" w:rsidR="008C3EB7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>Śruba 1</w:t>
            </w:r>
          </w:p>
          <w:p w14:paraId="265002B5" w14:textId="3088D15B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8FA0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DDF9" w14:textId="4EC021E7" w:rsidR="008C3EB7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3BB2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1C3D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44AC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3EB7" w:rsidRPr="009778ED" w14:paraId="08904C43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39F3" w14:textId="45BC916E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1FF0" w14:textId="77777777" w:rsidR="008C3EB7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Śruba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  <w:p w14:paraId="6720E4BC" w14:textId="6C51AC5B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E8BE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C92A" w14:textId="416F3516" w:rsidR="008C3EB7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521C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CDC6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D0FC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3EB7" w:rsidRPr="009778ED" w14:paraId="0D7D93CB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9984" w14:textId="74531DC0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487E" w14:textId="77777777" w:rsidR="008C3EB7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>Nakrętka 1</w:t>
            </w:r>
          </w:p>
          <w:p w14:paraId="390D3B5D" w14:textId="142BFDDA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3387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AC98" w14:textId="340394E5" w:rsidR="008C3EB7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01EF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08F0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CB3B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3EB7" w:rsidRPr="009778ED" w14:paraId="029601A9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5541C" w14:textId="7D02698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5BCB" w14:textId="77777777" w:rsidR="008C3EB7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Nakrętka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  <w:p w14:paraId="5B08A5AB" w14:textId="4A0801BC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6663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D8EE" w14:textId="0BD0CA7F" w:rsidR="008C3EB7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EAC5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45E9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B3EB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3EB7" w:rsidRPr="009778ED" w14:paraId="4FBB6485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DC53" w14:textId="51644FA0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B113" w14:textId="77777777" w:rsidR="008C3EB7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>Podkładka 1</w:t>
            </w:r>
          </w:p>
          <w:p w14:paraId="7BA21385" w14:textId="56C9540F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DE71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48AD" w14:textId="7712CD62" w:rsidR="008C3EB7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F474" w14:textId="77777777" w:rsidR="008C3EB7" w:rsidRPr="009778ED" w:rsidRDefault="008C3EB7" w:rsidP="009778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FDA7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BEB9" w14:textId="77777777" w:rsidR="008C3EB7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778ED" w:rsidRPr="009778ED" w14:paraId="3CA1DFE9" w14:textId="77777777" w:rsidTr="00DE135D">
        <w:trPr>
          <w:gridAfter w:val="1"/>
          <w:wAfter w:w="21" w:type="dxa"/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C9D6" w14:textId="0142B38A" w:rsidR="009778ED" w:rsidRPr="009778ED" w:rsidRDefault="008C3EB7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E11B" w14:textId="77777777" w:rsidR="009778ED" w:rsidRDefault="008C3EB7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C3EB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Podkładka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  <w:p w14:paraId="4415F501" w14:textId="2357CF6A" w:rsidR="00DE135D" w:rsidRPr="009778ED" w:rsidRDefault="00DE135D" w:rsidP="00DE1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EE2C" w14:textId="2B73F297" w:rsidR="009778ED" w:rsidRPr="009778ED" w:rsidRDefault="009778ED" w:rsidP="009778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DA69" w14:textId="543D6AB7" w:rsidR="009778ED" w:rsidRPr="009778ED" w:rsidRDefault="008C3EB7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 szt.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D279" w14:textId="77777777" w:rsidR="009778ED" w:rsidRPr="009778ED" w:rsidRDefault="009778ED" w:rsidP="009778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4E1C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866E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778ED" w:rsidRPr="009778ED" w14:paraId="2A7C657B" w14:textId="77777777" w:rsidTr="00DE135D">
        <w:trPr>
          <w:cantSplit/>
          <w:trHeight w:val="300"/>
        </w:trPr>
        <w:tc>
          <w:tcPr>
            <w:tcW w:w="12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BF18" w14:textId="77777777" w:rsidR="009778ED" w:rsidRPr="009778ED" w:rsidRDefault="009778ED" w:rsidP="009778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WARTOŚĆ BRUTTO: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9787" w14:textId="77777777" w:rsidR="00DE135D" w:rsidRDefault="00DE135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F0AC035" w14:textId="3B14D394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14DEA51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2522D59B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1B923D8F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78ED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 xml:space="preserve"> </w:t>
      </w:r>
      <w:r w:rsidRPr="009778E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Pozycję „Razem wartość brutto” należy przenieść do Formularza ofertowego.</w:t>
      </w:r>
    </w:p>
    <w:p w14:paraId="54506360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69BC330B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73FF2B3F" w14:textId="77777777" w:rsidR="009778ED" w:rsidRPr="009778ED" w:rsidRDefault="009778ED" w:rsidP="009778ED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2B1290" w14:textId="77777777" w:rsidR="009778ED" w:rsidRPr="009778ED" w:rsidRDefault="009778ED" w:rsidP="009778ED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9778E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Dokument musi być podpisany kwalifikowanym podpisem</w:t>
      </w:r>
    </w:p>
    <w:p w14:paraId="5273EFC2" w14:textId="77777777" w:rsidR="009778ED" w:rsidRPr="009778ED" w:rsidRDefault="009778ED" w:rsidP="009778ED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9778E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elektronicznym lub podpisem zaufanym lub podpisem osobistym przez osobę bądź osoby uprawnione do reprezentowania Wykonawcy.</w:t>
      </w:r>
    </w:p>
    <w:p w14:paraId="5922410F" w14:textId="77777777" w:rsidR="00CA2BB9" w:rsidRDefault="00CA2BB9"/>
    <w:sectPr w:rsidR="00CA2BB9" w:rsidSect="00DE135D">
      <w:headerReference w:type="default" r:id="rId6"/>
      <w:footerReference w:type="default" r:id="rId7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AFD1" w14:textId="77777777" w:rsidR="009778ED" w:rsidRDefault="009778ED" w:rsidP="009778ED">
      <w:pPr>
        <w:spacing w:after="0" w:line="240" w:lineRule="auto"/>
      </w:pPr>
      <w:r>
        <w:separator/>
      </w:r>
    </w:p>
  </w:endnote>
  <w:endnote w:type="continuationSeparator" w:id="0">
    <w:p w14:paraId="1AFA8B96" w14:textId="77777777" w:rsidR="009778ED" w:rsidRDefault="009778ED" w:rsidP="00977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DBE98" w14:textId="77777777" w:rsidR="009778ED" w:rsidRPr="009778ED" w:rsidRDefault="009778ED" w:rsidP="009778ED">
    <w:pPr>
      <w:spacing w:line="240" w:lineRule="auto"/>
      <w:jc w:val="center"/>
      <w:textAlignment w:val="baseline"/>
      <w:rPr>
        <w:rFonts w:ascii="Times New Roman" w:eastAsia="Times New Roman" w:hAnsi="Times New Roman" w:cs="Times New Roman"/>
        <w:i/>
        <w:sz w:val="20"/>
        <w:szCs w:val="24"/>
        <w:lang w:eastAsia="pl-PL"/>
      </w:rPr>
    </w:pPr>
    <w:r w:rsidRPr="009778ED">
      <w:rPr>
        <w:rFonts w:ascii="Calibri" w:eastAsia="Times New Roman" w:hAnsi="Calibri" w:cs="Calibri"/>
        <w:i/>
        <w:sz w:val="18"/>
        <w:lang w:eastAsia="pl-PL"/>
      </w:rPr>
      <w:t>Projekt „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Pomeranian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Digital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Innowation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Hub (PDIH)” realizowany jest w ramach Programu Operacyjnego Funduszy Europejskich dla Nowoczesnej Gospodarki 2021-2027 Działanie 2.22 Współfinansowanie działań EDIH oraz z Digital Europe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Programme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(DIGITAL) DIGITAL-2021-EDIH-01-INITIAL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Initial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Network of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European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Digital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Innovation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Hub.</w:t>
    </w:r>
  </w:p>
  <w:p w14:paraId="2865D0CB" w14:textId="77777777" w:rsidR="009778ED" w:rsidRPr="009778ED" w:rsidRDefault="009778ED" w:rsidP="009778E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482C408D" w14:textId="77777777" w:rsidR="009778ED" w:rsidRDefault="00977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2F502" w14:textId="77777777" w:rsidR="009778ED" w:rsidRDefault="009778ED" w:rsidP="009778ED">
      <w:pPr>
        <w:spacing w:after="0" w:line="240" w:lineRule="auto"/>
      </w:pPr>
      <w:r>
        <w:separator/>
      </w:r>
    </w:p>
  </w:footnote>
  <w:footnote w:type="continuationSeparator" w:id="0">
    <w:p w14:paraId="1F5F65CE" w14:textId="77777777" w:rsidR="009778ED" w:rsidRDefault="009778ED" w:rsidP="00977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FF7E" w14:textId="1E884216" w:rsidR="009778ED" w:rsidRPr="009778ED" w:rsidRDefault="009778ED" w:rsidP="009778ED">
    <w:pPr>
      <w:spacing w:after="0" w:line="240" w:lineRule="auto"/>
      <w:rPr>
        <w:rFonts w:ascii="Arial" w:eastAsia="Arial" w:hAnsi="Arial" w:cs="Arial"/>
        <w:sz w:val="24"/>
        <w:szCs w:val="24"/>
        <w:lang w:eastAsia="pl-PL"/>
      </w:rPr>
    </w:pPr>
    <w:r w:rsidRPr="009778ED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45EBC55D" wp14:editId="1479DC08">
          <wp:simplePos x="0" y="0"/>
          <wp:positionH relativeFrom="column">
            <wp:posOffset>3073400</wp:posOffset>
          </wp:positionH>
          <wp:positionV relativeFrom="paragraph">
            <wp:posOffset>-49530</wp:posOffset>
          </wp:positionV>
          <wp:extent cx="5753100" cy="609600"/>
          <wp:effectExtent l="0" t="0" r="0" b="0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78ED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0FF6D23" wp14:editId="064E9038">
          <wp:simplePos x="0" y="0"/>
          <wp:positionH relativeFrom="column">
            <wp:posOffset>-22225</wp:posOffset>
          </wp:positionH>
          <wp:positionV relativeFrom="paragraph">
            <wp:posOffset>-1905</wp:posOffset>
          </wp:positionV>
          <wp:extent cx="3528060" cy="681355"/>
          <wp:effectExtent l="0" t="0" r="0" b="0"/>
          <wp:wrapTight wrapText="bothSides">
            <wp:wrapPolygon edited="0">
              <wp:start x="0" y="0"/>
              <wp:lineTo x="0" y="18721"/>
              <wp:lineTo x="21460" y="18721"/>
              <wp:lineTo x="21460" y="0"/>
              <wp:lineTo x="0" y="0"/>
            </wp:wrapPolygon>
          </wp:wrapTight>
          <wp:docPr id="22" name="Obraz 2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ydział_ETI_deskto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2" r="37" b="-20975"/>
                  <a:stretch>
                    <a:fillRect/>
                  </a:stretch>
                </pic:blipFill>
                <pic:spPr bwMode="auto">
                  <a:xfrm>
                    <a:off x="0" y="0"/>
                    <a:ext cx="352806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D4"/>
    <w:rsid w:val="002672D4"/>
    <w:rsid w:val="004F37CA"/>
    <w:rsid w:val="0053779B"/>
    <w:rsid w:val="008C3EB7"/>
    <w:rsid w:val="009778ED"/>
    <w:rsid w:val="00CA2BB9"/>
    <w:rsid w:val="00DE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B2C04F"/>
  <w15:chartTrackingRefBased/>
  <w15:docId w15:val="{C4EF92B4-9C47-4EE8-B0F0-B72354DA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8ED"/>
  </w:style>
  <w:style w:type="paragraph" w:styleId="Stopka">
    <w:name w:val="footer"/>
    <w:basedOn w:val="Normalny"/>
    <w:link w:val="StopkaZnak"/>
    <w:uiPriority w:val="99"/>
    <w:unhideWhenUsed/>
    <w:rsid w:val="0097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jowgoraj</dc:creator>
  <cp:keywords/>
  <dc:description/>
  <cp:lastModifiedBy>jowgoraj</cp:lastModifiedBy>
  <cp:revision>3</cp:revision>
  <cp:lastPrinted>2025-05-27T11:55:00Z</cp:lastPrinted>
  <dcterms:created xsi:type="dcterms:W3CDTF">2025-05-27T11:36:00Z</dcterms:created>
  <dcterms:modified xsi:type="dcterms:W3CDTF">2025-05-27T11:55:00Z</dcterms:modified>
</cp:coreProperties>
</file>