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D7F" w:rsidRPr="00146FA3" w:rsidRDefault="002A3D7F" w:rsidP="0076577B">
      <w:pPr>
        <w:spacing w:line="276" w:lineRule="auto"/>
        <w:jc w:val="center"/>
        <w:rPr>
          <w:rFonts w:ascii="Arial" w:hAnsi="Arial" w:cs="Arial"/>
          <w:b/>
          <w:sz w:val="22"/>
          <w:szCs w:val="22"/>
        </w:rPr>
      </w:pPr>
      <w:r w:rsidRPr="00146FA3">
        <w:rPr>
          <w:rFonts w:ascii="Arial" w:hAnsi="Arial" w:cs="Arial"/>
          <w:b/>
          <w:sz w:val="22"/>
          <w:szCs w:val="22"/>
        </w:rPr>
        <w:t>UMOWA NR ………………….</w:t>
      </w:r>
    </w:p>
    <w:p w:rsidR="002A3D7F" w:rsidRPr="00146FA3" w:rsidRDefault="002A3D7F" w:rsidP="0076577B">
      <w:pPr>
        <w:spacing w:line="276" w:lineRule="auto"/>
        <w:jc w:val="both"/>
        <w:rPr>
          <w:rFonts w:ascii="Arial" w:hAnsi="Arial" w:cs="Arial"/>
          <w:sz w:val="22"/>
          <w:szCs w:val="22"/>
        </w:rPr>
      </w:pPr>
    </w:p>
    <w:p w:rsidR="002A3D7F" w:rsidRPr="00146FA3" w:rsidRDefault="002A3D7F" w:rsidP="0076577B">
      <w:pPr>
        <w:spacing w:line="276" w:lineRule="auto"/>
        <w:jc w:val="both"/>
        <w:rPr>
          <w:rFonts w:ascii="Arial" w:hAnsi="Arial" w:cs="Arial"/>
          <w:sz w:val="22"/>
          <w:szCs w:val="22"/>
        </w:rPr>
      </w:pPr>
    </w:p>
    <w:p w:rsidR="002A3D7F" w:rsidRPr="00146FA3" w:rsidRDefault="002A3D7F" w:rsidP="0076577B">
      <w:pPr>
        <w:spacing w:line="276" w:lineRule="auto"/>
        <w:jc w:val="both"/>
        <w:rPr>
          <w:rFonts w:ascii="Arial" w:hAnsi="Arial" w:cs="Arial"/>
          <w:sz w:val="22"/>
          <w:szCs w:val="22"/>
        </w:rPr>
      </w:pPr>
      <w:r w:rsidRPr="00146FA3">
        <w:rPr>
          <w:rFonts w:ascii="Arial" w:hAnsi="Arial" w:cs="Arial"/>
          <w:sz w:val="22"/>
          <w:szCs w:val="22"/>
        </w:rPr>
        <w:t>zawarta w dniu ………………….r. pomiędzy:</w:t>
      </w:r>
    </w:p>
    <w:p w:rsidR="002A3D7F" w:rsidRPr="00146FA3" w:rsidRDefault="002A3D7F" w:rsidP="0076577B">
      <w:pPr>
        <w:spacing w:line="276" w:lineRule="auto"/>
        <w:jc w:val="both"/>
        <w:rPr>
          <w:rFonts w:ascii="Arial" w:hAnsi="Arial" w:cs="Arial"/>
          <w:sz w:val="22"/>
          <w:szCs w:val="22"/>
        </w:rPr>
      </w:pPr>
    </w:p>
    <w:p w:rsidR="002A3D7F" w:rsidRPr="00146FA3" w:rsidRDefault="002A3D7F" w:rsidP="0076577B">
      <w:pPr>
        <w:spacing w:line="276" w:lineRule="auto"/>
        <w:jc w:val="both"/>
        <w:rPr>
          <w:rFonts w:ascii="Arial" w:hAnsi="Arial" w:cs="Arial"/>
          <w:sz w:val="22"/>
          <w:szCs w:val="22"/>
        </w:rPr>
      </w:pPr>
    </w:p>
    <w:p w:rsidR="002A3D7F" w:rsidRPr="00146FA3" w:rsidRDefault="002A3D7F" w:rsidP="0076577B">
      <w:pPr>
        <w:spacing w:line="276" w:lineRule="auto"/>
        <w:jc w:val="both"/>
        <w:rPr>
          <w:rFonts w:ascii="Arial" w:hAnsi="Arial" w:cs="Arial"/>
          <w:sz w:val="22"/>
          <w:szCs w:val="22"/>
        </w:rPr>
      </w:pPr>
      <w:r w:rsidRPr="00146FA3">
        <w:rPr>
          <w:rFonts w:ascii="Arial" w:hAnsi="Arial" w:cs="Arial"/>
          <w:b/>
          <w:sz w:val="22"/>
          <w:szCs w:val="22"/>
        </w:rPr>
        <w:t>Skarbem Państwa - Wojskowym Zarządem Infrastruktury</w:t>
      </w:r>
      <w:r w:rsidRPr="00146FA3">
        <w:rPr>
          <w:rFonts w:ascii="Arial" w:hAnsi="Arial" w:cs="Arial"/>
          <w:sz w:val="22"/>
          <w:szCs w:val="22"/>
        </w:rPr>
        <w:t xml:space="preserve"> z siedzibą w Poznaniu, ul.</w:t>
      </w:r>
      <w:r w:rsidR="006816A9" w:rsidRPr="00146FA3">
        <w:rPr>
          <w:rFonts w:ascii="Arial" w:hAnsi="Arial" w:cs="Arial"/>
          <w:sz w:val="22"/>
          <w:szCs w:val="22"/>
        </w:rPr>
        <w:t> </w:t>
      </w:r>
      <w:r w:rsidRPr="00146FA3">
        <w:rPr>
          <w:rFonts w:ascii="Arial" w:hAnsi="Arial" w:cs="Arial"/>
          <w:sz w:val="22"/>
          <w:szCs w:val="22"/>
        </w:rPr>
        <w:t>Kościuszki 92/98,</w:t>
      </w:r>
    </w:p>
    <w:p w:rsidR="002A3D7F" w:rsidRPr="00146FA3" w:rsidRDefault="002A3D7F" w:rsidP="0076577B">
      <w:pPr>
        <w:spacing w:line="276" w:lineRule="auto"/>
        <w:jc w:val="both"/>
        <w:rPr>
          <w:rFonts w:ascii="Arial" w:hAnsi="Arial" w:cs="Arial"/>
          <w:sz w:val="22"/>
          <w:szCs w:val="22"/>
        </w:rPr>
      </w:pPr>
      <w:r w:rsidRPr="00146FA3">
        <w:rPr>
          <w:rFonts w:ascii="Arial" w:hAnsi="Arial" w:cs="Arial"/>
          <w:sz w:val="22"/>
          <w:szCs w:val="22"/>
        </w:rPr>
        <w:t>zwanym w dalszej części umowy „Zamawiającym”, reprezentowanym przez :</w:t>
      </w:r>
    </w:p>
    <w:p w:rsidR="002A3D7F" w:rsidRPr="00146FA3" w:rsidRDefault="002A3D7F" w:rsidP="0076577B">
      <w:pPr>
        <w:spacing w:line="276" w:lineRule="auto"/>
        <w:jc w:val="both"/>
        <w:rPr>
          <w:rFonts w:ascii="Arial" w:hAnsi="Arial" w:cs="Arial"/>
          <w:sz w:val="22"/>
          <w:szCs w:val="22"/>
        </w:rPr>
      </w:pPr>
    </w:p>
    <w:p w:rsidR="002A3D7F" w:rsidRPr="00146FA3" w:rsidRDefault="002A3D7F" w:rsidP="0076577B">
      <w:pPr>
        <w:spacing w:line="276" w:lineRule="auto"/>
        <w:jc w:val="both"/>
        <w:rPr>
          <w:rFonts w:ascii="Arial" w:hAnsi="Arial" w:cs="Arial"/>
          <w:sz w:val="22"/>
          <w:szCs w:val="22"/>
        </w:rPr>
      </w:pPr>
      <w:r w:rsidRPr="00146FA3">
        <w:rPr>
          <w:rFonts w:ascii="Arial" w:hAnsi="Arial" w:cs="Arial"/>
          <w:sz w:val="22"/>
          <w:szCs w:val="22"/>
        </w:rPr>
        <w:t>………………………..</w:t>
      </w:r>
    </w:p>
    <w:p w:rsidR="002A3D7F" w:rsidRPr="00146FA3" w:rsidRDefault="002A3D7F" w:rsidP="0076577B">
      <w:pPr>
        <w:spacing w:line="276" w:lineRule="auto"/>
        <w:jc w:val="both"/>
        <w:rPr>
          <w:rFonts w:ascii="Arial" w:hAnsi="Arial" w:cs="Arial"/>
          <w:sz w:val="22"/>
          <w:szCs w:val="22"/>
        </w:rPr>
      </w:pPr>
    </w:p>
    <w:p w:rsidR="002A3D7F" w:rsidRPr="00146FA3" w:rsidRDefault="002A3D7F" w:rsidP="0076577B">
      <w:pPr>
        <w:spacing w:line="276" w:lineRule="auto"/>
        <w:jc w:val="both"/>
        <w:rPr>
          <w:rFonts w:ascii="Arial" w:hAnsi="Arial" w:cs="Arial"/>
          <w:sz w:val="22"/>
          <w:szCs w:val="22"/>
        </w:rPr>
      </w:pPr>
      <w:r w:rsidRPr="00146FA3">
        <w:rPr>
          <w:rFonts w:ascii="Arial" w:hAnsi="Arial" w:cs="Arial"/>
          <w:sz w:val="22"/>
          <w:szCs w:val="22"/>
        </w:rPr>
        <w:t>przy kontrasygnacie:……………………….</w:t>
      </w:r>
    </w:p>
    <w:p w:rsidR="002A3D7F" w:rsidRPr="00146FA3" w:rsidRDefault="002A3D7F" w:rsidP="0076577B">
      <w:pPr>
        <w:spacing w:line="276" w:lineRule="auto"/>
        <w:jc w:val="both"/>
        <w:rPr>
          <w:rFonts w:ascii="Arial" w:hAnsi="Arial" w:cs="Arial"/>
          <w:sz w:val="22"/>
          <w:szCs w:val="22"/>
        </w:rPr>
      </w:pPr>
    </w:p>
    <w:p w:rsidR="002A3D7F" w:rsidRPr="00146FA3" w:rsidRDefault="002A3D7F" w:rsidP="0076577B">
      <w:pPr>
        <w:spacing w:line="276" w:lineRule="auto"/>
        <w:jc w:val="both"/>
        <w:rPr>
          <w:rFonts w:ascii="Arial" w:hAnsi="Arial" w:cs="Arial"/>
          <w:sz w:val="22"/>
          <w:szCs w:val="22"/>
        </w:rPr>
      </w:pPr>
      <w:r w:rsidRPr="00146FA3">
        <w:rPr>
          <w:rFonts w:ascii="Arial" w:hAnsi="Arial" w:cs="Arial"/>
          <w:sz w:val="22"/>
          <w:szCs w:val="22"/>
        </w:rPr>
        <w:t>a</w:t>
      </w:r>
    </w:p>
    <w:p w:rsidR="004576AD" w:rsidRPr="00146FA3" w:rsidRDefault="004576AD" w:rsidP="0076577B">
      <w:pPr>
        <w:spacing w:line="276" w:lineRule="auto"/>
        <w:jc w:val="both"/>
        <w:rPr>
          <w:rFonts w:ascii="Arial" w:hAnsi="Arial" w:cs="Arial"/>
          <w:sz w:val="22"/>
          <w:szCs w:val="22"/>
        </w:rPr>
      </w:pPr>
    </w:p>
    <w:p w:rsidR="002A3D7F" w:rsidRPr="00146FA3" w:rsidRDefault="002A3D7F" w:rsidP="0076577B">
      <w:pPr>
        <w:spacing w:line="276" w:lineRule="auto"/>
        <w:jc w:val="both"/>
        <w:rPr>
          <w:rFonts w:ascii="Arial" w:hAnsi="Arial" w:cs="Arial"/>
          <w:sz w:val="22"/>
          <w:szCs w:val="22"/>
        </w:rPr>
      </w:pPr>
      <w:r w:rsidRPr="00146FA3">
        <w:rPr>
          <w:rFonts w:ascii="Arial" w:hAnsi="Arial" w:cs="Arial"/>
          <w:sz w:val="22"/>
          <w:szCs w:val="22"/>
        </w:rPr>
        <w:t xml:space="preserve">Firmą </w:t>
      </w:r>
      <w:r w:rsidR="006816A9" w:rsidRPr="00146FA3">
        <w:rPr>
          <w:rFonts w:ascii="Arial" w:hAnsi="Arial" w:cs="Arial"/>
          <w:sz w:val="22"/>
          <w:szCs w:val="22"/>
        </w:rPr>
        <w:t>…………</w:t>
      </w:r>
      <w:r w:rsidRPr="00146FA3">
        <w:rPr>
          <w:rFonts w:ascii="Arial" w:hAnsi="Arial" w:cs="Arial"/>
          <w:sz w:val="22"/>
          <w:szCs w:val="22"/>
        </w:rPr>
        <w:t xml:space="preserve">., wpisaną do rejestru przedsiębiorców Krajowego Rejestru Sądowego, prowadzonego przez Sąd Rejonowy </w:t>
      </w:r>
      <w:r w:rsidR="006816A9" w:rsidRPr="00146FA3">
        <w:rPr>
          <w:rFonts w:ascii="Arial" w:hAnsi="Arial" w:cs="Arial"/>
          <w:sz w:val="22"/>
          <w:szCs w:val="22"/>
        </w:rPr>
        <w:t>…………………</w:t>
      </w:r>
      <w:r w:rsidRPr="00146FA3">
        <w:rPr>
          <w:rFonts w:ascii="Arial" w:hAnsi="Arial" w:cs="Arial"/>
          <w:sz w:val="22"/>
          <w:szCs w:val="22"/>
        </w:rPr>
        <w:t xml:space="preserve">, Wydział Gospodarczy KRS, pod numerem KRS: </w:t>
      </w:r>
      <w:r w:rsidR="006816A9" w:rsidRPr="00146FA3">
        <w:rPr>
          <w:rFonts w:ascii="Arial" w:hAnsi="Arial" w:cs="Arial"/>
          <w:sz w:val="22"/>
          <w:szCs w:val="22"/>
        </w:rPr>
        <w:t>………………………</w:t>
      </w:r>
      <w:r w:rsidRPr="00146FA3">
        <w:rPr>
          <w:rFonts w:ascii="Arial" w:hAnsi="Arial" w:cs="Arial"/>
          <w:sz w:val="22"/>
          <w:szCs w:val="22"/>
        </w:rPr>
        <w:t>, NIP:</w:t>
      </w:r>
      <w:r w:rsidR="006816A9" w:rsidRPr="00146FA3">
        <w:rPr>
          <w:rFonts w:ascii="Arial" w:hAnsi="Arial" w:cs="Arial"/>
          <w:sz w:val="22"/>
          <w:szCs w:val="22"/>
        </w:rPr>
        <w:t>………………</w:t>
      </w:r>
      <w:r w:rsidRPr="00146FA3">
        <w:rPr>
          <w:rFonts w:ascii="Arial" w:hAnsi="Arial" w:cs="Arial"/>
          <w:sz w:val="22"/>
          <w:szCs w:val="22"/>
        </w:rPr>
        <w:t xml:space="preserve">, REGON: </w:t>
      </w:r>
      <w:r w:rsidR="006816A9" w:rsidRPr="00146FA3">
        <w:rPr>
          <w:rFonts w:ascii="Arial" w:hAnsi="Arial" w:cs="Arial"/>
          <w:sz w:val="22"/>
          <w:szCs w:val="22"/>
        </w:rPr>
        <w:t>…………………</w:t>
      </w:r>
      <w:r w:rsidRPr="00146FA3">
        <w:rPr>
          <w:rFonts w:ascii="Arial" w:hAnsi="Arial" w:cs="Arial"/>
          <w:sz w:val="22"/>
          <w:szCs w:val="22"/>
        </w:rPr>
        <w:t>, o</w:t>
      </w:r>
      <w:r w:rsidR="006816A9" w:rsidRPr="00146FA3">
        <w:rPr>
          <w:rFonts w:ascii="Arial" w:hAnsi="Arial" w:cs="Arial"/>
          <w:sz w:val="22"/>
          <w:szCs w:val="22"/>
        </w:rPr>
        <w:t> </w:t>
      </w:r>
      <w:r w:rsidRPr="00146FA3">
        <w:rPr>
          <w:rFonts w:ascii="Arial" w:hAnsi="Arial" w:cs="Arial"/>
          <w:sz w:val="22"/>
          <w:szCs w:val="22"/>
        </w:rPr>
        <w:t xml:space="preserve">kapitale zakładowym: </w:t>
      </w:r>
      <w:r w:rsidR="006816A9" w:rsidRPr="00146FA3">
        <w:rPr>
          <w:rFonts w:ascii="Arial" w:hAnsi="Arial" w:cs="Arial"/>
          <w:sz w:val="22"/>
          <w:szCs w:val="22"/>
        </w:rPr>
        <w:t>…………………</w:t>
      </w:r>
      <w:r w:rsidRPr="00146FA3">
        <w:rPr>
          <w:rFonts w:ascii="Arial" w:hAnsi="Arial" w:cs="Arial"/>
          <w:sz w:val="22"/>
          <w:szCs w:val="22"/>
        </w:rPr>
        <w:t xml:space="preserve"> (wpłaconym w kwocie: </w:t>
      </w:r>
      <w:r w:rsidR="006816A9" w:rsidRPr="00146FA3">
        <w:rPr>
          <w:rFonts w:ascii="Arial" w:hAnsi="Arial" w:cs="Arial"/>
          <w:sz w:val="22"/>
          <w:szCs w:val="22"/>
        </w:rPr>
        <w:t>…………………</w:t>
      </w:r>
      <w:r w:rsidRPr="00146FA3">
        <w:rPr>
          <w:rFonts w:ascii="Arial" w:hAnsi="Arial" w:cs="Arial"/>
          <w:sz w:val="22"/>
          <w:szCs w:val="22"/>
        </w:rPr>
        <w:t>), której wymagane wkłady na kapitał zakładowy zostały/nie zostały wniesione</w:t>
      </w:r>
      <w:r w:rsidRPr="00146FA3">
        <w:rPr>
          <w:rStyle w:val="Odwoanieprzypisudolnego"/>
          <w:rFonts w:ascii="Arial" w:hAnsi="Arial" w:cs="Arial"/>
          <w:sz w:val="22"/>
          <w:szCs w:val="22"/>
        </w:rPr>
        <w:footnoteReference w:id="1"/>
      </w:r>
      <w:r w:rsidRPr="00146FA3">
        <w:rPr>
          <w:rFonts w:ascii="Arial" w:hAnsi="Arial" w:cs="Arial"/>
          <w:sz w:val="22"/>
          <w:szCs w:val="22"/>
        </w:rPr>
        <w:t>, z siedzibą w</w:t>
      </w:r>
      <w:r w:rsidR="006816A9" w:rsidRPr="00146FA3">
        <w:rPr>
          <w:rFonts w:ascii="Arial" w:hAnsi="Arial" w:cs="Arial"/>
          <w:sz w:val="22"/>
          <w:szCs w:val="22"/>
        </w:rPr>
        <w:t> ………</w:t>
      </w:r>
      <w:r w:rsidRPr="00146FA3">
        <w:rPr>
          <w:rFonts w:ascii="Arial" w:hAnsi="Arial" w:cs="Arial"/>
          <w:sz w:val="22"/>
          <w:szCs w:val="22"/>
        </w:rPr>
        <w:t xml:space="preserve">, kod. pocztowy: </w:t>
      </w:r>
      <w:r w:rsidR="006816A9" w:rsidRPr="00146FA3">
        <w:rPr>
          <w:rFonts w:ascii="Arial" w:hAnsi="Arial" w:cs="Arial"/>
          <w:sz w:val="22"/>
          <w:szCs w:val="22"/>
        </w:rPr>
        <w:t>……………</w:t>
      </w:r>
      <w:r w:rsidRPr="00146FA3">
        <w:rPr>
          <w:rFonts w:ascii="Arial" w:hAnsi="Arial" w:cs="Arial"/>
          <w:sz w:val="22"/>
          <w:szCs w:val="22"/>
        </w:rPr>
        <w:t xml:space="preserve">, ul. </w:t>
      </w:r>
      <w:r w:rsidR="006816A9" w:rsidRPr="00146FA3">
        <w:rPr>
          <w:rFonts w:ascii="Arial" w:hAnsi="Arial" w:cs="Arial"/>
          <w:sz w:val="22"/>
          <w:szCs w:val="22"/>
        </w:rPr>
        <w:t>…………………</w:t>
      </w:r>
      <w:r w:rsidRPr="00146FA3">
        <w:rPr>
          <w:rFonts w:ascii="Arial" w:hAnsi="Arial" w:cs="Arial"/>
          <w:sz w:val="22"/>
          <w:szCs w:val="22"/>
        </w:rPr>
        <w:t xml:space="preserve">, wiadomości e-mail: </w:t>
      </w:r>
      <w:r w:rsidR="006816A9" w:rsidRPr="00146FA3">
        <w:rPr>
          <w:rFonts w:ascii="Arial" w:hAnsi="Arial" w:cs="Arial"/>
          <w:sz w:val="22"/>
          <w:szCs w:val="22"/>
        </w:rPr>
        <w:t>………………</w:t>
      </w:r>
      <w:r w:rsidRPr="00146FA3">
        <w:rPr>
          <w:rFonts w:ascii="Arial" w:hAnsi="Arial" w:cs="Arial"/>
          <w:sz w:val="22"/>
          <w:szCs w:val="22"/>
        </w:rPr>
        <w:t xml:space="preserve">, </w:t>
      </w:r>
    </w:p>
    <w:p w:rsidR="002A3D7F" w:rsidRPr="00146FA3" w:rsidRDefault="002A3D7F" w:rsidP="0076577B">
      <w:pPr>
        <w:pStyle w:val="Tekstpodstawowy21"/>
        <w:spacing w:after="0" w:line="276" w:lineRule="auto"/>
        <w:ind w:firstLine="709"/>
        <w:jc w:val="both"/>
        <w:rPr>
          <w:rFonts w:ascii="Arial" w:hAnsi="Arial" w:cs="Arial"/>
          <w:color w:val="auto"/>
          <w:sz w:val="22"/>
          <w:szCs w:val="22"/>
        </w:rPr>
      </w:pPr>
    </w:p>
    <w:p w:rsidR="002A3D7F" w:rsidRPr="00146FA3" w:rsidRDefault="002A3D7F" w:rsidP="0076577B">
      <w:pPr>
        <w:pStyle w:val="Tekstpodstawowy21"/>
        <w:spacing w:after="0" w:line="276" w:lineRule="auto"/>
        <w:jc w:val="both"/>
        <w:rPr>
          <w:rFonts w:ascii="Arial" w:hAnsi="Arial" w:cs="Arial"/>
          <w:color w:val="auto"/>
          <w:sz w:val="22"/>
          <w:szCs w:val="22"/>
        </w:rPr>
      </w:pPr>
      <w:r w:rsidRPr="00146FA3">
        <w:rPr>
          <w:rFonts w:ascii="Arial" w:hAnsi="Arial" w:cs="Arial"/>
          <w:color w:val="auto"/>
          <w:sz w:val="22"/>
          <w:szCs w:val="22"/>
        </w:rPr>
        <w:t xml:space="preserve">zwaną w dalszej części umowy </w:t>
      </w:r>
      <w:r w:rsidRPr="00146FA3">
        <w:rPr>
          <w:rFonts w:ascii="Arial" w:hAnsi="Arial" w:cs="Arial"/>
          <w:b/>
          <w:bCs/>
          <w:iCs/>
          <w:color w:val="auto"/>
          <w:sz w:val="22"/>
          <w:szCs w:val="22"/>
        </w:rPr>
        <w:t xml:space="preserve">„Wykonawcą”, </w:t>
      </w:r>
      <w:r w:rsidRPr="00146FA3">
        <w:rPr>
          <w:rFonts w:ascii="Arial" w:hAnsi="Arial" w:cs="Arial"/>
          <w:color w:val="auto"/>
          <w:sz w:val="22"/>
          <w:szCs w:val="22"/>
        </w:rPr>
        <w:t>reprezentowanym przez:</w:t>
      </w:r>
    </w:p>
    <w:p w:rsidR="002A3D7F" w:rsidRPr="00146FA3" w:rsidRDefault="002A3D7F" w:rsidP="0076577B">
      <w:pPr>
        <w:pStyle w:val="Tekstpodstawowy21"/>
        <w:spacing w:after="0" w:line="276" w:lineRule="auto"/>
        <w:ind w:firstLine="709"/>
        <w:jc w:val="both"/>
        <w:rPr>
          <w:rFonts w:ascii="Arial" w:hAnsi="Arial" w:cs="Arial"/>
          <w:color w:val="auto"/>
          <w:sz w:val="22"/>
          <w:szCs w:val="22"/>
        </w:rPr>
      </w:pPr>
    </w:p>
    <w:p w:rsidR="003108D5" w:rsidRPr="00146FA3" w:rsidRDefault="003108D5" w:rsidP="0076577B">
      <w:pPr>
        <w:pStyle w:val="Tekstpodstawowy21"/>
        <w:spacing w:after="0" w:line="276" w:lineRule="auto"/>
        <w:jc w:val="both"/>
        <w:rPr>
          <w:rFonts w:ascii="Arial" w:hAnsi="Arial" w:cs="Arial"/>
          <w:color w:val="auto"/>
          <w:sz w:val="22"/>
          <w:szCs w:val="22"/>
        </w:rPr>
      </w:pPr>
      <w:r w:rsidRPr="00146FA3">
        <w:rPr>
          <w:rFonts w:ascii="Arial" w:hAnsi="Arial" w:cs="Arial"/>
          <w:color w:val="auto"/>
          <w:sz w:val="22"/>
          <w:szCs w:val="22"/>
        </w:rPr>
        <w:t>…………………………..</w:t>
      </w:r>
    </w:p>
    <w:p w:rsidR="003108D5" w:rsidRPr="00146FA3" w:rsidRDefault="003108D5" w:rsidP="0076577B">
      <w:pPr>
        <w:spacing w:line="276" w:lineRule="auto"/>
        <w:jc w:val="both"/>
        <w:rPr>
          <w:rFonts w:ascii="Arial" w:hAnsi="Arial" w:cs="Arial"/>
          <w:sz w:val="22"/>
          <w:szCs w:val="22"/>
        </w:rPr>
      </w:pPr>
    </w:p>
    <w:p w:rsidR="002A3D7F" w:rsidRPr="00146FA3" w:rsidRDefault="002A3D7F" w:rsidP="0076577B">
      <w:pPr>
        <w:spacing w:line="276" w:lineRule="auto"/>
        <w:jc w:val="both"/>
        <w:rPr>
          <w:rFonts w:ascii="Arial" w:hAnsi="Arial" w:cs="Arial"/>
          <w:color w:val="FF0000"/>
          <w:sz w:val="22"/>
          <w:szCs w:val="22"/>
        </w:rPr>
      </w:pPr>
      <w:r w:rsidRPr="00146FA3">
        <w:rPr>
          <w:rFonts w:ascii="Arial" w:hAnsi="Arial" w:cs="Arial"/>
          <w:sz w:val="22"/>
          <w:szCs w:val="22"/>
        </w:rPr>
        <w:t xml:space="preserve">Dokumenty potwierdzające umocowanie osób reprezentujących Wykonawcę stanowią </w:t>
      </w:r>
      <w:r w:rsidRPr="0011052A">
        <w:rPr>
          <w:rFonts w:ascii="Arial" w:hAnsi="Arial" w:cs="Arial"/>
          <w:sz w:val="22"/>
          <w:szCs w:val="22"/>
        </w:rPr>
        <w:t>zał.</w:t>
      </w:r>
      <w:r w:rsidR="004576AD" w:rsidRPr="0011052A">
        <w:rPr>
          <w:rFonts w:ascii="Arial" w:hAnsi="Arial" w:cs="Arial"/>
          <w:sz w:val="22"/>
          <w:szCs w:val="22"/>
        </w:rPr>
        <w:t> </w:t>
      </w:r>
      <w:r w:rsidRPr="0011052A">
        <w:rPr>
          <w:rFonts w:ascii="Arial" w:hAnsi="Arial" w:cs="Arial"/>
          <w:sz w:val="22"/>
          <w:szCs w:val="22"/>
        </w:rPr>
        <w:t>nr</w:t>
      </w:r>
      <w:r w:rsidR="004576AD" w:rsidRPr="0011052A">
        <w:rPr>
          <w:rFonts w:ascii="Arial" w:hAnsi="Arial" w:cs="Arial"/>
          <w:sz w:val="22"/>
          <w:szCs w:val="22"/>
        </w:rPr>
        <w:t> </w:t>
      </w:r>
      <w:r w:rsidR="00DA61AA" w:rsidRPr="0011052A">
        <w:rPr>
          <w:rFonts w:ascii="Arial" w:hAnsi="Arial" w:cs="Arial"/>
          <w:sz w:val="22"/>
          <w:szCs w:val="22"/>
        </w:rPr>
        <w:t xml:space="preserve">11 </w:t>
      </w:r>
      <w:r w:rsidRPr="00146FA3">
        <w:rPr>
          <w:rFonts w:ascii="Arial" w:hAnsi="Arial" w:cs="Arial"/>
          <w:sz w:val="22"/>
          <w:szCs w:val="22"/>
        </w:rPr>
        <w:t>do niniejszej umowy.</w:t>
      </w:r>
    </w:p>
    <w:p w:rsidR="002A3D7F" w:rsidRPr="00146FA3" w:rsidRDefault="002A3D7F" w:rsidP="0076577B">
      <w:pPr>
        <w:spacing w:line="276" w:lineRule="auto"/>
        <w:jc w:val="both"/>
        <w:rPr>
          <w:rFonts w:ascii="Arial" w:hAnsi="Arial" w:cs="Arial"/>
          <w:b/>
          <w:sz w:val="22"/>
          <w:szCs w:val="22"/>
        </w:rPr>
      </w:pPr>
    </w:p>
    <w:p w:rsidR="002A3D7F" w:rsidRPr="00146FA3" w:rsidRDefault="002A3D7F" w:rsidP="0076577B">
      <w:pPr>
        <w:spacing w:line="276" w:lineRule="auto"/>
        <w:jc w:val="both"/>
        <w:rPr>
          <w:rFonts w:ascii="Arial" w:hAnsi="Arial" w:cs="Arial"/>
          <w:b/>
          <w:sz w:val="22"/>
          <w:szCs w:val="22"/>
        </w:rPr>
      </w:pPr>
      <w:r w:rsidRPr="00146FA3">
        <w:rPr>
          <w:rFonts w:ascii="Arial" w:hAnsi="Arial" w:cs="Arial"/>
          <w:b/>
          <w:sz w:val="22"/>
          <w:szCs w:val="22"/>
        </w:rPr>
        <w:t>………………………………………….</w:t>
      </w:r>
    </w:p>
    <w:p w:rsidR="004576AD" w:rsidRPr="00146FA3" w:rsidRDefault="004576AD" w:rsidP="0076577B">
      <w:pPr>
        <w:spacing w:line="276" w:lineRule="auto"/>
        <w:jc w:val="both"/>
        <w:rPr>
          <w:rFonts w:ascii="Arial" w:hAnsi="Arial" w:cs="Arial"/>
          <w:sz w:val="22"/>
          <w:szCs w:val="22"/>
        </w:rPr>
      </w:pPr>
    </w:p>
    <w:p w:rsidR="002A3D7F" w:rsidRPr="00146FA3" w:rsidRDefault="002A3D7F" w:rsidP="0076577B">
      <w:pPr>
        <w:spacing w:line="276" w:lineRule="auto"/>
        <w:jc w:val="both"/>
        <w:rPr>
          <w:rFonts w:ascii="Arial" w:hAnsi="Arial" w:cs="Arial"/>
          <w:sz w:val="22"/>
          <w:szCs w:val="22"/>
        </w:rPr>
      </w:pPr>
      <w:r w:rsidRPr="00146FA3">
        <w:rPr>
          <w:rFonts w:ascii="Arial" w:hAnsi="Arial" w:cs="Arial"/>
          <w:sz w:val="22"/>
          <w:szCs w:val="22"/>
        </w:rPr>
        <w:t>zawarto umowę następującej treści:</w:t>
      </w:r>
    </w:p>
    <w:p w:rsidR="002A3D7F" w:rsidRPr="00146FA3" w:rsidRDefault="002A3D7F" w:rsidP="0076577B">
      <w:pPr>
        <w:spacing w:line="276" w:lineRule="auto"/>
        <w:ind w:left="709"/>
        <w:jc w:val="both"/>
        <w:rPr>
          <w:rFonts w:ascii="Arial" w:hAnsi="Arial" w:cs="Arial"/>
          <w:sz w:val="22"/>
          <w:szCs w:val="22"/>
        </w:rPr>
      </w:pPr>
    </w:p>
    <w:p w:rsidR="002A3D7F" w:rsidRPr="00146FA3" w:rsidRDefault="002A3D7F" w:rsidP="0076577B">
      <w:pPr>
        <w:spacing w:line="276" w:lineRule="auto"/>
        <w:jc w:val="both"/>
        <w:rPr>
          <w:rFonts w:ascii="Arial" w:hAnsi="Arial" w:cs="Arial"/>
          <w:b/>
          <w:sz w:val="22"/>
          <w:szCs w:val="22"/>
        </w:rPr>
      </w:pPr>
    </w:p>
    <w:p w:rsidR="002A3D7F" w:rsidRPr="00146FA3" w:rsidRDefault="002A3D7F" w:rsidP="0076577B">
      <w:pPr>
        <w:spacing w:line="276" w:lineRule="auto"/>
        <w:jc w:val="both"/>
        <w:rPr>
          <w:rFonts w:ascii="Arial" w:hAnsi="Arial" w:cs="Arial"/>
          <w:b/>
          <w:sz w:val="22"/>
          <w:szCs w:val="22"/>
        </w:rPr>
      </w:pPr>
      <w:r w:rsidRPr="00146FA3">
        <w:rPr>
          <w:rFonts w:ascii="Arial" w:hAnsi="Arial" w:cs="Arial"/>
          <w:b/>
          <w:sz w:val="22"/>
          <w:szCs w:val="22"/>
        </w:rPr>
        <w:t>Definicje i skróty</w:t>
      </w:r>
    </w:p>
    <w:p w:rsidR="002A3D7F" w:rsidRPr="00146FA3" w:rsidRDefault="002A3D7F" w:rsidP="004928CB">
      <w:pPr>
        <w:numPr>
          <w:ilvl w:val="0"/>
          <w:numId w:val="21"/>
        </w:numPr>
        <w:spacing w:line="276" w:lineRule="auto"/>
        <w:ind w:left="426" w:hanging="426"/>
        <w:jc w:val="both"/>
        <w:rPr>
          <w:rFonts w:ascii="Arial" w:hAnsi="Arial" w:cs="Arial"/>
          <w:sz w:val="22"/>
          <w:szCs w:val="22"/>
        </w:rPr>
      </w:pPr>
      <w:r w:rsidRPr="00146FA3">
        <w:rPr>
          <w:rFonts w:ascii="Arial" w:hAnsi="Arial" w:cs="Arial"/>
          <w:b/>
          <w:sz w:val="22"/>
          <w:szCs w:val="22"/>
        </w:rPr>
        <w:t>Administrator (nieruchomości wojskowej)</w:t>
      </w:r>
      <w:r w:rsidRPr="00146FA3">
        <w:rPr>
          <w:rFonts w:ascii="Arial" w:hAnsi="Arial" w:cs="Arial"/>
          <w:sz w:val="22"/>
          <w:szCs w:val="22"/>
        </w:rPr>
        <w:t xml:space="preserve"> – podmiot, któremu zarządca nieruchomości wojskowej przekazał protokolarnie nieruchomości i ruchome mienie infrastruktury do wykorzystywania w określonym przez niego zakresie.</w:t>
      </w:r>
    </w:p>
    <w:p w:rsidR="002A3D7F" w:rsidRPr="00146FA3" w:rsidRDefault="002A3D7F" w:rsidP="004928CB">
      <w:pPr>
        <w:numPr>
          <w:ilvl w:val="0"/>
          <w:numId w:val="21"/>
        </w:numPr>
        <w:spacing w:line="276" w:lineRule="auto"/>
        <w:ind w:left="426" w:hanging="426"/>
        <w:jc w:val="both"/>
        <w:rPr>
          <w:rFonts w:ascii="Arial" w:hAnsi="Arial" w:cs="Arial"/>
          <w:sz w:val="22"/>
          <w:szCs w:val="22"/>
        </w:rPr>
      </w:pPr>
      <w:r w:rsidRPr="00146FA3">
        <w:rPr>
          <w:rFonts w:ascii="Arial" w:hAnsi="Arial" w:cs="Arial"/>
          <w:b/>
          <w:sz w:val="22"/>
          <w:szCs w:val="22"/>
        </w:rPr>
        <w:t xml:space="preserve">Administrator </w:t>
      </w:r>
      <w:r w:rsidRPr="00146FA3">
        <w:rPr>
          <w:rFonts w:ascii="Arial" w:hAnsi="Arial" w:cs="Arial"/>
          <w:sz w:val="22"/>
          <w:szCs w:val="22"/>
        </w:rPr>
        <w:t>– 33. Baz</w:t>
      </w:r>
      <w:r w:rsidR="00D64D16" w:rsidRPr="00146FA3">
        <w:rPr>
          <w:rFonts w:ascii="Arial" w:hAnsi="Arial" w:cs="Arial"/>
          <w:sz w:val="22"/>
          <w:szCs w:val="22"/>
        </w:rPr>
        <w:t>a</w:t>
      </w:r>
      <w:r w:rsidRPr="00146FA3">
        <w:rPr>
          <w:rFonts w:ascii="Arial" w:hAnsi="Arial" w:cs="Arial"/>
          <w:sz w:val="22"/>
          <w:szCs w:val="22"/>
        </w:rPr>
        <w:t xml:space="preserve"> Lotnictwa </w:t>
      </w:r>
      <w:r w:rsidR="000B542D" w:rsidRPr="00146FA3">
        <w:rPr>
          <w:rFonts w:ascii="Arial" w:hAnsi="Arial" w:cs="Arial"/>
          <w:sz w:val="22"/>
          <w:szCs w:val="22"/>
        </w:rPr>
        <w:t>Transportowego</w:t>
      </w:r>
      <w:r w:rsidRPr="00146FA3">
        <w:rPr>
          <w:rFonts w:ascii="Arial" w:hAnsi="Arial" w:cs="Arial"/>
          <w:sz w:val="22"/>
          <w:szCs w:val="22"/>
        </w:rPr>
        <w:t xml:space="preserve"> w Powidzu.</w:t>
      </w:r>
    </w:p>
    <w:p w:rsidR="002A3D7F" w:rsidRPr="00146FA3" w:rsidRDefault="002A3D7F" w:rsidP="004928CB">
      <w:pPr>
        <w:numPr>
          <w:ilvl w:val="0"/>
          <w:numId w:val="21"/>
        </w:numPr>
        <w:spacing w:line="276" w:lineRule="auto"/>
        <w:ind w:left="426" w:hanging="426"/>
        <w:jc w:val="both"/>
        <w:rPr>
          <w:rFonts w:ascii="Arial" w:hAnsi="Arial" w:cs="Arial"/>
          <w:sz w:val="22"/>
          <w:szCs w:val="22"/>
        </w:rPr>
      </w:pPr>
      <w:r w:rsidRPr="00146FA3">
        <w:rPr>
          <w:rFonts w:ascii="Arial" w:hAnsi="Arial" w:cs="Arial"/>
          <w:b/>
          <w:sz w:val="22"/>
          <w:szCs w:val="22"/>
        </w:rPr>
        <w:t>JW</w:t>
      </w:r>
      <w:r w:rsidRPr="00146FA3">
        <w:rPr>
          <w:rFonts w:ascii="Arial" w:hAnsi="Arial" w:cs="Arial"/>
          <w:sz w:val="22"/>
          <w:szCs w:val="22"/>
        </w:rPr>
        <w:t xml:space="preserve"> </w:t>
      </w:r>
      <w:r w:rsidR="003A02E1" w:rsidRPr="00146FA3">
        <w:rPr>
          <w:rFonts w:ascii="Arial" w:hAnsi="Arial" w:cs="Arial"/>
          <w:sz w:val="22"/>
          <w:szCs w:val="22"/>
        </w:rPr>
        <w:t>–</w:t>
      </w:r>
      <w:r w:rsidRPr="00146FA3">
        <w:rPr>
          <w:rFonts w:ascii="Arial" w:hAnsi="Arial" w:cs="Arial"/>
          <w:sz w:val="22"/>
          <w:szCs w:val="22"/>
        </w:rPr>
        <w:t xml:space="preserve"> Jednostka wojskowa.</w:t>
      </w:r>
    </w:p>
    <w:p w:rsidR="002A3D7F" w:rsidRPr="00146FA3" w:rsidRDefault="002A3D7F" w:rsidP="004928CB">
      <w:pPr>
        <w:numPr>
          <w:ilvl w:val="0"/>
          <w:numId w:val="21"/>
        </w:numPr>
        <w:spacing w:line="276" w:lineRule="auto"/>
        <w:ind w:left="426" w:hanging="426"/>
        <w:jc w:val="both"/>
        <w:rPr>
          <w:rFonts w:ascii="Arial" w:hAnsi="Arial" w:cs="Arial"/>
          <w:sz w:val="22"/>
          <w:szCs w:val="22"/>
        </w:rPr>
      </w:pPr>
      <w:r w:rsidRPr="00146FA3">
        <w:rPr>
          <w:rFonts w:ascii="Arial" w:hAnsi="Arial" w:cs="Arial"/>
          <w:b/>
          <w:sz w:val="22"/>
          <w:szCs w:val="22"/>
        </w:rPr>
        <w:t>KOPI</w:t>
      </w:r>
      <w:r w:rsidRPr="00146FA3">
        <w:rPr>
          <w:rFonts w:ascii="Arial" w:hAnsi="Arial" w:cs="Arial"/>
          <w:sz w:val="22"/>
          <w:szCs w:val="22"/>
        </w:rPr>
        <w:t xml:space="preserve"> </w:t>
      </w:r>
      <w:r w:rsidR="003A02E1" w:rsidRPr="00146FA3">
        <w:rPr>
          <w:rFonts w:ascii="Arial" w:hAnsi="Arial" w:cs="Arial"/>
          <w:sz w:val="22"/>
          <w:szCs w:val="22"/>
        </w:rPr>
        <w:t>–</w:t>
      </w:r>
      <w:r w:rsidRPr="00146FA3">
        <w:rPr>
          <w:rFonts w:ascii="Arial" w:hAnsi="Arial" w:cs="Arial"/>
          <w:sz w:val="22"/>
          <w:szCs w:val="22"/>
        </w:rPr>
        <w:t xml:space="preserve"> Komisja oceny projektów inwestycyjnych Zamawiającego.</w:t>
      </w:r>
    </w:p>
    <w:p w:rsidR="002A3D7F" w:rsidRPr="00146FA3" w:rsidRDefault="002A3D7F" w:rsidP="004928CB">
      <w:pPr>
        <w:numPr>
          <w:ilvl w:val="0"/>
          <w:numId w:val="21"/>
        </w:numPr>
        <w:spacing w:line="276" w:lineRule="auto"/>
        <w:ind w:left="426" w:hanging="426"/>
        <w:jc w:val="both"/>
        <w:rPr>
          <w:rFonts w:ascii="Arial" w:hAnsi="Arial" w:cs="Arial"/>
          <w:sz w:val="22"/>
          <w:szCs w:val="22"/>
        </w:rPr>
      </w:pPr>
      <w:r w:rsidRPr="00146FA3">
        <w:rPr>
          <w:rFonts w:ascii="Arial" w:hAnsi="Arial" w:cs="Arial"/>
          <w:b/>
          <w:sz w:val="22"/>
          <w:szCs w:val="22"/>
        </w:rPr>
        <w:t>Projektant</w:t>
      </w:r>
      <w:r w:rsidRPr="00146FA3">
        <w:rPr>
          <w:rFonts w:ascii="Arial" w:hAnsi="Arial" w:cs="Arial"/>
          <w:sz w:val="22"/>
          <w:szCs w:val="22"/>
        </w:rPr>
        <w:t xml:space="preserve"> </w:t>
      </w:r>
      <w:r w:rsidR="003A02E1" w:rsidRPr="00146FA3">
        <w:rPr>
          <w:rFonts w:ascii="Arial" w:hAnsi="Arial" w:cs="Arial"/>
          <w:sz w:val="22"/>
          <w:szCs w:val="22"/>
        </w:rPr>
        <w:t>–</w:t>
      </w:r>
      <w:r w:rsidRPr="00146FA3">
        <w:rPr>
          <w:rFonts w:ascii="Arial" w:hAnsi="Arial" w:cs="Arial"/>
          <w:sz w:val="22"/>
          <w:szCs w:val="22"/>
        </w:rPr>
        <w:t xml:space="preserve"> osoba fizyczna posiadająca uprawnienia do projektowania w danej specjaln</w:t>
      </w:r>
      <w:r w:rsidR="006816A9" w:rsidRPr="00146FA3">
        <w:rPr>
          <w:rFonts w:ascii="Arial" w:hAnsi="Arial" w:cs="Arial"/>
          <w:sz w:val="22"/>
          <w:szCs w:val="22"/>
        </w:rPr>
        <w:t>ości (zgodnie z art. 14, ust. 1</w:t>
      </w:r>
      <w:r w:rsidRPr="00146FA3">
        <w:rPr>
          <w:rFonts w:ascii="Arial" w:hAnsi="Arial" w:cs="Arial"/>
          <w:sz w:val="22"/>
          <w:szCs w:val="22"/>
        </w:rPr>
        <w:t xml:space="preserve"> Ustawy z dnia 07.07.1994 – Prawo budowlane</w:t>
      </w:r>
      <w:r w:rsidR="004576AD" w:rsidRPr="00146FA3">
        <w:rPr>
          <w:rFonts w:ascii="Arial" w:hAnsi="Arial" w:cs="Arial"/>
          <w:sz w:val="22"/>
          <w:szCs w:val="22"/>
        </w:rPr>
        <w:t xml:space="preserve"> </w:t>
      </w:r>
      <w:r w:rsidRPr="00146FA3">
        <w:rPr>
          <w:rFonts w:ascii="Arial" w:hAnsi="Arial" w:cs="Arial"/>
          <w:sz w:val="22"/>
          <w:szCs w:val="22"/>
        </w:rPr>
        <w:t>- t.</w:t>
      </w:r>
      <w:r w:rsidR="00425DCC" w:rsidRPr="00146FA3">
        <w:rPr>
          <w:rFonts w:ascii="Arial" w:hAnsi="Arial" w:cs="Arial"/>
          <w:sz w:val="22"/>
          <w:szCs w:val="22"/>
        </w:rPr>
        <w:t> </w:t>
      </w:r>
      <w:r w:rsidRPr="00146FA3">
        <w:rPr>
          <w:rFonts w:ascii="Arial" w:hAnsi="Arial" w:cs="Arial"/>
          <w:sz w:val="22"/>
          <w:szCs w:val="22"/>
        </w:rPr>
        <w:t>j.</w:t>
      </w:r>
      <w:r w:rsidR="00425DCC" w:rsidRPr="00146FA3">
        <w:rPr>
          <w:rFonts w:ascii="Arial" w:hAnsi="Arial" w:cs="Arial"/>
          <w:sz w:val="22"/>
          <w:szCs w:val="22"/>
        </w:rPr>
        <w:t> </w:t>
      </w:r>
      <w:r w:rsidRPr="00146FA3">
        <w:rPr>
          <w:rFonts w:ascii="Arial" w:hAnsi="Arial" w:cs="Arial"/>
          <w:sz w:val="22"/>
          <w:szCs w:val="22"/>
        </w:rPr>
        <w:t xml:space="preserve">Dz. U. z </w:t>
      </w:r>
      <w:r w:rsidR="006816A9" w:rsidRPr="00146FA3">
        <w:rPr>
          <w:rFonts w:ascii="Arial" w:hAnsi="Arial" w:cs="Arial"/>
          <w:sz w:val="22"/>
          <w:szCs w:val="22"/>
        </w:rPr>
        <w:t>202</w:t>
      </w:r>
      <w:r w:rsidR="00F96B5F" w:rsidRPr="00146FA3">
        <w:rPr>
          <w:rFonts w:ascii="Arial" w:hAnsi="Arial" w:cs="Arial"/>
          <w:sz w:val="22"/>
          <w:szCs w:val="22"/>
        </w:rPr>
        <w:t>3</w:t>
      </w:r>
      <w:r w:rsidRPr="00146FA3">
        <w:rPr>
          <w:rFonts w:ascii="Arial" w:hAnsi="Arial" w:cs="Arial"/>
          <w:sz w:val="22"/>
          <w:szCs w:val="22"/>
        </w:rPr>
        <w:t xml:space="preserve">r., poz. </w:t>
      </w:r>
      <w:r w:rsidR="00F96B5F" w:rsidRPr="00146FA3">
        <w:rPr>
          <w:rFonts w:ascii="Arial" w:hAnsi="Arial" w:cs="Arial"/>
          <w:sz w:val="22"/>
          <w:szCs w:val="22"/>
        </w:rPr>
        <w:t xml:space="preserve">682 </w:t>
      </w:r>
      <w:proofErr w:type="spellStart"/>
      <w:r w:rsidR="00F96B5F" w:rsidRPr="00146FA3">
        <w:rPr>
          <w:rFonts w:ascii="Arial" w:hAnsi="Arial" w:cs="Arial"/>
          <w:sz w:val="22"/>
          <w:szCs w:val="22"/>
        </w:rPr>
        <w:t>t.j</w:t>
      </w:r>
      <w:proofErr w:type="spellEnd"/>
      <w:r w:rsidR="00F96B5F" w:rsidRPr="00146FA3">
        <w:rPr>
          <w:rFonts w:ascii="Arial" w:hAnsi="Arial" w:cs="Arial"/>
          <w:sz w:val="22"/>
          <w:szCs w:val="22"/>
        </w:rPr>
        <w:t xml:space="preserve">. - </w:t>
      </w:r>
      <w:r w:rsidRPr="00146FA3">
        <w:rPr>
          <w:rFonts w:ascii="Arial" w:hAnsi="Arial" w:cs="Arial"/>
          <w:sz w:val="22"/>
          <w:szCs w:val="22"/>
        </w:rPr>
        <w:t xml:space="preserve"> </w:t>
      </w:r>
      <w:r w:rsidR="006816A9" w:rsidRPr="00146FA3">
        <w:rPr>
          <w:rFonts w:ascii="Arial" w:hAnsi="Arial" w:cs="Arial"/>
          <w:sz w:val="22"/>
          <w:szCs w:val="22"/>
        </w:rPr>
        <w:t xml:space="preserve">z </w:t>
      </w:r>
      <w:proofErr w:type="spellStart"/>
      <w:r w:rsidR="006816A9" w:rsidRPr="00146FA3">
        <w:rPr>
          <w:rFonts w:ascii="Arial" w:hAnsi="Arial" w:cs="Arial"/>
          <w:sz w:val="22"/>
          <w:szCs w:val="22"/>
        </w:rPr>
        <w:t>późn</w:t>
      </w:r>
      <w:proofErr w:type="spellEnd"/>
      <w:r w:rsidR="006816A9" w:rsidRPr="00146FA3">
        <w:rPr>
          <w:rFonts w:ascii="Arial" w:hAnsi="Arial" w:cs="Arial"/>
          <w:sz w:val="22"/>
          <w:szCs w:val="22"/>
        </w:rPr>
        <w:t>. zm. z</w:t>
      </w:r>
      <w:r w:rsidR="00FF18F7" w:rsidRPr="00146FA3">
        <w:rPr>
          <w:rFonts w:ascii="Arial" w:hAnsi="Arial" w:cs="Arial"/>
          <w:sz w:val="22"/>
          <w:szCs w:val="22"/>
        </w:rPr>
        <w:t xml:space="preserve">wane dalej Prawo Budowlane) i aktualne zaświadczenie </w:t>
      </w:r>
      <w:r w:rsidR="00F96B5F" w:rsidRPr="00146FA3">
        <w:rPr>
          <w:rFonts w:ascii="Arial" w:hAnsi="Arial" w:cs="Arial"/>
          <w:sz w:val="22"/>
          <w:szCs w:val="22"/>
        </w:rPr>
        <w:t xml:space="preserve">o </w:t>
      </w:r>
      <w:r w:rsidR="00FF18F7" w:rsidRPr="00146FA3">
        <w:rPr>
          <w:rFonts w:ascii="Arial" w:hAnsi="Arial" w:cs="Arial"/>
          <w:sz w:val="22"/>
          <w:szCs w:val="22"/>
        </w:rPr>
        <w:t>przynależności do Izby Inżynierów Budownictwa, wykonująca czynności projektanta opisane przepisami ustawy Prawo budowlane.</w:t>
      </w:r>
    </w:p>
    <w:p w:rsidR="002A3D7F" w:rsidRPr="00146FA3" w:rsidRDefault="002A3D7F" w:rsidP="004928CB">
      <w:pPr>
        <w:numPr>
          <w:ilvl w:val="0"/>
          <w:numId w:val="21"/>
        </w:numPr>
        <w:spacing w:line="276" w:lineRule="auto"/>
        <w:ind w:left="426" w:hanging="426"/>
        <w:jc w:val="both"/>
        <w:rPr>
          <w:rFonts w:ascii="Arial" w:hAnsi="Arial" w:cs="Arial"/>
          <w:sz w:val="22"/>
          <w:szCs w:val="22"/>
        </w:rPr>
      </w:pPr>
      <w:r w:rsidRPr="00146FA3">
        <w:rPr>
          <w:rFonts w:ascii="Arial" w:hAnsi="Arial" w:cs="Arial"/>
          <w:b/>
          <w:bCs/>
          <w:sz w:val="22"/>
          <w:szCs w:val="22"/>
        </w:rPr>
        <w:lastRenderedPageBreak/>
        <w:t xml:space="preserve">PI </w:t>
      </w:r>
      <w:r w:rsidR="003A02E1" w:rsidRPr="00146FA3">
        <w:rPr>
          <w:rFonts w:ascii="Arial" w:hAnsi="Arial" w:cs="Arial"/>
          <w:bCs/>
          <w:sz w:val="22"/>
          <w:szCs w:val="22"/>
        </w:rPr>
        <w:t>–</w:t>
      </w:r>
      <w:r w:rsidRPr="00146FA3">
        <w:rPr>
          <w:rFonts w:ascii="Arial" w:hAnsi="Arial" w:cs="Arial"/>
          <w:b/>
          <w:bCs/>
          <w:sz w:val="22"/>
          <w:szCs w:val="22"/>
        </w:rPr>
        <w:t xml:space="preserve"> Program inwestycji</w:t>
      </w:r>
      <w:r w:rsidRPr="00146FA3">
        <w:rPr>
          <w:rFonts w:ascii="Arial" w:hAnsi="Arial" w:cs="Arial"/>
          <w:sz w:val="22"/>
          <w:szCs w:val="22"/>
        </w:rPr>
        <w:t xml:space="preserve"> - zgodnie z rozporządzeniem Rady Ministrów z dnia 2 grudnia 2010 r. w sprawie szczegółowego sposobu i trybu finansowania inwestycji z budżetu państwa, to opracowanie zawierające co najmniej:</w:t>
      </w:r>
    </w:p>
    <w:p w:rsidR="002A3D7F" w:rsidRPr="00146FA3" w:rsidRDefault="002A3D7F" w:rsidP="004928CB">
      <w:pPr>
        <w:numPr>
          <w:ilvl w:val="0"/>
          <w:numId w:val="22"/>
        </w:numPr>
        <w:spacing w:line="276" w:lineRule="auto"/>
        <w:jc w:val="both"/>
        <w:rPr>
          <w:rFonts w:ascii="Arial" w:hAnsi="Arial" w:cs="Arial"/>
          <w:sz w:val="22"/>
          <w:szCs w:val="22"/>
        </w:rPr>
      </w:pPr>
      <w:r w:rsidRPr="00146FA3">
        <w:rPr>
          <w:rFonts w:ascii="Arial" w:hAnsi="Arial" w:cs="Arial"/>
          <w:sz w:val="22"/>
          <w:szCs w:val="22"/>
        </w:rPr>
        <w:t>uzasadnienie celowości inwestycji i jej lokalizacji,</w:t>
      </w:r>
    </w:p>
    <w:p w:rsidR="002A3D7F" w:rsidRPr="00146FA3" w:rsidRDefault="002A3D7F" w:rsidP="004928CB">
      <w:pPr>
        <w:numPr>
          <w:ilvl w:val="0"/>
          <w:numId w:val="22"/>
        </w:numPr>
        <w:spacing w:line="276" w:lineRule="auto"/>
        <w:jc w:val="both"/>
        <w:rPr>
          <w:rFonts w:ascii="Arial" w:hAnsi="Arial" w:cs="Arial"/>
          <w:sz w:val="22"/>
          <w:szCs w:val="22"/>
        </w:rPr>
      </w:pPr>
      <w:r w:rsidRPr="00146FA3">
        <w:rPr>
          <w:rFonts w:ascii="Arial" w:hAnsi="Arial" w:cs="Arial"/>
          <w:sz w:val="22"/>
          <w:szCs w:val="22"/>
        </w:rPr>
        <w:t>dane o planowanym zakresie rzeczowym inwestycji i okresie realizacji inwestycji,</w:t>
      </w:r>
    </w:p>
    <w:p w:rsidR="002A3D7F" w:rsidRPr="00146FA3" w:rsidRDefault="002A3D7F" w:rsidP="004928CB">
      <w:pPr>
        <w:numPr>
          <w:ilvl w:val="0"/>
          <w:numId w:val="22"/>
        </w:numPr>
        <w:spacing w:line="276" w:lineRule="auto"/>
        <w:jc w:val="both"/>
        <w:rPr>
          <w:rFonts w:ascii="Arial" w:hAnsi="Arial" w:cs="Arial"/>
          <w:sz w:val="22"/>
          <w:szCs w:val="22"/>
        </w:rPr>
      </w:pPr>
      <w:r w:rsidRPr="00146FA3">
        <w:rPr>
          <w:rFonts w:ascii="Arial" w:hAnsi="Arial" w:cs="Arial"/>
          <w:sz w:val="22"/>
          <w:szCs w:val="22"/>
        </w:rPr>
        <w:t>ocenę efektywności inwestycji, w tym ekonomicznej efektywności,</w:t>
      </w:r>
    </w:p>
    <w:p w:rsidR="002A3D7F" w:rsidRPr="00146FA3" w:rsidRDefault="002A3D7F" w:rsidP="004928CB">
      <w:pPr>
        <w:numPr>
          <w:ilvl w:val="0"/>
          <w:numId w:val="22"/>
        </w:numPr>
        <w:spacing w:line="276" w:lineRule="auto"/>
        <w:jc w:val="both"/>
        <w:rPr>
          <w:rFonts w:ascii="Arial" w:hAnsi="Arial" w:cs="Arial"/>
          <w:sz w:val="22"/>
          <w:szCs w:val="22"/>
        </w:rPr>
      </w:pPr>
      <w:r w:rsidRPr="00146FA3">
        <w:rPr>
          <w:rFonts w:ascii="Arial" w:hAnsi="Arial" w:cs="Arial"/>
          <w:sz w:val="22"/>
          <w:szCs w:val="22"/>
        </w:rPr>
        <w:t>dane o planowanych efektach rzeczowych inwestycji,</w:t>
      </w:r>
    </w:p>
    <w:p w:rsidR="002A3D7F" w:rsidRPr="00146FA3" w:rsidRDefault="002A3D7F" w:rsidP="004928CB">
      <w:pPr>
        <w:numPr>
          <w:ilvl w:val="0"/>
          <w:numId w:val="22"/>
        </w:numPr>
        <w:spacing w:line="276" w:lineRule="auto"/>
        <w:jc w:val="both"/>
        <w:rPr>
          <w:rFonts w:ascii="Arial" w:hAnsi="Arial" w:cs="Arial"/>
          <w:sz w:val="22"/>
          <w:szCs w:val="22"/>
        </w:rPr>
      </w:pPr>
      <w:r w:rsidRPr="00146FA3">
        <w:rPr>
          <w:rFonts w:ascii="Arial" w:hAnsi="Arial" w:cs="Arial"/>
          <w:sz w:val="22"/>
          <w:szCs w:val="22"/>
        </w:rPr>
        <w:t>harmonogram rzeczowo-finansowy inwestycji,</w:t>
      </w:r>
    </w:p>
    <w:p w:rsidR="002A3D7F" w:rsidRPr="00146FA3" w:rsidRDefault="002A3D7F" w:rsidP="004928CB">
      <w:pPr>
        <w:numPr>
          <w:ilvl w:val="0"/>
          <w:numId w:val="22"/>
        </w:numPr>
        <w:spacing w:line="276" w:lineRule="auto"/>
        <w:jc w:val="both"/>
        <w:rPr>
          <w:rFonts w:ascii="Arial" w:hAnsi="Arial" w:cs="Arial"/>
          <w:sz w:val="22"/>
          <w:szCs w:val="22"/>
        </w:rPr>
      </w:pPr>
      <w:r w:rsidRPr="00146FA3">
        <w:rPr>
          <w:rFonts w:ascii="Arial" w:hAnsi="Arial" w:cs="Arial"/>
          <w:sz w:val="22"/>
          <w:szCs w:val="22"/>
        </w:rPr>
        <w:t>szacunkowy łączny koszt inwestycji oraz dane o planowanych z poszczególnych źródeł środkach na jej finansowanie w kolejnych latach realizacji,</w:t>
      </w:r>
    </w:p>
    <w:p w:rsidR="002A3D7F" w:rsidRPr="00146FA3" w:rsidRDefault="002A3D7F" w:rsidP="004928CB">
      <w:pPr>
        <w:numPr>
          <w:ilvl w:val="0"/>
          <w:numId w:val="22"/>
        </w:numPr>
        <w:spacing w:line="276" w:lineRule="auto"/>
        <w:jc w:val="both"/>
        <w:rPr>
          <w:rFonts w:ascii="Arial" w:hAnsi="Arial" w:cs="Arial"/>
          <w:sz w:val="22"/>
          <w:szCs w:val="22"/>
        </w:rPr>
      </w:pPr>
      <w:r w:rsidRPr="00146FA3">
        <w:rPr>
          <w:rFonts w:ascii="Arial" w:hAnsi="Arial" w:cs="Arial"/>
          <w:sz w:val="22"/>
          <w:szCs w:val="22"/>
        </w:rPr>
        <w:t>dane o planowanym okresie zagospodarowania obiektów budowlanych i innych składników majątkowych, po zakończeniu realizacji inwestycji oraz o</w:t>
      </w:r>
      <w:r w:rsidR="00F6499A" w:rsidRPr="00146FA3">
        <w:rPr>
          <w:rFonts w:ascii="Arial" w:hAnsi="Arial" w:cs="Arial"/>
          <w:sz w:val="22"/>
          <w:szCs w:val="22"/>
        </w:rPr>
        <w:t> </w:t>
      </w:r>
      <w:r w:rsidRPr="00146FA3">
        <w:rPr>
          <w:rFonts w:ascii="Arial" w:hAnsi="Arial" w:cs="Arial"/>
          <w:sz w:val="22"/>
          <w:szCs w:val="22"/>
        </w:rPr>
        <w:t>planowanej kwocie środków finansowych i źródłach ich pochodzenia, które umożliwiają zagospodarowanie tych efektów rzeczowych inwestycji w</w:t>
      </w:r>
      <w:r w:rsidR="00F6499A" w:rsidRPr="00146FA3">
        <w:rPr>
          <w:rFonts w:ascii="Arial" w:hAnsi="Arial" w:cs="Arial"/>
          <w:sz w:val="22"/>
          <w:szCs w:val="22"/>
        </w:rPr>
        <w:t> </w:t>
      </w:r>
      <w:r w:rsidRPr="00146FA3">
        <w:rPr>
          <w:rFonts w:ascii="Arial" w:hAnsi="Arial" w:cs="Arial"/>
          <w:sz w:val="22"/>
          <w:szCs w:val="22"/>
        </w:rPr>
        <w:t>planowanym okresie.</w:t>
      </w:r>
    </w:p>
    <w:p w:rsidR="002A3D7F" w:rsidRPr="00146FA3" w:rsidRDefault="002A3D7F" w:rsidP="004928CB">
      <w:pPr>
        <w:numPr>
          <w:ilvl w:val="0"/>
          <w:numId w:val="21"/>
        </w:numPr>
        <w:spacing w:line="276" w:lineRule="auto"/>
        <w:ind w:left="426" w:hanging="426"/>
        <w:jc w:val="both"/>
        <w:rPr>
          <w:rFonts w:ascii="Arial" w:hAnsi="Arial" w:cs="Arial"/>
          <w:sz w:val="22"/>
          <w:szCs w:val="22"/>
        </w:rPr>
      </w:pPr>
      <w:r w:rsidRPr="00146FA3">
        <w:rPr>
          <w:rFonts w:ascii="Arial" w:hAnsi="Arial" w:cs="Arial"/>
          <w:b/>
          <w:sz w:val="22"/>
          <w:szCs w:val="22"/>
        </w:rPr>
        <w:t xml:space="preserve">SWZ </w:t>
      </w:r>
      <w:r w:rsidRPr="00146FA3">
        <w:rPr>
          <w:rFonts w:ascii="Arial" w:hAnsi="Arial" w:cs="Arial"/>
          <w:sz w:val="22"/>
          <w:szCs w:val="22"/>
        </w:rPr>
        <w:t>– Specyfikacja Warunków Zamówienia</w:t>
      </w:r>
    </w:p>
    <w:p w:rsidR="002A3D7F" w:rsidRPr="00146FA3" w:rsidRDefault="002A3D7F" w:rsidP="004928CB">
      <w:pPr>
        <w:numPr>
          <w:ilvl w:val="0"/>
          <w:numId w:val="21"/>
        </w:numPr>
        <w:spacing w:line="276" w:lineRule="auto"/>
        <w:ind w:left="426" w:hanging="426"/>
        <w:jc w:val="both"/>
        <w:rPr>
          <w:rFonts w:ascii="Arial" w:hAnsi="Arial" w:cs="Arial"/>
          <w:sz w:val="22"/>
          <w:szCs w:val="22"/>
        </w:rPr>
      </w:pPr>
      <w:r w:rsidRPr="00146FA3">
        <w:rPr>
          <w:rFonts w:ascii="Arial" w:hAnsi="Arial" w:cs="Arial"/>
          <w:b/>
          <w:sz w:val="22"/>
          <w:szCs w:val="22"/>
        </w:rPr>
        <w:t>ŚZWPP</w:t>
      </w:r>
      <w:r w:rsidRPr="00146FA3">
        <w:rPr>
          <w:rFonts w:ascii="Arial" w:hAnsi="Arial" w:cs="Arial"/>
          <w:sz w:val="22"/>
          <w:szCs w:val="22"/>
        </w:rPr>
        <w:t xml:space="preserve"> </w:t>
      </w:r>
      <w:r w:rsidR="003A02E1" w:rsidRPr="00146FA3">
        <w:rPr>
          <w:rFonts w:ascii="Arial" w:hAnsi="Arial" w:cs="Arial"/>
          <w:sz w:val="22"/>
          <w:szCs w:val="22"/>
        </w:rPr>
        <w:t>–</w:t>
      </w:r>
      <w:r w:rsidRPr="00146FA3">
        <w:rPr>
          <w:rFonts w:ascii="Arial" w:hAnsi="Arial" w:cs="Arial"/>
          <w:sz w:val="22"/>
          <w:szCs w:val="22"/>
        </w:rPr>
        <w:t xml:space="preserve"> Środowiskowe zasady wyceny prac projektowych.</w:t>
      </w:r>
    </w:p>
    <w:p w:rsidR="002A3D7F" w:rsidRPr="00146FA3" w:rsidRDefault="002A3D7F" w:rsidP="004928CB">
      <w:pPr>
        <w:numPr>
          <w:ilvl w:val="0"/>
          <w:numId w:val="21"/>
        </w:numPr>
        <w:spacing w:line="276" w:lineRule="auto"/>
        <w:ind w:left="426" w:hanging="426"/>
        <w:jc w:val="both"/>
        <w:rPr>
          <w:rFonts w:ascii="Arial" w:hAnsi="Arial" w:cs="Arial"/>
          <w:sz w:val="22"/>
          <w:szCs w:val="22"/>
        </w:rPr>
      </w:pPr>
      <w:r w:rsidRPr="00146FA3">
        <w:rPr>
          <w:rFonts w:ascii="Arial" w:hAnsi="Arial" w:cs="Arial"/>
          <w:b/>
          <w:sz w:val="22"/>
          <w:szCs w:val="22"/>
        </w:rPr>
        <w:t>Użytkownik (nieruchomości wojskowych)</w:t>
      </w:r>
      <w:r w:rsidRPr="00146FA3">
        <w:rPr>
          <w:rFonts w:ascii="Arial" w:hAnsi="Arial" w:cs="Arial"/>
          <w:sz w:val="22"/>
          <w:szCs w:val="22"/>
        </w:rPr>
        <w:t xml:space="preserve"> – podmiot (dowódca/komendant/szef jednostki lub instytucji wojskowej), któremu administrator nieruchomości wojskowej przekazał protokolarnie nieruchomość do użytkowania (na podstawie rozkazu dowódcy garnizonu) oraz ruchome mienie infrastruktury.</w:t>
      </w:r>
    </w:p>
    <w:p w:rsidR="002A3D7F" w:rsidRPr="00146FA3" w:rsidRDefault="002A3D7F" w:rsidP="004928CB">
      <w:pPr>
        <w:numPr>
          <w:ilvl w:val="0"/>
          <w:numId w:val="21"/>
        </w:numPr>
        <w:spacing w:line="276" w:lineRule="auto"/>
        <w:ind w:left="426" w:hanging="426"/>
        <w:jc w:val="both"/>
        <w:rPr>
          <w:rFonts w:ascii="Arial" w:hAnsi="Arial" w:cs="Arial"/>
          <w:sz w:val="22"/>
          <w:szCs w:val="22"/>
        </w:rPr>
      </w:pPr>
      <w:r w:rsidRPr="00146FA3">
        <w:rPr>
          <w:rFonts w:ascii="Arial" w:hAnsi="Arial" w:cs="Arial"/>
          <w:b/>
          <w:sz w:val="22"/>
          <w:szCs w:val="22"/>
        </w:rPr>
        <w:t xml:space="preserve">Wykonawca robót budowlanych </w:t>
      </w:r>
      <w:r w:rsidRPr="00146FA3">
        <w:rPr>
          <w:rFonts w:ascii="Arial" w:hAnsi="Arial" w:cs="Arial"/>
          <w:sz w:val="22"/>
          <w:szCs w:val="22"/>
        </w:rPr>
        <w:t>– Wykonawca robót budowlanych realizowanych na</w:t>
      </w:r>
      <w:r w:rsidR="00F6499A" w:rsidRPr="00146FA3">
        <w:rPr>
          <w:rFonts w:ascii="Arial" w:hAnsi="Arial" w:cs="Arial"/>
          <w:sz w:val="22"/>
          <w:szCs w:val="22"/>
        </w:rPr>
        <w:t> </w:t>
      </w:r>
      <w:r w:rsidRPr="00146FA3">
        <w:rPr>
          <w:rFonts w:ascii="Arial" w:hAnsi="Arial" w:cs="Arial"/>
          <w:sz w:val="22"/>
          <w:szCs w:val="22"/>
        </w:rPr>
        <w:t>podstawie Dokumentacji projektowej.</w:t>
      </w:r>
    </w:p>
    <w:p w:rsidR="002A3D7F" w:rsidRPr="00146FA3" w:rsidRDefault="002A3D7F" w:rsidP="004928CB">
      <w:pPr>
        <w:numPr>
          <w:ilvl w:val="0"/>
          <w:numId w:val="21"/>
        </w:numPr>
        <w:spacing w:line="276" w:lineRule="auto"/>
        <w:ind w:left="426" w:hanging="426"/>
        <w:jc w:val="both"/>
        <w:rPr>
          <w:rFonts w:ascii="Arial" w:hAnsi="Arial" w:cs="Arial"/>
          <w:sz w:val="22"/>
          <w:szCs w:val="22"/>
        </w:rPr>
      </w:pPr>
      <w:r w:rsidRPr="00146FA3">
        <w:rPr>
          <w:rFonts w:ascii="Arial" w:hAnsi="Arial" w:cs="Arial"/>
          <w:b/>
          <w:sz w:val="22"/>
          <w:szCs w:val="22"/>
        </w:rPr>
        <w:t xml:space="preserve">Zarządca (nieruchomości wojskowej) </w:t>
      </w:r>
      <w:r w:rsidRPr="00146FA3">
        <w:rPr>
          <w:rFonts w:ascii="Arial" w:hAnsi="Arial" w:cs="Arial"/>
          <w:sz w:val="22"/>
          <w:szCs w:val="22"/>
        </w:rPr>
        <w:t>– właściwa terytorialnie jednostka organizacyjna sprawująca trwały zarząd lub władająca nieruchomością wojskową na podstawie innego tytułu prawnego.</w:t>
      </w:r>
    </w:p>
    <w:p w:rsidR="002A3D7F" w:rsidRPr="00146FA3" w:rsidRDefault="002A3D7F" w:rsidP="004928CB">
      <w:pPr>
        <w:numPr>
          <w:ilvl w:val="0"/>
          <w:numId w:val="21"/>
        </w:numPr>
        <w:spacing w:line="276" w:lineRule="auto"/>
        <w:ind w:left="426" w:hanging="426"/>
        <w:jc w:val="both"/>
        <w:rPr>
          <w:rFonts w:ascii="Arial" w:hAnsi="Arial" w:cs="Arial"/>
          <w:sz w:val="22"/>
          <w:szCs w:val="22"/>
        </w:rPr>
      </w:pPr>
      <w:r w:rsidRPr="00146FA3">
        <w:rPr>
          <w:rFonts w:ascii="Arial" w:hAnsi="Arial" w:cs="Arial"/>
          <w:b/>
          <w:sz w:val="22"/>
          <w:szCs w:val="22"/>
        </w:rPr>
        <w:t xml:space="preserve">WI </w:t>
      </w:r>
      <w:r w:rsidR="003A02E1" w:rsidRPr="00146FA3">
        <w:rPr>
          <w:rFonts w:ascii="Arial" w:hAnsi="Arial" w:cs="Arial"/>
          <w:sz w:val="22"/>
          <w:szCs w:val="22"/>
        </w:rPr>
        <w:t>–</w:t>
      </w:r>
      <w:r w:rsidRPr="00146FA3">
        <w:rPr>
          <w:rFonts w:ascii="Arial" w:hAnsi="Arial" w:cs="Arial"/>
          <w:b/>
          <w:sz w:val="22"/>
          <w:szCs w:val="22"/>
        </w:rPr>
        <w:t xml:space="preserve"> </w:t>
      </w:r>
      <w:r w:rsidRPr="00146FA3">
        <w:rPr>
          <w:rFonts w:ascii="Arial" w:hAnsi="Arial" w:cs="Arial"/>
          <w:sz w:val="22"/>
          <w:szCs w:val="22"/>
        </w:rPr>
        <w:t>Wniosek inwestycyjny – dokument inicjujący proces realizacji zadania rzeczowego (lub jego części) o charakterze budowlanym wynikający z określonej we właściwym dokumencie potrzeby, opisujący ją w sposób wystarczający do identyfikacji infrastruktury niezbędnej dla jej zaspokojenia, a także sporządzenia dokumentacji technicznej.</w:t>
      </w:r>
      <w:r w:rsidR="004576AD" w:rsidRPr="00146FA3">
        <w:rPr>
          <w:rFonts w:ascii="Arial" w:hAnsi="Arial" w:cs="Arial"/>
          <w:sz w:val="22"/>
          <w:szCs w:val="22"/>
        </w:rPr>
        <w:t xml:space="preserve"> </w:t>
      </w:r>
    </w:p>
    <w:p w:rsidR="002A3D7F" w:rsidRPr="00146FA3" w:rsidRDefault="002A3D7F" w:rsidP="004928CB">
      <w:pPr>
        <w:numPr>
          <w:ilvl w:val="0"/>
          <w:numId w:val="21"/>
        </w:numPr>
        <w:spacing w:line="276" w:lineRule="auto"/>
        <w:ind w:left="426" w:hanging="426"/>
        <w:jc w:val="both"/>
        <w:rPr>
          <w:rFonts w:ascii="Arial" w:hAnsi="Arial" w:cs="Arial"/>
          <w:sz w:val="22"/>
          <w:szCs w:val="22"/>
        </w:rPr>
      </w:pPr>
      <w:r w:rsidRPr="00146FA3">
        <w:rPr>
          <w:rFonts w:ascii="Arial" w:hAnsi="Arial" w:cs="Arial"/>
          <w:b/>
          <w:sz w:val="22"/>
          <w:szCs w:val="22"/>
        </w:rPr>
        <w:t xml:space="preserve">Wada </w:t>
      </w:r>
      <w:r w:rsidRPr="00146FA3">
        <w:rPr>
          <w:rFonts w:ascii="Arial" w:hAnsi="Arial" w:cs="Arial"/>
          <w:sz w:val="22"/>
          <w:szCs w:val="22"/>
        </w:rPr>
        <w:t xml:space="preserve">– </w:t>
      </w:r>
      <w:r w:rsidR="00FF18F7" w:rsidRPr="00146FA3">
        <w:rPr>
          <w:rFonts w:ascii="Arial" w:hAnsi="Arial" w:cs="Arial"/>
          <w:sz w:val="22"/>
          <w:szCs w:val="22"/>
        </w:rPr>
        <w:t>jawne lub ukryte właściwości tkwiące w przedmiocie Umowy lub jakichkolwiek jego elementach powodujące niemożność używania, korzystania z przedmiotu Umowy lub zmniejszające jego użyteczność ze względu na przezn</w:t>
      </w:r>
      <w:r w:rsidR="003108D5" w:rsidRPr="00146FA3">
        <w:rPr>
          <w:rFonts w:ascii="Arial" w:hAnsi="Arial" w:cs="Arial"/>
          <w:sz w:val="22"/>
          <w:szCs w:val="22"/>
        </w:rPr>
        <w:t>aczenie, cel oznaczony w Umowie</w:t>
      </w:r>
      <w:r w:rsidR="00FF18F7" w:rsidRPr="00146FA3">
        <w:rPr>
          <w:rFonts w:ascii="Arial" w:hAnsi="Arial" w:cs="Arial"/>
          <w:sz w:val="22"/>
          <w:szCs w:val="22"/>
        </w:rPr>
        <w:t xml:space="preserve"> albo wynikający z okoliczności lub zmniejszające wartość, obniżające jakość przedmiotu umowy lub projektowanego obiektu w stosunku do ustalonych oczekiwań Zamawiającego lub polegające na niezgodności z niniejszą Umową, warunkami zabudowy i zagospodarowania terenu lub miejscowego planu zagospodarowania przestrzennego, obowiązującymi przepisami, w tym prawa miejscowego, normami technicznymi (obowiązującymi w dacie odbioru przedmiotu umowy), zasadami sztuki budowlanej, niekompletność, inne błędy, w tym obliczeniowe. Za wadę uznaje się także sytuację, w której przedmiot umowy nie stanowi własności Wykonawcy lub jest obciążony prawem osoby trzeciej w zakresie uniemożliwiającym wywiązanie się z Umowy (wada prawna)</w:t>
      </w:r>
    </w:p>
    <w:p w:rsidR="007B6115" w:rsidRPr="00146FA3" w:rsidRDefault="002A3D7F" w:rsidP="004928CB">
      <w:pPr>
        <w:numPr>
          <w:ilvl w:val="0"/>
          <w:numId w:val="21"/>
        </w:numPr>
        <w:spacing w:line="276" w:lineRule="auto"/>
        <w:ind w:left="426" w:hanging="426"/>
        <w:jc w:val="both"/>
        <w:rPr>
          <w:rFonts w:ascii="Arial" w:hAnsi="Arial" w:cs="Arial"/>
          <w:sz w:val="22"/>
          <w:szCs w:val="22"/>
        </w:rPr>
      </w:pPr>
      <w:r w:rsidRPr="00146FA3">
        <w:rPr>
          <w:rFonts w:ascii="Arial" w:hAnsi="Arial" w:cs="Arial"/>
          <w:b/>
          <w:sz w:val="22"/>
          <w:szCs w:val="22"/>
        </w:rPr>
        <w:t>Usterka</w:t>
      </w:r>
      <w:r w:rsidR="003A02E1" w:rsidRPr="00146FA3">
        <w:rPr>
          <w:rFonts w:ascii="Arial" w:hAnsi="Arial" w:cs="Arial"/>
          <w:b/>
          <w:sz w:val="22"/>
          <w:szCs w:val="22"/>
        </w:rPr>
        <w:t xml:space="preserve"> </w:t>
      </w:r>
      <w:r w:rsidR="003A02E1" w:rsidRPr="00146FA3">
        <w:rPr>
          <w:rFonts w:ascii="Arial" w:hAnsi="Arial" w:cs="Arial"/>
          <w:sz w:val="22"/>
          <w:szCs w:val="22"/>
        </w:rPr>
        <w:t>–</w:t>
      </w:r>
      <w:r w:rsidRPr="00146FA3">
        <w:rPr>
          <w:rFonts w:ascii="Arial" w:hAnsi="Arial" w:cs="Arial"/>
          <w:sz w:val="22"/>
          <w:szCs w:val="22"/>
        </w:rPr>
        <w:t xml:space="preserve"> drobna wada nie wymagająca nadmiernych nakładów finansowych i czasu.</w:t>
      </w:r>
    </w:p>
    <w:p w:rsidR="001877B8" w:rsidRPr="00146FA3" w:rsidRDefault="001877B8" w:rsidP="001877B8">
      <w:pPr>
        <w:spacing w:line="276" w:lineRule="auto"/>
        <w:ind w:left="426"/>
        <w:jc w:val="both"/>
        <w:rPr>
          <w:rFonts w:ascii="Arial" w:hAnsi="Arial" w:cs="Arial"/>
          <w:sz w:val="22"/>
          <w:szCs w:val="22"/>
        </w:rPr>
      </w:pPr>
    </w:p>
    <w:p w:rsidR="00D176F5" w:rsidRPr="00146FA3" w:rsidRDefault="002A3D7F" w:rsidP="0031274C">
      <w:pPr>
        <w:spacing w:line="276" w:lineRule="auto"/>
        <w:jc w:val="center"/>
        <w:rPr>
          <w:rFonts w:ascii="Arial" w:hAnsi="Arial" w:cs="Arial"/>
          <w:b/>
          <w:sz w:val="22"/>
          <w:szCs w:val="22"/>
        </w:rPr>
      </w:pPr>
      <w:r w:rsidRPr="00146FA3">
        <w:rPr>
          <w:rFonts w:ascii="Arial" w:hAnsi="Arial" w:cs="Arial"/>
          <w:b/>
          <w:sz w:val="22"/>
          <w:szCs w:val="22"/>
        </w:rPr>
        <w:t>§ 1</w:t>
      </w:r>
    </w:p>
    <w:p w:rsidR="002A3D7F" w:rsidRPr="00146FA3" w:rsidRDefault="002A3D7F" w:rsidP="00DE0452">
      <w:pPr>
        <w:numPr>
          <w:ilvl w:val="0"/>
          <w:numId w:val="10"/>
        </w:numPr>
        <w:spacing w:line="276" w:lineRule="auto"/>
        <w:jc w:val="both"/>
        <w:rPr>
          <w:rFonts w:ascii="Arial" w:hAnsi="Arial" w:cs="Arial"/>
          <w:sz w:val="22"/>
          <w:szCs w:val="22"/>
        </w:rPr>
      </w:pPr>
      <w:r w:rsidRPr="00146FA3">
        <w:rPr>
          <w:rFonts w:ascii="Arial" w:hAnsi="Arial" w:cs="Arial"/>
          <w:sz w:val="22"/>
          <w:szCs w:val="22"/>
        </w:rPr>
        <w:t xml:space="preserve">Zgodnie z wynikiem </w:t>
      </w:r>
      <w:r w:rsidR="00C25A22" w:rsidRPr="00146FA3">
        <w:rPr>
          <w:rFonts w:ascii="Arial" w:hAnsi="Arial" w:cs="Arial"/>
          <w:sz w:val="22"/>
          <w:szCs w:val="22"/>
        </w:rPr>
        <w:t xml:space="preserve">przetargu </w:t>
      </w:r>
      <w:r w:rsidR="00F9081D">
        <w:rPr>
          <w:rFonts w:ascii="Arial" w:hAnsi="Arial" w:cs="Arial"/>
          <w:sz w:val="22"/>
          <w:szCs w:val="22"/>
        </w:rPr>
        <w:t>w trybie podstawowym</w:t>
      </w:r>
      <w:r w:rsidR="00DE0452" w:rsidRPr="00146FA3">
        <w:rPr>
          <w:rFonts w:ascii="Arial" w:hAnsi="Arial" w:cs="Arial"/>
          <w:sz w:val="22"/>
          <w:szCs w:val="22"/>
        </w:rPr>
        <w:t xml:space="preserve"> </w:t>
      </w:r>
      <w:r w:rsidRPr="00146FA3">
        <w:rPr>
          <w:rFonts w:ascii="Arial" w:hAnsi="Arial" w:cs="Arial"/>
          <w:sz w:val="22"/>
          <w:szCs w:val="22"/>
        </w:rPr>
        <w:t>Zamawiający zleca, a Wykonawca przyjmuje do wykonania:</w:t>
      </w:r>
    </w:p>
    <w:p w:rsidR="002A3D7F" w:rsidRDefault="00F9081D" w:rsidP="004928CB">
      <w:pPr>
        <w:numPr>
          <w:ilvl w:val="0"/>
          <w:numId w:val="28"/>
        </w:numPr>
        <w:spacing w:line="276" w:lineRule="auto"/>
        <w:ind w:left="714" w:hanging="357"/>
        <w:jc w:val="both"/>
        <w:rPr>
          <w:rFonts w:ascii="Arial" w:hAnsi="Arial" w:cs="Arial"/>
          <w:sz w:val="22"/>
          <w:szCs w:val="22"/>
        </w:rPr>
      </w:pPr>
      <w:r>
        <w:rPr>
          <w:rFonts w:ascii="Arial" w:hAnsi="Arial" w:cs="Arial"/>
          <w:sz w:val="22"/>
          <w:szCs w:val="22"/>
        </w:rPr>
        <w:t xml:space="preserve">opracowanie </w:t>
      </w:r>
      <w:r w:rsidR="00EF08BE" w:rsidRPr="00146FA3">
        <w:rPr>
          <w:rFonts w:ascii="Arial" w:hAnsi="Arial" w:cs="Arial"/>
          <w:sz w:val="22"/>
          <w:szCs w:val="22"/>
        </w:rPr>
        <w:t xml:space="preserve">dokumentacji </w:t>
      </w:r>
      <w:r w:rsidR="004377FB" w:rsidRPr="00146FA3">
        <w:rPr>
          <w:rFonts w:ascii="Arial" w:hAnsi="Arial" w:cs="Arial"/>
          <w:sz w:val="22"/>
          <w:szCs w:val="22"/>
        </w:rPr>
        <w:t xml:space="preserve">przedprojektowej </w:t>
      </w:r>
      <w:r>
        <w:rPr>
          <w:rFonts w:ascii="Arial" w:hAnsi="Arial" w:cs="Arial"/>
          <w:sz w:val="22"/>
          <w:szCs w:val="22"/>
        </w:rPr>
        <w:t>dla zadania inwestycyjnego</w:t>
      </w:r>
      <w:r w:rsidR="004377FB" w:rsidRPr="00146FA3">
        <w:rPr>
          <w:rFonts w:ascii="Arial" w:hAnsi="Arial" w:cs="Arial"/>
          <w:sz w:val="22"/>
          <w:szCs w:val="22"/>
        </w:rPr>
        <w:t xml:space="preserve"> </w:t>
      </w:r>
      <w:r w:rsidR="004377FB" w:rsidRPr="00291C1C">
        <w:rPr>
          <w:rFonts w:ascii="Arial" w:hAnsi="Arial" w:cs="Arial"/>
          <w:sz w:val="22"/>
          <w:szCs w:val="22"/>
        </w:rPr>
        <w:t>nr 55292 JAROCIN</w:t>
      </w:r>
      <w:r w:rsidR="004377FB" w:rsidRPr="00291C1C">
        <w:rPr>
          <w:rFonts w:ascii="Arial" w:hAnsi="Arial" w:cs="Arial"/>
          <w:b/>
          <w:sz w:val="22"/>
          <w:szCs w:val="22"/>
        </w:rPr>
        <w:t xml:space="preserve"> </w:t>
      </w:r>
      <w:r w:rsidR="004377FB" w:rsidRPr="00291C1C">
        <w:rPr>
          <w:rFonts w:ascii="Arial" w:hAnsi="Arial" w:cs="Arial"/>
          <w:sz w:val="22"/>
          <w:szCs w:val="22"/>
        </w:rPr>
        <w:t xml:space="preserve">K-2321 pn. „Modernizacja budynku nr 4-stołówka wojskowa” </w:t>
      </w:r>
      <w:r w:rsidR="008D11CB" w:rsidRPr="00291C1C">
        <w:rPr>
          <w:rFonts w:ascii="Arial" w:hAnsi="Arial" w:cs="Arial"/>
          <w:sz w:val="22"/>
          <w:szCs w:val="22"/>
        </w:rPr>
        <w:t>z</w:t>
      </w:r>
      <w:r w:rsidR="008D11CB" w:rsidRPr="00146FA3">
        <w:rPr>
          <w:rFonts w:ascii="Arial" w:hAnsi="Arial" w:cs="Arial"/>
          <w:sz w:val="22"/>
          <w:szCs w:val="22"/>
        </w:rPr>
        <w:t xml:space="preserve">awartego </w:t>
      </w:r>
      <w:r w:rsidR="00291C1C">
        <w:rPr>
          <w:rFonts w:ascii="Arial" w:hAnsi="Arial" w:cs="Arial"/>
          <w:sz w:val="22"/>
          <w:szCs w:val="22"/>
        </w:rPr>
        <w:br/>
      </w:r>
      <w:r w:rsidR="008D11CB" w:rsidRPr="00146FA3">
        <w:rPr>
          <w:rFonts w:ascii="Arial" w:hAnsi="Arial" w:cs="Arial"/>
          <w:sz w:val="22"/>
          <w:szCs w:val="22"/>
        </w:rPr>
        <w:t>w zatwie</w:t>
      </w:r>
      <w:r w:rsidR="004377FB" w:rsidRPr="00146FA3">
        <w:rPr>
          <w:rFonts w:ascii="Arial" w:hAnsi="Arial" w:cs="Arial"/>
          <w:sz w:val="22"/>
          <w:szCs w:val="22"/>
        </w:rPr>
        <w:t>rdzonym Wniosku Inwestycyjnym i </w:t>
      </w:r>
      <w:r>
        <w:rPr>
          <w:rFonts w:ascii="Arial" w:hAnsi="Arial" w:cs="Arial"/>
          <w:sz w:val="22"/>
          <w:szCs w:val="22"/>
        </w:rPr>
        <w:t>Programie Inwestycji;</w:t>
      </w:r>
    </w:p>
    <w:p w:rsidR="00F9081D" w:rsidRPr="00F9081D" w:rsidRDefault="00F9081D" w:rsidP="00F9081D">
      <w:pPr>
        <w:numPr>
          <w:ilvl w:val="0"/>
          <w:numId w:val="28"/>
        </w:numPr>
        <w:spacing w:line="276" w:lineRule="auto"/>
        <w:ind w:left="714" w:hanging="357"/>
        <w:jc w:val="both"/>
        <w:rPr>
          <w:rFonts w:ascii="Arial" w:hAnsi="Arial" w:cs="Arial"/>
          <w:sz w:val="22"/>
          <w:szCs w:val="22"/>
        </w:rPr>
      </w:pPr>
      <w:r w:rsidRPr="00F9081D">
        <w:rPr>
          <w:rFonts w:ascii="Arial" w:hAnsi="Arial" w:cs="Arial"/>
          <w:sz w:val="22"/>
          <w:szCs w:val="22"/>
        </w:rPr>
        <w:lastRenderedPageBreak/>
        <w:t xml:space="preserve">opracowanie </w:t>
      </w:r>
      <w:r>
        <w:rPr>
          <w:rFonts w:ascii="Arial" w:hAnsi="Arial" w:cs="Arial"/>
          <w:sz w:val="22"/>
          <w:szCs w:val="22"/>
        </w:rPr>
        <w:t xml:space="preserve">dokumentacji </w:t>
      </w:r>
      <w:r w:rsidRPr="00F9081D">
        <w:rPr>
          <w:rFonts w:ascii="Arial" w:hAnsi="Arial" w:cs="Arial"/>
          <w:sz w:val="22"/>
          <w:szCs w:val="22"/>
        </w:rPr>
        <w:t xml:space="preserve">projektowo-kosztorysowej dla </w:t>
      </w:r>
      <w:r>
        <w:rPr>
          <w:rFonts w:ascii="Arial" w:hAnsi="Arial" w:cs="Arial"/>
          <w:sz w:val="22"/>
          <w:szCs w:val="22"/>
        </w:rPr>
        <w:t>w/w</w:t>
      </w:r>
      <w:r w:rsidRPr="00F9081D">
        <w:rPr>
          <w:rFonts w:ascii="Arial" w:hAnsi="Arial" w:cs="Arial"/>
          <w:sz w:val="22"/>
          <w:szCs w:val="22"/>
        </w:rPr>
        <w:t xml:space="preserve"> zadania inwestycyjnego</w:t>
      </w:r>
      <w:r>
        <w:rPr>
          <w:rFonts w:ascii="Arial" w:hAnsi="Arial" w:cs="Arial"/>
          <w:sz w:val="22"/>
          <w:szCs w:val="22"/>
        </w:rPr>
        <w:t>:</w:t>
      </w:r>
    </w:p>
    <w:p w:rsidR="009B49D5" w:rsidRPr="00146FA3" w:rsidRDefault="009B49D5" w:rsidP="004928CB">
      <w:pPr>
        <w:pStyle w:val="Akapitzlist"/>
        <w:numPr>
          <w:ilvl w:val="0"/>
          <w:numId w:val="48"/>
        </w:numPr>
        <w:spacing w:line="276" w:lineRule="auto"/>
        <w:jc w:val="both"/>
        <w:rPr>
          <w:rFonts w:ascii="Arial" w:hAnsi="Arial" w:cs="Arial"/>
          <w:sz w:val="22"/>
          <w:szCs w:val="22"/>
        </w:rPr>
      </w:pPr>
      <w:r w:rsidRPr="00146FA3">
        <w:rPr>
          <w:rFonts w:ascii="Arial" w:hAnsi="Arial" w:cs="Arial"/>
          <w:sz w:val="22"/>
          <w:szCs w:val="22"/>
        </w:rPr>
        <w:t xml:space="preserve">sporządzenie projektu budowlanego zgodnie z art. 34  Ustawy Prawo Budowlane (Dz.U.2023 poz. 682 </w:t>
      </w:r>
      <w:proofErr w:type="spellStart"/>
      <w:r w:rsidRPr="00146FA3">
        <w:rPr>
          <w:rFonts w:ascii="Arial" w:hAnsi="Arial" w:cs="Arial"/>
          <w:sz w:val="22"/>
          <w:szCs w:val="22"/>
        </w:rPr>
        <w:t>t.j</w:t>
      </w:r>
      <w:proofErr w:type="spellEnd"/>
      <w:r w:rsidRPr="00146FA3">
        <w:rPr>
          <w:rFonts w:ascii="Arial" w:hAnsi="Arial" w:cs="Arial"/>
          <w:sz w:val="22"/>
          <w:szCs w:val="22"/>
        </w:rPr>
        <w:t>. z dnia 2023.04.12),</w:t>
      </w:r>
    </w:p>
    <w:p w:rsidR="004377FB" w:rsidRPr="00146FA3" w:rsidRDefault="009B49D5" w:rsidP="004928CB">
      <w:pPr>
        <w:pStyle w:val="Akapitzlist"/>
        <w:numPr>
          <w:ilvl w:val="0"/>
          <w:numId w:val="48"/>
        </w:numPr>
        <w:spacing w:line="276" w:lineRule="auto"/>
        <w:jc w:val="both"/>
        <w:rPr>
          <w:rFonts w:ascii="Arial" w:hAnsi="Arial" w:cs="Arial"/>
          <w:sz w:val="22"/>
          <w:szCs w:val="22"/>
        </w:rPr>
      </w:pPr>
      <w:r w:rsidRPr="00146FA3">
        <w:rPr>
          <w:rFonts w:ascii="Arial" w:hAnsi="Arial" w:cs="Arial"/>
          <w:sz w:val="22"/>
          <w:szCs w:val="22"/>
        </w:rPr>
        <w:t>wykonanie projektów wykonawczych dla każdej z branż oddzielnie</w:t>
      </w:r>
      <w:r w:rsidR="004377FB" w:rsidRPr="00146FA3">
        <w:rPr>
          <w:rFonts w:ascii="Arial" w:hAnsi="Arial" w:cs="Arial"/>
          <w:sz w:val="22"/>
          <w:szCs w:val="22"/>
        </w:rPr>
        <w:t>,</w:t>
      </w:r>
    </w:p>
    <w:p w:rsidR="009B49D5" w:rsidRPr="00146FA3" w:rsidRDefault="004377FB" w:rsidP="004928CB">
      <w:pPr>
        <w:pStyle w:val="Akapitzlist"/>
        <w:numPr>
          <w:ilvl w:val="0"/>
          <w:numId w:val="48"/>
        </w:numPr>
        <w:spacing w:line="276" w:lineRule="auto"/>
        <w:jc w:val="both"/>
        <w:rPr>
          <w:rFonts w:ascii="Arial" w:hAnsi="Arial" w:cs="Arial"/>
          <w:sz w:val="22"/>
          <w:szCs w:val="22"/>
        </w:rPr>
      </w:pPr>
      <w:r w:rsidRPr="00146FA3">
        <w:rPr>
          <w:rFonts w:ascii="Arial" w:hAnsi="Arial" w:cs="Arial"/>
          <w:sz w:val="22"/>
          <w:szCs w:val="22"/>
        </w:rPr>
        <w:t xml:space="preserve">uzyskanie prawomocnej decyzji pozwolenie na budowę. </w:t>
      </w:r>
    </w:p>
    <w:p w:rsidR="009B49D5" w:rsidRPr="00146FA3" w:rsidRDefault="009B49D5" w:rsidP="009B49D5">
      <w:pPr>
        <w:pStyle w:val="Akapitzlist"/>
        <w:spacing w:line="276" w:lineRule="auto"/>
        <w:ind w:left="720"/>
        <w:jc w:val="both"/>
        <w:rPr>
          <w:rFonts w:ascii="Arial" w:hAnsi="Arial" w:cs="Arial"/>
          <w:b/>
          <w:sz w:val="22"/>
          <w:szCs w:val="22"/>
        </w:rPr>
      </w:pPr>
      <w:r w:rsidRPr="00146FA3">
        <w:rPr>
          <w:rFonts w:ascii="Arial" w:hAnsi="Arial" w:cs="Arial"/>
          <w:b/>
          <w:sz w:val="22"/>
          <w:szCs w:val="22"/>
        </w:rPr>
        <w:t>Wykonawca jest zobowiązany do uzyskania pozytywnej opinii Zamawiającego do projektu budowlanego przed złożeniem wniosku o pozwolenie na budowę.</w:t>
      </w:r>
    </w:p>
    <w:p w:rsidR="000665A9" w:rsidRPr="00146FA3" w:rsidRDefault="00884BC8" w:rsidP="004377FB">
      <w:pPr>
        <w:numPr>
          <w:ilvl w:val="0"/>
          <w:numId w:val="28"/>
        </w:numPr>
        <w:spacing w:line="276" w:lineRule="auto"/>
        <w:ind w:left="714" w:hanging="357"/>
        <w:jc w:val="both"/>
        <w:rPr>
          <w:rFonts w:ascii="Arial" w:hAnsi="Arial" w:cs="Arial"/>
          <w:color w:val="00B050"/>
          <w:sz w:val="22"/>
          <w:szCs w:val="22"/>
        </w:rPr>
      </w:pPr>
      <w:r w:rsidRPr="00232327">
        <w:rPr>
          <w:rFonts w:ascii="Arial" w:hAnsi="Arial" w:cs="Arial"/>
          <w:sz w:val="22"/>
          <w:szCs w:val="22"/>
        </w:rPr>
        <w:t>u</w:t>
      </w:r>
      <w:r w:rsidR="00787775" w:rsidRPr="00232327">
        <w:rPr>
          <w:rFonts w:ascii="Arial" w:hAnsi="Arial" w:cs="Arial"/>
          <w:sz w:val="22"/>
          <w:szCs w:val="22"/>
        </w:rPr>
        <w:t>dział w procedurze przetargowej, w tym</w:t>
      </w:r>
      <w:r w:rsidR="00787775">
        <w:rPr>
          <w:rFonts w:ascii="Arial" w:hAnsi="Arial" w:cs="Arial"/>
          <w:sz w:val="22"/>
          <w:szCs w:val="22"/>
        </w:rPr>
        <w:t xml:space="preserve"> </w:t>
      </w:r>
      <w:r w:rsidR="002A3D7F" w:rsidRPr="00146FA3">
        <w:rPr>
          <w:rFonts w:ascii="Arial" w:hAnsi="Arial" w:cs="Arial"/>
          <w:sz w:val="22"/>
          <w:szCs w:val="22"/>
        </w:rPr>
        <w:t>udzielenie odpowiedzi na pytania do przetargu</w:t>
      </w:r>
      <w:r w:rsidR="004B7032" w:rsidRPr="00146FA3">
        <w:rPr>
          <w:rFonts w:ascii="Arial" w:hAnsi="Arial" w:cs="Arial"/>
          <w:sz w:val="22"/>
          <w:szCs w:val="22"/>
        </w:rPr>
        <w:t xml:space="preserve"> na wybór wykonawcy robót budowlanych</w:t>
      </w:r>
      <w:r w:rsidR="00F96B5F" w:rsidRPr="00146FA3">
        <w:rPr>
          <w:rFonts w:ascii="Arial" w:hAnsi="Arial" w:cs="Arial"/>
          <w:sz w:val="22"/>
          <w:szCs w:val="22"/>
        </w:rPr>
        <w:t xml:space="preserve"> na podstawie dokumentacji </w:t>
      </w:r>
      <w:r w:rsidR="004377FB" w:rsidRPr="00146FA3">
        <w:rPr>
          <w:rFonts w:ascii="Arial" w:hAnsi="Arial" w:cs="Arial"/>
          <w:sz w:val="22"/>
          <w:szCs w:val="22"/>
        </w:rPr>
        <w:t xml:space="preserve">projektowej </w:t>
      </w:r>
      <w:r w:rsidR="00F96B5F" w:rsidRPr="00146FA3">
        <w:rPr>
          <w:rFonts w:ascii="Arial" w:hAnsi="Arial" w:cs="Arial"/>
          <w:sz w:val="22"/>
          <w:szCs w:val="22"/>
        </w:rPr>
        <w:t>stanowią</w:t>
      </w:r>
      <w:r w:rsidR="004377FB" w:rsidRPr="00146FA3">
        <w:rPr>
          <w:rFonts w:ascii="Arial" w:hAnsi="Arial" w:cs="Arial"/>
          <w:sz w:val="22"/>
          <w:szCs w:val="22"/>
        </w:rPr>
        <w:t>cej przedmiot niniejszej Umowy,</w:t>
      </w:r>
    </w:p>
    <w:p w:rsidR="008E5A12" w:rsidRPr="00146FA3" w:rsidRDefault="008E5A12" w:rsidP="004928CB">
      <w:pPr>
        <w:numPr>
          <w:ilvl w:val="0"/>
          <w:numId w:val="28"/>
        </w:numPr>
        <w:spacing w:line="276" w:lineRule="auto"/>
        <w:ind w:left="714" w:hanging="357"/>
        <w:jc w:val="both"/>
        <w:rPr>
          <w:rFonts w:ascii="Arial" w:hAnsi="Arial" w:cs="Arial"/>
          <w:sz w:val="22"/>
          <w:szCs w:val="22"/>
        </w:rPr>
      </w:pPr>
      <w:r w:rsidRPr="00146FA3">
        <w:rPr>
          <w:rFonts w:ascii="Arial" w:hAnsi="Arial" w:cs="Arial"/>
          <w:sz w:val="22"/>
          <w:szCs w:val="22"/>
        </w:rPr>
        <w:t xml:space="preserve">pełnienie nadzoru autorskiego podczas realizacji </w:t>
      </w:r>
      <w:r w:rsidR="00F96B5F" w:rsidRPr="00146FA3">
        <w:rPr>
          <w:rFonts w:ascii="Arial" w:hAnsi="Arial" w:cs="Arial"/>
          <w:sz w:val="22"/>
          <w:szCs w:val="22"/>
        </w:rPr>
        <w:t xml:space="preserve">ww. </w:t>
      </w:r>
      <w:r w:rsidRPr="00146FA3">
        <w:rPr>
          <w:rFonts w:ascii="Arial" w:hAnsi="Arial" w:cs="Arial"/>
          <w:sz w:val="22"/>
          <w:szCs w:val="22"/>
        </w:rPr>
        <w:t>robót budowlanych</w:t>
      </w:r>
      <w:r w:rsidR="00580B11" w:rsidRPr="00146FA3">
        <w:rPr>
          <w:rFonts w:ascii="Arial" w:hAnsi="Arial" w:cs="Arial"/>
          <w:sz w:val="22"/>
          <w:szCs w:val="22"/>
        </w:rPr>
        <w:t>,</w:t>
      </w:r>
    </w:p>
    <w:p w:rsidR="00B25B21" w:rsidRPr="00146FA3" w:rsidRDefault="00B25B21" w:rsidP="00B25B21">
      <w:pPr>
        <w:spacing w:line="276" w:lineRule="auto"/>
        <w:ind w:left="714"/>
        <w:jc w:val="both"/>
        <w:rPr>
          <w:rFonts w:ascii="Arial" w:hAnsi="Arial" w:cs="Arial"/>
          <w:sz w:val="22"/>
          <w:szCs w:val="22"/>
        </w:rPr>
      </w:pPr>
    </w:p>
    <w:p w:rsidR="002A3D7F" w:rsidRPr="00146FA3" w:rsidRDefault="002A3D7F" w:rsidP="0076577B">
      <w:pPr>
        <w:pStyle w:val="Akapitzlist"/>
        <w:spacing w:line="276" w:lineRule="auto"/>
        <w:ind w:left="357"/>
        <w:jc w:val="both"/>
        <w:rPr>
          <w:rFonts w:ascii="Arial" w:hAnsi="Arial" w:cs="Arial"/>
          <w:sz w:val="22"/>
          <w:szCs w:val="22"/>
        </w:rPr>
      </w:pPr>
      <w:r w:rsidRPr="00146FA3">
        <w:rPr>
          <w:rFonts w:ascii="Arial" w:hAnsi="Arial" w:cs="Arial"/>
          <w:sz w:val="22"/>
          <w:szCs w:val="22"/>
        </w:rPr>
        <w:t>Szczegółowy opis przedmiotu zamówienia stanowi SWZ</w:t>
      </w:r>
      <w:r w:rsidR="00B55B4E" w:rsidRPr="00146FA3">
        <w:rPr>
          <w:rFonts w:ascii="Arial" w:hAnsi="Arial" w:cs="Arial"/>
          <w:sz w:val="22"/>
          <w:szCs w:val="22"/>
        </w:rPr>
        <w:t xml:space="preserve">, </w:t>
      </w:r>
      <w:r w:rsidR="003A156E" w:rsidRPr="00146FA3">
        <w:rPr>
          <w:rFonts w:ascii="Arial" w:hAnsi="Arial" w:cs="Arial"/>
          <w:sz w:val="22"/>
          <w:szCs w:val="22"/>
        </w:rPr>
        <w:t xml:space="preserve">OPZ, WI oraz </w:t>
      </w:r>
      <w:r w:rsidR="00DE0452" w:rsidRPr="00146FA3">
        <w:rPr>
          <w:rFonts w:ascii="Arial" w:hAnsi="Arial" w:cs="Arial"/>
          <w:sz w:val="22"/>
          <w:szCs w:val="22"/>
        </w:rPr>
        <w:t>P</w:t>
      </w:r>
      <w:r w:rsidR="00E33A1C" w:rsidRPr="00146FA3">
        <w:rPr>
          <w:rFonts w:ascii="Arial" w:hAnsi="Arial" w:cs="Arial"/>
          <w:sz w:val="22"/>
          <w:szCs w:val="22"/>
        </w:rPr>
        <w:t>I</w:t>
      </w:r>
      <w:r w:rsidRPr="00146FA3">
        <w:rPr>
          <w:rFonts w:ascii="Arial" w:hAnsi="Arial" w:cs="Arial"/>
          <w:sz w:val="22"/>
          <w:szCs w:val="22"/>
        </w:rPr>
        <w:t>.</w:t>
      </w:r>
    </w:p>
    <w:p w:rsidR="004B7032" w:rsidRPr="00146FA3" w:rsidRDefault="004B7032" w:rsidP="0076577B">
      <w:pPr>
        <w:spacing w:line="276" w:lineRule="auto"/>
        <w:ind w:left="357"/>
        <w:jc w:val="both"/>
        <w:rPr>
          <w:rFonts w:ascii="Arial" w:hAnsi="Arial" w:cs="Arial"/>
          <w:sz w:val="22"/>
          <w:szCs w:val="22"/>
        </w:rPr>
      </w:pPr>
    </w:p>
    <w:p w:rsidR="002A3D7F" w:rsidRPr="00146FA3" w:rsidRDefault="002A3D7F" w:rsidP="0076577B">
      <w:pPr>
        <w:numPr>
          <w:ilvl w:val="0"/>
          <w:numId w:val="10"/>
        </w:numPr>
        <w:spacing w:line="276" w:lineRule="auto"/>
        <w:jc w:val="both"/>
        <w:rPr>
          <w:rFonts w:ascii="Arial" w:hAnsi="Arial" w:cs="Arial"/>
          <w:sz w:val="22"/>
          <w:szCs w:val="22"/>
        </w:rPr>
      </w:pPr>
      <w:r w:rsidRPr="00146FA3">
        <w:rPr>
          <w:rFonts w:ascii="Arial" w:hAnsi="Arial" w:cs="Arial"/>
          <w:sz w:val="22"/>
          <w:szCs w:val="22"/>
        </w:rPr>
        <w:t>Zakres zamówienia obejmuje:</w:t>
      </w:r>
    </w:p>
    <w:p w:rsidR="00B567F7" w:rsidRPr="00146FA3" w:rsidRDefault="00B567F7" w:rsidP="0076577B">
      <w:pPr>
        <w:spacing w:line="276" w:lineRule="auto"/>
        <w:ind w:firstLine="357"/>
        <w:jc w:val="both"/>
        <w:rPr>
          <w:rFonts w:ascii="Arial" w:hAnsi="Arial" w:cs="Arial"/>
          <w:b/>
          <w:sz w:val="22"/>
          <w:szCs w:val="22"/>
        </w:rPr>
      </w:pPr>
    </w:p>
    <w:p w:rsidR="004377FB" w:rsidRPr="00146FA3" w:rsidRDefault="004377FB" w:rsidP="004377FB">
      <w:pPr>
        <w:pStyle w:val="Tekstpodstawowy2"/>
        <w:spacing w:line="276" w:lineRule="auto"/>
        <w:jc w:val="both"/>
        <w:rPr>
          <w:rFonts w:ascii="Arial" w:hAnsi="Arial" w:cs="Arial"/>
          <w:color w:val="FF0000"/>
          <w:sz w:val="22"/>
          <w:szCs w:val="22"/>
          <w:u w:val="single"/>
        </w:rPr>
      </w:pPr>
      <w:r w:rsidRPr="00146FA3">
        <w:rPr>
          <w:rFonts w:ascii="Arial" w:hAnsi="Arial" w:cs="Arial"/>
          <w:b/>
          <w:sz w:val="22"/>
          <w:szCs w:val="22"/>
          <w:u w:val="single"/>
        </w:rPr>
        <w:t>ETAP I – opracowanie dokumentacji przedprojektowej:</w:t>
      </w:r>
    </w:p>
    <w:p w:rsidR="004377FB" w:rsidRPr="00146FA3" w:rsidRDefault="004377FB" w:rsidP="004377FB">
      <w:pPr>
        <w:pStyle w:val="Tekstpodstawowy2"/>
        <w:spacing w:line="276" w:lineRule="auto"/>
        <w:jc w:val="both"/>
        <w:rPr>
          <w:rFonts w:ascii="Arial" w:hAnsi="Arial" w:cs="Arial"/>
          <w:b/>
          <w:color w:val="FF0000"/>
          <w:sz w:val="22"/>
          <w:szCs w:val="22"/>
        </w:rPr>
      </w:pPr>
    </w:p>
    <w:p w:rsidR="004377FB" w:rsidRPr="00146FA3" w:rsidRDefault="004377FB" w:rsidP="004377FB">
      <w:pPr>
        <w:pStyle w:val="Bezodstpw"/>
        <w:numPr>
          <w:ilvl w:val="0"/>
          <w:numId w:val="43"/>
        </w:numPr>
        <w:spacing w:line="276" w:lineRule="auto"/>
        <w:jc w:val="both"/>
        <w:rPr>
          <w:rFonts w:ascii="Arial" w:eastAsia="Times New Roman" w:hAnsi="Arial" w:cs="Arial"/>
          <w:lang w:eastAsia="pl-PL"/>
        </w:rPr>
      </w:pPr>
      <w:r w:rsidRPr="00146FA3">
        <w:rPr>
          <w:rFonts w:ascii="Arial" w:hAnsi="Arial" w:cs="Arial"/>
        </w:rPr>
        <w:t xml:space="preserve">Wykonanie </w:t>
      </w:r>
      <w:r w:rsidRPr="00146FA3">
        <w:rPr>
          <w:rFonts w:ascii="Arial" w:hAnsi="Arial" w:cs="Arial"/>
          <w:color w:val="000000"/>
        </w:rPr>
        <w:t>inwentaryzacji obiektu i terenu w zakresie niezbędnym do projektowania oraz</w:t>
      </w:r>
      <w:r w:rsidR="00C226B8">
        <w:rPr>
          <w:rFonts w:ascii="Arial" w:hAnsi="Arial" w:cs="Arial"/>
          <w:color w:val="000000"/>
        </w:rPr>
        <w:t>,</w:t>
      </w:r>
      <w:r w:rsidRPr="00146FA3">
        <w:rPr>
          <w:rFonts w:ascii="Arial" w:hAnsi="Arial" w:cs="Arial"/>
          <w:color w:val="000000"/>
        </w:rPr>
        <w:t xml:space="preserve"> </w:t>
      </w:r>
      <w:r w:rsidR="00C226B8" w:rsidRPr="00146FA3">
        <w:rPr>
          <w:rFonts w:ascii="Arial" w:hAnsi="Arial" w:cs="Arial"/>
          <w:color w:val="000000"/>
        </w:rPr>
        <w:t>jeżeli zajdzie taka konieczność</w:t>
      </w:r>
      <w:r w:rsidR="00C226B8">
        <w:rPr>
          <w:rFonts w:ascii="Arial" w:hAnsi="Arial" w:cs="Arial"/>
          <w:color w:val="000000"/>
        </w:rPr>
        <w:t>,</w:t>
      </w:r>
      <w:r w:rsidR="00C226B8" w:rsidRPr="00146FA3">
        <w:rPr>
          <w:rFonts w:ascii="Arial" w:hAnsi="Arial" w:cs="Arial"/>
          <w:color w:val="000000"/>
        </w:rPr>
        <w:t xml:space="preserve"> </w:t>
      </w:r>
      <w:r w:rsidRPr="00146FA3">
        <w:rPr>
          <w:rFonts w:ascii="Arial" w:hAnsi="Arial" w:cs="Arial"/>
          <w:color w:val="000000"/>
        </w:rPr>
        <w:t xml:space="preserve">ekspertyzy stanu technicznego budynku </w:t>
      </w:r>
      <w:r w:rsidR="00C226B8">
        <w:rPr>
          <w:rFonts w:ascii="Arial" w:hAnsi="Arial" w:cs="Arial"/>
          <w:color w:val="000000"/>
        </w:rPr>
        <w:t>i </w:t>
      </w:r>
      <w:r w:rsidR="00146FA3" w:rsidRPr="00146FA3">
        <w:rPr>
          <w:rFonts w:ascii="Arial" w:hAnsi="Arial" w:cs="Arial"/>
          <w:color w:val="000000"/>
        </w:rPr>
        <w:t>ekspertyzy ppoż.</w:t>
      </w:r>
      <w:r w:rsidRPr="00146FA3">
        <w:rPr>
          <w:rFonts w:ascii="Arial" w:hAnsi="Arial" w:cs="Arial"/>
          <w:color w:val="000000"/>
        </w:rPr>
        <w:tab/>
      </w:r>
      <w:r w:rsidRPr="00146FA3">
        <w:rPr>
          <w:rFonts w:ascii="Arial" w:hAnsi="Arial" w:cs="Arial"/>
          <w:color w:val="000000"/>
        </w:rPr>
        <w:tab/>
      </w:r>
      <w:r w:rsidRPr="00146FA3">
        <w:rPr>
          <w:rFonts w:ascii="Arial" w:hAnsi="Arial" w:cs="Arial"/>
          <w:color w:val="000000"/>
        </w:rPr>
        <w:tab/>
      </w:r>
      <w:r w:rsidR="00A907EC">
        <w:rPr>
          <w:rFonts w:ascii="Arial" w:hAnsi="Arial" w:cs="Arial"/>
          <w:color w:val="000000"/>
        </w:rPr>
        <w:tab/>
      </w:r>
      <w:r w:rsidR="00A907EC">
        <w:rPr>
          <w:rFonts w:ascii="Arial" w:hAnsi="Arial" w:cs="Arial"/>
          <w:color w:val="000000"/>
        </w:rPr>
        <w:tab/>
      </w:r>
      <w:r w:rsidR="00A907EC">
        <w:rPr>
          <w:rFonts w:ascii="Arial" w:hAnsi="Arial" w:cs="Arial"/>
          <w:color w:val="000000"/>
        </w:rPr>
        <w:tab/>
      </w:r>
      <w:r w:rsidRPr="00146FA3">
        <w:rPr>
          <w:rFonts w:ascii="Arial" w:hAnsi="Arial" w:cs="Arial"/>
          <w:color w:val="000000"/>
        </w:rPr>
        <w:tab/>
        <w:t>– 2 egz. na piśmie</w:t>
      </w:r>
      <w:r w:rsidR="00CD62C9" w:rsidRPr="00146FA3">
        <w:rPr>
          <w:rFonts w:ascii="Arial" w:hAnsi="Arial" w:cs="Arial"/>
          <w:color w:val="000000"/>
        </w:rPr>
        <w:t>;</w:t>
      </w:r>
    </w:p>
    <w:p w:rsidR="004377FB" w:rsidRPr="00146FA3" w:rsidRDefault="004377FB" w:rsidP="004377FB">
      <w:pPr>
        <w:pStyle w:val="Bezodstpw"/>
        <w:numPr>
          <w:ilvl w:val="0"/>
          <w:numId w:val="43"/>
        </w:numPr>
        <w:spacing w:line="276" w:lineRule="auto"/>
        <w:jc w:val="both"/>
        <w:rPr>
          <w:rFonts w:ascii="Arial" w:eastAsia="Times New Roman" w:hAnsi="Arial" w:cs="Arial"/>
          <w:lang w:eastAsia="pl-PL"/>
        </w:rPr>
      </w:pPr>
      <w:r w:rsidRPr="00146FA3">
        <w:rPr>
          <w:rFonts w:ascii="Arial" w:hAnsi="Arial" w:cs="Arial"/>
          <w:color w:val="000000"/>
        </w:rPr>
        <w:t xml:space="preserve">Opracowanie Koncepcji programowo – przestrzennej (KPP) </w:t>
      </w:r>
      <w:r w:rsidR="00A907EC">
        <w:rPr>
          <w:rFonts w:ascii="Arial" w:hAnsi="Arial" w:cs="Arial"/>
          <w:color w:val="000000"/>
        </w:rPr>
        <w:tab/>
      </w:r>
      <w:r w:rsidRPr="00146FA3">
        <w:rPr>
          <w:rFonts w:ascii="Arial" w:hAnsi="Arial" w:cs="Arial"/>
          <w:color w:val="000000"/>
        </w:rPr>
        <w:t>– 2 egz. na piśmie</w:t>
      </w:r>
      <w:r w:rsidR="00CD62C9" w:rsidRPr="00146FA3">
        <w:rPr>
          <w:rFonts w:ascii="Arial" w:hAnsi="Arial" w:cs="Arial"/>
          <w:color w:val="000000"/>
        </w:rPr>
        <w:t>;</w:t>
      </w:r>
    </w:p>
    <w:p w:rsidR="00CD62C9" w:rsidRPr="00146FA3" w:rsidRDefault="00CD62C9" w:rsidP="00CD62C9">
      <w:pPr>
        <w:pStyle w:val="Bezodstpw"/>
        <w:numPr>
          <w:ilvl w:val="0"/>
          <w:numId w:val="43"/>
        </w:numPr>
        <w:spacing w:line="276" w:lineRule="auto"/>
        <w:jc w:val="both"/>
        <w:rPr>
          <w:rFonts w:ascii="Arial" w:hAnsi="Arial" w:cs="Arial"/>
          <w:color w:val="000000"/>
        </w:rPr>
      </w:pPr>
      <w:r w:rsidRPr="00146FA3">
        <w:rPr>
          <w:rFonts w:ascii="Arial" w:hAnsi="Arial" w:cs="Arial"/>
          <w:color w:val="000000"/>
        </w:rPr>
        <w:t>Uzyskanie dla opracowanej Koncepcji programowo – przestrzennej opinii:</w:t>
      </w:r>
    </w:p>
    <w:p w:rsidR="00CD62C9" w:rsidRPr="00146FA3" w:rsidRDefault="00CD62C9" w:rsidP="00CD62C9">
      <w:pPr>
        <w:pStyle w:val="Bezodstpw"/>
        <w:numPr>
          <w:ilvl w:val="0"/>
          <w:numId w:val="53"/>
        </w:numPr>
        <w:spacing w:line="276" w:lineRule="auto"/>
        <w:ind w:left="624" w:hanging="227"/>
        <w:rPr>
          <w:rFonts w:ascii="Arial" w:hAnsi="Arial" w:cs="Arial"/>
          <w:color w:val="000000"/>
        </w:rPr>
      </w:pPr>
      <w:r w:rsidRPr="00146FA3">
        <w:rPr>
          <w:rFonts w:ascii="Arial" w:hAnsi="Arial" w:cs="Arial"/>
          <w:color w:val="000000"/>
        </w:rPr>
        <w:t xml:space="preserve">Administratora – 33. Baza Lotnictwa Transportowego w Powidzu; </w:t>
      </w:r>
    </w:p>
    <w:p w:rsidR="00CD62C9" w:rsidRPr="00146FA3" w:rsidRDefault="00CD62C9" w:rsidP="00CD62C9">
      <w:pPr>
        <w:pStyle w:val="Bezodstpw"/>
        <w:numPr>
          <w:ilvl w:val="0"/>
          <w:numId w:val="53"/>
        </w:numPr>
        <w:spacing w:line="276" w:lineRule="auto"/>
        <w:ind w:left="624" w:hanging="227"/>
        <w:rPr>
          <w:rFonts w:ascii="Arial" w:hAnsi="Arial" w:cs="Arial"/>
          <w:color w:val="000000"/>
        </w:rPr>
      </w:pPr>
      <w:r w:rsidRPr="00146FA3">
        <w:rPr>
          <w:rFonts w:ascii="Arial" w:hAnsi="Arial" w:cs="Arial"/>
          <w:color w:val="000000"/>
        </w:rPr>
        <w:t>Użytkowni</w:t>
      </w:r>
      <w:r w:rsidR="00291C1C">
        <w:rPr>
          <w:rFonts w:ascii="Arial" w:hAnsi="Arial" w:cs="Arial"/>
          <w:color w:val="000000"/>
        </w:rPr>
        <w:t>ka – 16.batalion remontu lotnis</w:t>
      </w:r>
      <w:r w:rsidRPr="00146FA3">
        <w:rPr>
          <w:rFonts w:ascii="Arial" w:hAnsi="Arial" w:cs="Arial"/>
          <w:color w:val="000000"/>
        </w:rPr>
        <w:t>k w Jarocinie;</w:t>
      </w:r>
    </w:p>
    <w:p w:rsidR="00CD62C9" w:rsidRDefault="00CD62C9" w:rsidP="00CD62C9">
      <w:pPr>
        <w:pStyle w:val="Bezodstpw"/>
        <w:numPr>
          <w:ilvl w:val="0"/>
          <w:numId w:val="53"/>
        </w:numPr>
        <w:spacing w:line="276" w:lineRule="auto"/>
        <w:ind w:left="624" w:hanging="227"/>
        <w:rPr>
          <w:rFonts w:ascii="Arial" w:hAnsi="Arial" w:cs="Arial"/>
        </w:rPr>
      </w:pPr>
      <w:r w:rsidRPr="00146FA3">
        <w:rPr>
          <w:rFonts w:ascii="Arial" w:hAnsi="Arial" w:cs="Arial"/>
        </w:rPr>
        <w:t>Delegatury Wojskowej Inspekcji Gospodarki Energetycznej we Wrocławiu;</w:t>
      </w:r>
    </w:p>
    <w:p w:rsidR="00C226B8" w:rsidRPr="00146FA3" w:rsidRDefault="00C226B8" w:rsidP="00CD62C9">
      <w:pPr>
        <w:pStyle w:val="Bezodstpw"/>
        <w:numPr>
          <w:ilvl w:val="0"/>
          <w:numId w:val="53"/>
        </w:numPr>
        <w:spacing w:line="276" w:lineRule="auto"/>
        <w:ind w:left="624" w:hanging="227"/>
        <w:rPr>
          <w:rFonts w:ascii="Arial" w:hAnsi="Arial" w:cs="Arial"/>
        </w:rPr>
      </w:pPr>
      <w:r>
        <w:rPr>
          <w:rFonts w:ascii="Arial" w:hAnsi="Arial" w:cs="Arial"/>
        </w:rPr>
        <w:t>Wojskowym Ośrodkiem Medycyny Prewencyjnej w Bydgoszczy;</w:t>
      </w:r>
    </w:p>
    <w:p w:rsidR="00CD62C9" w:rsidRPr="00146FA3" w:rsidRDefault="00CD62C9" w:rsidP="00CD62C9">
      <w:pPr>
        <w:pStyle w:val="Bezodstpw"/>
        <w:numPr>
          <w:ilvl w:val="0"/>
          <w:numId w:val="53"/>
        </w:numPr>
        <w:spacing w:line="276" w:lineRule="auto"/>
        <w:ind w:left="624" w:hanging="227"/>
        <w:rPr>
          <w:rFonts w:ascii="Arial" w:hAnsi="Arial" w:cs="Arial"/>
          <w:color w:val="000000"/>
        </w:rPr>
      </w:pPr>
      <w:r w:rsidRPr="00146FA3">
        <w:rPr>
          <w:rFonts w:ascii="Arial" w:hAnsi="Arial" w:cs="Arial"/>
          <w:color w:val="000000"/>
        </w:rPr>
        <w:t xml:space="preserve">Regionalnego Centrum Informatyki we Wrocławiu </w:t>
      </w:r>
    </w:p>
    <w:p w:rsidR="00CD62C9" w:rsidRPr="00146FA3" w:rsidRDefault="00CD62C9" w:rsidP="00CD62C9">
      <w:pPr>
        <w:pStyle w:val="Bezodstpw"/>
        <w:numPr>
          <w:ilvl w:val="0"/>
          <w:numId w:val="53"/>
        </w:numPr>
        <w:spacing w:line="276" w:lineRule="auto"/>
        <w:ind w:left="624" w:hanging="227"/>
        <w:rPr>
          <w:rFonts w:ascii="Arial" w:hAnsi="Arial" w:cs="Arial"/>
          <w:color w:val="000000"/>
        </w:rPr>
      </w:pPr>
      <w:r w:rsidRPr="00146FA3">
        <w:rPr>
          <w:rFonts w:ascii="Arial" w:hAnsi="Arial" w:cs="Arial"/>
          <w:color w:val="000000"/>
        </w:rPr>
        <w:t>Zamawiającego – Wojskowego Zarządu Infrastruktury w Poznaniu.</w:t>
      </w:r>
    </w:p>
    <w:p w:rsidR="00CD62C9" w:rsidRPr="00146FA3" w:rsidRDefault="00CD62C9" w:rsidP="0076577B">
      <w:pPr>
        <w:spacing w:line="276" w:lineRule="auto"/>
        <w:ind w:firstLine="357"/>
        <w:jc w:val="both"/>
        <w:rPr>
          <w:rFonts w:ascii="Arial" w:hAnsi="Arial" w:cs="Arial"/>
          <w:b/>
          <w:sz w:val="22"/>
          <w:szCs w:val="22"/>
        </w:rPr>
      </w:pPr>
    </w:p>
    <w:p w:rsidR="00CE5D1C" w:rsidRPr="00146FA3" w:rsidRDefault="00CE5D1C" w:rsidP="00CE5D1C">
      <w:pPr>
        <w:pStyle w:val="Akapitzlist"/>
        <w:spacing w:line="276" w:lineRule="auto"/>
        <w:ind w:left="633"/>
        <w:jc w:val="both"/>
        <w:rPr>
          <w:rFonts w:ascii="Arial" w:hAnsi="Arial" w:cs="Arial"/>
          <w:sz w:val="22"/>
          <w:szCs w:val="22"/>
        </w:rPr>
      </w:pPr>
      <w:r w:rsidRPr="00146FA3">
        <w:rPr>
          <w:rFonts w:ascii="Arial" w:hAnsi="Arial" w:cs="Arial"/>
          <w:sz w:val="22"/>
          <w:szCs w:val="22"/>
        </w:rPr>
        <w:t>Całość dokumentacji przedprojektowej winna zostać przekazana na 2 płytach CD.</w:t>
      </w:r>
    </w:p>
    <w:p w:rsidR="00CE5D1C" w:rsidRPr="00146FA3" w:rsidRDefault="00CE5D1C" w:rsidP="0076577B">
      <w:pPr>
        <w:spacing w:line="276" w:lineRule="auto"/>
        <w:ind w:firstLine="357"/>
        <w:jc w:val="both"/>
        <w:rPr>
          <w:rFonts w:ascii="Arial" w:hAnsi="Arial" w:cs="Arial"/>
          <w:b/>
          <w:sz w:val="22"/>
          <w:szCs w:val="22"/>
        </w:rPr>
      </w:pPr>
    </w:p>
    <w:p w:rsidR="00CD62C9" w:rsidRPr="005A0119" w:rsidRDefault="00CD62C9" w:rsidP="00CD62C9">
      <w:pPr>
        <w:pStyle w:val="Bezodstpw"/>
        <w:numPr>
          <w:ilvl w:val="0"/>
          <w:numId w:val="43"/>
        </w:numPr>
        <w:spacing w:line="276" w:lineRule="auto"/>
        <w:jc w:val="both"/>
        <w:rPr>
          <w:rFonts w:ascii="Arial" w:hAnsi="Arial" w:cs="Arial"/>
          <w:color w:val="000000"/>
        </w:rPr>
      </w:pPr>
      <w:r w:rsidRPr="005A0119">
        <w:rPr>
          <w:rFonts w:ascii="Arial" w:hAnsi="Arial" w:cs="Arial"/>
          <w:color w:val="000000"/>
        </w:rPr>
        <w:t>Wykonawca powinien wystąpić o wydanie opinii</w:t>
      </w:r>
      <w:r w:rsidR="007C5645" w:rsidRPr="005A0119">
        <w:rPr>
          <w:rFonts w:ascii="Arial" w:hAnsi="Arial" w:cs="Arial"/>
          <w:color w:val="000000"/>
        </w:rPr>
        <w:t xml:space="preserve"> o których mowa w § 1 ust. 2 I </w:t>
      </w:r>
      <w:r w:rsidRPr="005A0119">
        <w:rPr>
          <w:rFonts w:ascii="Arial" w:hAnsi="Arial" w:cs="Arial"/>
          <w:color w:val="000000"/>
        </w:rPr>
        <w:t xml:space="preserve">Etap – </w:t>
      </w:r>
      <w:r w:rsidR="007C5645" w:rsidRPr="005A0119">
        <w:rPr>
          <w:rFonts w:ascii="Arial" w:hAnsi="Arial" w:cs="Arial"/>
          <w:color w:val="000000"/>
        </w:rPr>
        <w:t xml:space="preserve">opracowanie </w:t>
      </w:r>
      <w:r w:rsidRPr="005A0119">
        <w:rPr>
          <w:rFonts w:ascii="Arial" w:hAnsi="Arial" w:cs="Arial"/>
          <w:color w:val="000000"/>
        </w:rPr>
        <w:t>dokumentacj</w:t>
      </w:r>
      <w:r w:rsidR="007C5645" w:rsidRPr="005A0119">
        <w:rPr>
          <w:rFonts w:ascii="Arial" w:hAnsi="Arial" w:cs="Arial"/>
          <w:color w:val="000000"/>
        </w:rPr>
        <w:t>i</w:t>
      </w:r>
      <w:r w:rsidRPr="005A0119">
        <w:rPr>
          <w:rFonts w:ascii="Arial" w:hAnsi="Arial" w:cs="Arial"/>
          <w:color w:val="000000"/>
        </w:rPr>
        <w:t xml:space="preserve"> przedprojektow</w:t>
      </w:r>
      <w:r w:rsidR="007C5645" w:rsidRPr="005A0119">
        <w:rPr>
          <w:rFonts w:ascii="Arial" w:hAnsi="Arial" w:cs="Arial"/>
          <w:color w:val="000000"/>
        </w:rPr>
        <w:t>ej</w:t>
      </w:r>
      <w:r w:rsidRPr="005A0119">
        <w:rPr>
          <w:rFonts w:ascii="Arial" w:hAnsi="Arial" w:cs="Arial"/>
          <w:color w:val="000000"/>
        </w:rPr>
        <w:t xml:space="preserve"> pkt. </w:t>
      </w:r>
      <w:r w:rsidR="006778B0">
        <w:rPr>
          <w:rFonts w:ascii="Arial" w:hAnsi="Arial" w:cs="Arial"/>
          <w:color w:val="000000"/>
        </w:rPr>
        <w:t>4)</w:t>
      </w:r>
      <w:r w:rsidRPr="005A0119">
        <w:rPr>
          <w:rFonts w:ascii="Arial" w:hAnsi="Arial" w:cs="Arial"/>
          <w:color w:val="000000"/>
        </w:rPr>
        <w:t xml:space="preserve"> najpóźniej 14 dni przed upływem terminu o którym mowa w § 3 ust. 1 pkt. </w:t>
      </w:r>
      <w:r w:rsidR="002771AC" w:rsidRPr="005A0119">
        <w:rPr>
          <w:rFonts w:ascii="Arial" w:hAnsi="Arial" w:cs="Arial"/>
          <w:color w:val="000000"/>
        </w:rPr>
        <w:t>1</w:t>
      </w:r>
      <w:r w:rsidRPr="005A0119">
        <w:rPr>
          <w:rFonts w:ascii="Arial" w:hAnsi="Arial" w:cs="Arial"/>
          <w:color w:val="000000"/>
        </w:rPr>
        <w:t xml:space="preserve">), jednocześnie powiadamiając Zamawiającego o przesłaniu </w:t>
      </w:r>
      <w:r w:rsidR="007C5645" w:rsidRPr="005A0119">
        <w:rPr>
          <w:rFonts w:ascii="Arial" w:hAnsi="Arial" w:cs="Arial"/>
          <w:color w:val="000000"/>
        </w:rPr>
        <w:t>dokumentów</w:t>
      </w:r>
      <w:r w:rsidRPr="005A0119">
        <w:rPr>
          <w:rFonts w:ascii="Arial" w:hAnsi="Arial" w:cs="Arial"/>
          <w:color w:val="000000"/>
        </w:rPr>
        <w:t xml:space="preserve"> do opiniowa</w:t>
      </w:r>
      <w:r w:rsidR="002771AC" w:rsidRPr="005A0119">
        <w:rPr>
          <w:rFonts w:ascii="Arial" w:hAnsi="Arial" w:cs="Arial"/>
          <w:color w:val="000000"/>
        </w:rPr>
        <w:t>nia. Jeżeli wydanie uzgodnień i </w:t>
      </w:r>
      <w:r w:rsidRPr="005A0119">
        <w:rPr>
          <w:rFonts w:ascii="Arial" w:hAnsi="Arial" w:cs="Arial"/>
          <w:color w:val="000000"/>
        </w:rPr>
        <w:t>opinii nie nastąpi w terminie 10 dni od dnia złożenia wniosku przez Wykonawcę za termin wykonania poszczególnego Etapu uznaje si</w:t>
      </w:r>
      <w:r w:rsidR="005A0119">
        <w:rPr>
          <w:rFonts w:ascii="Arial" w:hAnsi="Arial" w:cs="Arial"/>
          <w:color w:val="000000"/>
        </w:rPr>
        <w:t>ę dzień złożenia Dokumentacji w </w:t>
      </w:r>
      <w:r w:rsidRPr="005A0119">
        <w:rPr>
          <w:rFonts w:ascii="Arial" w:hAnsi="Arial" w:cs="Arial"/>
          <w:color w:val="000000"/>
        </w:rPr>
        <w:t>siedzibie Zamawiającego bez wymaganych uzgodnień i opinii, które zostaną uzupełnione niezwłocznie po ich wydaniu przez dany podmiot.</w:t>
      </w:r>
    </w:p>
    <w:p w:rsidR="00CD62C9" w:rsidRPr="005A0119" w:rsidRDefault="00CD62C9" w:rsidP="002771AC">
      <w:pPr>
        <w:pStyle w:val="Bezodstpw"/>
        <w:numPr>
          <w:ilvl w:val="0"/>
          <w:numId w:val="43"/>
        </w:numPr>
        <w:spacing w:line="276" w:lineRule="auto"/>
        <w:ind w:left="708"/>
        <w:jc w:val="both"/>
        <w:rPr>
          <w:rFonts w:ascii="Arial" w:hAnsi="Arial" w:cs="Arial"/>
        </w:rPr>
      </w:pPr>
      <w:r w:rsidRPr="005A0119">
        <w:rPr>
          <w:rFonts w:ascii="Arial" w:hAnsi="Arial" w:cs="Arial"/>
          <w:color w:val="000000"/>
        </w:rPr>
        <w:t xml:space="preserve">Dokumenty wymienione w § 1 ust. 2 </w:t>
      </w:r>
      <w:r w:rsidR="007C5645" w:rsidRPr="005A0119">
        <w:rPr>
          <w:rFonts w:ascii="Arial" w:hAnsi="Arial" w:cs="Arial"/>
          <w:color w:val="000000"/>
        </w:rPr>
        <w:t xml:space="preserve">I Etap – opracowanie dokumentacji przedprojektowej </w:t>
      </w:r>
      <w:r w:rsidRPr="005A0119">
        <w:rPr>
          <w:rFonts w:ascii="Arial" w:hAnsi="Arial" w:cs="Arial"/>
          <w:color w:val="000000"/>
        </w:rPr>
        <w:t xml:space="preserve">pkt. 1), 2), 3), 4), będą stanowić podstawę przyjęcia dokumentacji przedprojektowej </w:t>
      </w:r>
      <w:r w:rsidRPr="005A0119">
        <w:rPr>
          <w:rFonts w:ascii="Arial" w:hAnsi="Arial" w:cs="Arial"/>
        </w:rPr>
        <w:t xml:space="preserve">do odbioru przez Zamawiającego i wszczęcia procedury odbioru przez KOPI, zgodnie z § 29 Decyzji Nr 118/MON z dnia 01 września 2021 r. Ministra Obrony Narodowej w sprawie zasad opracowania i realizacji centralnych planów rzeczowych (Dz. Urz. MON z 2021.190) zmienionej Decyzją nr 5/MON z dnia 3 lutego 2023 r. zmieniającą decyzję w sprawie zasad opracowywania i realizacji centralnych planów rzeczowych (Dz. Urz. MON. 2023.5), zwanej dalej Decyzją, lub zwraca ją Wykonawcy wraz z uwagami i zastrzeżeniami, które Wykonawca jest zobowiązany </w:t>
      </w:r>
      <w:r w:rsidRPr="005A0119">
        <w:rPr>
          <w:rFonts w:ascii="Arial" w:hAnsi="Arial" w:cs="Arial"/>
        </w:rPr>
        <w:lastRenderedPageBreak/>
        <w:t>uwzględnić w ciągu maksymalnie 14 dni, a w uzasadnionych przypadkach w terminie dłuższym ustalonym wspólnie przez Strony działające w dobrej wierze. Następnie Wykonawca ponownie przedstawia dokumentację do uzgodnienia Zamawiającemu.</w:t>
      </w:r>
    </w:p>
    <w:p w:rsidR="00CD62C9" w:rsidRPr="005A0119" w:rsidRDefault="00CD62C9" w:rsidP="00CD62C9">
      <w:pPr>
        <w:pStyle w:val="Bezodstpw"/>
        <w:numPr>
          <w:ilvl w:val="0"/>
          <w:numId w:val="43"/>
        </w:numPr>
        <w:spacing w:line="276" w:lineRule="auto"/>
        <w:ind w:left="708"/>
        <w:jc w:val="both"/>
        <w:rPr>
          <w:rFonts w:ascii="Arial" w:hAnsi="Arial" w:cs="Arial"/>
          <w:color w:val="000000"/>
        </w:rPr>
      </w:pPr>
      <w:r w:rsidRPr="005A0119">
        <w:rPr>
          <w:rFonts w:ascii="Arial" w:hAnsi="Arial" w:cs="Arial"/>
          <w:color w:val="000000"/>
        </w:rPr>
        <w:t xml:space="preserve">W przypadku stwierdzenia wad nieistotnych wymagających dokonania uzupełnień lub uszczegółowień dokumentacji przedprojektowej nie powodującej jej niekompletności, Zamawiający dokona odbioru dokumentacji, jednocześnie w protokole KOPI zawrze ustalony z Wykonawcą termin ich usunięcia. Uzupełnioną dokumentację przedprojektową Zamawiający odbiera, potwierdzając odbiór poprawionego przedmiotu umowy w formie notatki. Dokumentacja przedprojektowa poprawiona winna być złożona w formie określonej w § 1 ust. 2 </w:t>
      </w:r>
      <w:r w:rsidR="007C5645" w:rsidRPr="005A0119">
        <w:rPr>
          <w:rFonts w:ascii="Arial" w:hAnsi="Arial" w:cs="Arial"/>
          <w:color w:val="000000"/>
        </w:rPr>
        <w:t>I Etap – opracowanie dokumentacji przedprojektowej</w:t>
      </w:r>
      <w:r w:rsidRPr="005A0119">
        <w:rPr>
          <w:rFonts w:ascii="Arial" w:hAnsi="Arial" w:cs="Arial"/>
          <w:color w:val="000000"/>
        </w:rPr>
        <w:t xml:space="preserve"> pkt. 1), 2), 3) 4). Niedokonanie uzupełnienia dokumentacji w terminie określonym w protokole Komisji skutkuje naliczeniem kary umownej z tytułu nieterminowego usunięcia wad.</w:t>
      </w:r>
    </w:p>
    <w:p w:rsidR="00CD62C9" w:rsidRPr="005A0119" w:rsidRDefault="00CD62C9" w:rsidP="00CD62C9">
      <w:pPr>
        <w:pStyle w:val="Bezodstpw"/>
        <w:numPr>
          <w:ilvl w:val="0"/>
          <w:numId w:val="43"/>
        </w:numPr>
        <w:spacing w:line="276" w:lineRule="auto"/>
        <w:ind w:left="708"/>
        <w:jc w:val="both"/>
        <w:rPr>
          <w:rFonts w:ascii="Arial" w:hAnsi="Arial" w:cs="Arial"/>
          <w:color w:val="000000"/>
        </w:rPr>
      </w:pPr>
      <w:r w:rsidRPr="005A0119">
        <w:rPr>
          <w:rFonts w:ascii="Arial" w:hAnsi="Arial" w:cs="Arial"/>
          <w:color w:val="000000"/>
        </w:rPr>
        <w:t>W razie stwierdzenia braku któregokolwiek z dokumentów wyszczególnionych w § 1 ust. 2</w:t>
      </w:r>
      <w:r w:rsidR="007C5645" w:rsidRPr="005A0119">
        <w:rPr>
          <w:rFonts w:ascii="Arial" w:hAnsi="Arial" w:cs="Arial"/>
          <w:color w:val="000000"/>
        </w:rPr>
        <w:t xml:space="preserve"> I Etap – opracowanie dokumentacji przedprojektowej</w:t>
      </w:r>
      <w:r w:rsidRPr="005A0119">
        <w:rPr>
          <w:rFonts w:ascii="Arial" w:hAnsi="Arial" w:cs="Arial"/>
          <w:b/>
          <w:color w:val="000000"/>
        </w:rPr>
        <w:t xml:space="preserve"> </w:t>
      </w:r>
      <w:r w:rsidRPr="005A0119">
        <w:rPr>
          <w:rFonts w:ascii="Arial" w:hAnsi="Arial" w:cs="Arial"/>
          <w:color w:val="000000"/>
        </w:rPr>
        <w:t>pkt. 1), 2), 3), 4) lub niekompletności dokumentacji przedprojektowej, bądź negatywnej opinii do dokumentacji Zamawiający może odmówić przyjęcia dokumentacji przedprojektowej i ewentualnego wszczęcia procedury odbiorowej przez KOPI, o czym powiadomi w formie pisemnej Wykonawcę.</w:t>
      </w:r>
    </w:p>
    <w:p w:rsidR="00CD62C9" w:rsidRPr="005A0119" w:rsidRDefault="00CD62C9" w:rsidP="00CD62C9">
      <w:pPr>
        <w:pStyle w:val="Bezodstpw"/>
        <w:numPr>
          <w:ilvl w:val="0"/>
          <w:numId w:val="43"/>
        </w:numPr>
        <w:spacing w:line="276" w:lineRule="auto"/>
        <w:ind w:left="708"/>
        <w:jc w:val="both"/>
        <w:rPr>
          <w:rFonts w:ascii="Arial" w:hAnsi="Arial" w:cs="Arial"/>
          <w:color w:val="000000"/>
        </w:rPr>
      </w:pPr>
      <w:r w:rsidRPr="005A0119">
        <w:rPr>
          <w:rFonts w:ascii="Arial" w:hAnsi="Arial" w:cs="Arial"/>
          <w:color w:val="000000"/>
        </w:rPr>
        <w:t>Zamawiający dokonuje oceny wykonanego przedmiotu zamówienia na posiedzeniach KOPI, zwanych dalej Komisją, zgodnie z § 29 Decyzji w ciągu 14 dni od dnia dostarczenia kompletu dokumentacji przedprojektowej.</w:t>
      </w:r>
    </w:p>
    <w:p w:rsidR="00CD62C9" w:rsidRPr="005A0119" w:rsidRDefault="00CD62C9" w:rsidP="00CD62C9">
      <w:pPr>
        <w:pStyle w:val="Bezodstpw"/>
        <w:numPr>
          <w:ilvl w:val="0"/>
          <w:numId w:val="43"/>
        </w:numPr>
        <w:spacing w:line="276" w:lineRule="auto"/>
        <w:ind w:left="708"/>
        <w:jc w:val="both"/>
        <w:rPr>
          <w:rFonts w:ascii="Arial" w:hAnsi="Arial" w:cs="Arial"/>
          <w:color w:val="000000"/>
        </w:rPr>
      </w:pPr>
      <w:r w:rsidRPr="005A0119">
        <w:rPr>
          <w:rFonts w:ascii="Arial" w:hAnsi="Arial" w:cs="Arial"/>
          <w:color w:val="000000"/>
        </w:rPr>
        <w:t>W przypadku negatywnej oceny dokumentacji przedprojektowej, Zamawiający w protokole Komisji stwierdza nieprzyjęcie dokumentacji i zwraca ją Wykonawcy, co stanowi odmowę dokonania odbioru przedłożonej dokumentacji. Od dnia zwołania posiedzenia Komisji, na której dokumentacji nie przyjęto, Zamawiający rozpocznie naliczanie kar umownych za nieterminowe wykonanie zamówienia, które naliczane będą do daty złożenia prawidłowej, zgodnej z umową dokumentacji. Po dostarczeniu dokumentacji Zamawiający w terminie 14 dni, zwoła ponownie posiedzenie Komisji.</w:t>
      </w:r>
    </w:p>
    <w:p w:rsidR="00E97ECB" w:rsidRPr="00146FA3" w:rsidRDefault="00E97ECB" w:rsidP="0076577B">
      <w:pPr>
        <w:spacing w:line="276" w:lineRule="auto"/>
        <w:ind w:firstLine="357"/>
        <w:jc w:val="both"/>
        <w:rPr>
          <w:rFonts w:ascii="Arial" w:hAnsi="Arial" w:cs="Arial"/>
          <w:b/>
          <w:sz w:val="22"/>
          <w:szCs w:val="22"/>
        </w:rPr>
      </w:pPr>
    </w:p>
    <w:p w:rsidR="00A76E73" w:rsidRPr="00146FA3" w:rsidRDefault="003B5B1C" w:rsidP="008D11CB">
      <w:pPr>
        <w:pStyle w:val="Tekstpodstawowy2"/>
        <w:spacing w:line="276" w:lineRule="auto"/>
        <w:jc w:val="both"/>
        <w:rPr>
          <w:rFonts w:ascii="Arial" w:hAnsi="Arial" w:cs="Arial"/>
          <w:color w:val="FF0000"/>
          <w:sz w:val="22"/>
          <w:szCs w:val="22"/>
          <w:u w:val="single"/>
        </w:rPr>
      </w:pPr>
      <w:r w:rsidRPr="00146FA3">
        <w:rPr>
          <w:rFonts w:ascii="Arial" w:hAnsi="Arial" w:cs="Arial"/>
          <w:b/>
          <w:sz w:val="22"/>
          <w:szCs w:val="22"/>
          <w:u w:val="single"/>
        </w:rPr>
        <w:t>ETAP I</w:t>
      </w:r>
      <w:r w:rsidR="00CD62C9" w:rsidRPr="00146FA3">
        <w:rPr>
          <w:rFonts w:ascii="Arial" w:hAnsi="Arial" w:cs="Arial"/>
          <w:b/>
          <w:sz w:val="22"/>
          <w:szCs w:val="22"/>
          <w:u w:val="single"/>
        </w:rPr>
        <w:t>I</w:t>
      </w:r>
      <w:r w:rsidRPr="00146FA3">
        <w:rPr>
          <w:rFonts w:ascii="Arial" w:hAnsi="Arial" w:cs="Arial"/>
          <w:b/>
          <w:sz w:val="22"/>
          <w:szCs w:val="22"/>
          <w:u w:val="single"/>
        </w:rPr>
        <w:t xml:space="preserve"> – opr</w:t>
      </w:r>
      <w:r w:rsidR="002771AC">
        <w:rPr>
          <w:rFonts w:ascii="Arial" w:hAnsi="Arial" w:cs="Arial"/>
          <w:b/>
          <w:sz w:val="22"/>
          <w:szCs w:val="22"/>
          <w:u w:val="single"/>
        </w:rPr>
        <w:t xml:space="preserve">acowanie dokumentacji projektowo – kosztorysowej </w:t>
      </w:r>
      <w:r w:rsidRPr="00146FA3">
        <w:rPr>
          <w:rFonts w:ascii="Arial" w:hAnsi="Arial" w:cs="Arial"/>
          <w:b/>
          <w:sz w:val="22"/>
          <w:szCs w:val="22"/>
          <w:u w:val="single"/>
        </w:rPr>
        <w:t>i</w:t>
      </w:r>
      <w:r w:rsidR="004377FB" w:rsidRPr="00146FA3">
        <w:rPr>
          <w:rFonts w:ascii="Arial" w:hAnsi="Arial" w:cs="Arial"/>
          <w:b/>
          <w:sz w:val="22"/>
          <w:szCs w:val="22"/>
          <w:u w:val="single"/>
        </w:rPr>
        <w:t xml:space="preserve"> uzyskanie pozwolenia na budowę:</w:t>
      </w:r>
    </w:p>
    <w:p w:rsidR="003B5B1C" w:rsidRPr="00146FA3" w:rsidRDefault="003B5B1C" w:rsidP="0076577B">
      <w:pPr>
        <w:pStyle w:val="Tekstpodstawowy2"/>
        <w:spacing w:line="276" w:lineRule="auto"/>
        <w:jc w:val="both"/>
        <w:rPr>
          <w:rFonts w:ascii="Arial" w:hAnsi="Arial" w:cs="Arial"/>
          <w:b/>
          <w:color w:val="FF0000"/>
          <w:sz w:val="22"/>
          <w:szCs w:val="22"/>
        </w:rPr>
      </w:pPr>
    </w:p>
    <w:p w:rsidR="00357BA2" w:rsidRPr="00E97ECB" w:rsidRDefault="003B5B1C" w:rsidP="004377FB">
      <w:pPr>
        <w:pStyle w:val="Bezodstpw"/>
        <w:numPr>
          <w:ilvl w:val="0"/>
          <w:numId w:val="51"/>
        </w:numPr>
        <w:spacing w:line="276" w:lineRule="auto"/>
        <w:jc w:val="both"/>
        <w:rPr>
          <w:rFonts w:ascii="Arial" w:eastAsia="Times New Roman" w:hAnsi="Arial" w:cs="Arial"/>
          <w:lang w:eastAsia="pl-PL"/>
        </w:rPr>
      </w:pPr>
      <w:r w:rsidRPr="00146FA3">
        <w:rPr>
          <w:rFonts w:ascii="Arial" w:hAnsi="Arial" w:cs="Arial"/>
        </w:rPr>
        <w:t>W</w:t>
      </w:r>
      <w:r w:rsidR="00357BA2" w:rsidRPr="00146FA3">
        <w:rPr>
          <w:rFonts w:ascii="Arial" w:hAnsi="Arial" w:cs="Arial"/>
        </w:rPr>
        <w:t>ykonanie</w:t>
      </w:r>
      <w:r w:rsidR="00E861E6" w:rsidRPr="00146FA3">
        <w:rPr>
          <w:rFonts w:ascii="Arial" w:hAnsi="Arial" w:cs="Arial"/>
        </w:rPr>
        <w:t xml:space="preserve"> dokumentacji projektowo-kosztorysowej tj. </w:t>
      </w:r>
      <w:r w:rsidR="00357BA2" w:rsidRPr="00146FA3">
        <w:rPr>
          <w:rFonts w:ascii="Arial" w:hAnsi="Arial" w:cs="Arial"/>
        </w:rPr>
        <w:t>:</w:t>
      </w:r>
    </w:p>
    <w:p w:rsidR="00E97ECB" w:rsidRPr="00146FA3" w:rsidRDefault="00E97ECB" w:rsidP="00E97ECB">
      <w:pPr>
        <w:pStyle w:val="Bezodstpw"/>
        <w:spacing w:line="276" w:lineRule="auto"/>
        <w:ind w:left="714"/>
        <w:jc w:val="both"/>
        <w:rPr>
          <w:rFonts w:ascii="Arial" w:eastAsia="Times New Roman" w:hAnsi="Arial" w:cs="Arial"/>
          <w:lang w:eastAsia="pl-PL"/>
        </w:rPr>
      </w:pPr>
    </w:p>
    <w:p w:rsidR="00C179A9" w:rsidRPr="00146FA3" w:rsidRDefault="00E97ECB" w:rsidP="004928CB">
      <w:pPr>
        <w:pStyle w:val="Akapitzlist"/>
        <w:numPr>
          <w:ilvl w:val="0"/>
          <w:numId w:val="47"/>
        </w:numPr>
        <w:spacing w:line="276" w:lineRule="auto"/>
        <w:ind w:left="993"/>
        <w:jc w:val="both"/>
        <w:rPr>
          <w:rFonts w:ascii="Arial" w:hAnsi="Arial" w:cs="Arial"/>
          <w:color w:val="000000"/>
          <w:sz w:val="22"/>
          <w:szCs w:val="22"/>
        </w:rPr>
      </w:pPr>
      <w:r w:rsidRPr="00A97E1E">
        <w:rPr>
          <w:rFonts w:ascii="Arial" w:hAnsi="Arial" w:cs="Arial"/>
          <w:color w:val="000000"/>
          <w:sz w:val="22"/>
          <w:szCs w:val="22"/>
        </w:rPr>
        <w:t>proje</w:t>
      </w:r>
      <w:r>
        <w:rPr>
          <w:rFonts w:ascii="Arial" w:hAnsi="Arial" w:cs="Arial"/>
          <w:color w:val="000000"/>
          <w:sz w:val="22"/>
          <w:szCs w:val="22"/>
        </w:rPr>
        <w:t>ktu budowlanego ( w tym PT, PAB, PZT</w:t>
      </w:r>
      <w:r w:rsidRPr="00A97E1E">
        <w:rPr>
          <w:rFonts w:ascii="Arial" w:hAnsi="Arial" w:cs="Arial"/>
          <w:color w:val="000000"/>
          <w:sz w:val="22"/>
          <w:szCs w:val="22"/>
        </w:rPr>
        <w:t>)</w:t>
      </w:r>
      <w:r>
        <w:rPr>
          <w:rFonts w:ascii="Arial" w:hAnsi="Arial" w:cs="Arial"/>
          <w:color w:val="000000"/>
          <w:sz w:val="22"/>
          <w:szCs w:val="22"/>
        </w:rPr>
        <w:tab/>
      </w:r>
      <w:r w:rsidR="003B5B1C" w:rsidRPr="00146FA3">
        <w:rPr>
          <w:rFonts w:ascii="Arial" w:hAnsi="Arial" w:cs="Arial"/>
          <w:color w:val="000000"/>
          <w:sz w:val="22"/>
          <w:szCs w:val="22"/>
        </w:rPr>
        <w:tab/>
        <w:t xml:space="preserve">– </w:t>
      </w:r>
      <w:r w:rsidR="003A156E" w:rsidRPr="00146FA3">
        <w:rPr>
          <w:rFonts w:ascii="Arial" w:hAnsi="Arial" w:cs="Arial"/>
          <w:color w:val="000000"/>
          <w:sz w:val="22"/>
          <w:szCs w:val="22"/>
        </w:rPr>
        <w:t>5</w:t>
      </w:r>
      <w:r w:rsidR="003B5B1C" w:rsidRPr="00146FA3">
        <w:rPr>
          <w:rFonts w:ascii="Arial" w:hAnsi="Arial" w:cs="Arial"/>
          <w:color w:val="000000"/>
          <w:sz w:val="22"/>
          <w:szCs w:val="22"/>
        </w:rPr>
        <w:t xml:space="preserve"> egz. na piśmie </w:t>
      </w:r>
    </w:p>
    <w:p w:rsidR="003B5B1C" w:rsidRPr="00146FA3" w:rsidRDefault="003B5B1C" w:rsidP="004928CB">
      <w:pPr>
        <w:pStyle w:val="Akapitzlist"/>
        <w:numPr>
          <w:ilvl w:val="0"/>
          <w:numId w:val="47"/>
        </w:numPr>
        <w:spacing w:line="276" w:lineRule="auto"/>
        <w:ind w:left="993"/>
        <w:jc w:val="both"/>
        <w:rPr>
          <w:rFonts w:ascii="Arial" w:hAnsi="Arial" w:cs="Arial"/>
          <w:color w:val="000000"/>
          <w:sz w:val="22"/>
          <w:szCs w:val="22"/>
        </w:rPr>
      </w:pPr>
      <w:r w:rsidRPr="00146FA3">
        <w:rPr>
          <w:rFonts w:ascii="Arial" w:hAnsi="Arial" w:cs="Arial"/>
          <w:color w:val="000000"/>
          <w:sz w:val="22"/>
          <w:szCs w:val="22"/>
        </w:rPr>
        <w:t xml:space="preserve">projektu wykonawczego </w:t>
      </w:r>
      <w:r w:rsidRPr="00146FA3">
        <w:rPr>
          <w:rFonts w:ascii="Arial" w:hAnsi="Arial" w:cs="Arial"/>
          <w:color w:val="000000"/>
          <w:sz w:val="22"/>
          <w:szCs w:val="22"/>
        </w:rPr>
        <w:tab/>
      </w:r>
      <w:r w:rsidRPr="00146FA3">
        <w:rPr>
          <w:rFonts w:ascii="Arial" w:hAnsi="Arial" w:cs="Arial"/>
          <w:color w:val="000000"/>
          <w:sz w:val="22"/>
          <w:szCs w:val="22"/>
        </w:rPr>
        <w:tab/>
      </w:r>
      <w:r w:rsidRPr="00146FA3">
        <w:rPr>
          <w:rFonts w:ascii="Arial" w:hAnsi="Arial" w:cs="Arial"/>
          <w:color w:val="000000"/>
          <w:sz w:val="22"/>
          <w:szCs w:val="22"/>
        </w:rPr>
        <w:tab/>
      </w:r>
      <w:r w:rsidRPr="00146FA3">
        <w:rPr>
          <w:rFonts w:ascii="Arial" w:hAnsi="Arial" w:cs="Arial"/>
          <w:color w:val="000000"/>
          <w:sz w:val="22"/>
          <w:szCs w:val="22"/>
        </w:rPr>
        <w:tab/>
      </w:r>
      <w:r w:rsidRPr="00146FA3">
        <w:rPr>
          <w:rFonts w:ascii="Arial" w:hAnsi="Arial" w:cs="Arial"/>
          <w:color w:val="000000"/>
          <w:sz w:val="22"/>
          <w:szCs w:val="22"/>
        </w:rPr>
        <w:tab/>
        <w:t xml:space="preserve">– </w:t>
      </w:r>
      <w:r w:rsidR="003A156E" w:rsidRPr="00146FA3">
        <w:rPr>
          <w:rFonts w:ascii="Arial" w:hAnsi="Arial" w:cs="Arial"/>
          <w:color w:val="000000"/>
          <w:sz w:val="22"/>
          <w:szCs w:val="22"/>
        </w:rPr>
        <w:t>4</w:t>
      </w:r>
      <w:r w:rsidRPr="00146FA3">
        <w:rPr>
          <w:rFonts w:ascii="Arial" w:hAnsi="Arial" w:cs="Arial"/>
          <w:color w:val="000000"/>
          <w:sz w:val="22"/>
          <w:szCs w:val="22"/>
        </w:rPr>
        <w:t xml:space="preserve"> egz. na piśmie </w:t>
      </w:r>
    </w:p>
    <w:p w:rsidR="003A156E" w:rsidRPr="00146FA3" w:rsidRDefault="003A156E" w:rsidP="003A156E">
      <w:pPr>
        <w:pStyle w:val="Akapitzlist"/>
        <w:numPr>
          <w:ilvl w:val="0"/>
          <w:numId w:val="47"/>
        </w:numPr>
        <w:spacing w:line="276" w:lineRule="auto"/>
        <w:ind w:left="993"/>
        <w:jc w:val="both"/>
        <w:rPr>
          <w:rFonts w:ascii="Arial" w:hAnsi="Arial" w:cs="Arial"/>
          <w:color w:val="000000"/>
          <w:sz w:val="22"/>
          <w:szCs w:val="22"/>
        </w:rPr>
      </w:pPr>
      <w:r w:rsidRPr="00146FA3">
        <w:rPr>
          <w:rFonts w:ascii="Arial" w:hAnsi="Arial" w:cs="Arial"/>
          <w:color w:val="000000"/>
          <w:sz w:val="22"/>
          <w:szCs w:val="22"/>
        </w:rPr>
        <w:t xml:space="preserve">kosztorysów inwestorskich </w:t>
      </w:r>
      <w:r w:rsidRPr="00146FA3">
        <w:rPr>
          <w:rFonts w:ascii="Arial" w:hAnsi="Arial" w:cs="Arial"/>
          <w:color w:val="000000"/>
          <w:sz w:val="22"/>
          <w:szCs w:val="22"/>
        </w:rPr>
        <w:tab/>
      </w:r>
      <w:r w:rsidRPr="00146FA3">
        <w:rPr>
          <w:rFonts w:ascii="Arial" w:hAnsi="Arial" w:cs="Arial"/>
          <w:color w:val="000000"/>
          <w:sz w:val="22"/>
          <w:szCs w:val="22"/>
        </w:rPr>
        <w:tab/>
      </w:r>
      <w:r w:rsidRPr="00146FA3">
        <w:rPr>
          <w:rFonts w:ascii="Arial" w:hAnsi="Arial" w:cs="Arial"/>
          <w:color w:val="000000"/>
          <w:sz w:val="22"/>
          <w:szCs w:val="22"/>
        </w:rPr>
        <w:tab/>
      </w:r>
      <w:r w:rsidRPr="00146FA3">
        <w:rPr>
          <w:rFonts w:ascii="Arial" w:hAnsi="Arial" w:cs="Arial"/>
          <w:color w:val="000000"/>
          <w:sz w:val="22"/>
          <w:szCs w:val="22"/>
        </w:rPr>
        <w:tab/>
        <w:t xml:space="preserve">– 1 egz. na piśmie </w:t>
      </w:r>
    </w:p>
    <w:p w:rsidR="00C179A9" w:rsidRPr="00146FA3" w:rsidRDefault="003B5B1C" w:rsidP="004928CB">
      <w:pPr>
        <w:pStyle w:val="Akapitzlist"/>
        <w:numPr>
          <w:ilvl w:val="0"/>
          <w:numId w:val="47"/>
        </w:numPr>
        <w:spacing w:line="276" w:lineRule="auto"/>
        <w:ind w:left="993"/>
        <w:jc w:val="both"/>
        <w:rPr>
          <w:rFonts w:ascii="Arial" w:hAnsi="Arial" w:cs="Arial"/>
          <w:color w:val="000000"/>
          <w:sz w:val="22"/>
          <w:szCs w:val="22"/>
        </w:rPr>
      </w:pPr>
      <w:r w:rsidRPr="00146FA3">
        <w:rPr>
          <w:rFonts w:ascii="Arial" w:hAnsi="Arial" w:cs="Arial"/>
          <w:color w:val="000000"/>
          <w:sz w:val="22"/>
          <w:szCs w:val="22"/>
        </w:rPr>
        <w:t>przedmiarów robót wraz z wykazem materiałów</w:t>
      </w:r>
      <w:r w:rsidR="00C179A9" w:rsidRPr="00146FA3">
        <w:rPr>
          <w:rFonts w:ascii="Arial" w:hAnsi="Arial" w:cs="Arial"/>
          <w:color w:val="000000"/>
          <w:sz w:val="22"/>
          <w:szCs w:val="22"/>
        </w:rPr>
        <w:t xml:space="preserve"> z</w:t>
      </w:r>
      <w:r w:rsidRPr="00146FA3">
        <w:rPr>
          <w:rFonts w:ascii="Arial" w:hAnsi="Arial" w:cs="Arial"/>
          <w:color w:val="000000"/>
          <w:sz w:val="22"/>
          <w:szCs w:val="22"/>
        </w:rPr>
        <w:t xml:space="preserve"> rozbiórki i demontażu podlegających utylizacji </w:t>
      </w:r>
      <w:r w:rsidR="00C179A9" w:rsidRPr="00146FA3">
        <w:rPr>
          <w:rFonts w:ascii="Arial" w:hAnsi="Arial" w:cs="Arial"/>
          <w:color w:val="000000"/>
          <w:sz w:val="22"/>
          <w:szCs w:val="22"/>
        </w:rPr>
        <w:tab/>
      </w:r>
      <w:r w:rsidR="00C179A9" w:rsidRPr="00146FA3">
        <w:rPr>
          <w:rFonts w:ascii="Arial" w:hAnsi="Arial" w:cs="Arial"/>
          <w:color w:val="000000"/>
          <w:sz w:val="22"/>
          <w:szCs w:val="22"/>
        </w:rPr>
        <w:tab/>
      </w:r>
      <w:r w:rsidR="00C179A9" w:rsidRPr="00146FA3">
        <w:rPr>
          <w:rFonts w:ascii="Arial" w:hAnsi="Arial" w:cs="Arial"/>
          <w:color w:val="000000"/>
          <w:sz w:val="22"/>
          <w:szCs w:val="22"/>
        </w:rPr>
        <w:tab/>
      </w:r>
      <w:r w:rsidR="00C179A9" w:rsidRPr="00146FA3">
        <w:rPr>
          <w:rFonts w:ascii="Arial" w:hAnsi="Arial" w:cs="Arial"/>
          <w:color w:val="000000"/>
          <w:sz w:val="22"/>
          <w:szCs w:val="22"/>
        </w:rPr>
        <w:tab/>
      </w:r>
      <w:r w:rsidR="00C179A9" w:rsidRPr="00146FA3">
        <w:rPr>
          <w:rFonts w:ascii="Arial" w:hAnsi="Arial" w:cs="Arial"/>
          <w:color w:val="000000"/>
          <w:sz w:val="22"/>
          <w:szCs w:val="22"/>
        </w:rPr>
        <w:tab/>
      </w:r>
      <w:r w:rsidRPr="00146FA3">
        <w:rPr>
          <w:rFonts w:ascii="Arial" w:hAnsi="Arial" w:cs="Arial"/>
          <w:color w:val="000000"/>
          <w:sz w:val="22"/>
          <w:szCs w:val="22"/>
        </w:rPr>
        <w:t xml:space="preserve">– </w:t>
      </w:r>
      <w:r w:rsidR="003A156E" w:rsidRPr="00146FA3">
        <w:rPr>
          <w:rFonts w:ascii="Arial" w:hAnsi="Arial" w:cs="Arial"/>
          <w:color w:val="000000"/>
          <w:sz w:val="22"/>
          <w:szCs w:val="22"/>
        </w:rPr>
        <w:t>4</w:t>
      </w:r>
      <w:r w:rsidRPr="00146FA3">
        <w:rPr>
          <w:rFonts w:ascii="Arial" w:hAnsi="Arial" w:cs="Arial"/>
          <w:color w:val="000000"/>
          <w:sz w:val="22"/>
          <w:szCs w:val="22"/>
        </w:rPr>
        <w:t xml:space="preserve"> egz. na piśmie </w:t>
      </w:r>
    </w:p>
    <w:p w:rsidR="003A156E" w:rsidRPr="00146FA3" w:rsidRDefault="003A156E" w:rsidP="004928CB">
      <w:pPr>
        <w:pStyle w:val="Akapitzlist"/>
        <w:numPr>
          <w:ilvl w:val="0"/>
          <w:numId w:val="47"/>
        </w:numPr>
        <w:spacing w:line="276" w:lineRule="auto"/>
        <w:ind w:left="993"/>
        <w:jc w:val="both"/>
        <w:rPr>
          <w:rFonts w:ascii="Arial" w:hAnsi="Arial" w:cs="Arial"/>
          <w:color w:val="000000"/>
          <w:sz w:val="22"/>
          <w:szCs w:val="22"/>
        </w:rPr>
      </w:pPr>
      <w:r w:rsidRPr="00146FA3">
        <w:rPr>
          <w:rFonts w:ascii="Arial" w:hAnsi="Arial" w:cs="Arial"/>
          <w:color w:val="000000"/>
          <w:sz w:val="22"/>
          <w:szCs w:val="22"/>
        </w:rPr>
        <w:t>Zestawienia Kosztów Zadania</w:t>
      </w:r>
      <w:r w:rsidRPr="00146FA3">
        <w:rPr>
          <w:rFonts w:ascii="Arial" w:hAnsi="Arial" w:cs="Arial"/>
          <w:color w:val="000000"/>
          <w:sz w:val="22"/>
          <w:szCs w:val="22"/>
        </w:rPr>
        <w:tab/>
      </w:r>
      <w:r w:rsidRPr="00146FA3">
        <w:rPr>
          <w:rFonts w:ascii="Arial" w:hAnsi="Arial" w:cs="Arial"/>
          <w:color w:val="000000"/>
          <w:sz w:val="22"/>
          <w:szCs w:val="22"/>
        </w:rPr>
        <w:tab/>
      </w:r>
      <w:r w:rsidRPr="00146FA3">
        <w:rPr>
          <w:rFonts w:ascii="Arial" w:hAnsi="Arial" w:cs="Arial"/>
          <w:color w:val="000000"/>
          <w:sz w:val="22"/>
          <w:szCs w:val="22"/>
        </w:rPr>
        <w:tab/>
      </w:r>
      <w:r w:rsidRPr="00146FA3">
        <w:rPr>
          <w:rFonts w:ascii="Arial" w:hAnsi="Arial" w:cs="Arial"/>
          <w:color w:val="000000"/>
          <w:sz w:val="22"/>
          <w:szCs w:val="22"/>
        </w:rPr>
        <w:tab/>
        <w:t>– 4 egz. na piśmie</w:t>
      </w:r>
    </w:p>
    <w:p w:rsidR="003A156E" w:rsidRPr="00146FA3" w:rsidRDefault="003A156E" w:rsidP="004928CB">
      <w:pPr>
        <w:pStyle w:val="Akapitzlist"/>
        <w:numPr>
          <w:ilvl w:val="0"/>
          <w:numId w:val="47"/>
        </w:numPr>
        <w:spacing w:line="276" w:lineRule="auto"/>
        <w:ind w:left="993"/>
        <w:jc w:val="both"/>
        <w:rPr>
          <w:rFonts w:ascii="Arial" w:hAnsi="Arial" w:cs="Arial"/>
          <w:color w:val="000000"/>
          <w:sz w:val="22"/>
          <w:szCs w:val="22"/>
        </w:rPr>
      </w:pPr>
      <w:r w:rsidRPr="00146FA3">
        <w:rPr>
          <w:rFonts w:ascii="Arial" w:hAnsi="Arial" w:cs="Arial"/>
          <w:color w:val="000000"/>
          <w:sz w:val="22"/>
          <w:szCs w:val="22"/>
        </w:rPr>
        <w:t xml:space="preserve">Projektu aranżacji i pierwszego wyposażenia </w:t>
      </w:r>
      <w:r w:rsidRPr="00146FA3">
        <w:rPr>
          <w:rFonts w:ascii="Arial" w:hAnsi="Arial" w:cs="Arial"/>
          <w:color w:val="000000"/>
          <w:sz w:val="22"/>
          <w:szCs w:val="22"/>
        </w:rPr>
        <w:tab/>
      </w:r>
      <w:r w:rsidRPr="00146FA3">
        <w:rPr>
          <w:rFonts w:ascii="Arial" w:hAnsi="Arial" w:cs="Arial"/>
          <w:color w:val="000000"/>
          <w:sz w:val="22"/>
          <w:szCs w:val="22"/>
        </w:rPr>
        <w:tab/>
        <w:t>– 4 egz. na piśmie</w:t>
      </w:r>
    </w:p>
    <w:p w:rsidR="003B5B1C" w:rsidRPr="00146FA3" w:rsidRDefault="003B5B1C" w:rsidP="004928CB">
      <w:pPr>
        <w:pStyle w:val="Akapitzlist"/>
        <w:numPr>
          <w:ilvl w:val="0"/>
          <w:numId w:val="47"/>
        </w:numPr>
        <w:spacing w:line="276" w:lineRule="auto"/>
        <w:ind w:left="993"/>
        <w:jc w:val="both"/>
        <w:rPr>
          <w:rFonts w:ascii="Arial" w:hAnsi="Arial" w:cs="Arial"/>
          <w:color w:val="000000"/>
          <w:sz w:val="22"/>
          <w:szCs w:val="22"/>
        </w:rPr>
      </w:pPr>
      <w:r w:rsidRPr="00146FA3">
        <w:rPr>
          <w:rFonts w:ascii="Arial" w:hAnsi="Arial" w:cs="Arial"/>
          <w:color w:val="000000"/>
          <w:sz w:val="22"/>
          <w:szCs w:val="22"/>
        </w:rPr>
        <w:t xml:space="preserve">specyfikacji technicznych wykonania i odbioru robót budowlanych </w:t>
      </w:r>
      <w:r w:rsidR="00C179A9" w:rsidRPr="00146FA3">
        <w:rPr>
          <w:rFonts w:ascii="Arial" w:hAnsi="Arial" w:cs="Arial"/>
          <w:color w:val="000000"/>
          <w:sz w:val="22"/>
          <w:szCs w:val="22"/>
        </w:rPr>
        <w:tab/>
      </w:r>
      <w:r w:rsidR="00C179A9" w:rsidRPr="00146FA3">
        <w:rPr>
          <w:rFonts w:ascii="Arial" w:hAnsi="Arial" w:cs="Arial"/>
          <w:color w:val="000000"/>
          <w:sz w:val="22"/>
          <w:szCs w:val="22"/>
        </w:rPr>
        <w:tab/>
      </w:r>
      <w:r w:rsidR="00C179A9" w:rsidRPr="00146FA3">
        <w:rPr>
          <w:rFonts w:ascii="Arial" w:hAnsi="Arial" w:cs="Arial"/>
          <w:color w:val="000000"/>
          <w:sz w:val="22"/>
          <w:szCs w:val="22"/>
        </w:rPr>
        <w:tab/>
      </w:r>
      <w:r w:rsidR="00C179A9" w:rsidRPr="00146FA3">
        <w:rPr>
          <w:rFonts w:ascii="Arial" w:hAnsi="Arial" w:cs="Arial"/>
          <w:color w:val="000000"/>
          <w:sz w:val="22"/>
          <w:szCs w:val="22"/>
        </w:rPr>
        <w:tab/>
      </w:r>
      <w:r w:rsidR="00C179A9" w:rsidRPr="00146FA3">
        <w:rPr>
          <w:rFonts w:ascii="Arial" w:hAnsi="Arial" w:cs="Arial"/>
          <w:color w:val="000000"/>
          <w:sz w:val="22"/>
          <w:szCs w:val="22"/>
        </w:rPr>
        <w:tab/>
      </w:r>
      <w:r w:rsidR="00C179A9" w:rsidRPr="00146FA3">
        <w:rPr>
          <w:rFonts w:ascii="Arial" w:hAnsi="Arial" w:cs="Arial"/>
          <w:color w:val="000000"/>
          <w:sz w:val="22"/>
          <w:szCs w:val="22"/>
        </w:rPr>
        <w:tab/>
      </w:r>
      <w:r w:rsidR="00C179A9" w:rsidRPr="00146FA3">
        <w:rPr>
          <w:rFonts w:ascii="Arial" w:hAnsi="Arial" w:cs="Arial"/>
          <w:color w:val="000000"/>
          <w:sz w:val="22"/>
          <w:szCs w:val="22"/>
        </w:rPr>
        <w:tab/>
      </w:r>
      <w:r w:rsidR="00C179A9" w:rsidRPr="00146FA3">
        <w:rPr>
          <w:rFonts w:ascii="Arial" w:hAnsi="Arial" w:cs="Arial"/>
          <w:color w:val="000000"/>
          <w:sz w:val="22"/>
          <w:szCs w:val="22"/>
        </w:rPr>
        <w:tab/>
      </w:r>
      <w:r w:rsidR="00C179A9" w:rsidRPr="00146FA3">
        <w:rPr>
          <w:rFonts w:ascii="Arial" w:hAnsi="Arial" w:cs="Arial"/>
          <w:color w:val="000000"/>
          <w:sz w:val="22"/>
          <w:szCs w:val="22"/>
        </w:rPr>
        <w:tab/>
      </w:r>
      <w:r w:rsidR="00C179A9" w:rsidRPr="00146FA3">
        <w:rPr>
          <w:rFonts w:ascii="Arial" w:hAnsi="Arial" w:cs="Arial"/>
          <w:color w:val="000000"/>
          <w:sz w:val="22"/>
          <w:szCs w:val="22"/>
        </w:rPr>
        <w:tab/>
        <w:t xml:space="preserve">– </w:t>
      </w:r>
      <w:r w:rsidR="003A156E" w:rsidRPr="00146FA3">
        <w:rPr>
          <w:rFonts w:ascii="Arial" w:hAnsi="Arial" w:cs="Arial"/>
          <w:color w:val="000000"/>
          <w:sz w:val="22"/>
          <w:szCs w:val="22"/>
        </w:rPr>
        <w:t>4</w:t>
      </w:r>
      <w:r w:rsidR="00C179A9" w:rsidRPr="00146FA3">
        <w:rPr>
          <w:rFonts w:ascii="Arial" w:hAnsi="Arial" w:cs="Arial"/>
          <w:color w:val="000000"/>
          <w:sz w:val="22"/>
          <w:szCs w:val="22"/>
        </w:rPr>
        <w:t xml:space="preserve"> egz.</w:t>
      </w:r>
      <w:r w:rsidRPr="00146FA3">
        <w:rPr>
          <w:rFonts w:ascii="Arial" w:hAnsi="Arial" w:cs="Arial"/>
          <w:color w:val="000000"/>
          <w:sz w:val="22"/>
          <w:szCs w:val="22"/>
        </w:rPr>
        <w:t xml:space="preserve"> na piśmie </w:t>
      </w:r>
    </w:p>
    <w:p w:rsidR="00C179A9" w:rsidRPr="00146FA3" w:rsidRDefault="003B5B1C" w:rsidP="004928CB">
      <w:pPr>
        <w:pStyle w:val="Akapitzlist"/>
        <w:numPr>
          <w:ilvl w:val="0"/>
          <w:numId w:val="47"/>
        </w:numPr>
        <w:spacing w:line="276" w:lineRule="auto"/>
        <w:ind w:left="993"/>
        <w:jc w:val="both"/>
        <w:rPr>
          <w:rFonts w:ascii="Arial" w:hAnsi="Arial" w:cs="Arial"/>
          <w:color w:val="000000"/>
          <w:sz w:val="22"/>
          <w:szCs w:val="22"/>
        </w:rPr>
      </w:pPr>
      <w:r w:rsidRPr="00146FA3">
        <w:rPr>
          <w:rFonts w:ascii="Arial" w:hAnsi="Arial" w:cs="Arial"/>
          <w:color w:val="000000"/>
          <w:sz w:val="22"/>
          <w:szCs w:val="22"/>
        </w:rPr>
        <w:t xml:space="preserve">tabeli elementów ryczałtowych </w:t>
      </w:r>
      <w:r w:rsidR="00C179A9" w:rsidRPr="00146FA3">
        <w:rPr>
          <w:rFonts w:ascii="Arial" w:hAnsi="Arial" w:cs="Arial"/>
          <w:color w:val="000000"/>
          <w:sz w:val="22"/>
          <w:szCs w:val="22"/>
        </w:rPr>
        <w:tab/>
      </w:r>
      <w:r w:rsidR="00C179A9" w:rsidRPr="00146FA3">
        <w:rPr>
          <w:rFonts w:ascii="Arial" w:hAnsi="Arial" w:cs="Arial"/>
          <w:color w:val="000000"/>
          <w:sz w:val="22"/>
          <w:szCs w:val="22"/>
        </w:rPr>
        <w:tab/>
      </w:r>
      <w:r w:rsidR="003A156E" w:rsidRPr="00146FA3">
        <w:rPr>
          <w:rFonts w:ascii="Arial" w:hAnsi="Arial" w:cs="Arial"/>
          <w:color w:val="000000"/>
          <w:sz w:val="22"/>
          <w:szCs w:val="22"/>
        </w:rPr>
        <w:tab/>
      </w:r>
      <w:r w:rsidR="00C179A9" w:rsidRPr="00146FA3">
        <w:rPr>
          <w:rFonts w:ascii="Arial" w:hAnsi="Arial" w:cs="Arial"/>
          <w:color w:val="000000"/>
          <w:sz w:val="22"/>
          <w:szCs w:val="22"/>
        </w:rPr>
        <w:tab/>
      </w:r>
      <w:r w:rsidRPr="00146FA3">
        <w:rPr>
          <w:rFonts w:ascii="Arial" w:hAnsi="Arial" w:cs="Arial"/>
          <w:color w:val="000000"/>
          <w:sz w:val="22"/>
          <w:szCs w:val="22"/>
        </w:rPr>
        <w:t xml:space="preserve">– </w:t>
      </w:r>
      <w:r w:rsidR="003A156E" w:rsidRPr="00146FA3">
        <w:rPr>
          <w:rFonts w:ascii="Arial" w:hAnsi="Arial" w:cs="Arial"/>
          <w:color w:val="000000"/>
          <w:sz w:val="22"/>
          <w:szCs w:val="22"/>
        </w:rPr>
        <w:t>4</w:t>
      </w:r>
      <w:r w:rsidRPr="00146FA3">
        <w:rPr>
          <w:rFonts w:ascii="Arial" w:hAnsi="Arial" w:cs="Arial"/>
          <w:color w:val="000000"/>
          <w:sz w:val="22"/>
          <w:szCs w:val="22"/>
        </w:rPr>
        <w:t xml:space="preserve"> egz. na piśmie </w:t>
      </w:r>
    </w:p>
    <w:p w:rsidR="00DC7AA5" w:rsidRPr="00146FA3" w:rsidRDefault="00C179A9" w:rsidP="004928CB">
      <w:pPr>
        <w:pStyle w:val="Akapitzlist"/>
        <w:numPr>
          <w:ilvl w:val="0"/>
          <w:numId w:val="47"/>
        </w:numPr>
        <w:spacing w:line="276" w:lineRule="auto"/>
        <w:ind w:left="993"/>
        <w:jc w:val="both"/>
        <w:rPr>
          <w:rFonts w:ascii="Arial" w:hAnsi="Arial" w:cs="Arial"/>
          <w:color w:val="000000"/>
          <w:sz w:val="22"/>
          <w:szCs w:val="22"/>
        </w:rPr>
      </w:pPr>
      <w:r w:rsidRPr="00146FA3">
        <w:rPr>
          <w:rFonts w:ascii="Arial" w:hAnsi="Arial" w:cs="Arial"/>
          <w:color w:val="000000"/>
          <w:sz w:val="22"/>
          <w:szCs w:val="22"/>
        </w:rPr>
        <w:t>harmonogramu rzeczowo-finansowego</w:t>
      </w:r>
      <w:r w:rsidR="00DC7AA5" w:rsidRPr="00146FA3">
        <w:rPr>
          <w:rFonts w:ascii="Arial" w:hAnsi="Arial" w:cs="Arial"/>
          <w:color w:val="000000"/>
          <w:sz w:val="22"/>
          <w:szCs w:val="22"/>
        </w:rPr>
        <w:t xml:space="preserve"> realizacji robót budowlano-montażowych </w:t>
      </w:r>
    </w:p>
    <w:p w:rsidR="00C179A9" w:rsidRPr="00146FA3" w:rsidRDefault="00DC7AA5" w:rsidP="00DC7AA5">
      <w:pPr>
        <w:pStyle w:val="Akapitzlist"/>
        <w:spacing w:line="276" w:lineRule="auto"/>
        <w:ind w:left="5949" w:firstLine="423"/>
        <w:jc w:val="both"/>
        <w:rPr>
          <w:rFonts w:ascii="Arial" w:hAnsi="Arial" w:cs="Arial"/>
          <w:color w:val="000000"/>
          <w:sz w:val="22"/>
          <w:szCs w:val="22"/>
        </w:rPr>
      </w:pPr>
      <w:r w:rsidRPr="00146FA3">
        <w:rPr>
          <w:rFonts w:ascii="Arial" w:hAnsi="Arial" w:cs="Arial"/>
          <w:color w:val="000000"/>
          <w:sz w:val="22"/>
          <w:szCs w:val="22"/>
        </w:rPr>
        <w:t xml:space="preserve">– </w:t>
      </w:r>
      <w:r w:rsidR="003A156E" w:rsidRPr="00146FA3">
        <w:rPr>
          <w:rFonts w:ascii="Arial" w:hAnsi="Arial" w:cs="Arial"/>
          <w:color w:val="000000"/>
          <w:sz w:val="22"/>
          <w:szCs w:val="22"/>
        </w:rPr>
        <w:t>4</w:t>
      </w:r>
      <w:r w:rsidRPr="00146FA3">
        <w:rPr>
          <w:rFonts w:ascii="Arial" w:hAnsi="Arial" w:cs="Arial"/>
          <w:color w:val="000000"/>
          <w:sz w:val="22"/>
          <w:szCs w:val="22"/>
        </w:rPr>
        <w:t xml:space="preserve"> egz. na piśmie</w:t>
      </w:r>
    </w:p>
    <w:p w:rsidR="003A156E" w:rsidRPr="00146FA3" w:rsidRDefault="003A156E" w:rsidP="003A156E">
      <w:pPr>
        <w:pStyle w:val="Akapitzlist"/>
        <w:numPr>
          <w:ilvl w:val="0"/>
          <w:numId w:val="47"/>
        </w:numPr>
        <w:spacing w:line="276" w:lineRule="auto"/>
        <w:ind w:left="993"/>
        <w:jc w:val="both"/>
        <w:rPr>
          <w:rFonts w:ascii="Arial" w:hAnsi="Arial" w:cs="Arial"/>
          <w:color w:val="000000"/>
          <w:sz w:val="22"/>
          <w:szCs w:val="22"/>
        </w:rPr>
      </w:pPr>
      <w:r w:rsidRPr="00146FA3">
        <w:rPr>
          <w:rFonts w:ascii="Arial" w:hAnsi="Arial" w:cs="Arial"/>
          <w:color w:val="000000"/>
          <w:sz w:val="22"/>
          <w:szCs w:val="22"/>
        </w:rPr>
        <w:t xml:space="preserve">krótkiego opisu przedmiotu zamówienia na wybór Wykonawcy robót budowlanych </w:t>
      </w:r>
      <w:r w:rsidRPr="00146FA3">
        <w:rPr>
          <w:rFonts w:ascii="Arial" w:hAnsi="Arial" w:cs="Arial"/>
          <w:color w:val="000000"/>
          <w:sz w:val="22"/>
          <w:szCs w:val="22"/>
        </w:rPr>
        <w:br/>
        <w:t xml:space="preserve">  </w:t>
      </w:r>
      <w:r w:rsidRPr="00146FA3">
        <w:rPr>
          <w:rFonts w:ascii="Arial" w:hAnsi="Arial" w:cs="Arial"/>
          <w:color w:val="000000"/>
          <w:sz w:val="22"/>
          <w:szCs w:val="22"/>
        </w:rPr>
        <w:tab/>
      </w:r>
      <w:r w:rsidRPr="00146FA3">
        <w:rPr>
          <w:rFonts w:ascii="Arial" w:hAnsi="Arial" w:cs="Arial"/>
          <w:color w:val="000000"/>
          <w:sz w:val="22"/>
          <w:szCs w:val="22"/>
        </w:rPr>
        <w:tab/>
      </w:r>
      <w:r w:rsidRPr="00146FA3">
        <w:rPr>
          <w:rFonts w:ascii="Arial" w:hAnsi="Arial" w:cs="Arial"/>
          <w:color w:val="000000"/>
          <w:sz w:val="22"/>
          <w:szCs w:val="22"/>
        </w:rPr>
        <w:tab/>
      </w:r>
      <w:r w:rsidRPr="00146FA3">
        <w:rPr>
          <w:rFonts w:ascii="Arial" w:hAnsi="Arial" w:cs="Arial"/>
          <w:color w:val="000000"/>
          <w:sz w:val="22"/>
          <w:szCs w:val="22"/>
        </w:rPr>
        <w:tab/>
      </w:r>
      <w:r w:rsidRPr="00146FA3">
        <w:rPr>
          <w:rFonts w:ascii="Arial" w:hAnsi="Arial" w:cs="Arial"/>
          <w:color w:val="000000"/>
          <w:sz w:val="22"/>
          <w:szCs w:val="22"/>
        </w:rPr>
        <w:tab/>
      </w:r>
      <w:r w:rsidRPr="00146FA3">
        <w:rPr>
          <w:rFonts w:ascii="Arial" w:hAnsi="Arial" w:cs="Arial"/>
          <w:color w:val="000000"/>
          <w:sz w:val="22"/>
          <w:szCs w:val="22"/>
        </w:rPr>
        <w:tab/>
      </w:r>
      <w:r w:rsidRPr="00146FA3">
        <w:rPr>
          <w:rFonts w:ascii="Arial" w:hAnsi="Arial" w:cs="Arial"/>
          <w:color w:val="000000"/>
          <w:sz w:val="22"/>
          <w:szCs w:val="22"/>
        </w:rPr>
        <w:tab/>
      </w:r>
      <w:r w:rsidRPr="00146FA3">
        <w:rPr>
          <w:rFonts w:ascii="Arial" w:hAnsi="Arial" w:cs="Arial"/>
          <w:color w:val="000000"/>
          <w:sz w:val="22"/>
          <w:szCs w:val="22"/>
        </w:rPr>
        <w:tab/>
        <w:t>– 4 egz. na piśmie</w:t>
      </w:r>
    </w:p>
    <w:p w:rsidR="003B5B1C" w:rsidRPr="00146FA3" w:rsidRDefault="003B5B1C" w:rsidP="004928CB">
      <w:pPr>
        <w:pStyle w:val="Akapitzlist"/>
        <w:numPr>
          <w:ilvl w:val="0"/>
          <w:numId w:val="47"/>
        </w:numPr>
        <w:spacing w:line="276" w:lineRule="auto"/>
        <w:ind w:left="993"/>
        <w:jc w:val="both"/>
        <w:rPr>
          <w:rFonts w:ascii="Arial" w:hAnsi="Arial" w:cs="Arial"/>
          <w:color w:val="000000"/>
          <w:sz w:val="22"/>
          <w:szCs w:val="22"/>
        </w:rPr>
      </w:pPr>
      <w:r w:rsidRPr="00146FA3">
        <w:rPr>
          <w:rFonts w:ascii="Arial" w:hAnsi="Arial" w:cs="Arial"/>
          <w:color w:val="000000"/>
          <w:sz w:val="22"/>
          <w:szCs w:val="22"/>
        </w:rPr>
        <w:lastRenderedPageBreak/>
        <w:t xml:space="preserve">informacji BIOZ </w:t>
      </w:r>
      <w:r w:rsidR="00DC7AA5" w:rsidRPr="00146FA3">
        <w:rPr>
          <w:rFonts w:ascii="Arial" w:hAnsi="Arial" w:cs="Arial"/>
          <w:color w:val="000000"/>
          <w:sz w:val="22"/>
          <w:szCs w:val="22"/>
        </w:rPr>
        <w:tab/>
      </w:r>
      <w:r w:rsidR="00DC7AA5" w:rsidRPr="00146FA3">
        <w:rPr>
          <w:rFonts w:ascii="Arial" w:hAnsi="Arial" w:cs="Arial"/>
          <w:color w:val="000000"/>
          <w:sz w:val="22"/>
          <w:szCs w:val="22"/>
        </w:rPr>
        <w:tab/>
      </w:r>
      <w:r w:rsidR="00DC7AA5" w:rsidRPr="00146FA3">
        <w:rPr>
          <w:rFonts w:ascii="Arial" w:hAnsi="Arial" w:cs="Arial"/>
          <w:color w:val="000000"/>
          <w:sz w:val="22"/>
          <w:szCs w:val="22"/>
        </w:rPr>
        <w:tab/>
      </w:r>
      <w:r w:rsidR="00DC7AA5" w:rsidRPr="00146FA3">
        <w:rPr>
          <w:rFonts w:ascii="Arial" w:hAnsi="Arial" w:cs="Arial"/>
          <w:color w:val="000000"/>
          <w:sz w:val="22"/>
          <w:szCs w:val="22"/>
        </w:rPr>
        <w:tab/>
      </w:r>
      <w:r w:rsidR="00DC7AA5" w:rsidRPr="00146FA3">
        <w:rPr>
          <w:rFonts w:ascii="Arial" w:hAnsi="Arial" w:cs="Arial"/>
          <w:color w:val="000000"/>
          <w:sz w:val="22"/>
          <w:szCs w:val="22"/>
        </w:rPr>
        <w:tab/>
      </w:r>
      <w:r w:rsidR="00DC7AA5" w:rsidRPr="00146FA3">
        <w:rPr>
          <w:rFonts w:ascii="Arial" w:hAnsi="Arial" w:cs="Arial"/>
          <w:color w:val="000000"/>
          <w:sz w:val="22"/>
          <w:szCs w:val="22"/>
        </w:rPr>
        <w:tab/>
      </w:r>
      <w:r w:rsidRPr="00146FA3">
        <w:rPr>
          <w:rFonts w:ascii="Arial" w:hAnsi="Arial" w:cs="Arial"/>
          <w:color w:val="000000"/>
          <w:sz w:val="22"/>
          <w:szCs w:val="22"/>
        </w:rPr>
        <w:t xml:space="preserve">– </w:t>
      </w:r>
      <w:r w:rsidR="003A156E" w:rsidRPr="00146FA3">
        <w:rPr>
          <w:rFonts w:ascii="Arial" w:hAnsi="Arial" w:cs="Arial"/>
          <w:color w:val="000000"/>
          <w:sz w:val="22"/>
          <w:szCs w:val="22"/>
        </w:rPr>
        <w:t>4</w:t>
      </w:r>
      <w:r w:rsidRPr="00146FA3">
        <w:rPr>
          <w:rFonts w:ascii="Arial" w:hAnsi="Arial" w:cs="Arial"/>
          <w:color w:val="000000"/>
          <w:sz w:val="22"/>
          <w:szCs w:val="22"/>
        </w:rPr>
        <w:t xml:space="preserve"> egz. na piśmie </w:t>
      </w:r>
    </w:p>
    <w:p w:rsidR="003B5B1C" w:rsidRPr="00146FA3" w:rsidRDefault="003B5B1C" w:rsidP="004928CB">
      <w:pPr>
        <w:pStyle w:val="Akapitzlist"/>
        <w:numPr>
          <w:ilvl w:val="0"/>
          <w:numId w:val="47"/>
        </w:numPr>
        <w:spacing w:line="276" w:lineRule="auto"/>
        <w:ind w:left="993"/>
        <w:jc w:val="both"/>
        <w:rPr>
          <w:rFonts w:ascii="Arial" w:hAnsi="Arial" w:cs="Arial"/>
          <w:color w:val="000000"/>
          <w:sz w:val="22"/>
          <w:szCs w:val="22"/>
        </w:rPr>
      </w:pPr>
      <w:r w:rsidRPr="00146FA3">
        <w:rPr>
          <w:rFonts w:ascii="Arial" w:hAnsi="Arial" w:cs="Arial"/>
          <w:color w:val="000000"/>
          <w:sz w:val="22"/>
          <w:szCs w:val="22"/>
        </w:rPr>
        <w:t>scenariusz</w:t>
      </w:r>
      <w:r w:rsidR="003A156E" w:rsidRPr="00146FA3">
        <w:rPr>
          <w:rFonts w:ascii="Arial" w:hAnsi="Arial" w:cs="Arial"/>
          <w:color w:val="000000"/>
          <w:sz w:val="22"/>
          <w:szCs w:val="22"/>
        </w:rPr>
        <w:t>a</w:t>
      </w:r>
      <w:r w:rsidRPr="00146FA3">
        <w:rPr>
          <w:rFonts w:ascii="Arial" w:hAnsi="Arial" w:cs="Arial"/>
          <w:color w:val="000000"/>
          <w:sz w:val="22"/>
          <w:szCs w:val="22"/>
        </w:rPr>
        <w:t xml:space="preserve"> pożarow</w:t>
      </w:r>
      <w:r w:rsidR="003A156E" w:rsidRPr="00146FA3">
        <w:rPr>
          <w:rFonts w:ascii="Arial" w:hAnsi="Arial" w:cs="Arial"/>
          <w:color w:val="000000"/>
          <w:sz w:val="22"/>
          <w:szCs w:val="22"/>
        </w:rPr>
        <w:t>ego</w:t>
      </w:r>
      <w:r w:rsidRPr="00146FA3">
        <w:rPr>
          <w:rFonts w:ascii="Arial" w:hAnsi="Arial" w:cs="Arial"/>
          <w:color w:val="000000"/>
          <w:sz w:val="22"/>
          <w:szCs w:val="22"/>
        </w:rPr>
        <w:t xml:space="preserve"> wraz z planem rozmieszczenia sprzętu ppoż. </w:t>
      </w:r>
      <w:r w:rsidRPr="00146FA3">
        <w:rPr>
          <w:rFonts w:ascii="Arial" w:hAnsi="Arial" w:cs="Arial"/>
          <w:color w:val="000000"/>
          <w:sz w:val="22"/>
          <w:szCs w:val="22"/>
        </w:rPr>
        <w:br/>
        <w:t xml:space="preserve">i oznaczeniem dróg ewakuacyjnych </w:t>
      </w:r>
      <w:r w:rsidR="00DC7AA5" w:rsidRPr="00146FA3">
        <w:rPr>
          <w:rFonts w:ascii="Arial" w:hAnsi="Arial" w:cs="Arial"/>
          <w:color w:val="000000"/>
          <w:sz w:val="22"/>
          <w:szCs w:val="22"/>
        </w:rPr>
        <w:tab/>
      </w:r>
      <w:r w:rsidR="00DC7AA5" w:rsidRPr="00146FA3">
        <w:rPr>
          <w:rFonts w:ascii="Arial" w:hAnsi="Arial" w:cs="Arial"/>
          <w:color w:val="000000"/>
          <w:sz w:val="22"/>
          <w:szCs w:val="22"/>
        </w:rPr>
        <w:tab/>
      </w:r>
      <w:r w:rsidR="00DC7AA5" w:rsidRPr="00146FA3">
        <w:rPr>
          <w:rFonts w:ascii="Arial" w:hAnsi="Arial" w:cs="Arial"/>
          <w:color w:val="000000"/>
          <w:sz w:val="22"/>
          <w:szCs w:val="22"/>
        </w:rPr>
        <w:tab/>
      </w:r>
      <w:r w:rsidRPr="00146FA3">
        <w:rPr>
          <w:rFonts w:ascii="Arial" w:hAnsi="Arial" w:cs="Arial"/>
          <w:color w:val="000000"/>
          <w:sz w:val="22"/>
          <w:szCs w:val="22"/>
        </w:rPr>
        <w:t xml:space="preserve">– </w:t>
      </w:r>
      <w:r w:rsidR="003A156E" w:rsidRPr="00146FA3">
        <w:rPr>
          <w:rFonts w:ascii="Arial" w:hAnsi="Arial" w:cs="Arial"/>
          <w:color w:val="000000"/>
          <w:sz w:val="22"/>
          <w:szCs w:val="22"/>
        </w:rPr>
        <w:t>4</w:t>
      </w:r>
      <w:r w:rsidRPr="00146FA3">
        <w:rPr>
          <w:rFonts w:ascii="Arial" w:hAnsi="Arial" w:cs="Arial"/>
          <w:color w:val="000000"/>
          <w:sz w:val="22"/>
          <w:szCs w:val="22"/>
        </w:rPr>
        <w:t xml:space="preserve"> egz. na piśmie </w:t>
      </w:r>
    </w:p>
    <w:p w:rsidR="00C179A9" w:rsidRPr="00146FA3" w:rsidRDefault="003B5B1C" w:rsidP="004928CB">
      <w:pPr>
        <w:pStyle w:val="Akapitzlist"/>
        <w:numPr>
          <w:ilvl w:val="0"/>
          <w:numId w:val="47"/>
        </w:numPr>
        <w:spacing w:line="276" w:lineRule="auto"/>
        <w:ind w:left="993"/>
        <w:jc w:val="both"/>
        <w:rPr>
          <w:rFonts w:ascii="Arial" w:hAnsi="Arial" w:cs="Arial"/>
          <w:color w:val="000000"/>
          <w:sz w:val="22"/>
          <w:szCs w:val="22"/>
        </w:rPr>
      </w:pPr>
      <w:r w:rsidRPr="00146FA3">
        <w:rPr>
          <w:rFonts w:ascii="Arial" w:hAnsi="Arial" w:cs="Arial"/>
          <w:color w:val="000000"/>
          <w:sz w:val="22"/>
          <w:szCs w:val="22"/>
        </w:rPr>
        <w:t xml:space="preserve">zaktualizowanych dla celów projektowych podkładów geodezyjnych  </w:t>
      </w:r>
      <w:r w:rsidR="007D2A41" w:rsidRPr="00146FA3">
        <w:rPr>
          <w:rFonts w:ascii="Arial" w:hAnsi="Arial" w:cs="Arial"/>
          <w:color w:val="000000"/>
          <w:sz w:val="22"/>
          <w:szCs w:val="22"/>
        </w:rPr>
        <w:br/>
        <w:t xml:space="preserve"> </w:t>
      </w:r>
      <w:r w:rsidR="007D2A41" w:rsidRPr="00146FA3">
        <w:rPr>
          <w:rFonts w:ascii="Arial" w:hAnsi="Arial" w:cs="Arial"/>
          <w:color w:val="000000"/>
          <w:sz w:val="22"/>
          <w:szCs w:val="22"/>
        </w:rPr>
        <w:tab/>
      </w:r>
      <w:r w:rsidR="007D2A41" w:rsidRPr="00146FA3">
        <w:rPr>
          <w:rFonts w:ascii="Arial" w:hAnsi="Arial" w:cs="Arial"/>
          <w:color w:val="000000"/>
          <w:sz w:val="22"/>
          <w:szCs w:val="22"/>
        </w:rPr>
        <w:tab/>
      </w:r>
      <w:r w:rsidR="007D2A41" w:rsidRPr="00146FA3">
        <w:rPr>
          <w:rFonts w:ascii="Arial" w:hAnsi="Arial" w:cs="Arial"/>
          <w:color w:val="000000"/>
          <w:sz w:val="22"/>
          <w:szCs w:val="22"/>
        </w:rPr>
        <w:tab/>
      </w:r>
      <w:r w:rsidR="007D2A41" w:rsidRPr="00146FA3">
        <w:rPr>
          <w:rFonts w:ascii="Arial" w:hAnsi="Arial" w:cs="Arial"/>
          <w:color w:val="000000"/>
          <w:sz w:val="22"/>
          <w:szCs w:val="22"/>
        </w:rPr>
        <w:tab/>
      </w:r>
      <w:r w:rsidR="007D2A41" w:rsidRPr="00146FA3">
        <w:rPr>
          <w:rFonts w:ascii="Arial" w:hAnsi="Arial" w:cs="Arial"/>
          <w:color w:val="000000"/>
          <w:sz w:val="22"/>
          <w:szCs w:val="22"/>
        </w:rPr>
        <w:tab/>
      </w:r>
      <w:r w:rsidR="007D2A41" w:rsidRPr="00146FA3">
        <w:rPr>
          <w:rFonts w:ascii="Arial" w:hAnsi="Arial" w:cs="Arial"/>
          <w:color w:val="000000"/>
          <w:sz w:val="22"/>
          <w:szCs w:val="22"/>
        </w:rPr>
        <w:tab/>
      </w:r>
      <w:r w:rsidR="007D2A41" w:rsidRPr="00146FA3">
        <w:rPr>
          <w:rFonts w:ascii="Arial" w:hAnsi="Arial" w:cs="Arial"/>
          <w:color w:val="000000"/>
          <w:sz w:val="22"/>
          <w:szCs w:val="22"/>
        </w:rPr>
        <w:tab/>
      </w:r>
      <w:r w:rsidR="007D2A41" w:rsidRPr="00146FA3">
        <w:rPr>
          <w:rFonts w:ascii="Arial" w:hAnsi="Arial" w:cs="Arial"/>
          <w:color w:val="000000"/>
          <w:sz w:val="22"/>
          <w:szCs w:val="22"/>
        </w:rPr>
        <w:tab/>
      </w:r>
      <w:r w:rsidRPr="00146FA3">
        <w:rPr>
          <w:rFonts w:ascii="Arial" w:hAnsi="Arial" w:cs="Arial"/>
          <w:color w:val="000000"/>
          <w:sz w:val="22"/>
          <w:szCs w:val="22"/>
        </w:rPr>
        <w:t xml:space="preserve">– 1 egz. na piśmie </w:t>
      </w:r>
    </w:p>
    <w:p w:rsidR="00C179A9" w:rsidRPr="00146FA3" w:rsidRDefault="00C179A9" w:rsidP="00C179A9">
      <w:pPr>
        <w:pStyle w:val="Akapitzlist"/>
        <w:spacing w:line="276" w:lineRule="auto"/>
        <w:ind w:left="633"/>
        <w:jc w:val="both"/>
        <w:rPr>
          <w:rFonts w:ascii="Arial" w:hAnsi="Arial" w:cs="Arial"/>
          <w:sz w:val="22"/>
          <w:szCs w:val="22"/>
        </w:rPr>
      </w:pPr>
    </w:p>
    <w:p w:rsidR="003B5B1C" w:rsidRPr="00146FA3" w:rsidRDefault="00C179A9" w:rsidP="00C179A9">
      <w:pPr>
        <w:pStyle w:val="Akapitzlist"/>
        <w:spacing w:line="276" w:lineRule="auto"/>
        <w:ind w:left="633"/>
        <w:jc w:val="both"/>
        <w:rPr>
          <w:rFonts w:ascii="Arial" w:hAnsi="Arial" w:cs="Arial"/>
          <w:sz w:val="22"/>
          <w:szCs w:val="22"/>
        </w:rPr>
      </w:pPr>
      <w:r w:rsidRPr="00146FA3">
        <w:rPr>
          <w:rFonts w:ascii="Arial" w:hAnsi="Arial" w:cs="Arial"/>
          <w:sz w:val="22"/>
          <w:szCs w:val="22"/>
        </w:rPr>
        <w:t>Całość dokumentacji projektowo-kosztorysowej winna zostać przekazana na 3 płytach CD.</w:t>
      </w:r>
    </w:p>
    <w:p w:rsidR="003B5B1C" w:rsidRPr="00146FA3" w:rsidRDefault="003B5B1C" w:rsidP="003B5B1C">
      <w:pPr>
        <w:spacing w:line="276" w:lineRule="auto"/>
        <w:jc w:val="both"/>
        <w:rPr>
          <w:rFonts w:ascii="Arial" w:hAnsi="Arial" w:cs="Arial"/>
          <w:color w:val="FF0000"/>
          <w:sz w:val="22"/>
          <w:szCs w:val="22"/>
        </w:rPr>
      </w:pPr>
    </w:p>
    <w:p w:rsidR="00EE1257" w:rsidRPr="00146FA3" w:rsidRDefault="00E861E6" w:rsidP="0076577B">
      <w:pPr>
        <w:spacing w:line="276" w:lineRule="auto"/>
        <w:ind w:left="709"/>
        <w:jc w:val="both"/>
        <w:rPr>
          <w:rFonts w:ascii="Arial" w:hAnsi="Arial" w:cs="Arial"/>
          <w:sz w:val="22"/>
          <w:szCs w:val="22"/>
        </w:rPr>
      </w:pPr>
      <w:r w:rsidRPr="00146FA3">
        <w:rPr>
          <w:rFonts w:ascii="Arial" w:hAnsi="Arial" w:cs="Arial"/>
          <w:sz w:val="22"/>
          <w:szCs w:val="22"/>
        </w:rPr>
        <w:t>Projekty budowlane i wykonawcze w wersji elektronicznej należy skonfigurować w formacie *.pdf dla całości opracowań oraz dodatkowo rysunki w formacie *.</w:t>
      </w:r>
      <w:proofErr w:type="spellStart"/>
      <w:r w:rsidRPr="00146FA3">
        <w:rPr>
          <w:rFonts w:ascii="Arial" w:hAnsi="Arial" w:cs="Arial"/>
          <w:sz w:val="22"/>
          <w:szCs w:val="22"/>
        </w:rPr>
        <w:t>dwg</w:t>
      </w:r>
      <w:proofErr w:type="spellEnd"/>
      <w:r w:rsidRPr="00146FA3">
        <w:rPr>
          <w:rFonts w:ascii="Arial" w:hAnsi="Arial" w:cs="Arial"/>
          <w:sz w:val="22"/>
          <w:szCs w:val="22"/>
        </w:rPr>
        <w:t>, przedmiary robót i kosztorysy inwestorskie w formacie *.</w:t>
      </w:r>
      <w:proofErr w:type="spellStart"/>
      <w:r w:rsidRPr="00146FA3">
        <w:rPr>
          <w:rFonts w:ascii="Arial" w:hAnsi="Arial" w:cs="Arial"/>
          <w:sz w:val="22"/>
          <w:szCs w:val="22"/>
        </w:rPr>
        <w:t>ath</w:t>
      </w:r>
      <w:proofErr w:type="spellEnd"/>
      <w:r w:rsidRPr="00146FA3">
        <w:rPr>
          <w:rFonts w:ascii="Arial" w:hAnsi="Arial" w:cs="Arial"/>
          <w:sz w:val="22"/>
          <w:szCs w:val="22"/>
        </w:rPr>
        <w:t>. Harmonogram rzeczowo – finansowy realizacji robót budowlano-montażowych w wersji elektronicznej należy opracować w formacie *.</w:t>
      </w:r>
      <w:proofErr w:type="spellStart"/>
      <w:r w:rsidRPr="00146FA3">
        <w:rPr>
          <w:rFonts w:ascii="Arial" w:hAnsi="Arial" w:cs="Arial"/>
          <w:sz w:val="22"/>
          <w:szCs w:val="22"/>
        </w:rPr>
        <w:t>mpp</w:t>
      </w:r>
      <w:proofErr w:type="spellEnd"/>
      <w:r w:rsidRPr="00146FA3">
        <w:rPr>
          <w:rFonts w:ascii="Arial" w:hAnsi="Arial" w:cs="Arial"/>
          <w:sz w:val="22"/>
          <w:szCs w:val="22"/>
        </w:rPr>
        <w:t xml:space="preserve">, zgodnie z instrukcją, stanowiącą </w:t>
      </w:r>
      <w:r w:rsidR="009C5B06" w:rsidRPr="0011052A">
        <w:rPr>
          <w:rFonts w:ascii="Arial" w:hAnsi="Arial" w:cs="Arial"/>
          <w:sz w:val="22"/>
          <w:szCs w:val="22"/>
        </w:rPr>
        <w:t>zał.</w:t>
      </w:r>
      <w:r w:rsidRPr="0011052A">
        <w:rPr>
          <w:rFonts w:ascii="Arial" w:hAnsi="Arial" w:cs="Arial"/>
          <w:sz w:val="22"/>
          <w:szCs w:val="22"/>
        </w:rPr>
        <w:t xml:space="preserve"> nr</w:t>
      </w:r>
      <w:r w:rsidR="00D92E0E" w:rsidRPr="0011052A">
        <w:rPr>
          <w:rFonts w:ascii="Arial" w:hAnsi="Arial" w:cs="Arial"/>
          <w:sz w:val="22"/>
          <w:szCs w:val="22"/>
        </w:rPr>
        <w:t xml:space="preserve"> </w:t>
      </w:r>
      <w:r w:rsidR="00146FA3" w:rsidRPr="0011052A">
        <w:rPr>
          <w:rFonts w:ascii="Arial" w:hAnsi="Arial" w:cs="Arial"/>
          <w:sz w:val="22"/>
          <w:szCs w:val="22"/>
        </w:rPr>
        <w:t>10</w:t>
      </w:r>
      <w:r w:rsidRPr="0011052A">
        <w:rPr>
          <w:rFonts w:ascii="Arial" w:hAnsi="Arial" w:cs="Arial"/>
          <w:sz w:val="22"/>
          <w:szCs w:val="22"/>
        </w:rPr>
        <w:t xml:space="preserve"> </w:t>
      </w:r>
      <w:r w:rsidRPr="00146FA3">
        <w:rPr>
          <w:rFonts w:ascii="Arial" w:hAnsi="Arial" w:cs="Arial"/>
          <w:sz w:val="22"/>
          <w:szCs w:val="22"/>
        </w:rPr>
        <w:t>do</w:t>
      </w:r>
      <w:r w:rsidR="00EE1257" w:rsidRPr="00146FA3">
        <w:rPr>
          <w:rFonts w:ascii="Arial" w:hAnsi="Arial" w:cs="Arial"/>
          <w:sz w:val="22"/>
          <w:szCs w:val="22"/>
        </w:rPr>
        <w:t> </w:t>
      </w:r>
      <w:r w:rsidRPr="00146FA3">
        <w:rPr>
          <w:rFonts w:ascii="Arial" w:hAnsi="Arial" w:cs="Arial"/>
          <w:sz w:val="22"/>
          <w:szCs w:val="22"/>
        </w:rPr>
        <w:t xml:space="preserve">Umowy. Nazewnictwo plików musi być zgodne z nazwami egzemplarzy dokumentacji w wersji papierowej. </w:t>
      </w:r>
      <w:r w:rsidR="00EE1257" w:rsidRPr="00146FA3">
        <w:rPr>
          <w:rFonts w:ascii="Arial" w:hAnsi="Arial" w:cs="Arial"/>
          <w:sz w:val="22"/>
          <w:szCs w:val="22"/>
        </w:rPr>
        <w:t>Dokumentację projektowo – kosztorysową w wersji elektronicznej Wykonawca dostarczy zarówno do opiniowania jak i po jej uzupełnieniu o zalecenia wynikające z końcowego protokołu KOPI.</w:t>
      </w:r>
    </w:p>
    <w:p w:rsidR="005E584A" w:rsidRPr="00146FA3" w:rsidRDefault="00A90E0C" w:rsidP="005E584A">
      <w:pPr>
        <w:pStyle w:val="Tekstpodstawowy2"/>
        <w:numPr>
          <w:ilvl w:val="0"/>
          <w:numId w:val="15"/>
        </w:numPr>
        <w:tabs>
          <w:tab w:val="clear" w:pos="1071"/>
        </w:tabs>
        <w:spacing w:line="276" w:lineRule="auto"/>
        <w:ind w:left="709"/>
        <w:jc w:val="both"/>
        <w:rPr>
          <w:rFonts w:ascii="Arial" w:hAnsi="Arial" w:cs="Arial"/>
          <w:sz w:val="22"/>
          <w:szCs w:val="22"/>
        </w:rPr>
      </w:pPr>
      <w:r w:rsidRPr="00146FA3">
        <w:rPr>
          <w:rFonts w:ascii="Arial" w:hAnsi="Arial" w:cs="Arial"/>
          <w:sz w:val="22"/>
          <w:szCs w:val="22"/>
        </w:rPr>
        <w:t xml:space="preserve">Zakres i forma wyszczególnionych elementów dokumentacji projektowej powinna być zgodna z obowiązującymi przepisami i normami, zakresem i formą opracowania dokumentacji projektowej określoną w SWZ oraz zaleceniami Zamawiającego wynikającymi z narad technicznych spisanymi w notatkach. </w:t>
      </w:r>
    </w:p>
    <w:p w:rsidR="00E153B9" w:rsidRPr="00146FA3" w:rsidRDefault="00E153B9" w:rsidP="005E584A">
      <w:pPr>
        <w:pStyle w:val="Tekstpodstawowy2"/>
        <w:numPr>
          <w:ilvl w:val="0"/>
          <w:numId w:val="15"/>
        </w:numPr>
        <w:tabs>
          <w:tab w:val="clear" w:pos="1071"/>
        </w:tabs>
        <w:spacing w:line="276" w:lineRule="auto"/>
        <w:ind w:left="709"/>
        <w:jc w:val="both"/>
        <w:rPr>
          <w:rFonts w:ascii="Arial" w:hAnsi="Arial" w:cs="Arial"/>
          <w:sz w:val="22"/>
          <w:szCs w:val="22"/>
        </w:rPr>
      </w:pPr>
      <w:r w:rsidRPr="00146FA3">
        <w:rPr>
          <w:rFonts w:ascii="Arial" w:hAnsi="Arial" w:cs="Arial"/>
          <w:sz w:val="22"/>
          <w:szCs w:val="22"/>
        </w:rPr>
        <w:t>Wykonana przez Wykonawcę dokumentacja projektowa stanowić będzie opis przedmiotu zamówienia na roboty budowlane w myśl art. 103 Ustawy z dnia 11</w:t>
      </w:r>
      <w:r w:rsidR="00E33A1C" w:rsidRPr="00146FA3">
        <w:rPr>
          <w:rFonts w:ascii="Arial" w:hAnsi="Arial" w:cs="Arial"/>
          <w:sz w:val="22"/>
          <w:szCs w:val="22"/>
        </w:rPr>
        <w:t> </w:t>
      </w:r>
      <w:r w:rsidRPr="00146FA3">
        <w:rPr>
          <w:rFonts w:ascii="Arial" w:hAnsi="Arial" w:cs="Arial"/>
          <w:sz w:val="22"/>
          <w:szCs w:val="22"/>
        </w:rPr>
        <w:t>września 2019 r Prawo zamówień publicznych (Dz.U. z 20</w:t>
      </w:r>
      <w:r w:rsidR="00F96B5F" w:rsidRPr="00146FA3">
        <w:rPr>
          <w:rFonts w:ascii="Arial" w:hAnsi="Arial" w:cs="Arial"/>
          <w:sz w:val="22"/>
          <w:szCs w:val="22"/>
        </w:rPr>
        <w:t>23</w:t>
      </w:r>
      <w:r w:rsidRPr="00146FA3">
        <w:rPr>
          <w:rFonts w:ascii="Arial" w:hAnsi="Arial" w:cs="Arial"/>
          <w:sz w:val="22"/>
          <w:szCs w:val="22"/>
        </w:rPr>
        <w:t xml:space="preserve"> r., poz. </w:t>
      </w:r>
      <w:r w:rsidR="00F96B5F" w:rsidRPr="00146FA3">
        <w:rPr>
          <w:rFonts w:ascii="Arial" w:hAnsi="Arial" w:cs="Arial"/>
          <w:sz w:val="22"/>
          <w:szCs w:val="22"/>
        </w:rPr>
        <w:t xml:space="preserve">1605 </w:t>
      </w:r>
      <w:proofErr w:type="spellStart"/>
      <w:r w:rsidR="00F96B5F" w:rsidRPr="00146FA3">
        <w:rPr>
          <w:rFonts w:ascii="Arial" w:hAnsi="Arial" w:cs="Arial"/>
          <w:sz w:val="22"/>
          <w:szCs w:val="22"/>
        </w:rPr>
        <w:t>t.j</w:t>
      </w:r>
      <w:proofErr w:type="spellEnd"/>
      <w:r w:rsidR="00F96B5F" w:rsidRPr="00146FA3">
        <w:rPr>
          <w:rFonts w:ascii="Arial" w:hAnsi="Arial" w:cs="Arial"/>
          <w:sz w:val="22"/>
          <w:szCs w:val="22"/>
        </w:rPr>
        <w:t xml:space="preserve">. </w:t>
      </w:r>
      <w:r w:rsidR="005E584A" w:rsidRPr="00146FA3">
        <w:rPr>
          <w:rFonts w:ascii="Arial" w:hAnsi="Arial" w:cs="Arial"/>
          <w:sz w:val="22"/>
          <w:szCs w:val="22"/>
        </w:rPr>
        <w:t xml:space="preserve"> </w:t>
      </w:r>
      <w:r w:rsidR="005E584A" w:rsidRPr="00146FA3">
        <w:rPr>
          <w:rFonts w:ascii="Arial" w:hAnsi="Arial" w:cs="Arial"/>
          <w:sz w:val="22"/>
          <w:szCs w:val="22"/>
        </w:rPr>
        <w:br/>
        <w:t xml:space="preserve">z </w:t>
      </w:r>
      <w:proofErr w:type="spellStart"/>
      <w:r w:rsidR="005E584A" w:rsidRPr="00146FA3">
        <w:rPr>
          <w:rFonts w:ascii="Arial" w:hAnsi="Arial" w:cs="Arial"/>
          <w:sz w:val="22"/>
          <w:szCs w:val="22"/>
        </w:rPr>
        <w:t>późn</w:t>
      </w:r>
      <w:proofErr w:type="spellEnd"/>
      <w:r w:rsidR="005E584A" w:rsidRPr="00146FA3">
        <w:rPr>
          <w:rFonts w:ascii="Arial" w:hAnsi="Arial" w:cs="Arial"/>
          <w:sz w:val="22"/>
          <w:szCs w:val="22"/>
        </w:rPr>
        <w:t xml:space="preserve">. zm. </w:t>
      </w:r>
      <w:r w:rsidRPr="00146FA3">
        <w:rPr>
          <w:rFonts w:ascii="Arial" w:hAnsi="Arial" w:cs="Arial"/>
          <w:sz w:val="22"/>
          <w:szCs w:val="22"/>
        </w:rPr>
        <w:t xml:space="preserve">zwaną dalej Ustawą lub </w:t>
      </w:r>
      <w:proofErr w:type="spellStart"/>
      <w:r w:rsidRPr="00146FA3">
        <w:rPr>
          <w:rFonts w:ascii="Arial" w:hAnsi="Arial" w:cs="Arial"/>
          <w:sz w:val="22"/>
          <w:szCs w:val="22"/>
        </w:rPr>
        <w:t>Pzp</w:t>
      </w:r>
      <w:proofErr w:type="spellEnd"/>
      <w:r w:rsidRPr="00146FA3">
        <w:rPr>
          <w:rFonts w:ascii="Arial" w:hAnsi="Arial" w:cs="Arial"/>
          <w:sz w:val="22"/>
          <w:szCs w:val="22"/>
        </w:rPr>
        <w:t xml:space="preserve">), dla realizacji rzeczowej realizacji robót budowlanych i winna spełniać wymogi stawiane w art. 99 – 102 ustawy </w:t>
      </w:r>
      <w:proofErr w:type="spellStart"/>
      <w:r w:rsidRPr="00146FA3">
        <w:rPr>
          <w:rFonts w:ascii="Arial" w:hAnsi="Arial" w:cs="Arial"/>
          <w:sz w:val="22"/>
          <w:szCs w:val="22"/>
        </w:rPr>
        <w:t>Pzp</w:t>
      </w:r>
      <w:proofErr w:type="spellEnd"/>
      <w:r w:rsidRPr="00146FA3">
        <w:rPr>
          <w:rFonts w:ascii="Arial" w:hAnsi="Arial" w:cs="Arial"/>
          <w:sz w:val="22"/>
          <w:szCs w:val="22"/>
        </w:rPr>
        <w:t>.</w:t>
      </w:r>
    </w:p>
    <w:p w:rsidR="00A90357" w:rsidRPr="00146FA3" w:rsidRDefault="00357BA2" w:rsidP="0076577B">
      <w:pPr>
        <w:numPr>
          <w:ilvl w:val="0"/>
          <w:numId w:val="15"/>
        </w:numPr>
        <w:tabs>
          <w:tab w:val="clear" w:pos="1071"/>
        </w:tabs>
        <w:spacing w:line="276" w:lineRule="auto"/>
        <w:ind w:left="709" w:hanging="425"/>
        <w:jc w:val="both"/>
        <w:rPr>
          <w:rFonts w:ascii="Arial" w:hAnsi="Arial" w:cs="Arial"/>
          <w:sz w:val="22"/>
          <w:szCs w:val="22"/>
        </w:rPr>
      </w:pPr>
      <w:r w:rsidRPr="00146FA3">
        <w:rPr>
          <w:rFonts w:ascii="Arial" w:hAnsi="Arial" w:cs="Arial"/>
          <w:sz w:val="22"/>
          <w:szCs w:val="22"/>
        </w:rPr>
        <w:t xml:space="preserve">Wykonawca winien wykonać przedmiot zamówienia z uwzględnieniem postanowień zawartych w art. 99 - 102 ustawy PZP poprzez określenie w dokumentacji projektowej parametrów technicznych dla materiałów, urządzeń i wyposażenia przy zastosowaniu </w:t>
      </w:r>
    </w:p>
    <w:p w:rsidR="00357BA2" w:rsidRPr="00146FA3" w:rsidRDefault="00357BA2" w:rsidP="00A90357">
      <w:pPr>
        <w:spacing w:line="276" w:lineRule="auto"/>
        <w:ind w:left="709"/>
        <w:jc w:val="both"/>
        <w:rPr>
          <w:rFonts w:ascii="Arial" w:hAnsi="Arial" w:cs="Arial"/>
          <w:sz w:val="22"/>
          <w:szCs w:val="22"/>
        </w:rPr>
      </w:pPr>
      <w:r w:rsidRPr="00146FA3">
        <w:rPr>
          <w:rFonts w:ascii="Arial" w:hAnsi="Arial" w:cs="Arial"/>
          <w:sz w:val="22"/>
          <w:szCs w:val="22"/>
        </w:rPr>
        <w:t>obowiązujących polskich norm. W przypadku, gdy wskazanie znaków towarowych, patentów lub pochodzenia jest uzasadnione specyfiką przedmiotu zamówienia, Wykonawca zobowiązany jest wskazać w dokumentacji projektowej parametry równoważności dla urządzeń, materiałów i wyposażenia, które zapewnią konkurencyjność przy postępowaniu o udzielenie zamówienia publicznego na wyłonienie Wykonawcy robót budowlanych. W przypadku braku możliwości opisu przedmiotu zamówienia za pomocą dostatecznie dokładnych określeń, Zamawiający dopuszcza wskazanie znaków towarowych, patentów lub pochodzenia z</w:t>
      </w:r>
      <w:r w:rsidR="00F6499A" w:rsidRPr="00146FA3">
        <w:rPr>
          <w:rFonts w:ascii="Arial" w:hAnsi="Arial" w:cs="Arial"/>
          <w:sz w:val="22"/>
          <w:szCs w:val="22"/>
        </w:rPr>
        <w:t> </w:t>
      </w:r>
      <w:r w:rsidRPr="00146FA3">
        <w:rPr>
          <w:rFonts w:ascii="Arial" w:hAnsi="Arial" w:cs="Arial"/>
          <w:sz w:val="22"/>
          <w:szCs w:val="22"/>
        </w:rPr>
        <w:t xml:space="preserve">zastrzeżeniem, iż wskazaniu takiemu towarzyszyć będą wyrazy „lub równoważny”. </w:t>
      </w:r>
    </w:p>
    <w:p w:rsidR="00357BA2" w:rsidRPr="00146FA3" w:rsidRDefault="00357BA2" w:rsidP="0076577B">
      <w:pPr>
        <w:numPr>
          <w:ilvl w:val="0"/>
          <w:numId w:val="15"/>
        </w:numPr>
        <w:tabs>
          <w:tab w:val="clear" w:pos="1071"/>
        </w:tabs>
        <w:spacing w:line="276" w:lineRule="auto"/>
        <w:ind w:left="709" w:hanging="425"/>
        <w:jc w:val="both"/>
        <w:rPr>
          <w:rFonts w:ascii="Arial" w:hAnsi="Arial" w:cs="Arial"/>
          <w:sz w:val="22"/>
          <w:szCs w:val="22"/>
        </w:rPr>
      </w:pPr>
      <w:r w:rsidRPr="00146FA3">
        <w:rPr>
          <w:rFonts w:ascii="Arial" w:hAnsi="Arial" w:cs="Arial"/>
          <w:sz w:val="22"/>
          <w:szCs w:val="22"/>
        </w:rPr>
        <w:t>Wykonawca zrealizuje własnym staraniem i na własny koszt: dokumenty, badania, ekspertyzy, oceny techniczne, odkrywki, pomiary itp., niezbędne do poprawnego i pełnego wykonania dokumentacji stanowiącej przedmiot zamówienia.</w:t>
      </w:r>
    </w:p>
    <w:p w:rsidR="00357BA2" w:rsidRPr="00146FA3" w:rsidRDefault="00357BA2" w:rsidP="0076577B">
      <w:pPr>
        <w:numPr>
          <w:ilvl w:val="0"/>
          <w:numId w:val="15"/>
        </w:numPr>
        <w:tabs>
          <w:tab w:val="clear" w:pos="1071"/>
        </w:tabs>
        <w:spacing w:line="276" w:lineRule="auto"/>
        <w:ind w:left="709" w:hanging="425"/>
        <w:jc w:val="both"/>
        <w:rPr>
          <w:rFonts w:ascii="Arial" w:hAnsi="Arial" w:cs="Arial"/>
          <w:sz w:val="22"/>
          <w:szCs w:val="22"/>
        </w:rPr>
      </w:pPr>
      <w:r w:rsidRPr="00146FA3">
        <w:rPr>
          <w:rFonts w:ascii="Arial" w:hAnsi="Arial" w:cs="Arial"/>
          <w:sz w:val="22"/>
          <w:szCs w:val="22"/>
        </w:rPr>
        <w:t>Wykonawca uzyska warunki i decyzje do dokumentacji projektowej (jeżeli są</w:t>
      </w:r>
      <w:r w:rsidR="00F6499A" w:rsidRPr="00146FA3">
        <w:rPr>
          <w:rFonts w:ascii="Arial" w:hAnsi="Arial" w:cs="Arial"/>
          <w:sz w:val="22"/>
          <w:szCs w:val="22"/>
        </w:rPr>
        <w:t> </w:t>
      </w:r>
      <w:r w:rsidRPr="00146FA3">
        <w:rPr>
          <w:rFonts w:ascii="Arial" w:hAnsi="Arial" w:cs="Arial"/>
          <w:sz w:val="22"/>
          <w:szCs w:val="22"/>
        </w:rPr>
        <w:t>wymagane):</w:t>
      </w:r>
    </w:p>
    <w:p w:rsidR="00C226B8" w:rsidRDefault="00C226B8" w:rsidP="0076577B">
      <w:pPr>
        <w:numPr>
          <w:ilvl w:val="0"/>
          <w:numId w:val="13"/>
        </w:numPr>
        <w:tabs>
          <w:tab w:val="clear" w:pos="1435"/>
          <w:tab w:val="num" w:pos="1134"/>
        </w:tabs>
        <w:spacing w:line="276" w:lineRule="auto"/>
        <w:ind w:left="1134" w:hanging="425"/>
        <w:jc w:val="both"/>
        <w:rPr>
          <w:rFonts w:ascii="Arial" w:hAnsi="Arial" w:cs="Arial"/>
          <w:sz w:val="22"/>
          <w:szCs w:val="22"/>
        </w:rPr>
      </w:pPr>
      <w:r>
        <w:rPr>
          <w:rFonts w:ascii="Arial" w:hAnsi="Arial" w:cs="Arial"/>
          <w:sz w:val="22"/>
          <w:szCs w:val="22"/>
        </w:rPr>
        <w:t>warunki techniczne przyłączenia,</w:t>
      </w:r>
    </w:p>
    <w:p w:rsidR="00521E85" w:rsidRDefault="00521E85" w:rsidP="0076577B">
      <w:pPr>
        <w:numPr>
          <w:ilvl w:val="0"/>
          <w:numId w:val="13"/>
        </w:numPr>
        <w:tabs>
          <w:tab w:val="clear" w:pos="1435"/>
          <w:tab w:val="num" w:pos="1134"/>
        </w:tabs>
        <w:spacing w:line="276" w:lineRule="auto"/>
        <w:ind w:left="1134" w:hanging="425"/>
        <w:jc w:val="both"/>
        <w:rPr>
          <w:rFonts w:ascii="Arial" w:hAnsi="Arial" w:cs="Arial"/>
          <w:sz w:val="22"/>
          <w:szCs w:val="22"/>
        </w:rPr>
      </w:pPr>
      <w:r w:rsidRPr="00146FA3">
        <w:rPr>
          <w:rFonts w:ascii="Arial" w:hAnsi="Arial" w:cs="Arial"/>
          <w:sz w:val="22"/>
          <w:szCs w:val="22"/>
        </w:rPr>
        <w:t>decyzję o pozwoleniu na budowę,</w:t>
      </w:r>
    </w:p>
    <w:p w:rsidR="00F31D2C" w:rsidRDefault="00F31D2C" w:rsidP="0076577B">
      <w:pPr>
        <w:numPr>
          <w:ilvl w:val="0"/>
          <w:numId w:val="13"/>
        </w:numPr>
        <w:tabs>
          <w:tab w:val="clear" w:pos="1435"/>
          <w:tab w:val="num" w:pos="1134"/>
        </w:tabs>
        <w:spacing w:line="276" w:lineRule="auto"/>
        <w:ind w:left="1134" w:hanging="425"/>
        <w:jc w:val="both"/>
        <w:rPr>
          <w:rFonts w:ascii="Arial" w:hAnsi="Arial" w:cs="Arial"/>
          <w:sz w:val="22"/>
          <w:szCs w:val="22"/>
        </w:rPr>
      </w:pPr>
      <w:r>
        <w:rPr>
          <w:rFonts w:ascii="Arial" w:hAnsi="Arial" w:cs="Arial"/>
          <w:sz w:val="22"/>
          <w:szCs w:val="22"/>
        </w:rPr>
        <w:t>decyzję o ustaleniu lokalizacji celu publicznego,</w:t>
      </w:r>
    </w:p>
    <w:p w:rsidR="00C226B8" w:rsidRPr="00146FA3" w:rsidRDefault="00C226B8" w:rsidP="0076577B">
      <w:pPr>
        <w:numPr>
          <w:ilvl w:val="0"/>
          <w:numId w:val="13"/>
        </w:numPr>
        <w:tabs>
          <w:tab w:val="clear" w:pos="1435"/>
          <w:tab w:val="num" w:pos="1134"/>
        </w:tabs>
        <w:spacing w:line="276" w:lineRule="auto"/>
        <w:ind w:left="1134" w:hanging="425"/>
        <w:jc w:val="both"/>
        <w:rPr>
          <w:rFonts w:ascii="Arial" w:hAnsi="Arial" w:cs="Arial"/>
          <w:sz w:val="22"/>
          <w:szCs w:val="22"/>
        </w:rPr>
      </w:pPr>
      <w:r>
        <w:rPr>
          <w:rFonts w:ascii="Arial" w:hAnsi="Arial" w:cs="Arial"/>
          <w:sz w:val="22"/>
          <w:szCs w:val="22"/>
        </w:rPr>
        <w:t>decyzję o uwarunkowaniach środowiskowych,</w:t>
      </w:r>
    </w:p>
    <w:p w:rsidR="00157330" w:rsidRDefault="00157330" w:rsidP="0076577B">
      <w:pPr>
        <w:numPr>
          <w:ilvl w:val="0"/>
          <w:numId w:val="13"/>
        </w:numPr>
        <w:tabs>
          <w:tab w:val="clear" w:pos="1435"/>
          <w:tab w:val="num" w:pos="1134"/>
        </w:tabs>
        <w:spacing w:line="276" w:lineRule="auto"/>
        <w:ind w:left="1134" w:hanging="425"/>
        <w:jc w:val="both"/>
        <w:rPr>
          <w:rFonts w:ascii="Arial" w:hAnsi="Arial" w:cs="Arial"/>
          <w:sz w:val="22"/>
          <w:szCs w:val="22"/>
        </w:rPr>
      </w:pPr>
      <w:r w:rsidRPr="00146FA3">
        <w:rPr>
          <w:rFonts w:ascii="Arial" w:hAnsi="Arial" w:cs="Arial"/>
          <w:sz w:val="22"/>
          <w:szCs w:val="22"/>
        </w:rPr>
        <w:lastRenderedPageBreak/>
        <w:t>wszelkie inne decyzje, uzgodnienia i dokumenty niezbędne do uzyskania powyższych decyzji umożliwiających realizację robót budowlanych i eksploatację obiektu,</w:t>
      </w:r>
    </w:p>
    <w:p w:rsidR="00AF7B3D" w:rsidRPr="00146FA3" w:rsidRDefault="00AF7B3D" w:rsidP="00AF7B3D">
      <w:pPr>
        <w:numPr>
          <w:ilvl w:val="0"/>
          <w:numId w:val="15"/>
        </w:numPr>
        <w:tabs>
          <w:tab w:val="clear" w:pos="1071"/>
        </w:tabs>
        <w:spacing w:line="276" w:lineRule="auto"/>
        <w:ind w:left="709" w:hanging="425"/>
        <w:jc w:val="both"/>
        <w:rPr>
          <w:rFonts w:ascii="Arial" w:hAnsi="Arial" w:cs="Arial"/>
          <w:sz w:val="22"/>
          <w:szCs w:val="22"/>
        </w:rPr>
      </w:pPr>
      <w:r>
        <w:rPr>
          <w:rFonts w:ascii="Arial" w:hAnsi="Arial" w:cs="Arial"/>
          <w:sz w:val="22"/>
          <w:szCs w:val="22"/>
        </w:rPr>
        <w:t>Wykonawca</w:t>
      </w:r>
      <w:r w:rsidRPr="00146FA3">
        <w:rPr>
          <w:rFonts w:ascii="Arial" w:hAnsi="Arial" w:cs="Arial"/>
          <w:sz w:val="22"/>
          <w:szCs w:val="22"/>
        </w:rPr>
        <w:t xml:space="preserve"> uzgodni dokumentację projektową</w:t>
      </w:r>
      <w:r>
        <w:rPr>
          <w:rFonts w:ascii="Arial" w:hAnsi="Arial" w:cs="Arial"/>
          <w:sz w:val="22"/>
          <w:szCs w:val="22"/>
        </w:rPr>
        <w:t xml:space="preserve"> (Projekt Budowlany)</w:t>
      </w:r>
      <w:r w:rsidRPr="00146FA3">
        <w:rPr>
          <w:rFonts w:ascii="Arial" w:hAnsi="Arial" w:cs="Arial"/>
          <w:sz w:val="22"/>
          <w:szCs w:val="22"/>
        </w:rPr>
        <w:t xml:space="preserve"> z:</w:t>
      </w:r>
    </w:p>
    <w:p w:rsidR="00AF7B3D" w:rsidRPr="00146FA3" w:rsidRDefault="00AF7B3D" w:rsidP="00AF7B3D">
      <w:pPr>
        <w:pStyle w:val="Tekstpodstawowy"/>
        <w:numPr>
          <w:ilvl w:val="0"/>
          <w:numId w:val="44"/>
        </w:numPr>
        <w:spacing w:line="276" w:lineRule="auto"/>
        <w:ind w:left="1418" w:hanging="284"/>
        <w:rPr>
          <w:rFonts w:cs="Arial"/>
          <w:sz w:val="22"/>
          <w:szCs w:val="22"/>
        </w:rPr>
      </w:pPr>
      <w:r w:rsidRPr="00146FA3">
        <w:rPr>
          <w:rFonts w:cs="Arial"/>
          <w:sz w:val="22"/>
          <w:szCs w:val="22"/>
          <w:lang w:val="pl-PL"/>
        </w:rPr>
        <w:t xml:space="preserve">Użytkownikiem – </w:t>
      </w:r>
      <w:r w:rsidRPr="00723633">
        <w:rPr>
          <w:rFonts w:cs="Arial"/>
          <w:sz w:val="22"/>
          <w:szCs w:val="22"/>
          <w:lang w:val="pl-PL"/>
        </w:rPr>
        <w:t>16.batalion</w:t>
      </w:r>
      <w:r>
        <w:rPr>
          <w:rFonts w:cs="Arial"/>
          <w:sz w:val="22"/>
          <w:szCs w:val="22"/>
          <w:lang w:val="pl-PL"/>
        </w:rPr>
        <w:t>em</w:t>
      </w:r>
      <w:r w:rsidRPr="00723633">
        <w:rPr>
          <w:rFonts w:cs="Arial"/>
          <w:sz w:val="22"/>
          <w:szCs w:val="22"/>
          <w:lang w:val="pl-PL"/>
        </w:rPr>
        <w:t xml:space="preserve"> remontu lotnisk w Jarocinie</w:t>
      </w:r>
      <w:r w:rsidR="00291C1C">
        <w:rPr>
          <w:rFonts w:cs="Arial"/>
          <w:sz w:val="22"/>
          <w:szCs w:val="22"/>
          <w:lang w:val="pl-PL"/>
        </w:rPr>
        <w:t>,</w:t>
      </w:r>
    </w:p>
    <w:p w:rsidR="00AF7B3D" w:rsidRPr="00146FA3" w:rsidRDefault="00AF7B3D" w:rsidP="00AF7B3D">
      <w:pPr>
        <w:pStyle w:val="Tekstpodstawowy"/>
        <w:numPr>
          <w:ilvl w:val="0"/>
          <w:numId w:val="44"/>
        </w:numPr>
        <w:spacing w:line="276" w:lineRule="auto"/>
        <w:ind w:left="1418" w:hanging="284"/>
        <w:rPr>
          <w:rFonts w:cs="Arial"/>
          <w:sz w:val="22"/>
          <w:szCs w:val="22"/>
        </w:rPr>
      </w:pPr>
      <w:r w:rsidRPr="00146FA3">
        <w:rPr>
          <w:rFonts w:cs="Arial"/>
          <w:sz w:val="22"/>
          <w:szCs w:val="22"/>
          <w:lang w:val="pl-PL"/>
        </w:rPr>
        <w:t>Administratorem – 33. Bazą Lotnictwa Transportowego w Powidzu,</w:t>
      </w:r>
    </w:p>
    <w:p w:rsidR="00AF7B3D" w:rsidRPr="00146FA3" w:rsidRDefault="00AF7B3D" w:rsidP="00AF7B3D">
      <w:pPr>
        <w:numPr>
          <w:ilvl w:val="0"/>
          <w:numId w:val="38"/>
        </w:numPr>
        <w:spacing w:line="276" w:lineRule="auto"/>
        <w:jc w:val="both"/>
        <w:rPr>
          <w:rFonts w:ascii="Arial" w:hAnsi="Arial" w:cs="Arial"/>
          <w:sz w:val="22"/>
          <w:szCs w:val="22"/>
          <w:lang w:val="x-none" w:eastAsia="x-none"/>
        </w:rPr>
      </w:pPr>
      <w:r w:rsidRPr="00723633">
        <w:rPr>
          <w:rFonts w:ascii="Arial" w:hAnsi="Arial" w:cs="Arial"/>
          <w:sz w:val="22"/>
          <w:szCs w:val="22"/>
          <w:lang w:eastAsia="x-none"/>
        </w:rPr>
        <w:t>Wojskowym Ośrodkiem Medycyny Prewencyjnej w Bydgoszczy</w:t>
      </w:r>
      <w:r w:rsidRPr="00146FA3">
        <w:rPr>
          <w:rFonts w:ascii="Arial" w:hAnsi="Arial" w:cs="Arial"/>
          <w:sz w:val="22"/>
          <w:szCs w:val="22"/>
          <w:lang w:eastAsia="x-none"/>
        </w:rPr>
        <w:t>,</w:t>
      </w:r>
    </w:p>
    <w:p w:rsidR="00AF7B3D" w:rsidRPr="00146FA3" w:rsidRDefault="00AF7B3D" w:rsidP="00AF7B3D">
      <w:pPr>
        <w:numPr>
          <w:ilvl w:val="0"/>
          <w:numId w:val="38"/>
        </w:numPr>
        <w:spacing w:line="276" w:lineRule="auto"/>
        <w:jc w:val="both"/>
        <w:rPr>
          <w:rFonts w:ascii="Arial" w:hAnsi="Arial" w:cs="Arial"/>
          <w:sz w:val="22"/>
          <w:szCs w:val="22"/>
          <w:lang w:val="x-none" w:eastAsia="x-none"/>
        </w:rPr>
      </w:pPr>
      <w:r w:rsidRPr="00146FA3">
        <w:rPr>
          <w:rFonts w:ascii="Arial" w:hAnsi="Arial" w:cs="Arial"/>
          <w:sz w:val="22"/>
          <w:szCs w:val="22"/>
          <w:lang w:eastAsia="x-none"/>
        </w:rPr>
        <w:t xml:space="preserve">Regionalnym Centrum Informatyki </w:t>
      </w:r>
      <w:r w:rsidR="001411CB" w:rsidRPr="00146FA3">
        <w:rPr>
          <w:rFonts w:ascii="Arial" w:hAnsi="Arial" w:cs="Arial"/>
          <w:sz w:val="22"/>
          <w:szCs w:val="22"/>
          <w:lang w:eastAsia="x-none"/>
        </w:rPr>
        <w:t>w</w:t>
      </w:r>
      <w:r w:rsidR="001411CB">
        <w:rPr>
          <w:rFonts w:ascii="Arial" w:hAnsi="Arial" w:cs="Arial"/>
          <w:sz w:val="22"/>
          <w:szCs w:val="22"/>
          <w:lang w:eastAsia="x-none"/>
        </w:rPr>
        <w:t>e Wrocławiu</w:t>
      </w:r>
      <w:r w:rsidRPr="00146FA3">
        <w:rPr>
          <w:rFonts w:ascii="Arial" w:hAnsi="Arial" w:cs="Arial"/>
          <w:sz w:val="22"/>
          <w:szCs w:val="22"/>
          <w:lang w:eastAsia="x-none"/>
        </w:rPr>
        <w:t>,</w:t>
      </w:r>
    </w:p>
    <w:p w:rsidR="00AF7B3D" w:rsidRPr="00AE39DF" w:rsidRDefault="00AF7B3D" w:rsidP="00AF7B3D">
      <w:pPr>
        <w:numPr>
          <w:ilvl w:val="0"/>
          <w:numId w:val="38"/>
        </w:numPr>
        <w:spacing w:line="276" w:lineRule="auto"/>
        <w:jc w:val="both"/>
        <w:rPr>
          <w:rFonts w:ascii="Arial" w:hAnsi="Arial" w:cs="Arial"/>
          <w:sz w:val="22"/>
          <w:szCs w:val="22"/>
          <w:lang w:val="x-none" w:eastAsia="x-none"/>
        </w:rPr>
      </w:pPr>
      <w:r w:rsidRPr="00146FA3">
        <w:rPr>
          <w:rFonts w:ascii="Arial" w:hAnsi="Arial" w:cs="Arial"/>
          <w:sz w:val="22"/>
          <w:szCs w:val="22"/>
          <w:lang w:val="x-none" w:eastAsia="x-none"/>
        </w:rPr>
        <w:t>Zamawiającym - Wojskow</w:t>
      </w:r>
      <w:r w:rsidRPr="00146FA3">
        <w:rPr>
          <w:rFonts w:ascii="Arial" w:hAnsi="Arial" w:cs="Arial"/>
          <w:sz w:val="22"/>
          <w:szCs w:val="22"/>
          <w:lang w:eastAsia="x-none"/>
        </w:rPr>
        <w:t>ym</w:t>
      </w:r>
      <w:r w:rsidRPr="00146FA3">
        <w:rPr>
          <w:rFonts w:ascii="Arial" w:hAnsi="Arial" w:cs="Arial"/>
          <w:sz w:val="22"/>
          <w:szCs w:val="22"/>
          <w:lang w:val="x-none" w:eastAsia="x-none"/>
        </w:rPr>
        <w:t xml:space="preserve"> Zarząd</w:t>
      </w:r>
      <w:r w:rsidRPr="00146FA3">
        <w:rPr>
          <w:rFonts w:ascii="Arial" w:hAnsi="Arial" w:cs="Arial"/>
          <w:sz w:val="22"/>
          <w:szCs w:val="22"/>
          <w:lang w:eastAsia="x-none"/>
        </w:rPr>
        <w:t>em</w:t>
      </w:r>
      <w:r w:rsidRPr="00146FA3">
        <w:rPr>
          <w:rFonts w:ascii="Arial" w:hAnsi="Arial" w:cs="Arial"/>
          <w:sz w:val="22"/>
          <w:szCs w:val="22"/>
          <w:lang w:val="x-none" w:eastAsia="x-none"/>
        </w:rPr>
        <w:t xml:space="preserve"> Infrastruktury w Poznaniu</w:t>
      </w:r>
      <w:r w:rsidR="00AE39DF">
        <w:rPr>
          <w:rFonts w:ascii="Arial" w:hAnsi="Arial" w:cs="Arial"/>
          <w:sz w:val="22"/>
          <w:szCs w:val="22"/>
          <w:lang w:eastAsia="x-none"/>
        </w:rPr>
        <w:t>,</w:t>
      </w:r>
    </w:p>
    <w:p w:rsidR="00AE39DF" w:rsidRPr="00146FA3" w:rsidRDefault="00AE39DF" w:rsidP="00AF7B3D">
      <w:pPr>
        <w:numPr>
          <w:ilvl w:val="0"/>
          <w:numId w:val="38"/>
        </w:numPr>
        <w:spacing w:line="276" w:lineRule="auto"/>
        <w:jc w:val="both"/>
        <w:rPr>
          <w:rFonts w:ascii="Arial" w:hAnsi="Arial" w:cs="Arial"/>
          <w:sz w:val="22"/>
          <w:szCs w:val="22"/>
          <w:lang w:val="x-none" w:eastAsia="x-none"/>
        </w:rPr>
      </w:pPr>
      <w:r>
        <w:rPr>
          <w:rFonts w:ascii="Arial" w:hAnsi="Arial" w:cs="Arial"/>
          <w:sz w:val="22"/>
          <w:szCs w:val="22"/>
          <w:lang w:eastAsia="x-none"/>
        </w:rPr>
        <w:t>Rzeczoznawcą do spraw zabezpieczeń przeciwpożarowych;</w:t>
      </w:r>
    </w:p>
    <w:p w:rsidR="00AF7B3D" w:rsidRPr="00146FA3" w:rsidRDefault="00AF7B3D" w:rsidP="00AF7B3D">
      <w:pPr>
        <w:numPr>
          <w:ilvl w:val="0"/>
          <w:numId w:val="15"/>
        </w:numPr>
        <w:tabs>
          <w:tab w:val="clear" w:pos="1071"/>
        </w:tabs>
        <w:spacing w:line="276" w:lineRule="auto"/>
        <w:ind w:left="709" w:hanging="425"/>
        <w:jc w:val="both"/>
        <w:rPr>
          <w:rFonts w:ascii="Arial" w:hAnsi="Arial" w:cs="Arial"/>
          <w:sz w:val="22"/>
          <w:szCs w:val="22"/>
        </w:rPr>
      </w:pPr>
      <w:r>
        <w:rPr>
          <w:rFonts w:ascii="Arial" w:hAnsi="Arial" w:cs="Arial"/>
          <w:sz w:val="22"/>
          <w:szCs w:val="22"/>
        </w:rPr>
        <w:t>Wykonawca</w:t>
      </w:r>
      <w:r w:rsidRPr="00146FA3">
        <w:rPr>
          <w:rFonts w:ascii="Arial" w:hAnsi="Arial" w:cs="Arial"/>
          <w:sz w:val="22"/>
          <w:szCs w:val="22"/>
        </w:rPr>
        <w:t xml:space="preserve"> uzgodni dokumentację projektową</w:t>
      </w:r>
      <w:r>
        <w:rPr>
          <w:rFonts w:ascii="Arial" w:hAnsi="Arial" w:cs="Arial"/>
          <w:sz w:val="22"/>
          <w:szCs w:val="22"/>
        </w:rPr>
        <w:t xml:space="preserve"> (Projekty Wykonawcze)</w:t>
      </w:r>
      <w:r w:rsidRPr="00146FA3">
        <w:rPr>
          <w:rFonts w:ascii="Arial" w:hAnsi="Arial" w:cs="Arial"/>
          <w:sz w:val="22"/>
          <w:szCs w:val="22"/>
        </w:rPr>
        <w:t xml:space="preserve"> z:</w:t>
      </w:r>
    </w:p>
    <w:p w:rsidR="00AF7B3D" w:rsidRPr="00146FA3" w:rsidRDefault="00AF7B3D" w:rsidP="00AF7B3D">
      <w:pPr>
        <w:pStyle w:val="Tekstpodstawowy"/>
        <w:numPr>
          <w:ilvl w:val="0"/>
          <w:numId w:val="44"/>
        </w:numPr>
        <w:spacing w:line="276" w:lineRule="auto"/>
        <w:ind w:left="1418" w:hanging="284"/>
        <w:rPr>
          <w:rFonts w:cs="Arial"/>
          <w:sz w:val="22"/>
          <w:szCs w:val="22"/>
        </w:rPr>
      </w:pPr>
      <w:r w:rsidRPr="00146FA3">
        <w:rPr>
          <w:rFonts w:cs="Arial"/>
          <w:sz w:val="22"/>
          <w:szCs w:val="22"/>
          <w:lang w:val="pl-PL"/>
        </w:rPr>
        <w:t xml:space="preserve">Użytkownikiem – </w:t>
      </w:r>
      <w:r w:rsidRPr="00723633">
        <w:rPr>
          <w:rFonts w:cs="Arial"/>
          <w:sz w:val="22"/>
          <w:szCs w:val="22"/>
          <w:lang w:val="pl-PL"/>
        </w:rPr>
        <w:t>16.batalion</w:t>
      </w:r>
      <w:r>
        <w:rPr>
          <w:rFonts w:cs="Arial"/>
          <w:sz w:val="22"/>
          <w:szCs w:val="22"/>
          <w:lang w:val="pl-PL"/>
        </w:rPr>
        <w:t>em</w:t>
      </w:r>
      <w:r w:rsidRPr="00723633">
        <w:rPr>
          <w:rFonts w:cs="Arial"/>
          <w:sz w:val="22"/>
          <w:szCs w:val="22"/>
          <w:lang w:val="pl-PL"/>
        </w:rPr>
        <w:t xml:space="preserve"> remontu lotnisk w Jarocinie</w:t>
      </w:r>
    </w:p>
    <w:p w:rsidR="00AF7B3D" w:rsidRPr="00146FA3" w:rsidRDefault="00AF7B3D" w:rsidP="00AF7B3D">
      <w:pPr>
        <w:pStyle w:val="Tekstpodstawowy"/>
        <w:numPr>
          <w:ilvl w:val="0"/>
          <w:numId w:val="44"/>
        </w:numPr>
        <w:spacing w:line="276" w:lineRule="auto"/>
        <w:ind w:left="1418" w:hanging="284"/>
        <w:rPr>
          <w:rFonts w:cs="Arial"/>
          <w:sz w:val="22"/>
          <w:szCs w:val="22"/>
        </w:rPr>
      </w:pPr>
      <w:r w:rsidRPr="00146FA3">
        <w:rPr>
          <w:rFonts w:cs="Arial"/>
          <w:sz w:val="22"/>
          <w:szCs w:val="22"/>
          <w:lang w:val="pl-PL"/>
        </w:rPr>
        <w:t>Administratorem – 33. Bazą Lotnictwa Transportowego w Powidzu,</w:t>
      </w:r>
    </w:p>
    <w:p w:rsidR="00AF7B3D" w:rsidRPr="00146FA3" w:rsidRDefault="00AF7B3D" w:rsidP="00AF7B3D">
      <w:pPr>
        <w:numPr>
          <w:ilvl w:val="0"/>
          <w:numId w:val="38"/>
        </w:numPr>
        <w:spacing w:line="276" w:lineRule="auto"/>
        <w:jc w:val="both"/>
        <w:rPr>
          <w:rFonts w:ascii="Arial" w:hAnsi="Arial" w:cs="Arial"/>
          <w:sz w:val="22"/>
          <w:szCs w:val="22"/>
          <w:lang w:val="x-none" w:eastAsia="x-none"/>
        </w:rPr>
      </w:pPr>
      <w:r w:rsidRPr="00146FA3">
        <w:rPr>
          <w:rFonts w:ascii="Arial" w:hAnsi="Arial" w:cs="Arial"/>
          <w:sz w:val="22"/>
          <w:szCs w:val="22"/>
          <w:lang w:eastAsia="x-none"/>
        </w:rPr>
        <w:t>Regionalnym Centrum Informatyki w</w:t>
      </w:r>
      <w:r w:rsidR="001411CB">
        <w:rPr>
          <w:rFonts w:ascii="Arial" w:hAnsi="Arial" w:cs="Arial"/>
          <w:sz w:val="22"/>
          <w:szCs w:val="22"/>
          <w:lang w:eastAsia="x-none"/>
        </w:rPr>
        <w:t>e Wrocławiu</w:t>
      </w:r>
      <w:r w:rsidRPr="00146FA3">
        <w:rPr>
          <w:rFonts w:ascii="Arial" w:hAnsi="Arial" w:cs="Arial"/>
          <w:sz w:val="22"/>
          <w:szCs w:val="22"/>
          <w:lang w:eastAsia="x-none"/>
        </w:rPr>
        <w:t>,</w:t>
      </w:r>
    </w:p>
    <w:p w:rsidR="00AF7B3D" w:rsidRPr="00146FA3" w:rsidRDefault="00AF7B3D" w:rsidP="00AF7B3D">
      <w:pPr>
        <w:numPr>
          <w:ilvl w:val="0"/>
          <w:numId w:val="38"/>
        </w:numPr>
        <w:spacing w:line="276" w:lineRule="auto"/>
        <w:jc w:val="both"/>
        <w:rPr>
          <w:rFonts w:ascii="Arial" w:hAnsi="Arial" w:cs="Arial"/>
          <w:sz w:val="22"/>
          <w:szCs w:val="22"/>
          <w:lang w:val="x-none" w:eastAsia="x-none"/>
        </w:rPr>
      </w:pPr>
      <w:r w:rsidRPr="00146FA3">
        <w:rPr>
          <w:rFonts w:ascii="Arial" w:hAnsi="Arial" w:cs="Arial"/>
          <w:sz w:val="22"/>
          <w:szCs w:val="22"/>
          <w:lang w:val="x-none" w:eastAsia="x-none"/>
        </w:rPr>
        <w:t>Zamawiającym - Wojskow</w:t>
      </w:r>
      <w:r w:rsidRPr="00146FA3">
        <w:rPr>
          <w:rFonts w:ascii="Arial" w:hAnsi="Arial" w:cs="Arial"/>
          <w:sz w:val="22"/>
          <w:szCs w:val="22"/>
          <w:lang w:eastAsia="x-none"/>
        </w:rPr>
        <w:t>ym</w:t>
      </w:r>
      <w:r w:rsidRPr="00146FA3">
        <w:rPr>
          <w:rFonts w:ascii="Arial" w:hAnsi="Arial" w:cs="Arial"/>
          <w:sz w:val="22"/>
          <w:szCs w:val="22"/>
          <w:lang w:val="x-none" w:eastAsia="x-none"/>
        </w:rPr>
        <w:t xml:space="preserve"> Zarząd</w:t>
      </w:r>
      <w:r w:rsidRPr="00146FA3">
        <w:rPr>
          <w:rFonts w:ascii="Arial" w:hAnsi="Arial" w:cs="Arial"/>
          <w:sz w:val="22"/>
          <w:szCs w:val="22"/>
          <w:lang w:eastAsia="x-none"/>
        </w:rPr>
        <w:t>em</w:t>
      </w:r>
      <w:r w:rsidRPr="00146FA3">
        <w:rPr>
          <w:rFonts w:ascii="Arial" w:hAnsi="Arial" w:cs="Arial"/>
          <w:sz w:val="22"/>
          <w:szCs w:val="22"/>
          <w:lang w:val="x-none" w:eastAsia="x-none"/>
        </w:rPr>
        <w:t xml:space="preserve"> Infrastruktury w Poznaniu</w:t>
      </w:r>
      <w:r>
        <w:rPr>
          <w:rFonts w:ascii="Arial" w:hAnsi="Arial" w:cs="Arial"/>
          <w:sz w:val="22"/>
          <w:szCs w:val="22"/>
          <w:lang w:eastAsia="x-none"/>
        </w:rPr>
        <w:t>;</w:t>
      </w:r>
    </w:p>
    <w:p w:rsidR="00600B2B" w:rsidRPr="00146FA3" w:rsidRDefault="00600B2B" w:rsidP="00600B2B">
      <w:pPr>
        <w:numPr>
          <w:ilvl w:val="0"/>
          <w:numId w:val="15"/>
        </w:numPr>
        <w:tabs>
          <w:tab w:val="clear" w:pos="1071"/>
        </w:tabs>
        <w:spacing w:line="276" w:lineRule="auto"/>
        <w:ind w:left="709" w:hanging="425"/>
        <w:jc w:val="both"/>
        <w:rPr>
          <w:rFonts w:ascii="Arial" w:hAnsi="Arial" w:cs="Arial"/>
          <w:sz w:val="22"/>
          <w:szCs w:val="22"/>
        </w:rPr>
      </w:pPr>
      <w:r w:rsidRPr="00146FA3">
        <w:rPr>
          <w:rFonts w:ascii="Arial" w:hAnsi="Arial" w:cs="Arial"/>
          <w:sz w:val="22"/>
          <w:szCs w:val="22"/>
        </w:rPr>
        <w:t>Do dokumentacji projektowej muszą być załączone:</w:t>
      </w:r>
    </w:p>
    <w:p w:rsidR="00600B2B" w:rsidRPr="00146FA3" w:rsidRDefault="00600B2B" w:rsidP="00600B2B">
      <w:pPr>
        <w:numPr>
          <w:ilvl w:val="0"/>
          <w:numId w:val="16"/>
        </w:numPr>
        <w:spacing w:line="276" w:lineRule="auto"/>
        <w:ind w:left="1276" w:hanging="283"/>
        <w:jc w:val="both"/>
        <w:rPr>
          <w:rFonts w:ascii="Arial" w:hAnsi="Arial" w:cs="Arial"/>
          <w:sz w:val="22"/>
          <w:szCs w:val="22"/>
        </w:rPr>
      </w:pPr>
      <w:r w:rsidRPr="00146FA3">
        <w:rPr>
          <w:rFonts w:ascii="Arial" w:hAnsi="Arial" w:cs="Arial"/>
          <w:sz w:val="22"/>
          <w:szCs w:val="22"/>
        </w:rPr>
        <w:t>wykaz opracowań,</w:t>
      </w:r>
    </w:p>
    <w:p w:rsidR="00600B2B" w:rsidRPr="00146FA3" w:rsidRDefault="00600B2B" w:rsidP="00600B2B">
      <w:pPr>
        <w:numPr>
          <w:ilvl w:val="0"/>
          <w:numId w:val="16"/>
        </w:numPr>
        <w:spacing w:line="276" w:lineRule="auto"/>
        <w:ind w:left="1276" w:hanging="283"/>
        <w:jc w:val="both"/>
        <w:rPr>
          <w:rFonts w:ascii="Arial" w:hAnsi="Arial" w:cs="Arial"/>
          <w:sz w:val="22"/>
          <w:szCs w:val="22"/>
        </w:rPr>
      </w:pPr>
      <w:r w:rsidRPr="00146FA3">
        <w:rPr>
          <w:rFonts w:ascii="Arial" w:hAnsi="Arial" w:cs="Arial"/>
          <w:sz w:val="22"/>
          <w:szCs w:val="22"/>
        </w:rPr>
        <w:t>pisemne oświadczenia poszczególnych projektantów w poszczególnych specjalnościach, że są one wykonane zgodnie z umową, obowiązującymi przepisami techniczno-budowlanymi, przepisami o ochronie środowiska, normami i że zostały wykonane w stanie kompletnym z punktu widzenia celów, którym mają służyć,</w:t>
      </w:r>
    </w:p>
    <w:p w:rsidR="00600B2B" w:rsidRPr="00146FA3" w:rsidRDefault="00600B2B" w:rsidP="00600B2B">
      <w:pPr>
        <w:numPr>
          <w:ilvl w:val="0"/>
          <w:numId w:val="16"/>
        </w:numPr>
        <w:spacing w:line="276" w:lineRule="auto"/>
        <w:ind w:left="1276" w:hanging="283"/>
        <w:jc w:val="both"/>
        <w:rPr>
          <w:rFonts w:ascii="Arial" w:hAnsi="Arial" w:cs="Arial"/>
          <w:sz w:val="22"/>
          <w:szCs w:val="22"/>
        </w:rPr>
      </w:pPr>
      <w:r w:rsidRPr="00146FA3">
        <w:rPr>
          <w:rFonts w:ascii="Arial" w:hAnsi="Arial" w:cs="Arial"/>
          <w:sz w:val="22"/>
          <w:szCs w:val="22"/>
        </w:rPr>
        <w:t>arkusz uzgodnień międzybranżowych,</w:t>
      </w:r>
    </w:p>
    <w:p w:rsidR="00600B2B" w:rsidRPr="00146FA3" w:rsidRDefault="00600B2B" w:rsidP="00600B2B">
      <w:pPr>
        <w:numPr>
          <w:ilvl w:val="0"/>
          <w:numId w:val="16"/>
        </w:numPr>
        <w:spacing w:line="276" w:lineRule="auto"/>
        <w:ind w:left="1276" w:hanging="283"/>
        <w:jc w:val="both"/>
        <w:rPr>
          <w:rFonts w:ascii="Arial" w:hAnsi="Arial" w:cs="Arial"/>
          <w:sz w:val="22"/>
          <w:szCs w:val="22"/>
        </w:rPr>
      </w:pPr>
      <w:r w:rsidRPr="00146FA3">
        <w:rPr>
          <w:rFonts w:ascii="Arial" w:hAnsi="Arial" w:cs="Arial"/>
          <w:sz w:val="22"/>
          <w:szCs w:val="22"/>
        </w:rPr>
        <w:t>informacja do Delegatury Wojskowej Ochrony Przeciwpożarowej o uzgodnieniu dokumentacji z rzeczoznawcą,</w:t>
      </w:r>
    </w:p>
    <w:p w:rsidR="00600B2B" w:rsidRDefault="00600B2B" w:rsidP="00600B2B">
      <w:pPr>
        <w:numPr>
          <w:ilvl w:val="0"/>
          <w:numId w:val="16"/>
        </w:numPr>
        <w:spacing w:line="276" w:lineRule="auto"/>
        <w:ind w:left="1276" w:hanging="283"/>
        <w:jc w:val="both"/>
        <w:rPr>
          <w:rFonts w:ascii="Arial" w:hAnsi="Arial" w:cs="Arial"/>
          <w:sz w:val="22"/>
          <w:szCs w:val="22"/>
        </w:rPr>
      </w:pPr>
      <w:r w:rsidRPr="00146FA3">
        <w:rPr>
          <w:rFonts w:ascii="Arial" w:hAnsi="Arial" w:cs="Arial"/>
          <w:sz w:val="22"/>
          <w:szCs w:val="22"/>
        </w:rPr>
        <w:t>opinie i uzgodnienia wymagane umową i przepisami Prawa budowlanego.</w:t>
      </w:r>
    </w:p>
    <w:p w:rsidR="00600B2B" w:rsidRPr="00600B2B" w:rsidRDefault="006778B0" w:rsidP="000C2AE9">
      <w:pPr>
        <w:numPr>
          <w:ilvl w:val="0"/>
          <w:numId w:val="15"/>
        </w:numPr>
        <w:tabs>
          <w:tab w:val="clear" w:pos="1071"/>
        </w:tabs>
        <w:spacing w:line="276" w:lineRule="auto"/>
        <w:ind w:left="709" w:hanging="425"/>
        <w:jc w:val="both"/>
        <w:rPr>
          <w:sz w:val="23"/>
          <w:szCs w:val="23"/>
        </w:rPr>
      </w:pPr>
      <w:r w:rsidRPr="00600B2B">
        <w:rPr>
          <w:rFonts w:ascii="Arial" w:hAnsi="Arial" w:cs="Arial"/>
          <w:sz w:val="22"/>
          <w:szCs w:val="22"/>
        </w:rPr>
        <w:t xml:space="preserve">Wykonawca </w:t>
      </w:r>
      <w:r w:rsidR="00AF7B3D">
        <w:rPr>
          <w:rFonts w:ascii="Arial" w:hAnsi="Arial" w:cs="Arial"/>
          <w:sz w:val="22"/>
          <w:szCs w:val="22"/>
        </w:rPr>
        <w:t xml:space="preserve">przed wystąpieniem z wnioskiem o uzyskanie pozwolenia na budowę </w:t>
      </w:r>
      <w:r w:rsidRPr="00600B2B">
        <w:rPr>
          <w:rFonts w:ascii="Arial" w:hAnsi="Arial" w:cs="Arial"/>
          <w:sz w:val="22"/>
          <w:szCs w:val="22"/>
        </w:rPr>
        <w:t xml:space="preserve">przedstawi Zamawiającemu do akceptacji </w:t>
      </w:r>
      <w:r w:rsidRPr="00600B2B">
        <w:rPr>
          <w:rFonts w:ascii="Arial" w:hAnsi="Arial" w:cs="Arial"/>
          <w:sz w:val="22"/>
          <w:szCs w:val="22"/>
          <w:u w:val="single"/>
        </w:rPr>
        <w:t>Projekt Budowlany</w:t>
      </w:r>
      <w:r w:rsidR="00600B2B">
        <w:rPr>
          <w:rFonts w:ascii="Arial" w:hAnsi="Arial" w:cs="Arial"/>
          <w:sz w:val="22"/>
          <w:szCs w:val="22"/>
        </w:rPr>
        <w:t xml:space="preserve"> wraz z </w:t>
      </w:r>
      <w:r w:rsidRPr="00600B2B">
        <w:rPr>
          <w:rFonts w:ascii="Arial" w:hAnsi="Arial" w:cs="Arial"/>
          <w:sz w:val="22"/>
          <w:szCs w:val="22"/>
        </w:rPr>
        <w:t>uzgodnieniami wymaganymi umową oraz decyzją o ustaleniu lokalizacji inwestycji celu publicznego, dostarczając do si</w:t>
      </w:r>
      <w:r w:rsidR="00291C1C">
        <w:rPr>
          <w:rFonts w:ascii="Arial" w:hAnsi="Arial" w:cs="Arial"/>
          <w:sz w:val="22"/>
          <w:szCs w:val="22"/>
        </w:rPr>
        <w:t>edziby Zamawiającego, kancelarii</w:t>
      </w:r>
      <w:r w:rsidRPr="00600B2B">
        <w:rPr>
          <w:rFonts w:ascii="Arial" w:hAnsi="Arial" w:cs="Arial"/>
          <w:sz w:val="22"/>
          <w:szCs w:val="22"/>
        </w:rPr>
        <w:t xml:space="preserve"> Zamawiającego za pismem przewodnim (protokołem przekazania). Całość dokumentacji należy ponumerować (wszystkie zapisane strony wraz z rysunkami). O zauważonych wadach opracowań Zamawiający powiadomi Wykonawcę w terminie 7 dni od daty ich ujawnienia cele</w:t>
      </w:r>
      <w:r w:rsidR="00600B2B" w:rsidRPr="00600B2B">
        <w:rPr>
          <w:rFonts w:ascii="Arial" w:hAnsi="Arial" w:cs="Arial"/>
          <w:sz w:val="22"/>
          <w:szCs w:val="22"/>
        </w:rPr>
        <w:t>m wyegzekwowania ich usunięcia;</w:t>
      </w:r>
    </w:p>
    <w:p w:rsidR="006778B0" w:rsidRDefault="006778B0" w:rsidP="000C2AE9">
      <w:pPr>
        <w:numPr>
          <w:ilvl w:val="0"/>
          <w:numId w:val="15"/>
        </w:numPr>
        <w:tabs>
          <w:tab w:val="clear" w:pos="1071"/>
        </w:tabs>
        <w:spacing w:line="276" w:lineRule="auto"/>
        <w:ind w:left="709" w:hanging="425"/>
        <w:jc w:val="both"/>
        <w:rPr>
          <w:rFonts w:ascii="Arial" w:hAnsi="Arial" w:cs="Arial"/>
          <w:sz w:val="22"/>
          <w:szCs w:val="22"/>
        </w:rPr>
      </w:pPr>
      <w:r w:rsidRPr="00600B2B">
        <w:rPr>
          <w:rFonts w:ascii="Arial" w:hAnsi="Arial" w:cs="Arial"/>
          <w:sz w:val="22"/>
          <w:szCs w:val="22"/>
        </w:rPr>
        <w:t xml:space="preserve">Zamawiający dokona akceptacji </w:t>
      </w:r>
      <w:r w:rsidRPr="00600B2B">
        <w:rPr>
          <w:rFonts w:ascii="Arial" w:hAnsi="Arial" w:cs="Arial"/>
          <w:sz w:val="22"/>
          <w:szCs w:val="22"/>
          <w:u w:val="single"/>
        </w:rPr>
        <w:t>Projektu Budowlanego</w:t>
      </w:r>
      <w:r w:rsidRPr="00600B2B">
        <w:rPr>
          <w:rFonts w:ascii="Arial" w:hAnsi="Arial" w:cs="Arial"/>
          <w:sz w:val="22"/>
          <w:szCs w:val="22"/>
        </w:rPr>
        <w:t xml:space="preserve"> na spotkaniu roboczym, które zostanie zwołane w terminie do 21 dni od dnia złożen</w:t>
      </w:r>
      <w:r w:rsidR="00600B2B">
        <w:rPr>
          <w:rFonts w:ascii="Arial" w:hAnsi="Arial" w:cs="Arial"/>
          <w:sz w:val="22"/>
          <w:szCs w:val="22"/>
        </w:rPr>
        <w:t>ia Projektu Budowlanego w </w:t>
      </w:r>
      <w:r w:rsidRPr="00600B2B">
        <w:rPr>
          <w:rFonts w:ascii="Arial" w:hAnsi="Arial" w:cs="Arial"/>
          <w:sz w:val="22"/>
          <w:szCs w:val="22"/>
        </w:rPr>
        <w:t>siedzibie Zamawiającego</w:t>
      </w:r>
      <w:r w:rsidR="00600B2B">
        <w:rPr>
          <w:rFonts w:ascii="Arial" w:hAnsi="Arial" w:cs="Arial"/>
          <w:sz w:val="22"/>
          <w:szCs w:val="22"/>
        </w:rPr>
        <w:t>.</w:t>
      </w:r>
    </w:p>
    <w:p w:rsidR="00600B2B" w:rsidRPr="00600B2B" w:rsidRDefault="00600B2B" w:rsidP="00600B2B">
      <w:pPr>
        <w:numPr>
          <w:ilvl w:val="0"/>
          <w:numId w:val="15"/>
        </w:numPr>
        <w:tabs>
          <w:tab w:val="clear" w:pos="1071"/>
        </w:tabs>
        <w:spacing w:line="276" w:lineRule="auto"/>
        <w:ind w:left="709" w:hanging="425"/>
        <w:jc w:val="both"/>
        <w:rPr>
          <w:rFonts w:ascii="Arial" w:hAnsi="Arial" w:cs="Arial"/>
          <w:sz w:val="22"/>
          <w:szCs w:val="22"/>
        </w:rPr>
      </w:pPr>
      <w:r w:rsidRPr="00600B2B">
        <w:rPr>
          <w:rFonts w:ascii="Arial" w:hAnsi="Arial" w:cs="Arial"/>
          <w:sz w:val="22"/>
          <w:szCs w:val="22"/>
        </w:rPr>
        <w:t xml:space="preserve">Wykonawca po otrzymaniu pisemnej akceptacji </w:t>
      </w:r>
      <w:r w:rsidRPr="00600B2B">
        <w:rPr>
          <w:rFonts w:ascii="Arial" w:hAnsi="Arial" w:cs="Arial"/>
          <w:sz w:val="22"/>
          <w:szCs w:val="22"/>
          <w:u w:val="single"/>
        </w:rPr>
        <w:t>Projektu Budowlanego</w:t>
      </w:r>
      <w:r w:rsidRPr="00600B2B">
        <w:rPr>
          <w:rFonts w:ascii="Arial" w:hAnsi="Arial" w:cs="Arial"/>
          <w:sz w:val="22"/>
          <w:szCs w:val="22"/>
        </w:rPr>
        <w:t xml:space="preserve"> przez Zamawiającego, niezwłocznie złoży wniosek celem </w:t>
      </w:r>
      <w:r>
        <w:rPr>
          <w:rFonts w:ascii="Arial" w:hAnsi="Arial" w:cs="Arial"/>
          <w:sz w:val="22"/>
          <w:szCs w:val="22"/>
        </w:rPr>
        <w:t>uzyskania pozwolenia na budowę.</w:t>
      </w:r>
    </w:p>
    <w:p w:rsidR="00FF18F7" w:rsidRPr="00146FA3" w:rsidRDefault="00FF18F7" w:rsidP="0076577B">
      <w:pPr>
        <w:pStyle w:val="Tekstpodstawowy"/>
        <w:numPr>
          <w:ilvl w:val="0"/>
          <w:numId w:val="15"/>
        </w:numPr>
        <w:tabs>
          <w:tab w:val="clear" w:pos="1071"/>
        </w:tabs>
        <w:spacing w:line="276" w:lineRule="auto"/>
        <w:ind w:left="709"/>
        <w:rPr>
          <w:rFonts w:cs="Arial"/>
          <w:sz w:val="22"/>
          <w:szCs w:val="22"/>
        </w:rPr>
      </w:pPr>
      <w:r w:rsidRPr="00146FA3">
        <w:rPr>
          <w:rFonts w:cs="Arial"/>
          <w:sz w:val="22"/>
          <w:szCs w:val="22"/>
        </w:rPr>
        <w:t xml:space="preserve">Wykonawca powinien wystąpić o wydanie </w:t>
      </w:r>
      <w:r w:rsidRPr="00146FA3">
        <w:rPr>
          <w:rFonts w:cs="Arial"/>
          <w:sz w:val="22"/>
          <w:szCs w:val="22"/>
          <w:lang w:val="pl-PL"/>
        </w:rPr>
        <w:t xml:space="preserve">wymienionych w punkcie </w:t>
      </w:r>
      <w:r w:rsidR="00AF7B3D">
        <w:rPr>
          <w:rFonts w:cs="Arial"/>
          <w:sz w:val="22"/>
          <w:szCs w:val="22"/>
          <w:lang w:val="pl-PL"/>
        </w:rPr>
        <w:t>7) i 8)</w:t>
      </w:r>
      <w:r w:rsidRPr="00146FA3">
        <w:rPr>
          <w:rFonts w:cs="Arial"/>
          <w:sz w:val="22"/>
          <w:szCs w:val="22"/>
          <w:lang w:val="pl-PL"/>
        </w:rPr>
        <w:t xml:space="preserve"> </w:t>
      </w:r>
      <w:r w:rsidR="001511C6" w:rsidRPr="00146FA3">
        <w:rPr>
          <w:rFonts w:cs="Arial"/>
          <w:sz w:val="22"/>
          <w:szCs w:val="22"/>
          <w:lang w:val="pl-PL"/>
        </w:rPr>
        <w:t xml:space="preserve">uzgodnień </w:t>
      </w:r>
      <w:r w:rsidRPr="00146FA3">
        <w:rPr>
          <w:rFonts w:cs="Arial"/>
          <w:sz w:val="22"/>
          <w:szCs w:val="22"/>
        </w:rPr>
        <w:t xml:space="preserve">najpóźniej </w:t>
      </w:r>
      <w:r w:rsidRPr="00146FA3">
        <w:rPr>
          <w:rFonts w:cs="Arial"/>
          <w:sz w:val="22"/>
          <w:szCs w:val="22"/>
          <w:lang w:val="pl-PL"/>
        </w:rPr>
        <w:t>30</w:t>
      </w:r>
      <w:r w:rsidRPr="00146FA3">
        <w:rPr>
          <w:rFonts w:cs="Arial"/>
          <w:sz w:val="22"/>
          <w:szCs w:val="22"/>
        </w:rPr>
        <w:t xml:space="preserve"> dni przed upływem terminu </w:t>
      </w:r>
      <w:r w:rsidR="003136D6" w:rsidRPr="00146FA3">
        <w:rPr>
          <w:rFonts w:cs="Arial"/>
          <w:sz w:val="22"/>
          <w:szCs w:val="22"/>
        </w:rPr>
        <w:t>o którym mowa w § 3 ust. 1 pkt.</w:t>
      </w:r>
      <w:r w:rsidR="00AF7B3D">
        <w:rPr>
          <w:rFonts w:cs="Arial"/>
          <w:sz w:val="22"/>
          <w:szCs w:val="22"/>
          <w:lang w:val="pl-PL"/>
        </w:rPr>
        <w:t>2</w:t>
      </w:r>
      <w:r w:rsidRPr="00146FA3">
        <w:rPr>
          <w:rFonts w:cs="Arial"/>
          <w:sz w:val="22"/>
          <w:szCs w:val="22"/>
        </w:rPr>
        <w:t>)</w:t>
      </w:r>
      <w:r w:rsidR="00AF7B3D">
        <w:rPr>
          <w:rFonts w:cs="Arial"/>
          <w:sz w:val="22"/>
          <w:szCs w:val="22"/>
          <w:lang w:val="pl-PL"/>
        </w:rPr>
        <w:t xml:space="preserve"> z</w:t>
      </w:r>
      <w:r w:rsidR="00033993">
        <w:rPr>
          <w:rFonts w:cs="Arial"/>
          <w:sz w:val="22"/>
          <w:szCs w:val="22"/>
          <w:lang w:val="pl-PL"/>
        </w:rPr>
        <w:t> </w:t>
      </w:r>
      <w:r w:rsidR="00AF7B3D">
        <w:rPr>
          <w:rFonts w:cs="Arial"/>
          <w:sz w:val="22"/>
          <w:szCs w:val="22"/>
          <w:lang w:val="pl-PL"/>
        </w:rPr>
        <w:t xml:space="preserve">zastrzeżeniem </w:t>
      </w:r>
      <w:r w:rsidR="00033993">
        <w:rPr>
          <w:rFonts w:cs="Arial"/>
          <w:sz w:val="22"/>
          <w:szCs w:val="22"/>
          <w:lang w:val="pl-PL"/>
        </w:rPr>
        <w:t>powyższ</w:t>
      </w:r>
      <w:r w:rsidR="000C2AE9">
        <w:rPr>
          <w:rFonts w:cs="Arial"/>
          <w:sz w:val="22"/>
          <w:szCs w:val="22"/>
          <w:lang w:val="pl-PL"/>
        </w:rPr>
        <w:t>ego</w:t>
      </w:r>
      <w:r w:rsidR="00033993">
        <w:rPr>
          <w:rFonts w:cs="Arial"/>
          <w:sz w:val="22"/>
          <w:szCs w:val="22"/>
          <w:lang w:val="pl-PL"/>
        </w:rPr>
        <w:t xml:space="preserve"> pkt 10)</w:t>
      </w:r>
      <w:r w:rsidRPr="00146FA3">
        <w:rPr>
          <w:rFonts w:cs="Arial"/>
          <w:sz w:val="22"/>
          <w:szCs w:val="22"/>
        </w:rPr>
        <w:t>.</w:t>
      </w:r>
      <w:r w:rsidRPr="00146FA3">
        <w:rPr>
          <w:rFonts w:cs="Arial"/>
          <w:sz w:val="22"/>
          <w:szCs w:val="22"/>
          <w:lang w:val="pl-PL"/>
        </w:rPr>
        <w:t xml:space="preserve"> Jeżeli wydanie u</w:t>
      </w:r>
      <w:r w:rsidR="000C2AE9">
        <w:rPr>
          <w:rFonts w:cs="Arial"/>
          <w:sz w:val="22"/>
          <w:szCs w:val="22"/>
          <w:lang w:val="pl-PL"/>
        </w:rPr>
        <w:t>zgodnień i opinii nie nastąpi w </w:t>
      </w:r>
      <w:r w:rsidRPr="00146FA3">
        <w:rPr>
          <w:rFonts w:cs="Arial"/>
          <w:sz w:val="22"/>
          <w:szCs w:val="22"/>
          <w:lang w:val="pl-PL"/>
        </w:rPr>
        <w:t>terminie 26 dni od dnia złożenia wniosku przez Wykonawcę za termin wykonania poszczególnego Etapu uznaje się dzień złożenia Dokumentacji w siedzibie Zamawiającego bez wymaganych uzgodnień i opinii, które zostaną uzupełnione niezwłocznie po ich wydaniu przez dany podmiot.</w:t>
      </w:r>
    </w:p>
    <w:p w:rsidR="00157330" w:rsidRPr="00146FA3" w:rsidRDefault="00157330" w:rsidP="0076577B">
      <w:pPr>
        <w:pStyle w:val="Tekstpodstawowy2"/>
        <w:numPr>
          <w:ilvl w:val="0"/>
          <w:numId w:val="15"/>
        </w:numPr>
        <w:tabs>
          <w:tab w:val="clear" w:pos="1071"/>
        </w:tabs>
        <w:spacing w:line="276" w:lineRule="auto"/>
        <w:ind w:left="709"/>
        <w:jc w:val="both"/>
        <w:rPr>
          <w:rFonts w:ascii="Arial" w:hAnsi="Arial" w:cs="Arial"/>
          <w:sz w:val="22"/>
          <w:szCs w:val="22"/>
        </w:rPr>
      </w:pPr>
      <w:r w:rsidRPr="00146FA3">
        <w:rPr>
          <w:rFonts w:ascii="Arial" w:hAnsi="Arial" w:cs="Arial"/>
          <w:sz w:val="22"/>
          <w:szCs w:val="22"/>
        </w:rPr>
        <w:t xml:space="preserve">Dokumenty wymienione w </w:t>
      </w:r>
      <w:r w:rsidR="00175828" w:rsidRPr="00146FA3">
        <w:rPr>
          <w:rFonts w:ascii="Arial" w:hAnsi="Arial" w:cs="Arial"/>
          <w:sz w:val="22"/>
          <w:szCs w:val="22"/>
        </w:rPr>
        <w:t xml:space="preserve">§ 1 </w:t>
      </w:r>
      <w:r w:rsidRPr="00146FA3">
        <w:rPr>
          <w:rFonts w:ascii="Arial" w:hAnsi="Arial" w:cs="Arial"/>
          <w:sz w:val="22"/>
          <w:szCs w:val="22"/>
        </w:rPr>
        <w:t xml:space="preserve">ust. 2 </w:t>
      </w:r>
      <w:r w:rsidR="00982283" w:rsidRPr="00146FA3">
        <w:rPr>
          <w:rFonts w:ascii="Arial" w:hAnsi="Arial" w:cs="Arial"/>
          <w:b/>
          <w:sz w:val="22"/>
          <w:szCs w:val="22"/>
        </w:rPr>
        <w:t>I</w:t>
      </w:r>
      <w:r w:rsidR="00AF7B3D">
        <w:rPr>
          <w:rFonts w:ascii="Arial" w:hAnsi="Arial" w:cs="Arial"/>
          <w:b/>
          <w:sz w:val="22"/>
          <w:szCs w:val="22"/>
        </w:rPr>
        <w:t>I</w:t>
      </w:r>
      <w:r w:rsidRPr="00146FA3">
        <w:rPr>
          <w:rFonts w:ascii="Arial" w:hAnsi="Arial" w:cs="Arial"/>
          <w:b/>
          <w:sz w:val="22"/>
          <w:szCs w:val="22"/>
        </w:rPr>
        <w:t xml:space="preserve"> Etap – </w:t>
      </w:r>
      <w:r w:rsidR="00AF7B3D">
        <w:rPr>
          <w:rFonts w:ascii="Arial" w:hAnsi="Arial" w:cs="Arial"/>
          <w:b/>
          <w:sz w:val="22"/>
          <w:szCs w:val="22"/>
        </w:rPr>
        <w:t xml:space="preserve">opracowanie </w:t>
      </w:r>
      <w:r w:rsidRPr="00146FA3">
        <w:rPr>
          <w:rFonts w:ascii="Arial" w:hAnsi="Arial" w:cs="Arial"/>
          <w:b/>
          <w:sz w:val="22"/>
          <w:szCs w:val="22"/>
        </w:rPr>
        <w:t>dokumentacj</w:t>
      </w:r>
      <w:r w:rsidR="00AF7B3D">
        <w:rPr>
          <w:rFonts w:ascii="Arial" w:hAnsi="Arial" w:cs="Arial"/>
          <w:b/>
          <w:sz w:val="22"/>
          <w:szCs w:val="22"/>
        </w:rPr>
        <w:t>i</w:t>
      </w:r>
      <w:r w:rsidRPr="00146FA3">
        <w:rPr>
          <w:rFonts w:ascii="Arial" w:hAnsi="Arial" w:cs="Arial"/>
          <w:b/>
          <w:sz w:val="22"/>
          <w:szCs w:val="22"/>
        </w:rPr>
        <w:t xml:space="preserve"> projektow</w:t>
      </w:r>
      <w:r w:rsidR="00982283" w:rsidRPr="00146FA3">
        <w:rPr>
          <w:rFonts w:ascii="Arial" w:hAnsi="Arial" w:cs="Arial"/>
          <w:b/>
          <w:sz w:val="22"/>
          <w:szCs w:val="22"/>
        </w:rPr>
        <w:t>o -</w:t>
      </w:r>
      <w:r w:rsidR="00AF7B3D">
        <w:rPr>
          <w:rFonts w:ascii="Arial" w:hAnsi="Arial" w:cs="Arial"/>
          <w:b/>
          <w:sz w:val="22"/>
          <w:szCs w:val="22"/>
        </w:rPr>
        <w:t xml:space="preserve"> </w:t>
      </w:r>
      <w:r w:rsidR="00982283" w:rsidRPr="00146FA3">
        <w:rPr>
          <w:rFonts w:ascii="Arial" w:hAnsi="Arial" w:cs="Arial"/>
          <w:b/>
          <w:sz w:val="22"/>
          <w:szCs w:val="22"/>
        </w:rPr>
        <w:t>kosztorysow</w:t>
      </w:r>
      <w:r w:rsidR="00AF7B3D">
        <w:rPr>
          <w:rFonts w:ascii="Arial" w:hAnsi="Arial" w:cs="Arial"/>
          <w:b/>
          <w:sz w:val="22"/>
          <w:szCs w:val="22"/>
        </w:rPr>
        <w:t>ej</w:t>
      </w:r>
      <w:r w:rsidR="003136D6" w:rsidRPr="00146FA3">
        <w:rPr>
          <w:rFonts w:ascii="Arial" w:hAnsi="Arial" w:cs="Arial"/>
          <w:sz w:val="22"/>
          <w:szCs w:val="22"/>
        </w:rPr>
        <w:t xml:space="preserve"> pkt</w:t>
      </w:r>
      <w:r w:rsidRPr="00146FA3">
        <w:rPr>
          <w:rFonts w:ascii="Arial" w:hAnsi="Arial" w:cs="Arial"/>
          <w:sz w:val="22"/>
          <w:szCs w:val="22"/>
        </w:rPr>
        <w:t xml:space="preserve"> 1), 6)</w:t>
      </w:r>
      <w:r w:rsidR="003136D6" w:rsidRPr="00146FA3">
        <w:rPr>
          <w:rFonts w:ascii="Arial" w:hAnsi="Arial" w:cs="Arial"/>
          <w:sz w:val="22"/>
          <w:szCs w:val="22"/>
        </w:rPr>
        <w:t>,</w:t>
      </w:r>
      <w:r w:rsidRPr="00146FA3">
        <w:rPr>
          <w:rFonts w:ascii="Arial" w:hAnsi="Arial" w:cs="Arial"/>
          <w:sz w:val="22"/>
          <w:szCs w:val="22"/>
        </w:rPr>
        <w:t xml:space="preserve"> 7) </w:t>
      </w:r>
      <w:r w:rsidR="00033993">
        <w:rPr>
          <w:rFonts w:ascii="Arial" w:hAnsi="Arial" w:cs="Arial"/>
          <w:sz w:val="22"/>
          <w:szCs w:val="22"/>
        </w:rPr>
        <w:t xml:space="preserve">i 8) </w:t>
      </w:r>
      <w:r w:rsidRPr="00146FA3">
        <w:rPr>
          <w:rFonts w:ascii="Arial" w:hAnsi="Arial" w:cs="Arial"/>
          <w:sz w:val="22"/>
          <w:szCs w:val="22"/>
        </w:rPr>
        <w:t xml:space="preserve">będą stanowić podstawę przyjęcia </w:t>
      </w:r>
      <w:r w:rsidRPr="00146FA3">
        <w:rPr>
          <w:rFonts w:ascii="Arial" w:hAnsi="Arial" w:cs="Arial"/>
          <w:sz w:val="22"/>
          <w:szCs w:val="22"/>
        </w:rPr>
        <w:lastRenderedPageBreak/>
        <w:t>dokumentacji projektowej do odbioru przez Zamawiającego i wszczęcia procedury odbioru.</w:t>
      </w:r>
    </w:p>
    <w:p w:rsidR="00157330" w:rsidRPr="00146FA3" w:rsidRDefault="00157330" w:rsidP="0076577B">
      <w:pPr>
        <w:pStyle w:val="Tekstpodstawowy2"/>
        <w:numPr>
          <w:ilvl w:val="0"/>
          <w:numId w:val="15"/>
        </w:numPr>
        <w:tabs>
          <w:tab w:val="clear" w:pos="1071"/>
        </w:tabs>
        <w:spacing w:line="276" w:lineRule="auto"/>
        <w:ind w:left="709"/>
        <w:jc w:val="both"/>
        <w:rPr>
          <w:rFonts w:ascii="Arial" w:hAnsi="Arial" w:cs="Arial"/>
          <w:sz w:val="22"/>
          <w:szCs w:val="22"/>
        </w:rPr>
      </w:pPr>
      <w:r w:rsidRPr="00146FA3">
        <w:rPr>
          <w:rFonts w:ascii="Arial" w:hAnsi="Arial" w:cs="Arial"/>
          <w:sz w:val="22"/>
          <w:szCs w:val="22"/>
        </w:rPr>
        <w:t xml:space="preserve">W razie stwierdzenia braku któregokolwiek z dokumentów wyszczególnionych </w:t>
      </w:r>
      <w:r w:rsidR="003136D6" w:rsidRPr="00146FA3">
        <w:rPr>
          <w:rFonts w:ascii="Arial" w:hAnsi="Arial" w:cs="Arial"/>
          <w:sz w:val="22"/>
          <w:szCs w:val="22"/>
        </w:rPr>
        <w:br/>
      </w:r>
      <w:r w:rsidRPr="00146FA3">
        <w:rPr>
          <w:rFonts w:ascii="Arial" w:hAnsi="Arial" w:cs="Arial"/>
          <w:sz w:val="22"/>
          <w:szCs w:val="22"/>
        </w:rPr>
        <w:t>w</w:t>
      </w:r>
      <w:r w:rsidR="00F6499A" w:rsidRPr="00146FA3">
        <w:rPr>
          <w:rFonts w:ascii="Arial" w:hAnsi="Arial" w:cs="Arial"/>
          <w:sz w:val="22"/>
          <w:szCs w:val="22"/>
        </w:rPr>
        <w:t> </w:t>
      </w:r>
      <w:r w:rsidR="00FD475F" w:rsidRPr="00146FA3">
        <w:rPr>
          <w:rFonts w:ascii="Arial" w:hAnsi="Arial" w:cs="Arial"/>
          <w:sz w:val="22"/>
          <w:szCs w:val="22"/>
        </w:rPr>
        <w:t xml:space="preserve">§ 1 </w:t>
      </w:r>
      <w:r w:rsidRPr="00146FA3">
        <w:rPr>
          <w:rFonts w:ascii="Arial" w:hAnsi="Arial" w:cs="Arial"/>
          <w:sz w:val="22"/>
          <w:szCs w:val="22"/>
        </w:rPr>
        <w:t>ust.</w:t>
      </w:r>
      <w:r w:rsidR="00F6499A" w:rsidRPr="00146FA3">
        <w:rPr>
          <w:rFonts w:ascii="Arial" w:hAnsi="Arial" w:cs="Arial"/>
          <w:sz w:val="22"/>
          <w:szCs w:val="22"/>
        </w:rPr>
        <w:t> </w:t>
      </w:r>
      <w:r w:rsidRPr="00146FA3">
        <w:rPr>
          <w:rFonts w:ascii="Arial" w:hAnsi="Arial" w:cs="Arial"/>
          <w:sz w:val="22"/>
          <w:szCs w:val="22"/>
        </w:rPr>
        <w:t>2</w:t>
      </w:r>
      <w:r w:rsidR="00F6499A" w:rsidRPr="00146FA3">
        <w:rPr>
          <w:rFonts w:ascii="Arial" w:hAnsi="Arial" w:cs="Arial"/>
          <w:sz w:val="22"/>
          <w:szCs w:val="22"/>
        </w:rPr>
        <w:t> </w:t>
      </w:r>
      <w:r w:rsidR="00A76E73" w:rsidRPr="00146FA3">
        <w:rPr>
          <w:rFonts w:ascii="Arial" w:hAnsi="Arial" w:cs="Arial"/>
          <w:b/>
          <w:sz w:val="22"/>
          <w:szCs w:val="22"/>
        </w:rPr>
        <w:t>I</w:t>
      </w:r>
      <w:r w:rsidR="006802DC">
        <w:rPr>
          <w:rFonts w:ascii="Arial" w:hAnsi="Arial" w:cs="Arial"/>
          <w:b/>
          <w:sz w:val="22"/>
          <w:szCs w:val="22"/>
        </w:rPr>
        <w:t>I</w:t>
      </w:r>
      <w:r w:rsidR="00166C6E" w:rsidRPr="00146FA3">
        <w:rPr>
          <w:rFonts w:ascii="Arial" w:hAnsi="Arial" w:cs="Arial"/>
          <w:b/>
          <w:sz w:val="22"/>
          <w:szCs w:val="22"/>
        </w:rPr>
        <w:t xml:space="preserve"> Etap – </w:t>
      </w:r>
      <w:r w:rsidR="006802DC">
        <w:rPr>
          <w:rFonts w:ascii="Arial" w:hAnsi="Arial" w:cs="Arial"/>
          <w:b/>
          <w:sz w:val="22"/>
          <w:szCs w:val="22"/>
        </w:rPr>
        <w:t xml:space="preserve">opracowanie </w:t>
      </w:r>
      <w:r w:rsidR="00166C6E" w:rsidRPr="00146FA3">
        <w:rPr>
          <w:rFonts w:ascii="Arial" w:hAnsi="Arial" w:cs="Arial"/>
          <w:b/>
          <w:sz w:val="22"/>
          <w:szCs w:val="22"/>
        </w:rPr>
        <w:t>dokumentacj</w:t>
      </w:r>
      <w:r w:rsidR="006802DC">
        <w:rPr>
          <w:rFonts w:ascii="Arial" w:hAnsi="Arial" w:cs="Arial"/>
          <w:b/>
          <w:sz w:val="22"/>
          <w:szCs w:val="22"/>
        </w:rPr>
        <w:t>i</w:t>
      </w:r>
      <w:r w:rsidR="00166C6E" w:rsidRPr="00146FA3">
        <w:rPr>
          <w:rFonts w:ascii="Arial" w:hAnsi="Arial" w:cs="Arial"/>
          <w:b/>
          <w:sz w:val="22"/>
          <w:szCs w:val="22"/>
        </w:rPr>
        <w:t xml:space="preserve"> projektowo-kosztorysow</w:t>
      </w:r>
      <w:r w:rsidR="006802DC">
        <w:rPr>
          <w:rFonts w:ascii="Arial" w:hAnsi="Arial" w:cs="Arial"/>
          <w:b/>
          <w:sz w:val="22"/>
          <w:szCs w:val="22"/>
        </w:rPr>
        <w:t>ej</w:t>
      </w:r>
      <w:r w:rsidRPr="00146FA3">
        <w:rPr>
          <w:rFonts w:ascii="Arial" w:hAnsi="Arial" w:cs="Arial"/>
          <w:sz w:val="22"/>
          <w:szCs w:val="22"/>
        </w:rPr>
        <w:t xml:space="preserve"> pkt. 1), 6), 7) </w:t>
      </w:r>
      <w:r w:rsidR="00033993">
        <w:rPr>
          <w:rFonts w:ascii="Arial" w:hAnsi="Arial" w:cs="Arial"/>
          <w:sz w:val="22"/>
          <w:szCs w:val="22"/>
        </w:rPr>
        <w:t xml:space="preserve">i 8) </w:t>
      </w:r>
      <w:r w:rsidRPr="00146FA3">
        <w:rPr>
          <w:rFonts w:ascii="Arial" w:hAnsi="Arial" w:cs="Arial"/>
          <w:sz w:val="22"/>
          <w:szCs w:val="22"/>
        </w:rPr>
        <w:t>lub niekompletności dokumentacji projektowej, bądź negatywnego uzgodnienia do dokumentacji Zamawiający odmówi przyjęcia dokumentacji projektowej i wszczęcia procedury odbiorowej przez KOPI, o czym powiadomi w formie pisemnej lub za pomocą wiadomość e-mail Wykonawcę.</w:t>
      </w:r>
    </w:p>
    <w:p w:rsidR="00033993" w:rsidRPr="000C2AE9" w:rsidRDefault="001419D5" w:rsidP="000C2AE9">
      <w:pPr>
        <w:pStyle w:val="Tekstpodstawowy"/>
        <w:numPr>
          <w:ilvl w:val="0"/>
          <w:numId w:val="15"/>
        </w:numPr>
        <w:tabs>
          <w:tab w:val="clear" w:pos="1071"/>
        </w:tabs>
        <w:spacing w:line="276" w:lineRule="auto"/>
        <w:ind w:left="709"/>
        <w:rPr>
          <w:rFonts w:cs="Arial"/>
          <w:sz w:val="22"/>
          <w:szCs w:val="22"/>
        </w:rPr>
      </w:pPr>
      <w:r w:rsidRPr="000C2AE9">
        <w:rPr>
          <w:rFonts w:cs="Arial"/>
          <w:sz w:val="22"/>
          <w:szCs w:val="22"/>
        </w:rPr>
        <w:t xml:space="preserve">Zamawiający dokonuje oceny wykonanego przedmiotu zamówienia </w:t>
      </w:r>
      <w:r w:rsidR="000A2289" w:rsidRPr="000C2AE9">
        <w:rPr>
          <w:rFonts w:cs="Arial"/>
          <w:sz w:val="22"/>
          <w:szCs w:val="22"/>
        </w:rPr>
        <w:t xml:space="preserve">na posiedzeniu Komisji Oceny Projektu Inwestycyjnego, zwanej dalej KOPI, zgodnie z § 29 </w:t>
      </w:r>
      <w:r w:rsidR="000A2289" w:rsidRPr="000C2AE9">
        <w:rPr>
          <w:rFonts w:cs="Arial"/>
          <w:sz w:val="22"/>
          <w:szCs w:val="22"/>
          <w:lang w:val="pl-PL"/>
        </w:rPr>
        <w:t xml:space="preserve">Decyzji </w:t>
      </w:r>
      <w:r w:rsidR="000A2289" w:rsidRPr="000C2AE9">
        <w:rPr>
          <w:rFonts w:cs="Arial"/>
          <w:sz w:val="22"/>
          <w:szCs w:val="22"/>
        </w:rPr>
        <w:t>w</w:t>
      </w:r>
      <w:r w:rsidR="000A2289" w:rsidRPr="000C2AE9">
        <w:rPr>
          <w:rFonts w:cs="Arial"/>
          <w:sz w:val="22"/>
          <w:szCs w:val="22"/>
          <w:lang w:val="pl-PL"/>
        </w:rPr>
        <w:t> </w:t>
      </w:r>
      <w:r w:rsidRPr="000C2AE9">
        <w:rPr>
          <w:rFonts w:cs="Arial"/>
          <w:sz w:val="22"/>
          <w:szCs w:val="22"/>
        </w:rPr>
        <w:t>ciągu 30 dni od</w:t>
      </w:r>
      <w:r w:rsidRPr="000C2AE9">
        <w:rPr>
          <w:rFonts w:cs="Arial"/>
          <w:sz w:val="22"/>
          <w:szCs w:val="22"/>
          <w:lang w:val="pl-PL"/>
        </w:rPr>
        <w:t> </w:t>
      </w:r>
      <w:r w:rsidRPr="000C2AE9">
        <w:rPr>
          <w:rFonts w:cs="Arial"/>
          <w:sz w:val="22"/>
          <w:szCs w:val="22"/>
        </w:rPr>
        <w:t>dnia dostarczenia kompletnej dokumentacji proj</w:t>
      </w:r>
      <w:r w:rsidR="000A2289" w:rsidRPr="000C2AE9">
        <w:rPr>
          <w:rFonts w:cs="Arial"/>
          <w:sz w:val="22"/>
          <w:szCs w:val="22"/>
        </w:rPr>
        <w:t>ektowej wraz z</w:t>
      </w:r>
      <w:r w:rsidR="000A2289" w:rsidRPr="000C2AE9">
        <w:rPr>
          <w:rFonts w:cs="Arial"/>
          <w:sz w:val="22"/>
          <w:szCs w:val="22"/>
          <w:lang w:val="pl-PL"/>
        </w:rPr>
        <w:t> </w:t>
      </w:r>
      <w:r w:rsidRPr="000C2AE9">
        <w:rPr>
          <w:rFonts w:cs="Arial"/>
          <w:sz w:val="22"/>
          <w:szCs w:val="22"/>
        </w:rPr>
        <w:t>uzgodnieniami</w:t>
      </w:r>
      <w:r w:rsidR="00033993" w:rsidRPr="000C2AE9">
        <w:rPr>
          <w:rFonts w:cs="Arial"/>
          <w:sz w:val="22"/>
          <w:szCs w:val="22"/>
          <w:lang w:val="pl-PL"/>
        </w:rPr>
        <w:t xml:space="preserve"> i</w:t>
      </w:r>
      <w:r w:rsidR="00033993" w:rsidRPr="000C2AE9">
        <w:rPr>
          <w:rFonts w:cs="Arial"/>
          <w:sz w:val="22"/>
          <w:szCs w:val="22"/>
        </w:rPr>
        <w:t xml:space="preserve"> </w:t>
      </w:r>
      <w:r w:rsidR="000C2AE9" w:rsidRPr="000C2AE9">
        <w:rPr>
          <w:rFonts w:cs="Arial"/>
          <w:sz w:val="22"/>
          <w:szCs w:val="22"/>
          <w:lang w:val="pl-PL"/>
        </w:rPr>
        <w:t xml:space="preserve">po </w:t>
      </w:r>
      <w:r w:rsidR="00033993" w:rsidRPr="000C2AE9">
        <w:rPr>
          <w:rFonts w:cs="Arial"/>
          <w:sz w:val="22"/>
          <w:szCs w:val="22"/>
        </w:rPr>
        <w:t xml:space="preserve">uzyskaniu przez Wykonawcę decyzji o pozwoleniu na budowę </w:t>
      </w:r>
    </w:p>
    <w:p w:rsidR="00FB4179" w:rsidRPr="00146FA3" w:rsidRDefault="00FB4179" w:rsidP="00FB4179">
      <w:pPr>
        <w:pStyle w:val="Tekstpodstawowy"/>
        <w:numPr>
          <w:ilvl w:val="0"/>
          <w:numId w:val="15"/>
        </w:numPr>
        <w:tabs>
          <w:tab w:val="clear" w:pos="1071"/>
        </w:tabs>
        <w:spacing w:line="276" w:lineRule="auto"/>
        <w:ind w:left="709"/>
        <w:rPr>
          <w:rFonts w:cs="Arial"/>
          <w:sz w:val="22"/>
          <w:szCs w:val="22"/>
        </w:rPr>
      </w:pPr>
      <w:r w:rsidRPr="00146FA3">
        <w:rPr>
          <w:rFonts w:cs="Arial"/>
          <w:sz w:val="22"/>
          <w:szCs w:val="22"/>
        </w:rPr>
        <w:t>W przypadku negatywnej oceny dokumentacji przez KOPI, Zamawiający w protokole Komisji stwierdza nieprzyjęcie dokumentacji i zwraca ją Wykonawcy</w:t>
      </w:r>
      <w:r w:rsidRPr="00146FA3">
        <w:rPr>
          <w:rFonts w:cs="Arial"/>
          <w:sz w:val="22"/>
          <w:szCs w:val="22"/>
          <w:lang w:val="pl-PL"/>
        </w:rPr>
        <w:t xml:space="preserve"> </w:t>
      </w:r>
      <w:r w:rsidRPr="00146FA3">
        <w:rPr>
          <w:rFonts w:cs="Arial"/>
          <w:sz w:val="22"/>
          <w:szCs w:val="22"/>
        </w:rPr>
        <w:t>wraz z uwagami i</w:t>
      </w:r>
      <w:r w:rsidRPr="00146FA3">
        <w:rPr>
          <w:rFonts w:cs="Arial"/>
          <w:sz w:val="22"/>
          <w:szCs w:val="22"/>
          <w:lang w:val="pl-PL"/>
        </w:rPr>
        <w:t> </w:t>
      </w:r>
      <w:r w:rsidRPr="00146FA3">
        <w:rPr>
          <w:rFonts w:cs="Arial"/>
          <w:sz w:val="22"/>
          <w:szCs w:val="22"/>
        </w:rPr>
        <w:t>zastrzeżeniami, co stanowi odmowę dokonania odbioru przedłożonej dokumentacji. Od dnia odrzucenia dokumentacji na posiedzeniu KOP</w:t>
      </w:r>
      <w:r w:rsidRPr="00146FA3">
        <w:rPr>
          <w:rFonts w:cs="Arial"/>
          <w:sz w:val="22"/>
          <w:szCs w:val="22"/>
          <w:lang w:val="pl-PL"/>
        </w:rPr>
        <w:t>I</w:t>
      </w:r>
      <w:r w:rsidRPr="00146FA3">
        <w:rPr>
          <w:rFonts w:cs="Arial"/>
          <w:sz w:val="22"/>
          <w:szCs w:val="22"/>
        </w:rPr>
        <w:t xml:space="preserve"> Zamawiający rozpocznie naliczanie kar umownych za nieterminowe wykonanie zamówienia, które naliczane będą do daty ponownego złożenia prawidłowej i kompletnej dokumentacji. Po</w:t>
      </w:r>
      <w:r w:rsidRPr="00146FA3">
        <w:rPr>
          <w:rFonts w:cs="Arial"/>
          <w:sz w:val="22"/>
          <w:szCs w:val="22"/>
          <w:lang w:val="pl-PL"/>
        </w:rPr>
        <w:t> </w:t>
      </w:r>
      <w:r w:rsidRPr="00146FA3">
        <w:rPr>
          <w:rFonts w:cs="Arial"/>
          <w:sz w:val="22"/>
          <w:szCs w:val="22"/>
        </w:rPr>
        <w:t>dostarczeniu dokumentacji Zamawiający, w terminie 14 dni od jej dostarczenia zwoła ponownie posiedzenie Komisji.</w:t>
      </w:r>
    </w:p>
    <w:p w:rsidR="001419D5" w:rsidRPr="00146FA3" w:rsidRDefault="001419D5" w:rsidP="0076577B">
      <w:pPr>
        <w:pStyle w:val="Tekstpodstawowy"/>
        <w:numPr>
          <w:ilvl w:val="0"/>
          <w:numId w:val="15"/>
        </w:numPr>
        <w:tabs>
          <w:tab w:val="clear" w:pos="1071"/>
        </w:tabs>
        <w:spacing w:line="276" w:lineRule="auto"/>
        <w:ind w:left="709"/>
        <w:rPr>
          <w:rFonts w:cs="Arial"/>
          <w:sz w:val="22"/>
          <w:szCs w:val="22"/>
        </w:rPr>
      </w:pPr>
      <w:r w:rsidRPr="00146FA3">
        <w:rPr>
          <w:rFonts w:cs="Arial"/>
          <w:sz w:val="22"/>
          <w:szCs w:val="22"/>
        </w:rPr>
        <w:t>W przypadku stwierdzenia wad nieistotnych wymagających dokonania uzupełnień lub</w:t>
      </w:r>
      <w:r w:rsidRPr="00146FA3">
        <w:rPr>
          <w:rFonts w:cs="Arial"/>
          <w:sz w:val="22"/>
          <w:szCs w:val="22"/>
          <w:lang w:val="pl-PL"/>
        </w:rPr>
        <w:t> </w:t>
      </w:r>
      <w:r w:rsidRPr="00146FA3">
        <w:rPr>
          <w:rFonts w:cs="Arial"/>
          <w:sz w:val="22"/>
          <w:szCs w:val="22"/>
        </w:rPr>
        <w:t>uszczegółowień dokumentacji projektowej nie powodującej jej niekompletności, Zamawiający dokona odbioru dokumentacji</w:t>
      </w:r>
      <w:r w:rsidRPr="00146FA3">
        <w:rPr>
          <w:rFonts w:cs="Arial"/>
          <w:sz w:val="22"/>
          <w:szCs w:val="22"/>
          <w:lang w:val="pl-PL"/>
        </w:rPr>
        <w:t xml:space="preserve"> i</w:t>
      </w:r>
      <w:r w:rsidRPr="00146FA3">
        <w:rPr>
          <w:rFonts w:cs="Arial"/>
          <w:sz w:val="22"/>
          <w:szCs w:val="22"/>
        </w:rPr>
        <w:t xml:space="preserve"> jednocześnie w protokole Komisji wyznaczy termin ich usunięcia. Uzupełnioną dokumentację projektową Zamawiający odbiera, potwierdzając odbiór poprawionego przedmiotu umowy w fo</w:t>
      </w:r>
      <w:r w:rsidR="00C41647" w:rsidRPr="00146FA3">
        <w:rPr>
          <w:rFonts w:cs="Arial"/>
          <w:sz w:val="22"/>
          <w:szCs w:val="22"/>
        </w:rPr>
        <w:t xml:space="preserve">rmie notatki. Dokumentacja </w:t>
      </w:r>
      <w:r w:rsidRPr="00146FA3">
        <w:rPr>
          <w:rFonts w:cs="Arial"/>
          <w:sz w:val="22"/>
          <w:szCs w:val="22"/>
        </w:rPr>
        <w:t>projektowa poprawiona winna być złożona w formie określonej</w:t>
      </w:r>
      <w:r w:rsidRPr="00146FA3">
        <w:rPr>
          <w:rFonts w:cs="Arial"/>
          <w:sz w:val="22"/>
          <w:szCs w:val="22"/>
          <w:lang w:val="pl-PL"/>
        </w:rPr>
        <w:t xml:space="preserve"> </w:t>
      </w:r>
      <w:r w:rsidR="003136D6" w:rsidRPr="00146FA3">
        <w:rPr>
          <w:rFonts w:cs="Arial"/>
          <w:sz w:val="22"/>
          <w:szCs w:val="22"/>
          <w:lang w:val="pl-PL"/>
        </w:rPr>
        <w:br/>
      </w:r>
      <w:r w:rsidRPr="00146FA3">
        <w:rPr>
          <w:rFonts w:cs="Arial"/>
          <w:sz w:val="22"/>
          <w:szCs w:val="22"/>
        </w:rPr>
        <w:t>w</w:t>
      </w:r>
      <w:r w:rsidRPr="00146FA3">
        <w:rPr>
          <w:rFonts w:cs="Arial"/>
          <w:sz w:val="22"/>
          <w:szCs w:val="22"/>
          <w:lang w:val="pl-PL"/>
        </w:rPr>
        <w:t> </w:t>
      </w:r>
      <w:r w:rsidR="00FD475F" w:rsidRPr="00146FA3">
        <w:rPr>
          <w:rFonts w:cs="Arial"/>
          <w:sz w:val="22"/>
          <w:szCs w:val="22"/>
          <w:lang w:val="pl-PL"/>
        </w:rPr>
        <w:t xml:space="preserve">§ 1 </w:t>
      </w:r>
      <w:r w:rsidRPr="00146FA3">
        <w:rPr>
          <w:rFonts w:cs="Arial"/>
          <w:sz w:val="22"/>
          <w:szCs w:val="22"/>
        </w:rPr>
        <w:t xml:space="preserve">ust. 2 </w:t>
      </w:r>
      <w:r w:rsidR="00932C78" w:rsidRPr="00146FA3">
        <w:rPr>
          <w:rFonts w:cs="Arial"/>
          <w:b/>
          <w:sz w:val="22"/>
          <w:szCs w:val="22"/>
        </w:rPr>
        <w:t>I</w:t>
      </w:r>
      <w:r w:rsidR="000C2AE9">
        <w:rPr>
          <w:rFonts w:cs="Arial"/>
          <w:b/>
          <w:sz w:val="22"/>
          <w:szCs w:val="22"/>
          <w:lang w:val="pl-PL"/>
        </w:rPr>
        <w:t>I</w:t>
      </w:r>
      <w:r w:rsidR="00166C6E" w:rsidRPr="00146FA3">
        <w:rPr>
          <w:rFonts w:cs="Arial"/>
          <w:b/>
          <w:sz w:val="22"/>
          <w:szCs w:val="22"/>
        </w:rPr>
        <w:t xml:space="preserve"> Etap – </w:t>
      </w:r>
      <w:r w:rsidR="000C2AE9">
        <w:rPr>
          <w:rFonts w:cs="Arial"/>
          <w:b/>
          <w:sz w:val="22"/>
          <w:szCs w:val="22"/>
          <w:lang w:val="pl-PL"/>
        </w:rPr>
        <w:t xml:space="preserve">opracowanie </w:t>
      </w:r>
      <w:r w:rsidR="00166C6E" w:rsidRPr="00146FA3">
        <w:rPr>
          <w:rFonts w:cs="Arial"/>
          <w:b/>
          <w:sz w:val="22"/>
          <w:szCs w:val="22"/>
        </w:rPr>
        <w:t>dokumentacj</w:t>
      </w:r>
      <w:r w:rsidR="000C2AE9">
        <w:rPr>
          <w:rFonts w:cs="Arial"/>
          <w:b/>
          <w:sz w:val="22"/>
          <w:szCs w:val="22"/>
          <w:lang w:val="pl-PL"/>
        </w:rPr>
        <w:t>i</w:t>
      </w:r>
      <w:r w:rsidR="00166C6E" w:rsidRPr="00146FA3">
        <w:rPr>
          <w:rFonts w:cs="Arial"/>
          <w:b/>
          <w:sz w:val="22"/>
          <w:szCs w:val="22"/>
        </w:rPr>
        <w:t xml:space="preserve"> projektowo-kosztorysow</w:t>
      </w:r>
      <w:r w:rsidR="000C2AE9">
        <w:rPr>
          <w:rFonts w:cs="Arial"/>
          <w:b/>
          <w:sz w:val="22"/>
          <w:szCs w:val="22"/>
          <w:lang w:val="pl-PL"/>
        </w:rPr>
        <w:t>ej</w:t>
      </w:r>
      <w:r w:rsidRPr="00146FA3">
        <w:rPr>
          <w:rFonts w:cs="Arial"/>
          <w:b/>
          <w:sz w:val="22"/>
          <w:szCs w:val="22"/>
        </w:rPr>
        <w:t xml:space="preserve"> pkt. 1), </w:t>
      </w:r>
      <w:r w:rsidRPr="00146FA3">
        <w:rPr>
          <w:rFonts w:cs="Arial"/>
          <w:b/>
          <w:sz w:val="22"/>
          <w:szCs w:val="22"/>
          <w:lang w:val="pl-PL"/>
        </w:rPr>
        <w:t>6</w:t>
      </w:r>
      <w:r w:rsidRPr="00146FA3">
        <w:rPr>
          <w:rFonts w:cs="Arial"/>
          <w:b/>
          <w:sz w:val="22"/>
          <w:szCs w:val="22"/>
        </w:rPr>
        <w:t>)</w:t>
      </w:r>
      <w:r w:rsidRPr="00146FA3">
        <w:rPr>
          <w:rFonts w:cs="Arial"/>
          <w:b/>
          <w:sz w:val="22"/>
          <w:szCs w:val="22"/>
          <w:lang w:val="pl-PL"/>
        </w:rPr>
        <w:t>, 7)</w:t>
      </w:r>
      <w:r w:rsidR="000C2AE9">
        <w:rPr>
          <w:rFonts w:cs="Arial"/>
          <w:b/>
          <w:sz w:val="22"/>
          <w:szCs w:val="22"/>
          <w:lang w:val="pl-PL"/>
        </w:rPr>
        <w:t xml:space="preserve"> i 8)</w:t>
      </w:r>
      <w:r w:rsidRPr="00146FA3">
        <w:rPr>
          <w:rFonts w:cs="Arial"/>
          <w:b/>
          <w:sz w:val="22"/>
          <w:szCs w:val="22"/>
        </w:rPr>
        <w:t xml:space="preserve">. </w:t>
      </w:r>
      <w:r w:rsidRPr="00146FA3">
        <w:rPr>
          <w:rFonts w:cs="Arial"/>
          <w:sz w:val="22"/>
          <w:szCs w:val="22"/>
        </w:rPr>
        <w:t>Niedokonanie uzupełnienia dokum</w:t>
      </w:r>
      <w:r w:rsidR="000C2AE9">
        <w:rPr>
          <w:rFonts w:cs="Arial"/>
          <w:sz w:val="22"/>
          <w:szCs w:val="22"/>
        </w:rPr>
        <w:t>entacji w terminie określonym w</w:t>
      </w:r>
      <w:r w:rsidR="000C2AE9">
        <w:rPr>
          <w:rFonts w:cs="Arial"/>
          <w:sz w:val="22"/>
          <w:szCs w:val="22"/>
          <w:lang w:val="pl-PL"/>
        </w:rPr>
        <w:t> </w:t>
      </w:r>
      <w:r w:rsidRPr="00146FA3">
        <w:rPr>
          <w:rFonts w:cs="Arial"/>
          <w:sz w:val="22"/>
          <w:szCs w:val="22"/>
        </w:rPr>
        <w:t>protokole Komisji skutkuje naliczeniem kary umownej z tytułu nieterminowego usunięcia wad</w:t>
      </w:r>
      <w:r w:rsidR="00FB4179" w:rsidRPr="00146FA3">
        <w:rPr>
          <w:rFonts w:cs="Arial"/>
          <w:sz w:val="22"/>
          <w:szCs w:val="22"/>
          <w:lang w:val="pl-PL"/>
        </w:rPr>
        <w:t xml:space="preserve"> o której mowa w §9 ust. 1 pkt 2</w:t>
      </w:r>
      <w:r w:rsidR="008E2EEF" w:rsidRPr="00146FA3">
        <w:rPr>
          <w:rFonts w:cs="Arial"/>
          <w:sz w:val="22"/>
          <w:szCs w:val="22"/>
          <w:lang w:val="pl-PL"/>
        </w:rPr>
        <w:t>).</w:t>
      </w:r>
    </w:p>
    <w:p w:rsidR="008E2EEF" w:rsidRPr="00146FA3" w:rsidRDefault="008E2EEF" w:rsidP="008E2EEF">
      <w:pPr>
        <w:pStyle w:val="Tekstpodstawowy"/>
        <w:spacing w:line="276" w:lineRule="auto"/>
        <w:ind w:left="709"/>
        <w:rPr>
          <w:rFonts w:cs="Arial"/>
          <w:sz w:val="22"/>
          <w:szCs w:val="22"/>
        </w:rPr>
      </w:pPr>
    </w:p>
    <w:p w:rsidR="002A3D7F" w:rsidRPr="00146FA3" w:rsidRDefault="002771AC" w:rsidP="0076577B">
      <w:pPr>
        <w:spacing w:line="276" w:lineRule="auto"/>
        <w:jc w:val="both"/>
        <w:rPr>
          <w:rFonts w:ascii="Arial" w:hAnsi="Arial" w:cs="Arial"/>
          <w:b/>
          <w:sz w:val="22"/>
          <w:szCs w:val="22"/>
          <w:u w:val="single"/>
        </w:rPr>
      </w:pPr>
      <w:r>
        <w:rPr>
          <w:rFonts w:ascii="Arial" w:hAnsi="Arial" w:cs="Arial"/>
          <w:b/>
          <w:sz w:val="22"/>
          <w:szCs w:val="22"/>
          <w:u w:val="single"/>
        </w:rPr>
        <w:t>I</w:t>
      </w:r>
      <w:r w:rsidR="00932C78" w:rsidRPr="00146FA3">
        <w:rPr>
          <w:rFonts w:ascii="Arial" w:hAnsi="Arial" w:cs="Arial"/>
          <w:b/>
          <w:sz w:val="22"/>
          <w:szCs w:val="22"/>
          <w:u w:val="single"/>
        </w:rPr>
        <w:t>II</w:t>
      </w:r>
      <w:r w:rsidR="002A3D7F" w:rsidRPr="00146FA3">
        <w:rPr>
          <w:rFonts w:ascii="Arial" w:hAnsi="Arial" w:cs="Arial"/>
          <w:b/>
          <w:sz w:val="22"/>
          <w:szCs w:val="22"/>
          <w:u w:val="single"/>
        </w:rPr>
        <w:t xml:space="preserve"> Etap – udział w procedurze przetargowej na wykonanie robót budowlanych:</w:t>
      </w:r>
    </w:p>
    <w:p w:rsidR="00984C0E" w:rsidRPr="00146FA3" w:rsidRDefault="002A3D7F" w:rsidP="004928CB">
      <w:pPr>
        <w:numPr>
          <w:ilvl w:val="0"/>
          <w:numId w:val="24"/>
        </w:numPr>
        <w:tabs>
          <w:tab w:val="clear" w:pos="1247"/>
        </w:tabs>
        <w:spacing w:line="276" w:lineRule="auto"/>
        <w:ind w:left="709" w:hanging="425"/>
        <w:jc w:val="both"/>
        <w:rPr>
          <w:rFonts w:ascii="Arial" w:hAnsi="Arial" w:cs="Arial"/>
          <w:sz w:val="22"/>
          <w:szCs w:val="22"/>
        </w:rPr>
      </w:pPr>
      <w:r w:rsidRPr="00146FA3">
        <w:rPr>
          <w:rFonts w:ascii="Arial" w:hAnsi="Arial" w:cs="Arial"/>
          <w:sz w:val="22"/>
          <w:szCs w:val="22"/>
        </w:rPr>
        <w:t xml:space="preserve">Udzielanie w terminie 3 dni odpowiedzi na pytania dotyczące dokumentacji </w:t>
      </w:r>
      <w:r w:rsidR="00A90E0C" w:rsidRPr="00146FA3">
        <w:rPr>
          <w:rFonts w:ascii="Arial" w:hAnsi="Arial" w:cs="Arial"/>
          <w:sz w:val="22"/>
          <w:szCs w:val="22"/>
        </w:rPr>
        <w:t>projektowej</w:t>
      </w:r>
      <w:r w:rsidRPr="00146FA3">
        <w:rPr>
          <w:rFonts w:ascii="Arial" w:hAnsi="Arial" w:cs="Arial"/>
          <w:sz w:val="22"/>
          <w:szCs w:val="22"/>
        </w:rPr>
        <w:t xml:space="preserve"> przekazane przez Zamawiającego w formie elektronicznej za</w:t>
      </w:r>
      <w:r w:rsidR="00984C0E" w:rsidRPr="00146FA3">
        <w:rPr>
          <w:rFonts w:ascii="Arial" w:hAnsi="Arial" w:cs="Arial"/>
          <w:sz w:val="22"/>
          <w:szCs w:val="22"/>
        </w:rPr>
        <w:t> </w:t>
      </w:r>
      <w:r w:rsidRPr="00146FA3">
        <w:rPr>
          <w:rFonts w:ascii="Arial" w:hAnsi="Arial" w:cs="Arial"/>
          <w:sz w:val="22"/>
          <w:szCs w:val="22"/>
        </w:rPr>
        <w:t xml:space="preserve">pomocą wiadomości </w:t>
      </w:r>
      <w:r w:rsidR="001419D5" w:rsidRPr="00146FA3">
        <w:rPr>
          <w:rFonts w:ascii="Arial" w:hAnsi="Arial" w:cs="Arial"/>
          <w:sz w:val="22"/>
          <w:szCs w:val="22"/>
        </w:rPr>
        <w:br/>
      </w:r>
      <w:r w:rsidR="00183C47" w:rsidRPr="00146FA3">
        <w:rPr>
          <w:rFonts w:ascii="Arial" w:hAnsi="Arial" w:cs="Arial"/>
          <w:sz w:val="22"/>
          <w:szCs w:val="22"/>
        </w:rPr>
        <w:t>e-m</w:t>
      </w:r>
      <w:r w:rsidRPr="00146FA3">
        <w:rPr>
          <w:rFonts w:ascii="Arial" w:hAnsi="Arial" w:cs="Arial"/>
          <w:sz w:val="22"/>
          <w:szCs w:val="22"/>
        </w:rPr>
        <w:t>ail</w:t>
      </w:r>
      <w:r w:rsidR="00A90E0C" w:rsidRPr="00146FA3">
        <w:rPr>
          <w:rFonts w:ascii="Arial" w:hAnsi="Arial" w:cs="Arial"/>
          <w:sz w:val="22"/>
          <w:szCs w:val="22"/>
        </w:rPr>
        <w:t>:</w:t>
      </w:r>
      <w:r w:rsidR="00F6499A" w:rsidRPr="00146FA3">
        <w:rPr>
          <w:rFonts w:ascii="Arial" w:hAnsi="Arial" w:cs="Arial"/>
          <w:sz w:val="22"/>
          <w:szCs w:val="22"/>
        </w:rPr>
        <w:t> </w:t>
      </w:r>
      <w:r w:rsidR="00386614" w:rsidRPr="00146FA3">
        <w:rPr>
          <w:rFonts w:ascii="Arial" w:hAnsi="Arial" w:cs="Arial"/>
          <w:sz w:val="22"/>
          <w:szCs w:val="22"/>
          <w:u w:val="single"/>
        </w:rPr>
        <w:t>wzi</w:t>
      </w:r>
      <w:r w:rsidR="00166C6E" w:rsidRPr="00146FA3">
        <w:rPr>
          <w:rFonts w:ascii="Arial" w:hAnsi="Arial" w:cs="Arial"/>
          <w:sz w:val="22"/>
          <w:szCs w:val="22"/>
          <w:u w:val="single"/>
        </w:rPr>
        <w:t>poznan.</w:t>
      </w:r>
      <w:r w:rsidR="00984C0E" w:rsidRPr="00146FA3">
        <w:rPr>
          <w:rFonts w:ascii="Arial" w:hAnsi="Arial" w:cs="Arial"/>
          <w:sz w:val="22"/>
          <w:szCs w:val="22"/>
          <w:u w:val="single"/>
        </w:rPr>
        <w:t>ke@ron.mil.pl</w:t>
      </w:r>
      <w:r w:rsidR="00984C0E" w:rsidRPr="00146FA3">
        <w:rPr>
          <w:rFonts w:ascii="Arial" w:hAnsi="Arial" w:cs="Arial"/>
          <w:sz w:val="22"/>
          <w:szCs w:val="22"/>
        </w:rPr>
        <w:t xml:space="preserve"> </w:t>
      </w:r>
      <w:r w:rsidRPr="00146FA3">
        <w:rPr>
          <w:rFonts w:ascii="Arial" w:hAnsi="Arial" w:cs="Arial"/>
          <w:sz w:val="22"/>
          <w:szCs w:val="22"/>
        </w:rPr>
        <w:t xml:space="preserve">oraz do wiadomości na adres </w:t>
      </w:r>
      <w:r w:rsidR="00157330" w:rsidRPr="00A92D33">
        <w:rPr>
          <w:rFonts w:ascii="Arial" w:hAnsi="Arial" w:cs="Arial"/>
          <w:sz w:val="22"/>
          <w:szCs w:val="22"/>
        </w:rPr>
        <w:t>wzi.wb@ron.mil.pl</w:t>
      </w:r>
      <w:r w:rsidR="00157330" w:rsidRPr="00146FA3">
        <w:rPr>
          <w:rFonts w:ascii="Arial" w:hAnsi="Arial" w:cs="Arial"/>
          <w:sz w:val="22"/>
          <w:szCs w:val="22"/>
        </w:rPr>
        <w:t xml:space="preserve"> </w:t>
      </w:r>
      <w:r w:rsidRPr="00146FA3">
        <w:rPr>
          <w:rFonts w:ascii="Arial" w:hAnsi="Arial" w:cs="Arial"/>
          <w:sz w:val="22"/>
          <w:szCs w:val="22"/>
        </w:rPr>
        <w:t>oraz wzi.szp@ron.mil.pl</w:t>
      </w:r>
      <w:r w:rsidR="00984C0E" w:rsidRPr="00146FA3">
        <w:rPr>
          <w:rFonts w:ascii="Arial" w:hAnsi="Arial" w:cs="Arial"/>
          <w:sz w:val="22"/>
          <w:szCs w:val="22"/>
        </w:rPr>
        <w:t>.</w:t>
      </w:r>
    </w:p>
    <w:p w:rsidR="002A3D7F" w:rsidRPr="00146FA3" w:rsidRDefault="002A3D7F" w:rsidP="004928CB">
      <w:pPr>
        <w:numPr>
          <w:ilvl w:val="0"/>
          <w:numId w:val="24"/>
        </w:numPr>
        <w:tabs>
          <w:tab w:val="clear" w:pos="1247"/>
        </w:tabs>
        <w:spacing w:line="276" w:lineRule="auto"/>
        <w:ind w:left="709" w:hanging="425"/>
        <w:jc w:val="both"/>
        <w:rPr>
          <w:rFonts w:ascii="Arial" w:hAnsi="Arial" w:cs="Arial"/>
          <w:sz w:val="22"/>
          <w:szCs w:val="22"/>
        </w:rPr>
      </w:pPr>
      <w:r w:rsidRPr="00146FA3">
        <w:rPr>
          <w:rFonts w:ascii="Arial" w:hAnsi="Arial" w:cs="Arial"/>
          <w:sz w:val="22"/>
          <w:szCs w:val="22"/>
        </w:rPr>
        <w:t>Dopuszcza się przedłużenie terminu udzielenia odpowiedzi na pytania o</w:t>
      </w:r>
      <w:r w:rsidR="00F6499A" w:rsidRPr="00146FA3">
        <w:rPr>
          <w:rFonts w:ascii="Arial" w:hAnsi="Arial" w:cs="Arial"/>
          <w:sz w:val="22"/>
          <w:szCs w:val="22"/>
        </w:rPr>
        <w:t> </w:t>
      </w:r>
      <w:r w:rsidRPr="00146FA3">
        <w:rPr>
          <w:rFonts w:ascii="Arial" w:hAnsi="Arial" w:cs="Arial"/>
          <w:sz w:val="22"/>
          <w:szCs w:val="22"/>
        </w:rPr>
        <w:t xml:space="preserve">dalsze 5 dni tylko za zgodą Zamawiającego po pisemnym wystąpieniu Wykonawcy i tylko w przypadku konieczności dokonania poprawy dokumentacji </w:t>
      </w:r>
      <w:r w:rsidR="00984C0E" w:rsidRPr="00146FA3">
        <w:rPr>
          <w:rFonts w:ascii="Arial" w:hAnsi="Arial" w:cs="Arial"/>
          <w:sz w:val="22"/>
          <w:szCs w:val="22"/>
        </w:rPr>
        <w:t>przedprojektowej</w:t>
      </w:r>
      <w:r w:rsidR="00661B95" w:rsidRPr="00146FA3">
        <w:rPr>
          <w:rFonts w:ascii="Arial" w:hAnsi="Arial" w:cs="Arial"/>
          <w:sz w:val="22"/>
          <w:szCs w:val="22"/>
        </w:rPr>
        <w:t xml:space="preserve"> lub jej uzupełnienia.</w:t>
      </w:r>
    </w:p>
    <w:p w:rsidR="002A3D7F" w:rsidRPr="00146FA3" w:rsidRDefault="002A3D7F" w:rsidP="004928CB">
      <w:pPr>
        <w:pStyle w:val="Tekstpodstawowy2"/>
        <w:numPr>
          <w:ilvl w:val="0"/>
          <w:numId w:val="24"/>
        </w:numPr>
        <w:tabs>
          <w:tab w:val="clear" w:pos="1247"/>
          <w:tab w:val="num" w:pos="709"/>
        </w:tabs>
        <w:spacing w:line="276" w:lineRule="auto"/>
        <w:ind w:left="709" w:hanging="425"/>
        <w:jc w:val="both"/>
        <w:rPr>
          <w:rFonts w:ascii="Arial" w:hAnsi="Arial" w:cs="Arial"/>
          <w:sz w:val="22"/>
          <w:szCs w:val="22"/>
        </w:rPr>
      </w:pPr>
      <w:r w:rsidRPr="00146FA3">
        <w:rPr>
          <w:rFonts w:ascii="Arial" w:hAnsi="Arial" w:cs="Arial"/>
          <w:sz w:val="22"/>
          <w:szCs w:val="22"/>
        </w:rPr>
        <w:t>Wykonawca obowiązany jest do uczestniczenia w prowadzonym przez Zamawiającego postępowaniu o udzielenia zamówienia publicznego na roboty budowlane w</w:t>
      </w:r>
      <w:r w:rsidR="00183C47" w:rsidRPr="00146FA3">
        <w:rPr>
          <w:rFonts w:ascii="Arial" w:hAnsi="Arial" w:cs="Arial"/>
          <w:sz w:val="22"/>
          <w:szCs w:val="22"/>
        </w:rPr>
        <w:t> </w:t>
      </w:r>
      <w:r w:rsidRPr="00146FA3">
        <w:rPr>
          <w:rFonts w:ascii="Arial" w:hAnsi="Arial" w:cs="Arial"/>
          <w:sz w:val="22"/>
          <w:szCs w:val="22"/>
        </w:rPr>
        <w:t xml:space="preserve">charakterze </w:t>
      </w:r>
      <w:r w:rsidR="00661B95" w:rsidRPr="00146FA3">
        <w:rPr>
          <w:rFonts w:ascii="Arial" w:hAnsi="Arial" w:cs="Arial"/>
          <w:sz w:val="22"/>
          <w:szCs w:val="22"/>
        </w:rPr>
        <w:t xml:space="preserve">świadka lub </w:t>
      </w:r>
      <w:r w:rsidRPr="00146FA3">
        <w:rPr>
          <w:rFonts w:ascii="Arial" w:hAnsi="Arial" w:cs="Arial"/>
          <w:sz w:val="22"/>
          <w:szCs w:val="22"/>
        </w:rPr>
        <w:t>biegłego na każde wezwanie, w</w:t>
      </w:r>
      <w:r w:rsidR="00727EEB" w:rsidRPr="00146FA3">
        <w:rPr>
          <w:rFonts w:ascii="Arial" w:hAnsi="Arial" w:cs="Arial"/>
          <w:sz w:val="22"/>
          <w:szCs w:val="22"/>
        </w:rPr>
        <w:t> </w:t>
      </w:r>
      <w:r w:rsidRPr="00146FA3">
        <w:rPr>
          <w:rFonts w:ascii="Arial" w:hAnsi="Arial" w:cs="Arial"/>
          <w:sz w:val="22"/>
          <w:szCs w:val="22"/>
        </w:rPr>
        <w:t xml:space="preserve">terminie wyznaczonym przez Zamawiającego oraz do udziału w </w:t>
      </w:r>
      <w:r w:rsidR="00661B95" w:rsidRPr="00146FA3">
        <w:rPr>
          <w:rFonts w:ascii="Arial" w:hAnsi="Arial" w:cs="Arial"/>
          <w:sz w:val="22"/>
          <w:szCs w:val="22"/>
        </w:rPr>
        <w:t>postępowaniach</w:t>
      </w:r>
      <w:r w:rsidRPr="00146FA3">
        <w:rPr>
          <w:rFonts w:ascii="Arial" w:hAnsi="Arial" w:cs="Arial"/>
          <w:sz w:val="22"/>
          <w:szCs w:val="22"/>
        </w:rPr>
        <w:t xml:space="preserve"> przed Krajową Izbą Odwoławczą</w:t>
      </w:r>
      <w:r w:rsidR="00661B95" w:rsidRPr="00146FA3">
        <w:rPr>
          <w:rFonts w:ascii="Arial" w:hAnsi="Arial" w:cs="Arial"/>
          <w:sz w:val="22"/>
          <w:szCs w:val="22"/>
        </w:rPr>
        <w:t xml:space="preserve"> lub Sądem</w:t>
      </w:r>
      <w:r w:rsidRPr="00146FA3">
        <w:rPr>
          <w:rFonts w:ascii="Arial" w:hAnsi="Arial" w:cs="Arial"/>
          <w:sz w:val="22"/>
          <w:szCs w:val="22"/>
        </w:rPr>
        <w:t>.</w:t>
      </w:r>
    </w:p>
    <w:p w:rsidR="002A3D7F" w:rsidRPr="00146FA3" w:rsidRDefault="002A3D7F" w:rsidP="004928CB">
      <w:pPr>
        <w:pStyle w:val="Tekstpodstawowy2"/>
        <w:numPr>
          <w:ilvl w:val="0"/>
          <w:numId w:val="24"/>
        </w:numPr>
        <w:tabs>
          <w:tab w:val="clear" w:pos="1247"/>
          <w:tab w:val="num" w:pos="709"/>
        </w:tabs>
        <w:spacing w:line="276" w:lineRule="auto"/>
        <w:ind w:left="709" w:hanging="425"/>
        <w:jc w:val="both"/>
        <w:rPr>
          <w:rFonts w:ascii="Arial" w:hAnsi="Arial" w:cs="Arial"/>
          <w:sz w:val="22"/>
          <w:szCs w:val="22"/>
        </w:rPr>
      </w:pPr>
      <w:r w:rsidRPr="00146FA3">
        <w:rPr>
          <w:rFonts w:ascii="Arial" w:hAnsi="Arial" w:cs="Arial"/>
          <w:sz w:val="22"/>
          <w:szCs w:val="22"/>
        </w:rPr>
        <w:t>W wypadku zaistnienia konfliktu interesów lub powiązania faktycznego lub</w:t>
      </w:r>
      <w:r w:rsidR="00F6499A" w:rsidRPr="00146FA3">
        <w:rPr>
          <w:rFonts w:ascii="Arial" w:hAnsi="Arial" w:cs="Arial"/>
          <w:sz w:val="22"/>
          <w:szCs w:val="22"/>
        </w:rPr>
        <w:t> </w:t>
      </w:r>
      <w:r w:rsidRPr="00146FA3">
        <w:rPr>
          <w:rFonts w:ascii="Arial" w:hAnsi="Arial" w:cs="Arial"/>
          <w:sz w:val="22"/>
          <w:szCs w:val="22"/>
        </w:rPr>
        <w:t>gospodarczego pomiędzy Wykonawcą a oferentem ubiegającym się</w:t>
      </w:r>
      <w:r w:rsidR="00F6499A" w:rsidRPr="00146FA3">
        <w:rPr>
          <w:rFonts w:ascii="Arial" w:hAnsi="Arial" w:cs="Arial"/>
          <w:sz w:val="22"/>
          <w:szCs w:val="22"/>
        </w:rPr>
        <w:t xml:space="preserve"> </w:t>
      </w:r>
      <w:r w:rsidRPr="00146FA3">
        <w:rPr>
          <w:rFonts w:ascii="Arial" w:hAnsi="Arial" w:cs="Arial"/>
          <w:sz w:val="22"/>
          <w:szCs w:val="22"/>
        </w:rPr>
        <w:t xml:space="preserve">o udzielenie zamówienia na roboty budowalne, Wykonawca obowiązany </w:t>
      </w:r>
      <w:r w:rsidR="00984C0E" w:rsidRPr="00146FA3">
        <w:rPr>
          <w:rFonts w:ascii="Arial" w:hAnsi="Arial" w:cs="Arial"/>
          <w:sz w:val="22"/>
          <w:szCs w:val="22"/>
        </w:rPr>
        <w:t>j</w:t>
      </w:r>
      <w:r w:rsidRPr="00146FA3">
        <w:rPr>
          <w:rFonts w:ascii="Arial" w:hAnsi="Arial" w:cs="Arial"/>
          <w:sz w:val="22"/>
          <w:szCs w:val="22"/>
        </w:rPr>
        <w:t>est do wyznaczenia innej osoby lub podmiotu do</w:t>
      </w:r>
      <w:r w:rsidR="00984C0E" w:rsidRPr="00146FA3">
        <w:rPr>
          <w:rFonts w:ascii="Arial" w:hAnsi="Arial" w:cs="Arial"/>
          <w:sz w:val="22"/>
          <w:szCs w:val="22"/>
        </w:rPr>
        <w:t> </w:t>
      </w:r>
      <w:r w:rsidRPr="00146FA3">
        <w:rPr>
          <w:rFonts w:ascii="Arial" w:hAnsi="Arial" w:cs="Arial"/>
          <w:sz w:val="22"/>
          <w:szCs w:val="22"/>
        </w:rPr>
        <w:t xml:space="preserve">udzielenia odpowiedzi na pytania do przetargu, posiadającej </w:t>
      </w:r>
      <w:r w:rsidRPr="00146FA3">
        <w:rPr>
          <w:rFonts w:ascii="Arial" w:hAnsi="Arial" w:cs="Arial"/>
          <w:sz w:val="22"/>
          <w:szCs w:val="22"/>
        </w:rPr>
        <w:lastRenderedPageBreak/>
        <w:t>co</w:t>
      </w:r>
      <w:r w:rsidR="00183C47" w:rsidRPr="00146FA3">
        <w:rPr>
          <w:rFonts w:ascii="Arial" w:hAnsi="Arial" w:cs="Arial"/>
          <w:sz w:val="22"/>
          <w:szCs w:val="22"/>
        </w:rPr>
        <w:t> </w:t>
      </w:r>
      <w:r w:rsidRPr="00146FA3">
        <w:rPr>
          <w:rFonts w:ascii="Arial" w:hAnsi="Arial" w:cs="Arial"/>
          <w:sz w:val="22"/>
          <w:szCs w:val="22"/>
        </w:rPr>
        <w:t>najmniej takie same uprawnienia i kompetencje jak Wykonawca. Zlecenie takiej osobie udzielenia odpowiedzi na pytania będzie odbywało się na koszt Wykonawcy.</w:t>
      </w:r>
    </w:p>
    <w:p w:rsidR="00E153B9" w:rsidRPr="00146FA3" w:rsidRDefault="00E153B9" w:rsidP="004928CB">
      <w:pPr>
        <w:pStyle w:val="Tekstpodstawowy2"/>
        <w:numPr>
          <w:ilvl w:val="0"/>
          <w:numId w:val="24"/>
        </w:numPr>
        <w:tabs>
          <w:tab w:val="clear" w:pos="1247"/>
          <w:tab w:val="num" w:pos="709"/>
        </w:tabs>
        <w:spacing w:line="276" w:lineRule="auto"/>
        <w:ind w:left="709"/>
        <w:jc w:val="both"/>
        <w:rPr>
          <w:rFonts w:ascii="Arial" w:hAnsi="Arial" w:cs="Arial"/>
          <w:sz w:val="22"/>
          <w:szCs w:val="22"/>
        </w:rPr>
      </w:pPr>
      <w:r w:rsidRPr="00146FA3">
        <w:rPr>
          <w:rFonts w:ascii="Arial" w:hAnsi="Arial" w:cs="Arial"/>
          <w:sz w:val="22"/>
          <w:szCs w:val="22"/>
        </w:rPr>
        <w:t xml:space="preserve">Wykonawca, w ramach wynagrodzenia umownego, na wniosek Zamawiającego zobowiązany jest w okresie dwóch lat od protokolarnego odbioru dokumentacji projektowej do dwukrotnego uaktualnienia kosztorysów i ZKZ. </w:t>
      </w:r>
    </w:p>
    <w:p w:rsidR="007B6115" w:rsidRPr="00146FA3" w:rsidRDefault="007B6115" w:rsidP="0076577B">
      <w:pPr>
        <w:spacing w:line="276" w:lineRule="auto"/>
        <w:jc w:val="both"/>
        <w:rPr>
          <w:rFonts w:ascii="Arial" w:hAnsi="Arial" w:cs="Arial"/>
          <w:b/>
          <w:color w:val="FF0000"/>
          <w:sz w:val="22"/>
          <w:szCs w:val="22"/>
        </w:rPr>
      </w:pPr>
    </w:p>
    <w:p w:rsidR="00E153B9" w:rsidRPr="00146FA3" w:rsidRDefault="00932C78" w:rsidP="0076577B">
      <w:pPr>
        <w:spacing w:line="276" w:lineRule="auto"/>
        <w:jc w:val="both"/>
        <w:rPr>
          <w:rFonts w:ascii="Arial" w:hAnsi="Arial" w:cs="Arial"/>
          <w:b/>
          <w:sz w:val="22"/>
          <w:szCs w:val="22"/>
          <w:u w:val="single"/>
        </w:rPr>
      </w:pPr>
      <w:r w:rsidRPr="00146FA3">
        <w:rPr>
          <w:rFonts w:ascii="Arial" w:hAnsi="Arial" w:cs="Arial"/>
          <w:b/>
          <w:sz w:val="22"/>
          <w:szCs w:val="22"/>
          <w:u w:val="single"/>
        </w:rPr>
        <w:t>I</w:t>
      </w:r>
      <w:r w:rsidR="002771AC">
        <w:rPr>
          <w:rFonts w:ascii="Arial" w:hAnsi="Arial" w:cs="Arial"/>
          <w:b/>
          <w:sz w:val="22"/>
          <w:szCs w:val="22"/>
          <w:u w:val="single"/>
        </w:rPr>
        <w:t>V</w:t>
      </w:r>
      <w:r w:rsidR="00E153B9" w:rsidRPr="00146FA3">
        <w:rPr>
          <w:rFonts w:ascii="Arial" w:hAnsi="Arial" w:cs="Arial"/>
          <w:b/>
          <w:sz w:val="22"/>
          <w:szCs w:val="22"/>
          <w:u w:val="single"/>
        </w:rPr>
        <w:t xml:space="preserve"> Etap – pełnienie nadzoru autorskiego</w:t>
      </w:r>
    </w:p>
    <w:p w:rsidR="00E153B9" w:rsidRPr="00146FA3" w:rsidRDefault="00E153B9" w:rsidP="004928CB">
      <w:pPr>
        <w:numPr>
          <w:ilvl w:val="0"/>
          <w:numId w:val="45"/>
        </w:numPr>
        <w:tabs>
          <w:tab w:val="clear" w:pos="357"/>
        </w:tabs>
        <w:spacing w:line="276" w:lineRule="auto"/>
        <w:ind w:left="709"/>
        <w:jc w:val="both"/>
        <w:rPr>
          <w:rFonts w:ascii="Arial" w:hAnsi="Arial" w:cs="Arial"/>
          <w:sz w:val="22"/>
          <w:szCs w:val="22"/>
        </w:rPr>
      </w:pPr>
      <w:r w:rsidRPr="00146FA3">
        <w:rPr>
          <w:rFonts w:ascii="Arial" w:hAnsi="Arial" w:cs="Arial"/>
          <w:sz w:val="22"/>
          <w:szCs w:val="22"/>
        </w:rPr>
        <w:t>Czuwanie w toku realizacji robót nad zgodnością rozwiązań technicznych, materiałowych i użytkowych z dokumentacja projektową, obowiązującymi przepisami techniczno-budowlanymi, normami państwowymi i branżowymi oraz złożoną przez Wykonawcę robót ofertą.</w:t>
      </w:r>
    </w:p>
    <w:p w:rsidR="00E153B9" w:rsidRPr="00146FA3" w:rsidRDefault="00E153B9" w:rsidP="004928CB">
      <w:pPr>
        <w:numPr>
          <w:ilvl w:val="0"/>
          <w:numId w:val="45"/>
        </w:numPr>
        <w:tabs>
          <w:tab w:val="clear" w:pos="357"/>
        </w:tabs>
        <w:spacing w:line="276" w:lineRule="auto"/>
        <w:ind w:left="709"/>
        <w:jc w:val="both"/>
        <w:rPr>
          <w:rFonts w:ascii="Arial" w:hAnsi="Arial" w:cs="Arial"/>
          <w:sz w:val="22"/>
          <w:szCs w:val="22"/>
        </w:rPr>
      </w:pPr>
      <w:r w:rsidRPr="00146FA3">
        <w:rPr>
          <w:rFonts w:ascii="Arial" w:hAnsi="Arial" w:cs="Arial"/>
          <w:sz w:val="22"/>
          <w:szCs w:val="22"/>
        </w:rPr>
        <w:t xml:space="preserve">Uzupełnienie szczegółów dokumentacji technicznej oraz wyjaśnienie przedstawicielom Zamawiającego i Wykonawcy robót budowlanych wątpliwości powstałych w toku realizacji robót, poprawa błędów w dokumentacji oraz wad i usterek dokumentacji. </w:t>
      </w:r>
    </w:p>
    <w:p w:rsidR="00E153B9" w:rsidRPr="00146FA3" w:rsidRDefault="00E153B9" w:rsidP="004928CB">
      <w:pPr>
        <w:numPr>
          <w:ilvl w:val="0"/>
          <w:numId w:val="45"/>
        </w:numPr>
        <w:tabs>
          <w:tab w:val="clear" w:pos="357"/>
        </w:tabs>
        <w:spacing w:line="276" w:lineRule="auto"/>
        <w:ind w:left="709"/>
        <w:jc w:val="both"/>
        <w:rPr>
          <w:rFonts w:ascii="Arial" w:hAnsi="Arial" w:cs="Arial"/>
          <w:sz w:val="22"/>
          <w:szCs w:val="22"/>
        </w:rPr>
      </w:pPr>
      <w:r w:rsidRPr="00146FA3">
        <w:rPr>
          <w:rFonts w:ascii="Arial" w:hAnsi="Arial" w:cs="Arial"/>
          <w:sz w:val="22"/>
          <w:szCs w:val="22"/>
        </w:rPr>
        <w:t>Opiniowanie i uzgadnianie z Zamawiającym i Wykonawcą robót budowlanych możliwości wprowadzenia rozwiązań zamiennych w stosunku do materiałów i konstrukcji przewidzianych w dokumentacji projektowej.</w:t>
      </w:r>
    </w:p>
    <w:p w:rsidR="00E153B9" w:rsidRPr="00146FA3" w:rsidRDefault="00E153B9" w:rsidP="004928CB">
      <w:pPr>
        <w:numPr>
          <w:ilvl w:val="0"/>
          <w:numId w:val="45"/>
        </w:numPr>
        <w:tabs>
          <w:tab w:val="clear" w:pos="357"/>
        </w:tabs>
        <w:spacing w:line="276" w:lineRule="auto"/>
        <w:ind w:left="709"/>
        <w:jc w:val="both"/>
        <w:rPr>
          <w:rFonts w:ascii="Arial" w:hAnsi="Arial" w:cs="Arial"/>
          <w:sz w:val="22"/>
          <w:szCs w:val="22"/>
        </w:rPr>
      </w:pPr>
      <w:r w:rsidRPr="00146FA3">
        <w:rPr>
          <w:rFonts w:ascii="Arial" w:hAnsi="Arial" w:cs="Arial"/>
          <w:sz w:val="22"/>
          <w:szCs w:val="22"/>
        </w:rPr>
        <w:t xml:space="preserve">Wykonanie czynności nadzoru autorskiego odbywać się będzie na zasadach określonych w Prawie Budowlanym </w:t>
      </w:r>
    </w:p>
    <w:p w:rsidR="00E153B9" w:rsidRPr="00146FA3" w:rsidRDefault="00E153B9" w:rsidP="004928CB">
      <w:pPr>
        <w:numPr>
          <w:ilvl w:val="0"/>
          <w:numId w:val="45"/>
        </w:numPr>
        <w:tabs>
          <w:tab w:val="clear" w:pos="357"/>
        </w:tabs>
        <w:spacing w:line="276" w:lineRule="auto"/>
        <w:ind w:left="709"/>
        <w:jc w:val="both"/>
        <w:rPr>
          <w:rFonts w:ascii="Arial" w:hAnsi="Arial" w:cs="Arial"/>
          <w:sz w:val="22"/>
          <w:szCs w:val="22"/>
        </w:rPr>
      </w:pPr>
      <w:r w:rsidRPr="00146FA3">
        <w:rPr>
          <w:rFonts w:ascii="Arial" w:hAnsi="Arial" w:cs="Arial"/>
          <w:sz w:val="22"/>
          <w:szCs w:val="22"/>
        </w:rPr>
        <w:t>Przyjmuje się formę wezwania projektanta Wykonawc</w:t>
      </w:r>
      <w:r w:rsidR="00767D9D" w:rsidRPr="00146FA3">
        <w:rPr>
          <w:rFonts w:ascii="Arial" w:hAnsi="Arial" w:cs="Arial"/>
          <w:sz w:val="22"/>
          <w:szCs w:val="22"/>
        </w:rPr>
        <w:t xml:space="preserve">y na budowę: pismem, wiadomością </w:t>
      </w:r>
      <w:r w:rsidRPr="00146FA3">
        <w:rPr>
          <w:rFonts w:ascii="Arial" w:hAnsi="Arial" w:cs="Arial"/>
          <w:sz w:val="22"/>
          <w:szCs w:val="22"/>
        </w:rPr>
        <w:t xml:space="preserve">e-mail lub telefonicznie przez Inspektora Nadzoru lub osobę upoważnioną przez Zamawiającego w „Karcie osób odpowiedzialnych za pełnienie nadzoru autorskiego” (która </w:t>
      </w:r>
      <w:r w:rsidRPr="0011052A">
        <w:rPr>
          <w:rFonts w:ascii="Arial" w:hAnsi="Arial" w:cs="Arial"/>
          <w:sz w:val="22"/>
          <w:szCs w:val="22"/>
        </w:rPr>
        <w:t xml:space="preserve">będzie </w:t>
      </w:r>
      <w:r w:rsidR="009C5B06" w:rsidRPr="0011052A">
        <w:rPr>
          <w:rFonts w:ascii="Arial" w:hAnsi="Arial" w:cs="Arial"/>
          <w:sz w:val="22"/>
          <w:szCs w:val="22"/>
        </w:rPr>
        <w:t>zał.</w:t>
      </w:r>
      <w:r w:rsidRPr="0011052A">
        <w:rPr>
          <w:rFonts w:ascii="Arial" w:hAnsi="Arial" w:cs="Arial"/>
          <w:sz w:val="22"/>
          <w:szCs w:val="22"/>
        </w:rPr>
        <w:t xml:space="preserve"> nr </w:t>
      </w:r>
      <w:r w:rsidR="00DA61AA" w:rsidRPr="0011052A">
        <w:rPr>
          <w:rFonts w:ascii="Arial" w:hAnsi="Arial" w:cs="Arial"/>
          <w:sz w:val="22"/>
          <w:szCs w:val="22"/>
        </w:rPr>
        <w:t>3</w:t>
      </w:r>
      <w:r w:rsidRPr="0011052A">
        <w:rPr>
          <w:rFonts w:ascii="Arial" w:hAnsi="Arial" w:cs="Arial"/>
          <w:sz w:val="22"/>
          <w:szCs w:val="22"/>
        </w:rPr>
        <w:t xml:space="preserve"> </w:t>
      </w:r>
      <w:r w:rsidRPr="00146FA3">
        <w:rPr>
          <w:rFonts w:ascii="Arial" w:hAnsi="Arial" w:cs="Arial"/>
          <w:sz w:val="22"/>
          <w:szCs w:val="22"/>
        </w:rPr>
        <w:t>do niniejszej umowy).</w:t>
      </w:r>
    </w:p>
    <w:p w:rsidR="00E153B9" w:rsidRPr="00146FA3" w:rsidRDefault="00E153B9" w:rsidP="004928CB">
      <w:pPr>
        <w:numPr>
          <w:ilvl w:val="0"/>
          <w:numId w:val="45"/>
        </w:numPr>
        <w:tabs>
          <w:tab w:val="clear" w:pos="357"/>
        </w:tabs>
        <w:spacing w:line="276" w:lineRule="auto"/>
        <w:ind w:left="709"/>
        <w:jc w:val="both"/>
        <w:rPr>
          <w:rFonts w:ascii="Arial" w:hAnsi="Arial" w:cs="Arial"/>
          <w:sz w:val="22"/>
          <w:szCs w:val="22"/>
        </w:rPr>
      </w:pPr>
      <w:r w:rsidRPr="00146FA3">
        <w:rPr>
          <w:rFonts w:ascii="Arial" w:hAnsi="Arial" w:cs="Arial"/>
          <w:sz w:val="22"/>
          <w:szCs w:val="22"/>
        </w:rPr>
        <w:t xml:space="preserve">Pobyt projektanta na budowie potwierdza osoba Zamawiającego wymieniona w „Karcie osób odpowiedzialnych za pełnienie nadzoru autorskiego” (która będzie </w:t>
      </w:r>
      <w:r w:rsidRPr="0011052A">
        <w:rPr>
          <w:rFonts w:ascii="Arial" w:hAnsi="Arial" w:cs="Arial"/>
          <w:sz w:val="22"/>
          <w:szCs w:val="22"/>
        </w:rPr>
        <w:t>zał</w:t>
      </w:r>
      <w:r w:rsidR="007D39F9" w:rsidRPr="0011052A">
        <w:rPr>
          <w:rFonts w:ascii="Arial" w:hAnsi="Arial" w:cs="Arial"/>
          <w:sz w:val="22"/>
          <w:szCs w:val="22"/>
        </w:rPr>
        <w:t>.</w:t>
      </w:r>
      <w:r w:rsidRPr="0011052A">
        <w:rPr>
          <w:rFonts w:ascii="Arial" w:hAnsi="Arial" w:cs="Arial"/>
          <w:sz w:val="22"/>
          <w:szCs w:val="22"/>
        </w:rPr>
        <w:t xml:space="preserve"> nr </w:t>
      </w:r>
      <w:r w:rsidR="00767D9D" w:rsidRPr="0011052A">
        <w:rPr>
          <w:rFonts w:ascii="Arial" w:hAnsi="Arial" w:cs="Arial"/>
          <w:sz w:val="22"/>
          <w:szCs w:val="22"/>
        </w:rPr>
        <w:t>3</w:t>
      </w:r>
      <w:r w:rsidRPr="0011052A">
        <w:rPr>
          <w:rFonts w:ascii="Arial" w:hAnsi="Arial" w:cs="Arial"/>
          <w:sz w:val="22"/>
          <w:szCs w:val="22"/>
        </w:rPr>
        <w:t xml:space="preserve"> do niniejszej umowy), na druku „Potwierdzenie pobytu projektanta na budowie w ramach pełnienia nadzoru autorskiego” (które będzie </w:t>
      </w:r>
      <w:r w:rsidR="009C5B06" w:rsidRPr="0011052A">
        <w:rPr>
          <w:rFonts w:ascii="Arial" w:hAnsi="Arial" w:cs="Arial"/>
          <w:sz w:val="22"/>
          <w:szCs w:val="22"/>
        </w:rPr>
        <w:t>zał.</w:t>
      </w:r>
      <w:r w:rsidRPr="0011052A">
        <w:rPr>
          <w:rFonts w:ascii="Arial" w:hAnsi="Arial" w:cs="Arial"/>
          <w:sz w:val="22"/>
          <w:szCs w:val="22"/>
        </w:rPr>
        <w:t xml:space="preserve"> nr </w:t>
      </w:r>
      <w:r w:rsidR="00767D9D" w:rsidRPr="0011052A">
        <w:rPr>
          <w:rFonts w:ascii="Arial" w:hAnsi="Arial" w:cs="Arial"/>
          <w:sz w:val="22"/>
          <w:szCs w:val="22"/>
        </w:rPr>
        <w:t>4</w:t>
      </w:r>
      <w:r w:rsidRPr="0011052A">
        <w:rPr>
          <w:rFonts w:ascii="Arial" w:hAnsi="Arial" w:cs="Arial"/>
          <w:sz w:val="22"/>
          <w:szCs w:val="22"/>
        </w:rPr>
        <w:t xml:space="preserve"> do niniejszej umo</w:t>
      </w:r>
      <w:r w:rsidRPr="00146FA3">
        <w:rPr>
          <w:rFonts w:ascii="Arial" w:hAnsi="Arial" w:cs="Arial"/>
          <w:sz w:val="22"/>
          <w:szCs w:val="22"/>
        </w:rPr>
        <w:t>wy).</w:t>
      </w:r>
    </w:p>
    <w:p w:rsidR="00E153B9" w:rsidRPr="00146FA3" w:rsidRDefault="00E153B9" w:rsidP="004928CB">
      <w:pPr>
        <w:numPr>
          <w:ilvl w:val="0"/>
          <w:numId w:val="45"/>
        </w:numPr>
        <w:tabs>
          <w:tab w:val="clear" w:pos="357"/>
        </w:tabs>
        <w:spacing w:line="276" w:lineRule="auto"/>
        <w:ind w:left="709"/>
        <w:jc w:val="both"/>
        <w:rPr>
          <w:rFonts w:ascii="Arial" w:hAnsi="Arial" w:cs="Arial"/>
          <w:sz w:val="22"/>
          <w:szCs w:val="22"/>
        </w:rPr>
      </w:pPr>
      <w:r w:rsidRPr="00146FA3">
        <w:rPr>
          <w:rFonts w:ascii="Arial" w:hAnsi="Arial" w:cs="Arial"/>
          <w:sz w:val="22"/>
          <w:szCs w:val="22"/>
        </w:rPr>
        <w:t xml:space="preserve">Za pobyt na budowie uważa się również wykonywanie czynności nadzoru autorskiego poza terenem budowy, jeżeli wynika to z potrzeb realizacji inwestycji. W takich przypadkach za teren pełnienia nadzoru może być uznana siedziba Wykonawcy, Zamawiającego, Wykonawcy robót budowlanych, dostawcy maszyn lub urządzeń i wyposażenia, a udział projektanta traktuje się na równi z pobytem na budowie. Realizacja czynności nadzoru autorskiego w tej formie może odbywać się wyłącznie za wcześniejszą zgodą lub wezwaniem przez Zamawiającego. </w:t>
      </w:r>
    </w:p>
    <w:p w:rsidR="00E153B9" w:rsidRPr="00146FA3" w:rsidRDefault="00E153B9" w:rsidP="004928CB">
      <w:pPr>
        <w:numPr>
          <w:ilvl w:val="0"/>
          <w:numId w:val="45"/>
        </w:numPr>
        <w:tabs>
          <w:tab w:val="clear" w:pos="357"/>
        </w:tabs>
        <w:spacing w:line="276" w:lineRule="auto"/>
        <w:ind w:left="709"/>
        <w:jc w:val="both"/>
        <w:rPr>
          <w:rFonts w:ascii="Arial" w:hAnsi="Arial" w:cs="Arial"/>
          <w:sz w:val="22"/>
          <w:szCs w:val="22"/>
        </w:rPr>
      </w:pPr>
      <w:r w:rsidRPr="00146FA3">
        <w:rPr>
          <w:rFonts w:ascii="Arial" w:hAnsi="Arial" w:cs="Arial"/>
          <w:sz w:val="22"/>
          <w:szCs w:val="22"/>
        </w:rPr>
        <w:t>Projektant Wykonawcy od chwili powiadomienia ma obowiązek przybycia na budowę w czasie 48 h, a w przypadku awarii lub katastrofy – niezwłocznie,</w:t>
      </w:r>
      <w:r w:rsidR="007D70D7" w:rsidRPr="00146FA3">
        <w:rPr>
          <w:rFonts w:ascii="Arial" w:hAnsi="Arial" w:cs="Arial"/>
          <w:sz w:val="22"/>
          <w:szCs w:val="22"/>
        </w:rPr>
        <w:t xml:space="preserve"> </w:t>
      </w:r>
      <w:r w:rsidRPr="00146FA3">
        <w:rPr>
          <w:rFonts w:ascii="Arial" w:hAnsi="Arial" w:cs="Arial"/>
          <w:sz w:val="22"/>
          <w:szCs w:val="22"/>
        </w:rPr>
        <w:t>tj. nie później niż w czasie12 h od telefonicznego powiadomienia.</w:t>
      </w:r>
    </w:p>
    <w:p w:rsidR="00CC38A7" w:rsidRPr="00146FA3" w:rsidRDefault="00E153B9" w:rsidP="004928CB">
      <w:pPr>
        <w:numPr>
          <w:ilvl w:val="0"/>
          <w:numId w:val="45"/>
        </w:numPr>
        <w:tabs>
          <w:tab w:val="clear" w:pos="357"/>
        </w:tabs>
        <w:spacing w:line="276" w:lineRule="auto"/>
        <w:ind w:left="709"/>
        <w:jc w:val="both"/>
        <w:rPr>
          <w:rFonts w:ascii="Arial" w:hAnsi="Arial" w:cs="Arial"/>
          <w:sz w:val="22"/>
          <w:szCs w:val="22"/>
        </w:rPr>
      </w:pPr>
      <w:r w:rsidRPr="00146FA3">
        <w:rPr>
          <w:rFonts w:ascii="Arial" w:hAnsi="Arial" w:cs="Arial"/>
          <w:sz w:val="22"/>
          <w:szCs w:val="22"/>
        </w:rPr>
        <w:t>Projektant powinien dysponować czasem co najmniej 4 (czterech) godzin na każdy dzień pobytu na budowie.</w:t>
      </w:r>
    </w:p>
    <w:p w:rsidR="001877B8" w:rsidRPr="00146FA3" w:rsidRDefault="001877B8" w:rsidP="007B035C">
      <w:pPr>
        <w:spacing w:line="276" w:lineRule="auto"/>
        <w:jc w:val="both"/>
        <w:rPr>
          <w:rFonts w:ascii="Arial" w:hAnsi="Arial" w:cs="Arial"/>
          <w:sz w:val="22"/>
          <w:szCs w:val="22"/>
        </w:rPr>
      </w:pPr>
    </w:p>
    <w:p w:rsidR="002A3D7F" w:rsidRPr="00146FA3" w:rsidRDefault="002A3D7F" w:rsidP="0031274C">
      <w:pPr>
        <w:spacing w:line="276" w:lineRule="auto"/>
        <w:jc w:val="center"/>
        <w:rPr>
          <w:rFonts w:ascii="Arial" w:hAnsi="Arial" w:cs="Arial"/>
          <w:b/>
          <w:sz w:val="22"/>
          <w:szCs w:val="22"/>
        </w:rPr>
      </w:pPr>
      <w:r w:rsidRPr="00146FA3">
        <w:rPr>
          <w:rFonts w:ascii="Arial" w:hAnsi="Arial" w:cs="Arial"/>
          <w:b/>
          <w:sz w:val="22"/>
          <w:szCs w:val="22"/>
        </w:rPr>
        <w:t>§ 2</w:t>
      </w:r>
    </w:p>
    <w:p w:rsidR="002A3D7F" w:rsidRPr="00146FA3" w:rsidRDefault="002A3D7F" w:rsidP="0076577B">
      <w:pPr>
        <w:pStyle w:val="Tekstpodstawowy2"/>
        <w:numPr>
          <w:ilvl w:val="0"/>
          <w:numId w:val="2"/>
        </w:numPr>
        <w:spacing w:line="276" w:lineRule="auto"/>
        <w:jc w:val="both"/>
        <w:rPr>
          <w:rFonts w:ascii="Arial" w:hAnsi="Arial" w:cs="Arial"/>
          <w:sz w:val="22"/>
          <w:szCs w:val="22"/>
        </w:rPr>
      </w:pPr>
      <w:r w:rsidRPr="00146FA3">
        <w:rPr>
          <w:rFonts w:ascii="Arial" w:hAnsi="Arial" w:cs="Arial"/>
          <w:sz w:val="22"/>
          <w:szCs w:val="22"/>
        </w:rPr>
        <w:t>Za przedmiot zamówienia Strony ustalają wynagrodzenie w wysokości:</w:t>
      </w:r>
    </w:p>
    <w:p w:rsidR="002A3D7F" w:rsidRPr="00146FA3" w:rsidRDefault="002A3D7F" w:rsidP="0076577B">
      <w:pPr>
        <w:pStyle w:val="Tekstpodstawowy2"/>
        <w:spacing w:line="276" w:lineRule="auto"/>
        <w:ind w:firstLine="360"/>
        <w:jc w:val="both"/>
        <w:rPr>
          <w:rFonts w:ascii="Arial" w:hAnsi="Arial" w:cs="Arial"/>
          <w:sz w:val="22"/>
          <w:szCs w:val="22"/>
        </w:rPr>
      </w:pPr>
    </w:p>
    <w:p w:rsidR="00435725" w:rsidRPr="00146FA3" w:rsidRDefault="00435725" w:rsidP="004928CB">
      <w:pPr>
        <w:pStyle w:val="Tekstpodstawowy2"/>
        <w:numPr>
          <w:ilvl w:val="0"/>
          <w:numId w:val="31"/>
        </w:numPr>
        <w:spacing w:line="276" w:lineRule="auto"/>
        <w:ind w:left="709"/>
        <w:jc w:val="both"/>
        <w:rPr>
          <w:rFonts w:ascii="Arial" w:hAnsi="Arial" w:cs="Arial"/>
          <w:sz w:val="22"/>
          <w:szCs w:val="22"/>
        </w:rPr>
      </w:pPr>
      <w:r w:rsidRPr="00146FA3">
        <w:rPr>
          <w:rFonts w:ascii="Arial" w:hAnsi="Arial" w:cs="Arial"/>
          <w:sz w:val="22"/>
          <w:szCs w:val="22"/>
        </w:rPr>
        <w:t>za całość przedmiotu zamówienia, w tym przeniesienie majątkowych praw autorskich na Zamawiającego, zezwolenie na sporządzenie utworów zależnych oraz za</w:t>
      </w:r>
      <w:r w:rsidR="00AE7754" w:rsidRPr="00146FA3">
        <w:rPr>
          <w:rFonts w:ascii="Arial" w:hAnsi="Arial" w:cs="Arial"/>
          <w:sz w:val="22"/>
          <w:szCs w:val="22"/>
        </w:rPr>
        <w:t> </w:t>
      </w:r>
      <w:r w:rsidRPr="00146FA3">
        <w:rPr>
          <w:rFonts w:ascii="Arial" w:hAnsi="Arial" w:cs="Arial"/>
          <w:sz w:val="22"/>
          <w:szCs w:val="22"/>
        </w:rPr>
        <w:t>przeniesienie własności egzemplarzy utworów</w:t>
      </w:r>
      <w:r w:rsidR="00802E40" w:rsidRPr="00146FA3">
        <w:rPr>
          <w:rFonts w:ascii="Arial" w:hAnsi="Arial" w:cs="Arial"/>
          <w:sz w:val="22"/>
          <w:szCs w:val="22"/>
        </w:rPr>
        <w:t xml:space="preserve"> i inne uprawnienia</w:t>
      </w:r>
      <w:r w:rsidR="00DD060C" w:rsidRPr="00146FA3">
        <w:rPr>
          <w:rFonts w:ascii="Arial" w:hAnsi="Arial" w:cs="Arial"/>
          <w:sz w:val="22"/>
          <w:szCs w:val="22"/>
        </w:rPr>
        <w:t xml:space="preserve"> opisane </w:t>
      </w:r>
      <w:r w:rsidR="00DD060C" w:rsidRPr="00146FA3">
        <w:rPr>
          <w:rFonts w:ascii="Arial" w:hAnsi="Arial" w:cs="Arial"/>
          <w:sz w:val="22"/>
          <w:szCs w:val="22"/>
        </w:rPr>
        <w:br/>
        <w:t>w § 11 Umowy:</w:t>
      </w:r>
    </w:p>
    <w:p w:rsidR="00435725" w:rsidRPr="00146FA3" w:rsidRDefault="00435725" w:rsidP="0076577B">
      <w:pPr>
        <w:pStyle w:val="Tekstpodstawowy2"/>
        <w:spacing w:line="276" w:lineRule="auto"/>
        <w:ind w:firstLine="360"/>
        <w:jc w:val="both"/>
        <w:rPr>
          <w:rFonts w:ascii="Arial" w:hAnsi="Arial" w:cs="Arial"/>
          <w:sz w:val="22"/>
          <w:szCs w:val="22"/>
        </w:rPr>
      </w:pPr>
    </w:p>
    <w:p w:rsidR="00435725" w:rsidRPr="00146FA3" w:rsidRDefault="00435725" w:rsidP="0076577B">
      <w:pPr>
        <w:pStyle w:val="Tekstpodstawowy2"/>
        <w:spacing w:line="276" w:lineRule="auto"/>
        <w:ind w:firstLine="709"/>
        <w:jc w:val="both"/>
        <w:rPr>
          <w:rFonts w:ascii="Arial" w:hAnsi="Arial" w:cs="Arial"/>
          <w:sz w:val="22"/>
          <w:szCs w:val="22"/>
        </w:rPr>
      </w:pPr>
      <w:r w:rsidRPr="00146FA3">
        <w:rPr>
          <w:rFonts w:ascii="Arial" w:hAnsi="Arial" w:cs="Arial"/>
          <w:sz w:val="22"/>
          <w:szCs w:val="22"/>
        </w:rPr>
        <w:t xml:space="preserve">kwotę brutto: </w:t>
      </w:r>
      <w:r w:rsidRPr="00146FA3">
        <w:rPr>
          <w:rFonts w:ascii="Arial" w:hAnsi="Arial" w:cs="Arial"/>
          <w:b/>
          <w:sz w:val="22"/>
          <w:szCs w:val="22"/>
        </w:rPr>
        <w:t>…………………. zł</w:t>
      </w:r>
      <w:r w:rsidRPr="00146FA3">
        <w:rPr>
          <w:rFonts w:ascii="Arial" w:hAnsi="Arial" w:cs="Arial"/>
          <w:sz w:val="22"/>
          <w:szCs w:val="22"/>
        </w:rPr>
        <w:tab/>
      </w:r>
    </w:p>
    <w:p w:rsidR="00435725" w:rsidRPr="00146FA3" w:rsidRDefault="00435725" w:rsidP="0076577B">
      <w:pPr>
        <w:pStyle w:val="Tekstpodstawowy2"/>
        <w:spacing w:line="276" w:lineRule="auto"/>
        <w:ind w:firstLine="709"/>
        <w:jc w:val="both"/>
        <w:rPr>
          <w:rFonts w:ascii="Arial" w:hAnsi="Arial" w:cs="Arial"/>
          <w:sz w:val="22"/>
          <w:szCs w:val="22"/>
        </w:rPr>
      </w:pPr>
      <w:r w:rsidRPr="00146FA3">
        <w:rPr>
          <w:rFonts w:ascii="Arial" w:hAnsi="Arial" w:cs="Arial"/>
          <w:sz w:val="22"/>
          <w:szCs w:val="22"/>
        </w:rPr>
        <w:lastRenderedPageBreak/>
        <w:t xml:space="preserve">słownie brutto: ………………………………………../100 </w:t>
      </w:r>
    </w:p>
    <w:p w:rsidR="00435725" w:rsidRPr="00146FA3" w:rsidRDefault="00435725" w:rsidP="0076577B">
      <w:pPr>
        <w:pStyle w:val="Tekstpodstawowy2"/>
        <w:spacing w:line="276" w:lineRule="auto"/>
        <w:ind w:firstLine="709"/>
        <w:jc w:val="both"/>
        <w:rPr>
          <w:rFonts w:ascii="Arial" w:hAnsi="Arial" w:cs="Arial"/>
          <w:sz w:val="22"/>
          <w:szCs w:val="22"/>
        </w:rPr>
      </w:pPr>
      <w:r w:rsidRPr="00146FA3">
        <w:rPr>
          <w:rFonts w:ascii="Arial" w:hAnsi="Arial" w:cs="Arial"/>
          <w:sz w:val="22"/>
          <w:szCs w:val="22"/>
        </w:rPr>
        <w:t xml:space="preserve">będącą sumą składników wymienionych w niniejszym paragrafie w pkt. 2) - </w:t>
      </w:r>
      <w:r w:rsidR="007A27D3">
        <w:rPr>
          <w:rFonts w:ascii="Arial" w:hAnsi="Arial" w:cs="Arial"/>
          <w:sz w:val="22"/>
          <w:szCs w:val="22"/>
        </w:rPr>
        <w:t>5</w:t>
      </w:r>
      <w:r w:rsidRPr="00146FA3">
        <w:rPr>
          <w:rFonts w:ascii="Arial" w:hAnsi="Arial" w:cs="Arial"/>
          <w:sz w:val="22"/>
          <w:szCs w:val="22"/>
        </w:rPr>
        <w:t>).</w:t>
      </w:r>
    </w:p>
    <w:p w:rsidR="00DD060C" w:rsidRDefault="00DD060C" w:rsidP="00526E4A">
      <w:pPr>
        <w:pStyle w:val="Tekstpodstawowy2"/>
        <w:spacing w:line="276" w:lineRule="auto"/>
        <w:jc w:val="both"/>
        <w:rPr>
          <w:rFonts w:ascii="Arial" w:hAnsi="Arial" w:cs="Arial"/>
          <w:sz w:val="22"/>
          <w:szCs w:val="22"/>
        </w:rPr>
      </w:pPr>
    </w:p>
    <w:p w:rsidR="002771AC" w:rsidRPr="00146FA3" w:rsidRDefault="002771AC" w:rsidP="002771AC">
      <w:pPr>
        <w:pStyle w:val="Tekstpodstawowy2"/>
        <w:numPr>
          <w:ilvl w:val="0"/>
          <w:numId w:val="31"/>
        </w:numPr>
        <w:spacing w:line="276" w:lineRule="auto"/>
        <w:ind w:left="714" w:hanging="357"/>
        <w:jc w:val="both"/>
        <w:rPr>
          <w:rFonts w:ascii="Arial" w:hAnsi="Arial" w:cs="Arial"/>
          <w:sz w:val="22"/>
          <w:szCs w:val="22"/>
        </w:rPr>
      </w:pPr>
      <w:r w:rsidRPr="00146FA3">
        <w:rPr>
          <w:rFonts w:ascii="Arial" w:hAnsi="Arial" w:cs="Arial"/>
          <w:sz w:val="22"/>
          <w:szCs w:val="22"/>
        </w:rPr>
        <w:t xml:space="preserve">za opracowanie dokumentacji </w:t>
      </w:r>
      <w:r w:rsidRPr="00146FA3">
        <w:rPr>
          <w:rFonts w:ascii="Arial" w:hAnsi="Arial" w:cs="Arial"/>
          <w:b/>
          <w:sz w:val="22"/>
          <w:szCs w:val="22"/>
        </w:rPr>
        <w:t xml:space="preserve">I Etap – </w:t>
      </w:r>
      <w:r>
        <w:rPr>
          <w:rFonts w:ascii="Arial" w:hAnsi="Arial" w:cs="Arial"/>
          <w:b/>
          <w:sz w:val="22"/>
          <w:szCs w:val="22"/>
        </w:rPr>
        <w:t xml:space="preserve">opracowanie </w:t>
      </w:r>
      <w:r w:rsidRPr="00146FA3">
        <w:rPr>
          <w:rFonts w:ascii="Arial" w:hAnsi="Arial" w:cs="Arial"/>
          <w:b/>
          <w:sz w:val="22"/>
          <w:szCs w:val="22"/>
        </w:rPr>
        <w:t>dokumentacj</w:t>
      </w:r>
      <w:r>
        <w:rPr>
          <w:rFonts w:ascii="Arial" w:hAnsi="Arial" w:cs="Arial"/>
          <w:b/>
          <w:sz w:val="22"/>
          <w:szCs w:val="22"/>
        </w:rPr>
        <w:t>i</w:t>
      </w:r>
      <w:r w:rsidRPr="00146FA3">
        <w:rPr>
          <w:rFonts w:ascii="Arial" w:hAnsi="Arial" w:cs="Arial"/>
          <w:b/>
          <w:sz w:val="22"/>
          <w:szCs w:val="22"/>
        </w:rPr>
        <w:t xml:space="preserve"> </w:t>
      </w:r>
      <w:r>
        <w:rPr>
          <w:rFonts w:ascii="Arial" w:hAnsi="Arial" w:cs="Arial"/>
          <w:b/>
          <w:sz w:val="22"/>
          <w:szCs w:val="22"/>
        </w:rPr>
        <w:t>przedprojektowej</w:t>
      </w:r>
      <w:r w:rsidRPr="00146FA3">
        <w:rPr>
          <w:rFonts w:ascii="Arial" w:hAnsi="Arial" w:cs="Arial"/>
          <w:b/>
          <w:sz w:val="22"/>
          <w:szCs w:val="22"/>
        </w:rPr>
        <w:t xml:space="preserve"> </w:t>
      </w:r>
      <w:r w:rsidRPr="00146FA3">
        <w:rPr>
          <w:rFonts w:ascii="Arial" w:hAnsi="Arial" w:cs="Arial"/>
          <w:sz w:val="22"/>
          <w:szCs w:val="22"/>
        </w:rPr>
        <w:t>i przeniesienie do niej majątkowych praw autorskich, zezwolenie na sporządzenie utworów zależnych, przeniesienie własności egzemplarzy utworów i inne uprawnienia opisane w § 11 Umowy kwotę ryczałtową</w:t>
      </w:r>
    </w:p>
    <w:p w:rsidR="002771AC" w:rsidRPr="00146FA3" w:rsidRDefault="002771AC" w:rsidP="002771AC">
      <w:pPr>
        <w:pStyle w:val="Tekstpodstawowy2"/>
        <w:spacing w:line="276" w:lineRule="auto"/>
        <w:jc w:val="both"/>
        <w:rPr>
          <w:rFonts w:ascii="Arial" w:hAnsi="Arial" w:cs="Arial"/>
          <w:sz w:val="22"/>
          <w:szCs w:val="22"/>
        </w:rPr>
      </w:pPr>
    </w:p>
    <w:p w:rsidR="002771AC" w:rsidRPr="00146FA3" w:rsidRDefault="002771AC" w:rsidP="002771AC">
      <w:pPr>
        <w:pStyle w:val="Tekstpodstawowy2"/>
        <w:spacing w:line="276" w:lineRule="auto"/>
        <w:ind w:firstLine="709"/>
        <w:jc w:val="both"/>
        <w:rPr>
          <w:rFonts w:ascii="Arial" w:hAnsi="Arial" w:cs="Arial"/>
          <w:sz w:val="22"/>
          <w:szCs w:val="22"/>
        </w:rPr>
      </w:pPr>
      <w:r w:rsidRPr="00146FA3">
        <w:rPr>
          <w:rFonts w:ascii="Arial" w:hAnsi="Arial" w:cs="Arial"/>
          <w:sz w:val="22"/>
          <w:szCs w:val="22"/>
        </w:rPr>
        <w:t xml:space="preserve">brutto: </w:t>
      </w:r>
      <w:r w:rsidRPr="00146FA3">
        <w:rPr>
          <w:rFonts w:ascii="Arial" w:hAnsi="Arial" w:cs="Arial"/>
          <w:b/>
          <w:sz w:val="22"/>
          <w:szCs w:val="22"/>
        </w:rPr>
        <w:t>…………………. zł</w:t>
      </w:r>
      <w:r w:rsidRPr="00146FA3">
        <w:rPr>
          <w:rFonts w:ascii="Arial" w:hAnsi="Arial" w:cs="Arial"/>
          <w:sz w:val="22"/>
          <w:szCs w:val="22"/>
        </w:rPr>
        <w:tab/>
      </w:r>
    </w:p>
    <w:p w:rsidR="002771AC" w:rsidRPr="00146FA3" w:rsidRDefault="002771AC" w:rsidP="002771AC">
      <w:pPr>
        <w:pStyle w:val="Tekstpodstawowy2"/>
        <w:spacing w:line="276" w:lineRule="auto"/>
        <w:ind w:firstLine="709"/>
        <w:jc w:val="both"/>
        <w:rPr>
          <w:rFonts w:ascii="Arial" w:hAnsi="Arial" w:cs="Arial"/>
          <w:sz w:val="22"/>
          <w:szCs w:val="22"/>
        </w:rPr>
      </w:pPr>
      <w:r w:rsidRPr="00146FA3">
        <w:rPr>
          <w:rFonts w:ascii="Arial" w:hAnsi="Arial" w:cs="Arial"/>
          <w:sz w:val="22"/>
          <w:szCs w:val="22"/>
        </w:rPr>
        <w:t xml:space="preserve">słownie brutto: ………………………………………../100 </w:t>
      </w:r>
    </w:p>
    <w:p w:rsidR="002771AC" w:rsidRDefault="002771AC" w:rsidP="00526E4A">
      <w:pPr>
        <w:pStyle w:val="Tekstpodstawowy2"/>
        <w:spacing w:line="276" w:lineRule="auto"/>
        <w:jc w:val="both"/>
        <w:rPr>
          <w:rFonts w:ascii="Arial" w:hAnsi="Arial" w:cs="Arial"/>
          <w:sz w:val="22"/>
          <w:szCs w:val="22"/>
        </w:rPr>
      </w:pPr>
    </w:p>
    <w:p w:rsidR="00440D8F" w:rsidRPr="00146FA3" w:rsidRDefault="00435725" w:rsidP="004928CB">
      <w:pPr>
        <w:pStyle w:val="Tekstpodstawowy2"/>
        <w:numPr>
          <w:ilvl w:val="0"/>
          <w:numId w:val="31"/>
        </w:numPr>
        <w:spacing w:line="276" w:lineRule="auto"/>
        <w:ind w:left="714" w:hanging="357"/>
        <w:jc w:val="both"/>
        <w:rPr>
          <w:rFonts w:ascii="Arial" w:hAnsi="Arial" w:cs="Arial"/>
          <w:sz w:val="22"/>
          <w:szCs w:val="22"/>
        </w:rPr>
      </w:pPr>
      <w:r w:rsidRPr="00146FA3">
        <w:rPr>
          <w:rFonts w:ascii="Arial" w:hAnsi="Arial" w:cs="Arial"/>
          <w:sz w:val="22"/>
          <w:szCs w:val="22"/>
        </w:rPr>
        <w:t xml:space="preserve">za opracowanie dokumentacji </w:t>
      </w:r>
      <w:r w:rsidR="00526E4A" w:rsidRPr="00146FA3">
        <w:rPr>
          <w:rFonts w:ascii="Arial" w:hAnsi="Arial" w:cs="Arial"/>
          <w:b/>
          <w:sz w:val="22"/>
          <w:szCs w:val="22"/>
        </w:rPr>
        <w:t>I</w:t>
      </w:r>
      <w:r w:rsidR="006802DC">
        <w:rPr>
          <w:rFonts w:ascii="Arial" w:hAnsi="Arial" w:cs="Arial"/>
          <w:b/>
          <w:sz w:val="22"/>
          <w:szCs w:val="22"/>
        </w:rPr>
        <w:t>I</w:t>
      </w:r>
      <w:r w:rsidRPr="00146FA3">
        <w:rPr>
          <w:rFonts w:ascii="Arial" w:hAnsi="Arial" w:cs="Arial"/>
          <w:b/>
          <w:sz w:val="22"/>
          <w:szCs w:val="22"/>
        </w:rPr>
        <w:t xml:space="preserve"> Etap – </w:t>
      </w:r>
      <w:r w:rsidR="002771AC">
        <w:rPr>
          <w:rFonts w:ascii="Arial" w:hAnsi="Arial" w:cs="Arial"/>
          <w:b/>
          <w:sz w:val="22"/>
          <w:szCs w:val="22"/>
        </w:rPr>
        <w:t xml:space="preserve">opracowanie </w:t>
      </w:r>
      <w:r w:rsidRPr="00146FA3">
        <w:rPr>
          <w:rFonts w:ascii="Arial" w:hAnsi="Arial" w:cs="Arial"/>
          <w:b/>
          <w:sz w:val="22"/>
          <w:szCs w:val="22"/>
        </w:rPr>
        <w:t>dokumentacj</w:t>
      </w:r>
      <w:r w:rsidR="002771AC">
        <w:rPr>
          <w:rFonts w:ascii="Arial" w:hAnsi="Arial" w:cs="Arial"/>
          <w:b/>
          <w:sz w:val="22"/>
          <w:szCs w:val="22"/>
        </w:rPr>
        <w:t>i</w:t>
      </w:r>
      <w:r w:rsidRPr="00146FA3">
        <w:rPr>
          <w:rFonts w:ascii="Arial" w:hAnsi="Arial" w:cs="Arial"/>
          <w:b/>
          <w:sz w:val="22"/>
          <w:szCs w:val="22"/>
        </w:rPr>
        <w:t xml:space="preserve"> projektow</w:t>
      </w:r>
      <w:r w:rsidR="008B60AB" w:rsidRPr="00146FA3">
        <w:rPr>
          <w:rFonts w:ascii="Arial" w:hAnsi="Arial" w:cs="Arial"/>
          <w:b/>
          <w:sz w:val="22"/>
          <w:szCs w:val="22"/>
        </w:rPr>
        <w:t>o-kosztorysow</w:t>
      </w:r>
      <w:r w:rsidR="002771AC">
        <w:rPr>
          <w:rFonts w:ascii="Arial" w:hAnsi="Arial" w:cs="Arial"/>
          <w:b/>
          <w:sz w:val="22"/>
          <w:szCs w:val="22"/>
        </w:rPr>
        <w:t xml:space="preserve">ej </w:t>
      </w:r>
      <w:r w:rsidR="008950F5">
        <w:rPr>
          <w:rFonts w:ascii="Arial" w:hAnsi="Arial" w:cs="Arial"/>
          <w:b/>
          <w:sz w:val="22"/>
          <w:szCs w:val="22"/>
        </w:rPr>
        <w:t xml:space="preserve">i uzyskanie pozwolenia na budowę </w:t>
      </w:r>
      <w:r w:rsidR="008950F5">
        <w:rPr>
          <w:rFonts w:ascii="Arial" w:hAnsi="Arial" w:cs="Arial"/>
          <w:sz w:val="22"/>
          <w:szCs w:val="22"/>
        </w:rPr>
        <w:t>oraz</w:t>
      </w:r>
      <w:r w:rsidRPr="00146FA3">
        <w:rPr>
          <w:rFonts w:ascii="Arial" w:hAnsi="Arial" w:cs="Arial"/>
          <w:sz w:val="22"/>
          <w:szCs w:val="22"/>
        </w:rPr>
        <w:t xml:space="preserve"> przeniesienie do</w:t>
      </w:r>
      <w:r w:rsidR="00AE7754" w:rsidRPr="00146FA3">
        <w:rPr>
          <w:rFonts w:ascii="Arial" w:hAnsi="Arial" w:cs="Arial"/>
          <w:sz w:val="22"/>
          <w:szCs w:val="22"/>
        </w:rPr>
        <w:t> </w:t>
      </w:r>
      <w:r w:rsidRPr="00146FA3">
        <w:rPr>
          <w:rFonts w:ascii="Arial" w:hAnsi="Arial" w:cs="Arial"/>
          <w:sz w:val="22"/>
          <w:szCs w:val="22"/>
        </w:rPr>
        <w:t xml:space="preserve">niej majątkowych praw autorskich, zezwolenie na sporządzenie utworów zależnych, przeniesienie własności egzemplarzy utworów </w:t>
      </w:r>
      <w:r w:rsidR="00440D8F" w:rsidRPr="00146FA3">
        <w:rPr>
          <w:rFonts w:ascii="Arial" w:hAnsi="Arial" w:cs="Arial"/>
          <w:sz w:val="22"/>
          <w:szCs w:val="22"/>
        </w:rPr>
        <w:t>i inne uprawnienia opisane w § 11 Umowy kwotę ryczałtową</w:t>
      </w:r>
    </w:p>
    <w:p w:rsidR="00440D8F" w:rsidRPr="00146FA3" w:rsidRDefault="00440D8F" w:rsidP="00440D8F">
      <w:pPr>
        <w:pStyle w:val="Tekstpodstawowy2"/>
        <w:spacing w:line="276" w:lineRule="auto"/>
        <w:jc w:val="both"/>
        <w:rPr>
          <w:rFonts w:ascii="Arial" w:hAnsi="Arial" w:cs="Arial"/>
          <w:sz w:val="22"/>
          <w:szCs w:val="22"/>
        </w:rPr>
      </w:pPr>
    </w:p>
    <w:p w:rsidR="00440D8F" w:rsidRPr="00146FA3" w:rsidRDefault="00440D8F" w:rsidP="00440D8F">
      <w:pPr>
        <w:pStyle w:val="Tekstpodstawowy2"/>
        <w:spacing w:line="276" w:lineRule="auto"/>
        <w:ind w:firstLine="709"/>
        <w:jc w:val="both"/>
        <w:rPr>
          <w:rFonts w:ascii="Arial" w:hAnsi="Arial" w:cs="Arial"/>
          <w:sz w:val="22"/>
          <w:szCs w:val="22"/>
        </w:rPr>
      </w:pPr>
      <w:r w:rsidRPr="00146FA3">
        <w:rPr>
          <w:rFonts w:ascii="Arial" w:hAnsi="Arial" w:cs="Arial"/>
          <w:sz w:val="22"/>
          <w:szCs w:val="22"/>
        </w:rPr>
        <w:t xml:space="preserve">brutto: </w:t>
      </w:r>
      <w:r w:rsidRPr="00146FA3">
        <w:rPr>
          <w:rFonts w:ascii="Arial" w:hAnsi="Arial" w:cs="Arial"/>
          <w:b/>
          <w:sz w:val="22"/>
          <w:szCs w:val="22"/>
        </w:rPr>
        <w:t>…………………. zł</w:t>
      </w:r>
      <w:r w:rsidRPr="00146FA3">
        <w:rPr>
          <w:rFonts w:ascii="Arial" w:hAnsi="Arial" w:cs="Arial"/>
          <w:sz w:val="22"/>
          <w:szCs w:val="22"/>
        </w:rPr>
        <w:tab/>
      </w:r>
    </w:p>
    <w:p w:rsidR="00440D8F" w:rsidRPr="00146FA3" w:rsidRDefault="00440D8F" w:rsidP="00440D8F">
      <w:pPr>
        <w:pStyle w:val="Tekstpodstawowy2"/>
        <w:spacing w:line="276" w:lineRule="auto"/>
        <w:ind w:firstLine="709"/>
        <w:jc w:val="both"/>
        <w:rPr>
          <w:rFonts w:ascii="Arial" w:hAnsi="Arial" w:cs="Arial"/>
          <w:sz w:val="22"/>
          <w:szCs w:val="22"/>
        </w:rPr>
      </w:pPr>
      <w:r w:rsidRPr="00146FA3">
        <w:rPr>
          <w:rFonts w:ascii="Arial" w:hAnsi="Arial" w:cs="Arial"/>
          <w:sz w:val="22"/>
          <w:szCs w:val="22"/>
        </w:rPr>
        <w:t xml:space="preserve">słownie brutto: ………………………………………../100 </w:t>
      </w:r>
    </w:p>
    <w:p w:rsidR="00440D8F" w:rsidRPr="00146FA3" w:rsidRDefault="00440D8F" w:rsidP="00440D8F">
      <w:pPr>
        <w:pStyle w:val="Tekstpodstawowy2"/>
        <w:spacing w:line="276" w:lineRule="auto"/>
        <w:jc w:val="both"/>
        <w:rPr>
          <w:rFonts w:ascii="Arial" w:hAnsi="Arial" w:cs="Arial"/>
          <w:sz w:val="22"/>
          <w:szCs w:val="22"/>
        </w:rPr>
      </w:pPr>
    </w:p>
    <w:p w:rsidR="00435725" w:rsidRPr="00146FA3" w:rsidRDefault="00440D8F" w:rsidP="004928CB">
      <w:pPr>
        <w:pStyle w:val="Tekstpodstawowy2"/>
        <w:numPr>
          <w:ilvl w:val="0"/>
          <w:numId w:val="31"/>
        </w:numPr>
        <w:spacing w:line="276" w:lineRule="auto"/>
        <w:ind w:left="714" w:hanging="357"/>
        <w:jc w:val="both"/>
        <w:rPr>
          <w:rFonts w:ascii="Arial" w:hAnsi="Arial" w:cs="Arial"/>
          <w:sz w:val="22"/>
          <w:szCs w:val="22"/>
        </w:rPr>
      </w:pPr>
      <w:r w:rsidRPr="00146FA3">
        <w:rPr>
          <w:rFonts w:ascii="Arial" w:hAnsi="Arial" w:cs="Arial"/>
          <w:sz w:val="22"/>
          <w:szCs w:val="22"/>
        </w:rPr>
        <w:t>za</w:t>
      </w:r>
      <w:r w:rsidR="00435725" w:rsidRPr="00146FA3">
        <w:rPr>
          <w:rFonts w:ascii="Arial" w:hAnsi="Arial" w:cs="Arial"/>
          <w:sz w:val="22"/>
          <w:szCs w:val="22"/>
        </w:rPr>
        <w:t xml:space="preserve"> </w:t>
      </w:r>
      <w:r w:rsidR="00526E4A" w:rsidRPr="00146FA3">
        <w:rPr>
          <w:rFonts w:ascii="Arial" w:hAnsi="Arial" w:cs="Arial"/>
          <w:b/>
          <w:sz w:val="22"/>
          <w:szCs w:val="22"/>
        </w:rPr>
        <w:t>I</w:t>
      </w:r>
      <w:r w:rsidR="002771AC">
        <w:rPr>
          <w:rFonts w:ascii="Arial" w:hAnsi="Arial" w:cs="Arial"/>
          <w:b/>
          <w:sz w:val="22"/>
          <w:szCs w:val="22"/>
        </w:rPr>
        <w:t>I</w:t>
      </w:r>
      <w:r w:rsidR="00526E4A" w:rsidRPr="00146FA3">
        <w:rPr>
          <w:rFonts w:ascii="Arial" w:hAnsi="Arial" w:cs="Arial"/>
          <w:b/>
          <w:sz w:val="22"/>
          <w:szCs w:val="22"/>
        </w:rPr>
        <w:t>I</w:t>
      </w:r>
      <w:r w:rsidR="00435725" w:rsidRPr="00146FA3">
        <w:rPr>
          <w:rFonts w:ascii="Arial" w:hAnsi="Arial" w:cs="Arial"/>
          <w:b/>
          <w:sz w:val="22"/>
          <w:szCs w:val="22"/>
        </w:rPr>
        <w:t xml:space="preserve"> Etap – udział w procedurze przetargowej na wykonanie robót budowlanych</w:t>
      </w:r>
      <w:r w:rsidR="00435725" w:rsidRPr="00146FA3">
        <w:rPr>
          <w:rFonts w:ascii="Arial" w:hAnsi="Arial" w:cs="Arial"/>
          <w:sz w:val="22"/>
          <w:szCs w:val="22"/>
        </w:rPr>
        <w:t xml:space="preserve"> kwotę ryczałtową :</w:t>
      </w:r>
    </w:p>
    <w:p w:rsidR="00440D8F" w:rsidRPr="00146FA3" w:rsidRDefault="00440D8F" w:rsidP="0076577B">
      <w:pPr>
        <w:pStyle w:val="Tekstpodstawowy2"/>
        <w:spacing w:line="276" w:lineRule="auto"/>
        <w:ind w:firstLine="709"/>
        <w:jc w:val="both"/>
        <w:rPr>
          <w:rFonts w:ascii="Arial" w:hAnsi="Arial" w:cs="Arial"/>
          <w:sz w:val="22"/>
          <w:szCs w:val="22"/>
        </w:rPr>
      </w:pPr>
    </w:p>
    <w:p w:rsidR="00435725" w:rsidRPr="00146FA3" w:rsidRDefault="00435725" w:rsidP="0076577B">
      <w:pPr>
        <w:pStyle w:val="Tekstpodstawowy2"/>
        <w:spacing w:line="276" w:lineRule="auto"/>
        <w:ind w:firstLine="709"/>
        <w:jc w:val="both"/>
        <w:rPr>
          <w:rFonts w:ascii="Arial" w:hAnsi="Arial" w:cs="Arial"/>
          <w:sz w:val="22"/>
          <w:szCs w:val="22"/>
        </w:rPr>
      </w:pPr>
      <w:r w:rsidRPr="00146FA3">
        <w:rPr>
          <w:rFonts w:ascii="Arial" w:hAnsi="Arial" w:cs="Arial"/>
          <w:sz w:val="22"/>
          <w:szCs w:val="22"/>
        </w:rPr>
        <w:t xml:space="preserve">brutto: </w:t>
      </w:r>
      <w:r w:rsidRPr="00146FA3">
        <w:rPr>
          <w:rFonts w:ascii="Arial" w:hAnsi="Arial" w:cs="Arial"/>
          <w:b/>
          <w:sz w:val="22"/>
          <w:szCs w:val="22"/>
        </w:rPr>
        <w:t>…………………. zł</w:t>
      </w:r>
      <w:r w:rsidRPr="00146FA3">
        <w:rPr>
          <w:rFonts w:ascii="Arial" w:hAnsi="Arial" w:cs="Arial"/>
          <w:sz w:val="22"/>
          <w:szCs w:val="22"/>
        </w:rPr>
        <w:tab/>
      </w:r>
    </w:p>
    <w:p w:rsidR="00435725" w:rsidRPr="00146FA3" w:rsidRDefault="00435725" w:rsidP="0076577B">
      <w:pPr>
        <w:pStyle w:val="Tekstpodstawowy2"/>
        <w:spacing w:line="276" w:lineRule="auto"/>
        <w:ind w:firstLine="709"/>
        <w:jc w:val="both"/>
        <w:rPr>
          <w:rFonts w:ascii="Arial" w:hAnsi="Arial" w:cs="Arial"/>
          <w:sz w:val="22"/>
          <w:szCs w:val="22"/>
        </w:rPr>
      </w:pPr>
      <w:r w:rsidRPr="00146FA3">
        <w:rPr>
          <w:rFonts w:ascii="Arial" w:hAnsi="Arial" w:cs="Arial"/>
          <w:sz w:val="22"/>
          <w:szCs w:val="22"/>
        </w:rPr>
        <w:t xml:space="preserve">słownie brutto: ………………………………………../100 </w:t>
      </w:r>
    </w:p>
    <w:p w:rsidR="00435725" w:rsidRPr="00146FA3" w:rsidRDefault="00435725" w:rsidP="0076577B">
      <w:pPr>
        <w:pStyle w:val="Tekstpodstawowy2"/>
        <w:spacing w:line="276" w:lineRule="auto"/>
        <w:ind w:firstLine="709"/>
        <w:jc w:val="both"/>
        <w:rPr>
          <w:rFonts w:ascii="Arial" w:hAnsi="Arial" w:cs="Arial"/>
          <w:sz w:val="22"/>
          <w:szCs w:val="22"/>
        </w:rPr>
      </w:pPr>
    </w:p>
    <w:p w:rsidR="00435725" w:rsidRPr="00146FA3" w:rsidRDefault="00E77B29" w:rsidP="004928CB">
      <w:pPr>
        <w:pStyle w:val="Tekstpodstawowy2"/>
        <w:numPr>
          <w:ilvl w:val="0"/>
          <w:numId w:val="31"/>
        </w:numPr>
        <w:spacing w:line="276" w:lineRule="auto"/>
        <w:ind w:left="714" w:hanging="357"/>
        <w:jc w:val="both"/>
        <w:rPr>
          <w:rFonts w:ascii="Arial" w:hAnsi="Arial" w:cs="Arial"/>
          <w:sz w:val="22"/>
          <w:szCs w:val="22"/>
        </w:rPr>
      </w:pPr>
      <w:r w:rsidRPr="00146FA3">
        <w:rPr>
          <w:rFonts w:ascii="Arial" w:hAnsi="Arial" w:cs="Arial"/>
          <w:sz w:val="22"/>
          <w:szCs w:val="22"/>
        </w:rPr>
        <w:t xml:space="preserve">za </w:t>
      </w:r>
      <w:r w:rsidRPr="00146FA3">
        <w:rPr>
          <w:rFonts w:ascii="Arial" w:hAnsi="Arial" w:cs="Arial"/>
          <w:b/>
          <w:sz w:val="22"/>
          <w:szCs w:val="22"/>
        </w:rPr>
        <w:t>I</w:t>
      </w:r>
      <w:r w:rsidR="002771AC">
        <w:rPr>
          <w:rFonts w:ascii="Arial" w:hAnsi="Arial" w:cs="Arial"/>
          <w:b/>
          <w:sz w:val="22"/>
          <w:szCs w:val="22"/>
        </w:rPr>
        <w:t>V</w:t>
      </w:r>
      <w:r w:rsidRPr="00146FA3">
        <w:rPr>
          <w:rFonts w:ascii="Arial" w:hAnsi="Arial" w:cs="Arial"/>
          <w:b/>
          <w:sz w:val="22"/>
          <w:szCs w:val="22"/>
        </w:rPr>
        <w:t xml:space="preserve"> Etap –</w:t>
      </w:r>
      <w:r w:rsidRPr="00146FA3">
        <w:rPr>
          <w:rFonts w:ascii="Arial" w:hAnsi="Arial" w:cs="Arial"/>
          <w:sz w:val="22"/>
          <w:szCs w:val="22"/>
        </w:rPr>
        <w:t xml:space="preserve"> </w:t>
      </w:r>
      <w:r w:rsidR="00435725" w:rsidRPr="00146FA3">
        <w:rPr>
          <w:rFonts w:ascii="Arial" w:hAnsi="Arial" w:cs="Arial"/>
          <w:b/>
          <w:sz w:val="22"/>
          <w:szCs w:val="22"/>
        </w:rPr>
        <w:t>pełnienie nadzoru autorskiego</w:t>
      </w:r>
      <w:r w:rsidR="00435725" w:rsidRPr="00146FA3">
        <w:rPr>
          <w:rFonts w:ascii="Arial" w:hAnsi="Arial" w:cs="Arial"/>
          <w:sz w:val="22"/>
          <w:szCs w:val="22"/>
        </w:rPr>
        <w:t xml:space="preserve"> na zadaniu kwotę wg wynagrodzenia ilościowego za</w:t>
      </w:r>
      <w:r w:rsidR="00AE7754" w:rsidRPr="00146FA3">
        <w:rPr>
          <w:rFonts w:ascii="Arial" w:hAnsi="Arial" w:cs="Arial"/>
          <w:sz w:val="22"/>
          <w:szCs w:val="22"/>
        </w:rPr>
        <w:t> </w:t>
      </w:r>
      <w:r w:rsidR="004113C9">
        <w:rPr>
          <w:rFonts w:ascii="Arial" w:hAnsi="Arial" w:cs="Arial"/>
          <w:sz w:val="22"/>
          <w:szCs w:val="22"/>
        </w:rPr>
        <w:t>2</w:t>
      </w:r>
      <w:bookmarkStart w:id="0" w:name="_GoBack"/>
      <w:bookmarkEnd w:id="0"/>
      <w:r w:rsidR="00435725" w:rsidRPr="00146FA3">
        <w:rPr>
          <w:rFonts w:ascii="Arial" w:hAnsi="Arial" w:cs="Arial"/>
          <w:sz w:val="22"/>
          <w:szCs w:val="22"/>
        </w:rPr>
        <w:t>0 nadzorów nie wynikających z błędów projektowych, usterek i wad dokumentacji (nie wynikających z przyczyn dotyczących Wykonawcy):</w:t>
      </w:r>
    </w:p>
    <w:p w:rsidR="00435725" w:rsidRPr="00146FA3" w:rsidRDefault="00435725" w:rsidP="0076577B">
      <w:pPr>
        <w:pStyle w:val="Tekstpodstawowy2"/>
        <w:spacing w:line="276" w:lineRule="auto"/>
        <w:ind w:firstLine="709"/>
        <w:jc w:val="both"/>
        <w:rPr>
          <w:rFonts w:ascii="Arial" w:hAnsi="Arial" w:cs="Arial"/>
          <w:sz w:val="22"/>
          <w:szCs w:val="22"/>
        </w:rPr>
      </w:pPr>
      <w:r w:rsidRPr="00146FA3">
        <w:rPr>
          <w:rFonts w:ascii="Arial" w:hAnsi="Arial" w:cs="Arial"/>
          <w:sz w:val="22"/>
          <w:szCs w:val="22"/>
        </w:rPr>
        <w:t>Cena za 1 nadzór brutto ……….. zł</w:t>
      </w:r>
    </w:p>
    <w:p w:rsidR="00435725" w:rsidRPr="00146FA3" w:rsidRDefault="00435725" w:rsidP="0076577B">
      <w:pPr>
        <w:pStyle w:val="Tekstpodstawowy2"/>
        <w:spacing w:line="276" w:lineRule="auto"/>
        <w:ind w:firstLine="709"/>
        <w:jc w:val="both"/>
        <w:rPr>
          <w:rFonts w:ascii="Arial" w:hAnsi="Arial" w:cs="Arial"/>
          <w:sz w:val="22"/>
          <w:szCs w:val="22"/>
        </w:rPr>
      </w:pPr>
      <w:r w:rsidRPr="00146FA3">
        <w:rPr>
          <w:rFonts w:ascii="Arial" w:hAnsi="Arial" w:cs="Arial"/>
          <w:sz w:val="22"/>
          <w:szCs w:val="22"/>
        </w:rPr>
        <w:t>Łączny koszt nadzoru:</w:t>
      </w:r>
    </w:p>
    <w:p w:rsidR="00435725" w:rsidRPr="00146FA3" w:rsidRDefault="00435725" w:rsidP="0076577B">
      <w:pPr>
        <w:pStyle w:val="Tekstpodstawowy2"/>
        <w:spacing w:line="276" w:lineRule="auto"/>
        <w:ind w:firstLine="709"/>
        <w:jc w:val="both"/>
        <w:rPr>
          <w:rFonts w:ascii="Arial" w:hAnsi="Arial" w:cs="Arial"/>
          <w:sz w:val="22"/>
          <w:szCs w:val="22"/>
        </w:rPr>
      </w:pPr>
      <w:r w:rsidRPr="00146FA3">
        <w:rPr>
          <w:rFonts w:ascii="Arial" w:hAnsi="Arial" w:cs="Arial"/>
          <w:sz w:val="22"/>
          <w:szCs w:val="22"/>
        </w:rPr>
        <w:t xml:space="preserve">brutto: </w:t>
      </w:r>
      <w:r w:rsidRPr="00146FA3">
        <w:rPr>
          <w:rFonts w:ascii="Arial" w:hAnsi="Arial" w:cs="Arial"/>
          <w:b/>
          <w:sz w:val="22"/>
          <w:szCs w:val="22"/>
        </w:rPr>
        <w:t>…………………. zł</w:t>
      </w:r>
      <w:r w:rsidRPr="00146FA3">
        <w:rPr>
          <w:rFonts w:ascii="Arial" w:hAnsi="Arial" w:cs="Arial"/>
          <w:sz w:val="22"/>
          <w:szCs w:val="22"/>
        </w:rPr>
        <w:tab/>
      </w:r>
    </w:p>
    <w:p w:rsidR="00435725" w:rsidRPr="00146FA3" w:rsidRDefault="00435725" w:rsidP="0076577B">
      <w:pPr>
        <w:pStyle w:val="Tekstpodstawowy2"/>
        <w:spacing w:line="276" w:lineRule="auto"/>
        <w:ind w:firstLine="709"/>
        <w:jc w:val="both"/>
        <w:rPr>
          <w:rFonts w:ascii="Arial" w:hAnsi="Arial" w:cs="Arial"/>
          <w:sz w:val="22"/>
          <w:szCs w:val="22"/>
        </w:rPr>
      </w:pPr>
      <w:r w:rsidRPr="00146FA3">
        <w:rPr>
          <w:rFonts w:ascii="Arial" w:hAnsi="Arial" w:cs="Arial"/>
          <w:sz w:val="22"/>
          <w:szCs w:val="22"/>
        </w:rPr>
        <w:t xml:space="preserve">słownie brutto: ………………………………………../100 </w:t>
      </w:r>
    </w:p>
    <w:p w:rsidR="00727EEB" w:rsidRPr="00146FA3" w:rsidRDefault="00727EEB" w:rsidP="0076577B">
      <w:pPr>
        <w:pStyle w:val="Tekstpodstawowy2"/>
        <w:spacing w:line="276" w:lineRule="auto"/>
        <w:ind w:firstLine="709"/>
        <w:jc w:val="both"/>
        <w:rPr>
          <w:rFonts w:ascii="Arial" w:hAnsi="Arial" w:cs="Arial"/>
          <w:sz w:val="22"/>
          <w:szCs w:val="22"/>
        </w:rPr>
      </w:pPr>
    </w:p>
    <w:p w:rsidR="00CC38A7" w:rsidRPr="00146FA3" w:rsidRDefault="003D6770" w:rsidP="00CC38A7">
      <w:pPr>
        <w:pStyle w:val="Tekstpodstawowy2"/>
        <w:numPr>
          <w:ilvl w:val="0"/>
          <w:numId w:val="2"/>
        </w:numPr>
        <w:spacing w:line="276" w:lineRule="auto"/>
        <w:jc w:val="both"/>
        <w:rPr>
          <w:rFonts w:ascii="Arial" w:hAnsi="Arial" w:cs="Arial"/>
          <w:sz w:val="22"/>
          <w:szCs w:val="22"/>
        </w:rPr>
      </w:pPr>
      <w:r w:rsidRPr="00146FA3">
        <w:rPr>
          <w:rFonts w:ascii="Arial" w:hAnsi="Arial" w:cs="Arial"/>
          <w:sz w:val="22"/>
          <w:szCs w:val="22"/>
        </w:rPr>
        <w:t>Wykonawca obowiązany jest do usuwania stwierdzonych wad w dokumentacji projektowej w terminach technicznie i organizacyjnie uzasadnionych, wyznaczonych przez Zamawiającego, bez dodatkowego wynagrodzenia.</w:t>
      </w:r>
    </w:p>
    <w:p w:rsidR="00435725" w:rsidRPr="00146FA3" w:rsidRDefault="00435725" w:rsidP="0076577B">
      <w:pPr>
        <w:pStyle w:val="Tekstpodstawowy2"/>
        <w:numPr>
          <w:ilvl w:val="0"/>
          <w:numId w:val="2"/>
        </w:numPr>
        <w:spacing w:line="276" w:lineRule="auto"/>
        <w:jc w:val="both"/>
        <w:rPr>
          <w:rFonts w:ascii="Arial" w:hAnsi="Arial" w:cs="Arial"/>
          <w:sz w:val="22"/>
          <w:szCs w:val="22"/>
        </w:rPr>
      </w:pPr>
      <w:r w:rsidRPr="00146FA3">
        <w:rPr>
          <w:rFonts w:ascii="Arial" w:hAnsi="Arial" w:cs="Arial"/>
          <w:sz w:val="22"/>
          <w:szCs w:val="22"/>
        </w:rPr>
        <w:t xml:space="preserve">Należność za wykonanie przedmiotu zamówienia płatna będzie fakturami częściowymi: </w:t>
      </w:r>
    </w:p>
    <w:p w:rsidR="008950F5" w:rsidRDefault="007A27D3" w:rsidP="004928CB">
      <w:pPr>
        <w:pStyle w:val="Tekstpodstawowy2"/>
        <w:numPr>
          <w:ilvl w:val="0"/>
          <w:numId w:val="42"/>
        </w:numPr>
        <w:spacing w:line="276" w:lineRule="auto"/>
        <w:ind w:left="709"/>
        <w:jc w:val="both"/>
        <w:rPr>
          <w:rFonts w:ascii="Arial" w:hAnsi="Arial" w:cs="Arial"/>
          <w:sz w:val="22"/>
          <w:szCs w:val="22"/>
        </w:rPr>
      </w:pPr>
      <w:r>
        <w:rPr>
          <w:rFonts w:ascii="Arial" w:hAnsi="Arial" w:cs="Arial"/>
          <w:sz w:val="22"/>
          <w:szCs w:val="22"/>
        </w:rPr>
        <w:t>za realizację</w:t>
      </w:r>
      <w:r w:rsidR="008950F5" w:rsidRPr="00146FA3">
        <w:rPr>
          <w:rFonts w:ascii="Arial" w:hAnsi="Arial" w:cs="Arial"/>
          <w:b/>
          <w:sz w:val="22"/>
          <w:szCs w:val="22"/>
        </w:rPr>
        <w:t xml:space="preserve"> I Etap</w:t>
      </w:r>
      <w:r>
        <w:rPr>
          <w:rFonts w:ascii="Arial" w:hAnsi="Arial" w:cs="Arial"/>
          <w:b/>
          <w:sz w:val="22"/>
          <w:szCs w:val="22"/>
        </w:rPr>
        <w:t>u</w:t>
      </w:r>
      <w:r w:rsidR="008950F5" w:rsidRPr="00146FA3">
        <w:rPr>
          <w:rFonts w:ascii="Arial" w:hAnsi="Arial" w:cs="Arial"/>
          <w:b/>
          <w:sz w:val="22"/>
          <w:szCs w:val="22"/>
        </w:rPr>
        <w:t xml:space="preserve"> – </w:t>
      </w:r>
      <w:r w:rsidR="008950F5">
        <w:rPr>
          <w:rFonts w:ascii="Arial" w:hAnsi="Arial" w:cs="Arial"/>
          <w:b/>
          <w:sz w:val="22"/>
          <w:szCs w:val="22"/>
        </w:rPr>
        <w:t xml:space="preserve">opracowanie </w:t>
      </w:r>
      <w:r w:rsidR="008950F5" w:rsidRPr="00146FA3">
        <w:rPr>
          <w:rFonts w:ascii="Arial" w:hAnsi="Arial" w:cs="Arial"/>
          <w:b/>
          <w:sz w:val="22"/>
          <w:szCs w:val="22"/>
        </w:rPr>
        <w:t>dokumentacj</w:t>
      </w:r>
      <w:r w:rsidR="008950F5">
        <w:rPr>
          <w:rFonts w:ascii="Arial" w:hAnsi="Arial" w:cs="Arial"/>
          <w:b/>
          <w:sz w:val="22"/>
          <w:szCs w:val="22"/>
        </w:rPr>
        <w:t>i</w:t>
      </w:r>
      <w:r w:rsidR="008950F5" w:rsidRPr="00146FA3">
        <w:rPr>
          <w:rFonts w:ascii="Arial" w:hAnsi="Arial" w:cs="Arial"/>
          <w:b/>
          <w:sz w:val="22"/>
          <w:szCs w:val="22"/>
        </w:rPr>
        <w:t xml:space="preserve"> </w:t>
      </w:r>
      <w:r w:rsidR="008950F5">
        <w:rPr>
          <w:rFonts w:ascii="Arial" w:hAnsi="Arial" w:cs="Arial"/>
          <w:b/>
          <w:sz w:val="22"/>
          <w:szCs w:val="22"/>
        </w:rPr>
        <w:t>przedprojektowej</w:t>
      </w:r>
      <w:r w:rsidR="008950F5" w:rsidRPr="00146FA3">
        <w:rPr>
          <w:rFonts w:ascii="Arial" w:hAnsi="Arial" w:cs="Arial"/>
          <w:b/>
          <w:sz w:val="22"/>
          <w:szCs w:val="22"/>
        </w:rPr>
        <w:t xml:space="preserve"> </w:t>
      </w:r>
      <w:r w:rsidR="00FC3B87" w:rsidRPr="00146FA3">
        <w:rPr>
          <w:rFonts w:ascii="Arial" w:hAnsi="Arial" w:cs="Arial"/>
          <w:sz w:val="22"/>
          <w:szCs w:val="22"/>
        </w:rPr>
        <w:t xml:space="preserve">po odbiorze </w:t>
      </w:r>
      <w:r>
        <w:rPr>
          <w:rFonts w:ascii="Arial" w:hAnsi="Arial" w:cs="Arial"/>
          <w:sz w:val="22"/>
          <w:szCs w:val="22"/>
        </w:rPr>
        <w:br/>
      </w:r>
      <w:r w:rsidR="00FC3B87" w:rsidRPr="00146FA3">
        <w:rPr>
          <w:rFonts w:ascii="Arial" w:hAnsi="Arial" w:cs="Arial"/>
          <w:sz w:val="22"/>
          <w:szCs w:val="22"/>
        </w:rPr>
        <w:t xml:space="preserve">I Etapu dokumentacji </w:t>
      </w:r>
      <w:r w:rsidR="00120BC4">
        <w:rPr>
          <w:rFonts w:ascii="Arial" w:hAnsi="Arial" w:cs="Arial"/>
          <w:sz w:val="22"/>
          <w:szCs w:val="22"/>
        </w:rPr>
        <w:t>przed</w:t>
      </w:r>
      <w:r w:rsidR="00FC3B87" w:rsidRPr="00146FA3">
        <w:rPr>
          <w:rFonts w:ascii="Arial" w:hAnsi="Arial" w:cs="Arial"/>
          <w:sz w:val="22"/>
          <w:szCs w:val="22"/>
        </w:rPr>
        <w:t>projektowej protokołem KOPI</w:t>
      </w:r>
      <w:r w:rsidR="00D058A5">
        <w:rPr>
          <w:rFonts w:ascii="Arial" w:hAnsi="Arial" w:cs="Arial"/>
          <w:sz w:val="22"/>
          <w:szCs w:val="22"/>
        </w:rPr>
        <w:t xml:space="preserve"> bez wad</w:t>
      </w:r>
      <w:r w:rsidR="00FC3B87" w:rsidRPr="00146FA3">
        <w:rPr>
          <w:rFonts w:ascii="Arial" w:hAnsi="Arial" w:cs="Arial"/>
          <w:sz w:val="22"/>
          <w:szCs w:val="22"/>
        </w:rPr>
        <w:t xml:space="preserve"> </w:t>
      </w:r>
      <w:r w:rsidR="008950F5" w:rsidRPr="00146FA3">
        <w:rPr>
          <w:rFonts w:ascii="Arial" w:hAnsi="Arial" w:cs="Arial"/>
          <w:sz w:val="22"/>
          <w:szCs w:val="22"/>
        </w:rPr>
        <w:t>wynagrodzeni</w:t>
      </w:r>
      <w:r w:rsidR="00FC3B87">
        <w:rPr>
          <w:rFonts w:ascii="Arial" w:hAnsi="Arial" w:cs="Arial"/>
          <w:sz w:val="22"/>
          <w:szCs w:val="22"/>
        </w:rPr>
        <w:t>e zgodnie z </w:t>
      </w:r>
      <w:r w:rsidR="008950F5" w:rsidRPr="00146FA3">
        <w:rPr>
          <w:rFonts w:ascii="Arial" w:hAnsi="Arial" w:cs="Arial"/>
          <w:sz w:val="22"/>
          <w:szCs w:val="22"/>
        </w:rPr>
        <w:t>§ 2 ust. 1 pkt. 2),</w:t>
      </w:r>
    </w:p>
    <w:p w:rsidR="00435725" w:rsidRPr="00146FA3" w:rsidRDefault="007A27D3" w:rsidP="004928CB">
      <w:pPr>
        <w:pStyle w:val="Tekstpodstawowy2"/>
        <w:numPr>
          <w:ilvl w:val="0"/>
          <w:numId w:val="42"/>
        </w:numPr>
        <w:spacing w:line="276" w:lineRule="auto"/>
        <w:ind w:left="709"/>
        <w:jc w:val="both"/>
        <w:rPr>
          <w:rFonts w:ascii="Arial" w:hAnsi="Arial" w:cs="Arial"/>
          <w:sz w:val="22"/>
          <w:szCs w:val="22"/>
        </w:rPr>
      </w:pPr>
      <w:r>
        <w:rPr>
          <w:rFonts w:ascii="Arial" w:hAnsi="Arial" w:cs="Arial"/>
          <w:sz w:val="22"/>
          <w:szCs w:val="22"/>
        </w:rPr>
        <w:t>za realizację</w:t>
      </w:r>
      <w:r w:rsidRPr="00146FA3">
        <w:rPr>
          <w:rFonts w:ascii="Arial" w:hAnsi="Arial" w:cs="Arial"/>
          <w:b/>
          <w:sz w:val="22"/>
          <w:szCs w:val="22"/>
        </w:rPr>
        <w:t xml:space="preserve"> </w:t>
      </w:r>
      <w:r w:rsidR="00EE60DB" w:rsidRPr="00146FA3">
        <w:rPr>
          <w:rFonts w:ascii="Arial" w:hAnsi="Arial" w:cs="Arial"/>
          <w:b/>
          <w:sz w:val="22"/>
          <w:szCs w:val="22"/>
        </w:rPr>
        <w:t>I</w:t>
      </w:r>
      <w:r w:rsidR="00FC3B87">
        <w:rPr>
          <w:rFonts w:ascii="Arial" w:hAnsi="Arial" w:cs="Arial"/>
          <w:b/>
          <w:sz w:val="22"/>
          <w:szCs w:val="22"/>
        </w:rPr>
        <w:t>I</w:t>
      </w:r>
      <w:r w:rsidR="00435725" w:rsidRPr="00146FA3">
        <w:rPr>
          <w:rFonts w:ascii="Arial" w:hAnsi="Arial" w:cs="Arial"/>
          <w:b/>
          <w:sz w:val="22"/>
          <w:szCs w:val="22"/>
        </w:rPr>
        <w:t xml:space="preserve"> Etap</w:t>
      </w:r>
      <w:r>
        <w:rPr>
          <w:rFonts w:ascii="Arial" w:hAnsi="Arial" w:cs="Arial"/>
          <w:b/>
          <w:sz w:val="22"/>
          <w:szCs w:val="22"/>
        </w:rPr>
        <w:t>u</w:t>
      </w:r>
      <w:r w:rsidR="00435725" w:rsidRPr="00146FA3">
        <w:rPr>
          <w:rFonts w:ascii="Arial" w:hAnsi="Arial" w:cs="Arial"/>
          <w:b/>
          <w:sz w:val="22"/>
          <w:szCs w:val="22"/>
        </w:rPr>
        <w:t xml:space="preserve"> – </w:t>
      </w:r>
      <w:r w:rsidR="00D058A5">
        <w:rPr>
          <w:rFonts w:ascii="Arial" w:hAnsi="Arial" w:cs="Arial"/>
          <w:b/>
          <w:sz w:val="22"/>
          <w:szCs w:val="22"/>
        </w:rPr>
        <w:t xml:space="preserve">opracowanie </w:t>
      </w:r>
      <w:r w:rsidR="00435725" w:rsidRPr="00146FA3">
        <w:rPr>
          <w:rFonts w:ascii="Arial" w:hAnsi="Arial" w:cs="Arial"/>
          <w:b/>
          <w:sz w:val="22"/>
          <w:szCs w:val="22"/>
        </w:rPr>
        <w:t>dokumentacj</w:t>
      </w:r>
      <w:r w:rsidR="00D058A5">
        <w:rPr>
          <w:rFonts w:ascii="Arial" w:hAnsi="Arial" w:cs="Arial"/>
          <w:b/>
          <w:sz w:val="22"/>
          <w:szCs w:val="22"/>
        </w:rPr>
        <w:t>i</w:t>
      </w:r>
      <w:r w:rsidR="00435725" w:rsidRPr="00146FA3">
        <w:rPr>
          <w:rFonts w:ascii="Arial" w:hAnsi="Arial" w:cs="Arial"/>
          <w:b/>
          <w:sz w:val="22"/>
          <w:szCs w:val="22"/>
        </w:rPr>
        <w:t xml:space="preserve"> </w:t>
      </w:r>
      <w:r w:rsidR="00627E42" w:rsidRPr="00146FA3">
        <w:rPr>
          <w:rFonts w:ascii="Arial" w:hAnsi="Arial" w:cs="Arial"/>
          <w:b/>
          <w:sz w:val="22"/>
          <w:szCs w:val="22"/>
        </w:rPr>
        <w:t>projektowo-kosztorysow</w:t>
      </w:r>
      <w:r w:rsidR="00D058A5">
        <w:rPr>
          <w:rFonts w:ascii="Arial" w:hAnsi="Arial" w:cs="Arial"/>
          <w:b/>
          <w:sz w:val="22"/>
          <w:szCs w:val="22"/>
        </w:rPr>
        <w:t>ej</w:t>
      </w:r>
      <w:r w:rsidR="00435725" w:rsidRPr="00146FA3">
        <w:rPr>
          <w:rFonts w:ascii="Arial" w:hAnsi="Arial" w:cs="Arial"/>
          <w:b/>
          <w:sz w:val="22"/>
          <w:szCs w:val="22"/>
        </w:rPr>
        <w:t xml:space="preserve"> </w:t>
      </w:r>
      <w:r>
        <w:rPr>
          <w:rFonts w:ascii="Arial" w:hAnsi="Arial" w:cs="Arial"/>
          <w:b/>
          <w:sz w:val="22"/>
          <w:szCs w:val="22"/>
        </w:rPr>
        <w:br/>
      </w:r>
      <w:r w:rsidR="00152C1F" w:rsidRPr="00146FA3">
        <w:rPr>
          <w:rFonts w:ascii="Arial" w:hAnsi="Arial" w:cs="Arial"/>
          <w:sz w:val="22"/>
          <w:szCs w:val="22"/>
        </w:rPr>
        <w:t>po odbiorze I</w:t>
      </w:r>
      <w:r w:rsidR="00152C1F">
        <w:rPr>
          <w:rFonts w:ascii="Arial" w:hAnsi="Arial" w:cs="Arial"/>
          <w:sz w:val="22"/>
          <w:szCs w:val="22"/>
        </w:rPr>
        <w:t>I</w:t>
      </w:r>
      <w:r w:rsidR="00152C1F" w:rsidRPr="00146FA3">
        <w:rPr>
          <w:rFonts w:ascii="Arial" w:hAnsi="Arial" w:cs="Arial"/>
          <w:sz w:val="22"/>
          <w:szCs w:val="22"/>
        </w:rPr>
        <w:t xml:space="preserve"> Etapu dokumentacji </w:t>
      </w:r>
      <w:r w:rsidR="00152C1F">
        <w:rPr>
          <w:rFonts w:ascii="Arial" w:hAnsi="Arial" w:cs="Arial"/>
          <w:sz w:val="22"/>
          <w:szCs w:val="22"/>
        </w:rPr>
        <w:t>projektowo – kosztorysowej</w:t>
      </w:r>
      <w:r w:rsidR="00152C1F" w:rsidRPr="00146FA3">
        <w:rPr>
          <w:rFonts w:ascii="Arial" w:hAnsi="Arial" w:cs="Arial"/>
          <w:sz w:val="22"/>
          <w:szCs w:val="22"/>
        </w:rPr>
        <w:t xml:space="preserve"> </w:t>
      </w:r>
      <w:r>
        <w:rPr>
          <w:rFonts w:ascii="Arial" w:hAnsi="Arial" w:cs="Arial"/>
          <w:sz w:val="22"/>
          <w:szCs w:val="22"/>
        </w:rPr>
        <w:t xml:space="preserve">wraz z decyzją pozwolenia na budowę </w:t>
      </w:r>
      <w:r w:rsidR="00152C1F" w:rsidRPr="00146FA3">
        <w:rPr>
          <w:rFonts w:ascii="Arial" w:hAnsi="Arial" w:cs="Arial"/>
          <w:sz w:val="22"/>
          <w:szCs w:val="22"/>
        </w:rPr>
        <w:t>protokołem KOPI</w:t>
      </w:r>
      <w:r w:rsidR="00152C1F">
        <w:rPr>
          <w:rFonts w:ascii="Arial" w:hAnsi="Arial" w:cs="Arial"/>
          <w:sz w:val="22"/>
          <w:szCs w:val="22"/>
        </w:rPr>
        <w:t xml:space="preserve"> bez wad</w:t>
      </w:r>
      <w:r w:rsidR="00152C1F" w:rsidRPr="00146FA3">
        <w:rPr>
          <w:rFonts w:ascii="Arial" w:hAnsi="Arial" w:cs="Arial"/>
          <w:sz w:val="22"/>
          <w:szCs w:val="22"/>
        </w:rPr>
        <w:t xml:space="preserve"> wynagrodzeni</w:t>
      </w:r>
      <w:r w:rsidR="00152C1F">
        <w:rPr>
          <w:rFonts w:ascii="Arial" w:hAnsi="Arial" w:cs="Arial"/>
          <w:sz w:val="22"/>
          <w:szCs w:val="22"/>
        </w:rPr>
        <w:t>e zgodnie z </w:t>
      </w:r>
      <w:r w:rsidR="00152C1F" w:rsidRPr="00146FA3">
        <w:rPr>
          <w:rFonts w:ascii="Arial" w:hAnsi="Arial" w:cs="Arial"/>
          <w:sz w:val="22"/>
          <w:szCs w:val="22"/>
        </w:rPr>
        <w:t xml:space="preserve">§ 2 ust. 1 pkt. </w:t>
      </w:r>
      <w:r w:rsidR="00152C1F">
        <w:rPr>
          <w:rFonts w:ascii="Arial" w:hAnsi="Arial" w:cs="Arial"/>
          <w:sz w:val="22"/>
          <w:szCs w:val="22"/>
        </w:rPr>
        <w:t>3</w:t>
      </w:r>
      <w:r w:rsidR="00152C1F" w:rsidRPr="00146FA3">
        <w:rPr>
          <w:rFonts w:ascii="Arial" w:hAnsi="Arial" w:cs="Arial"/>
          <w:sz w:val="22"/>
          <w:szCs w:val="22"/>
        </w:rPr>
        <w:t>),</w:t>
      </w:r>
      <w:r w:rsidR="00435725" w:rsidRPr="00146FA3">
        <w:rPr>
          <w:rFonts w:ascii="Arial" w:hAnsi="Arial" w:cs="Arial"/>
          <w:sz w:val="22"/>
          <w:szCs w:val="22"/>
        </w:rPr>
        <w:t xml:space="preserve"> </w:t>
      </w:r>
    </w:p>
    <w:p w:rsidR="00937761" w:rsidRPr="00146FA3" w:rsidRDefault="00937761" w:rsidP="004928CB">
      <w:pPr>
        <w:pStyle w:val="Tekstpodstawowy2"/>
        <w:numPr>
          <w:ilvl w:val="0"/>
          <w:numId w:val="42"/>
        </w:numPr>
        <w:spacing w:line="276" w:lineRule="auto"/>
        <w:ind w:left="709"/>
        <w:jc w:val="both"/>
        <w:rPr>
          <w:rFonts w:ascii="Arial" w:hAnsi="Arial" w:cs="Arial"/>
          <w:sz w:val="22"/>
          <w:szCs w:val="22"/>
        </w:rPr>
      </w:pPr>
      <w:r w:rsidRPr="00146FA3">
        <w:rPr>
          <w:rFonts w:ascii="Arial" w:hAnsi="Arial" w:cs="Arial"/>
          <w:sz w:val="22"/>
          <w:szCs w:val="22"/>
        </w:rPr>
        <w:t>po zakończeniu procedury o udzielenie zamówienia publicznego  na roboty budo</w:t>
      </w:r>
      <w:r w:rsidR="0012257C" w:rsidRPr="00146FA3">
        <w:rPr>
          <w:rFonts w:ascii="Arial" w:hAnsi="Arial" w:cs="Arial"/>
          <w:sz w:val="22"/>
          <w:szCs w:val="22"/>
        </w:rPr>
        <w:t xml:space="preserve">wlane – wynagrodzenie </w:t>
      </w:r>
      <w:r w:rsidR="0012257C" w:rsidRPr="00146FA3">
        <w:rPr>
          <w:rFonts w:ascii="Arial" w:hAnsi="Arial" w:cs="Arial"/>
          <w:b/>
          <w:sz w:val="22"/>
          <w:szCs w:val="22"/>
        </w:rPr>
        <w:t>za Etap II</w:t>
      </w:r>
      <w:r w:rsidRPr="00146FA3">
        <w:rPr>
          <w:rFonts w:ascii="Arial" w:hAnsi="Arial" w:cs="Arial"/>
          <w:sz w:val="22"/>
          <w:szCs w:val="22"/>
        </w:rPr>
        <w:t xml:space="preserve"> zgodnie z § 2 ust. 1 pkt </w:t>
      </w:r>
      <w:r w:rsidR="00D058A5">
        <w:rPr>
          <w:rFonts w:ascii="Arial" w:hAnsi="Arial" w:cs="Arial"/>
          <w:sz w:val="22"/>
          <w:szCs w:val="22"/>
        </w:rPr>
        <w:t>4</w:t>
      </w:r>
      <w:r w:rsidRPr="00146FA3">
        <w:rPr>
          <w:rFonts w:ascii="Arial" w:hAnsi="Arial" w:cs="Arial"/>
          <w:sz w:val="22"/>
          <w:szCs w:val="22"/>
        </w:rPr>
        <w:t xml:space="preserve">), </w:t>
      </w:r>
    </w:p>
    <w:p w:rsidR="00435725" w:rsidRPr="00146FA3" w:rsidRDefault="00E77B29" w:rsidP="004928CB">
      <w:pPr>
        <w:pStyle w:val="Tekstpodstawowy2"/>
        <w:numPr>
          <w:ilvl w:val="0"/>
          <w:numId w:val="42"/>
        </w:numPr>
        <w:spacing w:line="276" w:lineRule="auto"/>
        <w:ind w:left="709"/>
        <w:jc w:val="both"/>
        <w:rPr>
          <w:rFonts w:ascii="Arial" w:hAnsi="Arial" w:cs="Arial"/>
          <w:sz w:val="22"/>
          <w:szCs w:val="22"/>
        </w:rPr>
      </w:pPr>
      <w:r w:rsidRPr="00146FA3">
        <w:rPr>
          <w:rFonts w:ascii="Arial" w:hAnsi="Arial" w:cs="Arial"/>
          <w:b/>
          <w:sz w:val="22"/>
          <w:szCs w:val="22"/>
        </w:rPr>
        <w:t xml:space="preserve">za </w:t>
      </w:r>
      <w:r w:rsidR="00D058A5">
        <w:rPr>
          <w:rFonts w:ascii="Arial" w:hAnsi="Arial" w:cs="Arial"/>
          <w:b/>
          <w:sz w:val="22"/>
          <w:szCs w:val="22"/>
        </w:rPr>
        <w:t>IV</w:t>
      </w:r>
      <w:r w:rsidRPr="00146FA3">
        <w:rPr>
          <w:rFonts w:ascii="Arial" w:hAnsi="Arial" w:cs="Arial"/>
          <w:b/>
          <w:sz w:val="22"/>
          <w:szCs w:val="22"/>
        </w:rPr>
        <w:t xml:space="preserve"> Etap</w:t>
      </w:r>
      <w:r w:rsidRPr="00146FA3">
        <w:rPr>
          <w:rFonts w:ascii="Arial" w:hAnsi="Arial" w:cs="Arial"/>
          <w:sz w:val="22"/>
          <w:szCs w:val="22"/>
        </w:rPr>
        <w:t xml:space="preserve"> – </w:t>
      </w:r>
      <w:r w:rsidR="00435725" w:rsidRPr="00146FA3">
        <w:rPr>
          <w:rFonts w:ascii="Arial" w:hAnsi="Arial" w:cs="Arial"/>
          <w:sz w:val="22"/>
          <w:szCs w:val="22"/>
        </w:rPr>
        <w:t>prowadzenie nadzoru autorskiego wynagrod</w:t>
      </w:r>
      <w:r w:rsidR="00FD2CE7" w:rsidRPr="00146FA3">
        <w:rPr>
          <w:rFonts w:ascii="Arial" w:hAnsi="Arial" w:cs="Arial"/>
          <w:sz w:val="22"/>
          <w:szCs w:val="22"/>
        </w:rPr>
        <w:t xml:space="preserve">zenie zgodne </w:t>
      </w:r>
      <w:r w:rsidR="003B67C3" w:rsidRPr="00146FA3">
        <w:rPr>
          <w:rFonts w:ascii="Arial" w:hAnsi="Arial" w:cs="Arial"/>
          <w:sz w:val="22"/>
          <w:szCs w:val="22"/>
        </w:rPr>
        <w:br/>
      </w:r>
      <w:r w:rsidR="00FD2CE7" w:rsidRPr="00146FA3">
        <w:rPr>
          <w:rFonts w:ascii="Arial" w:hAnsi="Arial" w:cs="Arial"/>
          <w:sz w:val="22"/>
          <w:szCs w:val="22"/>
        </w:rPr>
        <w:t xml:space="preserve">z § 2 ust. 1 pkt. </w:t>
      </w:r>
      <w:r w:rsidR="00D058A5">
        <w:rPr>
          <w:rFonts w:ascii="Arial" w:hAnsi="Arial" w:cs="Arial"/>
          <w:sz w:val="22"/>
          <w:szCs w:val="22"/>
        </w:rPr>
        <w:t>5</w:t>
      </w:r>
      <w:r w:rsidR="00435725" w:rsidRPr="00146FA3">
        <w:rPr>
          <w:rFonts w:ascii="Arial" w:hAnsi="Arial" w:cs="Arial"/>
          <w:sz w:val="22"/>
          <w:szCs w:val="22"/>
        </w:rPr>
        <w:t xml:space="preserve">) po dokonaniu potwierdzenia pobytu projektanta na budowie przez </w:t>
      </w:r>
      <w:r w:rsidR="00435725" w:rsidRPr="00146FA3">
        <w:rPr>
          <w:rFonts w:ascii="Arial" w:hAnsi="Arial" w:cs="Arial"/>
          <w:sz w:val="22"/>
          <w:szCs w:val="22"/>
        </w:rPr>
        <w:lastRenderedPageBreak/>
        <w:t>inspektora nadzoru lub Szefa Wydziału Inwestycji Budowlanych Zamawiającego – wg wzoru zawartego w </w:t>
      </w:r>
      <w:r w:rsidR="009C5B06" w:rsidRPr="0011052A">
        <w:rPr>
          <w:rFonts w:ascii="Arial" w:hAnsi="Arial" w:cs="Arial"/>
          <w:sz w:val="22"/>
          <w:szCs w:val="22"/>
        </w:rPr>
        <w:t>zał.</w:t>
      </w:r>
      <w:r w:rsidR="00435725" w:rsidRPr="0011052A">
        <w:rPr>
          <w:rFonts w:ascii="Arial" w:hAnsi="Arial" w:cs="Arial"/>
          <w:sz w:val="22"/>
          <w:szCs w:val="22"/>
        </w:rPr>
        <w:t xml:space="preserve"> nr </w:t>
      </w:r>
      <w:r w:rsidR="00DA61AA" w:rsidRPr="0011052A">
        <w:rPr>
          <w:rFonts w:ascii="Arial" w:hAnsi="Arial" w:cs="Arial"/>
          <w:sz w:val="22"/>
          <w:szCs w:val="22"/>
        </w:rPr>
        <w:t>4</w:t>
      </w:r>
      <w:r w:rsidR="00435725" w:rsidRPr="0011052A">
        <w:rPr>
          <w:rFonts w:ascii="Arial" w:hAnsi="Arial" w:cs="Arial"/>
          <w:sz w:val="22"/>
          <w:szCs w:val="22"/>
        </w:rPr>
        <w:t xml:space="preserve"> </w:t>
      </w:r>
      <w:r w:rsidR="00435725" w:rsidRPr="00146FA3">
        <w:rPr>
          <w:rFonts w:ascii="Arial" w:hAnsi="Arial" w:cs="Arial"/>
          <w:sz w:val="22"/>
          <w:szCs w:val="22"/>
        </w:rPr>
        <w:t>do umowy.</w:t>
      </w:r>
    </w:p>
    <w:p w:rsidR="002A3D7F" w:rsidRPr="00146FA3" w:rsidRDefault="002A3D7F" w:rsidP="0012257C">
      <w:pPr>
        <w:pStyle w:val="Tekstpodstawowy2"/>
        <w:numPr>
          <w:ilvl w:val="0"/>
          <w:numId w:val="2"/>
        </w:numPr>
        <w:spacing w:line="276" w:lineRule="auto"/>
        <w:jc w:val="both"/>
        <w:rPr>
          <w:rFonts w:ascii="Arial" w:hAnsi="Arial" w:cs="Arial"/>
          <w:sz w:val="22"/>
          <w:szCs w:val="22"/>
        </w:rPr>
      </w:pPr>
      <w:r w:rsidRPr="00146FA3">
        <w:rPr>
          <w:rFonts w:ascii="Arial" w:hAnsi="Arial" w:cs="Arial"/>
          <w:sz w:val="22"/>
          <w:szCs w:val="22"/>
        </w:rPr>
        <w:t>Wykonawca zrzeka się prawa do żądania zapłaty wynagrodzenia lub odszkodowania w</w:t>
      </w:r>
      <w:r w:rsidR="00F6499A" w:rsidRPr="00146FA3">
        <w:rPr>
          <w:rFonts w:ascii="Arial" w:hAnsi="Arial" w:cs="Arial"/>
          <w:sz w:val="22"/>
          <w:szCs w:val="22"/>
        </w:rPr>
        <w:t> </w:t>
      </w:r>
      <w:r w:rsidRPr="00146FA3">
        <w:rPr>
          <w:rFonts w:ascii="Arial" w:hAnsi="Arial" w:cs="Arial"/>
          <w:sz w:val="22"/>
          <w:szCs w:val="22"/>
        </w:rPr>
        <w:t xml:space="preserve">tym kar umownych w zakresie </w:t>
      </w:r>
      <w:r w:rsidR="007830F8" w:rsidRPr="00146FA3">
        <w:rPr>
          <w:rFonts w:ascii="Arial" w:hAnsi="Arial" w:cs="Arial"/>
          <w:sz w:val="22"/>
          <w:szCs w:val="22"/>
        </w:rPr>
        <w:t xml:space="preserve">udziału w procedurze przetargowej na wykonanie robót budowlanych </w:t>
      </w:r>
      <w:r w:rsidR="00183C47" w:rsidRPr="00146FA3">
        <w:rPr>
          <w:rFonts w:ascii="Arial" w:hAnsi="Arial" w:cs="Arial"/>
          <w:sz w:val="22"/>
          <w:szCs w:val="22"/>
        </w:rPr>
        <w:t>–</w:t>
      </w:r>
      <w:r w:rsidRPr="00146FA3">
        <w:rPr>
          <w:rFonts w:ascii="Arial" w:hAnsi="Arial" w:cs="Arial"/>
          <w:sz w:val="22"/>
          <w:szCs w:val="22"/>
        </w:rPr>
        <w:t xml:space="preserve"> w</w:t>
      </w:r>
      <w:r w:rsidR="00183C47" w:rsidRPr="00146FA3">
        <w:rPr>
          <w:rFonts w:ascii="Arial" w:hAnsi="Arial" w:cs="Arial"/>
          <w:sz w:val="22"/>
          <w:szCs w:val="22"/>
        </w:rPr>
        <w:t> </w:t>
      </w:r>
      <w:r w:rsidRPr="00146FA3">
        <w:rPr>
          <w:rFonts w:ascii="Arial" w:hAnsi="Arial" w:cs="Arial"/>
          <w:sz w:val="22"/>
          <w:szCs w:val="22"/>
        </w:rPr>
        <w:t>przypadku odstąpienia Zamawiającego od</w:t>
      </w:r>
      <w:r w:rsidR="00F6499A" w:rsidRPr="00146FA3">
        <w:rPr>
          <w:rFonts w:ascii="Arial" w:hAnsi="Arial" w:cs="Arial"/>
          <w:sz w:val="22"/>
          <w:szCs w:val="22"/>
        </w:rPr>
        <w:t> </w:t>
      </w:r>
      <w:r w:rsidRPr="00146FA3">
        <w:rPr>
          <w:rFonts w:ascii="Arial" w:hAnsi="Arial" w:cs="Arial"/>
          <w:sz w:val="22"/>
          <w:szCs w:val="22"/>
        </w:rPr>
        <w:t>realizac</w:t>
      </w:r>
      <w:r w:rsidR="007830F8" w:rsidRPr="00146FA3">
        <w:rPr>
          <w:rFonts w:ascii="Arial" w:hAnsi="Arial" w:cs="Arial"/>
          <w:sz w:val="22"/>
          <w:szCs w:val="22"/>
        </w:rPr>
        <w:t>ji robót budowlanych na zadaniu.</w:t>
      </w:r>
    </w:p>
    <w:p w:rsidR="00435725" w:rsidRPr="00146FA3" w:rsidRDefault="00435725" w:rsidP="0076577B">
      <w:pPr>
        <w:pStyle w:val="Tekstpodstawowy2"/>
        <w:numPr>
          <w:ilvl w:val="0"/>
          <w:numId w:val="2"/>
        </w:numPr>
        <w:spacing w:line="276" w:lineRule="auto"/>
        <w:jc w:val="both"/>
        <w:rPr>
          <w:rFonts w:ascii="Arial" w:hAnsi="Arial" w:cs="Arial"/>
          <w:sz w:val="22"/>
          <w:szCs w:val="22"/>
        </w:rPr>
      </w:pPr>
      <w:r w:rsidRPr="00146FA3">
        <w:rPr>
          <w:rFonts w:ascii="Arial" w:hAnsi="Arial" w:cs="Arial"/>
          <w:sz w:val="22"/>
          <w:szCs w:val="22"/>
        </w:rPr>
        <w:t>Wykonawca wystawi faktury za przedmiot zamówienia:</w:t>
      </w:r>
    </w:p>
    <w:p w:rsidR="00D058A5" w:rsidRPr="00232327" w:rsidRDefault="00D058A5" w:rsidP="00D058A5">
      <w:pPr>
        <w:numPr>
          <w:ilvl w:val="0"/>
          <w:numId w:val="32"/>
        </w:numPr>
        <w:spacing w:line="276" w:lineRule="auto"/>
        <w:ind w:left="709"/>
        <w:jc w:val="both"/>
        <w:rPr>
          <w:rFonts w:ascii="Arial" w:hAnsi="Arial" w:cs="Arial"/>
          <w:sz w:val="22"/>
          <w:szCs w:val="22"/>
        </w:rPr>
      </w:pPr>
      <w:r w:rsidRPr="00232327">
        <w:rPr>
          <w:rFonts w:ascii="Arial" w:hAnsi="Arial" w:cs="Arial"/>
          <w:sz w:val="22"/>
          <w:szCs w:val="22"/>
        </w:rPr>
        <w:t>po protokolarnym odbiorze przez Zamawiającego I Etapu – opracowanie dokumentacji przedprojektowej</w:t>
      </w:r>
      <w:r w:rsidR="00787775" w:rsidRPr="00232327">
        <w:rPr>
          <w:rFonts w:ascii="Arial" w:hAnsi="Arial" w:cs="Arial"/>
          <w:sz w:val="22"/>
          <w:szCs w:val="22"/>
        </w:rPr>
        <w:t xml:space="preserve">, z zastrzeżeniem §2, ust.3a </w:t>
      </w:r>
      <w:r w:rsidRPr="00232327">
        <w:rPr>
          <w:rFonts w:ascii="Arial" w:hAnsi="Arial" w:cs="Arial"/>
          <w:sz w:val="22"/>
          <w:szCs w:val="22"/>
        </w:rPr>
        <w:t>;</w:t>
      </w:r>
    </w:p>
    <w:p w:rsidR="00435725" w:rsidRPr="00232327" w:rsidRDefault="0012257C" w:rsidP="004928CB">
      <w:pPr>
        <w:numPr>
          <w:ilvl w:val="0"/>
          <w:numId w:val="32"/>
        </w:numPr>
        <w:spacing w:line="276" w:lineRule="auto"/>
        <w:ind w:left="709"/>
        <w:jc w:val="both"/>
        <w:rPr>
          <w:rFonts w:ascii="Arial" w:hAnsi="Arial" w:cs="Arial"/>
          <w:sz w:val="22"/>
          <w:szCs w:val="22"/>
        </w:rPr>
      </w:pPr>
      <w:r w:rsidRPr="00232327">
        <w:rPr>
          <w:rFonts w:ascii="Arial" w:hAnsi="Arial" w:cs="Arial"/>
          <w:sz w:val="22"/>
          <w:szCs w:val="22"/>
        </w:rPr>
        <w:t xml:space="preserve">po protokolarnym odbiorze przez Zamawiającego </w:t>
      </w:r>
      <w:r w:rsidR="00FD2CE7" w:rsidRPr="00232327">
        <w:rPr>
          <w:rFonts w:ascii="Arial" w:hAnsi="Arial" w:cs="Arial"/>
          <w:sz w:val="22"/>
          <w:szCs w:val="22"/>
        </w:rPr>
        <w:t>I</w:t>
      </w:r>
      <w:r w:rsidR="00D058A5" w:rsidRPr="00232327">
        <w:rPr>
          <w:rFonts w:ascii="Arial" w:hAnsi="Arial" w:cs="Arial"/>
          <w:sz w:val="22"/>
          <w:szCs w:val="22"/>
        </w:rPr>
        <w:t>I</w:t>
      </w:r>
      <w:r w:rsidR="00521E85" w:rsidRPr="00232327">
        <w:rPr>
          <w:rFonts w:ascii="Arial" w:hAnsi="Arial" w:cs="Arial"/>
          <w:sz w:val="22"/>
          <w:szCs w:val="22"/>
        </w:rPr>
        <w:t xml:space="preserve"> Etap</w:t>
      </w:r>
      <w:r w:rsidRPr="00232327">
        <w:rPr>
          <w:rFonts w:ascii="Arial" w:hAnsi="Arial" w:cs="Arial"/>
          <w:sz w:val="22"/>
          <w:szCs w:val="22"/>
        </w:rPr>
        <w:t>u</w:t>
      </w:r>
      <w:r w:rsidR="00521E85" w:rsidRPr="00232327">
        <w:rPr>
          <w:rFonts w:ascii="Arial" w:hAnsi="Arial" w:cs="Arial"/>
          <w:sz w:val="22"/>
          <w:szCs w:val="22"/>
        </w:rPr>
        <w:t xml:space="preserve"> – </w:t>
      </w:r>
      <w:r w:rsidR="00D058A5" w:rsidRPr="00232327">
        <w:rPr>
          <w:rFonts w:ascii="Arial" w:hAnsi="Arial" w:cs="Arial"/>
          <w:sz w:val="22"/>
          <w:szCs w:val="22"/>
        </w:rPr>
        <w:t xml:space="preserve">opracowanie </w:t>
      </w:r>
      <w:r w:rsidR="00521E85" w:rsidRPr="00232327">
        <w:rPr>
          <w:rFonts w:ascii="Arial" w:hAnsi="Arial" w:cs="Arial"/>
          <w:sz w:val="22"/>
          <w:szCs w:val="22"/>
        </w:rPr>
        <w:t>dokumentacj</w:t>
      </w:r>
      <w:r w:rsidRPr="00232327">
        <w:rPr>
          <w:rFonts w:ascii="Arial" w:hAnsi="Arial" w:cs="Arial"/>
          <w:sz w:val="22"/>
          <w:szCs w:val="22"/>
        </w:rPr>
        <w:t>i</w:t>
      </w:r>
      <w:r w:rsidR="00521E85" w:rsidRPr="00232327">
        <w:rPr>
          <w:rFonts w:ascii="Arial" w:hAnsi="Arial" w:cs="Arial"/>
          <w:sz w:val="22"/>
          <w:szCs w:val="22"/>
        </w:rPr>
        <w:t xml:space="preserve"> projektowo-kosztorysow</w:t>
      </w:r>
      <w:r w:rsidRPr="00232327">
        <w:rPr>
          <w:rFonts w:ascii="Arial" w:hAnsi="Arial" w:cs="Arial"/>
          <w:sz w:val="22"/>
          <w:szCs w:val="22"/>
        </w:rPr>
        <w:t>e</w:t>
      </w:r>
      <w:r w:rsidR="00D058A5" w:rsidRPr="00232327">
        <w:rPr>
          <w:rFonts w:ascii="Arial" w:hAnsi="Arial" w:cs="Arial"/>
          <w:sz w:val="22"/>
          <w:szCs w:val="22"/>
        </w:rPr>
        <w:t>j</w:t>
      </w:r>
      <w:r w:rsidR="00787775" w:rsidRPr="00232327">
        <w:rPr>
          <w:rFonts w:ascii="Arial" w:hAnsi="Arial" w:cs="Arial"/>
          <w:sz w:val="22"/>
          <w:szCs w:val="22"/>
        </w:rPr>
        <w:t xml:space="preserve">, z zastrzeżeniem §2, ust.3b </w:t>
      </w:r>
      <w:r w:rsidR="00D058A5" w:rsidRPr="00232327">
        <w:rPr>
          <w:rFonts w:ascii="Arial" w:hAnsi="Arial" w:cs="Arial"/>
          <w:sz w:val="22"/>
          <w:szCs w:val="22"/>
        </w:rPr>
        <w:t>;</w:t>
      </w:r>
      <w:r w:rsidR="00435725" w:rsidRPr="00232327">
        <w:rPr>
          <w:rFonts w:ascii="Arial" w:hAnsi="Arial" w:cs="Arial"/>
          <w:sz w:val="22"/>
          <w:szCs w:val="22"/>
        </w:rPr>
        <w:t xml:space="preserve"> </w:t>
      </w:r>
    </w:p>
    <w:p w:rsidR="00937761" w:rsidRPr="00232327" w:rsidRDefault="00937761" w:rsidP="004928CB">
      <w:pPr>
        <w:pStyle w:val="Akapitzlist"/>
        <w:numPr>
          <w:ilvl w:val="0"/>
          <w:numId w:val="32"/>
        </w:numPr>
        <w:ind w:left="709"/>
        <w:rPr>
          <w:rFonts w:ascii="Arial" w:hAnsi="Arial" w:cs="Arial"/>
          <w:sz w:val="22"/>
          <w:szCs w:val="22"/>
        </w:rPr>
      </w:pPr>
      <w:r w:rsidRPr="00232327">
        <w:rPr>
          <w:rFonts w:ascii="Arial" w:hAnsi="Arial" w:cs="Arial"/>
          <w:sz w:val="22"/>
          <w:szCs w:val="22"/>
        </w:rPr>
        <w:t>po wyborze</w:t>
      </w:r>
      <w:r w:rsidR="00930327" w:rsidRPr="00232327">
        <w:rPr>
          <w:rFonts w:ascii="Arial" w:hAnsi="Arial" w:cs="Arial"/>
          <w:sz w:val="22"/>
          <w:szCs w:val="22"/>
        </w:rPr>
        <w:t xml:space="preserve"> wykonawcy robót budowlanych  (po otrzymaniu powiadomienia o którym mowa w §3, ust.3</w:t>
      </w:r>
      <w:r w:rsidRPr="00232327">
        <w:rPr>
          <w:rFonts w:ascii="Arial" w:hAnsi="Arial" w:cs="Arial"/>
          <w:sz w:val="22"/>
          <w:szCs w:val="22"/>
        </w:rPr>
        <w:t xml:space="preserve">), </w:t>
      </w:r>
    </w:p>
    <w:p w:rsidR="00435725" w:rsidRPr="00146FA3" w:rsidRDefault="00787775" w:rsidP="004928CB">
      <w:pPr>
        <w:numPr>
          <w:ilvl w:val="0"/>
          <w:numId w:val="32"/>
        </w:numPr>
        <w:spacing w:line="276" w:lineRule="auto"/>
        <w:ind w:left="709"/>
        <w:jc w:val="both"/>
        <w:rPr>
          <w:rFonts w:ascii="Arial" w:hAnsi="Arial" w:cs="Arial"/>
          <w:sz w:val="22"/>
          <w:szCs w:val="22"/>
        </w:rPr>
      </w:pPr>
      <w:r w:rsidRPr="00232327">
        <w:rPr>
          <w:rFonts w:ascii="Arial" w:hAnsi="Arial" w:cs="Arial"/>
          <w:sz w:val="22"/>
          <w:szCs w:val="22"/>
        </w:rPr>
        <w:t xml:space="preserve">każdorazowo </w:t>
      </w:r>
      <w:r w:rsidR="00435725" w:rsidRPr="00232327">
        <w:rPr>
          <w:rFonts w:ascii="Arial" w:hAnsi="Arial" w:cs="Arial"/>
          <w:sz w:val="22"/>
          <w:szCs w:val="22"/>
        </w:rPr>
        <w:t>po zrealizowanym</w:t>
      </w:r>
      <w:r w:rsidR="00435725" w:rsidRPr="00146FA3">
        <w:rPr>
          <w:rFonts w:ascii="Arial" w:hAnsi="Arial" w:cs="Arial"/>
          <w:sz w:val="22"/>
          <w:szCs w:val="22"/>
        </w:rPr>
        <w:t xml:space="preserve"> nadzorze autorskim potwierdzonym przez osoby upoważnione. </w:t>
      </w:r>
    </w:p>
    <w:p w:rsidR="00435725" w:rsidRPr="00146FA3" w:rsidRDefault="00435725" w:rsidP="0076577B">
      <w:pPr>
        <w:pStyle w:val="Tekstpodstawowy2"/>
        <w:numPr>
          <w:ilvl w:val="0"/>
          <w:numId w:val="2"/>
        </w:numPr>
        <w:spacing w:line="276" w:lineRule="auto"/>
        <w:jc w:val="both"/>
        <w:rPr>
          <w:rFonts w:ascii="Arial" w:hAnsi="Arial" w:cs="Arial"/>
          <w:sz w:val="22"/>
          <w:szCs w:val="22"/>
        </w:rPr>
      </w:pPr>
      <w:r w:rsidRPr="00146FA3">
        <w:rPr>
          <w:rFonts w:ascii="Arial" w:hAnsi="Arial" w:cs="Arial"/>
          <w:sz w:val="22"/>
          <w:szCs w:val="22"/>
        </w:rPr>
        <w:t>Zapłata nastąpi przelewem bankowym w ciągu 30 dni od przyjęcia faktury wystawionej zgodnie z zasadami niniejszego paragrafu na rachunek bankowy Wykonawcy: ……………………………………………..</w:t>
      </w:r>
    </w:p>
    <w:p w:rsidR="00435725" w:rsidRPr="00146FA3" w:rsidRDefault="00435725" w:rsidP="0076577B">
      <w:pPr>
        <w:spacing w:line="276" w:lineRule="auto"/>
        <w:ind w:left="360"/>
        <w:jc w:val="both"/>
        <w:rPr>
          <w:rFonts w:ascii="Arial" w:hAnsi="Arial" w:cs="Arial"/>
          <w:sz w:val="22"/>
          <w:szCs w:val="22"/>
        </w:rPr>
      </w:pPr>
      <w:r w:rsidRPr="00146FA3">
        <w:rPr>
          <w:rFonts w:ascii="Arial" w:hAnsi="Arial" w:cs="Arial"/>
          <w:sz w:val="22"/>
          <w:szCs w:val="22"/>
        </w:rPr>
        <w:t>Za datę płatności przyjmuje się dzień obciążenia rachunku bankowego Zamawiającego.</w:t>
      </w:r>
    </w:p>
    <w:p w:rsidR="00435725" w:rsidRPr="00146FA3" w:rsidRDefault="00435725" w:rsidP="0076577B">
      <w:pPr>
        <w:pStyle w:val="Tekstpodstawowy2"/>
        <w:numPr>
          <w:ilvl w:val="0"/>
          <w:numId w:val="2"/>
        </w:numPr>
        <w:spacing w:line="276" w:lineRule="auto"/>
        <w:jc w:val="both"/>
        <w:rPr>
          <w:rFonts w:ascii="Arial" w:hAnsi="Arial" w:cs="Arial"/>
          <w:sz w:val="22"/>
          <w:szCs w:val="22"/>
        </w:rPr>
      </w:pPr>
      <w:r w:rsidRPr="00146FA3">
        <w:rPr>
          <w:rFonts w:ascii="Arial" w:hAnsi="Arial" w:cs="Arial"/>
          <w:sz w:val="22"/>
          <w:szCs w:val="22"/>
        </w:rPr>
        <w:t>Cena wykonania przedmiotu zamówienia obejmuje wszystkie koszty, jakie poniesie Wykonawca w tym w szczególności w celu: wykonania dokumentacji projektowej, aktualizacji map dla potrzeb administracji, uczestnictwa w naradach technicznych, uzyskania niezbędnych sprawdzeń, opinii, uzgodnień, decyzji zgodnie z obowiązującymi w tym zakresie przepisami, wystąpienia w imieniu Zamawiającego</w:t>
      </w:r>
      <w:r w:rsidR="00E77B29" w:rsidRPr="00146FA3">
        <w:rPr>
          <w:rFonts w:ascii="Arial" w:hAnsi="Arial" w:cs="Arial"/>
          <w:sz w:val="22"/>
          <w:szCs w:val="22"/>
        </w:rPr>
        <w:t xml:space="preserve"> (w zależności od potrzeb)</w:t>
      </w:r>
      <w:r w:rsidRPr="00146FA3">
        <w:rPr>
          <w:rFonts w:ascii="Arial" w:hAnsi="Arial" w:cs="Arial"/>
          <w:sz w:val="22"/>
          <w:szCs w:val="22"/>
        </w:rPr>
        <w:t xml:space="preserve"> o ustanowienie warunków lokalizacji inwestycji celu publicznego, zgody na wycinkę i decyzję o pozwoleniu na budowę oraz wywiązania się z podstawowych obowiązków Wykonawcy wynikających z art. 20 i art. 57 ust. 2 Ustawy z dnia 07.07.1994 – Prawo budowlane (</w:t>
      </w:r>
      <w:r w:rsidR="00AE7754" w:rsidRPr="00146FA3">
        <w:rPr>
          <w:rFonts w:ascii="Arial" w:hAnsi="Arial" w:cs="Arial"/>
          <w:sz w:val="22"/>
          <w:szCs w:val="22"/>
        </w:rPr>
        <w:t>Dz. U. z 202</w:t>
      </w:r>
      <w:r w:rsidR="009F46F0" w:rsidRPr="00146FA3">
        <w:rPr>
          <w:rFonts w:ascii="Arial" w:hAnsi="Arial" w:cs="Arial"/>
          <w:sz w:val="22"/>
          <w:szCs w:val="22"/>
        </w:rPr>
        <w:t>3</w:t>
      </w:r>
      <w:r w:rsidR="00AE7754" w:rsidRPr="00146FA3">
        <w:rPr>
          <w:rFonts w:ascii="Arial" w:hAnsi="Arial" w:cs="Arial"/>
          <w:sz w:val="22"/>
          <w:szCs w:val="22"/>
        </w:rPr>
        <w:t xml:space="preserve">r., poz. </w:t>
      </w:r>
      <w:r w:rsidR="009F46F0" w:rsidRPr="00146FA3">
        <w:rPr>
          <w:rFonts w:ascii="Arial" w:hAnsi="Arial" w:cs="Arial"/>
          <w:sz w:val="22"/>
          <w:szCs w:val="22"/>
        </w:rPr>
        <w:t xml:space="preserve">682 </w:t>
      </w:r>
      <w:proofErr w:type="spellStart"/>
      <w:r w:rsidR="009F46F0" w:rsidRPr="00146FA3">
        <w:rPr>
          <w:rFonts w:ascii="Arial" w:hAnsi="Arial" w:cs="Arial"/>
          <w:sz w:val="22"/>
          <w:szCs w:val="22"/>
        </w:rPr>
        <w:t>t.j</w:t>
      </w:r>
      <w:proofErr w:type="spellEnd"/>
      <w:r w:rsidR="009F46F0" w:rsidRPr="00146FA3">
        <w:rPr>
          <w:rFonts w:ascii="Arial" w:hAnsi="Arial" w:cs="Arial"/>
          <w:sz w:val="22"/>
          <w:szCs w:val="22"/>
        </w:rPr>
        <w:t>.</w:t>
      </w:r>
      <w:r w:rsidR="00AE7754" w:rsidRPr="00146FA3">
        <w:rPr>
          <w:rFonts w:ascii="Arial" w:hAnsi="Arial" w:cs="Arial"/>
          <w:sz w:val="22"/>
          <w:szCs w:val="22"/>
        </w:rPr>
        <w:t xml:space="preserve"> z </w:t>
      </w:r>
      <w:proofErr w:type="spellStart"/>
      <w:r w:rsidR="00AE7754" w:rsidRPr="00146FA3">
        <w:rPr>
          <w:rFonts w:ascii="Arial" w:hAnsi="Arial" w:cs="Arial"/>
          <w:sz w:val="22"/>
          <w:szCs w:val="22"/>
        </w:rPr>
        <w:t>późn</w:t>
      </w:r>
      <w:proofErr w:type="spellEnd"/>
      <w:r w:rsidR="00AE7754" w:rsidRPr="00146FA3">
        <w:rPr>
          <w:rFonts w:ascii="Arial" w:hAnsi="Arial" w:cs="Arial"/>
          <w:sz w:val="22"/>
          <w:szCs w:val="22"/>
        </w:rPr>
        <w:t>. zm.</w:t>
      </w:r>
      <w:r w:rsidRPr="00146FA3">
        <w:rPr>
          <w:rFonts w:ascii="Arial" w:hAnsi="Arial" w:cs="Arial"/>
          <w:sz w:val="22"/>
          <w:szCs w:val="22"/>
        </w:rPr>
        <w:t>), w tym również koszty wykonania niezbędnych do celów projektowania odkrywek, inwentaryzacji, badań geologicznych oraz udzielania odpowiedzi na pytania w trakcie procedury przetargowej na realizację robót.</w:t>
      </w:r>
    </w:p>
    <w:p w:rsidR="00435725" w:rsidRPr="00146FA3" w:rsidRDefault="00435725" w:rsidP="0076577B">
      <w:pPr>
        <w:pStyle w:val="Tekstpodstawowy2"/>
        <w:numPr>
          <w:ilvl w:val="0"/>
          <w:numId w:val="2"/>
        </w:numPr>
        <w:spacing w:line="276" w:lineRule="auto"/>
        <w:jc w:val="both"/>
        <w:rPr>
          <w:rFonts w:ascii="Arial" w:hAnsi="Arial" w:cs="Arial"/>
          <w:sz w:val="22"/>
          <w:szCs w:val="22"/>
        </w:rPr>
      </w:pPr>
      <w:r w:rsidRPr="00146FA3">
        <w:rPr>
          <w:rFonts w:ascii="Arial" w:hAnsi="Arial" w:cs="Arial"/>
          <w:sz w:val="22"/>
          <w:szCs w:val="22"/>
        </w:rPr>
        <w:t xml:space="preserve">Wykonawca w obliczeniu wynagrodzenia za prowadzenie nadzoru autorskiego uwzględnił: </w:t>
      </w:r>
      <w:r w:rsidR="00E97ECB">
        <w:rPr>
          <w:rFonts w:ascii="Arial" w:hAnsi="Arial" w:cs="Arial"/>
          <w:sz w:val="22"/>
          <w:szCs w:val="22"/>
          <w:u w:val="single"/>
        </w:rPr>
        <w:t>3</w:t>
      </w:r>
      <w:r w:rsidR="00B37620" w:rsidRPr="0011052A">
        <w:rPr>
          <w:rFonts w:ascii="Arial" w:hAnsi="Arial" w:cs="Arial"/>
          <w:sz w:val="22"/>
          <w:szCs w:val="22"/>
          <w:u w:val="single"/>
        </w:rPr>
        <w:t>0</w:t>
      </w:r>
      <w:r w:rsidRPr="0011052A">
        <w:rPr>
          <w:rFonts w:ascii="Arial" w:hAnsi="Arial" w:cs="Arial"/>
          <w:sz w:val="22"/>
          <w:szCs w:val="22"/>
          <w:u w:val="single"/>
        </w:rPr>
        <w:t xml:space="preserve"> wezwań</w:t>
      </w:r>
      <w:r w:rsidRPr="00146FA3">
        <w:rPr>
          <w:rFonts w:ascii="Arial" w:hAnsi="Arial" w:cs="Arial"/>
          <w:sz w:val="22"/>
          <w:szCs w:val="22"/>
        </w:rPr>
        <w:t xml:space="preserve"> </w:t>
      </w:r>
      <w:r w:rsidR="00295ECA" w:rsidRPr="00146FA3">
        <w:rPr>
          <w:rFonts w:ascii="Arial" w:hAnsi="Arial" w:cs="Arial"/>
          <w:sz w:val="22"/>
          <w:szCs w:val="22"/>
        </w:rPr>
        <w:t>projektanta Wykonawcy na budowę</w:t>
      </w:r>
      <w:r w:rsidRPr="00146FA3">
        <w:rPr>
          <w:rFonts w:ascii="Arial" w:hAnsi="Arial" w:cs="Arial"/>
          <w:sz w:val="22"/>
          <w:szCs w:val="22"/>
        </w:rPr>
        <w:t>, które nie wynikają z przyczyn dotyczących Wykonawcy.</w:t>
      </w:r>
    </w:p>
    <w:p w:rsidR="00435725" w:rsidRPr="00146FA3" w:rsidRDefault="00435725" w:rsidP="0076577B">
      <w:pPr>
        <w:pStyle w:val="Tekstpodstawowy2"/>
        <w:numPr>
          <w:ilvl w:val="0"/>
          <w:numId w:val="2"/>
        </w:numPr>
        <w:spacing w:line="276" w:lineRule="auto"/>
        <w:jc w:val="both"/>
        <w:rPr>
          <w:rFonts w:ascii="Arial" w:hAnsi="Arial" w:cs="Arial"/>
          <w:sz w:val="22"/>
          <w:szCs w:val="22"/>
        </w:rPr>
      </w:pPr>
      <w:r w:rsidRPr="00146FA3">
        <w:rPr>
          <w:rFonts w:ascii="Arial" w:hAnsi="Arial" w:cs="Arial"/>
          <w:sz w:val="22"/>
          <w:szCs w:val="22"/>
        </w:rPr>
        <w:t>Wykonawca podczas prowadzenia nadzoru autorskiego ponosi ryzyko wynikające z faktu, że ilość dodatkowych wezwań projektantów poszczególnych specjalności jest ściśle uzależniona od rzetelności i poprawności sporządzenia dokumentacji projektowej przez Wykonawcę, ilości błędów projektowych, ilości wad i usterek dokumentacji oraz spójności projektu wykonawczego z kosztorysem inwestorskim i przedmiarem robót. Zamawiający nie będzie płacił wynagrodzenia jeżeli konieczność takiego pobytu wynika z przyczyn dotyczących Wykonawcy.</w:t>
      </w:r>
    </w:p>
    <w:p w:rsidR="00435725" w:rsidRPr="00146FA3" w:rsidRDefault="00435725" w:rsidP="0076577B">
      <w:pPr>
        <w:pStyle w:val="Tekstpodstawowy2"/>
        <w:numPr>
          <w:ilvl w:val="0"/>
          <w:numId w:val="2"/>
        </w:numPr>
        <w:spacing w:line="276" w:lineRule="auto"/>
        <w:jc w:val="both"/>
        <w:rPr>
          <w:rFonts w:ascii="Arial" w:hAnsi="Arial" w:cs="Arial"/>
          <w:sz w:val="22"/>
          <w:szCs w:val="22"/>
        </w:rPr>
      </w:pPr>
      <w:r w:rsidRPr="00146FA3">
        <w:rPr>
          <w:rFonts w:ascii="Arial" w:hAnsi="Arial" w:cs="Arial"/>
          <w:sz w:val="22"/>
          <w:szCs w:val="22"/>
        </w:rPr>
        <w:t>Prowadzenie nadzoru autorskiego jest obowiązkiem projektanta Wykonawcy wynikającym z Ustawy Prawo budowlane i projektant nie może odmówić jego prowadzenia oraz wykonania czynności na wezwanie Zamawiającego.</w:t>
      </w:r>
    </w:p>
    <w:p w:rsidR="002A3D7F" w:rsidRPr="00146FA3" w:rsidRDefault="002A3D7F" w:rsidP="0076577B">
      <w:pPr>
        <w:pStyle w:val="Tekstpodstawowy2"/>
        <w:numPr>
          <w:ilvl w:val="0"/>
          <w:numId w:val="2"/>
        </w:numPr>
        <w:spacing w:line="276" w:lineRule="auto"/>
        <w:jc w:val="both"/>
        <w:rPr>
          <w:rFonts w:ascii="Arial" w:hAnsi="Arial" w:cs="Arial"/>
          <w:sz w:val="22"/>
          <w:szCs w:val="22"/>
        </w:rPr>
      </w:pPr>
      <w:r w:rsidRPr="00146FA3">
        <w:rPr>
          <w:rFonts w:ascii="Arial" w:hAnsi="Arial" w:cs="Arial"/>
          <w:sz w:val="22"/>
          <w:szCs w:val="22"/>
        </w:rPr>
        <w:t>Wynagrodzenie za przedmiot zamówienia o któr</w:t>
      </w:r>
      <w:r w:rsidR="00454227" w:rsidRPr="00146FA3">
        <w:rPr>
          <w:rFonts w:ascii="Arial" w:hAnsi="Arial" w:cs="Arial"/>
          <w:sz w:val="22"/>
          <w:szCs w:val="22"/>
        </w:rPr>
        <w:t>ym mowa w § 2, ust. 1, pkt. 2),</w:t>
      </w:r>
      <w:r w:rsidRPr="00146FA3">
        <w:rPr>
          <w:rFonts w:ascii="Arial" w:hAnsi="Arial" w:cs="Arial"/>
          <w:sz w:val="22"/>
          <w:szCs w:val="22"/>
        </w:rPr>
        <w:t xml:space="preserve"> 3)</w:t>
      </w:r>
      <w:r w:rsidR="00634740" w:rsidRPr="00146FA3">
        <w:rPr>
          <w:rFonts w:ascii="Arial" w:hAnsi="Arial" w:cs="Arial"/>
          <w:sz w:val="22"/>
          <w:szCs w:val="22"/>
        </w:rPr>
        <w:t>,</w:t>
      </w:r>
      <w:r w:rsidR="00454227" w:rsidRPr="00146FA3">
        <w:rPr>
          <w:rFonts w:ascii="Arial" w:hAnsi="Arial" w:cs="Arial"/>
          <w:sz w:val="22"/>
          <w:szCs w:val="22"/>
        </w:rPr>
        <w:t xml:space="preserve"> 4)</w:t>
      </w:r>
      <w:r w:rsidR="00634740" w:rsidRPr="00146FA3">
        <w:rPr>
          <w:rFonts w:ascii="Arial" w:hAnsi="Arial" w:cs="Arial"/>
          <w:sz w:val="22"/>
          <w:szCs w:val="22"/>
        </w:rPr>
        <w:t xml:space="preserve">, </w:t>
      </w:r>
      <w:r w:rsidR="00B52C46" w:rsidRPr="00146FA3">
        <w:rPr>
          <w:rFonts w:ascii="Arial" w:hAnsi="Arial" w:cs="Arial"/>
          <w:sz w:val="22"/>
          <w:szCs w:val="22"/>
        </w:rPr>
        <w:br/>
      </w:r>
      <w:r w:rsidRPr="00146FA3">
        <w:rPr>
          <w:rFonts w:ascii="Arial" w:hAnsi="Arial" w:cs="Arial"/>
          <w:sz w:val="22"/>
          <w:szCs w:val="22"/>
        </w:rPr>
        <w:t>nie może ulec zwiększeniu. Za wyjątkiem przypadków opisanych w umowie.</w:t>
      </w:r>
    </w:p>
    <w:p w:rsidR="00C13E85" w:rsidRPr="00146FA3" w:rsidRDefault="00C13E85" w:rsidP="00C13E85">
      <w:pPr>
        <w:pStyle w:val="Akapitzlist"/>
        <w:numPr>
          <w:ilvl w:val="0"/>
          <w:numId w:val="2"/>
        </w:numPr>
        <w:jc w:val="both"/>
        <w:rPr>
          <w:rFonts w:ascii="Arial" w:hAnsi="Arial" w:cs="Arial"/>
          <w:sz w:val="22"/>
          <w:szCs w:val="22"/>
        </w:rPr>
      </w:pPr>
      <w:r w:rsidRPr="00146FA3">
        <w:rPr>
          <w:rFonts w:ascii="Arial" w:hAnsi="Arial" w:cs="Arial"/>
          <w:sz w:val="22"/>
          <w:szCs w:val="22"/>
        </w:rPr>
        <w:t xml:space="preserve">Wynagrodzenie za przedmiot zamówienia, o którym mowa w § 2 ust. 1 pkt </w:t>
      </w:r>
      <w:r w:rsidR="00930327">
        <w:rPr>
          <w:rFonts w:ascii="Arial" w:hAnsi="Arial" w:cs="Arial"/>
          <w:sz w:val="22"/>
          <w:szCs w:val="22"/>
        </w:rPr>
        <w:t>5</w:t>
      </w:r>
      <w:r w:rsidRPr="00146FA3">
        <w:rPr>
          <w:rFonts w:ascii="Arial" w:hAnsi="Arial" w:cs="Arial"/>
          <w:sz w:val="22"/>
          <w:szCs w:val="22"/>
        </w:rPr>
        <w:t>) może ulec zarówno zwiększeniu jak i zmniejszeniu, w zależności od liczby nadzorów autorskich faktycznie wykonanych.</w:t>
      </w:r>
    </w:p>
    <w:p w:rsidR="002A3D7F" w:rsidRPr="00146FA3" w:rsidRDefault="002A3D7F" w:rsidP="0076577B">
      <w:pPr>
        <w:pStyle w:val="Tekstpodstawowy2"/>
        <w:numPr>
          <w:ilvl w:val="0"/>
          <w:numId w:val="2"/>
        </w:numPr>
        <w:spacing w:line="276" w:lineRule="auto"/>
        <w:jc w:val="both"/>
        <w:rPr>
          <w:rFonts w:ascii="Arial" w:hAnsi="Arial" w:cs="Arial"/>
          <w:sz w:val="22"/>
          <w:szCs w:val="22"/>
        </w:rPr>
      </w:pPr>
      <w:r w:rsidRPr="00146FA3">
        <w:rPr>
          <w:rFonts w:ascii="Arial" w:hAnsi="Arial" w:cs="Arial"/>
          <w:sz w:val="22"/>
          <w:szCs w:val="22"/>
        </w:rPr>
        <w:lastRenderedPageBreak/>
        <w:t>Wynagrodzenie za przedmiot zamówienia nie podlega waloryzacji. Za wyjątkiem przypadków opisanych w umowie</w:t>
      </w:r>
      <w:r w:rsidR="00AB29E2" w:rsidRPr="00146FA3">
        <w:rPr>
          <w:rFonts w:ascii="Arial" w:hAnsi="Arial" w:cs="Arial"/>
          <w:sz w:val="22"/>
          <w:szCs w:val="22"/>
        </w:rPr>
        <w:t xml:space="preserve"> w §13 ust. 1 pkt 6)</w:t>
      </w:r>
      <w:r w:rsidRPr="00146FA3">
        <w:rPr>
          <w:rFonts w:ascii="Arial" w:hAnsi="Arial" w:cs="Arial"/>
          <w:sz w:val="22"/>
          <w:szCs w:val="22"/>
        </w:rPr>
        <w:t xml:space="preserve">. </w:t>
      </w:r>
    </w:p>
    <w:p w:rsidR="002A3D7F" w:rsidRPr="00232327" w:rsidRDefault="002A3D7F" w:rsidP="00BA6442">
      <w:pPr>
        <w:pStyle w:val="Akapitzlist"/>
        <w:numPr>
          <w:ilvl w:val="0"/>
          <w:numId w:val="2"/>
        </w:numPr>
        <w:jc w:val="both"/>
        <w:rPr>
          <w:rFonts w:ascii="Arial" w:hAnsi="Arial" w:cs="Arial"/>
          <w:sz w:val="22"/>
          <w:szCs w:val="22"/>
        </w:rPr>
      </w:pPr>
      <w:r w:rsidRPr="00232327">
        <w:rPr>
          <w:rFonts w:ascii="Arial" w:hAnsi="Arial" w:cs="Arial"/>
          <w:sz w:val="22"/>
          <w:szCs w:val="22"/>
        </w:rPr>
        <w:t>Ostateczny termin złożenia faktur do Zamawiającego w danym roku kalendarzowym upływa z dniem 30 listopada.</w:t>
      </w:r>
      <w:r w:rsidR="00C13E85" w:rsidRPr="00232327">
        <w:rPr>
          <w:rFonts w:ascii="Arial" w:hAnsi="Arial" w:cs="Arial"/>
          <w:sz w:val="22"/>
          <w:szCs w:val="22"/>
        </w:rPr>
        <w:t xml:space="preserve"> Zamawiający dopuszcza możliwość przedłużenia terminu na </w:t>
      </w:r>
      <w:r w:rsidR="00787775" w:rsidRPr="00232327">
        <w:rPr>
          <w:rFonts w:ascii="Arial" w:hAnsi="Arial" w:cs="Arial"/>
          <w:sz w:val="22"/>
          <w:szCs w:val="22"/>
        </w:rPr>
        <w:t xml:space="preserve">uzasadniony </w:t>
      </w:r>
      <w:r w:rsidR="00B52C46" w:rsidRPr="00232327">
        <w:rPr>
          <w:rFonts w:ascii="Arial" w:hAnsi="Arial" w:cs="Arial"/>
          <w:sz w:val="22"/>
          <w:szCs w:val="22"/>
        </w:rPr>
        <w:t>wniosek Wykonawcy</w:t>
      </w:r>
      <w:r w:rsidR="00787775" w:rsidRPr="00232327">
        <w:rPr>
          <w:rFonts w:ascii="Arial" w:hAnsi="Arial" w:cs="Arial"/>
          <w:sz w:val="22"/>
          <w:szCs w:val="22"/>
        </w:rPr>
        <w:t>, co wymaga zmiany umowy w formie pisemnego aneksu</w:t>
      </w:r>
      <w:r w:rsidR="00B52C46" w:rsidRPr="00232327">
        <w:rPr>
          <w:rFonts w:ascii="Arial" w:hAnsi="Arial" w:cs="Arial"/>
          <w:sz w:val="22"/>
          <w:szCs w:val="22"/>
        </w:rPr>
        <w:t>.</w:t>
      </w:r>
    </w:p>
    <w:p w:rsidR="00AE475A" w:rsidRPr="00146FA3" w:rsidRDefault="00AE475A" w:rsidP="00AE475A">
      <w:pPr>
        <w:pStyle w:val="Tekstpodstawowywcity2"/>
        <w:numPr>
          <w:ilvl w:val="0"/>
          <w:numId w:val="2"/>
        </w:numPr>
        <w:tabs>
          <w:tab w:val="left" w:pos="426"/>
        </w:tabs>
        <w:overflowPunct w:val="0"/>
        <w:autoSpaceDE w:val="0"/>
        <w:autoSpaceDN w:val="0"/>
        <w:adjustRightInd w:val="0"/>
        <w:textAlignment w:val="baseline"/>
        <w:rPr>
          <w:rFonts w:ascii="Arial" w:hAnsi="Arial" w:cs="Arial"/>
          <w:bCs/>
          <w:sz w:val="22"/>
          <w:szCs w:val="22"/>
        </w:rPr>
      </w:pPr>
      <w:r w:rsidRPr="00146FA3">
        <w:rPr>
          <w:rFonts w:ascii="Arial" w:hAnsi="Arial" w:cs="Arial"/>
          <w:sz w:val="22"/>
          <w:szCs w:val="22"/>
        </w:rPr>
        <w:t xml:space="preserve">Limit środków finansowych przeznaczonych na realizację zadania: </w:t>
      </w:r>
    </w:p>
    <w:p w:rsidR="00AE475A" w:rsidRPr="00146FA3" w:rsidRDefault="00AB29E2" w:rsidP="00AE475A">
      <w:pPr>
        <w:pStyle w:val="Tekstpodstawowywcity2"/>
        <w:tabs>
          <w:tab w:val="left" w:pos="426"/>
        </w:tabs>
        <w:overflowPunct w:val="0"/>
        <w:autoSpaceDE w:val="0"/>
        <w:autoSpaceDN w:val="0"/>
        <w:adjustRightInd w:val="0"/>
        <w:textAlignment w:val="baseline"/>
        <w:rPr>
          <w:rFonts w:ascii="Arial" w:hAnsi="Arial" w:cs="Arial"/>
          <w:b/>
          <w:sz w:val="22"/>
          <w:szCs w:val="22"/>
        </w:rPr>
      </w:pPr>
      <w:r w:rsidRPr="00146FA3">
        <w:rPr>
          <w:rFonts w:ascii="Arial" w:hAnsi="Arial" w:cs="Arial"/>
          <w:sz w:val="22"/>
          <w:szCs w:val="22"/>
        </w:rPr>
        <w:t>na rok ……..</w:t>
      </w:r>
      <w:r w:rsidR="00AE475A" w:rsidRPr="00146FA3">
        <w:rPr>
          <w:rFonts w:ascii="Arial" w:hAnsi="Arial" w:cs="Arial"/>
          <w:sz w:val="22"/>
          <w:szCs w:val="22"/>
        </w:rPr>
        <w:t xml:space="preserve"> określa się na kwotę </w:t>
      </w:r>
      <w:r w:rsidR="00AE475A" w:rsidRPr="00146FA3">
        <w:rPr>
          <w:rFonts w:ascii="Arial" w:hAnsi="Arial" w:cs="Arial"/>
          <w:b/>
          <w:sz w:val="22"/>
          <w:szCs w:val="22"/>
        </w:rPr>
        <w:t>……… zł</w:t>
      </w:r>
      <w:r w:rsidR="00AE475A" w:rsidRPr="00146FA3">
        <w:rPr>
          <w:rFonts w:ascii="Arial" w:hAnsi="Arial" w:cs="Arial"/>
          <w:sz w:val="22"/>
          <w:szCs w:val="22"/>
        </w:rPr>
        <w:t xml:space="preserve">. </w:t>
      </w:r>
    </w:p>
    <w:p w:rsidR="00AE475A" w:rsidRPr="00146FA3" w:rsidRDefault="00AB29E2" w:rsidP="00AE475A">
      <w:pPr>
        <w:pStyle w:val="Tekstpodstawowywcity2"/>
        <w:tabs>
          <w:tab w:val="left" w:pos="426"/>
        </w:tabs>
        <w:overflowPunct w:val="0"/>
        <w:autoSpaceDE w:val="0"/>
        <w:autoSpaceDN w:val="0"/>
        <w:adjustRightInd w:val="0"/>
        <w:textAlignment w:val="baseline"/>
        <w:rPr>
          <w:rFonts w:ascii="Arial" w:hAnsi="Arial" w:cs="Arial"/>
          <w:bCs/>
          <w:sz w:val="22"/>
          <w:szCs w:val="22"/>
        </w:rPr>
      </w:pPr>
      <w:r w:rsidRPr="00146FA3">
        <w:rPr>
          <w:rFonts w:ascii="Arial" w:hAnsi="Arial" w:cs="Arial"/>
          <w:sz w:val="22"/>
          <w:szCs w:val="22"/>
        </w:rPr>
        <w:t>na rok ………</w:t>
      </w:r>
      <w:r w:rsidR="00AE475A" w:rsidRPr="00146FA3">
        <w:rPr>
          <w:rFonts w:ascii="Arial" w:hAnsi="Arial" w:cs="Arial"/>
          <w:sz w:val="22"/>
          <w:szCs w:val="22"/>
        </w:rPr>
        <w:t xml:space="preserve"> określa się na kwotę </w:t>
      </w:r>
      <w:r w:rsidR="00AE475A" w:rsidRPr="00146FA3">
        <w:rPr>
          <w:rFonts w:ascii="Arial" w:hAnsi="Arial" w:cs="Arial"/>
          <w:b/>
          <w:sz w:val="22"/>
          <w:szCs w:val="22"/>
        </w:rPr>
        <w:t>……… zł</w:t>
      </w:r>
      <w:r w:rsidR="00AE475A" w:rsidRPr="00146FA3">
        <w:rPr>
          <w:rFonts w:ascii="Arial" w:hAnsi="Arial" w:cs="Arial"/>
          <w:sz w:val="22"/>
          <w:szCs w:val="22"/>
        </w:rPr>
        <w:t xml:space="preserve">. </w:t>
      </w:r>
    </w:p>
    <w:p w:rsidR="00AE475A" w:rsidRPr="00146FA3" w:rsidRDefault="00AE475A" w:rsidP="00AE475A">
      <w:pPr>
        <w:pStyle w:val="Tekstpodstawowywcity2"/>
        <w:tabs>
          <w:tab w:val="left" w:pos="426"/>
        </w:tabs>
        <w:overflowPunct w:val="0"/>
        <w:autoSpaceDE w:val="0"/>
        <w:autoSpaceDN w:val="0"/>
        <w:adjustRightInd w:val="0"/>
        <w:textAlignment w:val="baseline"/>
        <w:rPr>
          <w:rFonts w:ascii="Arial" w:hAnsi="Arial" w:cs="Arial"/>
          <w:sz w:val="22"/>
          <w:szCs w:val="22"/>
        </w:rPr>
      </w:pPr>
      <w:r w:rsidRPr="00146FA3">
        <w:rPr>
          <w:rFonts w:ascii="Arial" w:hAnsi="Arial" w:cs="Arial"/>
          <w:sz w:val="22"/>
          <w:szCs w:val="22"/>
        </w:rPr>
        <w:t>Wykonawca realizuje prace projektowe do wysokości ww. limitu finansowego. Finansowanie powyżej wartości limitu możliwe będzie po zabezpieczeniu środków finansowych w centralnym planie rzeczowym MON i podpisaniu stosownego aneksu do umowy. Skutki finansowe nie przestrzegania powyższego zapisu obciążą Wykonawcę, i nie powodują powstania zobowiązań wymagalnych WZI.</w:t>
      </w:r>
    </w:p>
    <w:p w:rsidR="002A3D7F" w:rsidRPr="00146FA3" w:rsidRDefault="002A3D7F" w:rsidP="00C13E85">
      <w:pPr>
        <w:spacing w:line="276" w:lineRule="auto"/>
        <w:jc w:val="both"/>
        <w:rPr>
          <w:rFonts w:ascii="Arial" w:hAnsi="Arial" w:cs="Arial"/>
          <w:b/>
          <w:sz w:val="22"/>
          <w:szCs w:val="22"/>
        </w:rPr>
      </w:pPr>
    </w:p>
    <w:p w:rsidR="002A3D7F" w:rsidRPr="00146FA3" w:rsidRDefault="002A3D7F" w:rsidP="0031274C">
      <w:pPr>
        <w:spacing w:line="276" w:lineRule="auto"/>
        <w:ind w:left="709"/>
        <w:jc w:val="center"/>
        <w:rPr>
          <w:rFonts w:ascii="Arial" w:hAnsi="Arial" w:cs="Arial"/>
          <w:b/>
          <w:sz w:val="22"/>
          <w:szCs w:val="22"/>
        </w:rPr>
      </w:pPr>
      <w:r w:rsidRPr="00146FA3">
        <w:rPr>
          <w:rFonts w:ascii="Arial" w:hAnsi="Arial" w:cs="Arial"/>
          <w:b/>
          <w:sz w:val="22"/>
          <w:szCs w:val="22"/>
        </w:rPr>
        <w:t>§ 3</w:t>
      </w:r>
    </w:p>
    <w:p w:rsidR="002A3D7F" w:rsidRPr="00146FA3" w:rsidRDefault="002A3D7F" w:rsidP="0076577B">
      <w:pPr>
        <w:numPr>
          <w:ilvl w:val="0"/>
          <w:numId w:val="1"/>
        </w:numPr>
        <w:spacing w:line="276" w:lineRule="auto"/>
        <w:ind w:left="426" w:hanging="357"/>
        <w:jc w:val="both"/>
        <w:rPr>
          <w:rFonts w:ascii="Arial" w:hAnsi="Arial" w:cs="Arial"/>
          <w:sz w:val="22"/>
          <w:szCs w:val="22"/>
        </w:rPr>
      </w:pPr>
      <w:r w:rsidRPr="00146FA3">
        <w:rPr>
          <w:rFonts w:ascii="Arial" w:hAnsi="Arial" w:cs="Arial"/>
          <w:sz w:val="22"/>
          <w:szCs w:val="22"/>
        </w:rPr>
        <w:t>Wykonawca zobowiązuje się wykonać i dostarczyć Zamawiającemu do odbioru przedmiot umowy określony w § 1 ust. 2:</w:t>
      </w:r>
    </w:p>
    <w:p w:rsidR="00146FA3" w:rsidRDefault="002771AC" w:rsidP="004928CB">
      <w:pPr>
        <w:numPr>
          <w:ilvl w:val="0"/>
          <w:numId w:val="29"/>
        </w:numPr>
        <w:spacing w:line="276" w:lineRule="auto"/>
        <w:jc w:val="both"/>
        <w:rPr>
          <w:rFonts w:ascii="Arial" w:hAnsi="Arial" w:cs="Arial"/>
          <w:sz w:val="22"/>
          <w:szCs w:val="22"/>
        </w:rPr>
      </w:pPr>
      <w:r w:rsidRPr="00146FA3">
        <w:rPr>
          <w:rFonts w:ascii="Arial" w:hAnsi="Arial" w:cs="Arial"/>
          <w:sz w:val="22"/>
          <w:szCs w:val="22"/>
        </w:rPr>
        <w:t xml:space="preserve">dokumentację </w:t>
      </w:r>
      <w:r w:rsidRPr="00146FA3">
        <w:rPr>
          <w:rFonts w:ascii="Arial" w:hAnsi="Arial" w:cs="Arial"/>
          <w:b/>
          <w:sz w:val="22"/>
          <w:szCs w:val="22"/>
        </w:rPr>
        <w:t>I</w:t>
      </w:r>
      <w:r w:rsidRPr="00146FA3">
        <w:rPr>
          <w:rFonts w:ascii="Arial" w:hAnsi="Arial" w:cs="Arial"/>
          <w:sz w:val="22"/>
          <w:szCs w:val="22"/>
        </w:rPr>
        <w:t xml:space="preserve"> </w:t>
      </w:r>
      <w:r w:rsidRPr="00146FA3">
        <w:rPr>
          <w:rFonts w:ascii="Arial" w:hAnsi="Arial" w:cs="Arial"/>
          <w:b/>
          <w:sz w:val="22"/>
          <w:szCs w:val="22"/>
        </w:rPr>
        <w:t xml:space="preserve">Etap – </w:t>
      </w:r>
      <w:r>
        <w:rPr>
          <w:rFonts w:ascii="Arial" w:hAnsi="Arial" w:cs="Arial"/>
          <w:b/>
          <w:sz w:val="22"/>
          <w:szCs w:val="22"/>
        </w:rPr>
        <w:t xml:space="preserve">opracowanie </w:t>
      </w:r>
      <w:r w:rsidRPr="00146FA3">
        <w:rPr>
          <w:rFonts w:ascii="Arial" w:hAnsi="Arial" w:cs="Arial"/>
          <w:b/>
          <w:sz w:val="22"/>
          <w:szCs w:val="22"/>
        </w:rPr>
        <w:t>dokumentacj</w:t>
      </w:r>
      <w:r>
        <w:rPr>
          <w:rFonts w:ascii="Arial" w:hAnsi="Arial" w:cs="Arial"/>
          <w:b/>
          <w:sz w:val="22"/>
          <w:szCs w:val="22"/>
        </w:rPr>
        <w:t>i</w:t>
      </w:r>
      <w:r w:rsidRPr="00146FA3">
        <w:rPr>
          <w:rFonts w:ascii="Arial" w:hAnsi="Arial" w:cs="Arial"/>
          <w:b/>
          <w:sz w:val="22"/>
          <w:szCs w:val="22"/>
        </w:rPr>
        <w:t xml:space="preserve"> </w:t>
      </w:r>
      <w:r>
        <w:rPr>
          <w:rFonts w:ascii="Arial" w:hAnsi="Arial" w:cs="Arial"/>
          <w:b/>
          <w:sz w:val="22"/>
          <w:szCs w:val="22"/>
        </w:rPr>
        <w:t>przedprojektowej</w:t>
      </w:r>
      <w:r w:rsidRPr="00146FA3">
        <w:rPr>
          <w:rFonts w:ascii="Arial" w:hAnsi="Arial" w:cs="Arial"/>
          <w:b/>
          <w:sz w:val="22"/>
          <w:szCs w:val="22"/>
        </w:rPr>
        <w:t xml:space="preserve"> </w:t>
      </w:r>
      <w:r w:rsidRPr="00146FA3">
        <w:rPr>
          <w:rFonts w:ascii="Arial" w:hAnsi="Arial" w:cs="Arial"/>
          <w:sz w:val="22"/>
          <w:szCs w:val="22"/>
        </w:rPr>
        <w:t xml:space="preserve">wraz </w:t>
      </w:r>
      <w:r w:rsidRPr="00146FA3">
        <w:rPr>
          <w:rFonts w:ascii="Arial" w:hAnsi="Arial" w:cs="Arial"/>
          <w:sz w:val="22"/>
          <w:szCs w:val="22"/>
        </w:rPr>
        <w:br/>
        <w:t>z uzgodnieniami i decyzjami, pozwoleniami i innymi dokumentami w terminie ………. dni kalendarzowych liczonych od daty podpis</w:t>
      </w:r>
      <w:r w:rsidR="0011052A">
        <w:rPr>
          <w:rFonts w:ascii="Arial" w:hAnsi="Arial" w:cs="Arial"/>
          <w:sz w:val="22"/>
          <w:szCs w:val="22"/>
        </w:rPr>
        <w:t>ania umowy tj. do dnia ………….2025</w:t>
      </w:r>
      <w:r w:rsidRPr="00146FA3">
        <w:rPr>
          <w:rFonts w:ascii="Arial" w:hAnsi="Arial" w:cs="Arial"/>
          <w:sz w:val="22"/>
          <w:szCs w:val="22"/>
        </w:rPr>
        <w:t xml:space="preserve"> r</w:t>
      </w:r>
    </w:p>
    <w:p w:rsidR="00367DBF" w:rsidRPr="00146FA3" w:rsidRDefault="002A3D7F" w:rsidP="004928CB">
      <w:pPr>
        <w:numPr>
          <w:ilvl w:val="0"/>
          <w:numId w:val="29"/>
        </w:numPr>
        <w:spacing w:line="276" w:lineRule="auto"/>
        <w:jc w:val="both"/>
        <w:rPr>
          <w:rFonts w:ascii="Arial" w:hAnsi="Arial" w:cs="Arial"/>
          <w:sz w:val="22"/>
          <w:szCs w:val="22"/>
        </w:rPr>
      </w:pPr>
      <w:r w:rsidRPr="00146FA3">
        <w:rPr>
          <w:rFonts w:ascii="Arial" w:hAnsi="Arial" w:cs="Arial"/>
          <w:sz w:val="22"/>
          <w:szCs w:val="22"/>
        </w:rPr>
        <w:t xml:space="preserve">dokumentację </w:t>
      </w:r>
      <w:r w:rsidR="00BA6442" w:rsidRPr="00146FA3">
        <w:rPr>
          <w:rFonts w:ascii="Arial" w:hAnsi="Arial" w:cs="Arial"/>
          <w:b/>
          <w:sz w:val="22"/>
          <w:szCs w:val="22"/>
        </w:rPr>
        <w:t>I</w:t>
      </w:r>
      <w:r w:rsidR="00146FA3">
        <w:rPr>
          <w:rFonts w:ascii="Arial" w:hAnsi="Arial" w:cs="Arial"/>
          <w:b/>
          <w:sz w:val="22"/>
          <w:szCs w:val="22"/>
        </w:rPr>
        <w:t>I</w:t>
      </w:r>
      <w:r w:rsidRPr="00146FA3">
        <w:rPr>
          <w:rFonts w:ascii="Arial" w:hAnsi="Arial" w:cs="Arial"/>
          <w:sz w:val="22"/>
          <w:szCs w:val="22"/>
        </w:rPr>
        <w:t xml:space="preserve"> </w:t>
      </w:r>
      <w:r w:rsidRPr="00146FA3">
        <w:rPr>
          <w:rFonts w:ascii="Arial" w:hAnsi="Arial" w:cs="Arial"/>
          <w:b/>
          <w:sz w:val="22"/>
          <w:szCs w:val="22"/>
        </w:rPr>
        <w:t xml:space="preserve">Etap – </w:t>
      </w:r>
      <w:r w:rsidR="002771AC">
        <w:rPr>
          <w:rFonts w:ascii="Arial" w:hAnsi="Arial" w:cs="Arial"/>
          <w:b/>
          <w:sz w:val="22"/>
          <w:szCs w:val="22"/>
        </w:rPr>
        <w:t xml:space="preserve">opracowanie </w:t>
      </w:r>
      <w:r w:rsidRPr="00146FA3">
        <w:rPr>
          <w:rFonts w:ascii="Arial" w:hAnsi="Arial" w:cs="Arial"/>
          <w:b/>
          <w:sz w:val="22"/>
          <w:szCs w:val="22"/>
        </w:rPr>
        <w:t>dokumentacj</w:t>
      </w:r>
      <w:r w:rsidR="002771AC">
        <w:rPr>
          <w:rFonts w:ascii="Arial" w:hAnsi="Arial" w:cs="Arial"/>
          <w:b/>
          <w:sz w:val="22"/>
          <w:szCs w:val="22"/>
        </w:rPr>
        <w:t>i</w:t>
      </w:r>
      <w:r w:rsidRPr="00146FA3">
        <w:rPr>
          <w:rFonts w:ascii="Arial" w:hAnsi="Arial" w:cs="Arial"/>
          <w:b/>
          <w:sz w:val="22"/>
          <w:szCs w:val="22"/>
        </w:rPr>
        <w:t xml:space="preserve"> projektow</w:t>
      </w:r>
      <w:r w:rsidR="00627E42" w:rsidRPr="00146FA3">
        <w:rPr>
          <w:rFonts w:ascii="Arial" w:hAnsi="Arial" w:cs="Arial"/>
          <w:b/>
          <w:sz w:val="22"/>
          <w:szCs w:val="22"/>
        </w:rPr>
        <w:t>o-kosztorysow</w:t>
      </w:r>
      <w:r w:rsidR="00930327">
        <w:rPr>
          <w:rFonts w:ascii="Arial" w:hAnsi="Arial" w:cs="Arial"/>
          <w:b/>
          <w:sz w:val="22"/>
          <w:szCs w:val="22"/>
        </w:rPr>
        <w:t>ej i</w:t>
      </w:r>
      <w:r w:rsidR="00EB2DE4">
        <w:rPr>
          <w:rFonts w:ascii="Arial" w:hAnsi="Arial" w:cs="Arial"/>
          <w:b/>
          <w:sz w:val="22"/>
          <w:szCs w:val="22"/>
        </w:rPr>
        <w:t> </w:t>
      </w:r>
      <w:r w:rsidR="00930327">
        <w:rPr>
          <w:rFonts w:ascii="Arial" w:hAnsi="Arial" w:cs="Arial"/>
          <w:b/>
          <w:sz w:val="22"/>
          <w:szCs w:val="22"/>
        </w:rPr>
        <w:t>uzyskanie pozwolenia na budowę</w:t>
      </w:r>
      <w:r w:rsidRPr="00146FA3">
        <w:rPr>
          <w:rFonts w:ascii="Arial" w:hAnsi="Arial" w:cs="Arial"/>
          <w:b/>
          <w:sz w:val="22"/>
          <w:szCs w:val="22"/>
        </w:rPr>
        <w:t xml:space="preserve"> </w:t>
      </w:r>
      <w:r w:rsidRPr="00146FA3">
        <w:rPr>
          <w:rFonts w:ascii="Arial" w:hAnsi="Arial" w:cs="Arial"/>
          <w:sz w:val="22"/>
          <w:szCs w:val="22"/>
        </w:rPr>
        <w:t xml:space="preserve">wraz z uzgodnieniami i decyzjami, pozwoleniami i innymi dokumentami </w:t>
      </w:r>
      <w:r w:rsidR="00EB2DE4">
        <w:rPr>
          <w:rFonts w:ascii="Arial" w:hAnsi="Arial" w:cs="Arial"/>
          <w:sz w:val="22"/>
          <w:szCs w:val="22"/>
        </w:rPr>
        <w:t xml:space="preserve">w tym prawomocnym </w:t>
      </w:r>
      <w:r w:rsidR="00EB2DE4" w:rsidRPr="00146FA3">
        <w:rPr>
          <w:rFonts w:ascii="Arial" w:hAnsi="Arial" w:cs="Arial"/>
          <w:sz w:val="22"/>
          <w:szCs w:val="22"/>
        </w:rPr>
        <w:t>pozwolenie</w:t>
      </w:r>
      <w:r w:rsidR="00EB2DE4">
        <w:rPr>
          <w:rFonts w:ascii="Arial" w:hAnsi="Arial" w:cs="Arial"/>
          <w:sz w:val="22"/>
          <w:szCs w:val="22"/>
        </w:rPr>
        <w:t>m</w:t>
      </w:r>
      <w:r w:rsidR="00EB2DE4" w:rsidRPr="00146FA3">
        <w:rPr>
          <w:rFonts w:ascii="Arial" w:hAnsi="Arial" w:cs="Arial"/>
          <w:sz w:val="22"/>
          <w:szCs w:val="22"/>
        </w:rPr>
        <w:t xml:space="preserve"> na budowę </w:t>
      </w:r>
      <w:r w:rsidR="00367DBF" w:rsidRPr="00146FA3">
        <w:rPr>
          <w:rFonts w:ascii="Arial" w:hAnsi="Arial" w:cs="Arial"/>
          <w:sz w:val="22"/>
          <w:szCs w:val="22"/>
        </w:rPr>
        <w:t>w terminie ………. dni kalendarzowych liczonych od daty podpis</w:t>
      </w:r>
      <w:r w:rsidR="0011052A">
        <w:rPr>
          <w:rFonts w:ascii="Arial" w:hAnsi="Arial" w:cs="Arial"/>
          <w:sz w:val="22"/>
          <w:szCs w:val="22"/>
        </w:rPr>
        <w:t>ania umowy tj. do dnia ………….2025</w:t>
      </w:r>
      <w:r w:rsidR="00367DBF" w:rsidRPr="00146FA3">
        <w:rPr>
          <w:rFonts w:ascii="Arial" w:hAnsi="Arial" w:cs="Arial"/>
          <w:sz w:val="22"/>
          <w:szCs w:val="22"/>
        </w:rPr>
        <w:t xml:space="preserve"> r.</w:t>
      </w:r>
    </w:p>
    <w:p w:rsidR="002A3D7F" w:rsidRPr="00146FA3" w:rsidRDefault="002A3D7F" w:rsidP="00AB29E2">
      <w:pPr>
        <w:numPr>
          <w:ilvl w:val="0"/>
          <w:numId w:val="1"/>
        </w:numPr>
        <w:spacing w:line="276" w:lineRule="auto"/>
        <w:ind w:left="426" w:hanging="357"/>
        <w:jc w:val="both"/>
        <w:rPr>
          <w:rFonts w:ascii="Arial" w:hAnsi="Arial" w:cs="Arial"/>
          <w:sz w:val="22"/>
          <w:szCs w:val="22"/>
        </w:rPr>
      </w:pPr>
      <w:r w:rsidRPr="00146FA3">
        <w:rPr>
          <w:rFonts w:ascii="Arial" w:hAnsi="Arial" w:cs="Arial"/>
          <w:sz w:val="22"/>
          <w:szCs w:val="22"/>
        </w:rPr>
        <w:t>Przez termin wykonania przedmiotu umowy</w:t>
      </w:r>
      <w:r w:rsidR="00BA1DCD" w:rsidRPr="00146FA3">
        <w:rPr>
          <w:rFonts w:ascii="Arial" w:hAnsi="Arial" w:cs="Arial"/>
          <w:sz w:val="22"/>
          <w:szCs w:val="22"/>
        </w:rPr>
        <w:t xml:space="preserve"> danego Etapu</w:t>
      </w:r>
      <w:r w:rsidRPr="00146FA3">
        <w:rPr>
          <w:rFonts w:ascii="Arial" w:hAnsi="Arial" w:cs="Arial"/>
          <w:sz w:val="22"/>
          <w:szCs w:val="22"/>
        </w:rPr>
        <w:t xml:space="preserve"> rozumie się dzień dostarczenia do siedziby Zamawiającego kompletnej, pozbawionej wad dokumentacji wraz </w:t>
      </w:r>
      <w:r w:rsidR="00BA6442" w:rsidRPr="00146FA3">
        <w:rPr>
          <w:rFonts w:ascii="Arial" w:hAnsi="Arial" w:cs="Arial"/>
          <w:sz w:val="22"/>
          <w:szCs w:val="22"/>
        </w:rPr>
        <w:br/>
      </w:r>
      <w:r w:rsidRPr="00146FA3">
        <w:rPr>
          <w:rFonts w:ascii="Arial" w:hAnsi="Arial" w:cs="Arial"/>
          <w:sz w:val="22"/>
          <w:szCs w:val="22"/>
        </w:rPr>
        <w:t>z uzgodnieniami, zestawieniem wykonanych prac i oświadczeniem potwierdzającym kompletność dokumentacji.</w:t>
      </w:r>
    </w:p>
    <w:p w:rsidR="002A3D7F" w:rsidRPr="00146FA3" w:rsidRDefault="002A3D7F" w:rsidP="00AB29E2">
      <w:pPr>
        <w:numPr>
          <w:ilvl w:val="0"/>
          <w:numId w:val="1"/>
        </w:numPr>
        <w:spacing w:line="276" w:lineRule="auto"/>
        <w:ind w:left="426" w:hanging="357"/>
        <w:jc w:val="both"/>
        <w:rPr>
          <w:rFonts w:ascii="Arial" w:hAnsi="Arial" w:cs="Arial"/>
          <w:sz w:val="22"/>
          <w:szCs w:val="22"/>
        </w:rPr>
      </w:pPr>
      <w:r w:rsidRPr="00146FA3">
        <w:rPr>
          <w:rFonts w:ascii="Arial" w:hAnsi="Arial" w:cs="Arial"/>
          <w:sz w:val="22"/>
          <w:szCs w:val="22"/>
        </w:rPr>
        <w:t>Zamawiający zobowiązuje się do powiadomienia Wykonawcy o zawarciu umowy na</w:t>
      </w:r>
      <w:r w:rsidR="0035612D" w:rsidRPr="00146FA3">
        <w:rPr>
          <w:rFonts w:ascii="Arial" w:hAnsi="Arial" w:cs="Arial"/>
          <w:sz w:val="22"/>
          <w:szCs w:val="22"/>
        </w:rPr>
        <w:t> </w:t>
      </w:r>
      <w:r w:rsidRPr="00146FA3">
        <w:rPr>
          <w:rFonts w:ascii="Arial" w:hAnsi="Arial" w:cs="Arial"/>
          <w:sz w:val="22"/>
          <w:szCs w:val="22"/>
        </w:rPr>
        <w:t>realizację robót budowlanych w oparciu o niniejszą dokumentację projektową, a Wykonawca zobowiązuje się do odesłania w terminie 7 dni od otrzymania powiadomienia wypełnionej i jednostronnie podpisanej „Karty osób odpowiedzialnych za pełnienie nadzoru autorsk</w:t>
      </w:r>
      <w:r w:rsidR="009C5B06" w:rsidRPr="00146FA3">
        <w:rPr>
          <w:rFonts w:ascii="Arial" w:hAnsi="Arial" w:cs="Arial"/>
          <w:sz w:val="22"/>
          <w:szCs w:val="22"/>
        </w:rPr>
        <w:t>iego” (która będzie zał.</w:t>
      </w:r>
      <w:r w:rsidRPr="00146FA3">
        <w:rPr>
          <w:rFonts w:ascii="Arial" w:hAnsi="Arial" w:cs="Arial"/>
          <w:sz w:val="22"/>
          <w:szCs w:val="22"/>
        </w:rPr>
        <w:t xml:space="preserve"> nr </w:t>
      </w:r>
      <w:r w:rsidR="00DA61AA" w:rsidRPr="00146FA3">
        <w:rPr>
          <w:rFonts w:ascii="Arial" w:hAnsi="Arial" w:cs="Arial"/>
          <w:sz w:val="22"/>
          <w:szCs w:val="22"/>
        </w:rPr>
        <w:t>3</w:t>
      </w:r>
      <w:r w:rsidRPr="00146FA3">
        <w:rPr>
          <w:rFonts w:ascii="Arial" w:hAnsi="Arial" w:cs="Arial"/>
          <w:sz w:val="22"/>
          <w:szCs w:val="22"/>
        </w:rPr>
        <w:t xml:space="preserve"> do niniejszej umowy). Termin rozpoczęcia nadzoru autorskiego rozpoczyna się z chwilą ob</w:t>
      </w:r>
      <w:r w:rsidR="009C5B06" w:rsidRPr="00146FA3">
        <w:rPr>
          <w:rFonts w:ascii="Arial" w:hAnsi="Arial" w:cs="Arial"/>
          <w:sz w:val="22"/>
          <w:szCs w:val="22"/>
        </w:rPr>
        <w:t>ustronnego podpisania zał.</w:t>
      </w:r>
      <w:r w:rsidRPr="00146FA3">
        <w:rPr>
          <w:rFonts w:ascii="Arial" w:hAnsi="Arial" w:cs="Arial"/>
          <w:sz w:val="22"/>
          <w:szCs w:val="22"/>
        </w:rPr>
        <w:t xml:space="preserve"> nr </w:t>
      </w:r>
      <w:r w:rsidR="00AB29E2" w:rsidRPr="00146FA3">
        <w:rPr>
          <w:rFonts w:ascii="Arial" w:hAnsi="Arial" w:cs="Arial"/>
          <w:sz w:val="22"/>
          <w:szCs w:val="22"/>
        </w:rPr>
        <w:t xml:space="preserve">3 </w:t>
      </w:r>
      <w:r w:rsidRPr="00146FA3">
        <w:rPr>
          <w:rFonts w:ascii="Arial" w:hAnsi="Arial" w:cs="Arial"/>
          <w:sz w:val="22"/>
          <w:szCs w:val="22"/>
        </w:rPr>
        <w:t>do niniejszej umowy i trwa do dnia odbioru końcowego robót budowlanych na zadaniu.</w:t>
      </w:r>
    </w:p>
    <w:p w:rsidR="002A3D7F" w:rsidRPr="00146FA3" w:rsidRDefault="002A3D7F" w:rsidP="00AB29E2">
      <w:pPr>
        <w:numPr>
          <w:ilvl w:val="0"/>
          <w:numId w:val="1"/>
        </w:numPr>
        <w:spacing w:line="276" w:lineRule="auto"/>
        <w:ind w:left="426" w:hanging="357"/>
        <w:jc w:val="both"/>
        <w:rPr>
          <w:rFonts w:ascii="Arial" w:hAnsi="Arial" w:cs="Arial"/>
          <w:sz w:val="22"/>
          <w:szCs w:val="22"/>
        </w:rPr>
      </w:pPr>
      <w:r w:rsidRPr="00146FA3">
        <w:rPr>
          <w:rFonts w:ascii="Arial" w:hAnsi="Arial" w:cs="Arial"/>
          <w:sz w:val="22"/>
          <w:szCs w:val="22"/>
        </w:rPr>
        <w:t xml:space="preserve">Wykonawca zobowiązuje się wykonać przedmiot zamówienia </w:t>
      </w:r>
      <w:r w:rsidR="00AB29E2" w:rsidRPr="00146FA3">
        <w:rPr>
          <w:rFonts w:ascii="Arial" w:hAnsi="Arial" w:cs="Arial"/>
          <w:sz w:val="22"/>
          <w:szCs w:val="22"/>
        </w:rPr>
        <w:t>siłami własnymi, z </w:t>
      </w:r>
      <w:r w:rsidRPr="00146FA3">
        <w:rPr>
          <w:rFonts w:ascii="Arial" w:hAnsi="Arial" w:cs="Arial"/>
          <w:sz w:val="22"/>
          <w:szCs w:val="22"/>
        </w:rPr>
        <w:t>wyjątkiem wykonania ..........................................---................................................., które powierzone zostaną Podwykonawcy</w:t>
      </w:r>
      <w:r w:rsidR="004576AD" w:rsidRPr="00146FA3">
        <w:rPr>
          <w:rFonts w:ascii="Arial" w:hAnsi="Arial" w:cs="Arial"/>
          <w:sz w:val="22"/>
          <w:szCs w:val="22"/>
        </w:rPr>
        <w:t xml:space="preserve"> </w:t>
      </w:r>
      <w:r w:rsidRPr="00146FA3">
        <w:rPr>
          <w:rFonts w:ascii="Arial" w:hAnsi="Arial" w:cs="Arial"/>
          <w:sz w:val="22"/>
          <w:szCs w:val="22"/>
        </w:rPr>
        <w:t xml:space="preserve">zgodnie z ofertą. </w:t>
      </w:r>
    </w:p>
    <w:p w:rsidR="002A3D7F" w:rsidRPr="00232327" w:rsidRDefault="002A3D7F" w:rsidP="00AB29E2">
      <w:pPr>
        <w:numPr>
          <w:ilvl w:val="0"/>
          <w:numId w:val="1"/>
        </w:numPr>
        <w:spacing w:line="276" w:lineRule="auto"/>
        <w:ind w:left="426" w:hanging="357"/>
        <w:jc w:val="both"/>
        <w:rPr>
          <w:rFonts w:ascii="Arial" w:hAnsi="Arial" w:cs="Arial"/>
          <w:sz w:val="22"/>
          <w:szCs w:val="22"/>
        </w:rPr>
      </w:pPr>
      <w:r w:rsidRPr="00232327">
        <w:rPr>
          <w:rFonts w:ascii="Arial" w:hAnsi="Arial" w:cs="Arial"/>
          <w:sz w:val="22"/>
          <w:szCs w:val="22"/>
        </w:rPr>
        <w:t>Strony zgodnie oświadczają, że do zawarcia przez Wykonawcę umowy na</w:t>
      </w:r>
      <w:r w:rsidR="004576AD" w:rsidRPr="00232327">
        <w:rPr>
          <w:rFonts w:ascii="Arial" w:hAnsi="Arial" w:cs="Arial"/>
          <w:sz w:val="22"/>
          <w:szCs w:val="22"/>
        </w:rPr>
        <w:t xml:space="preserve"> </w:t>
      </w:r>
      <w:r w:rsidRPr="00232327">
        <w:rPr>
          <w:rFonts w:ascii="Arial" w:hAnsi="Arial" w:cs="Arial"/>
          <w:sz w:val="22"/>
          <w:szCs w:val="22"/>
        </w:rPr>
        <w:t xml:space="preserve">prace projektowe z Podwykonawcą jest wymagana zgoda Zamawiającego. Jeżeli Zamawiający, w terminie </w:t>
      </w:r>
      <w:r w:rsidR="00AB29E2" w:rsidRPr="00232327">
        <w:rPr>
          <w:rFonts w:ascii="Arial" w:hAnsi="Arial" w:cs="Arial"/>
          <w:sz w:val="22"/>
          <w:szCs w:val="22"/>
        </w:rPr>
        <w:t>21</w:t>
      </w:r>
      <w:r w:rsidRPr="00232327">
        <w:rPr>
          <w:rFonts w:ascii="Arial" w:hAnsi="Arial" w:cs="Arial"/>
          <w:sz w:val="22"/>
          <w:szCs w:val="22"/>
        </w:rPr>
        <w:t xml:space="preserve"> dni od przedstawienia mu przez Wykonawcę umowy z Podwykonawcą lub</w:t>
      </w:r>
      <w:r w:rsidR="0035612D" w:rsidRPr="00232327">
        <w:rPr>
          <w:rFonts w:ascii="Arial" w:hAnsi="Arial" w:cs="Arial"/>
          <w:sz w:val="22"/>
          <w:szCs w:val="22"/>
        </w:rPr>
        <w:t> </w:t>
      </w:r>
      <w:r w:rsidRPr="00232327">
        <w:rPr>
          <w:rFonts w:ascii="Arial" w:hAnsi="Arial" w:cs="Arial"/>
          <w:sz w:val="22"/>
          <w:szCs w:val="22"/>
        </w:rPr>
        <w:t>jej</w:t>
      </w:r>
      <w:r w:rsidR="0035612D" w:rsidRPr="00232327">
        <w:rPr>
          <w:rFonts w:ascii="Arial" w:hAnsi="Arial" w:cs="Arial"/>
          <w:sz w:val="22"/>
          <w:szCs w:val="22"/>
        </w:rPr>
        <w:t> </w:t>
      </w:r>
      <w:r w:rsidRPr="00232327">
        <w:rPr>
          <w:rFonts w:ascii="Arial" w:hAnsi="Arial" w:cs="Arial"/>
          <w:sz w:val="22"/>
          <w:szCs w:val="22"/>
        </w:rPr>
        <w:t>projektu, nie zgłosi na piśmie sprzeciwu lub zastrzeżeń, uważa się, że wyraził zgodę na zawarcie umowy. Powyższe dotyczy wprost wszelkich zmian i uzupełnień umowy z</w:t>
      </w:r>
      <w:r w:rsidR="0035612D" w:rsidRPr="00232327">
        <w:rPr>
          <w:rFonts w:ascii="Arial" w:hAnsi="Arial" w:cs="Arial"/>
          <w:sz w:val="22"/>
          <w:szCs w:val="22"/>
        </w:rPr>
        <w:t> </w:t>
      </w:r>
      <w:r w:rsidRPr="00232327">
        <w:rPr>
          <w:rFonts w:ascii="Arial" w:hAnsi="Arial" w:cs="Arial"/>
          <w:sz w:val="22"/>
          <w:szCs w:val="22"/>
        </w:rPr>
        <w:t xml:space="preserve">Podwykonawcą. </w:t>
      </w:r>
      <w:r w:rsidR="00787775" w:rsidRPr="00232327">
        <w:rPr>
          <w:rFonts w:ascii="Arial" w:hAnsi="Arial" w:cs="Arial"/>
          <w:sz w:val="22"/>
          <w:szCs w:val="22"/>
        </w:rPr>
        <w:t>W celu uniknięcia wątpliwości Zamawiający nie ponosi odpowiedzialności solidarnej za zapła</w:t>
      </w:r>
      <w:r w:rsidR="00884BC8" w:rsidRPr="00232327">
        <w:rPr>
          <w:rFonts w:ascii="Arial" w:hAnsi="Arial" w:cs="Arial"/>
          <w:sz w:val="22"/>
          <w:szCs w:val="22"/>
        </w:rPr>
        <w:t>cone podwykonawcy wynagrodzenie</w:t>
      </w:r>
      <w:r w:rsidR="00787775" w:rsidRPr="00232327">
        <w:rPr>
          <w:rFonts w:ascii="Arial" w:hAnsi="Arial" w:cs="Arial"/>
          <w:sz w:val="22"/>
          <w:szCs w:val="22"/>
        </w:rPr>
        <w:t>.</w:t>
      </w:r>
    </w:p>
    <w:p w:rsidR="002A3D7F" w:rsidRPr="00146FA3" w:rsidRDefault="002A3D7F" w:rsidP="00AB29E2">
      <w:pPr>
        <w:numPr>
          <w:ilvl w:val="0"/>
          <w:numId w:val="1"/>
        </w:numPr>
        <w:spacing w:line="276" w:lineRule="auto"/>
        <w:ind w:left="426" w:hanging="357"/>
        <w:jc w:val="both"/>
        <w:rPr>
          <w:rFonts w:ascii="Arial" w:hAnsi="Arial" w:cs="Arial"/>
          <w:sz w:val="22"/>
          <w:szCs w:val="22"/>
        </w:rPr>
      </w:pPr>
      <w:r w:rsidRPr="00146FA3">
        <w:rPr>
          <w:rFonts w:ascii="Arial" w:hAnsi="Arial" w:cs="Arial"/>
          <w:sz w:val="22"/>
          <w:szCs w:val="22"/>
        </w:rPr>
        <w:t>Wykonawca oświadcza, że:</w:t>
      </w:r>
    </w:p>
    <w:p w:rsidR="002A3D7F" w:rsidRPr="00146FA3" w:rsidRDefault="002A3D7F" w:rsidP="004928CB">
      <w:pPr>
        <w:pStyle w:val="Tekstpodstawowy"/>
        <w:numPr>
          <w:ilvl w:val="0"/>
          <w:numId w:val="30"/>
        </w:numPr>
        <w:spacing w:line="276" w:lineRule="auto"/>
        <w:rPr>
          <w:rFonts w:cs="Arial"/>
          <w:sz w:val="22"/>
          <w:szCs w:val="22"/>
        </w:rPr>
      </w:pPr>
      <w:r w:rsidRPr="00146FA3">
        <w:rPr>
          <w:rFonts w:cs="Arial"/>
          <w:sz w:val="22"/>
          <w:szCs w:val="22"/>
        </w:rPr>
        <w:t>zrzeka się prawa przeniesienia na osoby trzecie wynagrodzenia wynikającego z</w:t>
      </w:r>
      <w:r w:rsidR="0035612D" w:rsidRPr="00146FA3">
        <w:rPr>
          <w:rFonts w:cs="Arial"/>
          <w:sz w:val="22"/>
          <w:szCs w:val="22"/>
          <w:lang w:val="pl-PL"/>
        </w:rPr>
        <w:t> </w:t>
      </w:r>
      <w:r w:rsidRPr="00146FA3">
        <w:rPr>
          <w:rFonts w:cs="Arial"/>
          <w:sz w:val="22"/>
          <w:szCs w:val="22"/>
        </w:rPr>
        <w:t>niniejszej umowy,</w:t>
      </w:r>
    </w:p>
    <w:p w:rsidR="002A3D7F" w:rsidRPr="00146FA3" w:rsidRDefault="002A3D7F" w:rsidP="004928CB">
      <w:pPr>
        <w:pStyle w:val="Tekstpodstawowy"/>
        <w:numPr>
          <w:ilvl w:val="0"/>
          <w:numId w:val="30"/>
        </w:numPr>
        <w:spacing w:line="276" w:lineRule="auto"/>
        <w:rPr>
          <w:rFonts w:cs="Arial"/>
          <w:sz w:val="22"/>
          <w:szCs w:val="22"/>
        </w:rPr>
      </w:pPr>
      <w:r w:rsidRPr="00146FA3">
        <w:rPr>
          <w:rFonts w:cs="Arial"/>
          <w:sz w:val="22"/>
          <w:szCs w:val="22"/>
        </w:rPr>
        <w:lastRenderedPageBreak/>
        <w:t xml:space="preserve">wierzytelność po stronie </w:t>
      </w:r>
      <w:r w:rsidRPr="00146FA3">
        <w:rPr>
          <w:rFonts w:cs="Arial"/>
          <w:sz w:val="22"/>
          <w:szCs w:val="22"/>
          <w:lang w:val="pl-PL"/>
        </w:rPr>
        <w:t xml:space="preserve">Wykonawcy </w:t>
      </w:r>
      <w:r w:rsidRPr="00146FA3">
        <w:rPr>
          <w:rFonts w:cs="Arial"/>
          <w:sz w:val="22"/>
          <w:szCs w:val="22"/>
        </w:rPr>
        <w:t xml:space="preserve">z tytułu prac wykonanych w ramach niniejszej umowy powstanie pod warunkiem, że wraz z dokumentami związanymi z odbiorem przedmiotu zamówienia </w:t>
      </w:r>
      <w:r w:rsidRPr="00146FA3">
        <w:rPr>
          <w:rFonts w:cs="Arial"/>
          <w:sz w:val="22"/>
          <w:szCs w:val="22"/>
          <w:lang w:val="pl-PL"/>
        </w:rPr>
        <w:t>Wykonawca</w:t>
      </w:r>
      <w:r w:rsidRPr="00146FA3">
        <w:rPr>
          <w:rFonts w:cs="Arial"/>
          <w:sz w:val="22"/>
          <w:szCs w:val="22"/>
        </w:rPr>
        <w:t xml:space="preserve"> przedstawi prawidłowo wystawioną fakturę własną oraz otrzymane od podwykonawców faktury z potwierdzeniem ich zapłaty</w:t>
      </w:r>
      <w:r w:rsidRPr="00146FA3">
        <w:rPr>
          <w:rFonts w:cs="Arial"/>
          <w:sz w:val="22"/>
          <w:szCs w:val="22"/>
          <w:lang w:val="pl-PL"/>
        </w:rPr>
        <w:t>.</w:t>
      </w:r>
    </w:p>
    <w:p w:rsidR="002A3D7F" w:rsidRPr="00146FA3" w:rsidRDefault="002A3D7F" w:rsidP="00AB29E2">
      <w:pPr>
        <w:numPr>
          <w:ilvl w:val="0"/>
          <w:numId w:val="1"/>
        </w:numPr>
        <w:spacing w:line="276" w:lineRule="auto"/>
        <w:ind w:left="426" w:hanging="357"/>
        <w:jc w:val="both"/>
        <w:rPr>
          <w:rFonts w:ascii="Arial" w:hAnsi="Arial" w:cs="Arial"/>
          <w:sz w:val="22"/>
          <w:szCs w:val="22"/>
        </w:rPr>
      </w:pPr>
      <w:r w:rsidRPr="00146FA3">
        <w:rPr>
          <w:rFonts w:ascii="Arial" w:hAnsi="Arial" w:cs="Arial"/>
          <w:sz w:val="22"/>
          <w:szCs w:val="22"/>
        </w:rPr>
        <w:t>Wykonawca za działania i zaniechania podwykonawcy odpowiada jak za działania i</w:t>
      </w:r>
      <w:r w:rsidR="0035612D" w:rsidRPr="00146FA3">
        <w:rPr>
          <w:rFonts w:ascii="Arial" w:hAnsi="Arial" w:cs="Arial"/>
          <w:sz w:val="22"/>
          <w:szCs w:val="22"/>
        </w:rPr>
        <w:t> </w:t>
      </w:r>
      <w:r w:rsidRPr="00146FA3">
        <w:rPr>
          <w:rFonts w:ascii="Arial" w:hAnsi="Arial" w:cs="Arial"/>
          <w:sz w:val="22"/>
          <w:szCs w:val="22"/>
        </w:rPr>
        <w:t>zaniechania własne.</w:t>
      </w:r>
    </w:p>
    <w:p w:rsidR="002A3D7F" w:rsidRPr="00146FA3" w:rsidRDefault="002A3D7F" w:rsidP="00AB29E2">
      <w:pPr>
        <w:numPr>
          <w:ilvl w:val="0"/>
          <w:numId w:val="1"/>
        </w:numPr>
        <w:spacing w:line="276" w:lineRule="auto"/>
        <w:ind w:left="426" w:hanging="357"/>
        <w:jc w:val="both"/>
        <w:rPr>
          <w:rFonts w:ascii="Arial" w:hAnsi="Arial" w:cs="Arial"/>
          <w:sz w:val="22"/>
          <w:szCs w:val="22"/>
        </w:rPr>
      </w:pPr>
      <w:r w:rsidRPr="00146FA3">
        <w:rPr>
          <w:rFonts w:ascii="Arial" w:hAnsi="Arial" w:cs="Arial"/>
          <w:sz w:val="22"/>
          <w:szCs w:val="22"/>
        </w:rPr>
        <w:t>Ustalenia powyższyc</w:t>
      </w:r>
      <w:r w:rsidR="00AB29E2" w:rsidRPr="00146FA3">
        <w:rPr>
          <w:rFonts w:ascii="Arial" w:hAnsi="Arial" w:cs="Arial"/>
          <w:sz w:val="22"/>
          <w:szCs w:val="22"/>
        </w:rPr>
        <w:t>h ust. 4</w:t>
      </w:r>
      <w:r w:rsidRPr="00146FA3">
        <w:rPr>
          <w:rFonts w:ascii="Arial" w:hAnsi="Arial" w:cs="Arial"/>
          <w:sz w:val="22"/>
          <w:szCs w:val="22"/>
        </w:rPr>
        <w:t xml:space="preserve"> – </w:t>
      </w:r>
      <w:r w:rsidR="00AB29E2" w:rsidRPr="00146FA3">
        <w:rPr>
          <w:rFonts w:ascii="Arial" w:hAnsi="Arial" w:cs="Arial"/>
          <w:sz w:val="22"/>
          <w:szCs w:val="22"/>
        </w:rPr>
        <w:t>7</w:t>
      </w:r>
      <w:r w:rsidRPr="00146FA3">
        <w:rPr>
          <w:rFonts w:ascii="Arial" w:hAnsi="Arial" w:cs="Arial"/>
          <w:sz w:val="22"/>
          <w:szCs w:val="22"/>
        </w:rPr>
        <w:t>, stosuje się odpowiednio w przypadku zgłoszonej Zamawiającemu już po zawarciu niniejszej umowy przez Wykonawcę woli powierzenia całości lub części prac objętych niniejszą umową Podwykonawcom oraz w przypadku powierzenia prac kolejnym Podwykonawcom Podwykonawcy.</w:t>
      </w:r>
    </w:p>
    <w:p w:rsidR="002A3D7F" w:rsidRPr="00146FA3" w:rsidRDefault="00F56C0B" w:rsidP="00AB29E2">
      <w:pPr>
        <w:numPr>
          <w:ilvl w:val="0"/>
          <w:numId w:val="1"/>
        </w:numPr>
        <w:spacing w:line="276" w:lineRule="auto"/>
        <w:ind w:left="426" w:hanging="357"/>
        <w:jc w:val="both"/>
        <w:rPr>
          <w:rFonts w:ascii="Arial" w:hAnsi="Arial" w:cs="Arial"/>
          <w:sz w:val="22"/>
          <w:szCs w:val="22"/>
        </w:rPr>
      </w:pPr>
      <w:r w:rsidRPr="00731A4C">
        <w:rPr>
          <w:rFonts w:ascii="Arial" w:hAnsi="Arial" w:cs="Arial"/>
          <w:sz w:val="22"/>
          <w:szCs w:val="22"/>
        </w:rPr>
        <w:t xml:space="preserve">Wykonawca zobowiązuje się do zatrudnienia, na podstawie umowy o pracę w rozumieniu przepisów ustawy z dnia 26 czerwca 1974 r. – Kodeks pracy </w:t>
      </w:r>
      <w:r w:rsidR="00E016D1" w:rsidRPr="00A92D33">
        <w:rPr>
          <w:rFonts w:ascii="Arial" w:hAnsi="Arial" w:cs="Arial"/>
          <w:sz w:val="22"/>
          <w:szCs w:val="22"/>
        </w:rPr>
        <w:t xml:space="preserve">(Dz. U. 2023.1465 </w:t>
      </w:r>
      <w:proofErr w:type="spellStart"/>
      <w:r w:rsidR="00E016D1" w:rsidRPr="00A92D33">
        <w:rPr>
          <w:rFonts w:ascii="Arial" w:hAnsi="Arial" w:cs="Arial"/>
          <w:sz w:val="22"/>
          <w:szCs w:val="22"/>
        </w:rPr>
        <w:t>t.j</w:t>
      </w:r>
      <w:proofErr w:type="spellEnd"/>
      <w:r w:rsidR="00E016D1" w:rsidRPr="00A92D33">
        <w:rPr>
          <w:rFonts w:ascii="Arial" w:hAnsi="Arial" w:cs="Arial"/>
          <w:sz w:val="22"/>
          <w:szCs w:val="22"/>
        </w:rPr>
        <w:t>.)</w:t>
      </w:r>
      <w:r w:rsidRPr="00731A4C">
        <w:rPr>
          <w:rFonts w:ascii="Arial" w:hAnsi="Arial" w:cs="Arial"/>
          <w:sz w:val="22"/>
          <w:szCs w:val="22"/>
        </w:rPr>
        <w:t xml:space="preserve"> lub umowy </w:t>
      </w:r>
      <w:proofErr w:type="spellStart"/>
      <w:r w:rsidRPr="00731A4C">
        <w:rPr>
          <w:rFonts w:ascii="Arial" w:hAnsi="Arial" w:cs="Arial"/>
          <w:sz w:val="22"/>
          <w:szCs w:val="22"/>
        </w:rPr>
        <w:t>cywilno</w:t>
      </w:r>
      <w:proofErr w:type="spellEnd"/>
      <w:r w:rsidRPr="00731A4C">
        <w:rPr>
          <w:rFonts w:ascii="Arial" w:hAnsi="Arial" w:cs="Arial"/>
          <w:sz w:val="22"/>
          <w:szCs w:val="22"/>
        </w:rPr>
        <w:t xml:space="preserve"> - prawnej </w:t>
      </w:r>
      <w:r w:rsidR="00E016D1">
        <w:rPr>
          <w:rFonts w:ascii="Arial" w:hAnsi="Arial" w:cs="Arial"/>
          <w:sz w:val="22"/>
          <w:szCs w:val="22"/>
        </w:rPr>
        <w:t xml:space="preserve">(Dz.U.2022.1360 </w:t>
      </w:r>
      <w:proofErr w:type="spellStart"/>
      <w:r w:rsidR="00E016D1">
        <w:rPr>
          <w:rFonts w:ascii="Arial" w:hAnsi="Arial" w:cs="Arial"/>
          <w:sz w:val="22"/>
          <w:szCs w:val="22"/>
        </w:rPr>
        <w:t>t.j</w:t>
      </w:r>
      <w:proofErr w:type="spellEnd"/>
      <w:r w:rsidR="00E016D1">
        <w:rPr>
          <w:rFonts w:ascii="Arial" w:hAnsi="Arial" w:cs="Arial"/>
          <w:sz w:val="22"/>
          <w:szCs w:val="22"/>
        </w:rPr>
        <w:t xml:space="preserve">. z </w:t>
      </w:r>
      <w:proofErr w:type="spellStart"/>
      <w:r w:rsidR="00E016D1">
        <w:rPr>
          <w:rFonts w:ascii="Arial" w:hAnsi="Arial" w:cs="Arial"/>
          <w:sz w:val="22"/>
          <w:szCs w:val="22"/>
        </w:rPr>
        <w:t>późn</w:t>
      </w:r>
      <w:proofErr w:type="spellEnd"/>
      <w:r w:rsidR="00E016D1">
        <w:rPr>
          <w:rFonts w:ascii="Arial" w:hAnsi="Arial" w:cs="Arial"/>
          <w:sz w:val="22"/>
          <w:szCs w:val="22"/>
        </w:rPr>
        <w:t>. zm.) zwanym dalej KC</w:t>
      </w:r>
      <w:r w:rsidR="00E016D1" w:rsidRPr="00731A4C">
        <w:rPr>
          <w:rFonts w:ascii="Arial" w:hAnsi="Arial" w:cs="Arial"/>
          <w:sz w:val="22"/>
          <w:szCs w:val="22"/>
        </w:rPr>
        <w:t xml:space="preserve"> </w:t>
      </w:r>
      <w:r w:rsidRPr="00731A4C">
        <w:rPr>
          <w:rFonts w:ascii="Arial" w:hAnsi="Arial" w:cs="Arial"/>
          <w:sz w:val="22"/>
          <w:szCs w:val="22"/>
        </w:rPr>
        <w:t>we własnym przedsiębiorstwie lub przez podwykonawcę osób mających realizować zamówienie w zakresie czynności określonych w ogłoszeniu o zamówieniu lub dokumentach zamówienia.</w:t>
      </w:r>
      <w:r w:rsidR="002A3D7F" w:rsidRPr="00146FA3">
        <w:rPr>
          <w:rFonts w:ascii="Arial" w:hAnsi="Arial" w:cs="Arial"/>
          <w:sz w:val="22"/>
          <w:szCs w:val="22"/>
        </w:rPr>
        <w:t xml:space="preserve"> </w:t>
      </w:r>
    </w:p>
    <w:p w:rsidR="002A3D7F" w:rsidRPr="00232327" w:rsidRDefault="00F56C0B" w:rsidP="00AB29E2">
      <w:pPr>
        <w:numPr>
          <w:ilvl w:val="0"/>
          <w:numId w:val="1"/>
        </w:numPr>
        <w:spacing w:line="276" w:lineRule="auto"/>
        <w:ind w:left="426" w:hanging="357"/>
        <w:jc w:val="both"/>
        <w:rPr>
          <w:rFonts w:ascii="Arial" w:hAnsi="Arial" w:cs="Arial"/>
          <w:sz w:val="22"/>
          <w:szCs w:val="22"/>
        </w:rPr>
      </w:pPr>
      <w:r w:rsidRPr="00232327">
        <w:rPr>
          <w:rFonts w:ascii="Arial" w:hAnsi="Arial" w:cs="Arial"/>
          <w:sz w:val="22"/>
          <w:szCs w:val="22"/>
        </w:rPr>
        <w:t xml:space="preserve">Wykonawca w terminie do 10 dni roboczych, licząc od dnia podpisania umowy będzie zobowiązany do przedstawienia Zamawiającemu dokumentów potwierdzających sposób zatrudnienia osób wymienionych w „Wykazie pracowników – realizujących przedmiot umowy” (zał. nr 7), tj. kopii umów, o których mowa w powyższym ust. 9. </w:t>
      </w:r>
      <w:r w:rsidR="00884BC8" w:rsidRPr="00232327">
        <w:rPr>
          <w:rFonts w:ascii="Arial" w:hAnsi="Arial" w:cs="Arial"/>
          <w:sz w:val="22"/>
          <w:szCs w:val="22"/>
        </w:rPr>
        <w:t xml:space="preserve">oraz innych dokumentów wskazanych w art. 438 ust. 2 </w:t>
      </w:r>
      <w:proofErr w:type="spellStart"/>
      <w:r w:rsidR="00884BC8" w:rsidRPr="00232327">
        <w:rPr>
          <w:rFonts w:ascii="Arial" w:hAnsi="Arial" w:cs="Arial"/>
          <w:sz w:val="22"/>
          <w:szCs w:val="22"/>
        </w:rPr>
        <w:t>Pzp</w:t>
      </w:r>
      <w:proofErr w:type="spellEnd"/>
      <w:r w:rsidR="00884BC8" w:rsidRPr="00232327">
        <w:rPr>
          <w:rFonts w:ascii="Arial" w:hAnsi="Arial" w:cs="Arial"/>
          <w:sz w:val="22"/>
          <w:szCs w:val="22"/>
        </w:rPr>
        <w:t xml:space="preserve">. </w:t>
      </w:r>
      <w:r w:rsidRPr="00232327">
        <w:rPr>
          <w:rFonts w:ascii="Arial" w:hAnsi="Arial" w:cs="Arial"/>
          <w:sz w:val="22"/>
          <w:szCs w:val="22"/>
        </w:rPr>
        <w:t>W tym celu Wykonawca zobowiązany jest do uzyskania od pracowników zgody na przetwarzanie danych osobowych zgodnie z przepisami o ochronie danych osobowych.</w:t>
      </w:r>
      <w:r w:rsidR="00546CF3" w:rsidRPr="00232327">
        <w:rPr>
          <w:rFonts w:ascii="Arial" w:hAnsi="Arial" w:cs="Arial"/>
          <w:sz w:val="22"/>
          <w:szCs w:val="22"/>
        </w:rPr>
        <w:t xml:space="preserve"> Dokumenty powinny zawierać </w:t>
      </w:r>
      <w:r w:rsidR="00884BC8" w:rsidRPr="00232327">
        <w:rPr>
          <w:rFonts w:ascii="Arial" w:hAnsi="Arial" w:cs="Arial"/>
          <w:sz w:val="22"/>
          <w:szCs w:val="22"/>
        </w:rPr>
        <w:t>w </w:t>
      </w:r>
      <w:r w:rsidR="00546CF3" w:rsidRPr="00232327">
        <w:rPr>
          <w:rFonts w:ascii="Arial" w:hAnsi="Arial" w:cs="Arial"/>
          <w:sz w:val="22"/>
          <w:szCs w:val="22"/>
        </w:rPr>
        <w:t>szczególności imię i nazwisko zatrudnionego pracownika, daty zawarcia umowy o pracę i zakres obowiązków.</w:t>
      </w:r>
    </w:p>
    <w:p w:rsidR="002A3D7F" w:rsidRPr="00232327" w:rsidRDefault="002A3D7F" w:rsidP="00AB29E2">
      <w:pPr>
        <w:numPr>
          <w:ilvl w:val="0"/>
          <w:numId w:val="1"/>
        </w:numPr>
        <w:spacing w:line="276" w:lineRule="auto"/>
        <w:ind w:left="426" w:hanging="357"/>
        <w:jc w:val="both"/>
        <w:rPr>
          <w:rFonts w:ascii="Arial" w:hAnsi="Arial" w:cs="Arial"/>
          <w:sz w:val="22"/>
          <w:szCs w:val="22"/>
        </w:rPr>
      </w:pPr>
      <w:r w:rsidRPr="00232327">
        <w:rPr>
          <w:rFonts w:ascii="Arial" w:hAnsi="Arial" w:cs="Arial"/>
          <w:sz w:val="22"/>
          <w:szCs w:val="22"/>
        </w:rPr>
        <w:t>Wykonawca na każde pisemne żądanie Zamawiającego w terminie do 5 dni roboczych będzie przedkładał kopie umów o pracę wraz ze zgodą na</w:t>
      </w:r>
      <w:r w:rsidR="00295ECA" w:rsidRPr="00232327">
        <w:rPr>
          <w:rFonts w:ascii="Arial" w:hAnsi="Arial" w:cs="Arial"/>
          <w:sz w:val="22"/>
          <w:szCs w:val="22"/>
        </w:rPr>
        <w:t> </w:t>
      </w:r>
      <w:r w:rsidRPr="00232327">
        <w:rPr>
          <w:rFonts w:ascii="Arial" w:hAnsi="Arial" w:cs="Arial"/>
          <w:sz w:val="22"/>
          <w:szCs w:val="22"/>
        </w:rPr>
        <w:t>przetwarzanie danych osobowych.</w:t>
      </w:r>
      <w:r w:rsidR="00F56C0B" w:rsidRPr="00232327">
        <w:rPr>
          <w:rFonts w:ascii="Arial" w:hAnsi="Arial" w:cs="Arial"/>
          <w:sz w:val="22"/>
          <w:szCs w:val="22"/>
        </w:rPr>
        <w:t xml:space="preserve"> Żądanie powyższe może być składane przez Zamawiającego nie częściej niż raz w miesiącu.</w:t>
      </w:r>
    </w:p>
    <w:p w:rsidR="002A3D7F" w:rsidRPr="00146FA3" w:rsidRDefault="002A3D7F" w:rsidP="00AB29E2">
      <w:pPr>
        <w:numPr>
          <w:ilvl w:val="0"/>
          <w:numId w:val="1"/>
        </w:numPr>
        <w:spacing w:line="276" w:lineRule="auto"/>
        <w:ind w:left="426" w:hanging="357"/>
        <w:jc w:val="both"/>
        <w:rPr>
          <w:rFonts w:ascii="Arial" w:hAnsi="Arial" w:cs="Arial"/>
          <w:sz w:val="22"/>
          <w:szCs w:val="22"/>
        </w:rPr>
      </w:pPr>
      <w:r w:rsidRPr="00232327">
        <w:rPr>
          <w:rFonts w:ascii="Arial" w:hAnsi="Arial" w:cs="Arial"/>
          <w:sz w:val="22"/>
          <w:szCs w:val="22"/>
        </w:rPr>
        <w:t xml:space="preserve">Nieprzedłożenie przez Wykonawcę dokumentów określonych w ust. </w:t>
      </w:r>
      <w:r w:rsidR="00AB29E2" w:rsidRPr="00232327">
        <w:rPr>
          <w:rFonts w:ascii="Arial" w:hAnsi="Arial" w:cs="Arial"/>
          <w:sz w:val="22"/>
          <w:szCs w:val="22"/>
        </w:rPr>
        <w:t>10</w:t>
      </w:r>
      <w:r w:rsidRPr="00232327">
        <w:rPr>
          <w:rFonts w:ascii="Arial" w:hAnsi="Arial" w:cs="Arial"/>
          <w:sz w:val="22"/>
          <w:szCs w:val="22"/>
        </w:rPr>
        <w:t xml:space="preserve"> i 1</w:t>
      </w:r>
      <w:r w:rsidR="00AB29E2" w:rsidRPr="00232327">
        <w:rPr>
          <w:rFonts w:ascii="Arial" w:hAnsi="Arial" w:cs="Arial"/>
          <w:sz w:val="22"/>
          <w:szCs w:val="22"/>
        </w:rPr>
        <w:t>1</w:t>
      </w:r>
      <w:r w:rsidRPr="00232327">
        <w:rPr>
          <w:rFonts w:ascii="Arial" w:hAnsi="Arial" w:cs="Arial"/>
          <w:sz w:val="22"/>
          <w:szCs w:val="22"/>
        </w:rPr>
        <w:t xml:space="preserve"> niniejszego paragrafu</w:t>
      </w:r>
      <w:r w:rsidR="00884BC8" w:rsidRPr="00232327">
        <w:rPr>
          <w:rFonts w:ascii="Arial" w:hAnsi="Arial" w:cs="Arial"/>
          <w:sz w:val="22"/>
          <w:szCs w:val="22"/>
        </w:rPr>
        <w:t xml:space="preserve"> lub opóźnienie w ich przedłożeniu</w:t>
      </w:r>
      <w:r w:rsidRPr="00232327">
        <w:rPr>
          <w:rFonts w:ascii="Arial" w:hAnsi="Arial" w:cs="Arial"/>
          <w:sz w:val="22"/>
          <w:szCs w:val="22"/>
        </w:rPr>
        <w:t>, będzie</w:t>
      </w:r>
      <w:r w:rsidRPr="00146FA3">
        <w:rPr>
          <w:rFonts w:ascii="Arial" w:hAnsi="Arial" w:cs="Arial"/>
          <w:sz w:val="22"/>
          <w:szCs w:val="22"/>
        </w:rPr>
        <w:t xml:space="preserve"> traktowane jako niewypełnienie obowiązku zatrudnienia pracowników </w:t>
      </w:r>
      <w:r w:rsidR="00703082" w:rsidRPr="00146FA3">
        <w:rPr>
          <w:rFonts w:ascii="Arial" w:hAnsi="Arial" w:cs="Arial"/>
          <w:sz w:val="22"/>
          <w:szCs w:val="22"/>
        </w:rPr>
        <w:t>realizujących przedmiot umowy</w:t>
      </w:r>
      <w:r w:rsidRPr="00146FA3">
        <w:rPr>
          <w:rFonts w:ascii="Arial" w:hAnsi="Arial" w:cs="Arial"/>
          <w:sz w:val="22"/>
          <w:szCs w:val="22"/>
        </w:rPr>
        <w:t xml:space="preserve"> na podstawie umowy </w:t>
      </w:r>
      <w:r w:rsidR="00F56C0B" w:rsidRPr="00731A4C">
        <w:rPr>
          <w:rFonts w:ascii="Arial" w:hAnsi="Arial" w:cs="Arial"/>
          <w:sz w:val="22"/>
          <w:szCs w:val="22"/>
        </w:rPr>
        <w:t>o których mowa w ust. 8</w:t>
      </w:r>
      <w:r w:rsidRPr="00146FA3">
        <w:rPr>
          <w:rFonts w:ascii="Arial" w:hAnsi="Arial" w:cs="Arial"/>
          <w:sz w:val="22"/>
          <w:szCs w:val="22"/>
        </w:rPr>
        <w:t>, skutkiem czego będzie naliczenie kary wymienionej w § 9 ust. 1 pkt 9).</w:t>
      </w:r>
    </w:p>
    <w:p w:rsidR="002A3D7F" w:rsidRPr="00146FA3" w:rsidRDefault="002A3D7F" w:rsidP="00AB29E2">
      <w:pPr>
        <w:numPr>
          <w:ilvl w:val="0"/>
          <w:numId w:val="1"/>
        </w:numPr>
        <w:spacing w:line="276" w:lineRule="auto"/>
        <w:ind w:left="426" w:hanging="357"/>
        <w:jc w:val="both"/>
        <w:rPr>
          <w:rFonts w:ascii="Arial" w:hAnsi="Arial" w:cs="Arial"/>
          <w:sz w:val="22"/>
          <w:szCs w:val="22"/>
        </w:rPr>
      </w:pPr>
      <w:r w:rsidRPr="00146FA3">
        <w:rPr>
          <w:rFonts w:ascii="Arial" w:hAnsi="Arial" w:cs="Arial"/>
          <w:sz w:val="22"/>
          <w:szCs w:val="22"/>
        </w:rPr>
        <w:t>Wejście obcokrajowców na teren Jednostki Wojskowej wymaga wcześniejszego uzyskania pisemnego pozwolenia wydanego przez SKW zgodnie z decyzją nr </w:t>
      </w:r>
      <w:r w:rsidR="009629D9" w:rsidRPr="00146FA3">
        <w:rPr>
          <w:rFonts w:ascii="Arial" w:hAnsi="Arial" w:cs="Arial"/>
          <w:sz w:val="22"/>
          <w:szCs w:val="22"/>
        </w:rPr>
        <w:t>107</w:t>
      </w:r>
      <w:r w:rsidRPr="00146FA3">
        <w:rPr>
          <w:rFonts w:ascii="Arial" w:hAnsi="Arial" w:cs="Arial"/>
          <w:sz w:val="22"/>
          <w:szCs w:val="22"/>
        </w:rPr>
        <w:t xml:space="preserve">/MON Ministra Obrony Narodowej z dnia </w:t>
      </w:r>
      <w:r w:rsidR="009629D9" w:rsidRPr="00146FA3">
        <w:rPr>
          <w:rFonts w:ascii="Arial" w:hAnsi="Arial" w:cs="Arial"/>
          <w:sz w:val="22"/>
          <w:szCs w:val="22"/>
        </w:rPr>
        <w:t>18.08.2021</w:t>
      </w:r>
      <w:r w:rsidR="00247643" w:rsidRPr="00146FA3">
        <w:rPr>
          <w:rFonts w:ascii="Arial" w:hAnsi="Arial" w:cs="Arial"/>
          <w:sz w:val="22"/>
          <w:szCs w:val="22"/>
        </w:rPr>
        <w:t xml:space="preserve"> r.</w:t>
      </w:r>
      <w:r w:rsidR="00CA4A5C" w:rsidRPr="00146FA3">
        <w:rPr>
          <w:rFonts w:ascii="Arial" w:hAnsi="Arial" w:cs="Arial"/>
          <w:sz w:val="22"/>
          <w:szCs w:val="22"/>
        </w:rPr>
        <w:t xml:space="preserve"> w sprawie organizowania współpracy międzynarodowej w resorcie obrony narodowej </w:t>
      </w:r>
      <w:r w:rsidRPr="00146FA3">
        <w:rPr>
          <w:rFonts w:ascii="Arial" w:hAnsi="Arial" w:cs="Arial"/>
          <w:sz w:val="22"/>
          <w:szCs w:val="22"/>
        </w:rPr>
        <w:t>(Dz. Urz. MON.</w:t>
      </w:r>
      <w:r w:rsidR="009629D9" w:rsidRPr="00146FA3">
        <w:rPr>
          <w:rFonts w:ascii="Arial" w:hAnsi="Arial" w:cs="Arial"/>
          <w:sz w:val="22"/>
          <w:szCs w:val="22"/>
        </w:rPr>
        <w:t>2021.177</w:t>
      </w:r>
      <w:r w:rsidRPr="00146FA3">
        <w:rPr>
          <w:rFonts w:ascii="Arial" w:hAnsi="Arial" w:cs="Arial"/>
          <w:sz w:val="22"/>
          <w:szCs w:val="22"/>
        </w:rPr>
        <w:t>). W związku z</w:t>
      </w:r>
      <w:r w:rsidR="0035612D" w:rsidRPr="00146FA3">
        <w:rPr>
          <w:rFonts w:ascii="Arial" w:hAnsi="Arial" w:cs="Arial"/>
          <w:sz w:val="22"/>
          <w:szCs w:val="22"/>
        </w:rPr>
        <w:t> </w:t>
      </w:r>
      <w:r w:rsidRPr="00146FA3">
        <w:rPr>
          <w:rFonts w:ascii="Arial" w:hAnsi="Arial" w:cs="Arial"/>
          <w:sz w:val="22"/>
          <w:szCs w:val="22"/>
        </w:rPr>
        <w:t>tym</w:t>
      </w:r>
      <w:r w:rsidR="0035612D" w:rsidRPr="00146FA3">
        <w:rPr>
          <w:rFonts w:ascii="Arial" w:hAnsi="Arial" w:cs="Arial"/>
          <w:sz w:val="22"/>
          <w:szCs w:val="22"/>
        </w:rPr>
        <w:t> </w:t>
      </w:r>
      <w:r w:rsidRPr="00146FA3">
        <w:rPr>
          <w:rFonts w:ascii="Arial" w:hAnsi="Arial" w:cs="Arial"/>
          <w:sz w:val="22"/>
          <w:szCs w:val="22"/>
        </w:rPr>
        <w:t>Wykonawcy zobowiązani są do wcześniejszego każdorazowego poinformowania Zamawiającego o zamiarze zatrudnienia obcokrajowców do realizacji zamówienia.</w:t>
      </w:r>
    </w:p>
    <w:p w:rsidR="001877B8" w:rsidRPr="00F56C0B" w:rsidRDefault="002A3D7F" w:rsidP="0011052A">
      <w:pPr>
        <w:numPr>
          <w:ilvl w:val="0"/>
          <w:numId w:val="1"/>
        </w:numPr>
        <w:spacing w:line="276" w:lineRule="auto"/>
        <w:ind w:left="426" w:hanging="357"/>
        <w:jc w:val="both"/>
        <w:rPr>
          <w:rFonts w:ascii="Arial" w:hAnsi="Arial" w:cs="Arial"/>
          <w:b/>
          <w:sz w:val="22"/>
          <w:szCs w:val="22"/>
        </w:rPr>
      </w:pPr>
      <w:r w:rsidRPr="00F56C0B">
        <w:rPr>
          <w:rFonts w:ascii="Arial" w:hAnsi="Arial" w:cs="Arial"/>
          <w:sz w:val="22"/>
          <w:szCs w:val="22"/>
        </w:rPr>
        <w:t xml:space="preserve">Zakazuje się </w:t>
      </w:r>
      <w:r w:rsidR="00807A11" w:rsidRPr="00F56C0B">
        <w:rPr>
          <w:rFonts w:ascii="Arial" w:hAnsi="Arial" w:cs="Arial"/>
          <w:sz w:val="22"/>
          <w:szCs w:val="22"/>
        </w:rPr>
        <w:t xml:space="preserve">Wykonawcy </w:t>
      </w:r>
      <w:r w:rsidRPr="00F56C0B">
        <w:rPr>
          <w:rFonts w:ascii="Arial" w:hAnsi="Arial" w:cs="Arial"/>
          <w:sz w:val="22"/>
          <w:szCs w:val="22"/>
        </w:rPr>
        <w:t>używania aparatów lat</w:t>
      </w:r>
      <w:r w:rsidR="00AB29E2" w:rsidRPr="00F56C0B">
        <w:rPr>
          <w:rFonts w:ascii="Arial" w:hAnsi="Arial" w:cs="Arial"/>
          <w:sz w:val="22"/>
          <w:szCs w:val="22"/>
        </w:rPr>
        <w:t>ających (dronów) nad terenami i </w:t>
      </w:r>
      <w:r w:rsidRPr="00F56C0B">
        <w:rPr>
          <w:rFonts w:ascii="Arial" w:hAnsi="Arial" w:cs="Arial"/>
          <w:sz w:val="22"/>
          <w:szCs w:val="22"/>
        </w:rPr>
        <w:t>obiektami wojskowymi na każdym etapie realizacji umowy.</w:t>
      </w:r>
    </w:p>
    <w:p w:rsidR="00F56C0B" w:rsidRPr="00A92D33" w:rsidRDefault="00F56C0B" w:rsidP="0011052A">
      <w:pPr>
        <w:numPr>
          <w:ilvl w:val="0"/>
          <w:numId w:val="1"/>
        </w:numPr>
        <w:spacing w:line="276" w:lineRule="auto"/>
        <w:ind w:left="426" w:hanging="357"/>
        <w:jc w:val="both"/>
        <w:rPr>
          <w:rFonts w:ascii="Arial" w:hAnsi="Arial" w:cs="Arial"/>
          <w:b/>
          <w:sz w:val="22"/>
          <w:szCs w:val="22"/>
        </w:rPr>
      </w:pPr>
      <w:r w:rsidRPr="00731A4C">
        <w:rPr>
          <w:rFonts w:ascii="Arial" w:hAnsi="Arial" w:cs="Arial"/>
          <w:sz w:val="22"/>
          <w:szCs w:val="22"/>
        </w:rPr>
        <w:t xml:space="preserve">W celu uniknięcia wątpliwości strony potwierdzają, iż powyższe postanowienia </w:t>
      </w:r>
      <w:r w:rsidRPr="00731A4C">
        <w:rPr>
          <w:rFonts w:ascii="Arial" w:hAnsi="Arial" w:cs="Arial"/>
          <w:sz w:val="22"/>
          <w:szCs w:val="22"/>
        </w:rPr>
        <w:br/>
        <w:t xml:space="preserve">dot. podwykonawstwa nie kształtują odpowiedzialności solidarnej pomiędzy Wykonawcą </w:t>
      </w:r>
      <w:r w:rsidRPr="00731A4C">
        <w:rPr>
          <w:rFonts w:ascii="Arial" w:hAnsi="Arial" w:cs="Arial"/>
          <w:sz w:val="22"/>
          <w:szCs w:val="22"/>
        </w:rPr>
        <w:br/>
        <w:t>a Zamawiającym za zapłatę wynagrodzenia podwykonawcom.</w:t>
      </w:r>
    </w:p>
    <w:p w:rsidR="00A92D33" w:rsidRPr="00F56C0B" w:rsidRDefault="00A92D33" w:rsidP="00A92D33">
      <w:pPr>
        <w:spacing w:line="276" w:lineRule="auto"/>
        <w:ind w:left="426"/>
        <w:jc w:val="both"/>
        <w:rPr>
          <w:rFonts w:ascii="Arial" w:hAnsi="Arial" w:cs="Arial"/>
          <w:b/>
          <w:sz w:val="22"/>
          <w:szCs w:val="22"/>
        </w:rPr>
      </w:pPr>
    </w:p>
    <w:p w:rsidR="002A3D7F" w:rsidRPr="00146FA3" w:rsidRDefault="002A3D7F" w:rsidP="0031274C">
      <w:pPr>
        <w:spacing w:line="276" w:lineRule="auto"/>
        <w:jc w:val="center"/>
        <w:rPr>
          <w:rFonts w:ascii="Arial" w:hAnsi="Arial" w:cs="Arial"/>
          <w:b/>
          <w:sz w:val="22"/>
          <w:szCs w:val="22"/>
        </w:rPr>
      </w:pPr>
      <w:r w:rsidRPr="00146FA3">
        <w:rPr>
          <w:rFonts w:ascii="Arial" w:hAnsi="Arial" w:cs="Arial"/>
          <w:b/>
          <w:sz w:val="22"/>
          <w:szCs w:val="22"/>
        </w:rPr>
        <w:t>§ 4</w:t>
      </w:r>
    </w:p>
    <w:p w:rsidR="002A3D7F" w:rsidRPr="00146FA3" w:rsidRDefault="002A3D7F" w:rsidP="0076577B">
      <w:pPr>
        <w:numPr>
          <w:ilvl w:val="0"/>
          <w:numId w:val="3"/>
        </w:numPr>
        <w:spacing w:line="276" w:lineRule="auto"/>
        <w:jc w:val="both"/>
        <w:rPr>
          <w:rFonts w:ascii="Arial" w:hAnsi="Arial" w:cs="Arial"/>
          <w:sz w:val="22"/>
          <w:szCs w:val="22"/>
        </w:rPr>
      </w:pPr>
      <w:r w:rsidRPr="00146FA3">
        <w:rPr>
          <w:rFonts w:ascii="Arial" w:hAnsi="Arial" w:cs="Arial"/>
          <w:sz w:val="22"/>
          <w:szCs w:val="22"/>
        </w:rPr>
        <w:t>Zamawiający przekaże Wykonawcy 14 dni po pisemnym wystąpieniu</w:t>
      </w:r>
      <w:r w:rsidR="004576AD" w:rsidRPr="00146FA3">
        <w:rPr>
          <w:rFonts w:ascii="Arial" w:hAnsi="Arial" w:cs="Arial"/>
          <w:sz w:val="22"/>
          <w:szCs w:val="22"/>
        </w:rPr>
        <w:t xml:space="preserve"> </w:t>
      </w:r>
      <w:r w:rsidRPr="00146FA3">
        <w:rPr>
          <w:rFonts w:ascii="Arial" w:hAnsi="Arial" w:cs="Arial"/>
          <w:sz w:val="22"/>
          <w:szCs w:val="22"/>
        </w:rPr>
        <w:t xml:space="preserve">pełnomocnictwo dla osoby/osób wskazanych przez Wykonawcę w dniu podpisania umowy do reprezentowania </w:t>
      </w:r>
      <w:r w:rsidRPr="00146FA3">
        <w:rPr>
          <w:rFonts w:ascii="Arial" w:hAnsi="Arial" w:cs="Arial"/>
          <w:sz w:val="22"/>
          <w:szCs w:val="22"/>
        </w:rPr>
        <w:lastRenderedPageBreak/>
        <w:t xml:space="preserve">Zamawiającego i występowania przed władzami, urzędami, instytucjami oraz składania oświadczeń i wniosków, a także reprezentowania Zamawiającego w sprawach dotyczących otrzymania decyzji i uzgodnień związanych z realizacją zadania wymienionego w § 1 ust. 1. </w:t>
      </w:r>
    </w:p>
    <w:p w:rsidR="002A3D7F" w:rsidRPr="00146FA3" w:rsidRDefault="002A3D7F" w:rsidP="0076577B">
      <w:pPr>
        <w:numPr>
          <w:ilvl w:val="0"/>
          <w:numId w:val="3"/>
        </w:numPr>
        <w:spacing w:line="276" w:lineRule="auto"/>
        <w:jc w:val="both"/>
        <w:rPr>
          <w:rFonts w:ascii="Arial" w:hAnsi="Arial" w:cs="Arial"/>
          <w:sz w:val="22"/>
          <w:szCs w:val="22"/>
        </w:rPr>
      </w:pPr>
      <w:r w:rsidRPr="00146FA3">
        <w:rPr>
          <w:rFonts w:ascii="Arial" w:hAnsi="Arial" w:cs="Arial"/>
          <w:sz w:val="22"/>
          <w:szCs w:val="22"/>
        </w:rPr>
        <w:t>Wykonawca zorganizuje w ciągu 7 dni od daty podpisania umowy naradę techniczną z</w:t>
      </w:r>
      <w:r w:rsidR="0035612D" w:rsidRPr="00146FA3">
        <w:rPr>
          <w:rFonts w:ascii="Arial" w:hAnsi="Arial" w:cs="Arial"/>
          <w:sz w:val="22"/>
          <w:szCs w:val="22"/>
        </w:rPr>
        <w:t> </w:t>
      </w:r>
      <w:r w:rsidRPr="00146FA3">
        <w:rPr>
          <w:rFonts w:ascii="Arial" w:hAnsi="Arial" w:cs="Arial"/>
          <w:sz w:val="22"/>
          <w:szCs w:val="22"/>
        </w:rPr>
        <w:t>udziałem przedstawicieli:</w:t>
      </w:r>
    </w:p>
    <w:p w:rsidR="002A3D7F" w:rsidRPr="00146FA3" w:rsidRDefault="002A3D7F" w:rsidP="0076577B">
      <w:pPr>
        <w:pStyle w:val="Tekstpodstawowy"/>
        <w:numPr>
          <w:ilvl w:val="0"/>
          <w:numId w:val="6"/>
        </w:numPr>
        <w:tabs>
          <w:tab w:val="clear" w:pos="717"/>
        </w:tabs>
        <w:spacing w:line="276" w:lineRule="auto"/>
        <w:ind w:left="993" w:hanging="284"/>
        <w:rPr>
          <w:rFonts w:cs="Arial"/>
          <w:sz w:val="22"/>
          <w:szCs w:val="22"/>
        </w:rPr>
      </w:pPr>
      <w:r w:rsidRPr="00146FA3">
        <w:rPr>
          <w:rFonts w:cs="Arial"/>
          <w:sz w:val="22"/>
          <w:szCs w:val="22"/>
        </w:rPr>
        <w:t>Zamawiając</w:t>
      </w:r>
      <w:r w:rsidRPr="00146FA3">
        <w:rPr>
          <w:rFonts w:cs="Arial"/>
          <w:sz w:val="22"/>
          <w:szCs w:val="22"/>
          <w:lang w:val="pl-PL"/>
        </w:rPr>
        <w:t>ego,</w:t>
      </w:r>
    </w:p>
    <w:p w:rsidR="002A3D7F" w:rsidRPr="00146FA3" w:rsidRDefault="002A3D7F" w:rsidP="004928CB">
      <w:pPr>
        <w:numPr>
          <w:ilvl w:val="0"/>
          <w:numId w:val="23"/>
        </w:numPr>
        <w:spacing w:line="276" w:lineRule="auto"/>
        <w:ind w:left="993" w:hanging="284"/>
        <w:jc w:val="both"/>
        <w:rPr>
          <w:rFonts w:ascii="Arial" w:hAnsi="Arial" w:cs="Arial"/>
          <w:sz w:val="22"/>
          <w:szCs w:val="22"/>
        </w:rPr>
      </w:pPr>
      <w:r w:rsidRPr="00146FA3">
        <w:rPr>
          <w:rFonts w:ascii="Arial" w:hAnsi="Arial" w:cs="Arial"/>
          <w:sz w:val="22"/>
          <w:szCs w:val="22"/>
        </w:rPr>
        <w:t>Wykonawcy,</w:t>
      </w:r>
    </w:p>
    <w:p w:rsidR="00B273CC" w:rsidRPr="00146FA3" w:rsidRDefault="00B273CC" w:rsidP="004928CB">
      <w:pPr>
        <w:numPr>
          <w:ilvl w:val="0"/>
          <w:numId w:val="23"/>
        </w:numPr>
        <w:spacing w:line="276" w:lineRule="auto"/>
        <w:ind w:left="993" w:hanging="284"/>
        <w:jc w:val="both"/>
        <w:rPr>
          <w:rFonts w:ascii="Arial" w:hAnsi="Arial" w:cs="Arial"/>
          <w:sz w:val="22"/>
          <w:szCs w:val="22"/>
        </w:rPr>
      </w:pPr>
      <w:r w:rsidRPr="00146FA3">
        <w:rPr>
          <w:rFonts w:ascii="Arial" w:hAnsi="Arial" w:cs="Arial"/>
          <w:sz w:val="22"/>
          <w:szCs w:val="22"/>
        </w:rPr>
        <w:t>Użytkowników,</w:t>
      </w:r>
      <w:r w:rsidR="003D6770" w:rsidRPr="00146FA3">
        <w:rPr>
          <w:rFonts w:ascii="Arial" w:hAnsi="Arial" w:cs="Arial"/>
          <w:sz w:val="22"/>
          <w:szCs w:val="22"/>
        </w:rPr>
        <w:t xml:space="preserve"> </w:t>
      </w:r>
    </w:p>
    <w:p w:rsidR="002A3D7F" w:rsidRPr="00146FA3" w:rsidRDefault="00B273CC" w:rsidP="004928CB">
      <w:pPr>
        <w:numPr>
          <w:ilvl w:val="0"/>
          <w:numId w:val="23"/>
        </w:numPr>
        <w:spacing w:line="276" w:lineRule="auto"/>
        <w:ind w:left="993" w:hanging="284"/>
        <w:jc w:val="both"/>
        <w:rPr>
          <w:rFonts w:ascii="Arial" w:hAnsi="Arial" w:cs="Arial"/>
          <w:sz w:val="22"/>
          <w:szCs w:val="22"/>
        </w:rPr>
      </w:pPr>
      <w:r w:rsidRPr="00146FA3">
        <w:rPr>
          <w:rFonts w:ascii="Arial" w:hAnsi="Arial" w:cs="Arial"/>
          <w:sz w:val="22"/>
          <w:szCs w:val="22"/>
        </w:rPr>
        <w:t>Administratora,</w:t>
      </w:r>
    </w:p>
    <w:p w:rsidR="002A3D7F" w:rsidRPr="00146FA3" w:rsidRDefault="002A3D7F" w:rsidP="0076577B">
      <w:pPr>
        <w:spacing w:line="276" w:lineRule="auto"/>
        <w:ind w:left="360"/>
        <w:jc w:val="both"/>
        <w:rPr>
          <w:rFonts w:ascii="Arial" w:hAnsi="Arial" w:cs="Arial"/>
          <w:sz w:val="22"/>
          <w:szCs w:val="22"/>
        </w:rPr>
      </w:pPr>
      <w:r w:rsidRPr="00146FA3">
        <w:rPr>
          <w:rFonts w:ascii="Arial" w:hAnsi="Arial" w:cs="Arial"/>
          <w:sz w:val="22"/>
          <w:szCs w:val="22"/>
        </w:rPr>
        <w:t>której celem będzie m.in.: zapoznanie stron z przedmiotem zamówienia, ustalenie osób upoważnionych do kontaktów, określenie obowiązków stron.</w:t>
      </w:r>
    </w:p>
    <w:p w:rsidR="002A3D7F" w:rsidRPr="00146FA3" w:rsidRDefault="002A3D7F" w:rsidP="0076577B">
      <w:pPr>
        <w:spacing w:line="276" w:lineRule="auto"/>
        <w:ind w:left="360"/>
        <w:jc w:val="both"/>
        <w:rPr>
          <w:rFonts w:ascii="Arial" w:hAnsi="Arial" w:cs="Arial"/>
          <w:sz w:val="22"/>
          <w:szCs w:val="22"/>
        </w:rPr>
      </w:pPr>
      <w:r w:rsidRPr="00146FA3">
        <w:rPr>
          <w:rFonts w:ascii="Arial" w:hAnsi="Arial" w:cs="Arial"/>
          <w:sz w:val="22"/>
          <w:szCs w:val="22"/>
        </w:rPr>
        <w:t>Powyższy termin zostanie uzgodniony z Zamawiającym.</w:t>
      </w:r>
    </w:p>
    <w:p w:rsidR="002A3D7F" w:rsidRPr="00146FA3" w:rsidRDefault="002A3D7F" w:rsidP="0076577B">
      <w:pPr>
        <w:numPr>
          <w:ilvl w:val="0"/>
          <w:numId w:val="3"/>
        </w:numPr>
        <w:spacing w:line="276" w:lineRule="auto"/>
        <w:jc w:val="both"/>
        <w:rPr>
          <w:rFonts w:ascii="Arial" w:hAnsi="Arial" w:cs="Arial"/>
          <w:sz w:val="22"/>
          <w:szCs w:val="22"/>
        </w:rPr>
      </w:pPr>
      <w:r w:rsidRPr="00146FA3">
        <w:rPr>
          <w:rFonts w:ascii="Arial" w:hAnsi="Arial" w:cs="Arial"/>
          <w:sz w:val="22"/>
          <w:szCs w:val="22"/>
        </w:rPr>
        <w:t>Wykonawca do 25 - go każdego miesiąca prześle na adres Zamawiającego pisemne sprawozdanie</w:t>
      </w:r>
      <w:r w:rsidR="00040D89" w:rsidRPr="00146FA3">
        <w:rPr>
          <w:rFonts w:ascii="Arial" w:hAnsi="Arial" w:cs="Arial"/>
          <w:sz w:val="22"/>
          <w:szCs w:val="22"/>
        </w:rPr>
        <w:t xml:space="preserve"> (zgodnie ze wzorem stanowiącym </w:t>
      </w:r>
      <w:r w:rsidR="009C5B06" w:rsidRPr="0011052A">
        <w:rPr>
          <w:rFonts w:ascii="Arial" w:hAnsi="Arial" w:cs="Arial"/>
          <w:sz w:val="22"/>
          <w:szCs w:val="22"/>
        </w:rPr>
        <w:t>zał.</w:t>
      </w:r>
      <w:r w:rsidR="00040D89" w:rsidRPr="0011052A">
        <w:rPr>
          <w:rFonts w:ascii="Arial" w:hAnsi="Arial" w:cs="Arial"/>
          <w:sz w:val="22"/>
          <w:szCs w:val="22"/>
        </w:rPr>
        <w:t xml:space="preserve"> nr </w:t>
      </w:r>
      <w:r w:rsidR="009C5B06" w:rsidRPr="0011052A">
        <w:rPr>
          <w:rFonts w:ascii="Arial" w:hAnsi="Arial" w:cs="Arial"/>
          <w:sz w:val="22"/>
          <w:szCs w:val="22"/>
        </w:rPr>
        <w:t>13</w:t>
      </w:r>
      <w:r w:rsidR="00040D89" w:rsidRPr="0011052A">
        <w:rPr>
          <w:rFonts w:ascii="Arial" w:hAnsi="Arial" w:cs="Arial"/>
          <w:sz w:val="22"/>
          <w:szCs w:val="22"/>
        </w:rPr>
        <w:t xml:space="preserve"> </w:t>
      </w:r>
      <w:r w:rsidR="00040D89" w:rsidRPr="00146FA3">
        <w:rPr>
          <w:rFonts w:ascii="Arial" w:hAnsi="Arial" w:cs="Arial"/>
          <w:sz w:val="22"/>
          <w:szCs w:val="22"/>
        </w:rPr>
        <w:t>do Umowy)</w:t>
      </w:r>
      <w:r w:rsidRPr="00146FA3">
        <w:rPr>
          <w:rFonts w:ascii="Arial" w:hAnsi="Arial" w:cs="Arial"/>
          <w:sz w:val="22"/>
          <w:szCs w:val="22"/>
        </w:rPr>
        <w:t xml:space="preserve"> z realizacji harmonogramu stanowiącego </w:t>
      </w:r>
      <w:r w:rsidR="009C5B06" w:rsidRPr="0011052A">
        <w:rPr>
          <w:rFonts w:ascii="Arial" w:hAnsi="Arial" w:cs="Arial"/>
          <w:sz w:val="22"/>
          <w:szCs w:val="22"/>
        </w:rPr>
        <w:t>zał.</w:t>
      </w:r>
      <w:r w:rsidRPr="0011052A">
        <w:rPr>
          <w:rFonts w:ascii="Arial" w:hAnsi="Arial" w:cs="Arial"/>
          <w:sz w:val="22"/>
          <w:szCs w:val="22"/>
        </w:rPr>
        <w:t xml:space="preserve"> nr </w:t>
      </w:r>
      <w:r w:rsidR="009C5B06" w:rsidRPr="0011052A">
        <w:rPr>
          <w:rFonts w:ascii="Arial" w:hAnsi="Arial" w:cs="Arial"/>
          <w:sz w:val="22"/>
          <w:szCs w:val="22"/>
        </w:rPr>
        <w:t>2</w:t>
      </w:r>
      <w:r w:rsidRPr="0011052A">
        <w:rPr>
          <w:rFonts w:ascii="Arial" w:hAnsi="Arial" w:cs="Arial"/>
          <w:sz w:val="22"/>
          <w:szCs w:val="22"/>
        </w:rPr>
        <w:t xml:space="preserve"> </w:t>
      </w:r>
      <w:r w:rsidRPr="00146FA3">
        <w:rPr>
          <w:rFonts w:ascii="Arial" w:hAnsi="Arial" w:cs="Arial"/>
          <w:sz w:val="22"/>
          <w:szCs w:val="22"/>
        </w:rPr>
        <w:t xml:space="preserve">do umowy (korespondencja przyjmowana jest </w:t>
      </w:r>
      <w:r w:rsidR="009C5B06" w:rsidRPr="00146FA3">
        <w:rPr>
          <w:rFonts w:ascii="Arial" w:hAnsi="Arial" w:cs="Arial"/>
          <w:sz w:val="22"/>
          <w:szCs w:val="22"/>
        </w:rPr>
        <w:br/>
      </w:r>
      <w:r w:rsidRPr="00146FA3">
        <w:rPr>
          <w:rFonts w:ascii="Arial" w:hAnsi="Arial" w:cs="Arial"/>
          <w:sz w:val="22"/>
          <w:szCs w:val="22"/>
        </w:rPr>
        <w:t>w godzinach pracy WZI tzn. 7</w:t>
      </w:r>
      <w:r w:rsidRPr="00146FA3">
        <w:rPr>
          <w:rFonts w:ascii="Arial" w:hAnsi="Arial" w:cs="Arial"/>
          <w:sz w:val="22"/>
          <w:szCs w:val="22"/>
          <w:vertAlign w:val="superscript"/>
        </w:rPr>
        <w:t>00</w:t>
      </w:r>
      <w:r w:rsidRPr="00146FA3">
        <w:rPr>
          <w:rFonts w:ascii="Arial" w:hAnsi="Arial" w:cs="Arial"/>
          <w:sz w:val="22"/>
          <w:szCs w:val="22"/>
        </w:rPr>
        <w:t>-15</w:t>
      </w:r>
      <w:r w:rsidRPr="00146FA3">
        <w:rPr>
          <w:rFonts w:ascii="Arial" w:hAnsi="Arial" w:cs="Arial"/>
          <w:sz w:val="22"/>
          <w:szCs w:val="22"/>
          <w:vertAlign w:val="superscript"/>
        </w:rPr>
        <w:t>00</w:t>
      </w:r>
      <w:r w:rsidRPr="00146FA3">
        <w:rPr>
          <w:rFonts w:ascii="Arial" w:hAnsi="Arial" w:cs="Arial"/>
          <w:sz w:val="22"/>
          <w:szCs w:val="22"/>
        </w:rPr>
        <w:t xml:space="preserve">). </w:t>
      </w:r>
    </w:p>
    <w:p w:rsidR="002A3D7F" w:rsidRPr="00146FA3" w:rsidRDefault="002A3D7F" w:rsidP="0076577B">
      <w:pPr>
        <w:numPr>
          <w:ilvl w:val="0"/>
          <w:numId w:val="3"/>
        </w:numPr>
        <w:spacing w:line="276" w:lineRule="auto"/>
        <w:jc w:val="both"/>
        <w:rPr>
          <w:rFonts w:ascii="Arial" w:hAnsi="Arial" w:cs="Arial"/>
          <w:sz w:val="22"/>
          <w:szCs w:val="22"/>
        </w:rPr>
      </w:pPr>
      <w:r w:rsidRPr="00146FA3">
        <w:rPr>
          <w:rFonts w:ascii="Arial" w:hAnsi="Arial" w:cs="Arial"/>
          <w:sz w:val="22"/>
          <w:szCs w:val="22"/>
        </w:rPr>
        <w:t>W przypadku zmian harmonogramu wymagana jest jego aktualizacja.</w:t>
      </w:r>
    </w:p>
    <w:p w:rsidR="002A3D7F" w:rsidRPr="00146FA3" w:rsidRDefault="002A3D7F" w:rsidP="0076577B">
      <w:pPr>
        <w:numPr>
          <w:ilvl w:val="0"/>
          <w:numId w:val="3"/>
        </w:numPr>
        <w:spacing w:line="276" w:lineRule="auto"/>
        <w:jc w:val="both"/>
        <w:rPr>
          <w:rFonts w:ascii="Arial" w:hAnsi="Arial" w:cs="Arial"/>
          <w:sz w:val="22"/>
          <w:szCs w:val="22"/>
        </w:rPr>
      </w:pPr>
      <w:r w:rsidRPr="00146FA3">
        <w:rPr>
          <w:rFonts w:ascii="Arial" w:hAnsi="Arial" w:cs="Arial"/>
          <w:sz w:val="22"/>
          <w:szCs w:val="22"/>
        </w:rPr>
        <w:t>Niezależnie od planu narad technicznych, w uzasadnionych przypadkach Zamawiający lub Wykonawca może wystąpić w formie pisemnej z wnioskiem o zorganizowanie dodatkowych narad technicznych, uzgadniając z drugą stroną ich termin i zakres rzeczowy z minimum 3 dniowym wyprzedzeniem.</w:t>
      </w:r>
    </w:p>
    <w:p w:rsidR="002A3D7F" w:rsidRPr="00146FA3" w:rsidRDefault="002A3D7F" w:rsidP="0076577B">
      <w:pPr>
        <w:numPr>
          <w:ilvl w:val="0"/>
          <w:numId w:val="3"/>
        </w:numPr>
        <w:spacing w:line="276" w:lineRule="auto"/>
        <w:jc w:val="both"/>
        <w:rPr>
          <w:rFonts w:ascii="Arial" w:hAnsi="Arial" w:cs="Arial"/>
          <w:sz w:val="22"/>
          <w:szCs w:val="22"/>
        </w:rPr>
      </w:pPr>
      <w:r w:rsidRPr="00146FA3">
        <w:rPr>
          <w:rFonts w:ascii="Arial" w:hAnsi="Arial" w:cs="Arial"/>
          <w:sz w:val="22"/>
          <w:szCs w:val="22"/>
        </w:rPr>
        <w:t>Jeżeli którakolwiek ze stron nie stawia się na 3 kolejne narady techniczne, to strona druga może od umowy odstąpić uznając winę strony pierwszej za nie wywiązanie się z umowy, w terminie 30 dni od trzeciej kolejnej narady, na której druga strona się nie stawiła.</w:t>
      </w:r>
    </w:p>
    <w:p w:rsidR="002A3D7F" w:rsidRPr="00146FA3" w:rsidRDefault="002A3D7F" w:rsidP="0076577B">
      <w:pPr>
        <w:numPr>
          <w:ilvl w:val="0"/>
          <w:numId w:val="3"/>
        </w:numPr>
        <w:spacing w:line="276" w:lineRule="auto"/>
        <w:jc w:val="both"/>
        <w:rPr>
          <w:rFonts w:ascii="Arial" w:hAnsi="Arial" w:cs="Arial"/>
          <w:sz w:val="22"/>
          <w:szCs w:val="22"/>
        </w:rPr>
      </w:pPr>
      <w:r w:rsidRPr="00146FA3">
        <w:rPr>
          <w:rFonts w:ascii="Arial" w:hAnsi="Arial" w:cs="Arial"/>
          <w:sz w:val="22"/>
          <w:szCs w:val="22"/>
        </w:rPr>
        <w:t xml:space="preserve">Narady techniczne odbywać się będą w siedzibie Zamawiającego lub w innym miejscu </w:t>
      </w:r>
      <w:r w:rsidR="00F87021" w:rsidRPr="00146FA3">
        <w:rPr>
          <w:rFonts w:ascii="Arial" w:hAnsi="Arial" w:cs="Arial"/>
          <w:sz w:val="22"/>
          <w:szCs w:val="22"/>
        </w:rPr>
        <w:br/>
      </w:r>
      <w:r w:rsidRPr="00146FA3">
        <w:rPr>
          <w:rFonts w:ascii="Arial" w:hAnsi="Arial" w:cs="Arial"/>
          <w:sz w:val="22"/>
          <w:szCs w:val="22"/>
        </w:rPr>
        <w:t xml:space="preserve">np. siedzibie Administratora, Użytkownika, po wcześniejszym uzgodnieniu </w:t>
      </w:r>
      <w:r w:rsidR="00F87021" w:rsidRPr="00146FA3">
        <w:rPr>
          <w:rFonts w:ascii="Arial" w:hAnsi="Arial" w:cs="Arial"/>
          <w:sz w:val="22"/>
          <w:szCs w:val="22"/>
        </w:rPr>
        <w:br/>
      </w:r>
      <w:r w:rsidRPr="00146FA3">
        <w:rPr>
          <w:rFonts w:ascii="Arial" w:hAnsi="Arial" w:cs="Arial"/>
          <w:sz w:val="22"/>
          <w:szCs w:val="22"/>
        </w:rPr>
        <w:t xml:space="preserve">z Zamawiającym. Za organizację narad technicznych odpowiada Wykonawca. </w:t>
      </w:r>
    </w:p>
    <w:p w:rsidR="002A3D7F" w:rsidRPr="00146FA3" w:rsidRDefault="002A3D7F" w:rsidP="0076577B">
      <w:pPr>
        <w:numPr>
          <w:ilvl w:val="0"/>
          <w:numId w:val="3"/>
        </w:numPr>
        <w:spacing w:line="276" w:lineRule="auto"/>
        <w:jc w:val="both"/>
        <w:rPr>
          <w:rFonts w:ascii="Arial" w:hAnsi="Arial" w:cs="Arial"/>
          <w:sz w:val="22"/>
          <w:szCs w:val="22"/>
        </w:rPr>
      </w:pPr>
      <w:r w:rsidRPr="00146FA3">
        <w:rPr>
          <w:rFonts w:ascii="Arial" w:hAnsi="Arial" w:cs="Arial"/>
          <w:sz w:val="22"/>
          <w:szCs w:val="22"/>
        </w:rPr>
        <w:t xml:space="preserve">Z ustaleń dokonanych w toku narad technicznych sporządzone będą </w:t>
      </w:r>
      <w:r w:rsidRPr="00146FA3">
        <w:rPr>
          <w:rFonts w:ascii="Arial" w:hAnsi="Arial" w:cs="Arial"/>
          <w:b/>
          <w:sz w:val="22"/>
          <w:szCs w:val="22"/>
        </w:rPr>
        <w:t>notatki</w:t>
      </w:r>
      <w:r w:rsidR="006E2CBD" w:rsidRPr="00146FA3">
        <w:rPr>
          <w:rFonts w:ascii="Arial" w:hAnsi="Arial" w:cs="Arial"/>
          <w:b/>
          <w:sz w:val="22"/>
          <w:szCs w:val="22"/>
        </w:rPr>
        <w:t xml:space="preserve"> </w:t>
      </w:r>
      <w:r w:rsidR="006E2CBD" w:rsidRPr="00146FA3">
        <w:rPr>
          <w:rFonts w:ascii="Arial" w:hAnsi="Arial" w:cs="Arial"/>
          <w:sz w:val="22"/>
          <w:szCs w:val="22"/>
        </w:rPr>
        <w:t>przez Wykonawcę</w:t>
      </w:r>
      <w:r w:rsidRPr="00146FA3">
        <w:rPr>
          <w:rFonts w:ascii="Arial" w:hAnsi="Arial" w:cs="Arial"/>
          <w:sz w:val="22"/>
          <w:szCs w:val="22"/>
        </w:rPr>
        <w:t>, które</w:t>
      </w:r>
      <w:r w:rsidR="000B1EB0" w:rsidRPr="00146FA3">
        <w:rPr>
          <w:rFonts w:ascii="Arial" w:hAnsi="Arial" w:cs="Arial"/>
          <w:sz w:val="22"/>
          <w:szCs w:val="22"/>
        </w:rPr>
        <w:t xml:space="preserve"> </w:t>
      </w:r>
      <w:r w:rsidRPr="00146FA3">
        <w:rPr>
          <w:rFonts w:ascii="Arial" w:hAnsi="Arial" w:cs="Arial"/>
          <w:sz w:val="22"/>
          <w:szCs w:val="22"/>
        </w:rPr>
        <w:t>po</w:t>
      </w:r>
      <w:r w:rsidR="0035612D" w:rsidRPr="00146FA3">
        <w:rPr>
          <w:rFonts w:ascii="Arial" w:hAnsi="Arial" w:cs="Arial"/>
          <w:sz w:val="22"/>
          <w:szCs w:val="22"/>
        </w:rPr>
        <w:t> </w:t>
      </w:r>
      <w:r w:rsidRPr="00146FA3">
        <w:rPr>
          <w:rFonts w:ascii="Arial" w:hAnsi="Arial" w:cs="Arial"/>
          <w:sz w:val="22"/>
          <w:szCs w:val="22"/>
        </w:rPr>
        <w:t xml:space="preserve">zaakceptowaniu przez Zamawiającego będą wiążące dla </w:t>
      </w:r>
      <w:r w:rsidR="006E2CBD" w:rsidRPr="00146FA3">
        <w:rPr>
          <w:rFonts w:ascii="Arial" w:hAnsi="Arial" w:cs="Arial"/>
          <w:sz w:val="22"/>
          <w:szCs w:val="22"/>
        </w:rPr>
        <w:t>stron</w:t>
      </w:r>
      <w:r w:rsidRPr="00146FA3">
        <w:rPr>
          <w:rFonts w:ascii="Arial" w:hAnsi="Arial" w:cs="Arial"/>
          <w:sz w:val="22"/>
          <w:szCs w:val="22"/>
        </w:rPr>
        <w:t>.</w:t>
      </w:r>
    </w:p>
    <w:p w:rsidR="002A3D7F" w:rsidRPr="00146FA3" w:rsidRDefault="002A3D7F" w:rsidP="0076577B">
      <w:pPr>
        <w:pStyle w:val="Tekstpodstawowy2"/>
        <w:spacing w:line="276" w:lineRule="auto"/>
        <w:jc w:val="both"/>
        <w:rPr>
          <w:rFonts w:ascii="Arial" w:hAnsi="Arial" w:cs="Arial"/>
          <w:sz w:val="22"/>
          <w:szCs w:val="22"/>
        </w:rPr>
      </w:pPr>
    </w:p>
    <w:p w:rsidR="002A3D7F" w:rsidRPr="00146FA3" w:rsidRDefault="002A3D7F" w:rsidP="00B066FD">
      <w:pPr>
        <w:spacing w:line="276" w:lineRule="auto"/>
        <w:jc w:val="center"/>
        <w:rPr>
          <w:rFonts w:ascii="Arial" w:hAnsi="Arial" w:cs="Arial"/>
          <w:b/>
          <w:sz w:val="22"/>
          <w:szCs w:val="22"/>
        </w:rPr>
      </w:pPr>
      <w:r w:rsidRPr="00146FA3">
        <w:rPr>
          <w:rFonts w:ascii="Arial" w:hAnsi="Arial" w:cs="Arial"/>
          <w:b/>
          <w:sz w:val="22"/>
          <w:szCs w:val="22"/>
        </w:rPr>
        <w:t>§ 5</w:t>
      </w:r>
    </w:p>
    <w:p w:rsidR="002A3D7F" w:rsidRPr="00146FA3" w:rsidRDefault="002A3D7F" w:rsidP="0076577B">
      <w:pPr>
        <w:numPr>
          <w:ilvl w:val="0"/>
          <w:numId w:val="4"/>
        </w:numPr>
        <w:spacing w:line="276" w:lineRule="auto"/>
        <w:jc w:val="both"/>
        <w:rPr>
          <w:rFonts w:ascii="Arial" w:hAnsi="Arial" w:cs="Arial"/>
          <w:sz w:val="22"/>
          <w:szCs w:val="22"/>
        </w:rPr>
      </w:pPr>
      <w:r w:rsidRPr="00146FA3">
        <w:rPr>
          <w:rFonts w:ascii="Arial" w:hAnsi="Arial" w:cs="Arial"/>
          <w:sz w:val="22"/>
          <w:szCs w:val="22"/>
        </w:rPr>
        <w:t>Wykonanie dokumentacji zamiennej – np. zmian rysunków, specyfikacji lub innych dokumentów, których potrzeba może zaistnieć z przyczyn nie obciążających Wykonawcy będzie realizowane na podstawie wyceny przedstawionej Zamawiającemu. Wycenę należy sporządzić w oparciu o ŚZWPP – 2009.</w:t>
      </w:r>
    </w:p>
    <w:p w:rsidR="002A3D7F" w:rsidRPr="00146FA3" w:rsidRDefault="002A3D7F" w:rsidP="0076577B">
      <w:pPr>
        <w:numPr>
          <w:ilvl w:val="0"/>
          <w:numId w:val="4"/>
        </w:numPr>
        <w:spacing w:line="276" w:lineRule="auto"/>
        <w:jc w:val="both"/>
        <w:rPr>
          <w:rFonts w:ascii="Arial" w:hAnsi="Arial" w:cs="Arial"/>
          <w:sz w:val="22"/>
          <w:szCs w:val="22"/>
        </w:rPr>
      </w:pPr>
      <w:r w:rsidRPr="00146FA3">
        <w:rPr>
          <w:rFonts w:ascii="Arial" w:hAnsi="Arial" w:cs="Arial"/>
          <w:sz w:val="22"/>
          <w:szCs w:val="22"/>
        </w:rPr>
        <w:t>Wynagrodzenie Wykonawcy za powyższe usługi ustalone będzie zgodnie z zasadami zawartymi w ŚZWPP – 2009 w drodze negocjacji.</w:t>
      </w:r>
    </w:p>
    <w:p w:rsidR="002A3D7F" w:rsidRPr="00146FA3" w:rsidRDefault="002A3D7F" w:rsidP="0076577B">
      <w:pPr>
        <w:numPr>
          <w:ilvl w:val="0"/>
          <w:numId w:val="4"/>
        </w:numPr>
        <w:spacing w:line="276" w:lineRule="auto"/>
        <w:jc w:val="both"/>
        <w:rPr>
          <w:rFonts w:ascii="Arial" w:hAnsi="Arial" w:cs="Arial"/>
          <w:sz w:val="22"/>
          <w:szCs w:val="22"/>
        </w:rPr>
      </w:pPr>
      <w:r w:rsidRPr="00146FA3">
        <w:rPr>
          <w:rFonts w:ascii="Arial" w:hAnsi="Arial" w:cs="Arial"/>
          <w:sz w:val="22"/>
          <w:szCs w:val="22"/>
        </w:rPr>
        <w:t>Wykonawca zobowiązuje się do pełnienia nadzoru autorskiego w zakresie określonym w</w:t>
      </w:r>
      <w:r w:rsidR="0035612D" w:rsidRPr="00146FA3">
        <w:rPr>
          <w:rFonts w:ascii="Arial" w:hAnsi="Arial" w:cs="Arial"/>
          <w:sz w:val="22"/>
          <w:szCs w:val="22"/>
        </w:rPr>
        <w:t> </w:t>
      </w:r>
      <w:r w:rsidRPr="00146FA3">
        <w:rPr>
          <w:rFonts w:ascii="Arial" w:hAnsi="Arial" w:cs="Arial"/>
          <w:sz w:val="22"/>
          <w:szCs w:val="22"/>
        </w:rPr>
        <w:t>art. 20</w:t>
      </w:r>
      <w:r w:rsidR="00395DE9" w:rsidRPr="00146FA3">
        <w:rPr>
          <w:rFonts w:ascii="Arial" w:hAnsi="Arial" w:cs="Arial"/>
          <w:sz w:val="22"/>
          <w:szCs w:val="22"/>
        </w:rPr>
        <w:t xml:space="preserve"> </w:t>
      </w:r>
      <w:r w:rsidRPr="00146FA3">
        <w:rPr>
          <w:rFonts w:ascii="Arial" w:hAnsi="Arial" w:cs="Arial"/>
          <w:sz w:val="22"/>
          <w:szCs w:val="22"/>
        </w:rPr>
        <w:t>Prawa budowlanego na zasadach ustalonych przez strony niniejszą umową oraz zgodnie z zasadami zawartymi w ŚZWPP – 2009.</w:t>
      </w:r>
    </w:p>
    <w:p w:rsidR="00115101" w:rsidRPr="00146FA3" w:rsidRDefault="00115101" w:rsidP="007B035C">
      <w:pPr>
        <w:spacing w:line="276" w:lineRule="auto"/>
        <w:rPr>
          <w:rFonts w:ascii="Arial" w:hAnsi="Arial" w:cs="Arial"/>
          <w:b/>
          <w:sz w:val="22"/>
          <w:szCs w:val="22"/>
        </w:rPr>
      </w:pPr>
    </w:p>
    <w:p w:rsidR="002A3D7F" w:rsidRPr="00146FA3" w:rsidRDefault="002A3D7F" w:rsidP="00B066FD">
      <w:pPr>
        <w:spacing w:line="276" w:lineRule="auto"/>
        <w:jc w:val="center"/>
        <w:rPr>
          <w:rFonts w:ascii="Arial" w:hAnsi="Arial" w:cs="Arial"/>
          <w:b/>
          <w:sz w:val="22"/>
          <w:szCs w:val="22"/>
        </w:rPr>
      </w:pPr>
      <w:r w:rsidRPr="00146FA3">
        <w:rPr>
          <w:rFonts w:ascii="Arial" w:hAnsi="Arial" w:cs="Arial"/>
          <w:b/>
          <w:sz w:val="22"/>
          <w:szCs w:val="22"/>
        </w:rPr>
        <w:t>§ 6</w:t>
      </w:r>
    </w:p>
    <w:p w:rsidR="002A3D7F" w:rsidRPr="00146FA3" w:rsidRDefault="002A3D7F" w:rsidP="0076577B">
      <w:pPr>
        <w:numPr>
          <w:ilvl w:val="0"/>
          <w:numId w:val="11"/>
        </w:numPr>
        <w:spacing w:line="276" w:lineRule="auto"/>
        <w:jc w:val="both"/>
        <w:rPr>
          <w:rFonts w:ascii="Arial" w:hAnsi="Arial" w:cs="Arial"/>
          <w:sz w:val="22"/>
          <w:szCs w:val="22"/>
        </w:rPr>
      </w:pPr>
      <w:r w:rsidRPr="00146FA3">
        <w:rPr>
          <w:rFonts w:ascii="Arial" w:hAnsi="Arial" w:cs="Arial"/>
          <w:sz w:val="22"/>
          <w:szCs w:val="22"/>
        </w:rPr>
        <w:t xml:space="preserve">Wykonawca udziela Zamawiającemu rękojmi i gwarancji co do jakości na przedmiot umowy. </w:t>
      </w:r>
    </w:p>
    <w:p w:rsidR="002A3D7F" w:rsidRPr="00146FA3" w:rsidRDefault="002A3D7F" w:rsidP="0076577B">
      <w:pPr>
        <w:numPr>
          <w:ilvl w:val="0"/>
          <w:numId w:val="11"/>
        </w:numPr>
        <w:spacing w:line="276" w:lineRule="auto"/>
        <w:jc w:val="both"/>
        <w:rPr>
          <w:rFonts w:ascii="Arial" w:hAnsi="Arial" w:cs="Arial"/>
          <w:sz w:val="22"/>
          <w:szCs w:val="22"/>
        </w:rPr>
      </w:pPr>
      <w:r w:rsidRPr="00146FA3">
        <w:rPr>
          <w:rFonts w:ascii="Arial" w:hAnsi="Arial" w:cs="Arial"/>
          <w:sz w:val="22"/>
          <w:szCs w:val="22"/>
        </w:rPr>
        <w:t xml:space="preserve">Okres </w:t>
      </w:r>
      <w:r w:rsidRPr="00146FA3">
        <w:rPr>
          <w:rFonts w:ascii="Arial" w:hAnsi="Arial" w:cs="Arial"/>
          <w:b/>
          <w:sz w:val="22"/>
          <w:szCs w:val="22"/>
        </w:rPr>
        <w:t>gwarancji jakości</w:t>
      </w:r>
      <w:r w:rsidRPr="00146FA3">
        <w:rPr>
          <w:rFonts w:ascii="Arial" w:hAnsi="Arial" w:cs="Arial"/>
          <w:sz w:val="22"/>
          <w:szCs w:val="22"/>
        </w:rPr>
        <w:t xml:space="preserve"> kończy się w dniu bezusterkowego gwarancyjnego odbioru końcowego robót budowlanych zrealizowanych na podstawie przedmiotowej dokumentacji.</w:t>
      </w:r>
    </w:p>
    <w:p w:rsidR="002A3D7F" w:rsidRPr="00146FA3" w:rsidRDefault="002A3D7F" w:rsidP="0076577B">
      <w:pPr>
        <w:numPr>
          <w:ilvl w:val="0"/>
          <w:numId w:val="11"/>
        </w:numPr>
        <w:spacing w:line="276" w:lineRule="auto"/>
        <w:jc w:val="both"/>
        <w:rPr>
          <w:rFonts w:ascii="Arial" w:hAnsi="Arial" w:cs="Arial"/>
          <w:sz w:val="22"/>
          <w:szCs w:val="22"/>
        </w:rPr>
      </w:pPr>
      <w:r w:rsidRPr="00146FA3">
        <w:rPr>
          <w:rFonts w:ascii="Arial" w:hAnsi="Arial" w:cs="Arial"/>
          <w:sz w:val="22"/>
          <w:szCs w:val="22"/>
        </w:rPr>
        <w:lastRenderedPageBreak/>
        <w:t xml:space="preserve">Termin </w:t>
      </w:r>
      <w:r w:rsidRPr="00146FA3">
        <w:rPr>
          <w:rFonts w:ascii="Arial" w:hAnsi="Arial" w:cs="Arial"/>
          <w:b/>
          <w:sz w:val="22"/>
          <w:szCs w:val="22"/>
        </w:rPr>
        <w:t>rękojmi za wady prac projektowych</w:t>
      </w:r>
      <w:r w:rsidR="0035612D" w:rsidRPr="00146FA3">
        <w:rPr>
          <w:rFonts w:ascii="Arial" w:hAnsi="Arial" w:cs="Arial"/>
          <w:sz w:val="22"/>
          <w:szCs w:val="22"/>
        </w:rPr>
        <w:t xml:space="preserve"> kończy swój bieg po 5 latach </w:t>
      </w:r>
      <w:r w:rsidRPr="00146FA3">
        <w:rPr>
          <w:rFonts w:ascii="Arial" w:hAnsi="Arial" w:cs="Arial"/>
          <w:sz w:val="22"/>
          <w:szCs w:val="22"/>
        </w:rPr>
        <w:t xml:space="preserve">od dnia pozytywnego odbioru dokumentacji </w:t>
      </w:r>
      <w:r w:rsidR="009F509F" w:rsidRPr="00146FA3">
        <w:rPr>
          <w:rFonts w:ascii="Arial" w:hAnsi="Arial" w:cs="Arial"/>
          <w:b/>
          <w:sz w:val="22"/>
          <w:szCs w:val="22"/>
        </w:rPr>
        <w:t>I</w:t>
      </w:r>
      <w:r w:rsidRPr="00146FA3">
        <w:rPr>
          <w:rFonts w:ascii="Arial" w:hAnsi="Arial" w:cs="Arial"/>
          <w:b/>
          <w:sz w:val="22"/>
          <w:szCs w:val="22"/>
        </w:rPr>
        <w:t xml:space="preserve"> Etap – dokumentacja projektow</w:t>
      </w:r>
      <w:r w:rsidR="00247643" w:rsidRPr="00146FA3">
        <w:rPr>
          <w:rFonts w:ascii="Arial" w:hAnsi="Arial" w:cs="Arial"/>
          <w:b/>
          <w:sz w:val="22"/>
          <w:szCs w:val="22"/>
        </w:rPr>
        <w:t>o-kosztorysowa</w:t>
      </w:r>
      <w:r w:rsidRPr="00146FA3">
        <w:rPr>
          <w:rFonts w:ascii="Arial" w:hAnsi="Arial" w:cs="Arial"/>
          <w:sz w:val="22"/>
          <w:szCs w:val="22"/>
        </w:rPr>
        <w:t xml:space="preserve"> protokołem KOPI.</w:t>
      </w:r>
    </w:p>
    <w:p w:rsidR="002A3D7F" w:rsidRPr="00146FA3" w:rsidRDefault="002A3D7F" w:rsidP="0076577B">
      <w:pPr>
        <w:widowControl w:val="0"/>
        <w:numPr>
          <w:ilvl w:val="0"/>
          <w:numId w:val="11"/>
        </w:numPr>
        <w:autoSpaceDE w:val="0"/>
        <w:autoSpaceDN w:val="0"/>
        <w:adjustRightInd w:val="0"/>
        <w:spacing w:line="276" w:lineRule="auto"/>
        <w:jc w:val="both"/>
        <w:rPr>
          <w:rFonts w:ascii="Arial" w:hAnsi="Arial" w:cs="Arial"/>
          <w:sz w:val="22"/>
          <w:szCs w:val="22"/>
        </w:rPr>
      </w:pPr>
      <w:r w:rsidRPr="00146FA3">
        <w:rPr>
          <w:rFonts w:ascii="Arial" w:hAnsi="Arial" w:cs="Arial"/>
          <w:sz w:val="22"/>
          <w:szCs w:val="22"/>
        </w:rPr>
        <w:t xml:space="preserve">Wykonanie zobowiązań z tytułu rękojmi i gwarancji </w:t>
      </w:r>
      <w:r w:rsidRPr="00146FA3">
        <w:rPr>
          <w:rFonts w:ascii="Arial" w:hAnsi="Arial" w:cs="Arial"/>
          <w:b/>
          <w:sz w:val="22"/>
          <w:szCs w:val="22"/>
        </w:rPr>
        <w:t>należy do przedmiotu umowy.</w:t>
      </w:r>
    </w:p>
    <w:p w:rsidR="002A3D7F" w:rsidRPr="00146FA3" w:rsidRDefault="002A3D7F" w:rsidP="0076577B">
      <w:pPr>
        <w:widowControl w:val="0"/>
        <w:numPr>
          <w:ilvl w:val="0"/>
          <w:numId w:val="11"/>
        </w:numPr>
        <w:autoSpaceDE w:val="0"/>
        <w:autoSpaceDN w:val="0"/>
        <w:adjustRightInd w:val="0"/>
        <w:spacing w:line="276" w:lineRule="auto"/>
        <w:jc w:val="both"/>
        <w:rPr>
          <w:rFonts w:ascii="Arial" w:hAnsi="Arial" w:cs="Arial"/>
          <w:sz w:val="22"/>
          <w:szCs w:val="22"/>
        </w:rPr>
      </w:pPr>
      <w:r w:rsidRPr="00146FA3">
        <w:rPr>
          <w:rFonts w:ascii="Arial" w:hAnsi="Arial" w:cs="Arial"/>
          <w:sz w:val="22"/>
          <w:szCs w:val="22"/>
        </w:rPr>
        <w:t>W okresie gwarancji i rękojmi Wykonawca zobowiązuje się do usunięcia ujawnionych wad w terminie do 7 dni od daty ich zgłoszenia przez Zamawiającego, a w uzasadnionych przypadkach w innym technicznie możliwym terminie, wyznaczonym przez Zamawiającego.</w:t>
      </w:r>
    </w:p>
    <w:p w:rsidR="002A3D7F" w:rsidRPr="00146FA3" w:rsidRDefault="002A3D7F" w:rsidP="0076577B">
      <w:pPr>
        <w:widowControl w:val="0"/>
        <w:numPr>
          <w:ilvl w:val="0"/>
          <w:numId w:val="11"/>
        </w:numPr>
        <w:autoSpaceDE w:val="0"/>
        <w:autoSpaceDN w:val="0"/>
        <w:adjustRightInd w:val="0"/>
        <w:spacing w:line="276" w:lineRule="auto"/>
        <w:jc w:val="both"/>
        <w:rPr>
          <w:rFonts w:ascii="Arial" w:hAnsi="Arial" w:cs="Arial"/>
          <w:sz w:val="22"/>
          <w:szCs w:val="22"/>
        </w:rPr>
      </w:pPr>
      <w:r w:rsidRPr="00146FA3">
        <w:rPr>
          <w:rFonts w:ascii="Arial" w:hAnsi="Arial" w:cs="Arial"/>
          <w:sz w:val="22"/>
          <w:szCs w:val="22"/>
        </w:rPr>
        <w:t xml:space="preserve">Jeżeli w ramach gwarancji </w:t>
      </w:r>
      <w:r w:rsidR="00807A11" w:rsidRPr="00146FA3">
        <w:rPr>
          <w:rFonts w:ascii="Arial" w:hAnsi="Arial" w:cs="Arial"/>
          <w:sz w:val="22"/>
          <w:szCs w:val="22"/>
        </w:rPr>
        <w:t xml:space="preserve">lub rękojmi </w:t>
      </w:r>
      <w:r w:rsidRPr="00146FA3">
        <w:rPr>
          <w:rFonts w:ascii="Arial" w:hAnsi="Arial" w:cs="Arial"/>
          <w:sz w:val="22"/>
          <w:szCs w:val="22"/>
        </w:rPr>
        <w:t xml:space="preserve">Wykonawca dokonał usunięcia wad istotnych, termin gwarancji </w:t>
      </w:r>
      <w:r w:rsidR="00807A11" w:rsidRPr="00146FA3">
        <w:rPr>
          <w:rFonts w:ascii="Arial" w:hAnsi="Arial" w:cs="Arial"/>
          <w:sz w:val="22"/>
          <w:szCs w:val="22"/>
        </w:rPr>
        <w:t xml:space="preserve">i rękojmi </w:t>
      </w:r>
      <w:r w:rsidRPr="00146FA3">
        <w:rPr>
          <w:rFonts w:ascii="Arial" w:hAnsi="Arial" w:cs="Arial"/>
          <w:sz w:val="22"/>
          <w:szCs w:val="22"/>
        </w:rPr>
        <w:t xml:space="preserve">biegnie na nowo od chwili usunięcia wady. W innych wypadkach termin gwarancji </w:t>
      </w:r>
      <w:r w:rsidR="00807A11" w:rsidRPr="00146FA3">
        <w:rPr>
          <w:rFonts w:ascii="Arial" w:hAnsi="Arial" w:cs="Arial"/>
          <w:sz w:val="22"/>
          <w:szCs w:val="22"/>
        </w:rPr>
        <w:t xml:space="preserve">i rękojmi </w:t>
      </w:r>
      <w:r w:rsidRPr="00146FA3">
        <w:rPr>
          <w:rFonts w:ascii="Arial" w:hAnsi="Arial" w:cs="Arial"/>
          <w:sz w:val="22"/>
          <w:szCs w:val="22"/>
        </w:rPr>
        <w:t>ulega przedłużeniu o czas, w którym wada była usuwana.</w:t>
      </w:r>
    </w:p>
    <w:p w:rsidR="002A3D7F" w:rsidRPr="00146FA3" w:rsidRDefault="002A3D7F" w:rsidP="0076577B">
      <w:pPr>
        <w:pStyle w:val="Akapitzlist"/>
        <w:numPr>
          <w:ilvl w:val="0"/>
          <w:numId w:val="11"/>
        </w:numPr>
        <w:suppressAutoHyphens/>
        <w:autoSpaceDE w:val="0"/>
        <w:spacing w:line="276" w:lineRule="auto"/>
        <w:jc w:val="both"/>
        <w:rPr>
          <w:rFonts w:ascii="Arial" w:hAnsi="Arial" w:cs="Arial"/>
          <w:sz w:val="22"/>
          <w:szCs w:val="22"/>
        </w:rPr>
      </w:pPr>
      <w:r w:rsidRPr="00146FA3">
        <w:rPr>
          <w:rFonts w:ascii="Arial" w:hAnsi="Arial" w:cs="Arial"/>
          <w:sz w:val="22"/>
          <w:szCs w:val="22"/>
        </w:rPr>
        <w:t xml:space="preserve">Jeżeli Wykonawca nie usunie wad, w terminie 30 dni od daty wyznaczonej przez Zamawiającego na ich usunięcie, Zamawiający może zlecić ich usunięcie </w:t>
      </w:r>
      <w:r w:rsidR="00807A11" w:rsidRPr="00146FA3">
        <w:rPr>
          <w:rFonts w:ascii="Arial" w:hAnsi="Arial" w:cs="Arial"/>
          <w:sz w:val="22"/>
          <w:szCs w:val="22"/>
        </w:rPr>
        <w:t>osobie</w:t>
      </w:r>
      <w:r w:rsidRPr="00146FA3">
        <w:rPr>
          <w:rFonts w:ascii="Arial" w:hAnsi="Arial" w:cs="Arial"/>
          <w:sz w:val="22"/>
          <w:szCs w:val="22"/>
        </w:rPr>
        <w:t xml:space="preserve"> trzeciej na koszt </w:t>
      </w:r>
      <w:r w:rsidR="00807A11" w:rsidRPr="00146FA3">
        <w:rPr>
          <w:rFonts w:ascii="Arial" w:hAnsi="Arial" w:cs="Arial"/>
          <w:sz w:val="22"/>
          <w:szCs w:val="22"/>
        </w:rPr>
        <w:t xml:space="preserve">i ryzyko </w:t>
      </w:r>
      <w:r w:rsidRPr="00146FA3">
        <w:rPr>
          <w:rFonts w:ascii="Arial" w:hAnsi="Arial" w:cs="Arial"/>
          <w:sz w:val="22"/>
          <w:szCs w:val="22"/>
        </w:rPr>
        <w:t xml:space="preserve">Wykonawcy. W tym przypadku koszty usuwania wad </w:t>
      </w:r>
      <w:r w:rsidR="00807A11" w:rsidRPr="00146FA3">
        <w:rPr>
          <w:rFonts w:ascii="Arial" w:hAnsi="Arial" w:cs="Arial"/>
          <w:sz w:val="22"/>
          <w:szCs w:val="22"/>
        </w:rPr>
        <w:t xml:space="preserve">mogą być </w:t>
      </w:r>
      <w:r w:rsidRPr="00146FA3">
        <w:rPr>
          <w:rFonts w:ascii="Arial" w:hAnsi="Arial" w:cs="Arial"/>
          <w:sz w:val="22"/>
          <w:szCs w:val="22"/>
        </w:rPr>
        <w:t>pokrywane w pierwszej kolejności z zatrzymanej kwoty będącej zabezpieczeniem należytego wykonania umowy.</w:t>
      </w:r>
    </w:p>
    <w:p w:rsidR="002A3D7F" w:rsidRPr="00146FA3" w:rsidRDefault="002A3D7F" w:rsidP="0076577B">
      <w:pPr>
        <w:widowControl w:val="0"/>
        <w:numPr>
          <w:ilvl w:val="0"/>
          <w:numId w:val="11"/>
        </w:numPr>
        <w:autoSpaceDE w:val="0"/>
        <w:autoSpaceDN w:val="0"/>
        <w:adjustRightInd w:val="0"/>
        <w:spacing w:line="276" w:lineRule="auto"/>
        <w:jc w:val="both"/>
        <w:rPr>
          <w:rFonts w:ascii="Arial" w:hAnsi="Arial" w:cs="Arial"/>
          <w:sz w:val="22"/>
          <w:szCs w:val="22"/>
        </w:rPr>
      </w:pPr>
      <w:r w:rsidRPr="00146FA3">
        <w:rPr>
          <w:rFonts w:ascii="Arial" w:hAnsi="Arial" w:cs="Arial"/>
          <w:sz w:val="22"/>
          <w:szCs w:val="22"/>
        </w:rPr>
        <w:t>Za wady obiektu wykonanego na podstawie dokumentacji projektowej i specyfikacji technicznej wykonania i odbioru robót budowlanych objętych niniejszą umową, Wykonawca ponosi odpowiedzialność odszkodowawczą według zasad określonych w</w:t>
      </w:r>
      <w:r w:rsidR="0035612D" w:rsidRPr="00146FA3">
        <w:rPr>
          <w:rFonts w:ascii="Arial" w:hAnsi="Arial" w:cs="Arial"/>
          <w:sz w:val="22"/>
          <w:szCs w:val="22"/>
        </w:rPr>
        <w:t> </w:t>
      </w:r>
      <w:r w:rsidRPr="00146FA3">
        <w:rPr>
          <w:rFonts w:ascii="Arial" w:hAnsi="Arial" w:cs="Arial"/>
          <w:sz w:val="22"/>
          <w:szCs w:val="22"/>
        </w:rPr>
        <w:t>art.</w:t>
      </w:r>
      <w:r w:rsidR="0035612D" w:rsidRPr="00146FA3">
        <w:rPr>
          <w:rFonts w:ascii="Arial" w:hAnsi="Arial" w:cs="Arial"/>
          <w:sz w:val="22"/>
          <w:szCs w:val="22"/>
        </w:rPr>
        <w:t> </w:t>
      </w:r>
      <w:r w:rsidRPr="00146FA3">
        <w:rPr>
          <w:rFonts w:ascii="Arial" w:hAnsi="Arial" w:cs="Arial"/>
          <w:sz w:val="22"/>
          <w:szCs w:val="22"/>
        </w:rPr>
        <w:t xml:space="preserve">471 Ustawy </w:t>
      </w:r>
      <w:r w:rsidR="00395DE9" w:rsidRPr="00146FA3">
        <w:rPr>
          <w:rFonts w:ascii="Arial" w:hAnsi="Arial" w:cs="Arial"/>
          <w:sz w:val="22"/>
          <w:szCs w:val="22"/>
        </w:rPr>
        <w:t>KC.</w:t>
      </w:r>
    </w:p>
    <w:p w:rsidR="00CC38A7" w:rsidRPr="00146FA3" w:rsidRDefault="002A3D7F" w:rsidP="00807A11">
      <w:pPr>
        <w:pStyle w:val="Akapitzlist"/>
        <w:numPr>
          <w:ilvl w:val="0"/>
          <w:numId w:val="11"/>
        </w:numPr>
        <w:spacing w:line="276" w:lineRule="auto"/>
        <w:contextualSpacing/>
        <w:jc w:val="both"/>
        <w:rPr>
          <w:rFonts w:ascii="Arial" w:hAnsi="Arial" w:cs="Arial"/>
          <w:b/>
          <w:bCs/>
          <w:sz w:val="22"/>
          <w:szCs w:val="22"/>
        </w:rPr>
      </w:pPr>
      <w:r w:rsidRPr="00146FA3">
        <w:rPr>
          <w:rFonts w:ascii="Arial" w:hAnsi="Arial" w:cs="Arial"/>
          <w:sz w:val="22"/>
          <w:szCs w:val="22"/>
        </w:rPr>
        <w:t>Zamawiający może dochodzić roszczeń z tytułu rękojmi i gwarancji także po terminie określonym w ust. 2 i 3 jeżeli zgłosił Wykonawcy wadę przed upływem tego terminu.</w:t>
      </w:r>
    </w:p>
    <w:p w:rsidR="00807A11" w:rsidRPr="00146FA3" w:rsidRDefault="00807A11" w:rsidP="00807A11">
      <w:pPr>
        <w:pStyle w:val="Akapitzlist"/>
        <w:spacing w:line="276" w:lineRule="auto"/>
        <w:ind w:left="360"/>
        <w:contextualSpacing/>
        <w:jc w:val="both"/>
        <w:rPr>
          <w:rFonts w:ascii="Arial" w:hAnsi="Arial" w:cs="Arial"/>
          <w:b/>
          <w:bCs/>
          <w:color w:val="FF0000"/>
          <w:sz w:val="22"/>
          <w:szCs w:val="22"/>
        </w:rPr>
      </w:pPr>
    </w:p>
    <w:p w:rsidR="00807A11" w:rsidRPr="00146FA3" w:rsidRDefault="002A3D7F" w:rsidP="00B066FD">
      <w:pPr>
        <w:pStyle w:val="Tekstpodstawowy"/>
        <w:spacing w:line="276" w:lineRule="auto"/>
        <w:jc w:val="center"/>
        <w:rPr>
          <w:rFonts w:cs="Arial"/>
          <w:b/>
          <w:sz w:val="22"/>
          <w:szCs w:val="22"/>
        </w:rPr>
      </w:pPr>
      <w:r w:rsidRPr="00146FA3">
        <w:rPr>
          <w:rFonts w:cs="Arial"/>
          <w:b/>
          <w:sz w:val="22"/>
          <w:szCs w:val="22"/>
        </w:rPr>
        <w:t>§ 7</w:t>
      </w:r>
    </w:p>
    <w:p w:rsidR="002A3D7F" w:rsidRPr="00146FA3" w:rsidRDefault="002A3D7F" w:rsidP="0076577B">
      <w:pPr>
        <w:spacing w:line="276" w:lineRule="auto"/>
        <w:jc w:val="both"/>
        <w:rPr>
          <w:rFonts w:ascii="Arial" w:hAnsi="Arial" w:cs="Arial"/>
          <w:sz w:val="22"/>
          <w:szCs w:val="22"/>
        </w:rPr>
      </w:pPr>
      <w:r w:rsidRPr="00146FA3">
        <w:rPr>
          <w:rFonts w:ascii="Arial" w:hAnsi="Arial" w:cs="Arial"/>
          <w:sz w:val="22"/>
          <w:szCs w:val="22"/>
        </w:rPr>
        <w:t>Tytułem zabezpieczenia roszczeń wynikających z niewykonania lub nienależytego wykonania zamówienia będącego przedmiotem niniejszej umowy strony ustalają:</w:t>
      </w:r>
    </w:p>
    <w:p w:rsidR="002A3D7F" w:rsidRPr="00146FA3" w:rsidRDefault="002A3D7F" w:rsidP="004928CB">
      <w:pPr>
        <w:numPr>
          <w:ilvl w:val="0"/>
          <w:numId w:val="19"/>
        </w:numPr>
        <w:spacing w:line="276" w:lineRule="auto"/>
        <w:jc w:val="both"/>
        <w:rPr>
          <w:rFonts w:ascii="Arial" w:hAnsi="Arial" w:cs="Arial"/>
          <w:sz w:val="22"/>
          <w:szCs w:val="22"/>
        </w:rPr>
      </w:pPr>
      <w:r w:rsidRPr="00146FA3">
        <w:rPr>
          <w:rFonts w:ascii="Arial" w:hAnsi="Arial" w:cs="Arial"/>
          <w:sz w:val="22"/>
          <w:szCs w:val="22"/>
        </w:rPr>
        <w:t xml:space="preserve">Wykonawca wnosi na rzecz Zamawiającego, przed podpisaniem niniejszej umowy, bezwarunkowe zabezpieczenie należytego wykonania umowy w wysokości 5% łącznego wynagrodzenia umownego brutto, o którym mowa w § 2 ust. 1 pkt. 1) niniejszej umowy tj. w kwocie </w:t>
      </w:r>
      <w:r w:rsidR="003D6770" w:rsidRPr="00146FA3">
        <w:rPr>
          <w:rFonts w:ascii="Arial" w:hAnsi="Arial" w:cs="Arial"/>
          <w:sz w:val="22"/>
          <w:szCs w:val="22"/>
        </w:rPr>
        <w:t>……………</w:t>
      </w:r>
      <w:r w:rsidRPr="00146FA3">
        <w:rPr>
          <w:rFonts w:ascii="Arial" w:hAnsi="Arial" w:cs="Arial"/>
          <w:sz w:val="22"/>
          <w:szCs w:val="22"/>
        </w:rPr>
        <w:t xml:space="preserve"> zł (słownie </w:t>
      </w:r>
      <w:r w:rsidR="0035612D" w:rsidRPr="00146FA3">
        <w:rPr>
          <w:rFonts w:ascii="Arial" w:hAnsi="Arial" w:cs="Arial"/>
          <w:sz w:val="22"/>
          <w:szCs w:val="22"/>
        </w:rPr>
        <w:t>……</w:t>
      </w:r>
      <w:r w:rsidRPr="00146FA3">
        <w:rPr>
          <w:rFonts w:ascii="Arial" w:hAnsi="Arial" w:cs="Arial"/>
          <w:sz w:val="22"/>
          <w:szCs w:val="22"/>
        </w:rPr>
        <w:t xml:space="preserve">) w formie </w:t>
      </w:r>
      <w:r w:rsidR="00435725" w:rsidRPr="00146FA3">
        <w:rPr>
          <w:rFonts w:ascii="Arial" w:hAnsi="Arial" w:cs="Arial"/>
          <w:sz w:val="22"/>
          <w:szCs w:val="22"/>
        </w:rPr>
        <w:t>………………………………………………</w:t>
      </w:r>
    </w:p>
    <w:p w:rsidR="002A3D7F" w:rsidRPr="00146FA3" w:rsidRDefault="002A3D7F" w:rsidP="004928CB">
      <w:pPr>
        <w:pStyle w:val="Tekstpodstawowy"/>
        <w:numPr>
          <w:ilvl w:val="0"/>
          <w:numId w:val="19"/>
        </w:numPr>
        <w:spacing w:line="276" w:lineRule="auto"/>
        <w:rPr>
          <w:rFonts w:cs="Arial"/>
          <w:sz w:val="22"/>
          <w:szCs w:val="22"/>
        </w:rPr>
      </w:pPr>
      <w:r w:rsidRPr="00146FA3">
        <w:rPr>
          <w:rFonts w:cs="Arial"/>
          <w:sz w:val="22"/>
          <w:szCs w:val="22"/>
        </w:rPr>
        <w:t>Strony postanawiają, iż wysokość zabezpieczenia należytego usunięcia wad i usterek</w:t>
      </w:r>
      <w:r w:rsidR="004576AD" w:rsidRPr="00146FA3">
        <w:rPr>
          <w:rFonts w:cs="Arial"/>
          <w:sz w:val="22"/>
          <w:szCs w:val="22"/>
        </w:rPr>
        <w:t xml:space="preserve"> </w:t>
      </w:r>
      <w:r w:rsidRPr="00146FA3">
        <w:rPr>
          <w:rFonts w:cs="Arial"/>
          <w:sz w:val="22"/>
          <w:szCs w:val="22"/>
        </w:rPr>
        <w:t>dokumentacji</w:t>
      </w:r>
      <w:r w:rsidRPr="00146FA3">
        <w:rPr>
          <w:rFonts w:cs="Arial"/>
          <w:sz w:val="22"/>
          <w:szCs w:val="22"/>
          <w:lang w:val="pl-PL"/>
        </w:rPr>
        <w:t xml:space="preserve"> przedprojektowej i</w:t>
      </w:r>
      <w:r w:rsidRPr="00146FA3">
        <w:rPr>
          <w:rFonts w:cs="Arial"/>
          <w:sz w:val="22"/>
          <w:szCs w:val="22"/>
        </w:rPr>
        <w:t xml:space="preserve"> projektowej w okresie rękojmi wynosić będzie 30% kwoty określonej w ust. 1.</w:t>
      </w:r>
    </w:p>
    <w:p w:rsidR="002A3D7F" w:rsidRPr="00146FA3" w:rsidRDefault="002A3D7F" w:rsidP="004928CB">
      <w:pPr>
        <w:numPr>
          <w:ilvl w:val="0"/>
          <w:numId w:val="19"/>
        </w:numPr>
        <w:spacing w:line="276" w:lineRule="auto"/>
        <w:jc w:val="both"/>
        <w:rPr>
          <w:rFonts w:ascii="Arial" w:hAnsi="Arial" w:cs="Arial"/>
          <w:sz w:val="22"/>
          <w:szCs w:val="22"/>
        </w:rPr>
      </w:pPr>
      <w:r w:rsidRPr="00146FA3">
        <w:rPr>
          <w:rFonts w:ascii="Arial" w:hAnsi="Arial" w:cs="Arial"/>
          <w:sz w:val="22"/>
          <w:szCs w:val="22"/>
        </w:rPr>
        <w:t>Strony ustaliły że:</w:t>
      </w:r>
    </w:p>
    <w:p w:rsidR="002A3D7F" w:rsidRPr="00146FA3" w:rsidRDefault="002A3D7F" w:rsidP="004928CB">
      <w:pPr>
        <w:numPr>
          <w:ilvl w:val="0"/>
          <w:numId w:val="37"/>
        </w:numPr>
        <w:spacing w:line="276" w:lineRule="auto"/>
        <w:ind w:left="714" w:hanging="357"/>
        <w:jc w:val="both"/>
        <w:rPr>
          <w:rFonts w:ascii="Arial" w:hAnsi="Arial" w:cs="Arial"/>
          <w:sz w:val="22"/>
          <w:szCs w:val="22"/>
        </w:rPr>
      </w:pPr>
      <w:r w:rsidRPr="00146FA3">
        <w:rPr>
          <w:rFonts w:ascii="Arial" w:hAnsi="Arial" w:cs="Arial"/>
          <w:sz w:val="22"/>
          <w:szCs w:val="22"/>
        </w:rPr>
        <w:t>termin obowiązywania zabezpieczenia należytego wykonania umowy wylicza się jako suma dni ok</w:t>
      </w:r>
      <w:r w:rsidR="000B1EB0" w:rsidRPr="00146FA3">
        <w:rPr>
          <w:rFonts w:ascii="Arial" w:hAnsi="Arial" w:cs="Arial"/>
          <w:sz w:val="22"/>
          <w:szCs w:val="22"/>
        </w:rPr>
        <w:t>reślonych w § 3 ust. 1 pkt. 1),</w:t>
      </w:r>
      <w:r w:rsidRPr="00146FA3">
        <w:rPr>
          <w:rFonts w:ascii="Arial" w:hAnsi="Arial" w:cs="Arial"/>
          <w:sz w:val="22"/>
          <w:szCs w:val="22"/>
        </w:rPr>
        <w:t xml:space="preserve"> 2)</w:t>
      </w:r>
      <w:r w:rsidR="00367DBF" w:rsidRPr="00146FA3">
        <w:rPr>
          <w:rFonts w:ascii="Arial" w:hAnsi="Arial" w:cs="Arial"/>
          <w:sz w:val="22"/>
          <w:szCs w:val="22"/>
        </w:rPr>
        <w:t xml:space="preserve"> </w:t>
      </w:r>
      <w:r w:rsidRPr="00146FA3">
        <w:rPr>
          <w:rFonts w:ascii="Arial" w:hAnsi="Arial" w:cs="Arial"/>
          <w:sz w:val="22"/>
          <w:szCs w:val="22"/>
        </w:rPr>
        <w:t xml:space="preserve"> plus 90 dni na procedury odbiorowe,</w:t>
      </w:r>
    </w:p>
    <w:p w:rsidR="002A3D7F" w:rsidRPr="00146FA3" w:rsidRDefault="002A3D7F" w:rsidP="004928CB">
      <w:pPr>
        <w:numPr>
          <w:ilvl w:val="0"/>
          <w:numId w:val="37"/>
        </w:numPr>
        <w:spacing w:line="276" w:lineRule="auto"/>
        <w:ind w:left="714" w:hanging="357"/>
        <w:jc w:val="both"/>
        <w:rPr>
          <w:rFonts w:ascii="Arial" w:hAnsi="Arial" w:cs="Arial"/>
          <w:sz w:val="22"/>
          <w:szCs w:val="22"/>
        </w:rPr>
      </w:pPr>
      <w:r w:rsidRPr="00146FA3">
        <w:rPr>
          <w:rFonts w:ascii="Arial" w:hAnsi="Arial" w:cs="Arial"/>
          <w:sz w:val="22"/>
          <w:szCs w:val="22"/>
        </w:rPr>
        <w:t>termin obowiązywania zabezpieczenia usunięcia wad i usterek dokumentacji projektowej wylicza się jako su</w:t>
      </w:r>
      <w:r w:rsidR="000B1EB0" w:rsidRPr="00146FA3">
        <w:rPr>
          <w:rFonts w:ascii="Arial" w:hAnsi="Arial" w:cs="Arial"/>
          <w:sz w:val="22"/>
          <w:szCs w:val="22"/>
        </w:rPr>
        <w:t xml:space="preserve">ma dni określonych </w:t>
      </w:r>
      <w:r w:rsidR="00846B9F" w:rsidRPr="00731A4C">
        <w:rPr>
          <w:rFonts w:ascii="Arial" w:hAnsi="Arial" w:cs="Arial"/>
          <w:sz w:val="22"/>
          <w:szCs w:val="22"/>
        </w:rPr>
        <w:t>w powyższym</w:t>
      </w:r>
      <w:r w:rsidR="00846B9F">
        <w:rPr>
          <w:rFonts w:ascii="Arial" w:hAnsi="Arial" w:cs="Arial"/>
          <w:sz w:val="22"/>
          <w:szCs w:val="22"/>
        </w:rPr>
        <w:t xml:space="preserve"> pkt</w:t>
      </w:r>
      <w:r w:rsidR="000B1EB0" w:rsidRPr="00146FA3">
        <w:rPr>
          <w:rFonts w:ascii="Arial" w:hAnsi="Arial" w:cs="Arial"/>
          <w:sz w:val="22"/>
          <w:szCs w:val="22"/>
        </w:rPr>
        <w:t xml:space="preserve"> 1</w:t>
      </w:r>
      <w:r w:rsidRPr="00146FA3">
        <w:rPr>
          <w:rFonts w:ascii="Arial" w:hAnsi="Arial" w:cs="Arial"/>
          <w:sz w:val="22"/>
          <w:szCs w:val="22"/>
        </w:rPr>
        <w:t>) plus 5 lat,</w:t>
      </w:r>
    </w:p>
    <w:p w:rsidR="002A3D7F" w:rsidRPr="00146FA3" w:rsidRDefault="002A3D7F" w:rsidP="004928CB">
      <w:pPr>
        <w:numPr>
          <w:ilvl w:val="0"/>
          <w:numId w:val="37"/>
        </w:numPr>
        <w:spacing w:line="276" w:lineRule="auto"/>
        <w:ind w:left="714" w:hanging="357"/>
        <w:jc w:val="both"/>
        <w:rPr>
          <w:rFonts w:ascii="Arial" w:hAnsi="Arial" w:cs="Arial"/>
          <w:sz w:val="22"/>
          <w:szCs w:val="22"/>
        </w:rPr>
      </w:pPr>
      <w:r w:rsidRPr="00146FA3">
        <w:rPr>
          <w:rFonts w:ascii="Arial" w:hAnsi="Arial" w:cs="Arial"/>
          <w:sz w:val="22"/>
          <w:szCs w:val="22"/>
        </w:rPr>
        <w:t>zabezpieczenie w formie pr</w:t>
      </w:r>
      <w:r w:rsidR="0035612D" w:rsidRPr="00146FA3">
        <w:rPr>
          <w:rFonts w:ascii="Arial" w:hAnsi="Arial" w:cs="Arial"/>
          <w:sz w:val="22"/>
          <w:szCs w:val="22"/>
        </w:rPr>
        <w:t xml:space="preserve">zelewu należy wpłacać na konto </w:t>
      </w:r>
      <w:r w:rsidRPr="00146FA3">
        <w:rPr>
          <w:rFonts w:ascii="Arial" w:hAnsi="Arial" w:cs="Arial"/>
          <w:sz w:val="22"/>
          <w:szCs w:val="22"/>
        </w:rPr>
        <w:t xml:space="preserve">nr </w:t>
      </w:r>
      <w:r w:rsidR="0035612D" w:rsidRPr="00146FA3">
        <w:rPr>
          <w:rFonts w:ascii="Arial" w:hAnsi="Arial" w:cs="Arial"/>
          <w:sz w:val="22"/>
          <w:szCs w:val="22"/>
        </w:rPr>
        <w:t>…………………………</w:t>
      </w:r>
    </w:p>
    <w:p w:rsidR="002A3D7F" w:rsidRPr="00146FA3" w:rsidRDefault="002A3D7F" w:rsidP="004928CB">
      <w:pPr>
        <w:numPr>
          <w:ilvl w:val="0"/>
          <w:numId w:val="37"/>
        </w:numPr>
        <w:spacing w:line="276" w:lineRule="auto"/>
        <w:ind w:left="714" w:hanging="357"/>
        <w:jc w:val="both"/>
        <w:rPr>
          <w:rFonts w:ascii="Arial" w:hAnsi="Arial" w:cs="Arial"/>
          <w:sz w:val="22"/>
          <w:szCs w:val="22"/>
        </w:rPr>
      </w:pPr>
      <w:r w:rsidRPr="00146FA3">
        <w:rPr>
          <w:rFonts w:ascii="Arial" w:hAnsi="Arial" w:cs="Arial"/>
          <w:sz w:val="22"/>
          <w:szCs w:val="22"/>
        </w:rPr>
        <w:t>termin obowiązywania zabezpieczenia usunięcia wad i usterek dokumentacji projektowej w formie innej niż gotówka należy zweryfikować po odbiorze dokumentacji projektowej protokołem KOPI.</w:t>
      </w:r>
    </w:p>
    <w:p w:rsidR="00994FC3" w:rsidRPr="00146FA3" w:rsidRDefault="00994FC3" w:rsidP="004928CB">
      <w:pPr>
        <w:numPr>
          <w:ilvl w:val="0"/>
          <w:numId w:val="37"/>
        </w:numPr>
        <w:spacing w:line="276" w:lineRule="auto"/>
        <w:ind w:left="714" w:hanging="357"/>
        <w:jc w:val="both"/>
        <w:rPr>
          <w:rFonts w:ascii="Arial" w:hAnsi="Arial" w:cs="Arial"/>
          <w:sz w:val="22"/>
          <w:szCs w:val="22"/>
        </w:rPr>
      </w:pPr>
      <w:r w:rsidRPr="00146FA3">
        <w:rPr>
          <w:rFonts w:ascii="Arial" w:hAnsi="Arial" w:cs="Arial"/>
          <w:sz w:val="22"/>
          <w:szCs w:val="22"/>
        </w:rPr>
        <w:t>zabezpieczenie w pieniądzu wnoszone jest na cały okres, na jaki zgodnie z Umową Wykonawca ma wnieść zabezpieczenie, a zabezpieczenie w innej formie wnosi się na okres nie krótszy niż pięć lat, z zastrzeżeniem obowiązku Wykonawcy do przedłużenia zabezpieczenia lub wniesienia zabezpieczenia na kolejne okresy najpóźniej na 30 dni przed upływem terminu ważności dotychczasowego zabezpieczenia złożonego w innej formie niż w pieniądzu. W przypadku nie wywiązania się z obowiązku, zastosowanie znajdują postanowienia art. 452 ust. 9 i 10 PZP.</w:t>
      </w:r>
    </w:p>
    <w:p w:rsidR="002A3D7F" w:rsidRPr="00146FA3" w:rsidRDefault="002A3D7F" w:rsidP="004928CB">
      <w:pPr>
        <w:pStyle w:val="Tekstpodstawowy"/>
        <w:numPr>
          <w:ilvl w:val="0"/>
          <w:numId w:val="19"/>
        </w:numPr>
        <w:spacing w:line="276" w:lineRule="auto"/>
        <w:rPr>
          <w:rFonts w:cs="Arial"/>
          <w:sz w:val="22"/>
          <w:szCs w:val="22"/>
        </w:rPr>
      </w:pPr>
      <w:r w:rsidRPr="00146FA3">
        <w:rPr>
          <w:rFonts w:cs="Arial"/>
          <w:sz w:val="22"/>
          <w:szCs w:val="22"/>
        </w:rPr>
        <w:lastRenderedPageBreak/>
        <w:t>Zamawiający zwróci Wykonawcy 70% zabezpieczenia należytego wykonania umowy w</w:t>
      </w:r>
      <w:r w:rsidR="0035612D" w:rsidRPr="00146FA3">
        <w:rPr>
          <w:rFonts w:cs="Arial"/>
          <w:sz w:val="22"/>
          <w:szCs w:val="22"/>
          <w:lang w:val="pl-PL"/>
        </w:rPr>
        <w:t> </w:t>
      </w:r>
      <w:r w:rsidRPr="00146FA3">
        <w:rPr>
          <w:rFonts w:cs="Arial"/>
          <w:sz w:val="22"/>
          <w:szCs w:val="22"/>
        </w:rPr>
        <w:t xml:space="preserve">terminie 30 dni po odbiorze dokumentacji </w:t>
      </w:r>
      <w:r w:rsidRPr="00146FA3">
        <w:rPr>
          <w:rFonts w:cs="Arial"/>
          <w:b/>
          <w:sz w:val="22"/>
          <w:szCs w:val="22"/>
          <w:lang w:val="pl-PL"/>
        </w:rPr>
        <w:t>I</w:t>
      </w:r>
      <w:r w:rsidR="00846B9F">
        <w:rPr>
          <w:rFonts w:cs="Arial"/>
          <w:b/>
          <w:sz w:val="22"/>
          <w:szCs w:val="22"/>
          <w:lang w:val="pl-PL"/>
        </w:rPr>
        <w:t>I</w:t>
      </w:r>
      <w:r w:rsidRPr="00146FA3">
        <w:rPr>
          <w:rFonts w:cs="Arial"/>
          <w:b/>
          <w:sz w:val="22"/>
          <w:szCs w:val="22"/>
          <w:lang w:val="pl-PL"/>
        </w:rPr>
        <w:t xml:space="preserve"> Etap – </w:t>
      </w:r>
      <w:r w:rsidR="00846B9F">
        <w:rPr>
          <w:rFonts w:cs="Arial"/>
          <w:b/>
          <w:sz w:val="22"/>
          <w:szCs w:val="22"/>
          <w:lang w:val="pl-PL"/>
        </w:rPr>
        <w:t xml:space="preserve">opracowanie </w:t>
      </w:r>
      <w:r w:rsidRPr="00146FA3">
        <w:rPr>
          <w:rFonts w:cs="Arial"/>
          <w:b/>
          <w:sz w:val="22"/>
          <w:szCs w:val="22"/>
          <w:lang w:val="pl-PL"/>
        </w:rPr>
        <w:t>dokumentacj</w:t>
      </w:r>
      <w:r w:rsidR="00846B9F">
        <w:rPr>
          <w:rFonts w:cs="Arial"/>
          <w:b/>
          <w:sz w:val="22"/>
          <w:szCs w:val="22"/>
          <w:lang w:val="pl-PL"/>
        </w:rPr>
        <w:t>i</w:t>
      </w:r>
      <w:r w:rsidRPr="00146FA3">
        <w:rPr>
          <w:rFonts w:cs="Arial"/>
          <w:b/>
          <w:sz w:val="22"/>
          <w:szCs w:val="22"/>
          <w:lang w:val="pl-PL"/>
        </w:rPr>
        <w:t xml:space="preserve"> projektow</w:t>
      </w:r>
      <w:r w:rsidR="00247643" w:rsidRPr="00146FA3">
        <w:rPr>
          <w:rFonts w:cs="Arial"/>
          <w:b/>
          <w:sz w:val="22"/>
          <w:szCs w:val="22"/>
          <w:lang w:val="pl-PL"/>
        </w:rPr>
        <w:t>o-kosztorysow</w:t>
      </w:r>
      <w:r w:rsidR="00846B9F">
        <w:rPr>
          <w:rFonts w:cs="Arial"/>
          <w:b/>
          <w:sz w:val="22"/>
          <w:szCs w:val="22"/>
          <w:lang w:val="pl-PL"/>
        </w:rPr>
        <w:t>ej</w:t>
      </w:r>
      <w:r w:rsidRPr="00146FA3">
        <w:rPr>
          <w:rFonts w:cs="Arial"/>
          <w:sz w:val="22"/>
          <w:szCs w:val="22"/>
        </w:rPr>
        <w:t xml:space="preserve"> protokołem KOPI</w:t>
      </w:r>
      <w:r w:rsidRPr="00146FA3">
        <w:rPr>
          <w:rFonts w:cs="Arial"/>
          <w:sz w:val="22"/>
          <w:szCs w:val="22"/>
          <w:lang w:val="pl-PL"/>
        </w:rPr>
        <w:t xml:space="preserve"> wraz z uzyskaniem </w:t>
      </w:r>
      <w:r w:rsidR="0035612D" w:rsidRPr="00146FA3">
        <w:rPr>
          <w:rFonts w:cs="Arial"/>
          <w:sz w:val="22"/>
          <w:szCs w:val="22"/>
          <w:lang w:val="pl-PL"/>
        </w:rPr>
        <w:t xml:space="preserve">decyzji </w:t>
      </w:r>
      <w:r w:rsidR="005A3AC7" w:rsidRPr="00146FA3">
        <w:rPr>
          <w:rFonts w:cs="Arial"/>
          <w:sz w:val="22"/>
          <w:szCs w:val="22"/>
          <w:lang w:val="pl-PL"/>
        </w:rPr>
        <w:t>pozwolenie na budowę</w:t>
      </w:r>
      <w:r w:rsidRPr="00146FA3">
        <w:rPr>
          <w:rFonts w:cs="Arial"/>
          <w:sz w:val="22"/>
          <w:szCs w:val="22"/>
        </w:rPr>
        <w:t>,</w:t>
      </w:r>
      <w:r w:rsidR="0035612D" w:rsidRPr="00146FA3">
        <w:rPr>
          <w:rFonts w:cs="Arial"/>
          <w:sz w:val="22"/>
          <w:szCs w:val="22"/>
          <w:lang w:val="pl-PL"/>
        </w:rPr>
        <w:t xml:space="preserve"> </w:t>
      </w:r>
      <w:r w:rsidR="005A3AC7" w:rsidRPr="00146FA3">
        <w:rPr>
          <w:rFonts w:cs="Arial"/>
          <w:sz w:val="22"/>
          <w:szCs w:val="22"/>
        </w:rPr>
        <w:t>a</w:t>
      </w:r>
      <w:r w:rsidR="005A3AC7" w:rsidRPr="00146FA3">
        <w:rPr>
          <w:rFonts w:cs="Arial"/>
          <w:sz w:val="22"/>
          <w:szCs w:val="22"/>
          <w:lang w:val="pl-PL"/>
        </w:rPr>
        <w:t> </w:t>
      </w:r>
      <w:r w:rsidRPr="00146FA3">
        <w:rPr>
          <w:rFonts w:cs="Arial"/>
          <w:sz w:val="22"/>
          <w:szCs w:val="22"/>
        </w:rPr>
        <w:t xml:space="preserve">pozostałe 30% nie później niż w </w:t>
      </w:r>
      <w:r w:rsidR="00E07403" w:rsidRPr="00146FA3">
        <w:rPr>
          <w:rFonts w:cs="Arial"/>
          <w:sz w:val="22"/>
          <w:szCs w:val="22"/>
          <w:lang w:val="pl-PL"/>
        </w:rPr>
        <w:t>15</w:t>
      </w:r>
      <w:r w:rsidRPr="00146FA3">
        <w:rPr>
          <w:rFonts w:cs="Arial"/>
          <w:sz w:val="22"/>
          <w:szCs w:val="22"/>
        </w:rPr>
        <w:t xml:space="preserve"> dniu po upływie okresu rękojmi.</w:t>
      </w:r>
    </w:p>
    <w:p w:rsidR="002A3D7F" w:rsidRPr="00146FA3" w:rsidRDefault="002A3D7F" w:rsidP="004928CB">
      <w:pPr>
        <w:numPr>
          <w:ilvl w:val="0"/>
          <w:numId w:val="19"/>
        </w:numPr>
        <w:spacing w:line="276" w:lineRule="auto"/>
        <w:jc w:val="both"/>
        <w:rPr>
          <w:rFonts w:ascii="Arial" w:hAnsi="Arial" w:cs="Arial"/>
          <w:sz w:val="22"/>
          <w:szCs w:val="22"/>
        </w:rPr>
      </w:pPr>
      <w:r w:rsidRPr="00146FA3">
        <w:rPr>
          <w:rFonts w:ascii="Arial" w:hAnsi="Arial" w:cs="Arial"/>
          <w:sz w:val="22"/>
          <w:szCs w:val="22"/>
        </w:rPr>
        <w:t>W okresie rękojmi i gwarancji Wykonawca zobowiązany jest do pisemnego zawiadomienia Zamawiającego w terminie 14 dni o:</w:t>
      </w:r>
    </w:p>
    <w:p w:rsidR="002A3D7F" w:rsidRPr="00146FA3" w:rsidRDefault="002A3D7F" w:rsidP="0076577B">
      <w:pPr>
        <w:numPr>
          <w:ilvl w:val="1"/>
          <w:numId w:val="12"/>
        </w:numPr>
        <w:spacing w:line="276" w:lineRule="auto"/>
        <w:jc w:val="both"/>
        <w:rPr>
          <w:rFonts w:ascii="Arial" w:hAnsi="Arial" w:cs="Arial"/>
          <w:sz w:val="22"/>
          <w:szCs w:val="22"/>
        </w:rPr>
      </w:pPr>
      <w:r w:rsidRPr="00146FA3">
        <w:rPr>
          <w:rFonts w:ascii="Arial" w:hAnsi="Arial" w:cs="Arial"/>
          <w:sz w:val="22"/>
          <w:szCs w:val="22"/>
        </w:rPr>
        <w:t>zmianie siedziby lub nazwy firmy Wykonawcy;</w:t>
      </w:r>
    </w:p>
    <w:p w:rsidR="002A3D7F" w:rsidRPr="00146FA3" w:rsidRDefault="002A3D7F" w:rsidP="0076577B">
      <w:pPr>
        <w:numPr>
          <w:ilvl w:val="1"/>
          <w:numId w:val="12"/>
        </w:numPr>
        <w:spacing w:line="276" w:lineRule="auto"/>
        <w:jc w:val="both"/>
        <w:rPr>
          <w:rFonts w:ascii="Arial" w:hAnsi="Arial" w:cs="Arial"/>
          <w:sz w:val="22"/>
          <w:szCs w:val="22"/>
        </w:rPr>
      </w:pPr>
      <w:r w:rsidRPr="00146FA3">
        <w:rPr>
          <w:rFonts w:ascii="Arial" w:hAnsi="Arial" w:cs="Arial"/>
          <w:sz w:val="22"/>
          <w:szCs w:val="22"/>
        </w:rPr>
        <w:t>zmianie osób reprezentujących firmę Wykonawcy,</w:t>
      </w:r>
    </w:p>
    <w:p w:rsidR="002A3D7F" w:rsidRPr="00146FA3" w:rsidRDefault="002A3D7F" w:rsidP="0076577B">
      <w:pPr>
        <w:numPr>
          <w:ilvl w:val="1"/>
          <w:numId w:val="12"/>
        </w:numPr>
        <w:spacing w:line="276" w:lineRule="auto"/>
        <w:jc w:val="both"/>
        <w:rPr>
          <w:rFonts w:ascii="Arial" w:hAnsi="Arial" w:cs="Arial"/>
          <w:sz w:val="22"/>
          <w:szCs w:val="22"/>
        </w:rPr>
      </w:pPr>
      <w:r w:rsidRPr="00146FA3">
        <w:rPr>
          <w:rFonts w:ascii="Arial" w:hAnsi="Arial" w:cs="Arial"/>
          <w:sz w:val="22"/>
          <w:szCs w:val="22"/>
        </w:rPr>
        <w:t>ogłoszeniu upadłości firmy Wykonawcy,</w:t>
      </w:r>
    </w:p>
    <w:p w:rsidR="002A3D7F" w:rsidRPr="00146FA3" w:rsidRDefault="002A3D7F" w:rsidP="0076577B">
      <w:pPr>
        <w:numPr>
          <w:ilvl w:val="1"/>
          <w:numId w:val="12"/>
        </w:numPr>
        <w:spacing w:line="276" w:lineRule="auto"/>
        <w:jc w:val="both"/>
        <w:rPr>
          <w:rFonts w:ascii="Arial" w:hAnsi="Arial" w:cs="Arial"/>
          <w:sz w:val="22"/>
          <w:szCs w:val="22"/>
        </w:rPr>
      </w:pPr>
      <w:r w:rsidRPr="00146FA3">
        <w:rPr>
          <w:rFonts w:ascii="Arial" w:hAnsi="Arial" w:cs="Arial"/>
          <w:sz w:val="22"/>
          <w:szCs w:val="22"/>
        </w:rPr>
        <w:t>wszczęciu postępowania naprawczego, w którym uczestniczy Wykonawca,</w:t>
      </w:r>
    </w:p>
    <w:p w:rsidR="002A3D7F" w:rsidRPr="00146FA3" w:rsidRDefault="002A3D7F" w:rsidP="0076577B">
      <w:pPr>
        <w:numPr>
          <w:ilvl w:val="1"/>
          <w:numId w:val="12"/>
        </w:numPr>
        <w:spacing w:line="276" w:lineRule="auto"/>
        <w:jc w:val="both"/>
        <w:rPr>
          <w:rFonts w:ascii="Arial" w:hAnsi="Arial" w:cs="Arial"/>
          <w:sz w:val="22"/>
          <w:szCs w:val="22"/>
        </w:rPr>
      </w:pPr>
      <w:r w:rsidRPr="00146FA3">
        <w:rPr>
          <w:rFonts w:ascii="Arial" w:hAnsi="Arial" w:cs="Arial"/>
          <w:sz w:val="22"/>
          <w:szCs w:val="22"/>
        </w:rPr>
        <w:t>ogłoszeniu likwidacji firmy Wykonawcy,</w:t>
      </w:r>
    </w:p>
    <w:p w:rsidR="002A3D7F" w:rsidRPr="00146FA3" w:rsidRDefault="002A3D7F" w:rsidP="0076577B">
      <w:pPr>
        <w:numPr>
          <w:ilvl w:val="1"/>
          <w:numId w:val="12"/>
        </w:numPr>
        <w:spacing w:line="276" w:lineRule="auto"/>
        <w:jc w:val="both"/>
        <w:rPr>
          <w:rFonts w:ascii="Arial" w:hAnsi="Arial" w:cs="Arial"/>
          <w:sz w:val="22"/>
          <w:szCs w:val="22"/>
        </w:rPr>
      </w:pPr>
      <w:r w:rsidRPr="00146FA3">
        <w:rPr>
          <w:rFonts w:ascii="Arial" w:hAnsi="Arial" w:cs="Arial"/>
          <w:sz w:val="22"/>
          <w:szCs w:val="22"/>
        </w:rPr>
        <w:t>zawieszeniu działalności firmy Wykonawcy.</w:t>
      </w:r>
    </w:p>
    <w:p w:rsidR="002A3D7F" w:rsidRPr="00146FA3" w:rsidRDefault="002A3D7F" w:rsidP="004928CB">
      <w:pPr>
        <w:numPr>
          <w:ilvl w:val="0"/>
          <w:numId w:val="19"/>
        </w:numPr>
        <w:spacing w:line="276" w:lineRule="auto"/>
        <w:jc w:val="both"/>
        <w:rPr>
          <w:rFonts w:ascii="Arial" w:hAnsi="Arial" w:cs="Arial"/>
          <w:sz w:val="22"/>
          <w:szCs w:val="22"/>
        </w:rPr>
      </w:pPr>
      <w:r w:rsidRPr="00146FA3">
        <w:rPr>
          <w:rFonts w:ascii="Arial" w:hAnsi="Arial" w:cs="Arial"/>
          <w:sz w:val="22"/>
          <w:szCs w:val="22"/>
        </w:rPr>
        <w:t>Niezawiadomienie w terminie Zamawiającego o zaistnieniu powyższych sytuacji spowoduje przepadek środków finansowych zabezpieczających rękojmię i gwarancję jakości.</w:t>
      </w:r>
    </w:p>
    <w:p w:rsidR="002A3D7F" w:rsidRPr="00146FA3" w:rsidRDefault="002A3D7F" w:rsidP="004928CB">
      <w:pPr>
        <w:pStyle w:val="Tekstpodstawowywcity"/>
        <w:numPr>
          <w:ilvl w:val="0"/>
          <w:numId w:val="19"/>
        </w:numPr>
        <w:spacing w:line="276" w:lineRule="auto"/>
        <w:jc w:val="both"/>
        <w:rPr>
          <w:rFonts w:ascii="Arial" w:hAnsi="Arial" w:cs="Arial"/>
          <w:sz w:val="22"/>
          <w:szCs w:val="22"/>
        </w:rPr>
      </w:pPr>
      <w:r w:rsidRPr="00146FA3">
        <w:rPr>
          <w:rFonts w:ascii="Arial" w:hAnsi="Arial" w:cs="Arial"/>
          <w:sz w:val="22"/>
          <w:szCs w:val="22"/>
        </w:rPr>
        <w:t>W przypadku poniesienia przez Zamawiającego szkód z tytułu niedopełnienia przez Wykonawcę obowiązku określonego w powyższym ust. 5, ponosić on będzie odpowiedzialność odszkodowawczą na zasadzi</w:t>
      </w:r>
      <w:r w:rsidR="00FA2D19" w:rsidRPr="00146FA3">
        <w:rPr>
          <w:rFonts w:ascii="Arial" w:hAnsi="Arial" w:cs="Arial"/>
          <w:sz w:val="22"/>
          <w:szCs w:val="22"/>
        </w:rPr>
        <w:t>e art. 471 K</w:t>
      </w:r>
      <w:r w:rsidR="00FA2D19" w:rsidRPr="00146FA3">
        <w:rPr>
          <w:rFonts w:ascii="Arial" w:hAnsi="Arial" w:cs="Arial"/>
          <w:sz w:val="22"/>
          <w:szCs w:val="22"/>
          <w:lang w:val="pl-PL"/>
        </w:rPr>
        <w:t>C</w:t>
      </w:r>
      <w:r w:rsidRPr="00146FA3">
        <w:rPr>
          <w:rFonts w:ascii="Arial" w:hAnsi="Arial" w:cs="Arial"/>
          <w:sz w:val="22"/>
          <w:szCs w:val="22"/>
        </w:rPr>
        <w:t>.</w:t>
      </w:r>
    </w:p>
    <w:p w:rsidR="002A3D7F" w:rsidRPr="00146FA3" w:rsidRDefault="002A3D7F" w:rsidP="004928CB">
      <w:pPr>
        <w:numPr>
          <w:ilvl w:val="0"/>
          <w:numId w:val="19"/>
        </w:numPr>
        <w:spacing w:line="276" w:lineRule="auto"/>
        <w:jc w:val="both"/>
        <w:rPr>
          <w:rFonts w:ascii="Arial" w:hAnsi="Arial" w:cs="Arial"/>
          <w:sz w:val="22"/>
          <w:szCs w:val="22"/>
        </w:rPr>
      </w:pPr>
      <w:r w:rsidRPr="00146FA3">
        <w:rPr>
          <w:rFonts w:ascii="Arial" w:hAnsi="Arial" w:cs="Arial"/>
          <w:sz w:val="22"/>
          <w:szCs w:val="22"/>
        </w:rPr>
        <w:t xml:space="preserve">W przypadku nieuzupełnienia w dniu odbioru dokumentacji </w:t>
      </w:r>
      <w:r w:rsidR="00933581" w:rsidRPr="00146FA3">
        <w:rPr>
          <w:rFonts w:ascii="Arial" w:hAnsi="Arial" w:cs="Arial"/>
          <w:b/>
          <w:sz w:val="22"/>
          <w:szCs w:val="22"/>
        </w:rPr>
        <w:t>I</w:t>
      </w:r>
      <w:r w:rsidR="00846B9F">
        <w:rPr>
          <w:rFonts w:ascii="Arial" w:hAnsi="Arial" w:cs="Arial"/>
          <w:b/>
          <w:sz w:val="22"/>
          <w:szCs w:val="22"/>
        </w:rPr>
        <w:t>I</w:t>
      </w:r>
      <w:r w:rsidRPr="00146FA3">
        <w:rPr>
          <w:rFonts w:ascii="Arial" w:hAnsi="Arial" w:cs="Arial"/>
          <w:b/>
          <w:sz w:val="22"/>
          <w:szCs w:val="22"/>
        </w:rPr>
        <w:t xml:space="preserve"> Etap – </w:t>
      </w:r>
      <w:r w:rsidR="00846B9F">
        <w:rPr>
          <w:rFonts w:ascii="Arial" w:hAnsi="Arial" w:cs="Arial"/>
          <w:b/>
          <w:sz w:val="22"/>
          <w:szCs w:val="22"/>
        </w:rPr>
        <w:t xml:space="preserve">opracowanie </w:t>
      </w:r>
      <w:r w:rsidRPr="00146FA3">
        <w:rPr>
          <w:rFonts w:ascii="Arial" w:hAnsi="Arial" w:cs="Arial"/>
          <w:b/>
          <w:sz w:val="22"/>
          <w:szCs w:val="22"/>
        </w:rPr>
        <w:t>dokumentacj</w:t>
      </w:r>
      <w:r w:rsidR="00846B9F">
        <w:rPr>
          <w:rFonts w:ascii="Arial" w:hAnsi="Arial" w:cs="Arial"/>
          <w:b/>
          <w:sz w:val="22"/>
          <w:szCs w:val="22"/>
        </w:rPr>
        <w:t>i</w:t>
      </w:r>
      <w:r w:rsidRPr="00146FA3">
        <w:rPr>
          <w:rFonts w:ascii="Arial" w:hAnsi="Arial" w:cs="Arial"/>
          <w:b/>
          <w:sz w:val="22"/>
          <w:szCs w:val="22"/>
        </w:rPr>
        <w:t xml:space="preserve"> projektow</w:t>
      </w:r>
      <w:r w:rsidR="00247643" w:rsidRPr="00146FA3">
        <w:rPr>
          <w:rFonts w:ascii="Arial" w:hAnsi="Arial" w:cs="Arial"/>
          <w:b/>
          <w:sz w:val="22"/>
          <w:szCs w:val="22"/>
        </w:rPr>
        <w:t>o-kosztorysow</w:t>
      </w:r>
      <w:r w:rsidR="00846B9F">
        <w:rPr>
          <w:rFonts w:ascii="Arial" w:hAnsi="Arial" w:cs="Arial"/>
          <w:b/>
          <w:sz w:val="22"/>
          <w:szCs w:val="22"/>
        </w:rPr>
        <w:t>ej</w:t>
      </w:r>
      <w:r w:rsidRPr="00146FA3">
        <w:rPr>
          <w:rFonts w:ascii="Arial" w:hAnsi="Arial" w:cs="Arial"/>
          <w:sz w:val="22"/>
          <w:szCs w:val="22"/>
        </w:rPr>
        <w:t xml:space="preserve"> przez KOPI i zatwierdzenia protokołu KOPI, zabezpieczenia o którym mowa w powyższym ust. 2 w wysokości odpowiadającej wartości zabezpieczenia rękojmi oraz w zakresie czasu obowiązywania rękojmi, Zamawiającemu przysługuje prawo zatrzymania stosownej kwoty z dowolnej faktury obejmującej realizację niniejszej umowy do czasu dopełnienia obowiązku opisanego uzupełnienia zabezpieczenia.</w:t>
      </w:r>
    </w:p>
    <w:p w:rsidR="002A3D7F" w:rsidRPr="00146FA3" w:rsidRDefault="002A3D7F" w:rsidP="0076577B">
      <w:pPr>
        <w:spacing w:line="276" w:lineRule="auto"/>
        <w:ind w:left="360"/>
        <w:jc w:val="both"/>
        <w:rPr>
          <w:rFonts w:ascii="Arial" w:hAnsi="Arial" w:cs="Arial"/>
          <w:sz w:val="22"/>
          <w:szCs w:val="22"/>
        </w:rPr>
      </w:pPr>
      <w:r w:rsidRPr="00146FA3">
        <w:rPr>
          <w:rFonts w:ascii="Arial" w:hAnsi="Arial" w:cs="Arial"/>
          <w:sz w:val="22"/>
          <w:szCs w:val="22"/>
        </w:rPr>
        <w:t>Po spełnieniu przez Wykonawcę wymienionego wyżej obowiązku uzupełnienia zabezpieczenia Zamawiający zwolni zatrzymaną kwotę wynagrodzenia za realizację niniejszej umowy.</w:t>
      </w:r>
    </w:p>
    <w:p w:rsidR="002A3D7F" w:rsidRPr="00146FA3" w:rsidRDefault="002A3D7F" w:rsidP="004928CB">
      <w:pPr>
        <w:pStyle w:val="Tekstpodstawowy"/>
        <w:numPr>
          <w:ilvl w:val="0"/>
          <w:numId w:val="19"/>
        </w:numPr>
        <w:spacing w:line="276" w:lineRule="auto"/>
        <w:rPr>
          <w:rFonts w:cs="Arial"/>
          <w:b/>
          <w:sz w:val="22"/>
          <w:szCs w:val="22"/>
        </w:rPr>
      </w:pPr>
      <w:r w:rsidRPr="00146FA3">
        <w:rPr>
          <w:rFonts w:cs="Arial"/>
          <w:sz w:val="22"/>
          <w:szCs w:val="22"/>
        </w:rPr>
        <w:t>W przypadku przedłużenia terminu realizacji umowy, Wykonawca zobowiązany jest do</w:t>
      </w:r>
      <w:r w:rsidR="0035612D" w:rsidRPr="00146FA3">
        <w:rPr>
          <w:rFonts w:cs="Arial"/>
          <w:sz w:val="22"/>
          <w:szCs w:val="22"/>
          <w:lang w:val="pl-PL"/>
        </w:rPr>
        <w:t> </w:t>
      </w:r>
      <w:r w:rsidRPr="00146FA3">
        <w:rPr>
          <w:rFonts w:cs="Arial"/>
          <w:sz w:val="22"/>
          <w:szCs w:val="22"/>
        </w:rPr>
        <w:t>uzyskania przedłużenia terminu ważności zabezpieczenia wniesionego w formie gwarancji bankowej lub ubezpieczeniowej o analogiczny okres, o który został przedłużony termin zakończenia realizacji przedmiotu umowy. Termin na dostarczenie Z</w:t>
      </w:r>
      <w:r w:rsidRPr="00146FA3">
        <w:rPr>
          <w:rFonts w:cs="Arial"/>
          <w:sz w:val="22"/>
          <w:szCs w:val="22"/>
          <w:lang w:val="pl-PL"/>
        </w:rPr>
        <w:t>amawiającemu</w:t>
      </w:r>
      <w:r w:rsidRPr="00146FA3">
        <w:rPr>
          <w:rFonts w:cs="Arial"/>
          <w:sz w:val="22"/>
          <w:szCs w:val="22"/>
        </w:rPr>
        <w:t xml:space="preserve"> przedłużonej lub rozszerzonej gwarancji wynosi 14 dni od daty wyznaczenia nowego terminu zakończenia realizacji przedmiotu umowy</w:t>
      </w:r>
      <w:r w:rsidRPr="00146FA3">
        <w:rPr>
          <w:rFonts w:cs="Arial"/>
          <w:sz w:val="22"/>
          <w:szCs w:val="22"/>
          <w:lang w:val="pl-PL"/>
        </w:rPr>
        <w:t>, lecz nie później niż do dnia zakończenia terminu obowiązującego</w:t>
      </w:r>
      <w:r w:rsidRPr="00146FA3">
        <w:rPr>
          <w:rFonts w:cs="Arial"/>
          <w:sz w:val="22"/>
          <w:szCs w:val="22"/>
        </w:rPr>
        <w:t>.</w:t>
      </w:r>
    </w:p>
    <w:p w:rsidR="002A3D7F" w:rsidRPr="00146FA3" w:rsidRDefault="002A3D7F" w:rsidP="004928CB">
      <w:pPr>
        <w:pStyle w:val="Stopka"/>
        <w:numPr>
          <w:ilvl w:val="0"/>
          <w:numId w:val="19"/>
        </w:numPr>
        <w:tabs>
          <w:tab w:val="left" w:pos="284"/>
        </w:tabs>
        <w:spacing w:line="276" w:lineRule="auto"/>
        <w:jc w:val="both"/>
        <w:rPr>
          <w:rFonts w:ascii="Arial" w:hAnsi="Arial" w:cs="Arial"/>
          <w:sz w:val="22"/>
          <w:szCs w:val="22"/>
          <w:lang w:val="x-none" w:eastAsia="x-none"/>
        </w:rPr>
      </w:pPr>
      <w:r w:rsidRPr="00146FA3">
        <w:rPr>
          <w:rFonts w:ascii="Arial" w:hAnsi="Arial" w:cs="Arial"/>
          <w:sz w:val="22"/>
          <w:szCs w:val="22"/>
          <w:lang w:val="x-none" w:eastAsia="x-none"/>
        </w:rPr>
        <w:t>Jeżeli Wykonawca nie usunie wad i usterek w przewidzianym terminie w § 6 ust. 5 umowy, Zamawiający po uprzednim pisemnym zawiadomieniu Wykonawcy, zleci poprawienie dokumentacji osobie trzeciej. Kosztem poprawiania dokumentacji obciążony zostanie Wykonawca przez uruchomienie środków finansowych z kwoty, o której mowa w</w:t>
      </w:r>
      <w:r w:rsidR="00FA2D19" w:rsidRPr="00146FA3">
        <w:rPr>
          <w:rFonts w:ascii="Arial" w:hAnsi="Arial" w:cs="Arial"/>
          <w:sz w:val="22"/>
          <w:szCs w:val="22"/>
          <w:lang w:eastAsia="x-none"/>
        </w:rPr>
        <w:t> </w:t>
      </w:r>
      <w:r w:rsidRPr="00146FA3">
        <w:rPr>
          <w:rFonts w:ascii="Arial" w:hAnsi="Arial" w:cs="Arial"/>
          <w:sz w:val="22"/>
          <w:szCs w:val="22"/>
          <w:lang w:val="x-none" w:eastAsia="x-none"/>
        </w:rPr>
        <w:t>§</w:t>
      </w:r>
      <w:r w:rsidR="00FA2D19" w:rsidRPr="00146FA3">
        <w:rPr>
          <w:rFonts w:ascii="Arial" w:hAnsi="Arial" w:cs="Arial"/>
          <w:sz w:val="22"/>
          <w:szCs w:val="22"/>
          <w:lang w:eastAsia="x-none"/>
        </w:rPr>
        <w:t> </w:t>
      </w:r>
      <w:r w:rsidRPr="00146FA3">
        <w:rPr>
          <w:rFonts w:ascii="Arial" w:hAnsi="Arial" w:cs="Arial"/>
          <w:sz w:val="22"/>
          <w:szCs w:val="22"/>
          <w:lang w:val="x-none" w:eastAsia="x-none"/>
        </w:rPr>
        <w:t>7</w:t>
      </w:r>
      <w:r w:rsidR="00FA2D19" w:rsidRPr="00146FA3">
        <w:rPr>
          <w:rFonts w:ascii="Arial" w:hAnsi="Arial" w:cs="Arial"/>
          <w:sz w:val="22"/>
          <w:szCs w:val="22"/>
          <w:lang w:eastAsia="x-none"/>
        </w:rPr>
        <w:t> </w:t>
      </w:r>
      <w:r w:rsidRPr="00146FA3">
        <w:rPr>
          <w:rFonts w:ascii="Arial" w:hAnsi="Arial" w:cs="Arial"/>
          <w:sz w:val="22"/>
          <w:szCs w:val="22"/>
          <w:lang w:val="x-none" w:eastAsia="x-none"/>
        </w:rPr>
        <w:t>ust.</w:t>
      </w:r>
      <w:r w:rsidR="00FA2D19" w:rsidRPr="00146FA3">
        <w:rPr>
          <w:rFonts w:ascii="Arial" w:hAnsi="Arial" w:cs="Arial"/>
          <w:sz w:val="22"/>
          <w:szCs w:val="22"/>
          <w:lang w:eastAsia="x-none"/>
        </w:rPr>
        <w:t> </w:t>
      </w:r>
      <w:r w:rsidRPr="00146FA3">
        <w:rPr>
          <w:rFonts w:ascii="Arial" w:hAnsi="Arial" w:cs="Arial"/>
          <w:sz w:val="22"/>
          <w:szCs w:val="22"/>
          <w:lang w:val="x-none" w:eastAsia="x-none"/>
        </w:rPr>
        <w:t>1</w:t>
      </w:r>
      <w:r w:rsidR="00FA2D19" w:rsidRPr="00146FA3">
        <w:rPr>
          <w:rFonts w:ascii="Arial" w:hAnsi="Arial" w:cs="Arial"/>
          <w:sz w:val="22"/>
          <w:szCs w:val="22"/>
          <w:lang w:eastAsia="x-none"/>
        </w:rPr>
        <w:t> </w:t>
      </w:r>
      <w:r w:rsidRPr="00146FA3">
        <w:rPr>
          <w:rFonts w:ascii="Arial" w:hAnsi="Arial" w:cs="Arial"/>
          <w:sz w:val="22"/>
          <w:szCs w:val="22"/>
          <w:lang w:val="x-none" w:eastAsia="x-none"/>
        </w:rPr>
        <w:t>i</w:t>
      </w:r>
      <w:r w:rsidR="00FA2D19" w:rsidRPr="00146FA3">
        <w:rPr>
          <w:rFonts w:ascii="Arial" w:hAnsi="Arial" w:cs="Arial"/>
          <w:sz w:val="22"/>
          <w:szCs w:val="22"/>
          <w:lang w:eastAsia="x-none"/>
        </w:rPr>
        <w:t> </w:t>
      </w:r>
      <w:r w:rsidRPr="00146FA3">
        <w:rPr>
          <w:rFonts w:ascii="Arial" w:hAnsi="Arial" w:cs="Arial"/>
          <w:sz w:val="22"/>
          <w:szCs w:val="22"/>
          <w:lang w:val="x-none" w:eastAsia="x-none"/>
        </w:rPr>
        <w:t>2. Jeżeli koszt poprawienia dokumentacji przewyższy koszt zabezpieczenia należytego wykonania umowy, Zamawiający zachowuje roszczenia o zwrot brakującej kwoty.</w:t>
      </w:r>
    </w:p>
    <w:p w:rsidR="002A3D7F" w:rsidRPr="00146FA3" w:rsidRDefault="002A3D7F" w:rsidP="004928CB">
      <w:pPr>
        <w:pStyle w:val="Stopka"/>
        <w:numPr>
          <w:ilvl w:val="0"/>
          <w:numId w:val="19"/>
        </w:numPr>
        <w:tabs>
          <w:tab w:val="left" w:pos="284"/>
        </w:tabs>
        <w:spacing w:line="276" w:lineRule="auto"/>
        <w:jc w:val="both"/>
        <w:rPr>
          <w:rFonts w:ascii="Arial" w:hAnsi="Arial" w:cs="Arial"/>
          <w:sz w:val="22"/>
          <w:szCs w:val="22"/>
          <w:lang w:val="x-none" w:eastAsia="x-none"/>
        </w:rPr>
      </w:pPr>
      <w:r w:rsidRPr="00146FA3">
        <w:rPr>
          <w:rFonts w:ascii="Arial" w:hAnsi="Arial" w:cs="Arial"/>
          <w:sz w:val="22"/>
          <w:szCs w:val="22"/>
          <w:lang w:val="x-none" w:eastAsia="x-none"/>
        </w:rPr>
        <w:t>Zamawiający zastrzega sobie możliwość zlecenia osobie trzeciej sprawdzenia dostarczonej przez Wykonawcę dokumentacji. Koszty przeprowadzonego sprawdzenia pokrywa:</w:t>
      </w:r>
    </w:p>
    <w:p w:rsidR="002A3D7F" w:rsidRPr="00146FA3" w:rsidRDefault="002A3D7F" w:rsidP="004928CB">
      <w:pPr>
        <w:pStyle w:val="Stopka"/>
        <w:numPr>
          <w:ilvl w:val="1"/>
          <w:numId w:val="19"/>
        </w:numPr>
        <w:tabs>
          <w:tab w:val="left" w:pos="284"/>
        </w:tabs>
        <w:spacing w:line="276" w:lineRule="auto"/>
        <w:jc w:val="both"/>
        <w:rPr>
          <w:rFonts w:ascii="Arial" w:hAnsi="Arial" w:cs="Arial"/>
          <w:sz w:val="22"/>
          <w:szCs w:val="22"/>
          <w:lang w:val="x-none" w:eastAsia="x-none"/>
        </w:rPr>
      </w:pPr>
      <w:r w:rsidRPr="00146FA3">
        <w:rPr>
          <w:rFonts w:ascii="Arial" w:hAnsi="Arial" w:cs="Arial"/>
          <w:sz w:val="22"/>
          <w:szCs w:val="22"/>
          <w:lang w:val="x-none" w:eastAsia="x-none"/>
        </w:rPr>
        <w:t>Zamawiający w przypadku stwierdzenia braku wad w dostarczonym przedmiocie umowy,</w:t>
      </w:r>
    </w:p>
    <w:p w:rsidR="002A3D7F" w:rsidRPr="00146FA3" w:rsidRDefault="002A3D7F" w:rsidP="004928CB">
      <w:pPr>
        <w:pStyle w:val="Stopka"/>
        <w:numPr>
          <w:ilvl w:val="1"/>
          <w:numId w:val="19"/>
        </w:numPr>
        <w:tabs>
          <w:tab w:val="left" w:pos="284"/>
        </w:tabs>
        <w:spacing w:line="276" w:lineRule="auto"/>
        <w:jc w:val="both"/>
        <w:rPr>
          <w:rFonts w:ascii="Arial" w:hAnsi="Arial" w:cs="Arial"/>
          <w:sz w:val="22"/>
          <w:szCs w:val="22"/>
          <w:lang w:val="x-none" w:eastAsia="x-none"/>
        </w:rPr>
      </w:pPr>
      <w:r w:rsidRPr="00146FA3">
        <w:rPr>
          <w:rFonts w:ascii="Arial" w:hAnsi="Arial" w:cs="Arial"/>
          <w:sz w:val="22"/>
          <w:szCs w:val="22"/>
          <w:lang w:val="x-none" w:eastAsia="x-none"/>
        </w:rPr>
        <w:t>Wykonawca w przypadku, gdy ekspertyza potwierdzi występowanie wad w</w:t>
      </w:r>
      <w:r w:rsidR="0035612D" w:rsidRPr="00146FA3">
        <w:rPr>
          <w:rFonts w:ascii="Arial" w:hAnsi="Arial" w:cs="Arial"/>
          <w:sz w:val="22"/>
          <w:szCs w:val="22"/>
          <w:lang w:eastAsia="x-none"/>
        </w:rPr>
        <w:t> </w:t>
      </w:r>
      <w:r w:rsidRPr="00146FA3">
        <w:rPr>
          <w:rFonts w:ascii="Arial" w:hAnsi="Arial" w:cs="Arial"/>
          <w:sz w:val="22"/>
          <w:szCs w:val="22"/>
          <w:lang w:val="x-none" w:eastAsia="x-none"/>
        </w:rPr>
        <w:t>dostarczonym przedmiocie umowy.</w:t>
      </w:r>
    </w:p>
    <w:p w:rsidR="002A3D7F" w:rsidRPr="00146FA3" w:rsidRDefault="002A3D7F" w:rsidP="0076577B">
      <w:pPr>
        <w:pStyle w:val="Stopka"/>
        <w:tabs>
          <w:tab w:val="left" w:pos="284"/>
        </w:tabs>
        <w:spacing w:line="276" w:lineRule="auto"/>
        <w:ind w:left="714"/>
        <w:jc w:val="both"/>
        <w:rPr>
          <w:rFonts w:ascii="Arial" w:hAnsi="Arial" w:cs="Arial"/>
          <w:color w:val="FF0000"/>
          <w:sz w:val="22"/>
          <w:szCs w:val="22"/>
          <w:lang w:val="x-none" w:eastAsia="x-none"/>
        </w:rPr>
      </w:pPr>
    </w:p>
    <w:p w:rsidR="002A3D7F" w:rsidRPr="00146FA3" w:rsidRDefault="002A3D7F" w:rsidP="0076577B">
      <w:pPr>
        <w:spacing w:line="276" w:lineRule="auto"/>
        <w:jc w:val="center"/>
        <w:rPr>
          <w:rFonts w:ascii="Arial" w:hAnsi="Arial" w:cs="Arial"/>
          <w:b/>
          <w:sz w:val="22"/>
          <w:szCs w:val="22"/>
        </w:rPr>
      </w:pPr>
      <w:r w:rsidRPr="00146FA3">
        <w:rPr>
          <w:rFonts w:ascii="Arial" w:hAnsi="Arial" w:cs="Arial"/>
          <w:b/>
          <w:sz w:val="22"/>
          <w:szCs w:val="22"/>
        </w:rPr>
        <w:t>§ 8</w:t>
      </w:r>
    </w:p>
    <w:p w:rsidR="002A3D7F" w:rsidRPr="00146FA3" w:rsidRDefault="002A3D7F" w:rsidP="0076577B">
      <w:pPr>
        <w:pStyle w:val="Tekstpodstawowy"/>
        <w:numPr>
          <w:ilvl w:val="0"/>
          <w:numId w:val="14"/>
        </w:numPr>
        <w:tabs>
          <w:tab w:val="clear" w:pos="360"/>
        </w:tabs>
        <w:spacing w:line="276" w:lineRule="auto"/>
        <w:ind w:left="426" w:hanging="426"/>
        <w:rPr>
          <w:rFonts w:cs="Arial"/>
          <w:sz w:val="22"/>
          <w:szCs w:val="22"/>
        </w:rPr>
      </w:pPr>
      <w:r w:rsidRPr="00146FA3">
        <w:rPr>
          <w:rFonts w:cs="Arial"/>
          <w:sz w:val="22"/>
          <w:szCs w:val="22"/>
          <w:lang w:val="pl-PL"/>
        </w:rPr>
        <w:t>Wykonawca</w:t>
      </w:r>
      <w:r w:rsidRPr="00146FA3">
        <w:rPr>
          <w:rFonts w:cs="Arial"/>
          <w:sz w:val="22"/>
          <w:szCs w:val="22"/>
        </w:rPr>
        <w:t xml:space="preserve"> zobowiązuje się do:</w:t>
      </w:r>
    </w:p>
    <w:p w:rsidR="002A3D7F" w:rsidRPr="00146FA3" w:rsidRDefault="002A3D7F" w:rsidP="004928CB">
      <w:pPr>
        <w:pStyle w:val="Tekstpodstawowy"/>
        <w:numPr>
          <w:ilvl w:val="0"/>
          <w:numId w:val="17"/>
        </w:numPr>
        <w:spacing w:line="276" w:lineRule="auto"/>
        <w:ind w:left="709" w:hanging="283"/>
        <w:rPr>
          <w:rFonts w:cs="Arial"/>
          <w:sz w:val="22"/>
          <w:szCs w:val="22"/>
        </w:rPr>
      </w:pPr>
      <w:r w:rsidRPr="00146FA3">
        <w:rPr>
          <w:rFonts w:cs="Arial"/>
          <w:sz w:val="22"/>
          <w:szCs w:val="22"/>
        </w:rPr>
        <w:t>zachowania w tajemnicy i nie udostępniania osobom trzecim wszelkich informacji, jakie uzyska w związku z wykonaniem niniejszej umowy,</w:t>
      </w:r>
    </w:p>
    <w:p w:rsidR="002A3D7F" w:rsidRPr="00146FA3" w:rsidRDefault="002A3D7F" w:rsidP="004928CB">
      <w:pPr>
        <w:pStyle w:val="Tekstpodstawowy"/>
        <w:numPr>
          <w:ilvl w:val="0"/>
          <w:numId w:val="17"/>
        </w:numPr>
        <w:spacing w:line="276" w:lineRule="auto"/>
        <w:ind w:left="709" w:hanging="283"/>
        <w:rPr>
          <w:rFonts w:cs="Arial"/>
          <w:sz w:val="22"/>
          <w:szCs w:val="22"/>
        </w:rPr>
      </w:pPr>
      <w:r w:rsidRPr="00146FA3">
        <w:rPr>
          <w:rFonts w:cs="Arial"/>
          <w:sz w:val="22"/>
          <w:szCs w:val="22"/>
        </w:rPr>
        <w:t>zapewnienia przestrzegania przepisów o ochronie informacji niejawnych obowiązujących w wojsku oraz do bezwzględnego stosowania się do poleceń wydawanych w tym zakresie przez uprawnione organy,</w:t>
      </w:r>
    </w:p>
    <w:p w:rsidR="002A3D7F" w:rsidRPr="00146FA3" w:rsidRDefault="002A3D7F" w:rsidP="004928CB">
      <w:pPr>
        <w:pStyle w:val="Tekstpodstawowy"/>
        <w:numPr>
          <w:ilvl w:val="0"/>
          <w:numId w:val="17"/>
        </w:numPr>
        <w:spacing w:line="276" w:lineRule="auto"/>
        <w:ind w:left="709" w:hanging="283"/>
        <w:rPr>
          <w:rFonts w:cs="Arial"/>
          <w:sz w:val="22"/>
          <w:szCs w:val="22"/>
        </w:rPr>
      </w:pPr>
      <w:r w:rsidRPr="00146FA3">
        <w:rPr>
          <w:rFonts w:cs="Arial"/>
          <w:sz w:val="22"/>
          <w:szCs w:val="22"/>
        </w:rPr>
        <w:t>zachowania w tajemnicy i nie udostępniania osobom trzecim wszelkich informacji zawartych w dokumentacji projektowej</w:t>
      </w:r>
      <w:r w:rsidRPr="00146FA3">
        <w:rPr>
          <w:rFonts w:cs="Arial"/>
          <w:sz w:val="22"/>
          <w:szCs w:val="22"/>
          <w:lang w:val="pl-PL"/>
        </w:rPr>
        <w:t>.</w:t>
      </w:r>
    </w:p>
    <w:p w:rsidR="00521E85" w:rsidRPr="00146FA3" w:rsidRDefault="00435725" w:rsidP="004928CB">
      <w:pPr>
        <w:pStyle w:val="Tekstpodstawowy"/>
        <w:numPr>
          <w:ilvl w:val="0"/>
          <w:numId w:val="17"/>
        </w:numPr>
        <w:spacing w:line="276" w:lineRule="auto"/>
        <w:ind w:left="709" w:hanging="283"/>
        <w:rPr>
          <w:rFonts w:cs="Arial"/>
          <w:sz w:val="22"/>
          <w:szCs w:val="22"/>
        </w:rPr>
      </w:pPr>
      <w:r w:rsidRPr="00146FA3">
        <w:rPr>
          <w:rFonts w:cs="Arial"/>
          <w:sz w:val="22"/>
          <w:szCs w:val="22"/>
          <w:lang w:val="pl-PL"/>
        </w:rPr>
        <w:t xml:space="preserve">stosowania się do zapisów Instrukcji Bezpieczeństwa Przemysłowego, która stanowi </w:t>
      </w:r>
      <w:r w:rsidR="009C5B06" w:rsidRPr="0011052A">
        <w:rPr>
          <w:rFonts w:cs="Arial"/>
          <w:sz w:val="22"/>
          <w:szCs w:val="22"/>
          <w:lang w:val="pl-PL"/>
        </w:rPr>
        <w:t>zał.</w:t>
      </w:r>
      <w:r w:rsidRPr="0011052A">
        <w:rPr>
          <w:rFonts w:cs="Arial"/>
          <w:sz w:val="22"/>
          <w:szCs w:val="22"/>
          <w:lang w:val="pl-PL"/>
        </w:rPr>
        <w:t xml:space="preserve"> nr </w:t>
      </w:r>
      <w:r w:rsidR="009C5B06" w:rsidRPr="0011052A">
        <w:rPr>
          <w:rFonts w:cs="Arial"/>
          <w:sz w:val="22"/>
          <w:szCs w:val="22"/>
          <w:lang w:val="pl-PL"/>
        </w:rPr>
        <w:t>1</w:t>
      </w:r>
      <w:r w:rsidRPr="0011052A">
        <w:rPr>
          <w:rFonts w:cs="Arial"/>
          <w:sz w:val="22"/>
          <w:szCs w:val="22"/>
          <w:lang w:val="pl-PL"/>
        </w:rPr>
        <w:t xml:space="preserve"> </w:t>
      </w:r>
      <w:r w:rsidRPr="00146FA3">
        <w:rPr>
          <w:rFonts w:cs="Arial"/>
          <w:sz w:val="22"/>
          <w:szCs w:val="22"/>
          <w:lang w:val="pl-PL"/>
        </w:rPr>
        <w:t>do Umowy</w:t>
      </w:r>
    </w:p>
    <w:p w:rsidR="00994FC3" w:rsidRPr="00146FA3" w:rsidRDefault="00994FC3" w:rsidP="0076577B">
      <w:pPr>
        <w:pStyle w:val="Tekstpodstawowy"/>
        <w:numPr>
          <w:ilvl w:val="0"/>
          <w:numId w:val="14"/>
        </w:numPr>
        <w:spacing w:line="276" w:lineRule="auto"/>
        <w:rPr>
          <w:rFonts w:cs="Arial"/>
          <w:sz w:val="22"/>
          <w:szCs w:val="22"/>
        </w:rPr>
      </w:pPr>
      <w:r w:rsidRPr="00146FA3">
        <w:rPr>
          <w:rFonts w:cs="Arial"/>
          <w:sz w:val="22"/>
          <w:szCs w:val="22"/>
        </w:rPr>
        <w:t>Dostęp do materiałów i informacji niejawnych podle</w:t>
      </w:r>
      <w:r w:rsidR="00B47295" w:rsidRPr="00146FA3">
        <w:rPr>
          <w:rFonts w:cs="Arial"/>
          <w:sz w:val="22"/>
          <w:szCs w:val="22"/>
        </w:rPr>
        <w:t xml:space="preserve">gających ochronie, w zakresie </w:t>
      </w:r>
      <w:r w:rsidRPr="00146FA3">
        <w:rPr>
          <w:rFonts w:cs="Arial"/>
          <w:sz w:val="22"/>
          <w:szCs w:val="22"/>
        </w:rPr>
        <w:t>realizacji umowy</w:t>
      </w:r>
      <w:r w:rsidR="00B47295" w:rsidRPr="00146FA3">
        <w:rPr>
          <w:rFonts w:cs="Arial"/>
          <w:sz w:val="22"/>
          <w:szCs w:val="22"/>
          <w:lang w:val="pl-PL"/>
        </w:rPr>
        <w:t>,</w:t>
      </w:r>
      <w:r w:rsidRPr="00146FA3">
        <w:rPr>
          <w:rFonts w:cs="Arial"/>
          <w:sz w:val="22"/>
          <w:szCs w:val="22"/>
        </w:rPr>
        <w:t xml:space="preserve"> mogą mieć wyłącznie osoby wyznaczone przez Wykonawcę i</w:t>
      </w:r>
      <w:r w:rsidRPr="00146FA3">
        <w:rPr>
          <w:rFonts w:cs="Arial"/>
          <w:sz w:val="22"/>
          <w:szCs w:val="22"/>
          <w:lang w:val="pl-PL"/>
        </w:rPr>
        <w:t> </w:t>
      </w:r>
      <w:r w:rsidR="00B47295" w:rsidRPr="00146FA3">
        <w:rPr>
          <w:rFonts w:cs="Arial"/>
          <w:sz w:val="22"/>
          <w:szCs w:val="22"/>
        </w:rPr>
        <w:t>określone w</w:t>
      </w:r>
      <w:r w:rsidR="00B47295" w:rsidRPr="00146FA3">
        <w:rPr>
          <w:rFonts w:cs="Arial"/>
          <w:sz w:val="22"/>
          <w:szCs w:val="22"/>
          <w:lang w:val="pl-PL"/>
        </w:rPr>
        <w:t> </w:t>
      </w:r>
      <w:r w:rsidRPr="00146FA3">
        <w:rPr>
          <w:rFonts w:cs="Arial"/>
          <w:sz w:val="22"/>
          <w:szCs w:val="22"/>
        </w:rPr>
        <w:t>,,Wykazie pracowników realizujących przedmiot umowy, (</w:t>
      </w:r>
      <w:r w:rsidR="009C5B06" w:rsidRPr="0011052A">
        <w:rPr>
          <w:rFonts w:cs="Arial"/>
          <w:sz w:val="22"/>
          <w:szCs w:val="22"/>
        </w:rPr>
        <w:t>zał.</w:t>
      </w:r>
      <w:r w:rsidRPr="0011052A">
        <w:rPr>
          <w:rFonts w:cs="Arial"/>
          <w:sz w:val="22"/>
          <w:szCs w:val="22"/>
        </w:rPr>
        <w:t xml:space="preserve"> nr 1 </w:t>
      </w:r>
      <w:r w:rsidRPr="00146FA3">
        <w:rPr>
          <w:rFonts w:cs="Arial"/>
          <w:sz w:val="22"/>
          <w:szCs w:val="22"/>
        </w:rPr>
        <w:t>do</w:t>
      </w:r>
      <w:r w:rsidRPr="00146FA3">
        <w:rPr>
          <w:rFonts w:cs="Arial"/>
          <w:sz w:val="22"/>
          <w:szCs w:val="22"/>
          <w:lang w:val="pl-PL"/>
        </w:rPr>
        <w:t> </w:t>
      </w:r>
      <w:r w:rsidRPr="00146FA3">
        <w:rPr>
          <w:rFonts w:cs="Arial"/>
          <w:sz w:val="22"/>
          <w:szCs w:val="22"/>
        </w:rPr>
        <w:t>instrukcji bezpieczeństwa przemysłowego będącej integralną częścią umowy).</w:t>
      </w:r>
    </w:p>
    <w:p w:rsidR="00994FC3" w:rsidRPr="00146FA3" w:rsidRDefault="00994FC3" w:rsidP="0076577B">
      <w:pPr>
        <w:pStyle w:val="Tytu"/>
        <w:numPr>
          <w:ilvl w:val="0"/>
          <w:numId w:val="14"/>
        </w:numPr>
        <w:spacing w:before="0" w:after="0" w:line="276" w:lineRule="auto"/>
        <w:jc w:val="both"/>
        <w:outlineLvl w:val="9"/>
        <w:rPr>
          <w:rFonts w:ascii="Arial" w:hAnsi="Arial" w:cs="Arial"/>
          <w:b w:val="0"/>
          <w:sz w:val="22"/>
          <w:szCs w:val="22"/>
        </w:rPr>
      </w:pPr>
      <w:r w:rsidRPr="00146FA3">
        <w:rPr>
          <w:rFonts w:ascii="Arial" w:hAnsi="Arial" w:cs="Arial"/>
          <w:b w:val="0"/>
          <w:sz w:val="22"/>
          <w:szCs w:val="22"/>
        </w:rPr>
        <w:t xml:space="preserve">Osoby realizujące przedmiot umowy muszą posiadać odpowiednie kwalifikacje i uprawnienia. Osoby, których zakres prac wiązać się będzie z dostępem do informacji niejawnych dodatkowo muszą spełniać wymagania określone w ustawie o ochronie informacji niejawnych ( </w:t>
      </w:r>
      <w:r w:rsidR="00846B9F" w:rsidRPr="00731A4C">
        <w:rPr>
          <w:rFonts w:ascii="Arial" w:hAnsi="Arial" w:cs="Arial"/>
          <w:b w:val="0"/>
          <w:sz w:val="22"/>
          <w:szCs w:val="22"/>
        </w:rPr>
        <w:t>Dz.U.2024.632 tekst jed</w:t>
      </w:r>
      <w:r w:rsidR="00A92D33">
        <w:rPr>
          <w:rFonts w:ascii="Arial" w:hAnsi="Arial" w:cs="Arial"/>
          <w:b w:val="0"/>
          <w:sz w:val="22"/>
          <w:szCs w:val="22"/>
        </w:rPr>
        <w:t>n</w:t>
      </w:r>
      <w:r w:rsidR="00846B9F" w:rsidRPr="00731A4C">
        <w:rPr>
          <w:rFonts w:ascii="Arial" w:hAnsi="Arial" w:cs="Arial"/>
          <w:b w:val="0"/>
          <w:sz w:val="22"/>
          <w:szCs w:val="22"/>
        </w:rPr>
        <w:t>.</w:t>
      </w:r>
      <w:r w:rsidRPr="00146FA3">
        <w:rPr>
          <w:rFonts w:ascii="Arial" w:hAnsi="Arial" w:cs="Arial"/>
          <w:b w:val="0"/>
          <w:sz w:val="22"/>
          <w:szCs w:val="22"/>
        </w:rPr>
        <w:t>)</w:t>
      </w:r>
    </w:p>
    <w:p w:rsidR="00CC38A7" w:rsidRPr="00146FA3" w:rsidRDefault="00CC38A7">
      <w:pPr>
        <w:spacing w:after="160" w:line="259" w:lineRule="auto"/>
        <w:rPr>
          <w:rFonts w:ascii="Arial" w:hAnsi="Arial" w:cs="Arial"/>
          <w:color w:val="FF0000"/>
          <w:sz w:val="22"/>
          <w:szCs w:val="22"/>
          <w:highlight w:val="yellow"/>
          <w:lang w:val="x-none" w:eastAsia="x-none"/>
        </w:rPr>
      </w:pPr>
    </w:p>
    <w:p w:rsidR="002A3D7F" w:rsidRPr="00146FA3" w:rsidRDefault="002A3D7F" w:rsidP="0031274C">
      <w:pPr>
        <w:spacing w:line="276" w:lineRule="auto"/>
        <w:jc w:val="center"/>
        <w:rPr>
          <w:rFonts w:ascii="Arial" w:hAnsi="Arial" w:cs="Arial"/>
          <w:b/>
          <w:sz w:val="22"/>
          <w:szCs w:val="22"/>
        </w:rPr>
      </w:pPr>
      <w:r w:rsidRPr="00146FA3">
        <w:rPr>
          <w:rFonts w:ascii="Arial" w:hAnsi="Arial" w:cs="Arial"/>
          <w:b/>
          <w:sz w:val="22"/>
          <w:szCs w:val="22"/>
        </w:rPr>
        <w:t>§ 9</w:t>
      </w:r>
    </w:p>
    <w:p w:rsidR="002A3D7F" w:rsidRPr="00146FA3" w:rsidRDefault="002A3D7F" w:rsidP="004928CB">
      <w:pPr>
        <w:numPr>
          <w:ilvl w:val="3"/>
          <w:numId w:val="34"/>
        </w:numPr>
        <w:spacing w:line="276" w:lineRule="auto"/>
        <w:ind w:left="425" w:hanging="425"/>
        <w:jc w:val="both"/>
        <w:rPr>
          <w:rFonts w:ascii="Arial" w:hAnsi="Arial" w:cs="Arial"/>
          <w:sz w:val="22"/>
          <w:szCs w:val="22"/>
        </w:rPr>
      </w:pPr>
      <w:r w:rsidRPr="00146FA3">
        <w:rPr>
          <w:rFonts w:ascii="Arial" w:hAnsi="Arial" w:cs="Arial"/>
          <w:sz w:val="22"/>
          <w:szCs w:val="22"/>
        </w:rPr>
        <w:t>Wykonawca zapłaci Zamawiającemu kary umowne:</w:t>
      </w:r>
    </w:p>
    <w:p w:rsidR="002A3D7F" w:rsidRPr="00146FA3" w:rsidRDefault="002A3D7F" w:rsidP="004928CB">
      <w:pPr>
        <w:numPr>
          <w:ilvl w:val="0"/>
          <w:numId w:val="33"/>
        </w:numPr>
        <w:spacing w:line="276" w:lineRule="auto"/>
        <w:ind w:left="714" w:hanging="357"/>
        <w:jc w:val="both"/>
        <w:rPr>
          <w:rFonts w:ascii="Arial" w:hAnsi="Arial" w:cs="Arial"/>
          <w:sz w:val="22"/>
          <w:szCs w:val="22"/>
        </w:rPr>
      </w:pPr>
      <w:r w:rsidRPr="00146FA3">
        <w:rPr>
          <w:rFonts w:ascii="Arial" w:hAnsi="Arial" w:cs="Arial"/>
          <w:sz w:val="22"/>
          <w:szCs w:val="22"/>
        </w:rPr>
        <w:t>za zwłokę w terminie realizacji pr</w:t>
      </w:r>
      <w:r w:rsidR="00E6658D" w:rsidRPr="00146FA3">
        <w:rPr>
          <w:rFonts w:ascii="Arial" w:hAnsi="Arial" w:cs="Arial"/>
          <w:sz w:val="22"/>
          <w:szCs w:val="22"/>
        </w:rPr>
        <w:t>zedmiotu umowy określonego w § 3</w:t>
      </w:r>
      <w:r w:rsidRPr="00146FA3">
        <w:rPr>
          <w:rFonts w:ascii="Arial" w:hAnsi="Arial" w:cs="Arial"/>
          <w:sz w:val="22"/>
          <w:szCs w:val="22"/>
        </w:rPr>
        <w:t xml:space="preserve"> ust. 1 pkt. 1), 2) umowy w wysokości </w:t>
      </w:r>
      <w:r w:rsidR="00B37620" w:rsidRPr="00146FA3">
        <w:rPr>
          <w:rFonts w:ascii="Arial" w:hAnsi="Arial" w:cs="Arial"/>
          <w:sz w:val="22"/>
          <w:szCs w:val="22"/>
        </w:rPr>
        <w:t>0,1</w:t>
      </w:r>
      <w:r w:rsidRPr="00146FA3">
        <w:rPr>
          <w:rFonts w:ascii="Arial" w:hAnsi="Arial" w:cs="Arial"/>
          <w:sz w:val="22"/>
          <w:szCs w:val="22"/>
        </w:rPr>
        <w:t xml:space="preserve"> % wynagrodzenia umownego brutto za tę część przedmiotu umowy, którego zwłoka dotyczy i to za każdy dzień zwłoki liczony od dnia upływu terminu zadania będącego w zwłoce;</w:t>
      </w:r>
    </w:p>
    <w:p w:rsidR="002A3D7F" w:rsidRPr="00146FA3" w:rsidRDefault="002A3D7F" w:rsidP="004928CB">
      <w:pPr>
        <w:numPr>
          <w:ilvl w:val="0"/>
          <w:numId w:val="33"/>
        </w:numPr>
        <w:spacing w:line="276" w:lineRule="auto"/>
        <w:ind w:left="714" w:hanging="357"/>
        <w:jc w:val="both"/>
        <w:rPr>
          <w:rFonts w:ascii="Arial" w:hAnsi="Arial" w:cs="Arial"/>
          <w:sz w:val="22"/>
          <w:szCs w:val="22"/>
        </w:rPr>
      </w:pPr>
      <w:r w:rsidRPr="00146FA3">
        <w:rPr>
          <w:rFonts w:ascii="Arial" w:hAnsi="Arial" w:cs="Arial"/>
          <w:sz w:val="22"/>
          <w:szCs w:val="22"/>
        </w:rPr>
        <w:t xml:space="preserve">za zwłokę w usunięciu wad przedmiotu umowy w wysokości </w:t>
      </w:r>
      <w:r w:rsidR="00B37620" w:rsidRPr="00146FA3">
        <w:rPr>
          <w:rFonts w:ascii="Arial" w:hAnsi="Arial" w:cs="Arial"/>
          <w:sz w:val="22"/>
          <w:szCs w:val="22"/>
        </w:rPr>
        <w:t>0,2</w:t>
      </w:r>
      <w:r w:rsidRPr="00146FA3">
        <w:rPr>
          <w:rFonts w:ascii="Arial" w:hAnsi="Arial" w:cs="Arial"/>
          <w:sz w:val="22"/>
          <w:szCs w:val="22"/>
        </w:rPr>
        <w:t xml:space="preserve"> % wynagrodzenia umownego brutto za tę cześć przedmiotu umowy, co do której wady ujawniono i</w:t>
      </w:r>
      <w:r w:rsidR="00E33A1C" w:rsidRPr="00146FA3">
        <w:rPr>
          <w:rFonts w:ascii="Arial" w:hAnsi="Arial" w:cs="Arial"/>
          <w:sz w:val="22"/>
          <w:szCs w:val="22"/>
        </w:rPr>
        <w:t> </w:t>
      </w:r>
      <w:r w:rsidRPr="00146FA3">
        <w:rPr>
          <w:rFonts w:ascii="Arial" w:hAnsi="Arial" w:cs="Arial"/>
          <w:sz w:val="22"/>
          <w:szCs w:val="22"/>
        </w:rPr>
        <w:t>to</w:t>
      </w:r>
      <w:r w:rsidR="00E33A1C" w:rsidRPr="00146FA3">
        <w:rPr>
          <w:rFonts w:ascii="Arial" w:hAnsi="Arial" w:cs="Arial"/>
          <w:sz w:val="22"/>
          <w:szCs w:val="22"/>
        </w:rPr>
        <w:t> </w:t>
      </w:r>
      <w:r w:rsidRPr="00146FA3">
        <w:rPr>
          <w:rFonts w:ascii="Arial" w:hAnsi="Arial" w:cs="Arial"/>
          <w:sz w:val="22"/>
          <w:szCs w:val="22"/>
        </w:rPr>
        <w:t>za</w:t>
      </w:r>
      <w:r w:rsidR="00E33A1C" w:rsidRPr="00146FA3">
        <w:rPr>
          <w:rFonts w:ascii="Arial" w:hAnsi="Arial" w:cs="Arial"/>
          <w:sz w:val="22"/>
          <w:szCs w:val="22"/>
        </w:rPr>
        <w:t> </w:t>
      </w:r>
      <w:r w:rsidRPr="00146FA3">
        <w:rPr>
          <w:rFonts w:ascii="Arial" w:hAnsi="Arial" w:cs="Arial"/>
          <w:sz w:val="22"/>
          <w:szCs w:val="22"/>
        </w:rPr>
        <w:t>każdy dzień zwłoki liczony od upływu terminu wyznaczonego przez Zamawiającego na usunięcie wad;</w:t>
      </w:r>
    </w:p>
    <w:p w:rsidR="002A3D7F" w:rsidRPr="00146FA3" w:rsidRDefault="002A3D7F" w:rsidP="004928CB">
      <w:pPr>
        <w:numPr>
          <w:ilvl w:val="0"/>
          <w:numId w:val="33"/>
        </w:numPr>
        <w:spacing w:line="276" w:lineRule="auto"/>
        <w:ind w:left="714" w:hanging="357"/>
        <w:jc w:val="both"/>
        <w:rPr>
          <w:rFonts w:ascii="Arial" w:hAnsi="Arial" w:cs="Arial"/>
          <w:sz w:val="22"/>
          <w:szCs w:val="22"/>
        </w:rPr>
      </w:pPr>
      <w:r w:rsidRPr="00146FA3">
        <w:rPr>
          <w:rFonts w:ascii="Arial" w:hAnsi="Arial" w:cs="Arial"/>
          <w:sz w:val="22"/>
          <w:szCs w:val="22"/>
        </w:rPr>
        <w:t>za niewykonanie lub nienależyte wykonanie całości umowy w wysokości 10 % wynagrodzenia brutto określonego w § 2 ust. 1 pkt. 1) niniejszej umowy;</w:t>
      </w:r>
    </w:p>
    <w:p w:rsidR="002A3D7F" w:rsidRPr="00146FA3" w:rsidRDefault="002A3D7F" w:rsidP="004928CB">
      <w:pPr>
        <w:numPr>
          <w:ilvl w:val="0"/>
          <w:numId w:val="33"/>
        </w:numPr>
        <w:spacing w:line="276" w:lineRule="auto"/>
        <w:ind w:left="714" w:hanging="357"/>
        <w:jc w:val="both"/>
        <w:rPr>
          <w:rFonts w:ascii="Arial" w:hAnsi="Arial" w:cs="Arial"/>
          <w:sz w:val="22"/>
          <w:szCs w:val="22"/>
        </w:rPr>
      </w:pPr>
      <w:r w:rsidRPr="00146FA3">
        <w:rPr>
          <w:rFonts w:ascii="Arial" w:hAnsi="Arial" w:cs="Arial"/>
          <w:sz w:val="22"/>
          <w:szCs w:val="22"/>
        </w:rPr>
        <w:t>za niewykonanie lub nienależyte wykonanie części umowy w wysokości 10 % wynagrodzenia brutto przysługującego Wykonawcy za dany Etap (wg podziału z § 1 ust. 2 umowy),</w:t>
      </w:r>
      <w:r w:rsidR="00846B9F">
        <w:rPr>
          <w:rFonts w:ascii="Arial" w:hAnsi="Arial" w:cs="Arial"/>
          <w:sz w:val="22"/>
          <w:szCs w:val="22"/>
        </w:rPr>
        <w:t xml:space="preserve"> </w:t>
      </w:r>
      <w:r w:rsidR="00846B9F" w:rsidRPr="00731A4C">
        <w:rPr>
          <w:rFonts w:ascii="Arial" w:hAnsi="Arial" w:cs="Arial"/>
          <w:sz w:val="22"/>
          <w:szCs w:val="22"/>
        </w:rPr>
        <w:t>przy uwzględnieniu § 2 ust. 1 pkt 2-</w:t>
      </w:r>
      <w:r w:rsidR="00846B9F">
        <w:rPr>
          <w:rFonts w:ascii="Arial" w:hAnsi="Arial" w:cs="Arial"/>
          <w:sz w:val="22"/>
          <w:szCs w:val="22"/>
        </w:rPr>
        <w:t>5</w:t>
      </w:r>
      <w:r w:rsidR="00846B9F" w:rsidRPr="00731A4C">
        <w:rPr>
          <w:rFonts w:ascii="Arial" w:hAnsi="Arial" w:cs="Arial"/>
          <w:sz w:val="22"/>
          <w:szCs w:val="22"/>
        </w:rPr>
        <w:t>,</w:t>
      </w:r>
    </w:p>
    <w:p w:rsidR="002A3D7F" w:rsidRPr="00146FA3" w:rsidRDefault="002A3D7F" w:rsidP="004928CB">
      <w:pPr>
        <w:numPr>
          <w:ilvl w:val="0"/>
          <w:numId w:val="33"/>
        </w:numPr>
        <w:spacing w:line="276" w:lineRule="auto"/>
        <w:ind w:left="714" w:hanging="357"/>
        <w:jc w:val="both"/>
        <w:rPr>
          <w:rFonts w:ascii="Arial" w:hAnsi="Arial" w:cs="Arial"/>
          <w:sz w:val="22"/>
          <w:szCs w:val="22"/>
        </w:rPr>
      </w:pPr>
      <w:r w:rsidRPr="00146FA3">
        <w:rPr>
          <w:rFonts w:ascii="Arial" w:hAnsi="Arial" w:cs="Arial"/>
          <w:sz w:val="22"/>
          <w:szCs w:val="22"/>
        </w:rPr>
        <w:t>za odstąpienie od umowy przez Wykonawcę z przyczyn niezależnych od</w:t>
      </w:r>
      <w:r w:rsidR="0035612D" w:rsidRPr="00146FA3">
        <w:rPr>
          <w:rFonts w:ascii="Arial" w:hAnsi="Arial" w:cs="Arial"/>
          <w:sz w:val="22"/>
          <w:szCs w:val="22"/>
        </w:rPr>
        <w:t> </w:t>
      </w:r>
      <w:r w:rsidRPr="00146FA3">
        <w:rPr>
          <w:rFonts w:ascii="Arial" w:hAnsi="Arial" w:cs="Arial"/>
          <w:sz w:val="22"/>
          <w:szCs w:val="22"/>
        </w:rPr>
        <w:t>Zamawiającego w wysokości 10 % wartości wynagrodzenia umownego brutto za</w:t>
      </w:r>
      <w:r w:rsidR="00E33A1C" w:rsidRPr="00146FA3">
        <w:rPr>
          <w:rFonts w:ascii="Arial" w:hAnsi="Arial" w:cs="Arial"/>
          <w:sz w:val="22"/>
          <w:szCs w:val="22"/>
        </w:rPr>
        <w:t> </w:t>
      </w:r>
      <w:r w:rsidRPr="00146FA3">
        <w:rPr>
          <w:rFonts w:ascii="Arial" w:hAnsi="Arial" w:cs="Arial"/>
          <w:sz w:val="22"/>
          <w:szCs w:val="22"/>
        </w:rPr>
        <w:t xml:space="preserve">część przedmiotu umowy od której odstąpiono. </w:t>
      </w:r>
    </w:p>
    <w:p w:rsidR="002A3D7F" w:rsidRPr="00146FA3" w:rsidRDefault="002A3D7F" w:rsidP="004928CB">
      <w:pPr>
        <w:numPr>
          <w:ilvl w:val="0"/>
          <w:numId w:val="33"/>
        </w:numPr>
        <w:spacing w:line="276" w:lineRule="auto"/>
        <w:ind w:left="714" w:hanging="357"/>
        <w:jc w:val="both"/>
        <w:rPr>
          <w:rFonts w:ascii="Arial" w:hAnsi="Arial" w:cs="Arial"/>
          <w:sz w:val="22"/>
          <w:szCs w:val="22"/>
        </w:rPr>
      </w:pPr>
      <w:r w:rsidRPr="00146FA3">
        <w:rPr>
          <w:rFonts w:ascii="Arial" w:hAnsi="Arial" w:cs="Arial"/>
          <w:sz w:val="22"/>
          <w:szCs w:val="22"/>
        </w:rPr>
        <w:t xml:space="preserve">za odstąpienie od umowy przez Zamawiającego w następstwie niedotrzymania przez Wykonawcę terminu usunięcia wad tej części przedmiotu umowy, której wada dotyczy lub nienależytego wywiązania się z realizacji przedmiotu umowy w wysokości 10 % wartości wynagrodzenia umownego brutto tej części przedmiotu umowy, co do której zaistniała podstawa odstąpienia od umowy. </w:t>
      </w:r>
    </w:p>
    <w:p w:rsidR="002A3D7F" w:rsidRPr="00146FA3" w:rsidRDefault="002A3D7F" w:rsidP="004928CB">
      <w:pPr>
        <w:numPr>
          <w:ilvl w:val="0"/>
          <w:numId w:val="33"/>
        </w:numPr>
        <w:spacing w:line="276" w:lineRule="auto"/>
        <w:ind w:left="714" w:hanging="357"/>
        <w:jc w:val="both"/>
        <w:rPr>
          <w:rFonts w:ascii="Arial" w:hAnsi="Arial" w:cs="Arial"/>
          <w:sz w:val="22"/>
          <w:szCs w:val="22"/>
        </w:rPr>
      </w:pPr>
      <w:r w:rsidRPr="00146FA3">
        <w:rPr>
          <w:rFonts w:ascii="Arial" w:hAnsi="Arial" w:cs="Arial"/>
          <w:sz w:val="22"/>
          <w:szCs w:val="22"/>
        </w:rPr>
        <w:t xml:space="preserve">za nieprzybycie Projektanta Wykonawcy na nadzór autorski po drugim wezwaniu </w:t>
      </w:r>
      <w:r w:rsidR="0035612D" w:rsidRPr="00146FA3">
        <w:rPr>
          <w:rFonts w:ascii="Arial" w:hAnsi="Arial" w:cs="Arial"/>
          <w:sz w:val="22"/>
          <w:szCs w:val="22"/>
        </w:rPr>
        <w:t>w t</w:t>
      </w:r>
      <w:r w:rsidRPr="00146FA3">
        <w:rPr>
          <w:rFonts w:ascii="Arial" w:hAnsi="Arial" w:cs="Arial"/>
          <w:sz w:val="22"/>
          <w:szCs w:val="22"/>
        </w:rPr>
        <w:t>ej</w:t>
      </w:r>
      <w:r w:rsidR="0035612D" w:rsidRPr="00146FA3">
        <w:rPr>
          <w:rFonts w:ascii="Arial" w:hAnsi="Arial" w:cs="Arial"/>
          <w:sz w:val="22"/>
          <w:szCs w:val="22"/>
        </w:rPr>
        <w:t> </w:t>
      </w:r>
      <w:r w:rsidRPr="00146FA3">
        <w:rPr>
          <w:rFonts w:ascii="Arial" w:hAnsi="Arial" w:cs="Arial"/>
          <w:sz w:val="22"/>
          <w:szCs w:val="22"/>
        </w:rPr>
        <w:t xml:space="preserve">samej sprawie w wyznaczonym terminie w wysokości </w:t>
      </w:r>
      <w:r w:rsidR="00B37620" w:rsidRPr="00146FA3">
        <w:rPr>
          <w:rFonts w:ascii="Arial" w:hAnsi="Arial" w:cs="Arial"/>
          <w:sz w:val="22"/>
          <w:szCs w:val="22"/>
        </w:rPr>
        <w:t>1</w:t>
      </w:r>
      <w:r w:rsidRPr="00146FA3">
        <w:rPr>
          <w:rFonts w:ascii="Arial" w:hAnsi="Arial" w:cs="Arial"/>
          <w:sz w:val="22"/>
          <w:szCs w:val="22"/>
        </w:rPr>
        <w:t xml:space="preserve"> % wynagrodzenia umownego łącznego brutto o którym mowa w § 2 ust.</w:t>
      </w:r>
      <w:r w:rsidR="00933581" w:rsidRPr="00146FA3">
        <w:rPr>
          <w:rFonts w:ascii="Arial" w:hAnsi="Arial" w:cs="Arial"/>
          <w:sz w:val="22"/>
          <w:szCs w:val="22"/>
        </w:rPr>
        <w:t xml:space="preserve"> 1 pkt. </w:t>
      </w:r>
      <w:r w:rsidR="009E11BB">
        <w:rPr>
          <w:rFonts w:ascii="Arial" w:hAnsi="Arial" w:cs="Arial"/>
          <w:sz w:val="22"/>
          <w:szCs w:val="22"/>
        </w:rPr>
        <w:t>5</w:t>
      </w:r>
      <w:r w:rsidRPr="00146FA3">
        <w:rPr>
          <w:rFonts w:ascii="Arial" w:hAnsi="Arial" w:cs="Arial"/>
          <w:sz w:val="22"/>
          <w:szCs w:val="22"/>
        </w:rPr>
        <w:t>)</w:t>
      </w:r>
      <w:r w:rsidR="0072585F" w:rsidRPr="00146FA3">
        <w:rPr>
          <w:rFonts w:ascii="Arial" w:hAnsi="Arial" w:cs="Arial"/>
          <w:sz w:val="22"/>
          <w:szCs w:val="22"/>
        </w:rPr>
        <w:t>.</w:t>
      </w:r>
    </w:p>
    <w:p w:rsidR="002A3D7F" w:rsidRPr="00146FA3" w:rsidRDefault="002A3D7F" w:rsidP="004928CB">
      <w:pPr>
        <w:numPr>
          <w:ilvl w:val="0"/>
          <w:numId w:val="33"/>
        </w:numPr>
        <w:spacing w:line="276" w:lineRule="auto"/>
        <w:ind w:left="714" w:hanging="357"/>
        <w:jc w:val="both"/>
        <w:rPr>
          <w:rFonts w:ascii="Arial" w:hAnsi="Arial" w:cs="Arial"/>
          <w:sz w:val="22"/>
          <w:szCs w:val="22"/>
        </w:rPr>
      </w:pPr>
      <w:r w:rsidRPr="00146FA3">
        <w:rPr>
          <w:rFonts w:ascii="Arial" w:hAnsi="Arial" w:cs="Arial"/>
          <w:sz w:val="22"/>
          <w:szCs w:val="22"/>
        </w:rPr>
        <w:t xml:space="preserve">za zwłokę w terminie realizacji przedmiotu umowy określonego w §1 ust. 2 </w:t>
      </w:r>
      <w:r w:rsidR="00376C11" w:rsidRPr="00146FA3">
        <w:rPr>
          <w:rFonts w:ascii="Arial" w:hAnsi="Arial" w:cs="Arial"/>
          <w:sz w:val="22"/>
          <w:szCs w:val="22"/>
        </w:rPr>
        <w:t>I</w:t>
      </w:r>
      <w:r w:rsidR="009E11BB">
        <w:rPr>
          <w:rFonts w:ascii="Arial" w:hAnsi="Arial" w:cs="Arial"/>
          <w:sz w:val="22"/>
          <w:szCs w:val="22"/>
        </w:rPr>
        <w:t>I</w:t>
      </w:r>
      <w:r w:rsidR="00651C9E" w:rsidRPr="00146FA3">
        <w:rPr>
          <w:rFonts w:ascii="Arial" w:hAnsi="Arial" w:cs="Arial"/>
          <w:b/>
          <w:sz w:val="22"/>
          <w:szCs w:val="22"/>
        </w:rPr>
        <w:t>I</w:t>
      </w:r>
      <w:r w:rsidR="0035612D" w:rsidRPr="00146FA3">
        <w:rPr>
          <w:rFonts w:ascii="Arial" w:hAnsi="Arial" w:cs="Arial"/>
          <w:b/>
          <w:sz w:val="22"/>
          <w:szCs w:val="22"/>
        </w:rPr>
        <w:t> </w:t>
      </w:r>
      <w:r w:rsidRPr="00146FA3">
        <w:rPr>
          <w:rFonts w:ascii="Arial" w:hAnsi="Arial" w:cs="Arial"/>
          <w:b/>
          <w:sz w:val="22"/>
          <w:szCs w:val="22"/>
        </w:rPr>
        <w:t>Etap</w:t>
      </w:r>
      <w:r w:rsidR="0035612D" w:rsidRPr="00146FA3">
        <w:rPr>
          <w:rFonts w:ascii="Arial" w:hAnsi="Arial" w:cs="Arial"/>
          <w:b/>
          <w:sz w:val="22"/>
          <w:szCs w:val="22"/>
        </w:rPr>
        <w:t> </w:t>
      </w:r>
      <w:r w:rsidRPr="00146FA3">
        <w:rPr>
          <w:rFonts w:ascii="Arial" w:hAnsi="Arial" w:cs="Arial"/>
          <w:b/>
          <w:sz w:val="22"/>
          <w:szCs w:val="22"/>
        </w:rPr>
        <w:t>–</w:t>
      </w:r>
      <w:r w:rsidR="0035612D" w:rsidRPr="00146FA3">
        <w:rPr>
          <w:rFonts w:ascii="Arial" w:hAnsi="Arial" w:cs="Arial"/>
          <w:b/>
          <w:sz w:val="22"/>
          <w:szCs w:val="22"/>
        </w:rPr>
        <w:t> </w:t>
      </w:r>
      <w:r w:rsidRPr="00146FA3">
        <w:rPr>
          <w:rFonts w:ascii="Arial" w:hAnsi="Arial" w:cs="Arial"/>
          <w:b/>
          <w:sz w:val="22"/>
          <w:szCs w:val="22"/>
        </w:rPr>
        <w:t xml:space="preserve">udział w procedurze przetargowej na wykonanie </w:t>
      </w:r>
      <w:r w:rsidR="00435725" w:rsidRPr="00146FA3">
        <w:rPr>
          <w:rFonts w:ascii="Arial" w:hAnsi="Arial" w:cs="Arial"/>
          <w:b/>
          <w:sz w:val="22"/>
          <w:szCs w:val="22"/>
        </w:rPr>
        <w:t>robót budowlanych</w:t>
      </w:r>
      <w:r w:rsidR="0035612D" w:rsidRPr="00146FA3">
        <w:rPr>
          <w:rFonts w:ascii="Arial" w:hAnsi="Arial" w:cs="Arial"/>
          <w:b/>
          <w:sz w:val="22"/>
          <w:szCs w:val="22"/>
        </w:rPr>
        <w:t xml:space="preserve"> </w:t>
      </w:r>
      <w:r w:rsidRPr="00146FA3">
        <w:rPr>
          <w:rFonts w:ascii="Arial" w:hAnsi="Arial" w:cs="Arial"/>
          <w:sz w:val="22"/>
          <w:szCs w:val="22"/>
        </w:rPr>
        <w:lastRenderedPageBreak/>
        <w:t>w</w:t>
      </w:r>
      <w:r w:rsidR="0025698B" w:rsidRPr="00146FA3">
        <w:rPr>
          <w:rFonts w:ascii="Arial" w:hAnsi="Arial" w:cs="Arial"/>
          <w:sz w:val="22"/>
          <w:szCs w:val="22"/>
        </w:rPr>
        <w:t> </w:t>
      </w:r>
      <w:r w:rsidRPr="00146FA3">
        <w:rPr>
          <w:rFonts w:ascii="Arial" w:hAnsi="Arial" w:cs="Arial"/>
          <w:sz w:val="22"/>
          <w:szCs w:val="22"/>
        </w:rPr>
        <w:t>wysokości 0,</w:t>
      </w:r>
      <w:r w:rsidR="00B37620" w:rsidRPr="00146FA3">
        <w:rPr>
          <w:rFonts w:ascii="Arial" w:hAnsi="Arial" w:cs="Arial"/>
          <w:sz w:val="22"/>
          <w:szCs w:val="22"/>
        </w:rPr>
        <w:t>2</w:t>
      </w:r>
      <w:r w:rsidRPr="00146FA3">
        <w:rPr>
          <w:rFonts w:ascii="Arial" w:hAnsi="Arial" w:cs="Arial"/>
          <w:sz w:val="22"/>
          <w:szCs w:val="22"/>
        </w:rPr>
        <w:t xml:space="preserve"> % wynagrodzenia umownego brutto</w:t>
      </w:r>
      <w:r w:rsidR="00933581" w:rsidRPr="00146FA3">
        <w:rPr>
          <w:rFonts w:ascii="Arial" w:hAnsi="Arial" w:cs="Arial"/>
          <w:sz w:val="22"/>
          <w:szCs w:val="22"/>
        </w:rPr>
        <w:t xml:space="preserve"> określonego w § 2 ust. 1 pkt. </w:t>
      </w:r>
      <w:r w:rsidR="009E11BB">
        <w:rPr>
          <w:rFonts w:ascii="Arial" w:hAnsi="Arial" w:cs="Arial"/>
          <w:sz w:val="22"/>
          <w:szCs w:val="22"/>
        </w:rPr>
        <w:t>4</w:t>
      </w:r>
      <w:r w:rsidRPr="00146FA3">
        <w:rPr>
          <w:rFonts w:ascii="Arial" w:hAnsi="Arial" w:cs="Arial"/>
          <w:sz w:val="22"/>
          <w:szCs w:val="22"/>
        </w:rPr>
        <w:t>) za każdy dzień zwłoki.</w:t>
      </w:r>
    </w:p>
    <w:p w:rsidR="002A3D7F" w:rsidRPr="00146FA3" w:rsidRDefault="002A3D7F" w:rsidP="004928CB">
      <w:pPr>
        <w:numPr>
          <w:ilvl w:val="0"/>
          <w:numId w:val="33"/>
        </w:numPr>
        <w:spacing w:line="276" w:lineRule="auto"/>
        <w:ind w:left="709" w:hanging="284"/>
        <w:jc w:val="both"/>
        <w:rPr>
          <w:rFonts w:ascii="Arial" w:hAnsi="Arial" w:cs="Arial"/>
          <w:sz w:val="22"/>
          <w:szCs w:val="22"/>
        </w:rPr>
      </w:pPr>
      <w:r w:rsidRPr="00146FA3">
        <w:rPr>
          <w:rFonts w:ascii="Arial" w:hAnsi="Arial" w:cs="Arial"/>
          <w:sz w:val="22"/>
          <w:szCs w:val="22"/>
        </w:rPr>
        <w:t>za niedopełnienie wymogu zatrudni</w:t>
      </w:r>
      <w:r w:rsidR="009E11BB">
        <w:rPr>
          <w:rFonts w:ascii="Arial" w:hAnsi="Arial" w:cs="Arial"/>
          <w:sz w:val="22"/>
          <w:szCs w:val="22"/>
        </w:rPr>
        <w:t>e</w:t>
      </w:r>
      <w:r w:rsidRPr="00146FA3">
        <w:rPr>
          <w:rFonts w:ascii="Arial" w:hAnsi="Arial" w:cs="Arial"/>
          <w:sz w:val="22"/>
          <w:szCs w:val="22"/>
        </w:rPr>
        <w:t>nia pracowników świadczących usługę na</w:t>
      </w:r>
      <w:r w:rsidR="0035612D" w:rsidRPr="00146FA3">
        <w:rPr>
          <w:rFonts w:ascii="Arial" w:hAnsi="Arial" w:cs="Arial"/>
          <w:sz w:val="22"/>
          <w:szCs w:val="22"/>
        </w:rPr>
        <w:t> </w:t>
      </w:r>
      <w:r w:rsidRPr="00146FA3">
        <w:rPr>
          <w:rFonts w:ascii="Arial" w:hAnsi="Arial" w:cs="Arial"/>
          <w:sz w:val="22"/>
          <w:szCs w:val="22"/>
        </w:rPr>
        <w:t xml:space="preserve">podstawie umowy o pracę albo umów cywilno- prawnych w rozumieniu przepisów Kodeksu pracy oraz Ustawy </w:t>
      </w:r>
      <w:r w:rsidR="00395DE9" w:rsidRPr="00146FA3">
        <w:rPr>
          <w:rFonts w:ascii="Arial" w:hAnsi="Arial" w:cs="Arial"/>
          <w:sz w:val="22"/>
          <w:szCs w:val="22"/>
        </w:rPr>
        <w:t>KC</w:t>
      </w:r>
      <w:r w:rsidR="004576AD" w:rsidRPr="00146FA3">
        <w:rPr>
          <w:rFonts w:ascii="Arial" w:hAnsi="Arial" w:cs="Arial"/>
          <w:sz w:val="22"/>
          <w:szCs w:val="22"/>
        </w:rPr>
        <w:t xml:space="preserve"> </w:t>
      </w:r>
      <w:r w:rsidRPr="00146FA3">
        <w:rPr>
          <w:rFonts w:ascii="Arial" w:hAnsi="Arial" w:cs="Arial"/>
          <w:sz w:val="22"/>
          <w:szCs w:val="22"/>
        </w:rPr>
        <w:t xml:space="preserve">– w wysokości </w:t>
      </w:r>
      <w:r w:rsidR="009E11BB">
        <w:rPr>
          <w:rFonts w:ascii="Arial" w:hAnsi="Arial" w:cs="Arial"/>
          <w:sz w:val="22"/>
          <w:szCs w:val="22"/>
        </w:rPr>
        <w:t>1000 zł za każdą osobę</w:t>
      </w:r>
      <w:r w:rsidRPr="00146FA3">
        <w:rPr>
          <w:rFonts w:ascii="Arial" w:hAnsi="Arial" w:cs="Arial"/>
          <w:sz w:val="22"/>
          <w:szCs w:val="22"/>
        </w:rPr>
        <w:t>.</w:t>
      </w:r>
    </w:p>
    <w:p w:rsidR="00994FC3" w:rsidRPr="00146FA3" w:rsidRDefault="00994FC3" w:rsidP="004928CB">
      <w:pPr>
        <w:numPr>
          <w:ilvl w:val="0"/>
          <w:numId w:val="33"/>
        </w:numPr>
        <w:spacing w:line="276" w:lineRule="auto"/>
        <w:ind w:left="714" w:hanging="357"/>
        <w:jc w:val="both"/>
        <w:rPr>
          <w:rFonts w:ascii="Arial" w:hAnsi="Arial" w:cs="Arial"/>
          <w:sz w:val="22"/>
          <w:szCs w:val="22"/>
        </w:rPr>
      </w:pPr>
      <w:r w:rsidRPr="00146FA3">
        <w:rPr>
          <w:rFonts w:ascii="Arial" w:hAnsi="Arial" w:cs="Arial"/>
          <w:sz w:val="22"/>
          <w:szCs w:val="22"/>
        </w:rPr>
        <w:t xml:space="preserve">za brak lub nieterminową zapłatę wynagrodzenia należnego podwykonawcom, z tytułu zmiany wysokości wynagrodzenia, o której mowa w art. 439 ust. 5 ustawy </w:t>
      </w:r>
      <w:proofErr w:type="spellStart"/>
      <w:r w:rsidRPr="00146FA3">
        <w:rPr>
          <w:rFonts w:ascii="Arial" w:hAnsi="Arial" w:cs="Arial"/>
          <w:sz w:val="22"/>
          <w:szCs w:val="22"/>
        </w:rPr>
        <w:t>Pzp</w:t>
      </w:r>
      <w:proofErr w:type="spellEnd"/>
      <w:r w:rsidRPr="00146FA3">
        <w:rPr>
          <w:rFonts w:ascii="Arial" w:hAnsi="Arial" w:cs="Arial"/>
          <w:sz w:val="22"/>
          <w:szCs w:val="22"/>
        </w:rPr>
        <w:t xml:space="preserve"> – w wysokości 0,2 % wynagrodzenia umownego brutto </w:t>
      </w:r>
      <w:r w:rsidR="009E11BB">
        <w:rPr>
          <w:rFonts w:ascii="Arial" w:hAnsi="Arial" w:cs="Arial"/>
          <w:sz w:val="22"/>
          <w:szCs w:val="22"/>
        </w:rPr>
        <w:t>należnego podwykonawcy</w:t>
      </w:r>
      <w:r w:rsidRPr="00146FA3">
        <w:rPr>
          <w:rFonts w:ascii="Arial" w:hAnsi="Arial" w:cs="Arial"/>
          <w:sz w:val="22"/>
          <w:szCs w:val="22"/>
        </w:rPr>
        <w:t>.</w:t>
      </w:r>
    </w:p>
    <w:p w:rsidR="002A3D7F" w:rsidRPr="00146FA3" w:rsidRDefault="002A3D7F" w:rsidP="004928CB">
      <w:pPr>
        <w:numPr>
          <w:ilvl w:val="0"/>
          <w:numId w:val="35"/>
        </w:numPr>
        <w:spacing w:line="276" w:lineRule="auto"/>
        <w:ind w:left="357" w:hanging="357"/>
        <w:jc w:val="both"/>
        <w:rPr>
          <w:rFonts w:ascii="Arial" w:hAnsi="Arial" w:cs="Arial"/>
          <w:sz w:val="22"/>
          <w:szCs w:val="22"/>
        </w:rPr>
      </w:pPr>
      <w:r w:rsidRPr="00146FA3">
        <w:rPr>
          <w:rFonts w:ascii="Arial" w:hAnsi="Arial" w:cs="Arial"/>
          <w:sz w:val="22"/>
          <w:szCs w:val="22"/>
        </w:rPr>
        <w:t>Jeżeli kara umowna nie pokrywa poniesionej szkody, strona, która poniosła szkodę, może dochodzić odszkodowania uzupełniającego.</w:t>
      </w:r>
    </w:p>
    <w:p w:rsidR="002A3D7F" w:rsidRPr="00146FA3" w:rsidRDefault="002A3D7F" w:rsidP="004928CB">
      <w:pPr>
        <w:pStyle w:val="Tekstpodstawowywcity"/>
        <w:numPr>
          <w:ilvl w:val="0"/>
          <w:numId w:val="35"/>
        </w:numPr>
        <w:spacing w:line="276" w:lineRule="auto"/>
        <w:ind w:left="357" w:hanging="357"/>
        <w:jc w:val="both"/>
        <w:rPr>
          <w:rFonts w:ascii="Arial" w:hAnsi="Arial" w:cs="Arial"/>
          <w:sz w:val="22"/>
          <w:szCs w:val="22"/>
        </w:rPr>
      </w:pPr>
      <w:r w:rsidRPr="00146FA3">
        <w:rPr>
          <w:rFonts w:ascii="Arial" w:hAnsi="Arial" w:cs="Arial"/>
          <w:sz w:val="22"/>
          <w:szCs w:val="22"/>
        </w:rPr>
        <w:t>Ustanowienie w umowie odszkodowania na zasadach ogólnych lub w formie kar pieniężnych oraz uregulowanie tych odszkodowań lub kar przez stronę odpowiedzialną za</w:t>
      </w:r>
      <w:r w:rsidR="0035612D" w:rsidRPr="00146FA3">
        <w:rPr>
          <w:rFonts w:ascii="Arial" w:hAnsi="Arial" w:cs="Arial"/>
          <w:sz w:val="22"/>
          <w:szCs w:val="22"/>
          <w:lang w:val="pl-PL"/>
        </w:rPr>
        <w:t> </w:t>
      </w:r>
      <w:r w:rsidRPr="00146FA3">
        <w:rPr>
          <w:rFonts w:ascii="Arial" w:hAnsi="Arial" w:cs="Arial"/>
          <w:sz w:val="22"/>
          <w:szCs w:val="22"/>
        </w:rPr>
        <w:t xml:space="preserve">niedopełnienie postanowień umowy, nie zwalnia tej strony z wykonania zobowiązań wynikających z umowy, z wyjątkiem przypadku odstąpienia od umowy, jeżeli zostało dokonane na mocy przepisów obowiązującego prawa lub zapisów niniejszej umowy. </w:t>
      </w:r>
    </w:p>
    <w:p w:rsidR="002A3D7F" w:rsidRPr="00146FA3" w:rsidRDefault="002A3D7F" w:rsidP="004928CB">
      <w:pPr>
        <w:pStyle w:val="Tekstpodstawowywcity"/>
        <w:numPr>
          <w:ilvl w:val="0"/>
          <w:numId w:val="35"/>
        </w:numPr>
        <w:spacing w:line="276" w:lineRule="auto"/>
        <w:ind w:left="357" w:hanging="357"/>
        <w:jc w:val="both"/>
        <w:rPr>
          <w:rFonts w:ascii="Arial" w:hAnsi="Arial" w:cs="Arial"/>
          <w:sz w:val="22"/>
          <w:szCs w:val="22"/>
        </w:rPr>
      </w:pPr>
      <w:r w:rsidRPr="00146FA3">
        <w:rPr>
          <w:rFonts w:ascii="Arial" w:hAnsi="Arial" w:cs="Arial"/>
          <w:sz w:val="22"/>
          <w:szCs w:val="22"/>
        </w:rPr>
        <w:t>Zamawiający ma prawo w trybie natychmiastowym do wystawienia noty obciążeniowej i umownego potrącenia naliczonych kar umownych w myśl powyższego ust. 1 z dowolnej należności Wykonawcy. Należności objęte potrąceniem umownym opisanym w</w:t>
      </w:r>
      <w:r w:rsidR="0035612D" w:rsidRPr="00146FA3">
        <w:rPr>
          <w:rFonts w:ascii="Arial" w:hAnsi="Arial" w:cs="Arial"/>
          <w:sz w:val="22"/>
          <w:szCs w:val="22"/>
          <w:lang w:val="pl-PL"/>
        </w:rPr>
        <w:t> </w:t>
      </w:r>
      <w:r w:rsidRPr="00146FA3">
        <w:rPr>
          <w:rFonts w:ascii="Arial" w:hAnsi="Arial" w:cs="Arial"/>
          <w:sz w:val="22"/>
          <w:szCs w:val="22"/>
        </w:rPr>
        <w:t>poprzednim zdaniu nie muszą być wymagalne, zaskarżalne i jednorodzajowe. Zamawiający dokonuje potrącenia poprzez wystawienie noty obciążeniowej.</w:t>
      </w:r>
      <w:r w:rsidR="004576AD" w:rsidRPr="00146FA3">
        <w:rPr>
          <w:rFonts w:ascii="Arial" w:hAnsi="Arial" w:cs="Arial"/>
          <w:sz w:val="22"/>
          <w:szCs w:val="22"/>
        </w:rPr>
        <w:t xml:space="preserve"> </w:t>
      </w:r>
    </w:p>
    <w:p w:rsidR="002A3D7F" w:rsidRPr="00146FA3" w:rsidRDefault="002A3D7F" w:rsidP="004928CB">
      <w:pPr>
        <w:numPr>
          <w:ilvl w:val="0"/>
          <w:numId w:val="35"/>
        </w:numPr>
        <w:spacing w:line="276" w:lineRule="auto"/>
        <w:ind w:left="357" w:hanging="357"/>
        <w:jc w:val="both"/>
        <w:rPr>
          <w:rFonts w:ascii="Arial" w:hAnsi="Arial" w:cs="Arial"/>
          <w:sz w:val="22"/>
          <w:szCs w:val="22"/>
        </w:rPr>
      </w:pPr>
      <w:r w:rsidRPr="00146FA3">
        <w:rPr>
          <w:rFonts w:ascii="Arial" w:hAnsi="Arial" w:cs="Arial"/>
          <w:sz w:val="22"/>
          <w:szCs w:val="22"/>
        </w:rPr>
        <w:t>Zamawiający ma prawo odstąpić od niezrealizowanej części</w:t>
      </w:r>
      <w:r w:rsidR="004576AD" w:rsidRPr="00146FA3">
        <w:rPr>
          <w:rFonts w:ascii="Arial" w:hAnsi="Arial" w:cs="Arial"/>
          <w:sz w:val="22"/>
          <w:szCs w:val="22"/>
        </w:rPr>
        <w:t xml:space="preserve"> </w:t>
      </w:r>
      <w:r w:rsidRPr="00146FA3">
        <w:rPr>
          <w:rFonts w:ascii="Arial" w:hAnsi="Arial" w:cs="Arial"/>
          <w:sz w:val="22"/>
          <w:szCs w:val="22"/>
        </w:rPr>
        <w:t xml:space="preserve">umowy w przypadku nieotrzymania na dany rok budżetowy środków w planie finansowym na wykonanie przedmiotu umowy w terminie 60 dni od powzięcia wiadomości o tej okoliczności. Wykonawcy nie przysługuje żadne roszczenie z tego tytułu. </w:t>
      </w:r>
    </w:p>
    <w:p w:rsidR="002A3D7F" w:rsidRPr="00146FA3" w:rsidRDefault="002A3D7F" w:rsidP="004928CB">
      <w:pPr>
        <w:numPr>
          <w:ilvl w:val="0"/>
          <w:numId w:val="35"/>
        </w:numPr>
        <w:spacing w:line="276" w:lineRule="auto"/>
        <w:ind w:left="357" w:hanging="357"/>
        <w:jc w:val="both"/>
        <w:rPr>
          <w:rFonts w:ascii="Arial" w:hAnsi="Arial" w:cs="Arial"/>
          <w:sz w:val="22"/>
          <w:szCs w:val="22"/>
        </w:rPr>
      </w:pPr>
      <w:r w:rsidRPr="00146FA3">
        <w:rPr>
          <w:rFonts w:ascii="Arial" w:hAnsi="Arial" w:cs="Arial"/>
          <w:sz w:val="22"/>
          <w:szCs w:val="22"/>
        </w:rPr>
        <w:t xml:space="preserve">Łączna suma kar umownych nie może </w:t>
      </w:r>
      <w:r w:rsidR="009866D8" w:rsidRPr="00146FA3">
        <w:rPr>
          <w:rFonts w:ascii="Arial" w:hAnsi="Arial" w:cs="Arial"/>
          <w:sz w:val="22"/>
          <w:szCs w:val="22"/>
        </w:rPr>
        <w:t xml:space="preserve">przekroczyć 25% </w:t>
      </w:r>
      <w:r w:rsidRPr="00146FA3">
        <w:rPr>
          <w:rFonts w:ascii="Arial" w:hAnsi="Arial" w:cs="Arial"/>
          <w:sz w:val="22"/>
          <w:szCs w:val="22"/>
        </w:rPr>
        <w:t>całkowitego wynagrodzenia brutto Wykonawcy.</w:t>
      </w:r>
    </w:p>
    <w:p w:rsidR="00376C11" w:rsidRPr="00146FA3" w:rsidRDefault="00376C11" w:rsidP="007B035C">
      <w:pPr>
        <w:spacing w:line="276" w:lineRule="auto"/>
        <w:rPr>
          <w:rFonts w:ascii="Arial" w:hAnsi="Arial" w:cs="Arial"/>
          <w:b/>
          <w:sz w:val="22"/>
          <w:szCs w:val="22"/>
        </w:rPr>
      </w:pPr>
    </w:p>
    <w:p w:rsidR="002A3D7F" w:rsidRPr="00146FA3" w:rsidRDefault="002A3D7F" w:rsidP="0031274C">
      <w:pPr>
        <w:spacing w:line="276" w:lineRule="auto"/>
        <w:ind w:left="360"/>
        <w:jc w:val="center"/>
        <w:rPr>
          <w:rFonts w:ascii="Arial" w:hAnsi="Arial" w:cs="Arial"/>
          <w:b/>
          <w:sz w:val="22"/>
          <w:szCs w:val="22"/>
        </w:rPr>
      </w:pPr>
      <w:r w:rsidRPr="00146FA3">
        <w:rPr>
          <w:rFonts w:ascii="Arial" w:hAnsi="Arial" w:cs="Arial"/>
          <w:b/>
          <w:sz w:val="22"/>
          <w:szCs w:val="22"/>
        </w:rPr>
        <w:t>§ 10</w:t>
      </w:r>
    </w:p>
    <w:p w:rsidR="002A3D7F" w:rsidRPr="00146FA3" w:rsidRDefault="002A3D7F" w:rsidP="00A92D33">
      <w:pPr>
        <w:pStyle w:val="Tekstpodstawowywcity"/>
        <w:numPr>
          <w:ilvl w:val="0"/>
          <w:numId w:val="20"/>
        </w:numPr>
        <w:tabs>
          <w:tab w:val="clear" w:pos="720"/>
          <w:tab w:val="num" w:pos="426"/>
        </w:tabs>
        <w:spacing w:line="276" w:lineRule="auto"/>
        <w:ind w:left="425" w:hanging="425"/>
        <w:jc w:val="both"/>
        <w:rPr>
          <w:rFonts w:ascii="Arial" w:hAnsi="Arial" w:cs="Arial"/>
          <w:sz w:val="22"/>
          <w:szCs w:val="22"/>
        </w:rPr>
      </w:pPr>
      <w:r w:rsidRPr="00146FA3">
        <w:rPr>
          <w:rFonts w:ascii="Arial" w:hAnsi="Arial" w:cs="Arial"/>
          <w:sz w:val="22"/>
          <w:szCs w:val="22"/>
        </w:rPr>
        <w:t xml:space="preserve">Strony ustalają, że oprócz wymienionych w </w:t>
      </w:r>
      <w:r w:rsidR="00FA2D19" w:rsidRPr="00146FA3">
        <w:rPr>
          <w:rFonts w:ascii="Arial" w:hAnsi="Arial" w:cs="Arial"/>
          <w:sz w:val="22"/>
          <w:szCs w:val="22"/>
          <w:lang w:val="pl-PL"/>
        </w:rPr>
        <w:t>KC</w:t>
      </w:r>
      <w:r w:rsidRPr="00146FA3">
        <w:rPr>
          <w:rFonts w:ascii="Arial" w:hAnsi="Arial" w:cs="Arial"/>
          <w:sz w:val="22"/>
          <w:szCs w:val="22"/>
        </w:rPr>
        <w:t xml:space="preserve"> przypadków uprawniających ich</w:t>
      </w:r>
      <w:r w:rsidR="00FA2D19" w:rsidRPr="00146FA3">
        <w:rPr>
          <w:rFonts w:ascii="Arial" w:hAnsi="Arial" w:cs="Arial"/>
          <w:sz w:val="22"/>
          <w:szCs w:val="22"/>
          <w:lang w:val="pl-PL"/>
        </w:rPr>
        <w:t> </w:t>
      </w:r>
      <w:r w:rsidRPr="00146FA3">
        <w:rPr>
          <w:rFonts w:ascii="Arial" w:hAnsi="Arial" w:cs="Arial"/>
          <w:sz w:val="22"/>
          <w:szCs w:val="22"/>
        </w:rPr>
        <w:t>do</w:t>
      </w:r>
      <w:r w:rsidR="00FA2D19" w:rsidRPr="00146FA3">
        <w:rPr>
          <w:rFonts w:ascii="Arial" w:hAnsi="Arial" w:cs="Arial"/>
          <w:sz w:val="22"/>
          <w:szCs w:val="22"/>
          <w:lang w:val="pl-PL"/>
        </w:rPr>
        <w:t> </w:t>
      </w:r>
      <w:r w:rsidRPr="00146FA3">
        <w:rPr>
          <w:rFonts w:ascii="Arial" w:hAnsi="Arial" w:cs="Arial"/>
          <w:sz w:val="22"/>
          <w:szCs w:val="22"/>
        </w:rPr>
        <w:t>odstąpienia od umowy, takowe odstąpienie od umowy przez Zamawiającego może nastąpić</w:t>
      </w:r>
      <w:r w:rsidR="00973D13" w:rsidRPr="00146FA3">
        <w:rPr>
          <w:rFonts w:ascii="Arial" w:hAnsi="Arial" w:cs="Arial"/>
          <w:sz w:val="22"/>
          <w:szCs w:val="22"/>
          <w:lang w:val="pl-PL"/>
        </w:rPr>
        <w:t xml:space="preserve"> w całym okresie obowiązywania umowy, w tym w okresie rękojmi </w:t>
      </w:r>
      <w:r w:rsidR="00973D13" w:rsidRPr="00146FA3">
        <w:rPr>
          <w:rFonts w:ascii="Arial" w:hAnsi="Arial" w:cs="Arial"/>
          <w:sz w:val="22"/>
          <w:szCs w:val="22"/>
          <w:lang w:val="pl-PL"/>
        </w:rPr>
        <w:br/>
        <w:t>i gwarancji</w:t>
      </w:r>
      <w:r w:rsidRPr="00146FA3">
        <w:rPr>
          <w:rFonts w:ascii="Arial" w:hAnsi="Arial" w:cs="Arial"/>
          <w:sz w:val="22"/>
          <w:szCs w:val="22"/>
        </w:rPr>
        <w:t>,</w:t>
      </w:r>
      <w:r w:rsidRPr="00146FA3">
        <w:rPr>
          <w:rFonts w:ascii="Arial" w:hAnsi="Arial" w:cs="Arial"/>
          <w:sz w:val="22"/>
          <w:szCs w:val="22"/>
          <w:lang w:val="pl-PL"/>
        </w:rPr>
        <w:t xml:space="preserve"> w terminie 60 dni od zaistnienia przesłanek,</w:t>
      </w:r>
      <w:r w:rsidRPr="00146FA3">
        <w:rPr>
          <w:rFonts w:ascii="Arial" w:hAnsi="Arial" w:cs="Arial"/>
          <w:sz w:val="22"/>
          <w:szCs w:val="22"/>
        </w:rPr>
        <w:t xml:space="preserve"> </w:t>
      </w:r>
      <w:r w:rsidRPr="00146FA3">
        <w:rPr>
          <w:rFonts w:ascii="Arial" w:hAnsi="Arial" w:cs="Arial"/>
          <w:sz w:val="22"/>
          <w:szCs w:val="22"/>
          <w:lang w:val="pl-PL"/>
        </w:rPr>
        <w:t>wymienionych w umowie oraz jeżeli</w:t>
      </w:r>
      <w:r w:rsidRPr="00146FA3">
        <w:rPr>
          <w:rFonts w:ascii="Arial" w:hAnsi="Arial" w:cs="Arial"/>
          <w:sz w:val="22"/>
          <w:szCs w:val="22"/>
        </w:rPr>
        <w:t>:</w:t>
      </w:r>
    </w:p>
    <w:p w:rsidR="002A3D7F" w:rsidRPr="00146FA3" w:rsidRDefault="002A3D7F" w:rsidP="00A92D33">
      <w:pPr>
        <w:pStyle w:val="Tekstpodstawowywcity"/>
        <w:numPr>
          <w:ilvl w:val="1"/>
          <w:numId w:val="36"/>
        </w:numPr>
        <w:tabs>
          <w:tab w:val="clear" w:pos="1440"/>
        </w:tabs>
        <w:spacing w:line="276" w:lineRule="auto"/>
        <w:ind w:left="851"/>
        <w:jc w:val="both"/>
        <w:rPr>
          <w:rFonts w:ascii="Arial" w:hAnsi="Arial" w:cs="Arial"/>
          <w:sz w:val="22"/>
          <w:szCs w:val="22"/>
        </w:rPr>
      </w:pPr>
      <w:r w:rsidRPr="00146FA3">
        <w:rPr>
          <w:rFonts w:ascii="Arial" w:hAnsi="Arial" w:cs="Arial"/>
          <w:sz w:val="22"/>
          <w:szCs w:val="22"/>
          <w:lang w:val="pl-PL"/>
        </w:rPr>
        <w:t>Z</w:t>
      </w:r>
      <w:r w:rsidRPr="00146FA3">
        <w:rPr>
          <w:rFonts w:ascii="Arial" w:hAnsi="Arial" w:cs="Arial"/>
          <w:sz w:val="22"/>
          <w:szCs w:val="22"/>
        </w:rPr>
        <w:t xml:space="preserve">ostanie wydany nakaz zajęcia mienia </w:t>
      </w:r>
      <w:r w:rsidRPr="00146FA3">
        <w:rPr>
          <w:rFonts w:ascii="Arial" w:hAnsi="Arial" w:cs="Arial"/>
          <w:sz w:val="22"/>
          <w:szCs w:val="22"/>
          <w:lang w:val="pl-PL"/>
        </w:rPr>
        <w:t>Wykonawcy</w:t>
      </w:r>
      <w:r w:rsidR="009E11BB">
        <w:rPr>
          <w:rFonts w:ascii="Arial" w:hAnsi="Arial" w:cs="Arial"/>
          <w:sz w:val="22"/>
          <w:szCs w:val="22"/>
          <w:lang w:val="pl-PL"/>
        </w:rPr>
        <w:t xml:space="preserve"> </w:t>
      </w:r>
      <w:r w:rsidR="009E11BB" w:rsidRPr="00731A4C">
        <w:rPr>
          <w:rFonts w:ascii="Arial" w:hAnsi="Arial" w:cs="Arial"/>
          <w:sz w:val="22"/>
          <w:szCs w:val="22"/>
        </w:rPr>
        <w:t>uniemo</w:t>
      </w:r>
      <w:r w:rsidR="009E11BB" w:rsidRPr="00731A4C">
        <w:rPr>
          <w:rFonts w:ascii="Arial" w:hAnsi="Arial" w:cs="Arial"/>
          <w:sz w:val="22"/>
          <w:szCs w:val="22"/>
          <w:lang w:val="pl-PL"/>
        </w:rPr>
        <w:t>żliwiający realizację przedm</w:t>
      </w:r>
      <w:r w:rsidR="009E11BB">
        <w:rPr>
          <w:rFonts w:ascii="Arial" w:hAnsi="Arial" w:cs="Arial"/>
          <w:sz w:val="22"/>
          <w:szCs w:val="22"/>
          <w:lang w:val="pl-PL"/>
        </w:rPr>
        <w:t>iotu zamówienia przez Wykonawcę</w:t>
      </w:r>
      <w:r w:rsidRPr="00146FA3">
        <w:rPr>
          <w:rFonts w:ascii="Arial" w:hAnsi="Arial" w:cs="Arial"/>
          <w:sz w:val="22"/>
          <w:szCs w:val="22"/>
        </w:rPr>
        <w:t>,</w:t>
      </w:r>
    </w:p>
    <w:p w:rsidR="002A3D7F" w:rsidRPr="00146FA3" w:rsidRDefault="002A3D7F" w:rsidP="00A92D33">
      <w:pPr>
        <w:pStyle w:val="Tekstpodstawowywcity"/>
        <w:numPr>
          <w:ilvl w:val="1"/>
          <w:numId w:val="36"/>
        </w:numPr>
        <w:tabs>
          <w:tab w:val="clear" w:pos="1440"/>
        </w:tabs>
        <w:spacing w:line="276" w:lineRule="auto"/>
        <w:ind w:left="851"/>
        <w:jc w:val="both"/>
        <w:rPr>
          <w:rFonts w:ascii="Arial" w:hAnsi="Arial" w:cs="Arial"/>
          <w:sz w:val="22"/>
          <w:szCs w:val="22"/>
        </w:rPr>
      </w:pPr>
      <w:r w:rsidRPr="00146FA3">
        <w:rPr>
          <w:rFonts w:ascii="Arial" w:hAnsi="Arial" w:cs="Arial"/>
          <w:sz w:val="22"/>
          <w:szCs w:val="22"/>
          <w:lang w:val="pl-PL"/>
        </w:rPr>
        <w:t>Wykonawca</w:t>
      </w:r>
      <w:r w:rsidRPr="00146FA3">
        <w:rPr>
          <w:rFonts w:ascii="Arial" w:hAnsi="Arial" w:cs="Arial"/>
          <w:sz w:val="22"/>
          <w:szCs w:val="22"/>
        </w:rPr>
        <w:t xml:space="preserve"> z własnej winy przerwał wykonywanie przedmiotu umowy i nie realizuje go przez okres 30 dni,</w:t>
      </w:r>
    </w:p>
    <w:p w:rsidR="002A3D7F" w:rsidRPr="00146FA3" w:rsidRDefault="002A3D7F" w:rsidP="00A92D33">
      <w:pPr>
        <w:pStyle w:val="Tekstpodstawowywcity"/>
        <w:numPr>
          <w:ilvl w:val="1"/>
          <w:numId w:val="36"/>
        </w:numPr>
        <w:tabs>
          <w:tab w:val="clear" w:pos="1440"/>
        </w:tabs>
        <w:spacing w:line="276" w:lineRule="auto"/>
        <w:ind w:left="851"/>
        <w:jc w:val="both"/>
        <w:rPr>
          <w:rFonts w:ascii="Arial" w:hAnsi="Arial" w:cs="Arial"/>
          <w:sz w:val="22"/>
          <w:szCs w:val="22"/>
        </w:rPr>
      </w:pPr>
      <w:r w:rsidRPr="00146FA3">
        <w:rPr>
          <w:rFonts w:ascii="Arial" w:hAnsi="Arial" w:cs="Arial"/>
          <w:sz w:val="22"/>
          <w:szCs w:val="22"/>
          <w:lang w:val="pl-PL"/>
        </w:rPr>
        <w:t>Wykonawca</w:t>
      </w:r>
      <w:r w:rsidRPr="00146FA3">
        <w:rPr>
          <w:rFonts w:ascii="Arial" w:hAnsi="Arial" w:cs="Arial"/>
          <w:sz w:val="22"/>
          <w:szCs w:val="22"/>
        </w:rPr>
        <w:t xml:space="preserve"> bez uzasadnionych przyczyn nie rozpoczął wykonywania przedmiotu umowy lub nie kontynuuje go, pomimo dodatkowego wezwania na piśmie Zamawiającego,</w:t>
      </w:r>
    </w:p>
    <w:p w:rsidR="002A3D7F" w:rsidRPr="00146FA3" w:rsidRDefault="002A3D7F" w:rsidP="00A92D33">
      <w:pPr>
        <w:pStyle w:val="Tekstpodstawowywcity"/>
        <w:numPr>
          <w:ilvl w:val="1"/>
          <w:numId w:val="36"/>
        </w:numPr>
        <w:tabs>
          <w:tab w:val="clear" w:pos="1440"/>
        </w:tabs>
        <w:spacing w:line="276" w:lineRule="auto"/>
        <w:ind w:left="851"/>
        <w:jc w:val="both"/>
        <w:rPr>
          <w:rFonts w:ascii="Arial" w:hAnsi="Arial" w:cs="Arial"/>
          <w:sz w:val="22"/>
          <w:szCs w:val="22"/>
        </w:rPr>
      </w:pPr>
      <w:r w:rsidRPr="00146FA3">
        <w:rPr>
          <w:rFonts w:ascii="Arial" w:hAnsi="Arial" w:cs="Arial"/>
          <w:sz w:val="22"/>
          <w:szCs w:val="22"/>
          <w:lang w:val="pl-PL"/>
        </w:rPr>
        <w:t>Wykonawca</w:t>
      </w:r>
      <w:r w:rsidRPr="00146FA3">
        <w:rPr>
          <w:rFonts w:ascii="Arial" w:hAnsi="Arial" w:cs="Arial"/>
          <w:sz w:val="22"/>
          <w:szCs w:val="22"/>
        </w:rPr>
        <w:t xml:space="preserve"> wykonuje przedmiot umowy niezgodnie z postanowieniami umowy lub opisem przedmiotu zamówienia, pomimo dodatkowego wezwania na piśmie Zamawiającego.</w:t>
      </w:r>
    </w:p>
    <w:p w:rsidR="002A3D7F" w:rsidRPr="00146FA3" w:rsidRDefault="002A3D7F" w:rsidP="00A92D33">
      <w:pPr>
        <w:pStyle w:val="Tekstpodstawowywcity"/>
        <w:numPr>
          <w:ilvl w:val="1"/>
          <w:numId w:val="36"/>
        </w:numPr>
        <w:tabs>
          <w:tab w:val="clear" w:pos="1440"/>
        </w:tabs>
        <w:spacing w:line="276" w:lineRule="auto"/>
        <w:ind w:left="851"/>
        <w:jc w:val="both"/>
        <w:rPr>
          <w:rFonts w:ascii="Arial" w:hAnsi="Arial" w:cs="Arial"/>
          <w:sz w:val="22"/>
          <w:szCs w:val="22"/>
        </w:rPr>
      </w:pPr>
      <w:r w:rsidRPr="00146FA3">
        <w:rPr>
          <w:rFonts w:ascii="Arial" w:hAnsi="Arial" w:cs="Arial"/>
          <w:sz w:val="22"/>
          <w:szCs w:val="22"/>
          <w:lang w:val="pl-PL"/>
        </w:rPr>
        <w:t>Wykonawca</w:t>
      </w:r>
      <w:r w:rsidRPr="00146FA3">
        <w:rPr>
          <w:rFonts w:ascii="Arial" w:hAnsi="Arial" w:cs="Arial"/>
          <w:sz w:val="22"/>
          <w:szCs w:val="22"/>
        </w:rPr>
        <w:t xml:space="preserve"> nie dostarczy w wyznaczonym terminie gwarancji należytego wykonania umowy.</w:t>
      </w:r>
    </w:p>
    <w:p w:rsidR="00A06F6E" w:rsidRPr="00146FA3" w:rsidRDefault="002A3D7F" w:rsidP="00A92D33">
      <w:pPr>
        <w:pStyle w:val="Akapitzlist"/>
        <w:numPr>
          <w:ilvl w:val="1"/>
          <w:numId w:val="36"/>
        </w:numPr>
        <w:tabs>
          <w:tab w:val="clear" w:pos="1440"/>
        </w:tabs>
        <w:ind w:left="851"/>
        <w:rPr>
          <w:rFonts w:ascii="Arial" w:hAnsi="Arial" w:cs="Arial"/>
          <w:sz w:val="22"/>
          <w:szCs w:val="22"/>
          <w:lang w:eastAsia="x-none"/>
        </w:rPr>
      </w:pPr>
      <w:r w:rsidRPr="00146FA3">
        <w:rPr>
          <w:rFonts w:ascii="Arial" w:hAnsi="Arial" w:cs="Arial"/>
          <w:sz w:val="22"/>
          <w:szCs w:val="22"/>
        </w:rPr>
        <w:t xml:space="preserve">Suma kar umownych naliczonych Wykonawcy przekraczałaby </w:t>
      </w:r>
      <w:r w:rsidR="00A06F6E" w:rsidRPr="00146FA3">
        <w:rPr>
          <w:rFonts w:ascii="Arial" w:hAnsi="Arial" w:cs="Arial"/>
          <w:sz w:val="22"/>
          <w:szCs w:val="22"/>
        </w:rPr>
        <w:t xml:space="preserve">10% </w:t>
      </w:r>
      <w:r w:rsidR="00A06F6E" w:rsidRPr="00146FA3">
        <w:rPr>
          <w:rFonts w:ascii="Arial" w:hAnsi="Arial" w:cs="Arial"/>
          <w:sz w:val="22"/>
          <w:szCs w:val="22"/>
          <w:lang w:eastAsia="x-none"/>
        </w:rPr>
        <w:t xml:space="preserve">wynagrodzenia określonego w </w:t>
      </w:r>
      <w:r w:rsidR="00A06F6E" w:rsidRPr="00146FA3">
        <w:rPr>
          <w:rFonts w:ascii="Arial" w:hAnsi="Arial" w:cs="Arial"/>
          <w:sz w:val="22"/>
          <w:szCs w:val="22"/>
        </w:rPr>
        <w:t>§ 2 ust. 1 pkt 1.</w:t>
      </w:r>
    </w:p>
    <w:p w:rsidR="002A3D7F" w:rsidRPr="00146FA3" w:rsidRDefault="002A3D7F" w:rsidP="00A92D33">
      <w:pPr>
        <w:pStyle w:val="Akapitzlist"/>
        <w:numPr>
          <w:ilvl w:val="1"/>
          <w:numId w:val="36"/>
        </w:numPr>
        <w:tabs>
          <w:tab w:val="clear" w:pos="1440"/>
        </w:tabs>
        <w:spacing w:line="276" w:lineRule="auto"/>
        <w:ind w:left="851"/>
        <w:jc w:val="both"/>
        <w:rPr>
          <w:rFonts w:ascii="Arial" w:hAnsi="Arial" w:cs="Arial"/>
          <w:sz w:val="22"/>
          <w:szCs w:val="22"/>
        </w:rPr>
      </w:pPr>
      <w:r w:rsidRPr="00146FA3">
        <w:rPr>
          <w:rFonts w:ascii="Arial" w:hAnsi="Arial" w:cs="Arial"/>
          <w:sz w:val="22"/>
          <w:szCs w:val="22"/>
        </w:rPr>
        <w:t xml:space="preserve">W razie wystąpienia istotnej zmiany okoliczności powodującej, że wykonanie umowy nie leży w interesie publicznym, czego nie można było przewidzieć w chwili zawarcia </w:t>
      </w:r>
      <w:r w:rsidRPr="00146FA3">
        <w:rPr>
          <w:rFonts w:ascii="Arial" w:hAnsi="Arial" w:cs="Arial"/>
          <w:sz w:val="22"/>
          <w:szCs w:val="22"/>
        </w:rPr>
        <w:lastRenderedPageBreak/>
        <w:t>umowy, Zamawiający może odstąpić od umowy w terminie 30 dni od powzięcia wiadomości o powyższych okolicznościach. W takim przypadku Wykonawca może żądać jedynie wynagrodzenia należnego mu z tytułu wykonanej części umowy;</w:t>
      </w:r>
    </w:p>
    <w:p w:rsidR="002A3D7F" w:rsidRPr="00146FA3" w:rsidRDefault="002A3D7F" w:rsidP="00A92D33">
      <w:pPr>
        <w:pStyle w:val="Tekstpodstawowywcity"/>
        <w:numPr>
          <w:ilvl w:val="1"/>
          <w:numId w:val="36"/>
        </w:numPr>
        <w:tabs>
          <w:tab w:val="clear" w:pos="1440"/>
        </w:tabs>
        <w:spacing w:line="276" w:lineRule="auto"/>
        <w:ind w:left="851"/>
        <w:jc w:val="both"/>
        <w:rPr>
          <w:rFonts w:ascii="Arial" w:hAnsi="Arial" w:cs="Arial"/>
          <w:sz w:val="22"/>
          <w:szCs w:val="22"/>
        </w:rPr>
      </w:pPr>
      <w:r w:rsidRPr="00146FA3">
        <w:rPr>
          <w:rFonts w:ascii="Arial" w:hAnsi="Arial" w:cs="Arial"/>
          <w:bCs/>
          <w:sz w:val="22"/>
          <w:szCs w:val="22"/>
        </w:rPr>
        <w:t>W przypadku uzyskania przez Zamawiającego informacji, że inwestycja nie będzie realizowana, może w terminie 6 miesięcy od powzięcia informacji o tej okoliczności, odstąpić od umowy. Wykonawcy w takim przypadku przysługuje zapłata wynagrodzenia za część wykonaną zamówienia;</w:t>
      </w:r>
    </w:p>
    <w:p w:rsidR="003E32ED" w:rsidRPr="00146FA3" w:rsidRDefault="003E32ED" w:rsidP="00A92D33">
      <w:pPr>
        <w:pStyle w:val="Tekstpodstawowywcity"/>
        <w:numPr>
          <w:ilvl w:val="0"/>
          <w:numId w:val="20"/>
        </w:numPr>
        <w:tabs>
          <w:tab w:val="clear" w:pos="720"/>
          <w:tab w:val="num" w:pos="426"/>
        </w:tabs>
        <w:spacing w:line="276" w:lineRule="auto"/>
        <w:ind w:left="426" w:hanging="426"/>
        <w:jc w:val="both"/>
        <w:rPr>
          <w:rFonts w:ascii="Arial" w:hAnsi="Arial" w:cs="Arial"/>
          <w:sz w:val="22"/>
          <w:szCs w:val="22"/>
        </w:rPr>
      </w:pPr>
      <w:r w:rsidRPr="00146FA3">
        <w:rPr>
          <w:rFonts w:ascii="Arial" w:hAnsi="Arial" w:cs="Arial"/>
          <w:sz w:val="22"/>
          <w:szCs w:val="22"/>
        </w:rPr>
        <w:t xml:space="preserve">Zamawiający ma prawo odstąpić od niezrealizowanej części umowy w przypadku nie otrzymania na dany rok budżetowy środków w planie finansowym na wykonanie przedmiotu umowy w terminie 60 dni od powzięcia wiadomości o tej okoliczności. Wykonawcy nie przysługuje żadne roszczenie z tego tytułu. </w:t>
      </w:r>
      <w:r w:rsidRPr="00146FA3">
        <w:rPr>
          <w:rFonts w:ascii="Arial" w:hAnsi="Arial" w:cs="Arial"/>
          <w:sz w:val="22"/>
          <w:szCs w:val="22"/>
          <w:lang w:val="pl-PL"/>
        </w:rPr>
        <w:t xml:space="preserve"> </w:t>
      </w:r>
    </w:p>
    <w:p w:rsidR="00994FC3" w:rsidRPr="00146FA3" w:rsidRDefault="00994FC3" w:rsidP="00A92D33">
      <w:pPr>
        <w:pStyle w:val="Tekstpodstawowywcity"/>
        <w:numPr>
          <w:ilvl w:val="0"/>
          <w:numId w:val="20"/>
        </w:numPr>
        <w:tabs>
          <w:tab w:val="clear" w:pos="720"/>
          <w:tab w:val="num" w:pos="426"/>
        </w:tabs>
        <w:spacing w:line="276" w:lineRule="auto"/>
        <w:ind w:left="426" w:hanging="426"/>
        <w:jc w:val="both"/>
        <w:rPr>
          <w:rFonts w:ascii="Arial" w:hAnsi="Arial" w:cs="Arial"/>
          <w:sz w:val="22"/>
          <w:szCs w:val="22"/>
        </w:rPr>
      </w:pPr>
      <w:r w:rsidRPr="00146FA3">
        <w:rPr>
          <w:rFonts w:ascii="Arial" w:hAnsi="Arial" w:cs="Arial"/>
          <w:sz w:val="22"/>
          <w:szCs w:val="22"/>
        </w:rPr>
        <w:t>W razie wystąpienia istotnej zmiany okoliczności powodującej, że wykonanie umowy nie</w:t>
      </w:r>
      <w:r w:rsidRPr="00146FA3">
        <w:rPr>
          <w:rFonts w:ascii="Arial" w:hAnsi="Arial" w:cs="Arial"/>
          <w:sz w:val="22"/>
          <w:szCs w:val="22"/>
          <w:lang w:val="pl-PL"/>
        </w:rPr>
        <w:t> </w:t>
      </w:r>
      <w:r w:rsidRPr="00146FA3">
        <w:rPr>
          <w:rFonts w:ascii="Arial" w:hAnsi="Arial" w:cs="Arial"/>
          <w:sz w:val="22"/>
          <w:szCs w:val="22"/>
        </w:rPr>
        <w:t>leży w interesie publicznym, czego nie można było przewidzieć w chwili zawarcia umowy, Zamawiający może odstąpić od umowy w terminie 30 dni od powzięcia wiadomości o powyższych okolicznościach. W takim przypadku Wykonawca może żądać jedynie wynagrodzenia należnego mu z tytułu wykonanej części umowy.</w:t>
      </w:r>
    </w:p>
    <w:p w:rsidR="002A3D7F" w:rsidRPr="00146FA3" w:rsidRDefault="002A3D7F" w:rsidP="00A92D33">
      <w:pPr>
        <w:pStyle w:val="Akapitzlist"/>
        <w:numPr>
          <w:ilvl w:val="0"/>
          <w:numId w:val="20"/>
        </w:numPr>
        <w:tabs>
          <w:tab w:val="clear" w:pos="720"/>
          <w:tab w:val="num" w:pos="426"/>
        </w:tabs>
        <w:spacing w:line="276" w:lineRule="auto"/>
        <w:ind w:left="426" w:hanging="426"/>
        <w:rPr>
          <w:rFonts w:ascii="Arial" w:hAnsi="Arial" w:cs="Arial"/>
          <w:sz w:val="22"/>
          <w:szCs w:val="22"/>
          <w:lang w:eastAsia="x-none"/>
        </w:rPr>
      </w:pPr>
      <w:r w:rsidRPr="00146FA3">
        <w:rPr>
          <w:rFonts w:ascii="Arial" w:hAnsi="Arial" w:cs="Arial"/>
          <w:sz w:val="22"/>
          <w:szCs w:val="22"/>
        </w:rPr>
        <w:t>Odstąpienie od umowy powinno nastąpić w formie pisemnej z podaniem uzasadnienia. Zamawiający, który odstępuje od umowy z przyczyn, o których mowa w powyższym ust.</w:t>
      </w:r>
      <w:r w:rsidR="00FA2D19" w:rsidRPr="00146FA3">
        <w:rPr>
          <w:rFonts w:ascii="Arial" w:hAnsi="Arial" w:cs="Arial"/>
          <w:sz w:val="22"/>
          <w:szCs w:val="22"/>
        </w:rPr>
        <w:t> </w:t>
      </w:r>
      <w:r w:rsidRPr="00146FA3">
        <w:rPr>
          <w:rFonts w:ascii="Arial" w:hAnsi="Arial" w:cs="Arial"/>
          <w:sz w:val="22"/>
          <w:szCs w:val="22"/>
        </w:rPr>
        <w:t>1, nie jest zobowiązany do zapłaty kary umownej</w:t>
      </w:r>
      <w:r w:rsidR="000231E9" w:rsidRPr="00146FA3">
        <w:rPr>
          <w:rFonts w:ascii="Arial" w:hAnsi="Arial" w:cs="Arial"/>
          <w:sz w:val="22"/>
          <w:szCs w:val="22"/>
        </w:rPr>
        <w:t xml:space="preserve"> </w:t>
      </w:r>
      <w:r w:rsidR="000231E9" w:rsidRPr="00146FA3">
        <w:rPr>
          <w:rFonts w:ascii="Arial" w:hAnsi="Arial" w:cs="Arial"/>
          <w:sz w:val="22"/>
          <w:szCs w:val="22"/>
          <w:lang w:eastAsia="x-none"/>
        </w:rPr>
        <w:t>lub odszk</w:t>
      </w:r>
      <w:r w:rsidR="00760ABA" w:rsidRPr="00146FA3">
        <w:rPr>
          <w:rFonts w:ascii="Arial" w:hAnsi="Arial" w:cs="Arial"/>
          <w:sz w:val="22"/>
          <w:szCs w:val="22"/>
          <w:lang w:eastAsia="x-none"/>
        </w:rPr>
        <w:t>odowania lub innej formy rekompe</w:t>
      </w:r>
      <w:r w:rsidR="000231E9" w:rsidRPr="00146FA3">
        <w:rPr>
          <w:rFonts w:ascii="Arial" w:hAnsi="Arial" w:cs="Arial"/>
          <w:sz w:val="22"/>
          <w:szCs w:val="22"/>
          <w:lang w:eastAsia="x-none"/>
        </w:rPr>
        <w:t xml:space="preserve">nsaty. </w:t>
      </w:r>
    </w:p>
    <w:p w:rsidR="002A3D7F" w:rsidRPr="00146FA3" w:rsidRDefault="002A3D7F" w:rsidP="00A92D33">
      <w:pPr>
        <w:pStyle w:val="Tekstpodstawowywcity"/>
        <w:numPr>
          <w:ilvl w:val="0"/>
          <w:numId w:val="20"/>
        </w:numPr>
        <w:tabs>
          <w:tab w:val="clear" w:pos="720"/>
          <w:tab w:val="num" w:pos="426"/>
        </w:tabs>
        <w:spacing w:line="276" w:lineRule="auto"/>
        <w:ind w:left="426" w:hanging="426"/>
        <w:jc w:val="both"/>
        <w:rPr>
          <w:rFonts w:ascii="Arial" w:hAnsi="Arial" w:cs="Arial"/>
          <w:sz w:val="22"/>
          <w:szCs w:val="22"/>
        </w:rPr>
      </w:pPr>
      <w:r w:rsidRPr="00146FA3">
        <w:rPr>
          <w:rFonts w:ascii="Arial" w:hAnsi="Arial" w:cs="Arial"/>
          <w:sz w:val="22"/>
          <w:szCs w:val="22"/>
        </w:rPr>
        <w:t xml:space="preserve">W razie odstąpienia od umowy z przyczyn, za które </w:t>
      </w:r>
      <w:r w:rsidRPr="00146FA3">
        <w:rPr>
          <w:rFonts w:ascii="Arial" w:hAnsi="Arial" w:cs="Arial"/>
          <w:sz w:val="22"/>
          <w:szCs w:val="22"/>
          <w:lang w:val="pl-PL"/>
        </w:rPr>
        <w:t>Wykonawca</w:t>
      </w:r>
      <w:r w:rsidRPr="00146FA3">
        <w:rPr>
          <w:rFonts w:ascii="Arial" w:hAnsi="Arial" w:cs="Arial"/>
          <w:sz w:val="22"/>
          <w:szCs w:val="22"/>
        </w:rPr>
        <w:t xml:space="preserve"> nie odpowiada, Zamawiający jest zobowiązany do dokonania odbioru wykonanego przedmiotu umowy oraz zapłaty za niego wynagrodzenia,</w:t>
      </w:r>
    </w:p>
    <w:p w:rsidR="002A3D7F" w:rsidRPr="00146FA3" w:rsidRDefault="002A3D7F" w:rsidP="00A92D33">
      <w:pPr>
        <w:pStyle w:val="Tekstpodstawowywcity"/>
        <w:numPr>
          <w:ilvl w:val="0"/>
          <w:numId w:val="20"/>
        </w:numPr>
        <w:tabs>
          <w:tab w:val="clear" w:pos="720"/>
          <w:tab w:val="num" w:pos="426"/>
        </w:tabs>
        <w:spacing w:line="276" w:lineRule="auto"/>
        <w:ind w:left="426" w:hanging="426"/>
        <w:jc w:val="both"/>
        <w:rPr>
          <w:rFonts w:ascii="Arial" w:hAnsi="Arial" w:cs="Arial"/>
          <w:sz w:val="22"/>
          <w:szCs w:val="22"/>
        </w:rPr>
      </w:pPr>
      <w:r w:rsidRPr="00146FA3">
        <w:rPr>
          <w:rFonts w:ascii="Arial" w:hAnsi="Arial" w:cs="Arial"/>
          <w:sz w:val="22"/>
          <w:szCs w:val="22"/>
        </w:rPr>
        <w:t xml:space="preserve">W przypadku odstąpienia od umowy, w terminie 7 dni </w:t>
      </w:r>
      <w:r w:rsidRPr="00146FA3">
        <w:rPr>
          <w:rFonts w:ascii="Arial" w:hAnsi="Arial" w:cs="Arial"/>
          <w:sz w:val="22"/>
          <w:szCs w:val="22"/>
          <w:lang w:val="pl-PL"/>
        </w:rPr>
        <w:t>Wykonawca</w:t>
      </w:r>
      <w:r w:rsidRPr="00146FA3">
        <w:rPr>
          <w:rFonts w:ascii="Arial" w:hAnsi="Arial" w:cs="Arial"/>
          <w:sz w:val="22"/>
          <w:szCs w:val="22"/>
        </w:rPr>
        <w:t xml:space="preserve"> przy udziale Zamawiającego sporządzi szczegółowy protokół inwentaryzacji prac projektowych w toku według stanu na dzień odstąpienia</w:t>
      </w:r>
    </w:p>
    <w:p w:rsidR="002A3D7F" w:rsidRPr="00146FA3" w:rsidRDefault="002A3D7F" w:rsidP="00A92D33">
      <w:pPr>
        <w:tabs>
          <w:tab w:val="num" w:pos="426"/>
        </w:tabs>
        <w:spacing w:line="276" w:lineRule="auto"/>
        <w:ind w:left="426" w:hanging="426"/>
        <w:jc w:val="both"/>
        <w:rPr>
          <w:rFonts w:ascii="Arial" w:hAnsi="Arial" w:cs="Arial"/>
          <w:b/>
          <w:sz w:val="22"/>
          <w:szCs w:val="22"/>
        </w:rPr>
      </w:pPr>
    </w:p>
    <w:p w:rsidR="002A3D7F" w:rsidRPr="00146FA3" w:rsidRDefault="002A3D7F" w:rsidP="00A92D33">
      <w:pPr>
        <w:tabs>
          <w:tab w:val="num" w:pos="426"/>
        </w:tabs>
        <w:spacing w:line="276" w:lineRule="auto"/>
        <w:ind w:left="426" w:hanging="426"/>
        <w:jc w:val="center"/>
        <w:rPr>
          <w:rFonts w:ascii="Arial" w:hAnsi="Arial" w:cs="Arial"/>
          <w:b/>
          <w:sz w:val="22"/>
          <w:szCs w:val="22"/>
        </w:rPr>
      </w:pPr>
      <w:r w:rsidRPr="00146FA3">
        <w:rPr>
          <w:rFonts w:ascii="Arial" w:hAnsi="Arial" w:cs="Arial"/>
          <w:b/>
          <w:sz w:val="22"/>
          <w:szCs w:val="22"/>
        </w:rPr>
        <w:t>§ 11</w:t>
      </w:r>
    </w:p>
    <w:p w:rsidR="002A3D7F" w:rsidRPr="00CA049B" w:rsidRDefault="002A3D7F" w:rsidP="00A92D33">
      <w:pPr>
        <w:pStyle w:val="Akapitzlist"/>
        <w:numPr>
          <w:ilvl w:val="0"/>
          <w:numId w:val="26"/>
        </w:numPr>
        <w:tabs>
          <w:tab w:val="num" w:pos="426"/>
        </w:tabs>
        <w:spacing w:line="276" w:lineRule="auto"/>
        <w:ind w:left="426" w:hanging="426"/>
        <w:jc w:val="both"/>
        <w:rPr>
          <w:rFonts w:ascii="Arial" w:hAnsi="Arial" w:cs="Arial"/>
          <w:sz w:val="22"/>
          <w:szCs w:val="22"/>
        </w:rPr>
      </w:pPr>
      <w:r w:rsidRPr="00146FA3">
        <w:rPr>
          <w:rFonts w:ascii="Arial" w:hAnsi="Arial" w:cs="Arial"/>
          <w:sz w:val="22"/>
          <w:szCs w:val="22"/>
        </w:rPr>
        <w:t>Wykonawca oświadcza, że jest autorem</w:t>
      </w:r>
      <w:r w:rsidR="00933581" w:rsidRPr="00146FA3">
        <w:rPr>
          <w:rFonts w:ascii="Arial" w:hAnsi="Arial" w:cs="Arial"/>
          <w:sz w:val="22"/>
          <w:szCs w:val="22"/>
        </w:rPr>
        <w:t xml:space="preserve"> </w:t>
      </w:r>
      <w:r w:rsidRPr="00146FA3">
        <w:rPr>
          <w:rFonts w:ascii="Arial" w:hAnsi="Arial" w:cs="Arial"/>
          <w:sz w:val="22"/>
          <w:szCs w:val="22"/>
        </w:rPr>
        <w:t>dokumen</w:t>
      </w:r>
      <w:r w:rsidR="00FA2D19" w:rsidRPr="00146FA3">
        <w:rPr>
          <w:rFonts w:ascii="Arial" w:hAnsi="Arial" w:cs="Arial"/>
          <w:sz w:val="22"/>
          <w:szCs w:val="22"/>
        </w:rPr>
        <w:t>tacji projektowej w rozumieniu U</w:t>
      </w:r>
      <w:r w:rsidRPr="00146FA3">
        <w:rPr>
          <w:rFonts w:ascii="Arial" w:hAnsi="Arial" w:cs="Arial"/>
          <w:sz w:val="22"/>
          <w:szCs w:val="22"/>
        </w:rPr>
        <w:t xml:space="preserve">stawy z dnia 4 lutego 1994 roku o prawie autorskim i prawach </w:t>
      </w:r>
      <w:r w:rsidRPr="00CA049B">
        <w:rPr>
          <w:rFonts w:ascii="Arial" w:hAnsi="Arial" w:cs="Arial"/>
          <w:sz w:val="22"/>
          <w:szCs w:val="22"/>
        </w:rPr>
        <w:t>pokrewnych</w:t>
      </w:r>
      <w:r w:rsidR="00FA2D19" w:rsidRPr="00CA049B">
        <w:rPr>
          <w:rFonts w:ascii="Arial" w:hAnsi="Arial" w:cs="Arial"/>
          <w:sz w:val="22"/>
          <w:szCs w:val="22"/>
        </w:rPr>
        <w:t xml:space="preserve"> </w:t>
      </w:r>
      <w:r w:rsidR="00E016D1" w:rsidRPr="00CA049B">
        <w:rPr>
          <w:rFonts w:ascii="Arial" w:hAnsi="Arial" w:cs="Arial"/>
          <w:sz w:val="22"/>
          <w:szCs w:val="22"/>
        </w:rPr>
        <w:t xml:space="preserve">(Dz.U.2022.2509 </w:t>
      </w:r>
      <w:proofErr w:type="spellStart"/>
      <w:r w:rsidR="00E016D1" w:rsidRPr="00CA049B">
        <w:rPr>
          <w:rFonts w:ascii="Arial" w:hAnsi="Arial" w:cs="Arial"/>
          <w:sz w:val="22"/>
          <w:szCs w:val="22"/>
        </w:rPr>
        <w:t>t.j</w:t>
      </w:r>
      <w:proofErr w:type="spellEnd"/>
      <w:r w:rsidR="00E016D1" w:rsidRPr="00CA049B">
        <w:rPr>
          <w:rFonts w:ascii="Arial" w:hAnsi="Arial" w:cs="Arial"/>
          <w:sz w:val="22"/>
          <w:szCs w:val="22"/>
        </w:rPr>
        <w:t>.)</w:t>
      </w:r>
      <w:r w:rsidRPr="00CA049B">
        <w:rPr>
          <w:rFonts w:ascii="Arial" w:hAnsi="Arial" w:cs="Arial"/>
          <w:sz w:val="22"/>
          <w:szCs w:val="22"/>
        </w:rPr>
        <w:t xml:space="preserve"> oraz, że:</w:t>
      </w:r>
    </w:p>
    <w:p w:rsidR="002A3D7F" w:rsidRPr="00146FA3" w:rsidRDefault="002A3D7F" w:rsidP="00A92D33">
      <w:pPr>
        <w:pStyle w:val="Akapitzlist"/>
        <w:numPr>
          <w:ilvl w:val="0"/>
          <w:numId w:val="27"/>
        </w:numPr>
        <w:spacing w:line="276" w:lineRule="auto"/>
        <w:ind w:left="709" w:hanging="426"/>
        <w:jc w:val="both"/>
        <w:rPr>
          <w:rFonts w:ascii="Arial" w:hAnsi="Arial" w:cs="Arial"/>
          <w:sz w:val="22"/>
          <w:szCs w:val="22"/>
        </w:rPr>
      </w:pPr>
      <w:r w:rsidRPr="00146FA3">
        <w:rPr>
          <w:rFonts w:ascii="Arial" w:hAnsi="Arial" w:cs="Arial"/>
          <w:sz w:val="22"/>
          <w:szCs w:val="22"/>
        </w:rPr>
        <w:t>przysługuje mu do dokumentacji projektowej, będąc</w:t>
      </w:r>
      <w:r w:rsidR="008D11CB" w:rsidRPr="00146FA3">
        <w:rPr>
          <w:rFonts w:ascii="Arial" w:hAnsi="Arial" w:cs="Arial"/>
          <w:sz w:val="22"/>
          <w:szCs w:val="22"/>
        </w:rPr>
        <w:t>ej</w:t>
      </w:r>
      <w:r w:rsidRPr="00146FA3">
        <w:rPr>
          <w:rFonts w:ascii="Arial" w:hAnsi="Arial" w:cs="Arial"/>
          <w:sz w:val="22"/>
          <w:szCs w:val="22"/>
        </w:rPr>
        <w:t xml:space="preserve"> przedmiotem niniejszej umowy, wyłączne i nieograniczone w miejscu i czasie prawo autorskie (osobiste i majątkowe),</w:t>
      </w:r>
    </w:p>
    <w:p w:rsidR="002A3D7F" w:rsidRPr="00146FA3" w:rsidRDefault="002A3D7F" w:rsidP="00A92D33">
      <w:pPr>
        <w:pStyle w:val="Akapitzlist"/>
        <w:numPr>
          <w:ilvl w:val="0"/>
          <w:numId w:val="27"/>
        </w:numPr>
        <w:spacing w:line="276" w:lineRule="auto"/>
        <w:ind w:left="709" w:hanging="426"/>
        <w:jc w:val="both"/>
        <w:rPr>
          <w:rFonts w:ascii="Arial" w:hAnsi="Arial" w:cs="Arial"/>
          <w:sz w:val="22"/>
          <w:szCs w:val="22"/>
          <w:lang w:eastAsia="en-US"/>
        </w:rPr>
      </w:pPr>
      <w:r w:rsidRPr="00146FA3">
        <w:rPr>
          <w:rFonts w:ascii="Arial" w:hAnsi="Arial" w:cs="Arial"/>
          <w:sz w:val="22"/>
          <w:szCs w:val="22"/>
        </w:rPr>
        <w:t>może rozporządzać prawami autorskimi w zakresie niezbędnym do zawarcia i</w:t>
      </w:r>
      <w:r w:rsidR="0035612D" w:rsidRPr="00146FA3">
        <w:rPr>
          <w:rFonts w:ascii="Arial" w:hAnsi="Arial" w:cs="Arial"/>
          <w:sz w:val="22"/>
          <w:szCs w:val="22"/>
        </w:rPr>
        <w:t> </w:t>
      </w:r>
      <w:r w:rsidRPr="00146FA3">
        <w:rPr>
          <w:rFonts w:ascii="Arial" w:hAnsi="Arial" w:cs="Arial"/>
          <w:sz w:val="22"/>
          <w:szCs w:val="22"/>
        </w:rPr>
        <w:t>wykonania niniejszej umowy; będące przedmiotem niniejszej umowy utwory nie są obciążone żadnymi roszczeniami ani prawami osób trzecich,</w:t>
      </w:r>
    </w:p>
    <w:p w:rsidR="002A3D7F" w:rsidRPr="00146FA3" w:rsidRDefault="002A3D7F" w:rsidP="00A92D33">
      <w:pPr>
        <w:pStyle w:val="Akapitzlist"/>
        <w:numPr>
          <w:ilvl w:val="0"/>
          <w:numId w:val="27"/>
        </w:numPr>
        <w:spacing w:line="276" w:lineRule="auto"/>
        <w:ind w:left="709" w:hanging="426"/>
        <w:jc w:val="both"/>
        <w:rPr>
          <w:rFonts w:ascii="Arial" w:hAnsi="Arial" w:cs="Arial"/>
          <w:sz w:val="22"/>
          <w:szCs w:val="22"/>
          <w:lang w:eastAsia="en-US"/>
        </w:rPr>
      </w:pPr>
      <w:r w:rsidRPr="00146FA3">
        <w:rPr>
          <w:rFonts w:ascii="Arial" w:hAnsi="Arial" w:cs="Arial"/>
          <w:sz w:val="22"/>
          <w:szCs w:val="22"/>
        </w:rPr>
        <w:t xml:space="preserve">w razie skierowania przez osoby trzecie wobec Zamawiającego roszczeń z tytułu naruszenia przez niego praw autorskich w wyniku, zgodnego z postanowieniami niniejszej umowy, korzystania z utworów, Zamawiający zawiadomi o tym fakcie Wykonawcę, który zobowiązuje się do zwolnienia Zamawiającego z powyższych roszczeń. </w:t>
      </w:r>
    </w:p>
    <w:p w:rsidR="002A3D7F" w:rsidRPr="00146FA3" w:rsidRDefault="002A3D7F" w:rsidP="00A92D33">
      <w:pPr>
        <w:pStyle w:val="Akapitzlist"/>
        <w:numPr>
          <w:ilvl w:val="0"/>
          <w:numId w:val="26"/>
        </w:numPr>
        <w:tabs>
          <w:tab w:val="num" w:pos="426"/>
        </w:tabs>
        <w:spacing w:line="276" w:lineRule="auto"/>
        <w:ind w:left="426" w:hanging="426"/>
        <w:jc w:val="both"/>
        <w:rPr>
          <w:rFonts w:ascii="Arial" w:hAnsi="Arial" w:cs="Arial"/>
          <w:sz w:val="22"/>
          <w:szCs w:val="22"/>
        </w:rPr>
      </w:pPr>
      <w:r w:rsidRPr="00146FA3">
        <w:rPr>
          <w:rFonts w:ascii="Arial" w:hAnsi="Arial" w:cs="Arial"/>
          <w:sz w:val="22"/>
          <w:szCs w:val="22"/>
        </w:rPr>
        <w:t>Wykonawca przenosi na Zamawiającego autorskie prawa majątkowe do utworów będących przedmiotem umowy w zakresie określonym poniżej.</w:t>
      </w:r>
    </w:p>
    <w:p w:rsidR="004917C3" w:rsidRPr="00146FA3" w:rsidRDefault="004917C3" w:rsidP="00A92D33">
      <w:pPr>
        <w:pStyle w:val="Akapitzlist"/>
        <w:numPr>
          <w:ilvl w:val="0"/>
          <w:numId w:val="26"/>
        </w:numPr>
        <w:tabs>
          <w:tab w:val="num" w:pos="426"/>
        </w:tabs>
        <w:spacing w:line="276" w:lineRule="auto"/>
        <w:ind w:left="426" w:hanging="426"/>
        <w:jc w:val="both"/>
        <w:rPr>
          <w:rFonts w:ascii="Arial" w:hAnsi="Arial" w:cs="Arial"/>
          <w:sz w:val="22"/>
          <w:szCs w:val="22"/>
        </w:rPr>
      </w:pPr>
      <w:r w:rsidRPr="00146FA3">
        <w:rPr>
          <w:rFonts w:ascii="Arial" w:hAnsi="Arial" w:cs="Arial"/>
          <w:sz w:val="22"/>
          <w:szCs w:val="22"/>
        </w:rPr>
        <w:t>Przeniesienie autorskich praw majątkowych następuje bez ograniczeń ilościowych, czasowych i terytorialnych, obejmuje wszelkie znane w chwili zawarcia umowy pola eksploatacji, w tym określone w art. 50 ustawy z dnia 4 lutego 1994 r. o prawie autorskim i prawach pokrewnych, w szczególności obejmuje następujące pola eksploatacji:</w:t>
      </w:r>
    </w:p>
    <w:p w:rsidR="002A3D7F" w:rsidRPr="00146FA3" w:rsidRDefault="002A3D7F" w:rsidP="00A92D33">
      <w:pPr>
        <w:pStyle w:val="Akapitzlist"/>
        <w:numPr>
          <w:ilvl w:val="2"/>
          <w:numId w:val="25"/>
        </w:numPr>
        <w:spacing w:line="276" w:lineRule="auto"/>
        <w:ind w:left="709" w:hanging="426"/>
        <w:jc w:val="both"/>
        <w:rPr>
          <w:rFonts w:ascii="Arial" w:hAnsi="Arial" w:cs="Arial"/>
          <w:sz w:val="22"/>
          <w:szCs w:val="22"/>
        </w:rPr>
      </w:pPr>
      <w:r w:rsidRPr="00146FA3">
        <w:rPr>
          <w:rFonts w:ascii="Arial" w:hAnsi="Arial" w:cs="Arial"/>
          <w:sz w:val="22"/>
          <w:szCs w:val="22"/>
        </w:rPr>
        <w:lastRenderedPageBreak/>
        <w:t>w zakresie utrwalania i zwielokrotniania utworów - wytwarzanie określoną techniką egzemplarzy utworów, w tym techniką drukarską, reprograficzną, zapisu magnetycznego oraz techniką cyfrową,</w:t>
      </w:r>
    </w:p>
    <w:p w:rsidR="002A3D7F" w:rsidRPr="00146FA3" w:rsidRDefault="002A3D7F" w:rsidP="00A92D33">
      <w:pPr>
        <w:pStyle w:val="Akapitzlist"/>
        <w:numPr>
          <w:ilvl w:val="2"/>
          <w:numId w:val="25"/>
        </w:numPr>
        <w:spacing w:line="276" w:lineRule="auto"/>
        <w:ind w:left="709" w:hanging="426"/>
        <w:jc w:val="both"/>
        <w:rPr>
          <w:rFonts w:ascii="Arial" w:hAnsi="Arial" w:cs="Arial"/>
          <w:sz w:val="22"/>
          <w:szCs w:val="22"/>
        </w:rPr>
      </w:pPr>
      <w:r w:rsidRPr="00146FA3">
        <w:rPr>
          <w:rFonts w:ascii="Arial" w:hAnsi="Arial" w:cs="Arial"/>
          <w:sz w:val="22"/>
          <w:szCs w:val="22"/>
        </w:rPr>
        <w:t>w zakresie obrotu oryginałem albo egzemplarzami, na których utwory utrwalono - wprowadzanie do obrotu, użyczenie lub najem oryginału albo egzemplarzy,</w:t>
      </w:r>
    </w:p>
    <w:p w:rsidR="002A3D7F" w:rsidRPr="00146FA3" w:rsidRDefault="002A3D7F" w:rsidP="00A92D33">
      <w:pPr>
        <w:pStyle w:val="Akapitzlist"/>
        <w:numPr>
          <w:ilvl w:val="2"/>
          <w:numId w:val="25"/>
        </w:numPr>
        <w:spacing w:line="276" w:lineRule="auto"/>
        <w:ind w:left="709" w:hanging="426"/>
        <w:jc w:val="both"/>
        <w:rPr>
          <w:rFonts w:ascii="Arial" w:hAnsi="Arial" w:cs="Arial"/>
          <w:sz w:val="22"/>
          <w:szCs w:val="22"/>
        </w:rPr>
      </w:pPr>
      <w:r w:rsidRPr="00146FA3">
        <w:rPr>
          <w:rFonts w:ascii="Arial" w:hAnsi="Arial" w:cs="Arial"/>
          <w:sz w:val="22"/>
          <w:szCs w:val="22"/>
        </w:rPr>
        <w:t>w zakresie rozpowszechniania utworów w sposób inny niż określony w pkt. 2 - publiczne wykonanie, wystawienie, wyświetlenie, odtworzenie oraz nadawanie i</w:t>
      </w:r>
      <w:r w:rsidR="0035612D" w:rsidRPr="00146FA3">
        <w:rPr>
          <w:rFonts w:ascii="Arial" w:hAnsi="Arial" w:cs="Arial"/>
          <w:sz w:val="22"/>
          <w:szCs w:val="22"/>
        </w:rPr>
        <w:t> </w:t>
      </w:r>
      <w:r w:rsidRPr="00146FA3">
        <w:rPr>
          <w:rFonts w:ascii="Arial" w:hAnsi="Arial" w:cs="Arial"/>
          <w:sz w:val="22"/>
          <w:szCs w:val="22"/>
        </w:rPr>
        <w:t>reemitowanie, a także publiczne udostępnianie utworów w taki sposób, aby każdy mógł mieć do nich dostęp w miejscu i w czasie przez siebie wybranym,</w:t>
      </w:r>
    </w:p>
    <w:p w:rsidR="002A3D7F" w:rsidRPr="00146FA3" w:rsidRDefault="002A3D7F" w:rsidP="00A92D33">
      <w:pPr>
        <w:pStyle w:val="Akapitzlist"/>
        <w:numPr>
          <w:ilvl w:val="2"/>
          <w:numId w:val="25"/>
        </w:numPr>
        <w:spacing w:line="276" w:lineRule="auto"/>
        <w:ind w:left="709" w:hanging="426"/>
        <w:jc w:val="both"/>
        <w:rPr>
          <w:rFonts w:ascii="Arial" w:hAnsi="Arial" w:cs="Arial"/>
          <w:sz w:val="22"/>
          <w:szCs w:val="22"/>
        </w:rPr>
      </w:pPr>
      <w:r w:rsidRPr="00146FA3">
        <w:rPr>
          <w:rFonts w:ascii="Arial" w:hAnsi="Arial" w:cs="Arial"/>
          <w:sz w:val="22"/>
          <w:szCs w:val="22"/>
        </w:rPr>
        <w:t>prawa do opracowania utworów polegającego na sporządzaniu utworów zależnych, w</w:t>
      </w:r>
      <w:r w:rsidR="0035612D" w:rsidRPr="00146FA3">
        <w:rPr>
          <w:rFonts w:ascii="Arial" w:hAnsi="Arial" w:cs="Arial"/>
          <w:sz w:val="22"/>
          <w:szCs w:val="22"/>
        </w:rPr>
        <w:t> </w:t>
      </w:r>
      <w:r w:rsidRPr="00146FA3">
        <w:rPr>
          <w:rFonts w:ascii="Arial" w:hAnsi="Arial" w:cs="Arial"/>
          <w:sz w:val="22"/>
          <w:szCs w:val="22"/>
        </w:rPr>
        <w:t>szczególności projektów architektonicznych budowlanych i wykonawczych,</w:t>
      </w:r>
    </w:p>
    <w:p w:rsidR="002A3D7F" w:rsidRPr="00146FA3" w:rsidRDefault="002A3D7F" w:rsidP="00A92D33">
      <w:pPr>
        <w:pStyle w:val="Akapitzlist"/>
        <w:numPr>
          <w:ilvl w:val="2"/>
          <w:numId w:val="25"/>
        </w:numPr>
        <w:spacing w:line="276" w:lineRule="auto"/>
        <w:ind w:left="709" w:hanging="426"/>
        <w:jc w:val="both"/>
        <w:rPr>
          <w:rFonts w:ascii="Arial" w:hAnsi="Arial" w:cs="Arial"/>
          <w:sz w:val="22"/>
          <w:szCs w:val="22"/>
        </w:rPr>
      </w:pPr>
      <w:r w:rsidRPr="00146FA3">
        <w:rPr>
          <w:rFonts w:ascii="Arial" w:hAnsi="Arial" w:cs="Arial"/>
          <w:sz w:val="22"/>
          <w:szCs w:val="22"/>
        </w:rPr>
        <w:t>prawa do zezwalania na sporządzenie utworów zależnych przez podmioty trzecie,</w:t>
      </w:r>
    </w:p>
    <w:p w:rsidR="002A3D7F" w:rsidRPr="00146FA3" w:rsidRDefault="002A3D7F" w:rsidP="00A92D33">
      <w:pPr>
        <w:pStyle w:val="Akapitzlist"/>
        <w:numPr>
          <w:ilvl w:val="2"/>
          <w:numId w:val="25"/>
        </w:numPr>
        <w:spacing w:line="276" w:lineRule="auto"/>
        <w:ind w:left="709" w:hanging="426"/>
        <w:jc w:val="both"/>
        <w:rPr>
          <w:rFonts w:ascii="Arial" w:hAnsi="Arial" w:cs="Arial"/>
          <w:sz w:val="22"/>
          <w:szCs w:val="22"/>
        </w:rPr>
      </w:pPr>
      <w:r w:rsidRPr="00146FA3">
        <w:rPr>
          <w:rFonts w:ascii="Arial" w:hAnsi="Arial" w:cs="Arial"/>
          <w:sz w:val="22"/>
          <w:szCs w:val="22"/>
        </w:rPr>
        <w:t>prawa do wykonywania robót budowlanych na podstawie utworów,</w:t>
      </w:r>
    </w:p>
    <w:p w:rsidR="002A3D7F" w:rsidRPr="00146FA3" w:rsidRDefault="002A3D7F" w:rsidP="00A92D33">
      <w:pPr>
        <w:pStyle w:val="Akapitzlist"/>
        <w:numPr>
          <w:ilvl w:val="2"/>
          <w:numId w:val="25"/>
        </w:numPr>
        <w:spacing w:line="276" w:lineRule="auto"/>
        <w:ind w:left="709" w:hanging="426"/>
        <w:jc w:val="both"/>
        <w:rPr>
          <w:rFonts w:ascii="Arial" w:hAnsi="Arial" w:cs="Arial"/>
          <w:sz w:val="22"/>
          <w:szCs w:val="22"/>
        </w:rPr>
      </w:pPr>
      <w:r w:rsidRPr="00146FA3">
        <w:rPr>
          <w:rFonts w:ascii="Arial" w:hAnsi="Arial" w:cs="Arial"/>
          <w:sz w:val="22"/>
          <w:szCs w:val="22"/>
        </w:rPr>
        <w:t>prawa do ekspozycji, wystawiania, publicznego odtwarzania, wyświetlania,</w:t>
      </w:r>
    </w:p>
    <w:p w:rsidR="002A3D7F" w:rsidRPr="00146FA3" w:rsidRDefault="002A3D7F" w:rsidP="00A92D33">
      <w:pPr>
        <w:pStyle w:val="Akapitzlist"/>
        <w:numPr>
          <w:ilvl w:val="2"/>
          <w:numId w:val="25"/>
        </w:numPr>
        <w:spacing w:line="276" w:lineRule="auto"/>
        <w:ind w:left="709" w:hanging="426"/>
        <w:jc w:val="both"/>
        <w:rPr>
          <w:rFonts w:ascii="Arial" w:hAnsi="Arial" w:cs="Arial"/>
          <w:sz w:val="22"/>
          <w:szCs w:val="22"/>
        </w:rPr>
      </w:pPr>
      <w:r w:rsidRPr="00146FA3">
        <w:rPr>
          <w:rFonts w:ascii="Arial" w:hAnsi="Arial" w:cs="Arial"/>
          <w:sz w:val="22"/>
          <w:szCs w:val="22"/>
        </w:rPr>
        <w:t>nadawania, remitowania oraz publicznego i niepublicznego udostępniania osobom trzecim w miejscu i czasie przez siebie wybranym,</w:t>
      </w:r>
    </w:p>
    <w:p w:rsidR="002A3D7F" w:rsidRPr="00146FA3" w:rsidRDefault="002A3D7F" w:rsidP="00A92D33">
      <w:pPr>
        <w:pStyle w:val="Akapitzlist"/>
        <w:numPr>
          <w:ilvl w:val="2"/>
          <w:numId w:val="25"/>
        </w:numPr>
        <w:spacing w:line="276" w:lineRule="auto"/>
        <w:ind w:left="709" w:hanging="426"/>
        <w:jc w:val="both"/>
        <w:rPr>
          <w:rFonts w:ascii="Arial" w:hAnsi="Arial" w:cs="Arial"/>
          <w:sz w:val="22"/>
          <w:szCs w:val="22"/>
        </w:rPr>
      </w:pPr>
      <w:r w:rsidRPr="00146FA3">
        <w:rPr>
          <w:rFonts w:ascii="Arial" w:hAnsi="Arial" w:cs="Arial"/>
          <w:sz w:val="22"/>
          <w:szCs w:val="22"/>
        </w:rPr>
        <w:t>wprowadzenia do pamięci komputera, wprowadzanie na strony internetowe Zamawiającego,</w:t>
      </w:r>
    </w:p>
    <w:p w:rsidR="002A3D7F" w:rsidRPr="00146FA3" w:rsidRDefault="002A3D7F" w:rsidP="00A92D33">
      <w:pPr>
        <w:pStyle w:val="Akapitzlist"/>
        <w:numPr>
          <w:ilvl w:val="2"/>
          <w:numId w:val="25"/>
        </w:numPr>
        <w:spacing w:line="276" w:lineRule="auto"/>
        <w:ind w:left="709" w:hanging="426"/>
        <w:jc w:val="both"/>
        <w:rPr>
          <w:rFonts w:ascii="Arial" w:hAnsi="Arial" w:cs="Arial"/>
          <w:sz w:val="22"/>
          <w:szCs w:val="22"/>
        </w:rPr>
      </w:pPr>
      <w:r w:rsidRPr="00146FA3">
        <w:rPr>
          <w:rFonts w:ascii="Arial" w:hAnsi="Arial" w:cs="Arial"/>
          <w:sz w:val="22"/>
          <w:szCs w:val="22"/>
        </w:rPr>
        <w:t>publikowanie części lub całości, oryginału, kopii i opracowań,</w:t>
      </w:r>
    </w:p>
    <w:p w:rsidR="002A3D7F" w:rsidRPr="00146FA3" w:rsidRDefault="002A3D7F" w:rsidP="00A92D33">
      <w:pPr>
        <w:pStyle w:val="Akapitzlist"/>
        <w:numPr>
          <w:ilvl w:val="2"/>
          <w:numId w:val="25"/>
        </w:numPr>
        <w:spacing w:line="276" w:lineRule="auto"/>
        <w:ind w:left="709" w:hanging="426"/>
        <w:jc w:val="both"/>
        <w:rPr>
          <w:rFonts w:ascii="Arial" w:hAnsi="Arial" w:cs="Arial"/>
          <w:sz w:val="22"/>
          <w:szCs w:val="22"/>
        </w:rPr>
      </w:pPr>
      <w:r w:rsidRPr="00146FA3">
        <w:rPr>
          <w:rFonts w:ascii="Arial" w:hAnsi="Arial" w:cs="Arial"/>
          <w:sz w:val="22"/>
          <w:szCs w:val="22"/>
        </w:rPr>
        <w:t>użyczanie, wynajmowanie i dzierżawienie,</w:t>
      </w:r>
    </w:p>
    <w:p w:rsidR="002A3D7F" w:rsidRPr="00146FA3" w:rsidRDefault="002A3D7F" w:rsidP="00A92D33">
      <w:pPr>
        <w:pStyle w:val="Akapitzlist"/>
        <w:numPr>
          <w:ilvl w:val="2"/>
          <w:numId w:val="25"/>
        </w:numPr>
        <w:spacing w:line="276" w:lineRule="auto"/>
        <w:ind w:left="709" w:hanging="426"/>
        <w:jc w:val="both"/>
        <w:rPr>
          <w:rFonts w:ascii="Arial" w:hAnsi="Arial" w:cs="Arial"/>
          <w:sz w:val="22"/>
          <w:szCs w:val="22"/>
        </w:rPr>
      </w:pPr>
      <w:r w:rsidRPr="00146FA3">
        <w:rPr>
          <w:rFonts w:ascii="Arial" w:hAnsi="Arial" w:cs="Arial"/>
          <w:sz w:val="22"/>
          <w:szCs w:val="22"/>
        </w:rPr>
        <w:t>prawo do dokonywania wszelkich zmian w utworze, w szczególności niezbędnych do</w:t>
      </w:r>
      <w:r w:rsidR="00F6499A" w:rsidRPr="00146FA3">
        <w:rPr>
          <w:rFonts w:ascii="Arial" w:hAnsi="Arial" w:cs="Arial"/>
          <w:sz w:val="22"/>
          <w:szCs w:val="22"/>
        </w:rPr>
        <w:t> </w:t>
      </w:r>
      <w:r w:rsidRPr="00146FA3">
        <w:rPr>
          <w:rFonts w:ascii="Arial" w:hAnsi="Arial" w:cs="Arial"/>
          <w:sz w:val="22"/>
          <w:szCs w:val="22"/>
        </w:rPr>
        <w:t>dostosowania utworu celem wykorzystania go do realizacji inwestycji w innych lokalizacjach niż wskazane w niniejszej umowie, dalszego przetwarzania i</w:t>
      </w:r>
      <w:r w:rsidR="0035612D" w:rsidRPr="00146FA3">
        <w:rPr>
          <w:rFonts w:ascii="Arial" w:hAnsi="Arial" w:cs="Arial"/>
          <w:sz w:val="22"/>
          <w:szCs w:val="22"/>
        </w:rPr>
        <w:t> </w:t>
      </w:r>
      <w:r w:rsidRPr="00146FA3">
        <w:rPr>
          <w:rFonts w:ascii="Arial" w:hAnsi="Arial" w:cs="Arial"/>
          <w:sz w:val="22"/>
          <w:szCs w:val="22"/>
        </w:rPr>
        <w:t>wykorzystywania całości lub poszczególnych elementów dzieła, prawo d</w:t>
      </w:r>
      <w:r w:rsidR="0035612D" w:rsidRPr="00146FA3">
        <w:rPr>
          <w:rFonts w:ascii="Arial" w:hAnsi="Arial" w:cs="Arial"/>
          <w:sz w:val="22"/>
          <w:szCs w:val="22"/>
        </w:rPr>
        <w:t>o </w:t>
      </w:r>
      <w:r w:rsidRPr="00146FA3">
        <w:rPr>
          <w:rFonts w:ascii="Arial" w:hAnsi="Arial" w:cs="Arial"/>
          <w:sz w:val="22"/>
          <w:szCs w:val="22"/>
        </w:rPr>
        <w:t>wykorzystania każdej odrębnej części, jak i całości opracowań wchodzących w</w:t>
      </w:r>
      <w:r w:rsidR="0035612D" w:rsidRPr="00146FA3">
        <w:rPr>
          <w:rFonts w:ascii="Arial" w:hAnsi="Arial" w:cs="Arial"/>
          <w:sz w:val="22"/>
          <w:szCs w:val="22"/>
        </w:rPr>
        <w:t> </w:t>
      </w:r>
      <w:r w:rsidRPr="00146FA3">
        <w:rPr>
          <w:rFonts w:ascii="Arial" w:hAnsi="Arial" w:cs="Arial"/>
          <w:sz w:val="22"/>
          <w:szCs w:val="22"/>
        </w:rPr>
        <w:t>przedmiot umowy dla potrzeb wszelkich dalszych opracowań wykonywanych na</w:t>
      </w:r>
      <w:r w:rsidR="0035612D" w:rsidRPr="00146FA3">
        <w:rPr>
          <w:rFonts w:ascii="Arial" w:hAnsi="Arial" w:cs="Arial"/>
          <w:sz w:val="22"/>
          <w:szCs w:val="22"/>
        </w:rPr>
        <w:t> </w:t>
      </w:r>
      <w:r w:rsidRPr="00146FA3">
        <w:rPr>
          <w:rFonts w:ascii="Arial" w:hAnsi="Arial" w:cs="Arial"/>
          <w:sz w:val="22"/>
          <w:szCs w:val="22"/>
        </w:rPr>
        <w:t>zlecenie Zamawiającego,</w:t>
      </w:r>
    </w:p>
    <w:p w:rsidR="002A3D7F" w:rsidRPr="00146FA3" w:rsidRDefault="002A3D7F" w:rsidP="00A92D33">
      <w:pPr>
        <w:pStyle w:val="Akapitzlist"/>
        <w:numPr>
          <w:ilvl w:val="2"/>
          <w:numId w:val="25"/>
        </w:numPr>
        <w:spacing w:line="276" w:lineRule="auto"/>
        <w:ind w:left="709" w:hanging="426"/>
        <w:jc w:val="both"/>
        <w:rPr>
          <w:rFonts w:ascii="Arial" w:hAnsi="Arial" w:cs="Arial"/>
          <w:sz w:val="22"/>
          <w:szCs w:val="22"/>
        </w:rPr>
      </w:pPr>
      <w:r w:rsidRPr="00146FA3">
        <w:rPr>
          <w:rFonts w:ascii="Arial" w:hAnsi="Arial" w:cs="Arial"/>
          <w:sz w:val="22"/>
          <w:szCs w:val="22"/>
        </w:rPr>
        <w:t>prawa do wielokrotnego zastosowania utworu do różnych budów, w tym na zadaniach innych niż zadanie będące przedmiotem umowy,</w:t>
      </w:r>
    </w:p>
    <w:p w:rsidR="002A3D7F" w:rsidRPr="00146FA3" w:rsidRDefault="002A3D7F" w:rsidP="00A92D33">
      <w:pPr>
        <w:pStyle w:val="Akapitzlist"/>
        <w:numPr>
          <w:ilvl w:val="2"/>
          <w:numId w:val="25"/>
        </w:numPr>
        <w:spacing w:line="276" w:lineRule="auto"/>
        <w:ind w:left="709" w:hanging="426"/>
        <w:jc w:val="both"/>
        <w:rPr>
          <w:rFonts w:ascii="Arial" w:hAnsi="Arial" w:cs="Arial"/>
          <w:sz w:val="22"/>
          <w:szCs w:val="22"/>
        </w:rPr>
      </w:pPr>
      <w:r w:rsidRPr="00146FA3">
        <w:rPr>
          <w:rFonts w:ascii="Arial" w:hAnsi="Arial" w:cs="Arial"/>
          <w:sz w:val="22"/>
          <w:szCs w:val="22"/>
        </w:rPr>
        <w:t>na wszystkich innych polach eksploatacji wymienionych w ustawie z dnia 4 lutego 1994 roku o prawie autorskim i prawach pokrewnych.</w:t>
      </w:r>
    </w:p>
    <w:p w:rsidR="002A3D7F" w:rsidRPr="00146FA3" w:rsidRDefault="002A3D7F" w:rsidP="00A92D33">
      <w:pPr>
        <w:pStyle w:val="Akapitzlist"/>
        <w:numPr>
          <w:ilvl w:val="0"/>
          <w:numId w:val="26"/>
        </w:numPr>
        <w:tabs>
          <w:tab w:val="num" w:pos="426"/>
        </w:tabs>
        <w:spacing w:line="276" w:lineRule="auto"/>
        <w:ind w:left="426" w:hanging="426"/>
        <w:jc w:val="both"/>
        <w:rPr>
          <w:rFonts w:ascii="Arial" w:hAnsi="Arial" w:cs="Arial"/>
          <w:sz w:val="22"/>
          <w:szCs w:val="22"/>
        </w:rPr>
      </w:pPr>
      <w:r w:rsidRPr="00146FA3">
        <w:rPr>
          <w:rFonts w:ascii="Arial" w:hAnsi="Arial" w:cs="Arial"/>
          <w:sz w:val="22"/>
          <w:szCs w:val="22"/>
        </w:rPr>
        <w:t>Zamawiający ma prawo przeniesienia praw autorskich określonych niniejszą umową na</w:t>
      </w:r>
      <w:r w:rsidR="0035612D" w:rsidRPr="00146FA3">
        <w:rPr>
          <w:rFonts w:ascii="Arial" w:hAnsi="Arial" w:cs="Arial"/>
          <w:sz w:val="22"/>
          <w:szCs w:val="22"/>
        </w:rPr>
        <w:t> </w:t>
      </w:r>
      <w:r w:rsidRPr="00146FA3">
        <w:rPr>
          <w:rFonts w:ascii="Arial" w:hAnsi="Arial" w:cs="Arial"/>
          <w:sz w:val="22"/>
          <w:szCs w:val="22"/>
        </w:rPr>
        <w:t>inne osoby oraz jednostki organizacyjne.</w:t>
      </w:r>
    </w:p>
    <w:p w:rsidR="002A3D7F" w:rsidRPr="00146FA3" w:rsidRDefault="002A3D7F" w:rsidP="00A92D33">
      <w:pPr>
        <w:pStyle w:val="Akapitzlist"/>
        <w:numPr>
          <w:ilvl w:val="0"/>
          <w:numId w:val="26"/>
        </w:numPr>
        <w:tabs>
          <w:tab w:val="num" w:pos="426"/>
        </w:tabs>
        <w:spacing w:line="276" w:lineRule="auto"/>
        <w:ind w:left="426" w:hanging="426"/>
        <w:jc w:val="both"/>
        <w:rPr>
          <w:rFonts w:ascii="Arial" w:hAnsi="Arial" w:cs="Arial"/>
          <w:sz w:val="22"/>
          <w:szCs w:val="22"/>
        </w:rPr>
      </w:pPr>
      <w:r w:rsidRPr="00146FA3">
        <w:rPr>
          <w:rFonts w:ascii="Arial" w:hAnsi="Arial" w:cs="Arial"/>
          <w:sz w:val="22"/>
          <w:szCs w:val="22"/>
        </w:rPr>
        <w:t xml:space="preserve">Przejście autorskich praw majątkowych na Zamawiającego powoduje nabycie przez niego prawa własności przekazanego mu przez Wykonawcę egzemplarza utworu. Nabyte przez Zamawiającego egzemplarze dokumentacji projektowej obejmują prawo </w:t>
      </w:r>
      <w:r w:rsidR="0035612D" w:rsidRPr="00146FA3">
        <w:rPr>
          <w:rFonts w:ascii="Arial" w:hAnsi="Arial" w:cs="Arial"/>
          <w:sz w:val="22"/>
          <w:szCs w:val="22"/>
        </w:rPr>
        <w:t>do jej w</w:t>
      </w:r>
      <w:r w:rsidRPr="00146FA3">
        <w:rPr>
          <w:rFonts w:ascii="Arial" w:hAnsi="Arial" w:cs="Arial"/>
          <w:sz w:val="22"/>
          <w:szCs w:val="22"/>
        </w:rPr>
        <w:t>ielokrotnego wykorzystania przez dowolną jednostkę organizacyjną MON w</w:t>
      </w:r>
      <w:r w:rsidR="0035612D" w:rsidRPr="00146FA3">
        <w:rPr>
          <w:rFonts w:ascii="Arial" w:hAnsi="Arial" w:cs="Arial"/>
          <w:sz w:val="22"/>
          <w:szCs w:val="22"/>
        </w:rPr>
        <w:t> </w:t>
      </w:r>
      <w:r w:rsidRPr="00146FA3">
        <w:rPr>
          <w:rFonts w:ascii="Arial" w:hAnsi="Arial" w:cs="Arial"/>
          <w:sz w:val="22"/>
          <w:szCs w:val="22"/>
        </w:rPr>
        <w:t xml:space="preserve">dowolnej lokalizacji. </w:t>
      </w:r>
    </w:p>
    <w:p w:rsidR="004917C3" w:rsidRPr="00146FA3" w:rsidRDefault="004917C3" w:rsidP="00A92D33">
      <w:pPr>
        <w:pStyle w:val="Akapitzlist"/>
        <w:numPr>
          <w:ilvl w:val="0"/>
          <w:numId w:val="26"/>
        </w:numPr>
        <w:tabs>
          <w:tab w:val="num" w:pos="426"/>
        </w:tabs>
        <w:spacing w:line="276" w:lineRule="auto"/>
        <w:ind w:left="426" w:hanging="426"/>
        <w:jc w:val="both"/>
        <w:rPr>
          <w:rFonts w:ascii="Arial" w:hAnsi="Arial" w:cs="Arial"/>
          <w:sz w:val="22"/>
          <w:szCs w:val="22"/>
        </w:rPr>
      </w:pPr>
      <w:r w:rsidRPr="00146FA3">
        <w:rPr>
          <w:rFonts w:ascii="Arial" w:hAnsi="Arial" w:cs="Arial"/>
          <w:sz w:val="22"/>
          <w:szCs w:val="22"/>
        </w:rPr>
        <w:t>Wykonawca nieodwołalnie, bez ograniczeń czasowych, terytorialnych, ilościowych zezwala i przenosi na Zamawiającego prawo zezwalania na wykonywanie praw zależnych do wszelkich opracowań utworów będących przedmiotem niniejszej umowy, zezwala na korzystanie i rozporządzanie opracowaniami przez Zamawiającego i zezwalanie przez niego na korzystanie i rozporządzanie opracowaniami przez podmioty trzecie, na polach eksploatacji wskazanych w ust. 3. Podmiotem wyłącznie uprawnionym z tytułu autorskich praw zależnych jest Zamawiający i każdy jego następca prawny.</w:t>
      </w:r>
    </w:p>
    <w:p w:rsidR="002A3D7F" w:rsidRPr="00146FA3" w:rsidRDefault="002A3D7F" w:rsidP="00A92D33">
      <w:pPr>
        <w:pStyle w:val="Akapitzlist"/>
        <w:numPr>
          <w:ilvl w:val="0"/>
          <w:numId w:val="26"/>
        </w:numPr>
        <w:tabs>
          <w:tab w:val="num" w:pos="426"/>
        </w:tabs>
        <w:spacing w:line="276" w:lineRule="auto"/>
        <w:ind w:left="426" w:hanging="426"/>
        <w:jc w:val="both"/>
        <w:rPr>
          <w:rFonts w:ascii="Arial" w:hAnsi="Arial" w:cs="Arial"/>
          <w:sz w:val="22"/>
          <w:szCs w:val="22"/>
        </w:rPr>
      </w:pPr>
      <w:r w:rsidRPr="00146FA3">
        <w:rPr>
          <w:rFonts w:ascii="Arial" w:hAnsi="Arial" w:cs="Arial"/>
          <w:sz w:val="22"/>
          <w:szCs w:val="22"/>
        </w:rPr>
        <w:t>Wynagrodzenie ryczałtowe, o którym mowa w § 2 ust. 1 pkt. 1, obejmuje wynagrodzenie z</w:t>
      </w:r>
      <w:r w:rsidR="0035612D" w:rsidRPr="00146FA3">
        <w:rPr>
          <w:rFonts w:ascii="Arial" w:hAnsi="Arial" w:cs="Arial"/>
          <w:sz w:val="22"/>
          <w:szCs w:val="22"/>
        </w:rPr>
        <w:t>a </w:t>
      </w:r>
      <w:r w:rsidRPr="00146FA3">
        <w:rPr>
          <w:rFonts w:ascii="Arial" w:hAnsi="Arial" w:cs="Arial"/>
          <w:sz w:val="22"/>
          <w:szCs w:val="22"/>
        </w:rPr>
        <w:t xml:space="preserve">przeniesienie na Zamawiającego praw autorskich majątkowych do przedmiotu umowy na wszystkich polach eksploatacji wskazanych w ust. 3, w tym wykorzystania dla potrzeb wielokrotnej realizacji projektu, wprowadzania do niego zmian oraz za korzystanie z </w:t>
      </w:r>
      <w:r w:rsidRPr="00146FA3">
        <w:rPr>
          <w:rFonts w:ascii="Arial" w:hAnsi="Arial" w:cs="Arial"/>
          <w:sz w:val="22"/>
          <w:szCs w:val="22"/>
        </w:rPr>
        <w:lastRenderedPageBreak/>
        <w:t>utworu przez inne osoby lub jednostki organizacyjne, na które Zamawiający przeniesie prawa autorskie dotyczące utworu określonego niniejszą umową.</w:t>
      </w:r>
    </w:p>
    <w:p w:rsidR="002A3D7F" w:rsidRPr="00146FA3" w:rsidRDefault="002A3D7F" w:rsidP="00A92D33">
      <w:pPr>
        <w:pStyle w:val="Akapitzlist"/>
        <w:numPr>
          <w:ilvl w:val="0"/>
          <w:numId w:val="26"/>
        </w:numPr>
        <w:tabs>
          <w:tab w:val="num" w:pos="426"/>
        </w:tabs>
        <w:spacing w:line="276" w:lineRule="auto"/>
        <w:ind w:left="426" w:hanging="426"/>
        <w:jc w:val="both"/>
        <w:rPr>
          <w:rFonts w:ascii="Arial" w:hAnsi="Arial" w:cs="Arial"/>
          <w:sz w:val="22"/>
          <w:szCs w:val="22"/>
        </w:rPr>
      </w:pPr>
      <w:r w:rsidRPr="00146FA3">
        <w:rPr>
          <w:rFonts w:ascii="Arial" w:hAnsi="Arial" w:cs="Arial"/>
          <w:sz w:val="22"/>
          <w:szCs w:val="22"/>
        </w:rPr>
        <w:t>Autorskie prawa majątkowe do utworów będących przedmiotem umowy przechodzą na</w:t>
      </w:r>
      <w:r w:rsidR="0035612D" w:rsidRPr="00146FA3">
        <w:rPr>
          <w:rFonts w:ascii="Arial" w:hAnsi="Arial" w:cs="Arial"/>
          <w:sz w:val="22"/>
          <w:szCs w:val="22"/>
        </w:rPr>
        <w:t> </w:t>
      </w:r>
      <w:r w:rsidRPr="00146FA3">
        <w:rPr>
          <w:rFonts w:ascii="Arial" w:hAnsi="Arial" w:cs="Arial"/>
          <w:sz w:val="22"/>
          <w:szCs w:val="22"/>
        </w:rPr>
        <w:t>Zamawiającego z chwilą ich odbioru stwierdzonego protokołem przyjęcia prac.</w:t>
      </w:r>
    </w:p>
    <w:p w:rsidR="002A3D7F" w:rsidRPr="00146FA3" w:rsidRDefault="002A3D7F" w:rsidP="00A92D33">
      <w:pPr>
        <w:pStyle w:val="Akapitzlist"/>
        <w:numPr>
          <w:ilvl w:val="0"/>
          <w:numId w:val="26"/>
        </w:numPr>
        <w:tabs>
          <w:tab w:val="num" w:pos="426"/>
        </w:tabs>
        <w:spacing w:line="276" w:lineRule="auto"/>
        <w:ind w:left="426" w:hanging="426"/>
        <w:jc w:val="both"/>
        <w:rPr>
          <w:rFonts w:ascii="Arial" w:hAnsi="Arial" w:cs="Arial"/>
          <w:sz w:val="22"/>
          <w:szCs w:val="22"/>
        </w:rPr>
      </w:pPr>
      <w:r w:rsidRPr="00146FA3">
        <w:rPr>
          <w:rFonts w:ascii="Arial" w:hAnsi="Arial" w:cs="Arial"/>
          <w:sz w:val="22"/>
          <w:szCs w:val="22"/>
        </w:rPr>
        <w:t>Autorskie prawa majątkowe do utworów lub części utworów pozyskanych przez Zamawiającego, w ramach realizacji przedmiotu umowy, przechodzą na Zamawiającego również z chwilą sporządzenia protokołu z inwentaryzacji wykonanej usługi, w związku z</w:t>
      </w:r>
      <w:r w:rsidR="0035612D" w:rsidRPr="00146FA3">
        <w:rPr>
          <w:rFonts w:ascii="Arial" w:hAnsi="Arial" w:cs="Arial"/>
          <w:sz w:val="22"/>
          <w:szCs w:val="22"/>
        </w:rPr>
        <w:t> </w:t>
      </w:r>
      <w:r w:rsidRPr="00146FA3">
        <w:rPr>
          <w:rFonts w:ascii="Arial" w:hAnsi="Arial" w:cs="Arial"/>
          <w:sz w:val="22"/>
          <w:szCs w:val="22"/>
        </w:rPr>
        <w:t xml:space="preserve">odstąpieniem od umowy, o którym mowa w </w:t>
      </w:r>
      <w:r w:rsidR="004A6AFD" w:rsidRPr="00146FA3">
        <w:rPr>
          <w:rFonts w:ascii="Arial" w:hAnsi="Arial" w:cs="Arial"/>
          <w:sz w:val="22"/>
          <w:szCs w:val="22"/>
        </w:rPr>
        <w:t>§ 10</w:t>
      </w:r>
      <w:r w:rsidRPr="00146FA3">
        <w:rPr>
          <w:rFonts w:ascii="Arial" w:hAnsi="Arial" w:cs="Arial"/>
          <w:sz w:val="22"/>
          <w:szCs w:val="22"/>
        </w:rPr>
        <w:t xml:space="preserve"> lub rozwiązaniem umowy.</w:t>
      </w:r>
    </w:p>
    <w:p w:rsidR="002A3D7F" w:rsidRPr="00146FA3" w:rsidRDefault="002A3D7F" w:rsidP="00A92D33">
      <w:pPr>
        <w:pStyle w:val="Akapitzlist"/>
        <w:widowControl w:val="0"/>
        <w:numPr>
          <w:ilvl w:val="0"/>
          <w:numId w:val="26"/>
        </w:numPr>
        <w:tabs>
          <w:tab w:val="num" w:pos="426"/>
        </w:tabs>
        <w:autoSpaceDE w:val="0"/>
        <w:autoSpaceDN w:val="0"/>
        <w:adjustRightInd w:val="0"/>
        <w:spacing w:line="276" w:lineRule="auto"/>
        <w:ind w:left="426" w:hanging="426"/>
        <w:jc w:val="both"/>
        <w:rPr>
          <w:rFonts w:ascii="Arial" w:hAnsi="Arial" w:cs="Arial"/>
          <w:sz w:val="22"/>
          <w:szCs w:val="22"/>
        </w:rPr>
      </w:pPr>
      <w:r w:rsidRPr="00146FA3">
        <w:rPr>
          <w:rFonts w:ascii="Arial" w:hAnsi="Arial" w:cs="Arial"/>
          <w:sz w:val="22"/>
          <w:szCs w:val="22"/>
        </w:rPr>
        <w:t>Wykonawca upoważnia Zamawiającego do ukończenia dzieła w zakresie dokumentacji sporządzonej przez Wykonawcę, również tej nieukończonej – samodzielni</w:t>
      </w:r>
      <w:r w:rsidR="004917C3" w:rsidRPr="00146FA3">
        <w:rPr>
          <w:rFonts w:ascii="Arial" w:hAnsi="Arial" w:cs="Arial"/>
          <w:sz w:val="22"/>
          <w:szCs w:val="22"/>
        </w:rPr>
        <w:t xml:space="preserve">e lub przy pomocy osób trzecich, a także wykonania uprawnień, o których mowa w § 6 ust. 7 oraz § 7 ust. 10, co nie będzie stanowiło naruszenia praw autorskich majątkowych lub osobistych Wykonawcy. </w:t>
      </w:r>
    </w:p>
    <w:p w:rsidR="004917C3" w:rsidRPr="00146FA3" w:rsidRDefault="004917C3" w:rsidP="00A92D33">
      <w:pPr>
        <w:pStyle w:val="Akapitzlist"/>
        <w:widowControl w:val="0"/>
        <w:numPr>
          <w:ilvl w:val="0"/>
          <w:numId w:val="26"/>
        </w:numPr>
        <w:tabs>
          <w:tab w:val="num" w:pos="426"/>
        </w:tabs>
        <w:autoSpaceDE w:val="0"/>
        <w:autoSpaceDN w:val="0"/>
        <w:adjustRightInd w:val="0"/>
        <w:spacing w:line="276" w:lineRule="auto"/>
        <w:ind w:left="426" w:hanging="426"/>
        <w:jc w:val="both"/>
        <w:rPr>
          <w:rFonts w:ascii="Arial" w:hAnsi="Arial" w:cs="Arial"/>
          <w:sz w:val="22"/>
          <w:szCs w:val="22"/>
        </w:rPr>
      </w:pPr>
      <w:r w:rsidRPr="00146FA3">
        <w:rPr>
          <w:rFonts w:ascii="Arial" w:hAnsi="Arial" w:cs="Arial"/>
          <w:sz w:val="22"/>
          <w:szCs w:val="22"/>
        </w:rPr>
        <w:t>Wykonawca upoważnia Zamawiającego (w swoim imieniu oraz imieniu innych autorów realizujących przedmiot umowy) do wykonywania jego/ich autorskich praw osobistych do utworów stanowiących przedmiot Umowy, w szczególności w zakresie nadzoru nad sposobem korzystania z utworu, realizowanego w ramach pełnienia nadzoru autorskiego, w tym również realizowanego przez innych projektantów zaangażowanych przez Zamawiającego. Zezwolenie niniejsze jest skuteczne tak wobec Zamawiającego, jak i kolejnych jego następców prawnych.</w:t>
      </w:r>
    </w:p>
    <w:p w:rsidR="004917C3" w:rsidRPr="00146FA3" w:rsidRDefault="004917C3" w:rsidP="00A92D33">
      <w:pPr>
        <w:pStyle w:val="Akapitzlist"/>
        <w:widowControl w:val="0"/>
        <w:numPr>
          <w:ilvl w:val="0"/>
          <w:numId w:val="26"/>
        </w:numPr>
        <w:tabs>
          <w:tab w:val="num" w:pos="426"/>
        </w:tabs>
        <w:autoSpaceDE w:val="0"/>
        <w:autoSpaceDN w:val="0"/>
        <w:adjustRightInd w:val="0"/>
        <w:spacing w:line="276" w:lineRule="auto"/>
        <w:ind w:left="426" w:hanging="426"/>
        <w:jc w:val="both"/>
        <w:rPr>
          <w:rFonts w:ascii="Arial" w:hAnsi="Arial" w:cs="Arial"/>
          <w:sz w:val="22"/>
          <w:szCs w:val="22"/>
        </w:rPr>
      </w:pPr>
      <w:r w:rsidRPr="00146FA3">
        <w:rPr>
          <w:rFonts w:ascii="Arial" w:hAnsi="Arial" w:cs="Arial"/>
          <w:sz w:val="22"/>
          <w:szCs w:val="22"/>
        </w:rPr>
        <w:t>Wykonawca poprzez podpisanie niniejszej umowy zrzeka się roszczeń związanych z</w:t>
      </w:r>
      <w:r w:rsidR="00E33A1C" w:rsidRPr="00146FA3">
        <w:rPr>
          <w:rFonts w:ascii="Arial" w:hAnsi="Arial" w:cs="Arial"/>
          <w:sz w:val="22"/>
          <w:szCs w:val="22"/>
        </w:rPr>
        <w:t> </w:t>
      </w:r>
      <w:r w:rsidRPr="00146FA3">
        <w:rPr>
          <w:rFonts w:ascii="Arial" w:hAnsi="Arial" w:cs="Arial"/>
          <w:sz w:val="22"/>
          <w:szCs w:val="22"/>
        </w:rPr>
        <w:t>ochroną integralności dzieła.</w:t>
      </w:r>
    </w:p>
    <w:p w:rsidR="002A3D7F" w:rsidRPr="00146FA3" w:rsidRDefault="002A3D7F" w:rsidP="00A92D33">
      <w:pPr>
        <w:pStyle w:val="Akapitzlist"/>
        <w:widowControl w:val="0"/>
        <w:numPr>
          <w:ilvl w:val="0"/>
          <w:numId w:val="26"/>
        </w:numPr>
        <w:tabs>
          <w:tab w:val="num" w:pos="426"/>
        </w:tabs>
        <w:autoSpaceDE w:val="0"/>
        <w:autoSpaceDN w:val="0"/>
        <w:adjustRightInd w:val="0"/>
        <w:spacing w:line="276" w:lineRule="auto"/>
        <w:ind w:left="426" w:hanging="426"/>
        <w:jc w:val="both"/>
        <w:rPr>
          <w:rFonts w:ascii="Arial" w:hAnsi="Arial" w:cs="Arial"/>
          <w:sz w:val="22"/>
          <w:szCs w:val="22"/>
        </w:rPr>
      </w:pPr>
      <w:r w:rsidRPr="00146FA3">
        <w:rPr>
          <w:rFonts w:ascii="Arial" w:hAnsi="Arial" w:cs="Arial"/>
          <w:sz w:val="22"/>
          <w:szCs w:val="22"/>
        </w:rPr>
        <w:t>W razie stwierdzenia przez sąd lub inny kompetentny podmiot, że niektóre postanowienia umowne są nieważne lub niewykonalne, strony niniejszej umowy zobowiązują się do</w:t>
      </w:r>
      <w:r w:rsidR="0035612D" w:rsidRPr="00146FA3">
        <w:rPr>
          <w:rFonts w:ascii="Arial" w:hAnsi="Arial" w:cs="Arial"/>
          <w:sz w:val="22"/>
          <w:szCs w:val="22"/>
        </w:rPr>
        <w:t> </w:t>
      </w:r>
      <w:r w:rsidRPr="00146FA3">
        <w:rPr>
          <w:rFonts w:ascii="Arial" w:hAnsi="Arial" w:cs="Arial"/>
          <w:sz w:val="22"/>
          <w:szCs w:val="22"/>
        </w:rPr>
        <w:t>dokonania zmiany umowy w ten sposób, że zastąpią przepisy nieważne lub</w:t>
      </w:r>
      <w:r w:rsidR="0035612D" w:rsidRPr="00146FA3">
        <w:rPr>
          <w:rFonts w:ascii="Arial" w:hAnsi="Arial" w:cs="Arial"/>
          <w:sz w:val="22"/>
          <w:szCs w:val="22"/>
        </w:rPr>
        <w:t> </w:t>
      </w:r>
      <w:r w:rsidRPr="00146FA3">
        <w:rPr>
          <w:rFonts w:ascii="Arial" w:hAnsi="Arial" w:cs="Arial"/>
          <w:sz w:val="22"/>
          <w:szCs w:val="22"/>
        </w:rPr>
        <w:t>niewykonalne takimi przepisami, które najpełniej realizują cel umowy i odpowiadają najpełniej woli przeniesienia przez Wykonawcę na Zamawiającego praw autorskich.</w:t>
      </w:r>
    </w:p>
    <w:p w:rsidR="007B035C" w:rsidRPr="00146FA3" w:rsidRDefault="007B035C" w:rsidP="00A92D33">
      <w:pPr>
        <w:tabs>
          <w:tab w:val="num" w:pos="426"/>
        </w:tabs>
        <w:spacing w:line="276" w:lineRule="auto"/>
        <w:ind w:left="426" w:hanging="426"/>
        <w:jc w:val="center"/>
        <w:rPr>
          <w:rFonts w:ascii="Arial" w:hAnsi="Arial" w:cs="Arial"/>
          <w:b/>
          <w:sz w:val="22"/>
          <w:szCs w:val="22"/>
        </w:rPr>
      </w:pPr>
    </w:p>
    <w:p w:rsidR="002A3D7F" w:rsidRPr="00146FA3" w:rsidRDefault="002A3D7F" w:rsidP="00A92D33">
      <w:pPr>
        <w:tabs>
          <w:tab w:val="num" w:pos="426"/>
        </w:tabs>
        <w:spacing w:line="276" w:lineRule="auto"/>
        <w:ind w:left="426" w:hanging="426"/>
        <w:jc w:val="center"/>
        <w:rPr>
          <w:rFonts w:ascii="Arial" w:hAnsi="Arial" w:cs="Arial"/>
          <w:b/>
          <w:sz w:val="22"/>
          <w:szCs w:val="22"/>
        </w:rPr>
      </w:pPr>
      <w:r w:rsidRPr="00146FA3">
        <w:rPr>
          <w:rFonts w:ascii="Arial" w:hAnsi="Arial" w:cs="Arial"/>
          <w:b/>
          <w:sz w:val="22"/>
          <w:szCs w:val="22"/>
        </w:rPr>
        <w:t>§ 12</w:t>
      </w:r>
    </w:p>
    <w:p w:rsidR="002A3D7F" w:rsidRPr="00146FA3" w:rsidRDefault="002A3D7F" w:rsidP="00A92D33">
      <w:pPr>
        <w:tabs>
          <w:tab w:val="num" w:pos="426"/>
        </w:tabs>
        <w:spacing w:line="276" w:lineRule="auto"/>
        <w:ind w:left="426" w:hanging="426"/>
        <w:jc w:val="both"/>
        <w:rPr>
          <w:rFonts w:ascii="Arial" w:hAnsi="Arial" w:cs="Arial"/>
          <w:sz w:val="22"/>
          <w:szCs w:val="22"/>
        </w:rPr>
      </w:pPr>
      <w:r w:rsidRPr="00146FA3">
        <w:rPr>
          <w:rFonts w:ascii="Arial" w:hAnsi="Arial" w:cs="Arial"/>
          <w:sz w:val="22"/>
          <w:szCs w:val="22"/>
        </w:rPr>
        <w:t>Do wzajemnego współdziałania przy wykonaniu umowy strony wyznaczają:</w:t>
      </w:r>
    </w:p>
    <w:p w:rsidR="002A3D7F" w:rsidRPr="00146FA3" w:rsidRDefault="002A3D7F" w:rsidP="00A92D33">
      <w:pPr>
        <w:tabs>
          <w:tab w:val="num" w:pos="426"/>
        </w:tabs>
        <w:spacing w:line="276" w:lineRule="auto"/>
        <w:ind w:left="426" w:hanging="426"/>
        <w:jc w:val="both"/>
        <w:rPr>
          <w:rFonts w:ascii="Arial" w:hAnsi="Arial" w:cs="Arial"/>
          <w:sz w:val="22"/>
          <w:szCs w:val="22"/>
        </w:rPr>
      </w:pPr>
    </w:p>
    <w:p w:rsidR="002A3D7F" w:rsidRPr="00146FA3" w:rsidRDefault="002A3D7F" w:rsidP="00A92D33">
      <w:pPr>
        <w:tabs>
          <w:tab w:val="num" w:pos="426"/>
        </w:tabs>
        <w:spacing w:line="276" w:lineRule="auto"/>
        <w:ind w:left="426" w:hanging="426"/>
        <w:jc w:val="both"/>
        <w:rPr>
          <w:rFonts w:ascii="Arial" w:hAnsi="Arial" w:cs="Arial"/>
          <w:sz w:val="22"/>
          <w:szCs w:val="22"/>
        </w:rPr>
      </w:pPr>
      <w:r w:rsidRPr="00146FA3">
        <w:rPr>
          <w:rFonts w:ascii="Arial" w:hAnsi="Arial" w:cs="Arial"/>
          <w:sz w:val="22"/>
          <w:szCs w:val="22"/>
        </w:rPr>
        <w:t>............................................tel. (.....) ..............................- reprezentujący Wykonawcę,</w:t>
      </w:r>
    </w:p>
    <w:p w:rsidR="002A3D7F" w:rsidRPr="00146FA3" w:rsidRDefault="002A3D7F" w:rsidP="00A92D33">
      <w:pPr>
        <w:tabs>
          <w:tab w:val="num" w:pos="426"/>
        </w:tabs>
        <w:spacing w:line="276" w:lineRule="auto"/>
        <w:ind w:left="426" w:hanging="426"/>
        <w:jc w:val="both"/>
        <w:rPr>
          <w:rFonts w:ascii="Arial" w:hAnsi="Arial" w:cs="Arial"/>
          <w:sz w:val="22"/>
          <w:szCs w:val="22"/>
        </w:rPr>
      </w:pPr>
    </w:p>
    <w:p w:rsidR="002A3D7F" w:rsidRPr="00146FA3" w:rsidRDefault="00E51995" w:rsidP="00A92D33">
      <w:pPr>
        <w:tabs>
          <w:tab w:val="num" w:pos="426"/>
        </w:tabs>
        <w:spacing w:line="276" w:lineRule="auto"/>
        <w:ind w:left="426" w:hanging="426"/>
        <w:jc w:val="both"/>
        <w:rPr>
          <w:rFonts w:ascii="Arial" w:hAnsi="Arial" w:cs="Arial"/>
          <w:sz w:val="22"/>
          <w:szCs w:val="22"/>
        </w:rPr>
      </w:pPr>
      <w:r w:rsidRPr="00146FA3">
        <w:rPr>
          <w:rFonts w:ascii="Arial" w:hAnsi="Arial" w:cs="Arial"/>
          <w:sz w:val="22"/>
          <w:szCs w:val="22"/>
        </w:rPr>
        <w:t>….</w:t>
      </w:r>
      <w:r w:rsidR="002A3D7F" w:rsidRPr="00146FA3">
        <w:rPr>
          <w:rFonts w:ascii="Arial" w:hAnsi="Arial" w:cs="Arial"/>
          <w:sz w:val="22"/>
          <w:szCs w:val="22"/>
        </w:rPr>
        <w:t>………………………….. tel. ……………………… - reprezentujący Zamawiającego.</w:t>
      </w:r>
    </w:p>
    <w:p w:rsidR="008D11CB" w:rsidRPr="00146FA3" w:rsidRDefault="008D11CB" w:rsidP="00A92D33">
      <w:pPr>
        <w:tabs>
          <w:tab w:val="num" w:pos="426"/>
        </w:tabs>
        <w:spacing w:line="276" w:lineRule="auto"/>
        <w:ind w:left="426" w:hanging="426"/>
        <w:jc w:val="center"/>
        <w:rPr>
          <w:rFonts w:ascii="Arial" w:hAnsi="Arial" w:cs="Arial"/>
          <w:b/>
          <w:sz w:val="22"/>
          <w:szCs w:val="22"/>
        </w:rPr>
      </w:pPr>
    </w:p>
    <w:p w:rsidR="002A3D7F" w:rsidRPr="00146FA3" w:rsidRDefault="002A3D7F" w:rsidP="00A92D33">
      <w:pPr>
        <w:tabs>
          <w:tab w:val="num" w:pos="426"/>
        </w:tabs>
        <w:spacing w:line="276" w:lineRule="auto"/>
        <w:ind w:left="426" w:hanging="426"/>
        <w:jc w:val="center"/>
        <w:rPr>
          <w:rFonts w:ascii="Arial" w:hAnsi="Arial" w:cs="Arial"/>
          <w:b/>
          <w:sz w:val="22"/>
          <w:szCs w:val="22"/>
        </w:rPr>
      </w:pPr>
      <w:r w:rsidRPr="00146FA3">
        <w:rPr>
          <w:rFonts w:ascii="Arial" w:hAnsi="Arial" w:cs="Arial"/>
          <w:b/>
          <w:sz w:val="22"/>
          <w:szCs w:val="22"/>
        </w:rPr>
        <w:t>§ 13</w:t>
      </w:r>
    </w:p>
    <w:p w:rsidR="004917C3" w:rsidRPr="00146FA3" w:rsidRDefault="004917C3" w:rsidP="00A92D33">
      <w:pPr>
        <w:pStyle w:val="Tekstpodstawowywcity"/>
        <w:numPr>
          <w:ilvl w:val="0"/>
          <w:numId w:val="8"/>
        </w:numPr>
        <w:tabs>
          <w:tab w:val="clear" w:pos="717"/>
          <w:tab w:val="num" w:pos="426"/>
        </w:tabs>
        <w:spacing w:line="276" w:lineRule="auto"/>
        <w:ind w:left="426" w:hanging="426"/>
        <w:jc w:val="both"/>
        <w:rPr>
          <w:rFonts w:ascii="Arial" w:hAnsi="Arial" w:cs="Arial"/>
          <w:sz w:val="22"/>
          <w:szCs w:val="22"/>
        </w:rPr>
      </w:pPr>
      <w:r w:rsidRPr="00146FA3">
        <w:rPr>
          <w:rFonts w:ascii="Arial" w:hAnsi="Arial" w:cs="Arial"/>
          <w:sz w:val="22"/>
          <w:szCs w:val="22"/>
        </w:rPr>
        <w:t>Wszelkie zmiany, uzupełnienia do umowy mogą</w:t>
      </w:r>
      <w:r w:rsidR="00E51995" w:rsidRPr="00146FA3">
        <w:rPr>
          <w:rFonts w:ascii="Arial" w:hAnsi="Arial" w:cs="Arial"/>
          <w:sz w:val="22"/>
          <w:szCs w:val="22"/>
          <w:lang w:val="pl-PL"/>
        </w:rPr>
        <w:t xml:space="preserve"> być</w:t>
      </w:r>
      <w:r w:rsidRPr="00146FA3">
        <w:rPr>
          <w:rFonts w:ascii="Arial" w:hAnsi="Arial" w:cs="Arial"/>
          <w:sz w:val="22"/>
          <w:szCs w:val="22"/>
        </w:rPr>
        <w:t xml:space="preserve"> wprowadzane w przypadkach</w:t>
      </w:r>
      <w:r w:rsidRPr="00146FA3">
        <w:rPr>
          <w:rFonts w:ascii="Arial" w:hAnsi="Arial" w:cs="Arial"/>
          <w:sz w:val="22"/>
          <w:szCs w:val="22"/>
          <w:lang w:val="pl-PL"/>
        </w:rPr>
        <w:t xml:space="preserve"> </w:t>
      </w:r>
      <w:r w:rsidR="00E51995" w:rsidRPr="00146FA3">
        <w:rPr>
          <w:rFonts w:ascii="Arial" w:hAnsi="Arial" w:cs="Arial"/>
          <w:sz w:val="22"/>
          <w:szCs w:val="22"/>
          <w:lang w:val="pl-PL"/>
        </w:rPr>
        <w:br/>
      </w:r>
      <w:r w:rsidRPr="00146FA3">
        <w:rPr>
          <w:rFonts w:ascii="Arial" w:hAnsi="Arial" w:cs="Arial"/>
          <w:sz w:val="22"/>
          <w:szCs w:val="22"/>
        </w:rPr>
        <w:t>i zgodnie z</w:t>
      </w:r>
      <w:r w:rsidRPr="00146FA3">
        <w:rPr>
          <w:rFonts w:ascii="Arial" w:hAnsi="Arial" w:cs="Arial"/>
          <w:sz w:val="22"/>
          <w:szCs w:val="22"/>
          <w:lang w:val="pl-PL"/>
        </w:rPr>
        <w:t> </w:t>
      </w:r>
      <w:r w:rsidRPr="00146FA3">
        <w:rPr>
          <w:rFonts w:ascii="Arial" w:hAnsi="Arial" w:cs="Arial"/>
          <w:sz w:val="22"/>
          <w:szCs w:val="22"/>
        </w:rPr>
        <w:t>brzmieniem art. 454 i 455 ustawy PZP</w:t>
      </w:r>
      <w:r w:rsidRPr="00146FA3">
        <w:rPr>
          <w:rFonts w:ascii="Arial" w:hAnsi="Arial" w:cs="Arial"/>
          <w:sz w:val="22"/>
          <w:szCs w:val="22"/>
          <w:lang w:val="pl-PL"/>
        </w:rPr>
        <w:t>, w formie pisemnej pod rygorem nieważności</w:t>
      </w:r>
      <w:r w:rsidRPr="00146FA3">
        <w:rPr>
          <w:rFonts w:ascii="Arial" w:hAnsi="Arial" w:cs="Arial"/>
          <w:sz w:val="22"/>
          <w:szCs w:val="22"/>
        </w:rPr>
        <w:t>. Dopuszczalna jest zmiana umowy bez przeprowadzania nowego postępowania dokonana za zgodą obu stron, wyrażoną pod rygorem nieważności na piśmie, w szczególności w</w:t>
      </w:r>
      <w:r w:rsidRPr="00146FA3">
        <w:rPr>
          <w:rFonts w:ascii="Arial" w:hAnsi="Arial" w:cs="Arial"/>
          <w:sz w:val="22"/>
          <w:szCs w:val="22"/>
          <w:lang w:val="pl-PL"/>
        </w:rPr>
        <w:t> p</w:t>
      </w:r>
      <w:proofErr w:type="spellStart"/>
      <w:r w:rsidRPr="00146FA3">
        <w:rPr>
          <w:rFonts w:ascii="Arial" w:hAnsi="Arial" w:cs="Arial"/>
          <w:sz w:val="22"/>
          <w:szCs w:val="22"/>
        </w:rPr>
        <w:t>oniżej</w:t>
      </w:r>
      <w:proofErr w:type="spellEnd"/>
      <w:r w:rsidRPr="00146FA3">
        <w:rPr>
          <w:rFonts w:ascii="Arial" w:hAnsi="Arial" w:cs="Arial"/>
          <w:sz w:val="22"/>
          <w:szCs w:val="22"/>
        </w:rPr>
        <w:t xml:space="preserve"> określonych przypadkach i warunkach:</w:t>
      </w:r>
    </w:p>
    <w:p w:rsidR="002A3D7F" w:rsidRPr="00146FA3" w:rsidRDefault="002A3D7F" w:rsidP="00A92D33">
      <w:pPr>
        <w:numPr>
          <w:ilvl w:val="1"/>
          <w:numId w:val="8"/>
        </w:numPr>
        <w:tabs>
          <w:tab w:val="clear" w:pos="720"/>
          <w:tab w:val="num" w:pos="709"/>
        </w:tabs>
        <w:spacing w:line="276" w:lineRule="auto"/>
        <w:ind w:left="851" w:hanging="426"/>
        <w:jc w:val="both"/>
        <w:rPr>
          <w:rFonts w:ascii="Arial" w:hAnsi="Arial" w:cs="Arial"/>
          <w:sz w:val="22"/>
          <w:szCs w:val="22"/>
        </w:rPr>
      </w:pPr>
      <w:r w:rsidRPr="00146FA3">
        <w:rPr>
          <w:rFonts w:ascii="Arial" w:hAnsi="Arial" w:cs="Arial"/>
          <w:sz w:val="22"/>
          <w:szCs w:val="22"/>
        </w:rPr>
        <w:t>terminu wykonania zamówienia – w przypadku gdy w szczególności zmiana terminu wynika z:</w:t>
      </w:r>
    </w:p>
    <w:p w:rsidR="002A3D7F" w:rsidRPr="00146FA3" w:rsidRDefault="002A3D7F" w:rsidP="00A92D33">
      <w:pPr>
        <w:numPr>
          <w:ilvl w:val="0"/>
          <w:numId w:val="9"/>
        </w:numPr>
        <w:spacing w:line="276" w:lineRule="auto"/>
        <w:ind w:left="993" w:hanging="426"/>
        <w:jc w:val="both"/>
        <w:rPr>
          <w:rFonts w:ascii="Arial" w:hAnsi="Arial" w:cs="Arial"/>
          <w:sz w:val="22"/>
          <w:szCs w:val="22"/>
        </w:rPr>
      </w:pPr>
      <w:r w:rsidRPr="00146FA3">
        <w:rPr>
          <w:rFonts w:ascii="Arial" w:hAnsi="Arial" w:cs="Arial"/>
          <w:sz w:val="22"/>
          <w:szCs w:val="22"/>
        </w:rPr>
        <w:t>treści decyzji administracyjnych, uzgodnień, warunków przyłączeniowych itp. uzyskanych przez Wykonawcę w trakcie opracowywania dokumentacji,</w:t>
      </w:r>
    </w:p>
    <w:p w:rsidR="002A3D7F" w:rsidRPr="00146FA3" w:rsidRDefault="002A3D7F" w:rsidP="00A92D33">
      <w:pPr>
        <w:numPr>
          <w:ilvl w:val="0"/>
          <w:numId w:val="9"/>
        </w:numPr>
        <w:spacing w:line="276" w:lineRule="auto"/>
        <w:ind w:left="993" w:hanging="426"/>
        <w:jc w:val="both"/>
        <w:rPr>
          <w:rFonts w:ascii="Arial" w:hAnsi="Arial" w:cs="Arial"/>
          <w:sz w:val="22"/>
          <w:szCs w:val="22"/>
        </w:rPr>
      </w:pPr>
      <w:r w:rsidRPr="00146FA3">
        <w:rPr>
          <w:rFonts w:ascii="Arial" w:hAnsi="Arial" w:cs="Arial"/>
          <w:sz w:val="22"/>
          <w:szCs w:val="22"/>
        </w:rPr>
        <w:t>wykonania zamiennych bądź zwiększających prac projektowych wynikających z</w:t>
      </w:r>
      <w:r w:rsidR="0035612D" w:rsidRPr="00146FA3">
        <w:rPr>
          <w:rFonts w:ascii="Arial" w:hAnsi="Arial" w:cs="Arial"/>
          <w:sz w:val="22"/>
          <w:szCs w:val="22"/>
        </w:rPr>
        <w:t> </w:t>
      </w:r>
      <w:r w:rsidRPr="00146FA3">
        <w:rPr>
          <w:rFonts w:ascii="Arial" w:hAnsi="Arial" w:cs="Arial"/>
          <w:sz w:val="22"/>
          <w:szCs w:val="22"/>
        </w:rPr>
        <w:t>narad technicznych, inwentaryzacji stanu istniejącego, które warunkują wykonanie całości dokumentacji projektowej,</w:t>
      </w:r>
    </w:p>
    <w:p w:rsidR="002A3D7F" w:rsidRPr="00146FA3" w:rsidRDefault="002A3D7F" w:rsidP="00A92D33">
      <w:pPr>
        <w:numPr>
          <w:ilvl w:val="0"/>
          <w:numId w:val="9"/>
        </w:numPr>
        <w:spacing w:line="276" w:lineRule="auto"/>
        <w:ind w:left="993" w:hanging="426"/>
        <w:jc w:val="both"/>
        <w:rPr>
          <w:rFonts w:ascii="Arial" w:hAnsi="Arial" w:cs="Arial"/>
          <w:sz w:val="22"/>
          <w:szCs w:val="22"/>
        </w:rPr>
      </w:pPr>
      <w:r w:rsidRPr="00146FA3">
        <w:rPr>
          <w:rFonts w:ascii="Arial" w:hAnsi="Arial" w:cs="Arial"/>
          <w:sz w:val="22"/>
          <w:szCs w:val="22"/>
        </w:rPr>
        <w:lastRenderedPageBreak/>
        <w:t>zmiany obowiązujących norm i przepisów dotyczących opracowywanej dokumentacji,</w:t>
      </w:r>
    </w:p>
    <w:p w:rsidR="002A3D7F" w:rsidRPr="00146FA3" w:rsidRDefault="002A3D7F" w:rsidP="00A92D33">
      <w:pPr>
        <w:numPr>
          <w:ilvl w:val="0"/>
          <w:numId w:val="9"/>
        </w:numPr>
        <w:spacing w:line="276" w:lineRule="auto"/>
        <w:ind w:left="993" w:hanging="426"/>
        <w:jc w:val="both"/>
        <w:rPr>
          <w:rFonts w:ascii="Arial" w:hAnsi="Arial" w:cs="Arial"/>
          <w:sz w:val="22"/>
          <w:szCs w:val="22"/>
        </w:rPr>
      </w:pPr>
      <w:r w:rsidRPr="00146FA3">
        <w:rPr>
          <w:rFonts w:ascii="Arial" w:hAnsi="Arial" w:cs="Arial"/>
          <w:sz w:val="22"/>
          <w:szCs w:val="22"/>
        </w:rPr>
        <w:t>przeprowadzonych przez projektanta badań geologicznych, inwentaryzacji uzbrojenia terenu oraz wykonanych ekspertyz powodujących konieczność wykonania uzupełniających rozwiązań projektowych.</w:t>
      </w:r>
    </w:p>
    <w:p w:rsidR="002A3D7F" w:rsidRPr="00146FA3" w:rsidRDefault="002A3D7F" w:rsidP="00A92D33">
      <w:pPr>
        <w:numPr>
          <w:ilvl w:val="0"/>
          <w:numId w:val="9"/>
        </w:numPr>
        <w:spacing w:line="276" w:lineRule="auto"/>
        <w:ind w:left="993" w:hanging="426"/>
        <w:jc w:val="both"/>
        <w:rPr>
          <w:rFonts w:ascii="Arial" w:hAnsi="Arial" w:cs="Arial"/>
          <w:sz w:val="22"/>
          <w:szCs w:val="22"/>
        </w:rPr>
      </w:pPr>
      <w:r w:rsidRPr="00146FA3">
        <w:rPr>
          <w:rFonts w:ascii="Arial" w:hAnsi="Arial" w:cs="Arial"/>
          <w:sz w:val="22"/>
          <w:szCs w:val="22"/>
        </w:rPr>
        <w:t>konieczności koordynacji prac projektowych z innymi zadaniami budowlanymi Zamawiającego.</w:t>
      </w:r>
    </w:p>
    <w:p w:rsidR="002A3D7F" w:rsidRPr="00146FA3" w:rsidRDefault="002A3D7F" w:rsidP="00A92D33">
      <w:pPr>
        <w:numPr>
          <w:ilvl w:val="0"/>
          <w:numId w:val="9"/>
        </w:numPr>
        <w:spacing w:line="276" w:lineRule="auto"/>
        <w:ind w:left="993" w:hanging="426"/>
        <w:jc w:val="both"/>
        <w:rPr>
          <w:rFonts w:ascii="Arial" w:hAnsi="Arial" w:cs="Arial"/>
          <w:sz w:val="22"/>
          <w:szCs w:val="22"/>
        </w:rPr>
      </w:pPr>
      <w:r w:rsidRPr="00146FA3">
        <w:rPr>
          <w:rFonts w:ascii="Arial" w:hAnsi="Arial" w:cs="Arial"/>
          <w:sz w:val="22"/>
          <w:szCs w:val="22"/>
        </w:rPr>
        <w:t>przedłużających się procedur uzyskiwania decyzji administracyjnych, uzgodnień, warunków przyłączeniowych itp., nie zawinionych przez Wykonawcę,</w:t>
      </w:r>
    </w:p>
    <w:p w:rsidR="002A3D7F" w:rsidRPr="00146FA3" w:rsidRDefault="002A3D7F" w:rsidP="00A92D33">
      <w:pPr>
        <w:numPr>
          <w:ilvl w:val="1"/>
          <w:numId w:val="8"/>
        </w:numPr>
        <w:tabs>
          <w:tab w:val="clear" w:pos="720"/>
          <w:tab w:val="num" w:pos="709"/>
        </w:tabs>
        <w:spacing w:line="276" w:lineRule="auto"/>
        <w:ind w:left="851" w:hanging="426"/>
        <w:jc w:val="both"/>
        <w:rPr>
          <w:rFonts w:ascii="Arial" w:hAnsi="Arial" w:cs="Arial"/>
          <w:sz w:val="22"/>
          <w:szCs w:val="22"/>
        </w:rPr>
      </w:pPr>
      <w:r w:rsidRPr="00146FA3">
        <w:rPr>
          <w:rFonts w:ascii="Arial" w:hAnsi="Arial" w:cs="Arial"/>
          <w:sz w:val="22"/>
          <w:szCs w:val="22"/>
        </w:rPr>
        <w:t>wykonania zamiennych prac projektowych lub zmniejszenia zakresu prac projektowych wynikających z narad technicznych, inwentaryzacji stanu istniejącego, które warunkują wykonanie całości dokumentacji projektowej,</w:t>
      </w:r>
    </w:p>
    <w:p w:rsidR="002A3D7F" w:rsidRPr="00146FA3" w:rsidRDefault="002A3D7F" w:rsidP="00A92D33">
      <w:pPr>
        <w:numPr>
          <w:ilvl w:val="1"/>
          <w:numId w:val="8"/>
        </w:numPr>
        <w:tabs>
          <w:tab w:val="clear" w:pos="720"/>
          <w:tab w:val="num" w:pos="709"/>
        </w:tabs>
        <w:spacing w:line="276" w:lineRule="auto"/>
        <w:ind w:left="851" w:hanging="426"/>
        <w:jc w:val="both"/>
        <w:rPr>
          <w:rFonts w:ascii="Arial" w:hAnsi="Arial" w:cs="Arial"/>
          <w:sz w:val="22"/>
          <w:szCs w:val="22"/>
        </w:rPr>
      </w:pPr>
      <w:r w:rsidRPr="00146FA3">
        <w:rPr>
          <w:rFonts w:ascii="Arial" w:hAnsi="Arial" w:cs="Arial"/>
          <w:sz w:val="22"/>
          <w:szCs w:val="22"/>
        </w:rPr>
        <w:t>zmiany w zakresie osób realizujących przedmiot umowy w szczególności w sytuacjach losowych, zmian organizacyjnych</w:t>
      </w:r>
      <w:r w:rsidR="00283729" w:rsidRPr="00146FA3">
        <w:rPr>
          <w:rFonts w:ascii="Arial" w:hAnsi="Arial" w:cs="Arial"/>
          <w:sz w:val="22"/>
          <w:szCs w:val="22"/>
        </w:rPr>
        <w:t>,</w:t>
      </w:r>
      <w:r w:rsidRPr="00146FA3">
        <w:rPr>
          <w:rFonts w:ascii="Arial" w:hAnsi="Arial" w:cs="Arial"/>
          <w:sz w:val="22"/>
          <w:szCs w:val="22"/>
        </w:rPr>
        <w:t xml:space="preserve"> </w:t>
      </w:r>
    </w:p>
    <w:p w:rsidR="002A3D7F" w:rsidRPr="00146FA3" w:rsidRDefault="002A3D7F" w:rsidP="00A92D33">
      <w:pPr>
        <w:numPr>
          <w:ilvl w:val="1"/>
          <w:numId w:val="8"/>
        </w:numPr>
        <w:tabs>
          <w:tab w:val="clear" w:pos="720"/>
          <w:tab w:val="num" w:pos="709"/>
        </w:tabs>
        <w:spacing w:line="276" w:lineRule="auto"/>
        <w:ind w:left="851" w:hanging="426"/>
        <w:jc w:val="both"/>
        <w:rPr>
          <w:rFonts w:ascii="Arial" w:hAnsi="Arial" w:cs="Arial"/>
          <w:sz w:val="22"/>
          <w:szCs w:val="22"/>
        </w:rPr>
      </w:pPr>
      <w:r w:rsidRPr="00146FA3">
        <w:rPr>
          <w:rFonts w:ascii="Arial" w:hAnsi="Arial" w:cs="Arial"/>
          <w:sz w:val="22"/>
          <w:szCs w:val="22"/>
        </w:rPr>
        <w:t>zmiany w zakresie wskazanych dla realizacji umowy podwykonawców – w</w:t>
      </w:r>
      <w:r w:rsidR="0035612D" w:rsidRPr="00146FA3">
        <w:rPr>
          <w:rFonts w:ascii="Arial" w:hAnsi="Arial" w:cs="Arial"/>
          <w:sz w:val="22"/>
          <w:szCs w:val="22"/>
        </w:rPr>
        <w:t> </w:t>
      </w:r>
      <w:r w:rsidRPr="00146FA3">
        <w:rPr>
          <w:rFonts w:ascii="Arial" w:hAnsi="Arial" w:cs="Arial"/>
          <w:sz w:val="22"/>
          <w:szCs w:val="22"/>
        </w:rPr>
        <w:t>przypadku gdy w szczególności podwykonawca wadliwie wykonuje umowę w tym zaprzestał jej wykonywania lub w razie upadłości/ likwidacji podwykonawcy – dopuszcza się nie więcej niż dwie zmiany.</w:t>
      </w:r>
    </w:p>
    <w:p w:rsidR="007D70D7" w:rsidRPr="00146FA3" w:rsidRDefault="002A3D7F" w:rsidP="00A92D33">
      <w:pPr>
        <w:pStyle w:val="Akapitzlist"/>
        <w:numPr>
          <w:ilvl w:val="1"/>
          <w:numId w:val="8"/>
        </w:numPr>
        <w:tabs>
          <w:tab w:val="clear" w:pos="720"/>
          <w:tab w:val="num" w:pos="709"/>
        </w:tabs>
        <w:spacing w:line="276" w:lineRule="auto"/>
        <w:ind w:left="851" w:hanging="426"/>
        <w:contextualSpacing/>
        <w:jc w:val="both"/>
        <w:rPr>
          <w:rFonts w:ascii="Arial" w:hAnsi="Arial" w:cs="Arial"/>
          <w:sz w:val="22"/>
          <w:szCs w:val="22"/>
        </w:rPr>
      </w:pPr>
      <w:r w:rsidRPr="00146FA3">
        <w:rPr>
          <w:rFonts w:ascii="Arial" w:hAnsi="Arial" w:cs="Arial"/>
          <w:sz w:val="22"/>
          <w:szCs w:val="22"/>
        </w:rPr>
        <w:t>zmiana finansowania zamówienia na skutek zmiany wielkości planu finansowego określonego w zatwierdzonym planie inwestycji budowlanych na dany rok budżetowy, tj. zmian, które nas</w:t>
      </w:r>
      <w:r w:rsidR="00283729" w:rsidRPr="00146FA3">
        <w:rPr>
          <w:rFonts w:ascii="Arial" w:hAnsi="Arial" w:cs="Arial"/>
          <w:sz w:val="22"/>
          <w:szCs w:val="22"/>
        </w:rPr>
        <w:t>tąpiły po dniu podpisania umowy,</w:t>
      </w:r>
    </w:p>
    <w:p w:rsidR="007F6DB2" w:rsidRPr="00146FA3" w:rsidRDefault="007F6DB2" w:rsidP="00A92D33">
      <w:pPr>
        <w:pStyle w:val="Akapitzlist"/>
        <w:numPr>
          <w:ilvl w:val="1"/>
          <w:numId w:val="8"/>
        </w:numPr>
        <w:tabs>
          <w:tab w:val="clear" w:pos="720"/>
          <w:tab w:val="num" w:pos="709"/>
        </w:tabs>
        <w:spacing w:line="276" w:lineRule="auto"/>
        <w:ind w:left="851" w:hanging="426"/>
        <w:contextualSpacing/>
        <w:jc w:val="both"/>
        <w:rPr>
          <w:rFonts w:ascii="Arial" w:hAnsi="Arial" w:cs="Arial"/>
          <w:sz w:val="22"/>
          <w:szCs w:val="22"/>
        </w:rPr>
      </w:pPr>
      <w:r w:rsidRPr="00146FA3">
        <w:rPr>
          <w:rFonts w:ascii="Arial" w:hAnsi="Arial" w:cs="Arial"/>
          <w:sz w:val="22"/>
          <w:szCs w:val="22"/>
        </w:rPr>
        <w:t xml:space="preserve">w przypadku umowy zawartej na okres dłuższy niż </w:t>
      </w:r>
      <w:r w:rsidR="000231E9" w:rsidRPr="00146FA3">
        <w:rPr>
          <w:rFonts w:ascii="Arial" w:hAnsi="Arial" w:cs="Arial"/>
          <w:sz w:val="22"/>
          <w:szCs w:val="22"/>
        </w:rPr>
        <w:t>6</w:t>
      </w:r>
      <w:r w:rsidRPr="00146FA3">
        <w:rPr>
          <w:rFonts w:ascii="Arial" w:hAnsi="Arial" w:cs="Arial"/>
          <w:sz w:val="22"/>
          <w:szCs w:val="22"/>
        </w:rPr>
        <w:t xml:space="preserve"> miesięcy - waloryzacja wynagrodzenia: zmiana wynagrodzenia należnego Wykonawcy w przypadku zmiany cen materiałów lub kosztów związanych z realizacją zamówienia - według poniższych zasad:</w:t>
      </w:r>
    </w:p>
    <w:p w:rsidR="007F6DB2" w:rsidRPr="00146FA3" w:rsidRDefault="007F6DB2" w:rsidP="00A92D33">
      <w:pPr>
        <w:numPr>
          <w:ilvl w:val="0"/>
          <w:numId w:val="49"/>
        </w:numPr>
        <w:tabs>
          <w:tab w:val="clear" w:pos="1071"/>
          <w:tab w:val="num" w:pos="709"/>
          <w:tab w:val="num" w:pos="1134"/>
        </w:tabs>
        <w:spacing w:line="276" w:lineRule="auto"/>
        <w:ind w:left="1134" w:hanging="567"/>
        <w:jc w:val="both"/>
        <w:rPr>
          <w:rFonts w:ascii="Arial" w:hAnsi="Arial" w:cs="Arial"/>
          <w:sz w:val="22"/>
          <w:szCs w:val="22"/>
        </w:rPr>
      </w:pPr>
      <w:r w:rsidRPr="00146FA3">
        <w:rPr>
          <w:rFonts w:ascii="Arial" w:hAnsi="Arial" w:cs="Arial"/>
          <w:sz w:val="22"/>
          <w:szCs w:val="22"/>
        </w:rPr>
        <w:t>poziom zmiany cen materiałów lub kosztów związanych z realizacją zamówienia (wzrost albo obniżenie), uprawniający stronę do żądania zmiany wynagrodzenia Wykonawcy wynosi nie mniej niż 3 % i będzie ustalany w stosunku do wartości aktualnych na dzień zawarcia umowy albo w stosunku do wartości wynikających z</w:t>
      </w:r>
      <w:r w:rsidR="0076577B" w:rsidRPr="00146FA3">
        <w:rPr>
          <w:rFonts w:ascii="Arial" w:hAnsi="Arial" w:cs="Arial"/>
          <w:sz w:val="22"/>
          <w:szCs w:val="22"/>
        </w:rPr>
        <w:t> </w:t>
      </w:r>
      <w:r w:rsidRPr="00146FA3">
        <w:rPr>
          <w:rFonts w:ascii="Arial" w:hAnsi="Arial" w:cs="Arial"/>
          <w:sz w:val="22"/>
          <w:szCs w:val="22"/>
        </w:rPr>
        <w:t xml:space="preserve">ostatnio dokonanej przez strony zmiany, </w:t>
      </w:r>
      <w:r w:rsidRPr="00232327">
        <w:rPr>
          <w:rFonts w:ascii="Arial" w:hAnsi="Arial" w:cs="Arial"/>
          <w:sz w:val="22"/>
          <w:szCs w:val="22"/>
        </w:rPr>
        <w:t xml:space="preserve">według </w:t>
      </w:r>
      <w:r w:rsidR="001D483F" w:rsidRPr="00232327">
        <w:rPr>
          <w:rFonts w:ascii="Arial" w:hAnsi="Arial" w:cs="Arial"/>
          <w:sz w:val="22"/>
          <w:szCs w:val="22"/>
        </w:rPr>
        <w:t>wskaźnika cen towarów i usług konsumpcyjnych</w:t>
      </w:r>
      <w:r w:rsidRPr="00232327">
        <w:rPr>
          <w:rFonts w:ascii="Arial" w:hAnsi="Arial" w:cs="Arial"/>
          <w:sz w:val="22"/>
          <w:szCs w:val="22"/>
        </w:rPr>
        <w:t xml:space="preserve"> ogłaszanego w komu</w:t>
      </w:r>
      <w:r w:rsidRPr="00146FA3">
        <w:rPr>
          <w:rFonts w:ascii="Arial" w:hAnsi="Arial" w:cs="Arial"/>
          <w:sz w:val="22"/>
          <w:szCs w:val="22"/>
        </w:rPr>
        <w:t xml:space="preserve">nikacie Prezesa Głównego Urzędu Statystycznego, z zastrzeżeniem art. 439 ust. 3 PZP, </w:t>
      </w:r>
    </w:p>
    <w:p w:rsidR="007F6DB2" w:rsidRPr="00146FA3" w:rsidRDefault="007F6DB2" w:rsidP="00A92D33">
      <w:pPr>
        <w:numPr>
          <w:ilvl w:val="0"/>
          <w:numId w:val="49"/>
        </w:numPr>
        <w:tabs>
          <w:tab w:val="clear" w:pos="1071"/>
          <w:tab w:val="num" w:pos="709"/>
          <w:tab w:val="num" w:pos="1134"/>
        </w:tabs>
        <w:spacing w:line="276" w:lineRule="auto"/>
        <w:ind w:left="1134" w:hanging="567"/>
        <w:jc w:val="both"/>
        <w:rPr>
          <w:rFonts w:ascii="Arial" w:hAnsi="Arial" w:cs="Arial"/>
          <w:sz w:val="22"/>
          <w:szCs w:val="22"/>
        </w:rPr>
      </w:pPr>
      <w:r w:rsidRPr="00146FA3">
        <w:rPr>
          <w:rFonts w:ascii="Arial" w:hAnsi="Arial" w:cs="Arial"/>
          <w:sz w:val="22"/>
          <w:szCs w:val="22"/>
        </w:rPr>
        <w:t>strona żądająca zmiany wynagrodzenia Wykonawcy zobowiązana jest wystąpić</w:t>
      </w:r>
      <w:r w:rsidR="0076577B" w:rsidRPr="00146FA3">
        <w:rPr>
          <w:rFonts w:ascii="Arial" w:hAnsi="Arial" w:cs="Arial"/>
          <w:sz w:val="22"/>
          <w:szCs w:val="22"/>
        </w:rPr>
        <w:t xml:space="preserve"> </w:t>
      </w:r>
      <w:r w:rsidRPr="00146FA3">
        <w:rPr>
          <w:rFonts w:ascii="Arial" w:hAnsi="Arial" w:cs="Arial"/>
          <w:sz w:val="22"/>
          <w:szCs w:val="22"/>
        </w:rPr>
        <w:t>do</w:t>
      </w:r>
      <w:r w:rsidR="0076577B" w:rsidRPr="00146FA3">
        <w:rPr>
          <w:rFonts w:ascii="Arial" w:hAnsi="Arial" w:cs="Arial"/>
          <w:sz w:val="22"/>
          <w:szCs w:val="22"/>
        </w:rPr>
        <w:t> </w:t>
      </w:r>
      <w:r w:rsidRPr="00146FA3">
        <w:rPr>
          <w:rFonts w:ascii="Arial" w:hAnsi="Arial" w:cs="Arial"/>
          <w:sz w:val="22"/>
          <w:szCs w:val="22"/>
        </w:rPr>
        <w:t>drugiej strony z pisemnym wnioskiem wraz z uzasadnieniem zawierającym między innymi: wskazanie wskaźnika którym się posłużyła do ustalenia poziomu zmiany ceny materiałów lub kosztów, wykazanie związku przyczynowego pomiędzy zmianą wysokości cen ogłaszaną w komunikacie Prezesa GUS, a</w:t>
      </w:r>
      <w:r w:rsidR="0076577B" w:rsidRPr="00146FA3">
        <w:rPr>
          <w:rFonts w:ascii="Arial" w:hAnsi="Arial" w:cs="Arial"/>
          <w:sz w:val="22"/>
          <w:szCs w:val="22"/>
        </w:rPr>
        <w:t> </w:t>
      </w:r>
      <w:r w:rsidRPr="00146FA3">
        <w:rPr>
          <w:rFonts w:ascii="Arial" w:hAnsi="Arial" w:cs="Arial"/>
          <w:sz w:val="22"/>
          <w:szCs w:val="22"/>
        </w:rPr>
        <w:t>wnioskowaną zmianą wynagrodzenia oraz kalkulację wysokości wnioskowanej zmiany wynagrodzenia. Strony w terminie 14 dni od daty wpływu wniosku wraz z</w:t>
      </w:r>
      <w:r w:rsidR="0076577B" w:rsidRPr="00146FA3">
        <w:rPr>
          <w:rFonts w:ascii="Arial" w:hAnsi="Arial" w:cs="Arial"/>
          <w:sz w:val="22"/>
          <w:szCs w:val="22"/>
        </w:rPr>
        <w:t> </w:t>
      </w:r>
      <w:r w:rsidRPr="00146FA3">
        <w:rPr>
          <w:rFonts w:ascii="Arial" w:hAnsi="Arial" w:cs="Arial"/>
          <w:sz w:val="22"/>
          <w:szCs w:val="22"/>
        </w:rPr>
        <w:t>uzasadnieniem dokonają uzgodnień w przedmiocie określenie wpływu zmiany cen materiałów lub usług na koszt wykonania umowy i wysokość wynagrodzenia Wykonawcy. Zmiana wynagrodzenia wchodzi w życie po zawarciu stosownego aneksu i odnosi się do wynagrodzenia za niewykonaną do dnia zawarcia aneksu część przedmiotu umowy. Prawo do żądania zmiany wynagrodzenia nie przysługuje stronie, z której przyczyny nastąpiła zwłoka w wykonaniu Umowy, tak iż w przypadku wykonania Umowy w pierwotnym terminie nie wystąpiłyby</w:t>
      </w:r>
      <w:r w:rsidR="00283729" w:rsidRPr="00146FA3">
        <w:rPr>
          <w:rFonts w:ascii="Arial" w:hAnsi="Arial" w:cs="Arial"/>
          <w:sz w:val="22"/>
          <w:szCs w:val="22"/>
        </w:rPr>
        <w:t xml:space="preserve"> przesłanki do dokonania zmiany,</w:t>
      </w:r>
    </w:p>
    <w:p w:rsidR="007F6DB2" w:rsidRPr="00146FA3" w:rsidRDefault="007F6DB2" w:rsidP="00A92D33">
      <w:pPr>
        <w:numPr>
          <w:ilvl w:val="0"/>
          <w:numId w:val="49"/>
        </w:numPr>
        <w:tabs>
          <w:tab w:val="clear" w:pos="1071"/>
          <w:tab w:val="num" w:pos="709"/>
          <w:tab w:val="num" w:pos="1134"/>
        </w:tabs>
        <w:spacing w:line="276" w:lineRule="auto"/>
        <w:ind w:left="1134" w:hanging="567"/>
        <w:jc w:val="both"/>
        <w:rPr>
          <w:rFonts w:ascii="Arial" w:hAnsi="Arial" w:cs="Arial"/>
          <w:sz w:val="22"/>
          <w:szCs w:val="22"/>
        </w:rPr>
      </w:pPr>
      <w:r w:rsidRPr="00146FA3">
        <w:rPr>
          <w:rFonts w:ascii="Arial" w:hAnsi="Arial" w:cs="Arial"/>
          <w:sz w:val="22"/>
          <w:szCs w:val="22"/>
        </w:rPr>
        <w:lastRenderedPageBreak/>
        <w:t>wartość wszystkich zmian</w:t>
      </w:r>
      <w:r w:rsidR="00527432" w:rsidRPr="00146FA3">
        <w:rPr>
          <w:rFonts w:ascii="Arial" w:hAnsi="Arial" w:cs="Arial"/>
          <w:sz w:val="22"/>
          <w:szCs w:val="22"/>
        </w:rPr>
        <w:t xml:space="preserve"> wynagrodzenia</w:t>
      </w:r>
      <w:r w:rsidR="0076577B" w:rsidRPr="00146FA3">
        <w:rPr>
          <w:rFonts w:ascii="Arial" w:hAnsi="Arial" w:cs="Arial"/>
          <w:sz w:val="22"/>
          <w:szCs w:val="22"/>
        </w:rPr>
        <w:t xml:space="preserve"> </w:t>
      </w:r>
      <w:r w:rsidRPr="00146FA3">
        <w:rPr>
          <w:rFonts w:ascii="Arial" w:hAnsi="Arial" w:cs="Arial"/>
          <w:sz w:val="22"/>
          <w:szCs w:val="22"/>
        </w:rPr>
        <w:t>w całym okresie obowiązywania Umowy nie może przekroczyć 5 % wynagrodzenia brutto Wykonawcy wynikającego z</w:t>
      </w:r>
      <w:r w:rsidR="00527432" w:rsidRPr="00146FA3">
        <w:rPr>
          <w:rFonts w:ascii="Arial" w:hAnsi="Arial" w:cs="Arial"/>
          <w:sz w:val="22"/>
          <w:szCs w:val="22"/>
        </w:rPr>
        <w:t> </w:t>
      </w:r>
      <w:r w:rsidRPr="00146FA3">
        <w:rPr>
          <w:rFonts w:ascii="Arial" w:hAnsi="Arial" w:cs="Arial"/>
          <w:sz w:val="22"/>
          <w:szCs w:val="22"/>
        </w:rPr>
        <w:t>pierwotnie u</w:t>
      </w:r>
      <w:r w:rsidR="00283729" w:rsidRPr="00146FA3">
        <w:rPr>
          <w:rFonts w:ascii="Arial" w:hAnsi="Arial" w:cs="Arial"/>
          <w:sz w:val="22"/>
          <w:szCs w:val="22"/>
        </w:rPr>
        <w:t>stalonego umownie wynagrodzenia,</w:t>
      </w:r>
    </w:p>
    <w:p w:rsidR="007F6DB2" w:rsidRPr="00146FA3" w:rsidRDefault="007F6DB2" w:rsidP="00A92D33">
      <w:pPr>
        <w:numPr>
          <w:ilvl w:val="0"/>
          <w:numId w:val="49"/>
        </w:numPr>
        <w:tabs>
          <w:tab w:val="clear" w:pos="1071"/>
          <w:tab w:val="num" w:pos="709"/>
          <w:tab w:val="num" w:pos="1134"/>
        </w:tabs>
        <w:spacing w:line="276" w:lineRule="auto"/>
        <w:ind w:left="1134" w:hanging="567"/>
        <w:jc w:val="both"/>
        <w:rPr>
          <w:rFonts w:ascii="Arial" w:hAnsi="Arial" w:cs="Arial"/>
          <w:sz w:val="22"/>
          <w:szCs w:val="22"/>
        </w:rPr>
      </w:pPr>
      <w:r w:rsidRPr="00146FA3">
        <w:rPr>
          <w:rFonts w:ascii="Arial" w:hAnsi="Arial" w:cs="Arial"/>
          <w:sz w:val="22"/>
          <w:szCs w:val="22"/>
        </w:rPr>
        <w:t xml:space="preserve">początkowym terminem ustalenia zmiany wynagrodzenia jest data zawarcia umowy, z zastrzeżeniem art. 439 ust. 3 PZP; pierwsza zmiana może być procedowana nie wcześniej niż po upływie </w:t>
      </w:r>
      <w:r w:rsidR="000231E9" w:rsidRPr="00146FA3">
        <w:rPr>
          <w:rFonts w:ascii="Arial" w:hAnsi="Arial" w:cs="Arial"/>
          <w:sz w:val="22"/>
          <w:szCs w:val="22"/>
        </w:rPr>
        <w:t>6</w:t>
      </w:r>
      <w:r w:rsidRPr="00146FA3">
        <w:rPr>
          <w:rFonts w:ascii="Arial" w:hAnsi="Arial" w:cs="Arial"/>
          <w:sz w:val="22"/>
          <w:szCs w:val="22"/>
        </w:rPr>
        <w:t xml:space="preserve"> miesięcy od dnia zawarcia umowy, </w:t>
      </w:r>
      <w:r w:rsidR="00283729" w:rsidRPr="00146FA3">
        <w:rPr>
          <w:rFonts w:ascii="Arial" w:hAnsi="Arial" w:cs="Arial"/>
          <w:sz w:val="22"/>
          <w:szCs w:val="22"/>
        </w:rPr>
        <w:br/>
      </w:r>
      <w:r w:rsidRPr="00146FA3">
        <w:rPr>
          <w:rFonts w:ascii="Arial" w:hAnsi="Arial" w:cs="Arial"/>
          <w:sz w:val="22"/>
          <w:szCs w:val="22"/>
        </w:rPr>
        <w:t xml:space="preserve">z zastrzeżeniem art. 439 ust. 3 PZP, </w:t>
      </w:r>
    </w:p>
    <w:p w:rsidR="006F0819" w:rsidRPr="00146FA3" w:rsidRDefault="007F6DB2" w:rsidP="00A92D33">
      <w:pPr>
        <w:numPr>
          <w:ilvl w:val="0"/>
          <w:numId w:val="49"/>
        </w:numPr>
        <w:tabs>
          <w:tab w:val="clear" w:pos="1071"/>
          <w:tab w:val="num" w:pos="709"/>
          <w:tab w:val="num" w:pos="1134"/>
        </w:tabs>
        <w:spacing w:line="276" w:lineRule="auto"/>
        <w:ind w:left="1134" w:hanging="567"/>
        <w:jc w:val="both"/>
        <w:rPr>
          <w:rFonts w:ascii="Arial" w:hAnsi="Arial" w:cs="Arial"/>
          <w:sz w:val="22"/>
          <w:szCs w:val="22"/>
        </w:rPr>
      </w:pPr>
      <w:r w:rsidRPr="00146FA3">
        <w:rPr>
          <w:rFonts w:ascii="Arial" w:hAnsi="Arial" w:cs="Arial"/>
          <w:sz w:val="22"/>
          <w:szCs w:val="22"/>
        </w:rPr>
        <w:t xml:space="preserve">w </w:t>
      </w:r>
      <w:r w:rsidR="000231E9" w:rsidRPr="00146FA3">
        <w:rPr>
          <w:rFonts w:ascii="Arial" w:hAnsi="Arial" w:cs="Arial"/>
          <w:sz w:val="22"/>
          <w:szCs w:val="22"/>
        </w:rPr>
        <w:t>pierwszych 6-ściu miesiącach</w:t>
      </w:r>
      <w:r w:rsidRPr="00146FA3">
        <w:rPr>
          <w:rFonts w:ascii="Arial" w:hAnsi="Arial" w:cs="Arial"/>
          <w:sz w:val="22"/>
          <w:szCs w:val="22"/>
        </w:rPr>
        <w:t xml:space="preserve"> obowiązywania umowy ryzyko zmiany ceny materiałów lub kosztów obciąża Wykonawcę</w:t>
      </w:r>
      <w:r w:rsidR="00283729" w:rsidRPr="00146FA3">
        <w:rPr>
          <w:rFonts w:ascii="Arial" w:hAnsi="Arial" w:cs="Arial"/>
          <w:sz w:val="22"/>
          <w:szCs w:val="22"/>
        </w:rPr>
        <w:t>,</w:t>
      </w:r>
    </w:p>
    <w:p w:rsidR="006F0819" w:rsidRPr="00146FA3" w:rsidRDefault="00A92D33" w:rsidP="00A92D33">
      <w:pPr>
        <w:numPr>
          <w:ilvl w:val="0"/>
          <w:numId w:val="49"/>
        </w:numPr>
        <w:tabs>
          <w:tab w:val="clear" w:pos="1071"/>
          <w:tab w:val="num" w:pos="709"/>
          <w:tab w:val="num" w:pos="1134"/>
        </w:tabs>
        <w:spacing w:line="276" w:lineRule="auto"/>
        <w:ind w:left="1134" w:hanging="567"/>
        <w:jc w:val="both"/>
        <w:rPr>
          <w:rFonts w:ascii="Arial" w:hAnsi="Arial" w:cs="Arial"/>
          <w:sz w:val="22"/>
          <w:szCs w:val="22"/>
        </w:rPr>
      </w:pPr>
      <w:r>
        <w:rPr>
          <w:rFonts w:ascii="Arial" w:hAnsi="Arial" w:cs="Arial"/>
          <w:sz w:val="22"/>
          <w:szCs w:val="22"/>
        </w:rPr>
        <w:t xml:space="preserve">      </w:t>
      </w:r>
      <w:r w:rsidR="006F0819" w:rsidRPr="00146FA3">
        <w:rPr>
          <w:rFonts w:ascii="Arial" w:hAnsi="Arial" w:cs="Arial"/>
          <w:sz w:val="22"/>
          <w:szCs w:val="22"/>
        </w:rPr>
        <w:t>ryzyko zmian cen lub kosztów wykonania zamówienia po upływie okresu o jakim mowa w pkt e) obciąża obie strony w równym stopniu. Uwzględniając powyższą zasadę strony przyjmują, że</w:t>
      </w:r>
      <w:r w:rsidR="00522B19" w:rsidRPr="00146FA3">
        <w:rPr>
          <w:rFonts w:ascii="Arial" w:hAnsi="Arial" w:cs="Arial"/>
          <w:sz w:val="22"/>
          <w:szCs w:val="22"/>
        </w:rPr>
        <w:t xml:space="preserve"> kwota zmiany wynagrodzenia W</w:t>
      </w:r>
      <w:r w:rsidR="006F0819" w:rsidRPr="00146FA3">
        <w:rPr>
          <w:rFonts w:ascii="Arial" w:hAnsi="Arial" w:cs="Arial"/>
          <w:sz w:val="22"/>
          <w:szCs w:val="22"/>
        </w:rPr>
        <w:t xml:space="preserve">ykonawcy będzie stanowiła </w:t>
      </w:r>
      <w:r w:rsidR="00522B19" w:rsidRPr="00146FA3">
        <w:rPr>
          <w:rFonts w:ascii="Arial" w:hAnsi="Arial" w:cs="Arial"/>
          <w:sz w:val="22"/>
          <w:szCs w:val="22"/>
        </w:rPr>
        <w:t xml:space="preserve">50% </w:t>
      </w:r>
      <w:r w:rsidR="006F0819" w:rsidRPr="00146FA3">
        <w:rPr>
          <w:rFonts w:ascii="Arial" w:hAnsi="Arial" w:cs="Arial"/>
          <w:sz w:val="22"/>
          <w:szCs w:val="22"/>
        </w:rPr>
        <w:t xml:space="preserve">kwoty ustalonej zgodnie z </w:t>
      </w:r>
      <w:r w:rsidR="00283729" w:rsidRPr="00146FA3">
        <w:rPr>
          <w:rFonts w:ascii="Arial" w:hAnsi="Arial" w:cs="Arial"/>
          <w:sz w:val="22"/>
          <w:szCs w:val="22"/>
        </w:rPr>
        <w:t>pkt b), z zastrzeżeniem pkt c),</w:t>
      </w:r>
    </w:p>
    <w:p w:rsidR="007F6DB2" w:rsidRPr="00146FA3" w:rsidRDefault="007F6DB2" w:rsidP="00A92D33">
      <w:pPr>
        <w:numPr>
          <w:ilvl w:val="0"/>
          <w:numId w:val="49"/>
        </w:numPr>
        <w:tabs>
          <w:tab w:val="clear" w:pos="1071"/>
          <w:tab w:val="num" w:pos="709"/>
          <w:tab w:val="num" w:pos="1134"/>
        </w:tabs>
        <w:spacing w:line="276" w:lineRule="auto"/>
        <w:ind w:left="1134" w:hanging="567"/>
        <w:jc w:val="both"/>
        <w:rPr>
          <w:rFonts w:ascii="Arial" w:hAnsi="Arial" w:cs="Arial"/>
          <w:sz w:val="22"/>
          <w:szCs w:val="22"/>
        </w:rPr>
      </w:pPr>
      <w:r w:rsidRPr="00146FA3">
        <w:rPr>
          <w:rFonts w:ascii="Arial" w:hAnsi="Arial" w:cs="Arial"/>
          <w:sz w:val="22"/>
          <w:szCs w:val="22"/>
        </w:rPr>
        <w:t>powyższy zapis nie dotyczy zmian wynagrodzenia wywołanych okolicznościami, o</w:t>
      </w:r>
      <w:r w:rsidR="0076577B" w:rsidRPr="00146FA3">
        <w:rPr>
          <w:rFonts w:ascii="Arial" w:hAnsi="Arial" w:cs="Arial"/>
          <w:sz w:val="22"/>
          <w:szCs w:val="22"/>
        </w:rPr>
        <w:t> </w:t>
      </w:r>
      <w:r w:rsidRPr="00146FA3">
        <w:rPr>
          <w:rFonts w:ascii="Arial" w:hAnsi="Arial" w:cs="Arial"/>
          <w:sz w:val="22"/>
          <w:szCs w:val="22"/>
        </w:rPr>
        <w:t>których mowa w pkt 7), które będą procedowane w sposób opisany w pkt 7),</w:t>
      </w:r>
    </w:p>
    <w:p w:rsidR="007F6DB2" w:rsidRPr="00146FA3" w:rsidRDefault="007F6DB2" w:rsidP="00CA049B">
      <w:pPr>
        <w:pStyle w:val="Akapitzlist"/>
        <w:numPr>
          <w:ilvl w:val="1"/>
          <w:numId w:val="8"/>
        </w:numPr>
        <w:tabs>
          <w:tab w:val="clear" w:pos="720"/>
          <w:tab w:val="num" w:pos="709"/>
        </w:tabs>
        <w:spacing w:line="276" w:lineRule="auto"/>
        <w:ind w:left="993" w:hanging="567"/>
        <w:contextualSpacing/>
        <w:jc w:val="both"/>
        <w:rPr>
          <w:rFonts w:ascii="Arial" w:hAnsi="Arial" w:cs="Arial"/>
          <w:sz w:val="22"/>
          <w:szCs w:val="22"/>
        </w:rPr>
      </w:pPr>
      <w:r w:rsidRPr="00146FA3">
        <w:rPr>
          <w:rFonts w:ascii="Arial" w:hAnsi="Arial" w:cs="Arial"/>
          <w:sz w:val="22"/>
          <w:szCs w:val="22"/>
        </w:rPr>
        <w:t>zmiana wynagrodzenia Wykonawcy w wypadku zmiany: stawki podatku</w:t>
      </w:r>
      <w:r w:rsidR="0076577B" w:rsidRPr="00146FA3">
        <w:rPr>
          <w:rFonts w:ascii="Arial" w:hAnsi="Arial" w:cs="Arial"/>
          <w:sz w:val="22"/>
          <w:szCs w:val="22"/>
        </w:rPr>
        <w:t xml:space="preserve"> </w:t>
      </w:r>
      <w:r w:rsidRPr="00146FA3">
        <w:rPr>
          <w:rFonts w:ascii="Arial" w:hAnsi="Arial" w:cs="Arial"/>
          <w:sz w:val="22"/>
          <w:szCs w:val="22"/>
        </w:rPr>
        <w:t>od towarów i</w:t>
      </w:r>
      <w:r w:rsidR="0076577B" w:rsidRPr="00146FA3">
        <w:rPr>
          <w:rFonts w:ascii="Arial" w:hAnsi="Arial" w:cs="Arial"/>
          <w:sz w:val="22"/>
          <w:szCs w:val="22"/>
        </w:rPr>
        <w:t> </w:t>
      </w:r>
      <w:r w:rsidRPr="00146FA3">
        <w:rPr>
          <w:rFonts w:ascii="Arial" w:hAnsi="Arial" w:cs="Arial"/>
          <w:sz w:val="22"/>
          <w:szCs w:val="22"/>
        </w:rPr>
        <w:t xml:space="preserve">usług, a w przypadku umowy zawartej na okres powyżej 12 miesięcy w wypadku zmiany podatku akcyzowego, wysokości minimalnego wynagrodzenia za pracę albo wysokości minimalnej stawki godzinowej, ustalonych na podstawie ustawy z dnia </w:t>
      </w:r>
      <w:r w:rsidR="00283729" w:rsidRPr="00146FA3">
        <w:rPr>
          <w:rFonts w:ascii="Arial" w:hAnsi="Arial" w:cs="Arial"/>
          <w:sz w:val="22"/>
          <w:szCs w:val="22"/>
        </w:rPr>
        <w:br/>
      </w:r>
      <w:r w:rsidRPr="00146FA3">
        <w:rPr>
          <w:rFonts w:ascii="Arial" w:hAnsi="Arial" w:cs="Arial"/>
          <w:sz w:val="22"/>
          <w:szCs w:val="22"/>
        </w:rPr>
        <w:t>10 października 2002 r. o minimalnym wynagrodzeniu za pracę, zasad podlegania ubezpieczeniom społecznym lub ubezpieczeniu zdrowotnemu lub wysokości stawki składki na te ubezpieczenia, zasad gromadzenia i wysokości wpłat do pracowniczych planów kapitałowych, o których mowa w Ustawie z dnia 4</w:t>
      </w:r>
      <w:r w:rsidR="0076577B" w:rsidRPr="00146FA3">
        <w:rPr>
          <w:rFonts w:ascii="Arial" w:hAnsi="Arial" w:cs="Arial"/>
          <w:sz w:val="22"/>
          <w:szCs w:val="22"/>
        </w:rPr>
        <w:t> </w:t>
      </w:r>
      <w:r w:rsidRPr="00146FA3">
        <w:rPr>
          <w:rFonts w:ascii="Arial" w:hAnsi="Arial" w:cs="Arial"/>
          <w:sz w:val="22"/>
          <w:szCs w:val="22"/>
        </w:rPr>
        <w:t>października 2018 r. o</w:t>
      </w:r>
      <w:r w:rsidR="0076577B" w:rsidRPr="00146FA3">
        <w:rPr>
          <w:rFonts w:ascii="Arial" w:hAnsi="Arial" w:cs="Arial"/>
          <w:sz w:val="22"/>
          <w:szCs w:val="22"/>
        </w:rPr>
        <w:t> </w:t>
      </w:r>
      <w:r w:rsidRPr="00146FA3">
        <w:rPr>
          <w:rFonts w:ascii="Arial" w:hAnsi="Arial" w:cs="Arial"/>
          <w:sz w:val="22"/>
          <w:szCs w:val="22"/>
        </w:rPr>
        <w:t>pracowniczych planach kapitałowych, jeżeli zmiany te mają wpływ na koszty wykonania zamówienia przez Wykonawcę. Strona umowy po zaistnieniu wskazanej wyżej okoliczności, w przypadku żądania zmiany wynagrodzenia zobowiązana jest wystąpić z pisemnym wnioskiem do drugiej strony, w którym szczegółowo wykaże zmianę powyżej wskazanych kosztów i ich wpływ na zmianę wynagrodzenia. Wynagrodzenie może ulec zmianie wyłącznie o kwotę wykazanego wpływu zmiany na</w:t>
      </w:r>
      <w:r w:rsidR="0076577B" w:rsidRPr="00146FA3">
        <w:rPr>
          <w:rFonts w:ascii="Arial" w:hAnsi="Arial" w:cs="Arial"/>
          <w:sz w:val="22"/>
          <w:szCs w:val="22"/>
        </w:rPr>
        <w:t> </w:t>
      </w:r>
      <w:r w:rsidRPr="00146FA3">
        <w:rPr>
          <w:rFonts w:ascii="Arial" w:hAnsi="Arial" w:cs="Arial"/>
          <w:sz w:val="22"/>
          <w:szCs w:val="22"/>
        </w:rPr>
        <w:t>zmianę kosztów wykonania umowy, przy czym: w przypadku zmiany podatku od</w:t>
      </w:r>
      <w:r w:rsidR="0076577B" w:rsidRPr="00146FA3">
        <w:rPr>
          <w:rFonts w:ascii="Arial" w:hAnsi="Arial" w:cs="Arial"/>
          <w:sz w:val="22"/>
          <w:szCs w:val="22"/>
        </w:rPr>
        <w:t> </w:t>
      </w:r>
      <w:r w:rsidRPr="00146FA3">
        <w:rPr>
          <w:rFonts w:ascii="Arial" w:hAnsi="Arial" w:cs="Arial"/>
          <w:sz w:val="22"/>
          <w:szCs w:val="22"/>
        </w:rPr>
        <w:t xml:space="preserve">towarów i usług oraz podatku akcyzowego – do kwoty wynagrodzenia netto doliczony zostanie podatek według stawki obowiązującej po zmianie przepisów. Strony w terminie 10 dni od daty wpływu wniosku wraz z uzasadnieniem dokonają uzgodnień w przedmiocie określenie wpływu zmian na wysokość wynagrodzenia Wykonawcy, </w:t>
      </w:r>
    </w:p>
    <w:p w:rsidR="007F6DB2" w:rsidRPr="00146FA3" w:rsidRDefault="007F6DB2" w:rsidP="00CA049B">
      <w:pPr>
        <w:pStyle w:val="Akapitzlist"/>
        <w:numPr>
          <w:ilvl w:val="1"/>
          <w:numId w:val="8"/>
        </w:numPr>
        <w:tabs>
          <w:tab w:val="clear" w:pos="720"/>
          <w:tab w:val="num" w:pos="709"/>
        </w:tabs>
        <w:spacing w:line="276" w:lineRule="auto"/>
        <w:ind w:left="993" w:hanging="567"/>
        <w:contextualSpacing/>
        <w:jc w:val="both"/>
        <w:rPr>
          <w:rFonts w:ascii="Arial" w:hAnsi="Arial" w:cs="Arial"/>
          <w:sz w:val="22"/>
          <w:szCs w:val="22"/>
        </w:rPr>
      </w:pPr>
      <w:r w:rsidRPr="00146FA3">
        <w:rPr>
          <w:rFonts w:ascii="Arial" w:hAnsi="Arial" w:cs="Arial"/>
          <w:sz w:val="22"/>
          <w:szCs w:val="22"/>
        </w:rPr>
        <w:t xml:space="preserve">a także </w:t>
      </w:r>
      <w:r w:rsidRPr="00146FA3">
        <w:rPr>
          <w:rFonts w:ascii="Arial" w:hAnsi="Arial" w:cs="Arial"/>
          <w:sz w:val="22"/>
          <w:szCs w:val="22"/>
          <w:shd w:val="clear" w:color="auto" w:fill="FFFFFF"/>
        </w:rPr>
        <w:t xml:space="preserve">niezależnie od wartości zmiany, o ile została ona przewidziana w ogłoszeniu o zamówieniu lub dokumentach zamówienia, w postaci jasnych, precyzyjnych </w:t>
      </w:r>
      <w:r w:rsidR="00283729" w:rsidRPr="00146FA3">
        <w:rPr>
          <w:rFonts w:ascii="Arial" w:hAnsi="Arial" w:cs="Arial"/>
          <w:sz w:val="22"/>
          <w:szCs w:val="22"/>
          <w:shd w:val="clear" w:color="auto" w:fill="FFFFFF"/>
        </w:rPr>
        <w:br/>
      </w:r>
      <w:r w:rsidRPr="00146FA3">
        <w:rPr>
          <w:rFonts w:ascii="Arial" w:hAnsi="Arial" w:cs="Arial"/>
          <w:sz w:val="22"/>
          <w:szCs w:val="22"/>
          <w:shd w:val="clear" w:color="auto" w:fill="FFFFFF"/>
        </w:rPr>
        <w:t>i jednoznacznych postanowień umownych, które mogą obejmować postanowienia dotyczące zasad wprowadzania zmian wysokości ceny, jeżeli spełniają one łącznie następujące warunki:</w:t>
      </w:r>
    </w:p>
    <w:p w:rsidR="007F6DB2" w:rsidRPr="00146FA3" w:rsidRDefault="007F6DB2" w:rsidP="00A92D33">
      <w:pPr>
        <w:shd w:val="clear" w:color="auto" w:fill="FFFFFF"/>
        <w:spacing w:line="276" w:lineRule="auto"/>
        <w:ind w:left="993" w:hanging="426"/>
        <w:jc w:val="both"/>
        <w:rPr>
          <w:rFonts w:ascii="Arial" w:hAnsi="Arial" w:cs="Arial"/>
          <w:sz w:val="22"/>
          <w:szCs w:val="22"/>
        </w:rPr>
      </w:pPr>
      <w:r w:rsidRPr="00146FA3">
        <w:rPr>
          <w:rFonts w:ascii="Arial" w:hAnsi="Arial" w:cs="Arial"/>
          <w:sz w:val="22"/>
          <w:szCs w:val="22"/>
        </w:rPr>
        <w:t>a) określają rodzaj i zakres zmian,</w:t>
      </w:r>
    </w:p>
    <w:p w:rsidR="007F6DB2" w:rsidRPr="00146FA3" w:rsidRDefault="007F6DB2" w:rsidP="00A92D33">
      <w:pPr>
        <w:shd w:val="clear" w:color="auto" w:fill="FFFFFF"/>
        <w:spacing w:line="276" w:lineRule="auto"/>
        <w:ind w:left="993" w:hanging="426"/>
        <w:jc w:val="both"/>
        <w:rPr>
          <w:rFonts w:ascii="Arial" w:hAnsi="Arial" w:cs="Arial"/>
          <w:sz w:val="22"/>
          <w:szCs w:val="22"/>
        </w:rPr>
      </w:pPr>
      <w:r w:rsidRPr="00146FA3">
        <w:rPr>
          <w:rFonts w:ascii="Arial" w:hAnsi="Arial" w:cs="Arial"/>
          <w:sz w:val="22"/>
          <w:szCs w:val="22"/>
        </w:rPr>
        <w:t>b) określają warunki wprowadzenia zmian,</w:t>
      </w:r>
    </w:p>
    <w:p w:rsidR="007F6DB2" w:rsidRPr="00146FA3" w:rsidRDefault="007F6DB2" w:rsidP="00A92D33">
      <w:pPr>
        <w:pStyle w:val="Akapitzlist"/>
        <w:spacing w:line="276" w:lineRule="auto"/>
        <w:ind w:left="993" w:hanging="426"/>
        <w:contextualSpacing/>
        <w:jc w:val="both"/>
        <w:rPr>
          <w:rFonts w:ascii="Arial" w:hAnsi="Arial" w:cs="Arial"/>
          <w:sz w:val="22"/>
          <w:szCs w:val="22"/>
        </w:rPr>
      </w:pPr>
      <w:r w:rsidRPr="00146FA3">
        <w:rPr>
          <w:rFonts w:ascii="Arial" w:hAnsi="Arial" w:cs="Arial"/>
          <w:sz w:val="22"/>
          <w:szCs w:val="22"/>
        </w:rPr>
        <w:t>c) nie przewidują takich zmian, które modyfikowałyby ogólny charakter umowy.</w:t>
      </w:r>
    </w:p>
    <w:p w:rsidR="00933581" w:rsidRPr="00146FA3" w:rsidRDefault="00933581" w:rsidP="00A92D33">
      <w:pPr>
        <w:tabs>
          <w:tab w:val="num" w:pos="426"/>
        </w:tabs>
        <w:spacing w:line="276" w:lineRule="auto"/>
        <w:ind w:left="426" w:hanging="426"/>
        <w:rPr>
          <w:rFonts w:ascii="Arial" w:hAnsi="Arial" w:cs="Arial"/>
          <w:b/>
          <w:sz w:val="22"/>
          <w:szCs w:val="22"/>
        </w:rPr>
      </w:pPr>
    </w:p>
    <w:p w:rsidR="002A3D7F" w:rsidRPr="00146FA3" w:rsidRDefault="002A3D7F" w:rsidP="00A92D33">
      <w:pPr>
        <w:shd w:val="clear" w:color="auto" w:fill="FFFFFF"/>
        <w:tabs>
          <w:tab w:val="num" w:pos="426"/>
        </w:tabs>
        <w:spacing w:line="276" w:lineRule="auto"/>
        <w:ind w:left="426" w:right="34" w:hanging="426"/>
        <w:jc w:val="center"/>
        <w:rPr>
          <w:rFonts w:ascii="Arial" w:hAnsi="Arial" w:cs="Arial"/>
          <w:b/>
          <w:sz w:val="22"/>
          <w:szCs w:val="22"/>
        </w:rPr>
      </w:pPr>
      <w:r w:rsidRPr="00146FA3">
        <w:rPr>
          <w:rFonts w:ascii="Arial" w:hAnsi="Arial" w:cs="Arial"/>
          <w:b/>
          <w:sz w:val="22"/>
          <w:szCs w:val="22"/>
        </w:rPr>
        <w:t>§ 14</w:t>
      </w:r>
    </w:p>
    <w:p w:rsidR="002A3D7F" w:rsidRPr="00C5612B" w:rsidRDefault="002A3D7F" w:rsidP="00A92D33">
      <w:pPr>
        <w:pStyle w:val="p3"/>
        <w:numPr>
          <w:ilvl w:val="0"/>
          <w:numId w:val="40"/>
        </w:numPr>
        <w:tabs>
          <w:tab w:val="num" w:pos="426"/>
        </w:tabs>
        <w:spacing w:line="276" w:lineRule="auto"/>
        <w:ind w:left="426" w:right="-4" w:hanging="426"/>
        <w:jc w:val="both"/>
        <w:rPr>
          <w:rFonts w:ascii="Arial" w:hAnsi="Arial" w:cs="Arial"/>
          <w:sz w:val="22"/>
          <w:szCs w:val="22"/>
        </w:rPr>
      </w:pPr>
      <w:r w:rsidRPr="00146FA3">
        <w:rPr>
          <w:rFonts w:ascii="Arial" w:hAnsi="Arial" w:cs="Arial"/>
          <w:sz w:val="22"/>
          <w:szCs w:val="22"/>
        </w:rPr>
        <w:t xml:space="preserve">Wykonawca będzie realizował przedmiot umowy przez zespół osób wskazany </w:t>
      </w:r>
      <w:r w:rsidRPr="00C5612B">
        <w:rPr>
          <w:rFonts w:ascii="Arial" w:hAnsi="Arial" w:cs="Arial"/>
          <w:sz w:val="22"/>
          <w:szCs w:val="22"/>
        </w:rPr>
        <w:t>w</w:t>
      </w:r>
      <w:r w:rsidR="0035612D" w:rsidRPr="00C5612B">
        <w:rPr>
          <w:rFonts w:ascii="Arial" w:hAnsi="Arial" w:cs="Arial"/>
          <w:sz w:val="22"/>
          <w:szCs w:val="22"/>
        </w:rPr>
        <w:t> </w:t>
      </w:r>
      <w:r w:rsidR="009C5B06" w:rsidRPr="00C5612B">
        <w:rPr>
          <w:rFonts w:ascii="Arial" w:hAnsi="Arial" w:cs="Arial"/>
          <w:sz w:val="22"/>
          <w:szCs w:val="22"/>
        </w:rPr>
        <w:t>zał. nr 7</w:t>
      </w:r>
      <w:r w:rsidR="00B066FD" w:rsidRPr="00C5612B">
        <w:rPr>
          <w:rFonts w:ascii="Arial" w:hAnsi="Arial" w:cs="Arial"/>
          <w:sz w:val="22"/>
          <w:szCs w:val="22"/>
        </w:rPr>
        <w:t>.</w:t>
      </w:r>
    </w:p>
    <w:p w:rsidR="002A3D7F" w:rsidRPr="00146FA3" w:rsidRDefault="002A3D7F" w:rsidP="00A92D33">
      <w:pPr>
        <w:pStyle w:val="p3"/>
        <w:numPr>
          <w:ilvl w:val="0"/>
          <w:numId w:val="40"/>
        </w:numPr>
        <w:tabs>
          <w:tab w:val="num" w:pos="426"/>
        </w:tabs>
        <w:spacing w:line="276" w:lineRule="auto"/>
        <w:ind w:left="426" w:right="-4" w:hanging="426"/>
        <w:jc w:val="both"/>
        <w:rPr>
          <w:rFonts w:ascii="Arial" w:hAnsi="Arial" w:cs="Arial"/>
          <w:sz w:val="22"/>
          <w:szCs w:val="22"/>
        </w:rPr>
      </w:pPr>
      <w:r w:rsidRPr="00146FA3">
        <w:rPr>
          <w:rFonts w:ascii="Arial" w:hAnsi="Arial" w:cs="Arial"/>
          <w:sz w:val="22"/>
          <w:szCs w:val="22"/>
        </w:rPr>
        <w:t xml:space="preserve">Wykonawca może proponować zmianę osób, które będą wykonywać zamówienie lub będą uczestniczyć w wykonywaniu zamówienia, przedstawionych przez Wykonawcę w ofercie </w:t>
      </w:r>
      <w:r w:rsidRPr="00146FA3">
        <w:rPr>
          <w:rFonts w:ascii="Arial" w:hAnsi="Arial" w:cs="Arial"/>
          <w:sz w:val="22"/>
          <w:szCs w:val="22"/>
        </w:rPr>
        <w:lastRenderedPageBreak/>
        <w:t>w przypadkach określonych w ust. 4 po pisemnym uzasadnieniu przyczyn proponowanej zmiany.</w:t>
      </w:r>
    </w:p>
    <w:p w:rsidR="002A3D7F" w:rsidRPr="00146FA3" w:rsidRDefault="002A3D7F" w:rsidP="00A92D33">
      <w:pPr>
        <w:pStyle w:val="p3"/>
        <w:numPr>
          <w:ilvl w:val="0"/>
          <w:numId w:val="40"/>
        </w:numPr>
        <w:tabs>
          <w:tab w:val="num" w:pos="426"/>
        </w:tabs>
        <w:spacing w:line="276" w:lineRule="auto"/>
        <w:ind w:left="426" w:right="-4" w:hanging="426"/>
        <w:jc w:val="both"/>
        <w:rPr>
          <w:rFonts w:ascii="Arial" w:hAnsi="Arial" w:cs="Arial"/>
          <w:sz w:val="22"/>
          <w:szCs w:val="22"/>
        </w:rPr>
      </w:pPr>
      <w:r w:rsidRPr="00146FA3">
        <w:rPr>
          <w:rFonts w:ascii="Arial" w:hAnsi="Arial" w:cs="Arial"/>
          <w:sz w:val="22"/>
          <w:szCs w:val="22"/>
        </w:rPr>
        <w:t>Zmiana taka jest możliwa jedynie za uprzednią pisemną zgodą Zamawiającego.</w:t>
      </w:r>
    </w:p>
    <w:p w:rsidR="002A3D7F" w:rsidRPr="00146FA3" w:rsidRDefault="002A3D7F" w:rsidP="00A92D33">
      <w:pPr>
        <w:pStyle w:val="p3"/>
        <w:numPr>
          <w:ilvl w:val="0"/>
          <w:numId w:val="40"/>
        </w:numPr>
        <w:tabs>
          <w:tab w:val="num" w:pos="426"/>
        </w:tabs>
        <w:spacing w:line="276" w:lineRule="auto"/>
        <w:ind w:left="426" w:right="-4" w:hanging="426"/>
        <w:jc w:val="both"/>
        <w:rPr>
          <w:rFonts w:ascii="Arial" w:hAnsi="Arial" w:cs="Arial"/>
          <w:sz w:val="22"/>
          <w:szCs w:val="22"/>
        </w:rPr>
      </w:pPr>
      <w:r w:rsidRPr="00146FA3">
        <w:rPr>
          <w:rFonts w:ascii="Arial" w:hAnsi="Arial" w:cs="Arial"/>
          <w:sz w:val="22"/>
          <w:szCs w:val="22"/>
        </w:rPr>
        <w:t xml:space="preserve">Wykonawca z własnej inicjatywy proponuje zmianę osób, o których mowa w ust. 1 niniejszego paragrafu w następujących przypadkach: </w:t>
      </w:r>
    </w:p>
    <w:p w:rsidR="002A3D7F" w:rsidRPr="00146FA3" w:rsidRDefault="002A3D7F" w:rsidP="008F183A">
      <w:pPr>
        <w:pStyle w:val="p3"/>
        <w:numPr>
          <w:ilvl w:val="1"/>
          <w:numId w:val="39"/>
        </w:numPr>
        <w:tabs>
          <w:tab w:val="clear" w:pos="1080"/>
        </w:tabs>
        <w:spacing w:line="276" w:lineRule="auto"/>
        <w:ind w:left="851" w:right="-4" w:hanging="426"/>
        <w:jc w:val="both"/>
        <w:rPr>
          <w:rFonts w:ascii="Arial" w:hAnsi="Arial" w:cs="Arial"/>
          <w:sz w:val="22"/>
          <w:szCs w:val="22"/>
        </w:rPr>
      </w:pPr>
      <w:r w:rsidRPr="00146FA3">
        <w:rPr>
          <w:rFonts w:ascii="Arial" w:hAnsi="Arial" w:cs="Arial"/>
          <w:sz w:val="22"/>
          <w:szCs w:val="22"/>
        </w:rPr>
        <w:t>śmierci, choroby lub innych zdarzeń losowych dotyczących ww. osób;</w:t>
      </w:r>
    </w:p>
    <w:p w:rsidR="002A3D7F" w:rsidRPr="00146FA3" w:rsidRDefault="002A3D7F" w:rsidP="008F183A">
      <w:pPr>
        <w:pStyle w:val="p3"/>
        <w:numPr>
          <w:ilvl w:val="1"/>
          <w:numId w:val="39"/>
        </w:numPr>
        <w:tabs>
          <w:tab w:val="clear" w:pos="1080"/>
        </w:tabs>
        <w:spacing w:line="276" w:lineRule="auto"/>
        <w:ind w:left="851" w:right="-4" w:hanging="426"/>
        <w:jc w:val="both"/>
        <w:rPr>
          <w:rFonts w:ascii="Arial" w:hAnsi="Arial" w:cs="Arial"/>
          <w:sz w:val="22"/>
          <w:szCs w:val="22"/>
        </w:rPr>
      </w:pPr>
      <w:r w:rsidRPr="00146FA3">
        <w:rPr>
          <w:rFonts w:ascii="Arial" w:hAnsi="Arial" w:cs="Arial"/>
          <w:sz w:val="22"/>
          <w:szCs w:val="22"/>
        </w:rPr>
        <w:t>nie wywiązywania się ww. osób z obowiązków wynikających z Umowy;</w:t>
      </w:r>
    </w:p>
    <w:p w:rsidR="002A3D7F" w:rsidRPr="00146FA3" w:rsidRDefault="002A3D7F" w:rsidP="008F183A">
      <w:pPr>
        <w:pStyle w:val="p3"/>
        <w:numPr>
          <w:ilvl w:val="1"/>
          <w:numId w:val="39"/>
        </w:numPr>
        <w:tabs>
          <w:tab w:val="clear" w:pos="1080"/>
        </w:tabs>
        <w:spacing w:line="276" w:lineRule="auto"/>
        <w:ind w:left="851" w:right="-4" w:hanging="426"/>
        <w:jc w:val="both"/>
        <w:rPr>
          <w:rFonts w:ascii="Arial" w:hAnsi="Arial" w:cs="Arial"/>
          <w:sz w:val="22"/>
          <w:szCs w:val="22"/>
        </w:rPr>
      </w:pPr>
      <w:r w:rsidRPr="00146FA3">
        <w:rPr>
          <w:rFonts w:ascii="Arial" w:hAnsi="Arial" w:cs="Arial"/>
          <w:sz w:val="22"/>
          <w:szCs w:val="22"/>
        </w:rPr>
        <w:t>jeżeli zmiana ww. osób stanie się konieczna z jakichkolwiek innych ważnych przyczyn.</w:t>
      </w:r>
    </w:p>
    <w:p w:rsidR="002A3D7F" w:rsidRPr="00146FA3" w:rsidRDefault="002A3D7F" w:rsidP="008F183A">
      <w:pPr>
        <w:pStyle w:val="p3"/>
        <w:numPr>
          <w:ilvl w:val="0"/>
          <w:numId w:val="40"/>
        </w:numPr>
        <w:spacing w:line="276" w:lineRule="auto"/>
        <w:ind w:left="851" w:right="-4" w:hanging="426"/>
        <w:jc w:val="both"/>
        <w:rPr>
          <w:rFonts w:ascii="Arial" w:hAnsi="Arial" w:cs="Arial"/>
          <w:sz w:val="22"/>
          <w:szCs w:val="22"/>
        </w:rPr>
      </w:pPr>
      <w:r w:rsidRPr="00146FA3">
        <w:rPr>
          <w:rFonts w:ascii="Arial" w:hAnsi="Arial" w:cs="Arial"/>
          <w:sz w:val="22"/>
          <w:szCs w:val="22"/>
        </w:rPr>
        <w:t>Zamawiający może zażądać od Wykonawcy zmiany osób, o których mowa w ust. 1 niniejszego paragrafu, jeżeli uzna, że nie wykonują swoich obowiązków wynikających z</w:t>
      </w:r>
      <w:r w:rsidR="00F6499A" w:rsidRPr="00146FA3">
        <w:rPr>
          <w:rFonts w:ascii="Arial" w:hAnsi="Arial" w:cs="Arial"/>
          <w:sz w:val="22"/>
          <w:szCs w:val="22"/>
        </w:rPr>
        <w:t> </w:t>
      </w:r>
      <w:r w:rsidRPr="00146FA3">
        <w:rPr>
          <w:rFonts w:ascii="Arial" w:hAnsi="Arial" w:cs="Arial"/>
          <w:sz w:val="22"/>
          <w:szCs w:val="22"/>
        </w:rPr>
        <w:t>Umowy. Zamawiający może żądać zmiany tych osób po uprzednim pisemnym ostrzeżeniu Wykonawcy o zamiarze wystąpienia z takim żądaniem wskazującego te osoby oraz przyczyny to uzasadniające. Takie wezwanie jest dla Wykonawcy wiążące.</w:t>
      </w:r>
    </w:p>
    <w:p w:rsidR="002A3D7F" w:rsidRPr="00146FA3" w:rsidRDefault="002A3D7F" w:rsidP="00A92D33">
      <w:pPr>
        <w:pStyle w:val="p3"/>
        <w:numPr>
          <w:ilvl w:val="0"/>
          <w:numId w:val="40"/>
        </w:numPr>
        <w:tabs>
          <w:tab w:val="num" w:pos="426"/>
        </w:tabs>
        <w:spacing w:line="276" w:lineRule="auto"/>
        <w:ind w:left="426" w:right="-4" w:hanging="426"/>
        <w:jc w:val="both"/>
        <w:rPr>
          <w:rFonts w:ascii="Arial" w:hAnsi="Arial" w:cs="Arial"/>
          <w:sz w:val="22"/>
          <w:szCs w:val="22"/>
        </w:rPr>
      </w:pPr>
      <w:r w:rsidRPr="00146FA3">
        <w:rPr>
          <w:rFonts w:ascii="Arial" w:hAnsi="Arial" w:cs="Arial"/>
          <w:sz w:val="22"/>
          <w:szCs w:val="22"/>
        </w:rPr>
        <w:t>W przypadku zmiany osób, o których mowa w ust.1 niniejszego paragrafu, nowa osoba musi posiadać kwalifikacje i uprawnienia oraz spełniać wymagania określone w</w:t>
      </w:r>
      <w:r w:rsidR="0035612D" w:rsidRPr="00146FA3">
        <w:rPr>
          <w:rFonts w:ascii="Arial" w:hAnsi="Arial" w:cs="Arial"/>
          <w:sz w:val="22"/>
          <w:szCs w:val="22"/>
        </w:rPr>
        <w:t> s</w:t>
      </w:r>
      <w:r w:rsidRPr="00146FA3">
        <w:rPr>
          <w:rFonts w:ascii="Arial" w:hAnsi="Arial" w:cs="Arial"/>
          <w:sz w:val="22"/>
          <w:szCs w:val="22"/>
        </w:rPr>
        <w:t>pecyfikacji Warunków Zamówienia.</w:t>
      </w:r>
    </w:p>
    <w:p w:rsidR="00CC38A7" w:rsidRPr="00146FA3" w:rsidRDefault="002A3D7F" w:rsidP="00A92D33">
      <w:pPr>
        <w:pStyle w:val="p3"/>
        <w:numPr>
          <w:ilvl w:val="0"/>
          <w:numId w:val="40"/>
        </w:numPr>
        <w:tabs>
          <w:tab w:val="num" w:pos="426"/>
        </w:tabs>
        <w:spacing w:line="276" w:lineRule="auto"/>
        <w:ind w:left="426" w:right="-4" w:hanging="426"/>
        <w:jc w:val="both"/>
        <w:rPr>
          <w:rFonts w:ascii="Arial" w:hAnsi="Arial" w:cs="Arial"/>
          <w:sz w:val="22"/>
          <w:szCs w:val="22"/>
        </w:rPr>
      </w:pPr>
      <w:r w:rsidRPr="00146FA3">
        <w:rPr>
          <w:rFonts w:ascii="Arial" w:hAnsi="Arial" w:cs="Arial"/>
          <w:sz w:val="22"/>
          <w:szCs w:val="22"/>
        </w:rPr>
        <w:t>Wykonawca obowiązany jest zmienić osoby, o których mowa w ust.1 niniejszego paragrafu zgodnie z żądaniem i w terminie wskazanym przez Zamawiającego.</w:t>
      </w:r>
    </w:p>
    <w:p w:rsidR="007B035C" w:rsidRPr="00146FA3" w:rsidRDefault="007B035C" w:rsidP="00A92D33">
      <w:pPr>
        <w:tabs>
          <w:tab w:val="num" w:pos="426"/>
        </w:tabs>
        <w:spacing w:line="276" w:lineRule="auto"/>
        <w:ind w:left="426" w:hanging="426"/>
        <w:jc w:val="center"/>
        <w:rPr>
          <w:rFonts w:ascii="Arial" w:hAnsi="Arial" w:cs="Arial"/>
          <w:b/>
          <w:sz w:val="22"/>
          <w:szCs w:val="22"/>
        </w:rPr>
      </w:pPr>
    </w:p>
    <w:p w:rsidR="00FC2F69" w:rsidRPr="00146FA3" w:rsidRDefault="002A3D7F" w:rsidP="00A92D33">
      <w:pPr>
        <w:tabs>
          <w:tab w:val="num" w:pos="426"/>
        </w:tabs>
        <w:spacing w:line="276" w:lineRule="auto"/>
        <w:ind w:left="426" w:hanging="426"/>
        <w:jc w:val="center"/>
        <w:rPr>
          <w:rFonts w:ascii="Arial" w:hAnsi="Arial" w:cs="Arial"/>
          <w:b/>
          <w:sz w:val="22"/>
          <w:szCs w:val="22"/>
        </w:rPr>
      </w:pPr>
      <w:r w:rsidRPr="00146FA3">
        <w:rPr>
          <w:rFonts w:ascii="Arial" w:hAnsi="Arial" w:cs="Arial"/>
          <w:b/>
          <w:sz w:val="22"/>
          <w:szCs w:val="22"/>
        </w:rPr>
        <w:t>§ 15</w:t>
      </w:r>
    </w:p>
    <w:p w:rsidR="00FC2F69" w:rsidRPr="00146FA3" w:rsidRDefault="00FC2F69" w:rsidP="00A92D33">
      <w:pPr>
        <w:pStyle w:val="Akapitzlist"/>
        <w:tabs>
          <w:tab w:val="num" w:pos="426"/>
        </w:tabs>
        <w:ind w:left="426" w:hanging="426"/>
        <w:contextualSpacing/>
        <w:jc w:val="both"/>
        <w:rPr>
          <w:rFonts w:ascii="Arial" w:hAnsi="Arial" w:cs="Arial"/>
          <w:sz w:val="22"/>
          <w:szCs w:val="22"/>
        </w:rPr>
      </w:pPr>
      <w:r w:rsidRPr="00146FA3">
        <w:rPr>
          <w:rFonts w:ascii="Arial" w:hAnsi="Arial" w:cs="Arial"/>
          <w:sz w:val="22"/>
          <w:szCs w:val="22"/>
        </w:rPr>
        <w:t>W sprawie przestrzegania przepisów ochrony danych osobowych:</w:t>
      </w:r>
    </w:p>
    <w:p w:rsidR="00FC2F69" w:rsidRPr="00146FA3" w:rsidRDefault="00FC2F69" w:rsidP="00A92D33">
      <w:pPr>
        <w:pStyle w:val="Akapitzlist"/>
        <w:tabs>
          <w:tab w:val="num" w:pos="426"/>
        </w:tabs>
        <w:ind w:left="426" w:hanging="426"/>
        <w:contextualSpacing/>
        <w:jc w:val="both"/>
        <w:rPr>
          <w:rFonts w:ascii="Arial" w:hAnsi="Arial" w:cs="Arial"/>
          <w:strike/>
          <w:sz w:val="22"/>
          <w:szCs w:val="22"/>
        </w:rPr>
      </w:pPr>
    </w:p>
    <w:p w:rsidR="00FC2F69" w:rsidRPr="00146FA3" w:rsidRDefault="00BC6D1E" w:rsidP="00A92D33">
      <w:pPr>
        <w:numPr>
          <w:ilvl w:val="0"/>
          <w:numId w:val="5"/>
        </w:numPr>
        <w:tabs>
          <w:tab w:val="num" w:pos="426"/>
        </w:tabs>
        <w:spacing w:line="276" w:lineRule="auto"/>
        <w:ind w:left="426" w:hanging="426"/>
        <w:jc w:val="both"/>
        <w:rPr>
          <w:rFonts w:ascii="Arial" w:hAnsi="Arial" w:cs="Arial"/>
          <w:color w:val="000000" w:themeColor="text1"/>
          <w:sz w:val="22"/>
          <w:szCs w:val="22"/>
        </w:rPr>
      </w:pPr>
      <w:r w:rsidRPr="00146FA3">
        <w:rPr>
          <w:rFonts w:ascii="Arial" w:hAnsi="Arial" w:cs="Arial"/>
          <w:color w:val="000000" w:themeColor="text1"/>
          <w:sz w:val="22"/>
          <w:szCs w:val="22"/>
        </w:rPr>
        <w:t xml:space="preserve">Wykonawca </w:t>
      </w:r>
      <w:r w:rsidR="00FC2F69" w:rsidRPr="00146FA3">
        <w:rPr>
          <w:rFonts w:ascii="Arial" w:hAnsi="Arial" w:cs="Arial"/>
          <w:color w:val="000000" w:themeColor="text1"/>
          <w:sz w:val="22"/>
          <w:szCs w:val="22"/>
        </w:rPr>
        <w:t xml:space="preserve">wszystkim osobom, których dane osobowe, w zawiązku </w:t>
      </w:r>
      <w:r w:rsidR="00FC2F69" w:rsidRPr="00146FA3">
        <w:rPr>
          <w:rFonts w:ascii="Arial" w:hAnsi="Arial" w:cs="Arial"/>
          <w:color w:val="000000" w:themeColor="text1"/>
          <w:sz w:val="22"/>
          <w:szCs w:val="22"/>
        </w:rPr>
        <w:br/>
        <w:t>z zawarciem i realizacją niniejszej umowy, udostępni Wojskowemu Zarządowi Infrastruktury, przekaże, w terminach nakazanych art. 14 ust. 3 RODO, klauzulę info</w:t>
      </w:r>
      <w:r w:rsidR="0031274C" w:rsidRPr="00146FA3">
        <w:rPr>
          <w:rFonts w:ascii="Arial" w:hAnsi="Arial" w:cs="Arial"/>
          <w:color w:val="000000" w:themeColor="text1"/>
          <w:sz w:val="22"/>
          <w:szCs w:val="22"/>
        </w:rPr>
        <w:t xml:space="preserve">rmacyjną WZI, ujętą w </w:t>
      </w:r>
      <w:r w:rsidR="0031274C" w:rsidRPr="00C5612B">
        <w:rPr>
          <w:rFonts w:ascii="Arial" w:hAnsi="Arial" w:cs="Arial"/>
          <w:sz w:val="22"/>
          <w:szCs w:val="22"/>
        </w:rPr>
        <w:t>zał.</w:t>
      </w:r>
      <w:r w:rsidR="00FC2F69" w:rsidRPr="00C5612B">
        <w:rPr>
          <w:rFonts w:ascii="Arial" w:hAnsi="Arial" w:cs="Arial"/>
          <w:sz w:val="22"/>
          <w:szCs w:val="22"/>
        </w:rPr>
        <w:t xml:space="preserve"> nr </w:t>
      </w:r>
      <w:r w:rsidRPr="00C5612B">
        <w:rPr>
          <w:rFonts w:ascii="Arial" w:hAnsi="Arial" w:cs="Arial"/>
          <w:sz w:val="22"/>
          <w:szCs w:val="22"/>
        </w:rPr>
        <w:t>9</w:t>
      </w:r>
      <w:r w:rsidR="00FC2F69" w:rsidRPr="00C5612B">
        <w:rPr>
          <w:rFonts w:ascii="Arial" w:hAnsi="Arial" w:cs="Arial"/>
          <w:sz w:val="22"/>
          <w:szCs w:val="22"/>
        </w:rPr>
        <w:t xml:space="preserve"> </w:t>
      </w:r>
      <w:r w:rsidR="00FC2F69" w:rsidRPr="00146FA3">
        <w:rPr>
          <w:rFonts w:ascii="Arial" w:hAnsi="Arial" w:cs="Arial"/>
          <w:color w:val="000000" w:themeColor="text1"/>
          <w:sz w:val="22"/>
          <w:szCs w:val="22"/>
        </w:rPr>
        <w:t>do niniejszej umowy.</w:t>
      </w:r>
    </w:p>
    <w:p w:rsidR="00BC6D1E" w:rsidRPr="00146FA3" w:rsidRDefault="00BC6D1E" w:rsidP="00A92D33">
      <w:pPr>
        <w:numPr>
          <w:ilvl w:val="0"/>
          <w:numId w:val="5"/>
        </w:numPr>
        <w:tabs>
          <w:tab w:val="num" w:pos="426"/>
        </w:tabs>
        <w:spacing w:line="276" w:lineRule="auto"/>
        <w:ind w:left="426" w:hanging="426"/>
        <w:jc w:val="both"/>
        <w:rPr>
          <w:rFonts w:ascii="Arial" w:hAnsi="Arial" w:cs="Arial"/>
          <w:color w:val="000000" w:themeColor="text1"/>
          <w:sz w:val="22"/>
          <w:szCs w:val="22"/>
        </w:rPr>
      </w:pPr>
      <w:r w:rsidRPr="00146FA3">
        <w:rPr>
          <w:rFonts w:ascii="Arial" w:hAnsi="Arial" w:cs="Arial"/>
          <w:color w:val="000000" w:themeColor="text1"/>
          <w:sz w:val="22"/>
          <w:szCs w:val="22"/>
        </w:rPr>
        <w:t xml:space="preserve">Wykonawca </w:t>
      </w:r>
      <w:r w:rsidR="00FC2F69" w:rsidRPr="00146FA3">
        <w:rPr>
          <w:rFonts w:ascii="Arial" w:hAnsi="Arial" w:cs="Arial"/>
          <w:color w:val="000000" w:themeColor="text1"/>
          <w:sz w:val="22"/>
          <w:szCs w:val="22"/>
        </w:rPr>
        <w:t>oświadcza, że wypełnił obowiązki informacyjne, przewidziane dla administratora w art. 13 lub art. 14 RODO</w:t>
      </w:r>
      <w:r w:rsidR="00FC2F69" w:rsidRPr="00146FA3">
        <w:rPr>
          <w:rFonts w:ascii="Arial" w:hAnsi="Arial" w:cs="Arial"/>
          <w:color w:val="000000" w:themeColor="text1"/>
          <w:sz w:val="22"/>
          <w:szCs w:val="22"/>
          <w:vertAlign w:val="superscript"/>
        </w:rPr>
        <w:footnoteReference w:id="2"/>
      </w:r>
      <w:r w:rsidR="00FC2F69" w:rsidRPr="00146FA3">
        <w:rPr>
          <w:rFonts w:ascii="Arial" w:hAnsi="Arial" w:cs="Arial"/>
          <w:color w:val="000000" w:themeColor="text1"/>
          <w:sz w:val="22"/>
          <w:szCs w:val="22"/>
        </w:rPr>
        <w:t>, wobec osób fizycznych, od których dane osobowe bezpośrednio lub pośrednio pozyskał w celu zawarcia i realizacji niniejszej umowy.</w:t>
      </w:r>
    </w:p>
    <w:p w:rsidR="00FC2F69" w:rsidRPr="00146FA3" w:rsidRDefault="00BC6D1E" w:rsidP="00A92D33">
      <w:pPr>
        <w:numPr>
          <w:ilvl w:val="0"/>
          <w:numId w:val="5"/>
        </w:numPr>
        <w:tabs>
          <w:tab w:val="num" w:pos="426"/>
        </w:tabs>
        <w:spacing w:line="276" w:lineRule="auto"/>
        <w:ind w:left="426" w:hanging="426"/>
        <w:jc w:val="both"/>
        <w:rPr>
          <w:rFonts w:ascii="Arial" w:hAnsi="Arial" w:cs="Arial"/>
          <w:color w:val="000000" w:themeColor="text1"/>
          <w:sz w:val="22"/>
          <w:szCs w:val="22"/>
        </w:rPr>
      </w:pPr>
      <w:r w:rsidRPr="00146FA3">
        <w:rPr>
          <w:rFonts w:ascii="Arial" w:hAnsi="Arial" w:cs="Arial"/>
          <w:color w:val="000000" w:themeColor="text1"/>
          <w:sz w:val="22"/>
          <w:szCs w:val="22"/>
        </w:rPr>
        <w:t xml:space="preserve">Wykonawca </w:t>
      </w:r>
      <w:r w:rsidR="00FC2F69" w:rsidRPr="00146FA3">
        <w:rPr>
          <w:rFonts w:ascii="Arial" w:hAnsi="Arial" w:cs="Arial"/>
          <w:color w:val="000000" w:themeColor="text1"/>
          <w:sz w:val="22"/>
          <w:szCs w:val="22"/>
        </w:rPr>
        <w:t xml:space="preserve">zobowiązuje się nie ujawniać, nie przekazywać, nie przetwarzać, ani nie wykorzystywać danych osobowych, otrzymanych ze strony WZI Poznań </w:t>
      </w:r>
      <w:r w:rsidR="00FC2F69" w:rsidRPr="00146FA3">
        <w:rPr>
          <w:rFonts w:ascii="Arial" w:hAnsi="Arial" w:cs="Arial"/>
          <w:color w:val="000000" w:themeColor="text1"/>
          <w:sz w:val="22"/>
          <w:szCs w:val="22"/>
        </w:rPr>
        <w:br/>
        <w:t>w związku z realizacją niniejszej umowy, na potrzeby własne lub osób trzecich w celu innym niż realizacja przedmiotu niniejszej Umowy.</w:t>
      </w:r>
    </w:p>
    <w:p w:rsidR="00FC2F69" w:rsidRPr="00146FA3" w:rsidRDefault="00BC6D1E" w:rsidP="00A92D33">
      <w:pPr>
        <w:numPr>
          <w:ilvl w:val="0"/>
          <w:numId w:val="5"/>
        </w:numPr>
        <w:tabs>
          <w:tab w:val="num" w:pos="426"/>
        </w:tabs>
        <w:spacing w:line="276" w:lineRule="auto"/>
        <w:ind w:left="426" w:hanging="426"/>
        <w:jc w:val="both"/>
        <w:rPr>
          <w:rFonts w:ascii="Arial" w:hAnsi="Arial" w:cs="Arial"/>
          <w:color w:val="000000" w:themeColor="text1"/>
          <w:sz w:val="22"/>
          <w:szCs w:val="22"/>
        </w:rPr>
      </w:pPr>
      <w:r w:rsidRPr="00146FA3">
        <w:rPr>
          <w:rFonts w:ascii="Arial" w:hAnsi="Arial" w:cs="Arial"/>
          <w:color w:val="000000" w:themeColor="text1"/>
          <w:sz w:val="22"/>
          <w:szCs w:val="22"/>
        </w:rPr>
        <w:t xml:space="preserve">Wykonawca </w:t>
      </w:r>
      <w:r w:rsidR="00FC2F69" w:rsidRPr="00146FA3">
        <w:rPr>
          <w:rFonts w:ascii="Arial" w:hAnsi="Arial" w:cs="Arial"/>
          <w:color w:val="000000" w:themeColor="text1"/>
          <w:sz w:val="22"/>
          <w:szCs w:val="22"/>
        </w:rPr>
        <w:t>ponosi odpowiedzialność za ewentualne skutki udostępniania, przekazania, przetworzenia, wykorzystania  na potrzeby własne lub osób trzecich  lub inne działania lub zaniechania skutkujące lub mogące skutkować wykorzystaniem danych osobowych, otrzymanych ze strony WZI Poznań w związku z realizacją niniejszej umowy, w celu innym niż realizacja przedmiotu Umowy.</w:t>
      </w:r>
    </w:p>
    <w:p w:rsidR="002A3D7F" w:rsidRPr="00146FA3" w:rsidRDefault="002A3D7F" w:rsidP="00A92D33">
      <w:pPr>
        <w:tabs>
          <w:tab w:val="num" w:pos="426"/>
        </w:tabs>
        <w:spacing w:line="276" w:lineRule="auto"/>
        <w:ind w:left="426" w:hanging="426"/>
        <w:jc w:val="both"/>
        <w:rPr>
          <w:rFonts w:ascii="Arial" w:hAnsi="Arial" w:cs="Arial"/>
          <w:sz w:val="22"/>
          <w:szCs w:val="22"/>
        </w:rPr>
      </w:pPr>
    </w:p>
    <w:p w:rsidR="002A3D7F" w:rsidRPr="00146FA3" w:rsidRDefault="002A3D7F" w:rsidP="00A92D33">
      <w:pPr>
        <w:tabs>
          <w:tab w:val="num" w:pos="426"/>
        </w:tabs>
        <w:spacing w:line="276" w:lineRule="auto"/>
        <w:ind w:left="426" w:hanging="426"/>
        <w:jc w:val="center"/>
        <w:rPr>
          <w:rFonts w:ascii="Arial" w:hAnsi="Arial" w:cs="Arial"/>
          <w:b/>
          <w:sz w:val="22"/>
          <w:szCs w:val="22"/>
        </w:rPr>
      </w:pPr>
      <w:r w:rsidRPr="00146FA3">
        <w:rPr>
          <w:rFonts w:ascii="Arial" w:hAnsi="Arial" w:cs="Arial"/>
          <w:b/>
          <w:sz w:val="22"/>
          <w:szCs w:val="22"/>
        </w:rPr>
        <w:t>§ 16</w:t>
      </w:r>
    </w:p>
    <w:p w:rsidR="002A3D7F" w:rsidRPr="00146FA3" w:rsidRDefault="002A3D7F" w:rsidP="00A92D33">
      <w:pPr>
        <w:numPr>
          <w:ilvl w:val="0"/>
          <w:numId w:val="41"/>
        </w:numPr>
        <w:tabs>
          <w:tab w:val="num" w:pos="426"/>
        </w:tabs>
        <w:spacing w:line="276" w:lineRule="auto"/>
        <w:ind w:left="426" w:hanging="426"/>
        <w:jc w:val="both"/>
        <w:rPr>
          <w:rFonts w:ascii="Arial" w:hAnsi="Arial" w:cs="Arial"/>
          <w:sz w:val="22"/>
          <w:szCs w:val="22"/>
        </w:rPr>
      </w:pPr>
      <w:r w:rsidRPr="00146FA3">
        <w:rPr>
          <w:rFonts w:ascii="Arial" w:hAnsi="Arial" w:cs="Arial"/>
          <w:sz w:val="22"/>
          <w:szCs w:val="22"/>
        </w:rPr>
        <w:t>Ewentualne spory wynikłe przy wykonywaniu postanowień niniejszej umowy podlegają rozpatrzeniu przez</w:t>
      </w:r>
      <w:r w:rsidR="004576AD" w:rsidRPr="00146FA3">
        <w:rPr>
          <w:rFonts w:ascii="Arial" w:hAnsi="Arial" w:cs="Arial"/>
          <w:sz w:val="22"/>
          <w:szCs w:val="22"/>
        </w:rPr>
        <w:t xml:space="preserve"> </w:t>
      </w:r>
      <w:r w:rsidRPr="00146FA3">
        <w:rPr>
          <w:rFonts w:ascii="Arial" w:hAnsi="Arial" w:cs="Arial"/>
          <w:sz w:val="22"/>
          <w:szCs w:val="22"/>
        </w:rPr>
        <w:t>Sąd właściwy dla siedziby Zamawiającego.</w:t>
      </w:r>
    </w:p>
    <w:p w:rsidR="002A3D7F" w:rsidRPr="00146FA3" w:rsidRDefault="002A3D7F" w:rsidP="00A92D33">
      <w:pPr>
        <w:numPr>
          <w:ilvl w:val="0"/>
          <w:numId w:val="41"/>
        </w:numPr>
        <w:tabs>
          <w:tab w:val="num" w:pos="426"/>
        </w:tabs>
        <w:spacing w:line="276" w:lineRule="auto"/>
        <w:ind w:left="426" w:hanging="426"/>
        <w:jc w:val="both"/>
        <w:rPr>
          <w:rFonts w:ascii="Arial" w:hAnsi="Arial" w:cs="Arial"/>
          <w:sz w:val="22"/>
          <w:szCs w:val="22"/>
        </w:rPr>
      </w:pPr>
      <w:r w:rsidRPr="00146FA3">
        <w:rPr>
          <w:rFonts w:ascii="Arial" w:hAnsi="Arial" w:cs="Arial"/>
          <w:sz w:val="22"/>
          <w:szCs w:val="22"/>
        </w:rPr>
        <w:lastRenderedPageBreak/>
        <w:t>W sprawach nie uregulowanych w niniejszej umowie mają zastosowanie przepisy Kodeksu Cywilnego oraz Ustawy – Prawo budowlane</w:t>
      </w:r>
    </w:p>
    <w:p w:rsidR="007D70D7" w:rsidRPr="00146FA3" w:rsidRDefault="007D70D7" w:rsidP="00A92D33">
      <w:pPr>
        <w:numPr>
          <w:ilvl w:val="0"/>
          <w:numId w:val="41"/>
        </w:numPr>
        <w:tabs>
          <w:tab w:val="num" w:pos="426"/>
        </w:tabs>
        <w:spacing w:line="276" w:lineRule="auto"/>
        <w:ind w:left="426" w:hanging="426"/>
        <w:jc w:val="both"/>
        <w:rPr>
          <w:rFonts w:ascii="Arial" w:hAnsi="Arial" w:cs="Arial"/>
          <w:sz w:val="22"/>
          <w:szCs w:val="22"/>
        </w:rPr>
      </w:pPr>
      <w:r w:rsidRPr="00146FA3">
        <w:rPr>
          <w:rFonts w:ascii="Arial" w:hAnsi="Arial" w:cs="Arial"/>
          <w:sz w:val="22"/>
          <w:szCs w:val="22"/>
        </w:rPr>
        <w:t>Załączniki stanowią integralną część Umowy.</w:t>
      </w:r>
    </w:p>
    <w:p w:rsidR="002A3D7F" w:rsidRPr="00146FA3" w:rsidRDefault="002A3D7F" w:rsidP="00A92D33">
      <w:pPr>
        <w:tabs>
          <w:tab w:val="num" w:pos="426"/>
        </w:tabs>
        <w:spacing w:line="276" w:lineRule="auto"/>
        <w:ind w:left="426" w:hanging="426"/>
        <w:jc w:val="both"/>
        <w:rPr>
          <w:rFonts w:ascii="Arial" w:hAnsi="Arial" w:cs="Arial"/>
          <w:sz w:val="22"/>
          <w:szCs w:val="22"/>
        </w:rPr>
      </w:pPr>
    </w:p>
    <w:p w:rsidR="002A3D7F" w:rsidRPr="00146FA3" w:rsidRDefault="002A3D7F" w:rsidP="00A92D33">
      <w:pPr>
        <w:tabs>
          <w:tab w:val="num" w:pos="426"/>
        </w:tabs>
        <w:spacing w:line="276" w:lineRule="auto"/>
        <w:ind w:left="426" w:hanging="426"/>
        <w:jc w:val="center"/>
        <w:rPr>
          <w:rFonts w:ascii="Arial" w:hAnsi="Arial" w:cs="Arial"/>
          <w:b/>
          <w:sz w:val="22"/>
          <w:szCs w:val="22"/>
        </w:rPr>
      </w:pPr>
      <w:r w:rsidRPr="00146FA3">
        <w:rPr>
          <w:rFonts w:ascii="Arial" w:hAnsi="Arial" w:cs="Arial"/>
          <w:b/>
          <w:sz w:val="22"/>
          <w:szCs w:val="22"/>
        </w:rPr>
        <w:t>§ 17</w:t>
      </w:r>
    </w:p>
    <w:p w:rsidR="002A3D7F" w:rsidRPr="00146FA3" w:rsidRDefault="002A3D7F" w:rsidP="00A92D33">
      <w:pPr>
        <w:pStyle w:val="Tekstpodstawowywcity"/>
        <w:tabs>
          <w:tab w:val="num" w:pos="426"/>
        </w:tabs>
        <w:spacing w:line="276" w:lineRule="auto"/>
        <w:ind w:left="426" w:hanging="426"/>
        <w:jc w:val="both"/>
        <w:rPr>
          <w:rFonts w:ascii="Arial" w:hAnsi="Arial" w:cs="Arial"/>
          <w:sz w:val="22"/>
          <w:szCs w:val="22"/>
        </w:rPr>
      </w:pPr>
      <w:r w:rsidRPr="00146FA3">
        <w:rPr>
          <w:rFonts w:ascii="Arial" w:hAnsi="Arial" w:cs="Arial"/>
          <w:sz w:val="22"/>
          <w:szCs w:val="22"/>
        </w:rPr>
        <w:t xml:space="preserve">Niniejszą umowę sporządzono w </w:t>
      </w:r>
      <w:r w:rsidR="004D1460">
        <w:rPr>
          <w:rFonts w:ascii="Arial" w:hAnsi="Arial" w:cs="Arial"/>
          <w:sz w:val="22"/>
          <w:szCs w:val="22"/>
          <w:lang w:val="pl-PL"/>
        </w:rPr>
        <w:t>dwóch</w:t>
      </w:r>
      <w:r w:rsidRPr="00146FA3">
        <w:rPr>
          <w:rFonts w:ascii="Arial" w:hAnsi="Arial" w:cs="Arial"/>
          <w:sz w:val="22"/>
          <w:szCs w:val="22"/>
        </w:rPr>
        <w:t xml:space="preserve"> jednobrzmiących egzemplarzach:</w:t>
      </w:r>
    </w:p>
    <w:p w:rsidR="002A3D7F" w:rsidRPr="00146FA3" w:rsidRDefault="002A3D7F" w:rsidP="00A92D33">
      <w:pPr>
        <w:pStyle w:val="Tekstpodstawowywcity"/>
        <w:tabs>
          <w:tab w:val="num" w:pos="426"/>
        </w:tabs>
        <w:spacing w:line="276" w:lineRule="auto"/>
        <w:ind w:left="426" w:hanging="426"/>
        <w:jc w:val="both"/>
        <w:rPr>
          <w:rFonts w:ascii="Arial" w:hAnsi="Arial" w:cs="Arial"/>
          <w:sz w:val="22"/>
          <w:szCs w:val="22"/>
        </w:rPr>
      </w:pPr>
      <w:r w:rsidRPr="00146FA3">
        <w:rPr>
          <w:rFonts w:ascii="Arial" w:hAnsi="Arial" w:cs="Arial"/>
          <w:sz w:val="22"/>
          <w:szCs w:val="22"/>
        </w:rPr>
        <w:t xml:space="preserve">Egz. Nr </w:t>
      </w:r>
      <w:r w:rsidR="004D1460">
        <w:rPr>
          <w:rFonts w:ascii="Arial" w:hAnsi="Arial" w:cs="Arial"/>
          <w:sz w:val="22"/>
          <w:szCs w:val="22"/>
          <w:lang w:val="pl-PL"/>
        </w:rPr>
        <w:t>1</w:t>
      </w:r>
      <w:r w:rsidRPr="00146FA3">
        <w:rPr>
          <w:rFonts w:ascii="Arial" w:hAnsi="Arial" w:cs="Arial"/>
          <w:sz w:val="22"/>
          <w:szCs w:val="22"/>
        </w:rPr>
        <w:t xml:space="preserve"> – a/a </w:t>
      </w:r>
    </w:p>
    <w:p w:rsidR="002A3D7F" w:rsidRPr="00146FA3" w:rsidRDefault="002A3D7F" w:rsidP="00A92D33">
      <w:pPr>
        <w:pStyle w:val="Tekstpodstawowywcity"/>
        <w:tabs>
          <w:tab w:val="num" w:pos="426"/>
        </w:tabs>
        <w:spacing w:line="276" w:lineRule="auto"/>
        <w:ind w:left="426" w:hanging="426"/>
        <w:jc w:val="both"/>
        <w:rPr>
          <w:rFonts w:ascii="Arial" w:hAnsi="Arial" w:cs="Arial"/>
          <w:sz w:val="22"/>
          <w:szCs w:val="22"/>
        </w:rPr>
      </w:pPr>
      <w:r w:rsidRPr="00146FA3">
        <w:rPr>
          <w:rFonts w:ascii="Arial" w:hAnsi="Arial" w:cs="Arial"/>
          <w:sz w:val="22"/>
          <w:szCs w:val="22"/>
        </w:rPr>
        <w:t xml:space="preserve">Egz. Nr </w:t>
      </w:r>
      <w:r w:rsidR="004D1460">
        <w:rPr>
          <w:rFonts w:ascii="Arial" w:hAnsi="Arial" w:cs="Arial"/>
          <w:sz w:val="22"/>
          <w:szCs w:val="22"/>
          <w:lang w:val="pl-PL"/>
        </w:rPr>
        <w:t>2</w:t>
      </w:r>
      <w:r w:rsidRPr="00146FA3">
        <w:rPr>
          <w:rFonts w:ascii="Arial" w:hAnsi="Arial" w:cs="Arial"/>
          <w:sz w:val="22"/>
          <w:szCs w:val="22"/>
        </w:rPr>
        <w:t xml:space="preserve"> – Wykonawca </w:t>
      </w:r>
    </w:p>
    <w:p w:rsidR="002A3D7F" w:rsidRPr="00146FA3" w:rsidRDefault="002A3D7F" w:rsidP="00A92D33">
      <w:pPr>
        <w:pStyle w:val="Tekstpodstawowywcity"/>
        <w:tabs>
          <w:tab w:val="num" w:pos="426"/>
        </w:tabs>
        <w:spacing w:line="276" w:lineRule="auto"/>
        <w:ind w:left="426" w:hanging="426"/>
        <w:jc w:val="both"/>
        <w:rPr>
          <w:rFonts w:ascii="Arial" w:hAnsi="Arial" w:cs="Arial"/>
          <w:sz w:val="22"/>
          <w:szCs w:val="22"/>
        </w:rPr>
      </w:pPr>
    </w:p>
    <w:p w:rsidR="00FD74A9" w:rsidRDefault="00FD74A9" w:rsidP="00A92D33">
      <w:pPr>
        <w:pStyle w:val="Tekstpodstawowywcity"/>
        <w:tabs>
          <w:tab w:val="num" w:pos="426"/>
        </w:tabs>
        <w:spacing w:line="276" w:lineRule="auto"/>
        <w:ind w:left="426" w:hanging="426"/>
        <w:jc w:val="both"/>
        <w:rPr>
          <w:rFonts w:ascii="Arial" w:hAnsi="Arial" w:cs="Arial"/>
          <w:sz w:val="22"/>
          <w:szCs w:val="22"/>
        </w:rPr>
      </w:pPr>
    </w:p>
    <w:p w:rsidR="004D1460" w:rsidRDefault="004D1460" w:rsidP="00A92D33">
      <w:pPr>
        <w:pStyle w:val="Tekstpodstawowywcity"/>
        <w:tabs>
          <w:tab w:val="num" w:pos="426"/>
        </w:tabs>
        <w:spacing w:line="276" w:lineRule="auto"/>
        <w:ind w:left="426" w:hanging="426"/>
        <w:jc w:val="both"/>
        <w:rPr>
          <w:rFonts w:ascii="Arial" w:hAnsi="Arial" w:cs="Arial"/>
          <w:sz w:val="22"/>
          <w:szCs w:val="22"/>
        </w:rPr>
      </w:pPr>
    </w:p>
    <w:p w:rsidR="004D1460" w:rsidRDefault="004D1460" w:rsidP="00A92D33">
      <w:pPr>
        <w:pStyle w:val="Tekstpodstawowywcity"/>
        <w:tabs>
          <w:tab w:val="num" w:pos="426"/>
        </w:tabs>
        <w:spacing w:line="276" w:lineRule="auto"/>
        <w:ind w:left="426" w:hanging="426"/>
        <w:jc w:val="both"/>
        <w:rPr>
          <w:rFonts w:ascii="Arial" w:hAnsi="Arial" w:cs="Arial"/>
          <w:sz w:val="22"/>
          <w:szCs w:val="22"/>
        </w:rPr>
      </w:pPr>
    </w:p>
    <w:p w:rsidR="004D1460" w:rsidRPr="00146FA3" w:rsidRDefault="004D1460" w:rsidP="00A92D33">
      <w:pPr>
        <w:pStyle w:val="Tekstpodstawowywcity"/>
        <w:tabs>
          <w:tab w:val="num" w:pos="426"/>
        </w:tabs>
        <w:spacing w:line="276" w:lineRule="auto"/>
        <w:ind w:left="426" w:hanging="426"/>
        <w:jc w:val="both"/>
        <w:rPr>
          <w:rFonts w:ascii="Arial" w:hAnsi="Arial" w:cs="Arial"/>
          <w:sz w:val="22"/>
          <w:szCs w:val="22"/>
        </w:rPr>
      </w:pPr>
    </w:p>
    <w:p w:rsidR="00FD74A9" w:rsidRPr="00146FA3" w:rsidRDefault="00FD74A9" w:rsidP="00A92D33">
      <w:pPr>
        <w:pStyle w:val="Tekstpodstawowywcity"/>
        <w:tabs>
          <w:tab w:val="num" w:pos="426"/>
        </w:tabs>
        <w:spacing w:line="276" w:lineRule="auto"/>
        <w:ind w:left="426" w:hanging="426"/>
        <w:jc w:val="both"/>
        <w:rPr>
          <w:rFonts w:ascii="Arial" w:hAnsi="Arial" w:cs="Arial"/>
          <w:sz w:val="22"/>
          <w:szCs w:val="22"/>
        </w:rPr>
      </w:pPr>
    </w:p>
    <w:p w:rsidR="00FD74A9" w:rsidRPr="00146FA3" w:rsidRDefault="00FD74A9" w:rsidP="00A92D33">
      <w:pPr>
        <w:pStyle w:val="Tekstpodstawowywcity"/>
        <w:tabs>
          <w:tab w:val="num" w:pos="426"/>
        </w:tabs>
        <w:spacing w:line="276" w:lineRule="auto"/>
        <w:ind w:left="426" w:hanging="426"/>
        <w:jc w:val="both"/>
        <w:rPr>
          <w:rFonts w:ascii="Arial" w:hAnsi="Arial" w:cs="Arial"/>
          <w:sz w:val="22"/>
          <w:szCs w:val="22"/>
        </w:rPr>
      </w:pPr>
    </w:p>
    <w:p w:rsidR="007B035C" w:rsidRPr="00146FA3" w:rsidRDefault="007B035C" w:rsidP="00A92D33">
      <w:pPr>
        <w:pStyle w:val="Tekstpodstawowywcity"/>
        <w:tabs>
          <w:tab w:val="num" w:pos="426"/>
        </w:tabs>
        <w:spacing w:line="276" w:lineRule="auto"/>
        <w:ind w:left="426" w:hanging="426"/>
        <w:jc w:val="both"/>
        <w:rPr>
          <w:rFonts w:ascii="Arial" w:hAnsi="Arial" w:cs="Arial"/>
          <w:sz w:val="22"/>
          <w:szCs w:val="22"/>
        </w:rPr>
      </w:pPr>
    </w:p>
    <w:p w:rsidR="002A3D7F" w:rsidRPr="00146FA3" w:rsidRDefault="0035612D" w:rsidP="0076577B">
      <w:pPr>
        <w:spacing w:line="276" w:lineRule="auto"/>
        <w:jc w:val="both"/>
        <w:rPr>
          <w:rFonts w:ascii="Arial" w:hAnsi="Arial" w:cs="Arial"/>
          <w:sz w:val="22"/>
          <w:szCs w:val="22"/>
          <w:u w:val="single"/>
        </w:rPr>
      </w:pPr>
      <w:r w:rsidRPr="00146FA3">
        <w:rPr>
          <w:rFonts w:ascii="Arial" w:hAnsi="Arial" w:cs="Arial"/>
          <w:sz w:val="22"/>
          <w:szCs w:val="22"/>
          <w:u w:val="single"/>
        </w:rPr>
        <w:t>Załączniki</w:t>
      </w:r>
      <w:r w:rsidR="00CC38A7" w:rsidRPr="00146FA3">
        <w:rPr>
          <w:rFonts w:ascii="Arial" w:hAnsi="Arial" w:cs="Arial"/>
          <w:sz w:val="22"/>
          <w:szCs w:val="22"/>
          <w:u w:val="single"/>
        </w:rPr>
        <w:t>:</w:t>
      </w:r>
      <w:r w:rsidR="000148B8">
        <w:rPr>
          <w:rFonts w:ascii="Arial" w:hAnsi="Arial" w:cs="Arial"/>
          <w:sz w:val="22"/>
          <w:szCs w:val="22"/>
          <w:u w:val="single"/>
        </w:rPr>
        <w:t xml:space="preserve"> 14</w:t>
      </w:r>
      <w:r w:rsidR="00C80AF5" w:rsidRPr="00146FA3">
        <w:rPr>
          <w:rFonts w:ascii="Arial" w:hAnsi="Arial" w:cs="Arial"/>
          <w:sz w:val="22"/>
          <w:szCs w:val="22"/>
          <w:u w:val="single"/>
        </w:rPr>
        <w:t xml:space="preserve"> na …str.</w:t>
      </w:r>
    </w:p>
    <w:p w:rsidR="0025698B" w:rsidRPr="00146FA3" w:rsidRDefault="0025698B" w:rsidP="0076577B">
      <w:pPr>
        <w:spacing w:line="276" w:lineRule="auto"/>
        <w:jc w:val="both"/>
        <w:rPr>
          <w:rFonts w:ascii="Arial" w:hAnsi="Arial" w:cs="Arial"/>
          <w:sz w:val="22"/>
          <w:szCs w:val="22"/>
        </w:rPr>
      </w:pPr>
      <w:r w:rsidRPr="00146FA3">
        <w:rPr>
          <w:rFonts w:ascii="Arial" w:hAnsi="Arial" w:cs="Arial"/>
          <w:sz w:val="22"/>
          <w:szCs w:val="22"/>
        </w:rPr>
        <w:t xml:space="preserve">Załącznik nr </w:t>
      </w:r>
      <w:r w:rsidR="00F96E86" w:rsidRPr="00146FA3">
        <w:rPr>
          <w:rFonts w:ascii="Arial" w:hAnsi="Arial" w:cs="Arial"/>
          <w:sz w:val="22"/>
          <w:szCs w:val="22"/>
        </w:rPr>
        <w:t>1</w:t>
      </w:r>
      <w:r w:rsidRPr="00146FA3">
        <w:rPr>
          <w:rFonts w:ascii="Arial" w:hAnsi="Arial" w:cs="Arial"/>
          <w:sz w:val="22"/>
          <w:szCs w:val="22"/>
        </w:rPr>
        <w:t xml:space="preserve"> – Instrukcja bezpieczeństwa przemysłowego</w:t>
      </w:r>
      <w:r w:rsidR="00F272D7" w:rsidRPr="00146FA3">
        <w:rPr>
          <w:rFonts w:ascii="Arial" w:hAnsi="Arial" w:cs="Arial"/>
          <w:sz w:val="22"/>
          <w:szCs w:val="22"/>
        </w:rPr>
        <w:t>.</w:t>
      </w:r>
    </w:p>
    <w:p w:rsidR="002A3D7F" w:rsidRPr="00146FA3" w:rsidRDefault="002A3D7F" w:rsidP="0076577B">
      <w:pPr>
        <w:spacing w:line="276" w:lineRule="auto"/>
        <w:jc w:val="both"/>
        <w:rPr>
          <w:rFonts w:ascii="Arial" w:hAnsi="Arial" w:cs="Arial"/>
          <w:sz w:val="22"/>
          <w:szCs w:val="22"/>
        </w:rPr>
      </w:pPr>
      <w:r w:rsidRPr="00146FA3">
        <w:rPr>
          <w:rFonts w:ascii="Arial" w:hAnsi="Arial" w:cs="Arial"/>
          <w:sz w:val="22"/>
          <w:szCs w:val="22"/>
        </w:rPr>
        <w:t xml:space="preserve">Załącznik nr </w:t>
      </w:r>
      <w:r w:rsidR="00F96E86" w:rsidRPr="00146FA3">
        <w:rPr>
          <w:rFonts w:ascii="Arial" w:hAnsi="Arial" w:cs="Arial"/>
          <w:sz w:val="22"/>
          <w:szCs w:val="22"/>
        </w:rPr>
        <w:t>2</w:t>
      </w:r>
      <w:r w:rsidRPr="00146FA3">
        <w:rPr>
          <w:rFonts w:ascii="Arial" w:hAnsi="Arial" w:cs="Arial"/>
          <w:sz w:val="22"/>
          <w:szCs w:val="22"/>
        </w:rPr>
        <w:t xml:space="preserve"> – Harmonogram realizacji zadania wraz z planem narad technicznych</w:t>
      </w:r>
      <w:r w:rsidR="00F272D7" w:rsidRPr="00146FA3">
        <w:rPr>
          <w:rFonts w:ascii="Arial" w:hAnsi="Arial" w:cs="Arial"/>
          <w:sz w:val="22"/>
          <w:szCs w:val="22"/>
        </w:rPr>
        <w:t>.</w:t>
      </w:r>
    </w:p>
    <w:p w:rsidR="002A3D7F" w:rsidRPr="00146FA3" w:rsidRDefault="002A3D7F" w:rsidP="0076577B">
      <w:pPr>
        <w:spacing w:line="276" w:lineRule="auto"/>
        <w:jc w:val="both"/>
        <w:rPr>
          <w:rFonts w:ascii="Arial" w:hAnsi="Arial" w:cs="Arial"/>
          <w:sz w:val="22"/>
          <w:szCs w:val="22"/>
        </w:rPr>
      </w:pPr>
      <w:r w:rsidRPr="00146FA3">
        <w:rPr>
          <w:rFonts w:ascii="Arial" w:hAnsi="Arial" w:cs="Arial"/>
          <w:sz w:val="22"/>
          <w:szCs w:val="22"/>
        </w:rPr>
        <w:t xml:space="preserve">Załącznik nr </w:t>
      </w:r>
      <w:r w:rsidR="00F96E86" w:rsidRPr="00146FA3">
        <w:rPr>
          <w:rFonts w:ascii="Arial" w:hAnsi="Arial" w:cs="Arial"/>
          <w:sz w:val="22"/>
          <w:szCs w:val="22"/>
        </w:rPr>
        <w:t>3</w:t>
      </w:r>
      <w:r w:rsidRPr="00146FA3">
        <w:rPr>
          <w:rFonts w:ascii="Arial" w:hAnsi="Arial" w:cs="Arial"/>
          <w:sz w:val="22"/>
          <w:szCs w:val="22"/>
        </w:rPr>
        <w:t xml:space="preserve"> – Karta osób odpowiedzialnych za realizację nadzoru autorskiego</w:t>
      </w:r>
      <w:r w:rsidR="00F272D7" w:rsidRPr="00146FA3">
        <w:rPr>
          <w:rFonts w:ascii="Arial" w:hAnsi="Arial" w:cs="Arial"/>
          <w:sz w:val="22"/>
          <w:szCs w:val="22"/>
        </w:rPr>
        <w:t>.</w:t>
      </w:r>
    </w:p>
    <w:p w:rsidR="002A3D7F" w:rsidRPr="00146FA3" w:rsidRDefault="002A3D7F" w:rsidP="0076577B">
      <w:pPr>
        <w:spacing w:line="276" w:lineRule="auto"/>
        <w:jc w:val="both"/>
        <w:rPr>
          <w:rFonts w:ascii="Arial" w:hAnsi="Arial" w:cs="Arial"/>
          <w:sz w:val="22"/>
          <w:szCs w:val="22"/>
        </w:rPr>
      </w:pPr>
      <w:r w:rsidRPr="00146FA3">
        <w:rPr>
          <w:rFonts w:ascii="Arial" w:hAnsi="Arial" w:cs="Arial"/>
          <w:sz w:val="22"/>
          <w:szCs w:val="22"/>
        </w:rPr>
        <w:t xml:space="preserve">Załącznik nr </w:t>
      </w:r>
      <w:r w:rsidR="00F96E86" w:rsidRPr="00146FA3">
        <w:rPr>
          <w:rFonts w:ascii="Arial" w:hAnsi="Arial" w:cs="Arial"/>
          <w:sz w:val="22"/>
          <w:szCs w:val="22"/>
        </w:rPr>
        <w:t>4</w:t>
      </w:r>
      <w:r w:rsidRPr="00146FA3">
        <w:rPr>
          <w:rFonts w:ascii="Arial" w:hAnsi="Arial" w:cs="Arial"/>
          <w:sz w:val="22"/>
          <w:szCs w:val="22"/>
        </w:rPr>
        <w:t xml:space="preserve"> – Wzór: „Potwierdzenie pobytu projektanta na budowie …”</w:t>
      </w:r>
      <w:r w:rsidR="00F272D7" w:rsidRPr="00146FA3">
        <w:rPr>
          <w:rFonts w:ascii="Arial" w:hAnsi="Arial" w:cs="Arial"/>
          <w:sz w:val="22"/>
          <w:szCs w:val="22"/>
        </w:rPr>
        <w:t>.</w:t>
      </w:r>
      <w:r w:rsidRPr="00146FA3">
        <w:rPr>
          <w:rFonts w:ascii="Arial" w:hAnsi="Arial" w:cs="Arial"/>
          <w:sz w:val="22"/>
          <w:szCs w:val="22"/>
        </w:rPr>
        <w:t xml:space="preserve"> </w:t>
      </w:r>
    </w:p>
    <w:p w:rsidR="002A3D7F" w:rsidRPr="00146FA3" w:rsidRDefault="002A3D7F" w:rsidP="0076577B">
      <w:pPr>
        <w:spacing w:line="276" w:lineRule="auto"/>
        <w:jc w:val="both"/>
        <w:rPr>
          <w:rFonts w:ascii="Arial" w:hAnsi="Arial" w:cs="Arial"/>
          <w:sz w:val="22"/>
          <w:szCs w:val="22"/>
        </w:rPr>
      </w:pPr>
      <w:r w:rsidRPr="00146FA3">
        <w:rPr>
          <w:rFonts w:ascii="Arial" w:hAnsi="Arial" w:cs="Arial"/>
          <w:sz w:val="22"/>
          <w:szCs w:val="22"/>
        </w:rPr>
        <w:t xml:space="preserve">Załącznik nr </w:t>
      </w:r>
      <w:r w:rsidR="00F96E86" w:rsidRPr="00146FA3">
        <w:rPr>
          <w:rFonts w:ascii="Arial" w:hAnsi="Arial" w:cs="Arial"/>
          <w:sz w:val="22"/>
          <w:szCs w:val="22"/>
        </w:rPr>
        <w:t>5</w:t>
      </w:r>
      <w:r w:rsidRPr="00146FA3">
        <w:rPr>
          <w:rFonts w:ascii="Arial" w:hAnsi="Arial" w:cs="Arial"/>
          <w:sz w:val="22"/>
          <w:szCs w:val="22"/>
        </w:rPr>
        <w:t xml:space="preserve"> – Odpowiedzi na pytania do przetargu</w:t>
      </w:r>
      <w:r w:rsidR="00F272D7" w:rsidRPr="00146FA3">
        <w:rPr>
          <w:rFonts w:ascii="Arial" w:hAnsi="Arial" w:cs="Arial"/>
          <w:sz w:val="22"/>
          <w:szCs w:val="22"/>
        </w:rPr>
        <w:t>.</w:t>
      </w:r>
    </w:p>
    <w:p w:rsidR="002A3D7F" w:rsidRPr="00146FA3" w:rsidRDefault="002A3D7F" w:rsidP="0076577B">
      <w:pPr>
        <w:spacing w:line="276" w:lineRule="auto"/>
        <w:jc w:val="both"/>
        <w:rPr>
          <w:rFonts w:ascii="Arial" w:hAnsi="Arial" w:cs="Arial"/>
          <w:sz w:val="22"/>
          <w:szCs w:val="22"/>
        </w:rPr>
      </w:pPr>
      <w:r w:rsidRPr="00146FA3">
        <w:rPr>
          <w:rFonts w:ascii="Arial" w:hAnsi="Arial" w:cs="Arial"/>
          <w:sz w:val="22"/>
          <w:szCs w:val="22"/>
        </w:rPr>
        <w:t xml:space="preserve">Załącznik nr </w:t>
      </w:r>
      <w:r w:rsidR="00F96E86" w:rsidRPr="00146FA3">
        <w:rPr>
          <w:rFonts w:ascii="Arial" w:hAnsi="Arial" w:cs="Arial"/>
          <w:sz w:val="22"/>
          <w:szCs w:val="22"/>
        </w:rPr>
        <w:t>6</w:t>
      </w:r>
      <w:r w:rsidRPr="00146FA3">
        <w:rPr>
          <w:rFonts w:ascii="Arial" w:hAnsi="Arial" w:cs="Arial"/>
          <w:sz w:val="22"/>
          <w:szCs w:val="22"/>
        </w:rPr>
        <w:t xml:space="preserve"> – Opis przedmiotu zamówienia </w:t>
      </w:r>
      <w:r w:rsidR="00F272D7" w:rsidRPr="00146FA3">
        <w:rPr>
          <w:rFonts w:ascii="Arial" w:hAnsi="Arial" w:cs="Arial"/>
          <w:sz w:val="22"/>
          <w:szCs w:val="22"/>
        </w:rPr>
        <w:t>.</w:t>
      </w:r>
    </w:p>
    <w:p w:rsidR="002A3D7F" w:rsidRPr="00146FA3" w:rsidRDefault="0077397F" w:rsidP="0076577B">
      <w:pPr>
        <w:spacing w:line="276" w:lineRule="auto"/>
        <w:jc w:val="both"/>
        <w:rPr>
          <w:rFonts w:ascii="Arial" w:hAnsi="Arial" w:cs="Arial"/>
          <w:sz w:val="22"/>
          <w:szCs w:val="22"/>
        </w:rPr>
      </w:pPr>
      <w:r w:rsidRPr="00146FA3">
        <w:rPr>
          <w:rFonts w:ascii="Arial" w:hAnsi="Arial" w:cs="Arial"/>
          <w:sz w:val="22"/>
          <w:szCs w:val="22"/>
        </w:rPr>
        <w:t xml:space="preserve">Załącznik nr </w:t>
      </w:r>
      <w:r w:rsidR="00F96E86" w:rsidRPr="00146FA3">
        <w:rPr>
          <w:rFonts w:ascii="Arial" w:hAnsi="Arial" w:cs="Arial"/>
          <w:sz w:val="22"/>
          <w:szCs w:val="22"/>
        </w:rPr>
        <w:t>7</w:t>
      </w:r>
      <w:r w:rsidRPr="00146FA3">
        <w:rPr>
          <w:rFonts w:ascii="Arial" w:hAnsi="Arial" w:cs="Arial"/>
          <w:sz w:val="22"/>
          <w:szCs w:val="22"/>
        </w:rPr>
        <w:t xml:space="preserve"> – </w:t>
      </w:r>
      <w:r w:rsidR="002A3D7F" w:rsidRPr="00146FA3">
        <w:rPr>
          <w:rFonts w:ascii="Arial" w:hAnsi="Arial" w:cs="Arial"/>
          <w:sz w:val="22"/>
          <w:szCs w:val="22"/>
        </w:rPr>
        <w:t xml:space="preserve">Wykaz pracowników świadczących usługę </w:t>
      </w:r>
      <w:r w:rsidR="00F272D7" w:rsidRPr="00146FA3">
        <w:rPr>
          <w:rFonts w:ascii="Arial" w:hAnsi="Arial" w:cs="Arial"/>
          <w:sz w:val="22"/>
          <w:szCs w:val="22"/>
        </w:rPr>
        <w:t>.</w:t>
      </w:r>
    </w:p>
    <w:p w:rsidR="002A3D7F" w:rsidRPr="00146FA3" w:rsidRDefault="0077397F" w:rsidP="0076577B">
      <w:pPr>
        <w:spacing w:line="276" w:lineRule="auto"/>
        <w:jc w:val="both"/>
        <w:rPr>
          <w:rFonts w:ascii="Arial" w:hAnsi="Arial" w:cs="Arial"/>
          <w:sz w:val="22"/>
          <w:szCs w:val="22"/>
        </w:rPr>
      </w:pPr>
      <w:r w:rsidRPr="00146FA3">
        <w:rPr>
          <w:rFonts w:ascii="Arial" w:hAnsi="Arial" w:cs="Arial"/>
          <w:sz w:val="22"/>
          <w:szCs w:val="22"/>
        </w:rPr>
        <w:t xml:space="preserve">Załącznik nr </w:t>
      </w:r>
      <w:r w:rsidR="00F96E86" w:rsidRPr="00146FA3">
        <w:rPr>
          <w:rFonts w:ascii="Arial" w:hAnsi="Arial" w:cs="Arial"/>
          <w:sz w:val="22"/>
          <w:szCs w:val="22"/>
        </w:rPr>
        <w:t>8</w:t>
      </w:r>
      <w:r w:rsidRPr="00146FA3">
        <w:rPr>
          <w:rFonts w:ascii="Arial" w:hAnsi="Arial" w:cs="Arial"/>
          <w:sz w:val="22"/>
          <w:szCs w:val="22"/>
        </w:rPr>
        <w:t xml:space="preserve"> –</w:t>
      </w:r>
      <w:r w:rsidR="002A3D7F" w:rsidRPr="00146FA3">
        <w:rPr>
          <w:rFonts w:ascii="Arial" w:hAnsi="Arial" w:cs="Arial"/>
          <w:sz w:val="22"/>
          <w:szCs w:val="22"/>
        </w:rPr>
        <w:t xml:space="preserve"> Oświadczenie </w:t>
      </w:r>
      <w:r w:rsidR="000148B8">
        <w:rPr>
          <w:rFonts w:ascii="Arial" w:hAnsi="Arial" w:cs="Arial"/>
          <w:sz w:val="22"/>
          <w:szCs w:val="22"/>
        </w:rPr>
        <w:t>wykonawcy</w:t>
      </w:r>
      <w:r w:rsidR="002A3D7F" w:rsidRPr="00146FA3">
        <w:rPr>
          <w:rFonts w:ascii="Arial" w:hAnsi="Arial" w:cs="Arial"/>
          <w:sz w:val="22"/>
          <w:szCs w:val="22"/>
        </w:rPr>
        <w:t xml:space="preserve"> w zakresie posiadania rachunku</w:t>
      </w:r>
      <w:r w:rsidR="004576AD" w:rsidRPr="00146FA3">
        <w:rPr>
          <w:rFonts w:ascii="Arial" w:hAnsi="Arial" w:cs="Arial"/>
          <w:sz w:val="22"/>
          <w:szCs w:val="22"/>
        </w:rPr>
        <w:t xml:space="preserve"> </w:t>
      </w:r>
      <w:r w:rsidR="002A3D7F" w:rsidRPr="00146FA3">
        <w:rPr>
          <w:rFonts w:ascii="Arial" w:hAnsi="Arial" w:cs="Arial"/>
          <w:sz w:val="22"/>
          <w:szCs w:val="22"/>
        </w:rPr>
        <w:t xml:space="preserve">bankowego </w:t>
      </w:r>
      <w:r w:rsidR="00F272D7" w:rsidRPr="00146FA3">
        <w:rPr>
          <w:rFonts w:ascii="Arial" w:hAnsi="Arial" w:cs="Arial"/>
          <w:sz w:val="22"/>
          <w:szCs w:val="22"/>
        </w:rPr>
        <w:t>.</w:t>
      </w:r>
    </w:p>
    <w:p w:rsidR="002A3D7F" w:rsidRPr="00146FA3" w:rsidRDefault="0077397F" w:rsidP="0076577B">
      <w:pPr>
        <w:spacing w:line="276" w:lineRule="auto"/>
        <w:jc w:val="both"/>
        <w:rPr>
          <w:rFonts w:ascii="Arial" w:hAnsi="Arial" w:cs="Arial"/>
          <w:sz w:val="22"/>
          <w:szCs w:val="22"/>
        </w:rPr>
      </w:pPr>
      <w:r w:rsidRPr="00146FA3">
        <w:rPr>
          <w:rFonts w:ascii="Arial" w:hAnsi="Arial" w:cs="Arial"/>
          <w:sz w:val="22"/>
          <w:szCs w:val="22"/>
        </w:rPr>
        <w:t xml:space="preserve">Załącznik nr </w:t>
      </w:r>
      <w:r w:rsidR="00F96E86" w:rsidRPr="00146FA3">
        <w:rPr>
          <w:rFonts w:ascii="Arial" w:hAnsi="Arial" w:cs="Arial"/>
          <w:sz w:val="22"/>
          <w:szCs w:val="22"/>
        </w:rPr>
        <w:t>9</w:t>
      </w:r>
      <w:r w:rsidRPr="00146FA3">
        <w:rPr>
          <w:rFonts w:ascii="Arial" w:hAnsi="Arial" w:cs="Arial"/>
          <w:sz w:val="22"/>
          <w:szCs w:val="22"/>
        </w:rPr>
        <w:t xml:space="preserve"> –</w:t>
      </w:r>
      <w:r w:rsidR="002A3D7F" w:rsidRPr="00146FA3">
        <w:rPr>
          <w:rFonts w:ascii="Arial" w:hAnsi="Arial" w:cs="Arial"/>
          <w:sz w:val="22"/>
          <w:szCs w:val="22"/>
        </w:rPr>
        <w:t xml:space="preserve"> Klauzula informacyjna dotycząca przetwarzania danych osobowych</w:t>
      </w:r>
      <w:r w:rsidR="00F272D7" w:rsidRPr="00146FA3">
        <w:rPr>
          <w:rFonts w:ascii="Arial" w:hAnsi="Arial" w:cs="Arial"/>
          <w:sz w:val="22"/>
          <w:szCs w:val="22"/>
        </w:rPr>
        <w:t>.</w:t>
      </w:r>
    </w:p>
    <w:p w:rsidR="002A3D7F" w:rsidRPr="00146FA3" w:rsidRDefault="002A3D7F" w:rsidP="0076577B">
      <w:pPr>
        <w:spacing w:line="276" w:lineRule="auto"/>
        <w:jc w:val="both"/>
        <w:rPr>
          <w:rFonts w:ascii="Arial" w:hAnsi="Arial" w:cs="Arial"/>
          <w:sz w:val="22"/>
          <w:szCs w:val="22"/>
        </w:rPr>
      </w:pPr>
      <w:r w:rsidRPr="00146FA3">
        <w:rPr>
          <w:rFonts w:ascii="Arial" w:hAnsi="Arial" w:cs="Arial"/>
          <w:sz w:val="22"/>
          <w:szCs w:val="22"/>
        </w:rPr>
        <w:t xml:space="preserve">Załącznik nr </w:t>
      </w:r>
      <w:r w:rsidR="00F96E86" w:rsidRPr="00146FA3">
        <w:rPr>
          <w:rFonts w:ascii="Arial" w:hAnsi="Arial" w:cs="Arial"/>
          <w:sz w:val="22"/>
          <w:szCs w:val="22"/>
        </w:rPr>
        <w:t>1</w:t>
      </w:r>
      <w:r w:rsidR="00810CAC" w:rsidRPr="00146FA3">
        <w:rPr>
          <w:rFonts w:ascii="Arial" w:hAnsi="Arial" w:cs="Arial"/>
          <w:sz w:val="22"/>
          <w:szCs w:val="22"/>
        </w:rPr>
        <w:t>0</w:t>
      </w:r>
      <w:r w:rsidRPr="00146FA3">
        <w:rPr>
          <w:rFonts w:ascii="Arial" w:hAnsi="Arial" w:cs="Arial"/>
          <w:sz w:val="22"/>
          <w:szCs w:val="22"/>
        </w:rPr>
        <w:t xml:space="preserve"> </w:t>
      </w:r>
      <w:r w:rsidR="0077397F" w:rsidRPr="00146FA3">
        <w:rPr>
          <w:rFonts w:ascii="Arial" w:hAnsi="Arial" w:cs="Arial"/>
          <w:sz w:val="22"/>
          <w:szCs w:val="22"/>
        </w:rPr>
        <w:t>–</w:t>
      </w:r>
      <w:r w:rsidRPr="00146FA3">
        <w:rPr>
          <w:rFonts w:ascii="Arial" w:hAnsi="Arial" w:cs="Arial"/>
          <w:sz w:val="22"/>
          <w:szCs w:val="22"/>
        </w:rPr>
        <w:t xml:space="preserve"> Instrukcja opracowania harmonogramu rzeczowo – finansowego</w:t>
      </w:r>
      <w:r w:rsidR="00F272D7" w:rsidRPr="00146FA3">
        <w:rPr>
          <w:rFonts w:ascii="Arial" w:hAnsi="Arial" w:cs="Arial"/>
          <w:sz w:val="22"/>
          <w:szCs w:val="22"/>
        </w:rPr>
        <w:t>.</w:t>
      </w:r>
    </w:p>
    <w:p w:rsidR="002A3D7F" w:rsidRPr="00146FA3" w:rsidRDefault="002A3D7F" w:rsidP="0076577B">
      <w:pPr>
        <w:spacing w:line="276" w:lineRule="auto"/>
        <w:ind w:left="1701" w:hanging="1701"/>
        <w:jc w:val="both"/>
        <w:rPr>
          <w:rFonts w:ascii="Arial" w:hAnsi="Arial" w:cs="Arial"/>
          <w:sz w:val="22"/>
          <w:szCs w:val="22"/>
        </w:rPr>
      </w:pPr>
      <w:r w:rsidRPr="00146FA3">
        <w:rPr>
          <w:rFonts w:ascii="Arial" w:hAnsi="Arial" w:cs="Arial"/>
          <w:sz w:val="22"/>
          <w:szCs w:val="22"/>
        </w:rPr>
        <w:t xml:space="preserve">Załącznik nr </w:t>
      </w:r>
      <w:r w:rsidR="00F96E86" w:rsidRPr="00146FA3">
        <w:rPr>
          <w:rFonts w:ascii="Arial" w:hAnsi="Arial" w:cs="Arial"/>
          <w:sz w:val="22"/>
          <w:szCs w:val="22"/>
        </w:rPr>
        <w:t>1</w:t>
      </w:r>
      <w:r w:rsidR="00810CAC" w:rsidRPr="00146FA3">
        <w:rPr>
          <w:rFonts w:ascii="Arial" w:hAnsi="Arial" w:cs="Arial"/>
          <w:sz w:val="22"/>
          <w:szCs w:val="22"/>
        </w:rPr>
        <w:t>1</w:t>
      </w:r>
      <w:r w:rsidRPr="00146FA3">
        <w:rPr>
          <w:rFonts w:ascii="Arial" w:hAnsi="Arial" w:cs="Arial"/>
          <w:sz w:val="22"/>
          <w:szCs w:val="22"/>
        </w:rPr>
        <w:t xml:space="preserve"> </w:t>
      </w:r>
      <w:r w:rsidR="0077397F" w:rsidRPr="00146FA3">
        <w:rPr>
          <w:rFonts w:ascii="Arial" w:hAnsi="Arial" w:cs="Arial"/>
          <w:sz w:val="22"/>
          <w:szCs w:val="22"/>
        </w:rPr>
        <w:t>–</w:t>
      </w:r>
      <w:r w:rsidRPr="00146FA3">
        <w:rPr>
          <w:rFonts w:ascii="Arial" w:hAnsi="Arial" w:cs="Arial"/>
          <w:sz w:val="22"/>
          <w:szCs w:val="22"/>
        </w:rPr>
        <w:t xml:space="preserve"> Dokumenty potwierdzające umocowanie osób reprezentujących Wykonawcę</w:t>
      </w:r>
    </w:p>
    <w:p w:rsidR="0025698B" w:rsidRPr="00146FA3" w:rsidRDefault="0025698B" w:rsidP="0076577B">
      <w:pPr>
        <w:spacing w:line="276" w:lineRule="auto"/>
        <w:ind w:left="1701" w:hanging="1701"/>
        <w:jc w:val="both"/>
        <w:rPr>
          <w:rFonts w:ascii="Arial" w:hAnsi="Arial" w:cs="Arial"/>
          <w:sz w:val="22"/>
          <w:szCs w:val="22"/>
        </w:rPr>
      </w:pPr>
      <w:r w:rsidRPr="00146FA3">
        <w:rPr>
          <w:rFonts w:ascii="Arial" w:hAnsi="Arial" w:cs="Arial"/>
          <w:sz w:val="22"/>
          <w:szCs w:val="22"/>
        </w:rPr>
        <w:t xml:space="preserve">Załącznik nr </w:t>
      </w:r>
      <w:r w:rsidR="00F96E86" w:rsidRPr="00146FA3">
        <w:rPr>
          <w:rFonts w:ascii="Arial" w:hAnsi="Arial" w:cs="Arial"/>
          <w:sz w:val="22"/>
          <w:szCs w:val="22"/>
        </w:rPr>
        <w:t>1</w:t>
      </w:r>
      <w:r w:rsidR="00810CAC" w:rsidRPr="00146FA3">
        <w:rPr>
          <w:rFonts w:ascii="Arial" w:hAnsi="Arial" w:cs="Arial"/>
          <w:sz w:val="22"/>
          <w:szCs w:val="22"/>
        </w:rPr>
        <w:t>2</w:t>
      </w:r>
      <w:r w:rsidRPr="00146FA3">
        <w:rPr>
          <w:rFonts w:ascii="Arial" w:hAnsi="Arial" w:cs="Arial"/>
          <w:sz w:val="22"/>
          <w:szCs w:val="22"/>
        </w:rPr>
        <w:t xml:space="preserve"> – Zestawienie cen ofertowych</w:t>
      </w:r>
      <w:r w:rsidR="00F272D7" w:rsidRPr="00146FA3">
        <w:rPr>
          <w:rFonts w:ascii="Arial" w:hAnsi="Arial" w:cs="Arial"/>
          <w:sz w:val="22"/>
          <w:szCs w:val="22"/>
        </w:rPr>
        <w:t>.</w:t>
      </w:r>
    </w:p>
    <w:p w:rsidR="002A3D7F" w:rsidRPr="00146FA3" w:rsidRDefault="00F96E86" w:rsidP="0076577B">
      <w:pPr>
        <w:spacing w:line="276" w:lineRule="auto"/>
        <w:jc w:val="both"/>
        <w:rPr>
          <w:rFonts w:ascii="Arial" w:hAnsi="Arial" w:cs="Arial"/>
          <w:sz w:val="22"/>
          <w:szCs w:val="22"/>
        </w:rPr>
      </w:pPr>
      <w:r w:rsidRPr="00146FA3">
        <w:rPr>
          <w:rFonts w:ascii="Arial" w:hAnsi="Arial" w:cs="Arial"/>
          <w:sz w:val="22"/>
          <w:szCs w:val="22"/>
        </w:rPr>
        <w:t>Załącznik nr 1</w:t>
      </w:r>
      <w:r w:rsidR="00810CAC" w:rsidRPr="00146FA3">
        <w:rPr>
          <w:rFonts w:ascii="Arial" w:hAnsi="Arial" w:cs="Arial"/>
          <w:sz w:val="22"/>
          <w:szCs w:val="22"/>
        </w:rPr>
        <w:t>3</w:t>
      </w:r>
      <w:r w:rsidRPr="00146FA3">
        <w:rPr>
          <w:rFonts w:ascii="Arial" w:hAnsi="Arial" w:cs="Arial"/>
          <w:sz w:val="22"/>
          <w:szCs w:val="22"/>
        </w:rPr>
        <w:t xml:space="preserve"> – Wzór: „Sprawozdania z realizacji harmonogramu rzeczowo-finansowego”</w:t>
      </w:r>
      <w:r w:rsidR="00F272D7" w:rsidRPr="00146FA3">
        <w:rPr>
          <w:rFonts w:ascii="Arial" w:hAnsi="Arial" w:cs="Arial"/>
          <w:sz w:val="22"/>
          <w:szCs w:val="22"/>
        </w:rPr>
        <w:t>.</w:t>
      </w:r>
    </w:p>
    <w:p w:rsidR="00F96E86" w:rsidRPr="00146FA3" w:rsidRDefault="0071062F" w:rsidP="0071062F">
      <w:pPr>
        <w:spacing w:line="276" w:lineRule="auto"/>
        <w:jc w:val="both"/>
        <w:rPr>
          <w:rFonts w:ascii="Arial" w:hAnsi="Arial" w:cs="Arial"/>
          <w:b/>
          <w:sz w:val="22"/>
          <w:szCs w:val="22"/>
        </w:rPr>
      </w:pPr>
      <w:r w:rsidRPr="008D11CB">
        <w:rPr>
          <w:rFonts w:ascii="Arial" w:hAnsi="Arial" w:cs="Arial"/>
          <w:sz w:val="22"/>
          <w:szCs w:val="22"/>
        </w:rPr>
        <w:t>Załącznik nr 1</w:t>
      </w:r>
      <w:r>
        <w:rPr>
          <w:rFonts w:ascii="Arial" w:hAnsi="Arial" w:cs="Arial"/>
          <w:sz w:val="22"/>
          <w:szCs w:val="22"/>
        </w:rPr>
        <w:t>4 – Zakres i forma opracowania dokumentacji projektowej.</w:t>
      </w:r>
    </w:p>
    <w:p w:rsidR="00F021B2" w:rsidRPr="00146FA3" w:rsidRDefault="00F021B2" w:rsidP="001877B8">
      <w:pPr>
        <w:spacing w:line="276" w:lineRule="auto"/>
        <w:ind w:left="708"/>
        <w:jc w:val="both"/>
        <w:rPr>
          <w:rFonts w:ascii="Arial" w:hAnsi="Arial" w:cs="Arial"/>
          <w:b/>
          <w:sz w:val="22"/>
          <w:szCs w:val="22"/>
        </w:rPr>
      </w:pPr>
    </w:p>
    <w:p w:rsidR="00F021B2" w:rsidRPr="00146FA3" w:rsidRDefault="00F021B2" w:rsidP="001877B8">
      <w:pPr>
        <w:spacing w:line="276" w:lineRule="auto"/>
        <w:ind w:left="708"/>
        <w:jc w:val="both"/>
        <w:rPr>
          <w:rFonts w:ascii="Arial" w:hAnsi="Arial" w:cs="Arial"/>
          <w:b/>
          <w:sz w:val="22"/>
          <w:szCs w:val="22"/>
        </w:rPr>
      </w:pPr>
    </w:p>
    <w:p w:rsidR="00B066FD" w:rsidRPr="00146FA3" w:rsidRDefault="00B066FD" w:rsidP="001877B8">
      <w:pPr>
        <w:spacing w:line="276" w:lineRule="auto"/>
        <w:ind w:left="708"/>
        <w:jc w:val="both"/>
        <w:rPr>
          <w:rFonts w:ascii="Arial" w:hAnsi="Arial" w:cs="Arial"/>
          <w:b/>
          <w:sz w:val="22"/>
          <w:szCs w:val="22"/>
        </w:rPr>
      </w:pPr>
    </w:p>
    <w:p w:rsidR="00B066FD" w:rsidRPr="00146FA3" w:rsidRDefault="00B066FD" w:rsidP="001877B8">
      <w:pPr>
        <w:spacing w:line="276" w:lineRule="auto"/>
        <w:ind w:left="708"/>
        <w:jc w:val="both"/>
        <w:rPr>
          <w:rFonts w:ascii="Arial" w:hAnsi="Arial" w:cs="Arial"/>
          <w:b/>
          <w:sz w:val="22"/>
          <w:szCs w:val="22"/>
        </w:rPr>
      </w:pPr>
    </w:p>
    <w:p w:rsidR="00B066FD" w:rsidRPr="00146FA3" w:rsidRDefault="00B066FD" w:rsidP="001877B8">
      <w:pPr>
        <w:spacing w:line="276" w:lineRule="auto"/>
        <w:ind w:left="708"/>
        <w:jc w:val="both"/>
        <w:rPr>
          <w:rFonts w:ascii="Arial" w:hAnsi="Arial" w:cs="Arial"/>
          <w:b/>
          <w:sz w:val="22"/>
          <w:szCs w:val="22"/>
        </w:rPr>
      </w:pPr>
    </w:p>
    <w:p w:rsidR="00F021B2" w:rsidRPr="00146FA3" w:rsidRDefault="00F021B2" w:rsidP="001877B8">
      <w:pPr>
        <w:spacing w:line="276" w:lineRule="auto"/>
        <w:ind w:left="708"/>
        <w:jc w:val="both"/>
        <w:rPr>
          <w:rFonts w:ascii="Arial" w:hAnsi="Arial" w:cs="Arial"/>
          <w:b/>
          <w:sz w:val="22"/>
          <w:szCs w:val="22"/>
        </w:rPr>
      </w:pPr>
    </w:p>
    <w:p w:rsidR="002A3D7F" w:rsidRPr="00146FA3" w:rsidRDefault="002A3D7F" w:rsidP="001877B8">
      <w:pPr>
        <w:spacing w:line="276" w:lineRule="auto"/>
        <w:ind w:left="708"/>
        <w:jc w:val="both"/>
        <w:rPr>
          <w:rFonts w:ascii="Arial" w:hAnsi="Arial" w:cs="Arial"/>
          <w:b/>
          <w:sz w:val="22"/>
          <w:szCs w:val="22"/>
        </w:rPr>
      </w:pPr>
      <w:r w:rsidRPr="00146FA3">
        <w:rPr>
          <w:rFonts w:ascii="Arial" w:hAnsi="Arial" w:cs="Arial"/>
          <w:b/>
          <w:sz w:val="22"/>
          <w:szCs w:val="22"/>
        </w:rPr>
        <w:t>ZAMAWIAJĄCY</w:t>
      </w:r>
      <w:r w:rsidRPr="00146FA3">
        <w:rPr>
          <w:rFonts w:ascii="Arial" w:hAnsi="Arial" w:cs="Arial"/>
          <w:b/>
          <w:sz w:val="22"/>
          <w:szCs w:val="22"/>
        </w:rPr>
        <w:tab/>
      </w:r>
      <w:r w:rsidRPr="00146FA3">
        <w:rPr>
          <w:rFonts w:ascii="Arial" w:hAnsi="Arial" w:cs="Arial"/>
          <w:b/>
          <w:sz w:val="22"/>
          <w:szCs w:val="22"/>
        </w:rPr>
        <w:tab/>
      </w:r>
      <w:r w:rsidRPr="00146FA3">
        <w:rPr>
          <w:rFonts w:ascii="Arial" w:hAnsi="Arial" w:cs="Arial"/>
          <w:b/>
          <w:sz w:val="22"/>
          <w:szCs w:val="22"/>
        </w:rPr>
        <w:tab/>
      </w:r>
      <w:r w:rsidRPr="00146FA3">
        <w:rPr>
          <w:rFonts w:ascii="Arial" w:hAnsi="Arial" w:cs="Arial"/>
          <w:b/>
          <w:sz w:val="22"/>
          <w:szCs w:val="22"/>
        </w:rPr>
        <w:tab/>
      </w:r>
      <w:r w:rsidRPr="00146FA3">
        <w:rPr>
          <w:rFonts w:ascii="Arial" w:hAnsi="Arial" w:cs="Arial"/>
          <w:b/>
          <w:sz w:val="22"/>
          <w:szCs w:val="22"/>
        </w:rPr>
        <w:tab/>
        <w:t>WYKONAWCA</w:t>
      </w:r>
    </w:p>
    <w:p w:rsidR="002A3D7F" w:rsidRPr="00146FA3" w:rsidRDefault="002A3D7F" w:rsidP="0076577B">
      <w:pPr>
        <w:spacing w:line="276" w:lineRule="auto"/>
        <w:jc w:val="both"/>
        <w:rPr>
          <w:rFonts w:ascii="Arial" w:hAnsi="Arial" w:cs="Arial"/>
          <w:sz w:val="22"/>
          <w:szCs w:val="22"/>
        </w:rPr>
      </w:pPr>
      <w:r w:rsidRPr="00146FA3">
        <w:rPr>
          <w:rFonts w:ascii="Arial" w:hAnsi="Arial" w:cs="Arial"/>
          <w:sz w:val="22"/>
          <w:szCs w:val="22"/>
        </w:rPr>
        <w:tab/>
      </w:r>
    </w:p>
    <w:p w:rsidR="00B55B4E" w:rsidRPr="00146FA3" w:rsidRDefault="00B55B4E" w:rsidP="0076577B">
      <w:pPr>
        <w:spacing w:line="276" w:lineRule="auto"/>
        <w:rPr>
          <w:rFonts w:ascii="Arial" w:hAnsi="Arial" w:cs="Arial"/>
          <w:sz w:val="22"/>
          <w:szCs w:val="22"/>
        </w:rPr>
      </w:pPr>
    </w:p>
    <w:sectPr w:rsidR="00B55B4E" w:rsidRPr="00146FA3" w:rsidSect="004B7032">
      <w:footerReference w:type="default" r:id="rId9"/>
      <w:pgSz w:w="11906" w:h="16838"/>
      <w:pgMar w:top="1134" w:right="851" w:bottom="1276"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4BC8" w:rsidRDefault="00884BC8" w:rsidP="002A3D7F">
      <w:r>
        <w:separator/>
      </w:r>
    </w:p>
  </w:endnote>
  <w:endnote w:type="continuationSeparator" w:id="0">
    <w:p w:rsidR="00884BC8" w:rsidRDefault="00884BC8" w:rsidP="002A3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oudyOldStylePl">
    <w:altName w:val="Courier New"/>
    <w:charset w:val="EE"/>
    <w:family w:val="auto"/>
    <w:pitch w:val="variable"/>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2"/>
        <w:szCs w:val="22"/>
      </w:rPr>
      <w:id w:val="-63963776"/>
      <w:docPartObj>
        <w:docPartGallery w:val="Page Numbers (Bottom of Page)"/>
        <w:docPartUnique/>
      </w:docPartObj>
    </w:sdtPr>
    <w:sdtEndPr/>
    <w:sdtContent>
      <w:sdt>
        <w:sdtPr>
          <w:rPr>
            <w:rFonts w:ascii="Arial" w:hAnsi="Arial" w:cs="Arial"/>
            <w:sz w:val="22"/>
            <w:szCs w:val="22"/>
          </w:rPr>
          <w:id w:val="-1769616900"/>
          <w:docPartObj>
            <w:docPartGallery w:val="Page Numbers (Top of Page)"/>
            <w:docPartUnique/>
          </w:docPartObj>
        </w:sdtPr>
        <w:sdtEndPr/>
        <w:sdtContent>
          <w:p w:rsidR="00884BC8" w:rsidRPr="00FD74A9" w:rsidRDefault="00884BC8" w:rsidP="00CC38A7">
            <w:pPr>
              <w:pStyle w:val="Stopka"/>
              <w:jc w:val="right"/>
              <w:rPr>
                <w:rFonts w:ascii="Arial" w:hAnsi="Arial" w:cs="Arial"/>
                <w:sz w:val="22"/>
                <w:szCs w:val="22"/>
              </w:rPr>
            </w:pPr>
            <w:r w:rsidRPr="00FD74A9">
              <w:rPr>
                <w:rFonts w:ascii="Arial" w:hAnsi="Arial" w:cs="Arial"/>
                <w:sz w:val="22"/>
                <w:szCs w:val="22"/>
              </w:rPr>
              <w:t xml:space="preserve"> </w:t>
            </w:r>
            <w:r w:rsidRPr="00FD74A9">
              <w:rPr>
                <w:rFonts w:ascii="Arial" w:hAnsi="Arial" w:cs="Arial"/>
                <w:bCs/>
                <w:sz w:val="22"/>
                <w:szCs w:val="22"/>
              </w:rPr>
              <w:fldChar w:fldCharType="begin"/>
            </w:r>
            <w:r w:rsidRPr="00FD74A9">
              <w:rPr>
                <w:rFonts w:ascii="Arial" w:hAnsi="Arial" w:cs="Arial"/>
                <w:bCs/>
                <w:sz w:val="22"/>
                <w:szCs w:val="22"/>
              </w:rPr>
              <w:instrText>PAGE</w:instrText>
            </w:r>
            <w:r w:rsidRPr="00FD74A9">
              <w:rPr>
                <w:rFonts w:ascii="Arial" w:hAnsi="Arial" w:cs="Arial"/>
                <w:bCs/>
                <w:sz w:val="22"/>
                <w:szCs w:val="22"/>
              </w:rPr>
              <w:fldChar w:fldCharType="separate"/>
            </w:r>
            <w:r w:rsidR="004113C9">
              <w:rPr>
                <w:rFonts w:ascii="Arial" w:hAnsi="Arial" w:cs="Arial"/>
                <w:bCs/>
                <w:noProof/>
                <w:sz w:val="22"/>
                <w:szCs w:val="22"/>
              </w:rPr>
              <w:t>21</w:t>
            </w:r>
            <w:r w:rsidRPr="00FD74A9">
              <w:rPr>
                <w:rFonts w:ascii="Arial" w:hAnsi="Arial" w:cs="Arial"/>
                <w:bCs/>
                <w:sz w:val="22"/>
                <w:szCs w:val="22"/>
              </w:rPr>
              <w:fldChar w:fldCharType="end"/>
            </w:r>
            <w:r w:rsidRPr="00FD74A9">
              <w:rPr>
                <w:rFonts w:ascii="Arial" w:hAnsi="Arial" w:cs="Arial"/>
                <w:sz w:val="22"/>
                <w:szCs w:val="22"/>
              </w:rPr>
              <w:t xml:space="preserve"> / </w:t>
            </w:r>
            <w:r w:rsidRPr="00FD74A9">
              <w:rPr>
                <w:rFonts w:ascii="Arial" w:hAnsi="Arial" w:cs="Arial"/>
                <w:bCs/>
                <w:sz w:val="22"/>
                <w:szCs w:val="22"/>
              </w:rPr>
              <w:fldChar w:fldCharType="begin"/>
            </w:r>
            <w:r w:rsidRPr="00FD74A9">
              <w:rPr>
                <w:rFonts w:ascii="Arial" w:hAnsi="Arial" w:cs="Arial"/>
                <w:bCs/>
                <w:sz w:val="22"/>
                <w:szCs w:val="22"/>
              </w:rPr>
              <w:instrText>NUMPAGES</w:instrText>
            </w:r>
            <w:r w:rsidRPr="00FD74A9">
              <w:rPr>
                <w:rFonts w:ascii="Arial" w:hAnsi="Arial" w:cs="Arial"/>
                <w:bCs/>
                <w:sz w:val="22"/>
                <w:szCs w:val="22"/>
              </w:rPr>
              <w:fldChar w:fldCharType="separate"/>
            </w:r>
            <w:r w:rsidR="004113C9">
              <w:rPr>
                <w:rFonts w:ascii="Arial" w:hAnsi="Arial" w:cs="Arial"/>
                <w:bCs/>
                <w:noProof/>
                <w:sz w:val="22"/>
                <w:szCs w:val="22"/>
              </w:rPr>
              <w:t>24</w:t>
            </w:r>
            <w:r w:rsidRPr="00FD74A9">
              <w:rPr>
                <w:rFonts w:ascii="Arial" w:hAnsi="Arial" w:cs="Arial"/>
                <w:bCs/>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4BC8" w:rsidRDefault="00884BC8" w:rsidP="002A3D7F">
      <w:r>
        <w:separator/>
      </w:r>
    </w:p>
  </w:footnote>
  <w:footnote w:type="continuationSeparator" w:id="0">
    <w:p w:rsidR="00884BC8" w:rsidRDefault="00884BC8" w:rsidP="002A3D7F">
      <w:r>
        <w:continuationSeparator/>
      </w:r>
    </w:p>
  </w:footnote>
  <w:footnote w:id="1">
    <w:p w:rsidR="00884BC8" w:rsidRPr="00A26F5A" w:rsidRDefault="00884BC8" w:rsidP="002A3D7F">
      <w:pPr>
        <w:pStyle w:val="Tekstprzypisudolnego"/>
        <w:jc w:val="both"/>
        <w:rPr>
          <w:rFonts w:ascii="Arial" w:hAnsi="Arial" w:cs="Arial"/>
        </w:rPr>
      </w:pPr>
      <w:r w:rsidRPr="00A26F5A">
        <w:rPr>
          <w:rStyle w:val="Odwoanieprzypisudolnego"/>
          <w:rFonts w:ascii="Arial" w:hAnsi="Arial" w:cs="Arial"/>
        </w:rPr>
        <w:footnoteRef/>
      </w:r>
      <w:r w:rsidRPr="00A26F5A">
        <w:rPr>
          <w:rFonts w:ascii="Arial" w:hAnsi="Arial" w:cs="Arial"/>
        </w:rPr>
        <w:t xml:space="preserve"> Dla spółki z ograniczoną odpowiedzialnością, której umowę zawarto przy wykorzystaniu wzorca umowy, do czasu pokrycia kapitału zakładowego</w:t>
      </w:r>
      <w:r>
        <w:rPr>
          <w:rFonts w:ascii="Arial" w:hAnsi="Arial" w:cs="Arial"/>
        </w:rPr>
        <w:t>.</w:t>
      </w:r>
    </w:p>
  </w:footnote>
  <w:footnote w:id="2">
    <w:p w:rsidR="00884BC8" w:rsidRPr="0063491C" w:rsidRDefault="00884BC8" w:rsidP="00FC2F69">
      <w:pPr>
        <w:pStyle w:val="Tekstprzypisudolnego"/>
        <w:tabs>
          <w:tab w:val="left" w:pos="284"/>
        </w:tabs>
        <w:jc w:val="both"/>
        <w:rPr>
          <w:sz w:val="16"/>
          <w:szCs w:val="16"/>
        </w:rPr>
      </w:pPr>
      <w:r>
        <w:rPr>
          <w:rStyle w:val="Odwoanieprzypisudolnego"/>
        </w:rPr>
        <w:footnoteRef/>
      </w:r>
      <w:r>
        <w:t xml:space="preserve"> </w:t>
      </w:r>
      <w:r w:rsidRPr="0063491C">
        <w:rPr>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884BC8" w:rsidRDefault="00884BC8" w:rsidP="00FC2F69">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023C320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30B7CC4"/>
    <w:multiLevelType w:val="hybridMultilevel"/>
    <w:tmpl w:val="A1D8865C"/>
    <w:lvl w:ilvl="0" w:tplc="6D8CF2B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361DA2"/>
    <w:multiLevelType w:val="hybridMultilevel"/>
    <w:tmpl w:val="FA8A0A48"/>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8240BBE"/>
    <w:multiLevelType w:val="hybridMultilevel"/>
    <w:tmpl w:val="3E1C3532"/>
    <w:lvl w:ilvl="0" w:tplc="6D8CF2B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BEF78FA"/>
    <w:multiLevelType w:val="hybridMultilevel"/>
    <w:tmpl w:val="E81E447E"/>
    <w:lvl w:ilvl="0" w:tplc="B3B82D44">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D7A3268"/>
    <w:multiLevelType w:val="hybridMultilevel"/>
    <w:tmpl w:val="6330B1BA"/>
    <w:lvl w:ilvl="0" w:tplc="44386D3E">
      <w:start w:val="1"/>
      <w:numFmt w:val="decimal"/>
      <w:lvlText w:val="%1."/>
      <w:lvlJc w:val="righ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 w15:restartNumberingAfterBreak="0">
    <w:nsid w:val="10745468"/>
    <w:multiLevelType w:val="singleLevel"/>
    <w:tmpl w:val="C870E8CA"/>
    <w:lvl w:ilvl="0">
      <w:start w:val="1"/>
      <w:numFmt w:val="decimal"/>
      <w:lvlText w:val="%1."/>
      <w:lvlJc w:val="left"/>
      <w:pPr>
        <w:tabs>
          <w:tab w:val="num" w:pos="360"/>
        </w:tabs>
        <w:ind w:left="360" w:hanging="360"/>
      </w:pPr>
      <w:rPr>
        <w:rFonts w:ascii="Arial" w:eastAsia="Times New Roman" w:hAnsi="Arial" w:cs="Arial"/>
        <w:b w:val="0"/>
        <w:i w:val="0"/>
      </w:rPr>
    </w:lvl>
  </w:abstractNum>
  <w:abstractNum w:abstractNumId="7" w15:restartNumberingAfterBreak="0">
    <w:nsid w:val="15DD7418"/>
    <w:multiLevelType w:val="hybridMultilevel"/>
    <w:tmpl w:val="3CF8501C"/>
    <w:lvl w:ilvl="0" w:tplc="6B5632F8">
      <w:start w:val="1"/>
      <w:numFmt w:val="lowerLetter"/>
      <w:lvlText w:val="%1)"/>
      <w:lvlJc w:val="left"/>
      <w:pPr>
        <w:tabs>
          <w:tab w:val="num" w:pos="1071"/>
        </w:tabs>
        <w:ind w:left="1071" w:hanging="363"/>
      </w:pPr>
      <w:rPr>
        <w:rFonts w:hint="default"/>
      </w:rPr>
    </w:lvl>
    <w:lvl w:ilvl="1" w:tplc="04150019" w:tentative="1">
      <w:start w:val="1"/>
      <w:numFmt w:val="lowerLetter"/>
      <w:lvlText w:val="%2."/>
      <w:lvlJc w:val="left"/>
      <w:pPr>
        <w:tabs>
          <w:tab w:val="num" w:pos="1791"/>
        </w:tabs>
        <w:ind w:left="1791" w:hanging="360"/>
      </w:pPr>
    </w:lvl>
    <w:lvl w:ilvl="2" w:tplc="0415001B" w:tentative="1">
      <w:start w:val="1"/>
      <w:numFmt w:val="lowerRoman"/>
      <w:lvlText w:val="%3."/>
      <w:lvlJc w:val="right"/>
      <w:pPr>
        <w:tabs>
          <w:tab w:val="num" w:pos="2511"/>
        </w:tabs>
        <w:ind w:left="2511" w:hanging="180"/>
      </w:pPr>
    </w:lvl>
    <w:lvl w:ilvl="3" w:tplc="0415000F" w:tentative="1">
      <w:start w:val="1"/>
      <w:numFmt w:val="decimal"/>
      <w:lvlText w:val="%4."/>
      <w:lvlJc w:val="left"/>
      <w:pPr>
        <w:tabs>
          <w:tab w:val="num" w:pos="3231"/>
        </w:tabs>
        <w:ind w:left="3231" w:hanging="360"/>
      </w:pPr>
    </w:lvl>
    <w:lvl w:ilvl="4" w:tplc="04150019" w:tentative="1">
      <w:start w:val="1"/>
      <w:numFmt w:val="lowerLetter"/>
      <w:lvlText w:val="%5."/>
      <w:lvlJc w:val="left"/>
      <w:pPr>
        <w:tabs>
          <w:tab w:val="num" w:pos="3951"/>
        </w:tabs>
        <w:ind w:left="3951" w:hanging="360"/>
      </w:pPr>
    </w:lvl>
    <w:lvl w:ilvl="5" w:tplc="0415001B" w:tentative="1">
      <w:start w:val="1"/>
      <w:numFmt w:val="lowerRoman"/>
      <w:lvlText w:val="%6."/>
      <w:lvlJc w:val="right"/>
      <w:pPr>
        <w:tabs>
          <w:tab w:val="num" w:pos="4671"/>
        </w:tabs>
        <w:ind w:left="4671" w:hanging="180"/>
      </w:pPr>
    </w:lvl>
    <w:lvl w:ilvl="6" w:tplc="0415000F" w:tentative="1">
      <w:start w:val="1"/>
      <w:numFmt w:val="decimal"/>
      <w:lvlText w:val="%7."/>
      <w:lvlJc w:val="left"/>
      <w:pPr>
        <w:tabs>
          <w:tab w:val="num" w:pos="5391"/>
        </w:tabs>
        <w:ind w:left="5391" w:hanging="360"/>
      </w:pPr>
    </w:lvl>
    <w:lvl w:ilvl="7" w:tplc="04150019" w:tentative="1">
      <w:start w:val="1"/>
      <w:numFmt w:val="lowerLetter"/>
      <w:lvlText w:val="%8."/>
      <w:lvlJc w:val="left"/>
      <w:pPr>
        <w:tabs>
          <w:tab w:val="num" w:pos="6111"/>
        </w:tabs>
        <w:ind w:left="6111" w:hanging="360"/>
      </w:pPr>
    </w:lvl>
    <w:lvl w:ilvl="8" w:tplc="0415001B" w:tentative="1">
      <w:start w:val="1"/>
      <w:numFmt w:val="lowerRoman"/>
      <w:lvlText w:val="%9."/>
      <w:lvlJc w:val="right"/>
      <w:pPr>
        <w:tabs>
          <w:tab w:val="num" w:pos="6831"/>
        </w:tabs>
        <w:ind w:left="6831" w:hanging="180"/>
      </w:pPr>
    </w:lvl>
  </w:abstractNum>
  <w:abstractNum w:abstractNumId="8" w15:restartNumberingAfterBreak="0">
    <w:nsid w:val="1D3F351D"/>
    <w:multiLevelType w:val="singleLevel"/>
    <w:tmpl w:val="ECA295F6"/>
    <w:lvl w:ilvl="0">
      <w:start w:val="1"/>
      <w:numFmt w:val="decimal"/>
      <w:lvlText w:val="%1."/>
      <w:lvlJc w:val="left"/>
      <w:pPr>
        <w:tabs>
          <w:tab w:val="num" w:pos="360"/>
        </w:tabs>
        <w:ind w:left="360" w:hanging="360"/>
      </w:pPr>
      <w:rPr>
        <w:b w:val="0"/>
        <w:i w:val="0"/>
      </w:rPr>
    </w:lvl>
  </w:abstractNum>
  <w:abstractNum w:abstractNumId="9" w15:restartNumberingAfterBreak="0">
    <w:nsid w:val="1F9B3ECB"/>
    <w:multiLevelType w:val="hybridMultilevel"/>
    <w:tmpl w:val="FED6EA6C"/>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18A61F3"/>
    <w:multiLevelType w:val="hybridMultilevel"/>
    <w:tmpl w:val="DBCA62F0"/>
    <w:lvl w:ilvl="0" w:tplc="20ACD0A6">
      <w:start w:val="1"/>
      <w:numFmt w:val="decimal"/>
      <w:lvlText w:val="%1."/>
      <w:lvlJc w:val="left"/>
      <w:pPr>
        <w:tabs>
          <w:tab w:val="num" w:pos="720"/>
        </w:tabs>
        <w:ind w:left="720" w:hanging="360"/>
      </w:pPr>
      <w:rPr>
        <w:rFonts w:hint="default"/>
        <w:strike w:val="0"/>
        <w:color w:val="auto"/>
      </w:rPr>
    </w:lvl>
    <w:lvl w:ilvl="1" w:tplc="04150011">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6FA7091"/>
    <w:multiLevelType w:val="hybridMultilevel"/>
    <w:tmpl w:val="98FEC80A"/>
    <w:lvl w:ilvl="0" w:tplc="7FE03A86">
      <w:start w:val="2"/>
      <w:numFmt w:val="decimal"/>
      <w:lvlText w:val="%1."/>
      <w:lvlJc w:val="left"/>
      <w:pPr>
        <w:ind w:left="357" w:hanging="357"/>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243E91"/>
    <w:multiLevelType w:val="hybridMultilevel"/>
    <w:tmpl w:val="E4C05FBE"/>
    <w:lvl w:ilvl="0" w:tplc="E5D8212A">
      <w:start w:val="1"/>
      <w:numFmt w:val="decimal"/>
      <w:lvlText w:val="%1)"/>
      <w:lvlJc w:val="left"/>
      <w:pPr>
        <w:tabs>
          <w:tab w:val="num" w:pos="714"/>
        </w:tabs>
        <w:ind w:left="714" w:hanging="357"/>
      </w:pPr>
      <w:rPr>
        <w:rFonts w:ascii="Arial" w:eastAsia="Times New Roman" w:hAnsi="Arial" w:cs="Arial" w:hint="default"/>
        <w:strike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2F7ABF"/>
    <w:multiLevelType w:val="hybridMultilevel"/>
    <w:tmpl w:val="A992EE64"/>
    <w:lvl w:ilvl="0" w:tplc="3D401EA6">
      <w:start w:val="1"/>
      <w:numFmt w:val="bullet"/>
      <w:lvlText w:val=""/>
      <w:lvlJc w:val="left"/>
      <w:pPr>
        <w:tabs>
          <w:tab w:val="num" w:pos="717"/>
        </w:tabs>
        <w:ind w:left="717" w:hanging="357"/>
      </w:pPr>
      <w:rPr>
        <w:rFonts w:ascii="Symbol" w:hAnsi="Symbol" w:hint="default"/>
      </w:rPr>
    </w:lvl>
    <w:lvl w:ilvl="1" w:tplc="8F7ABD06">
      <w:start w:val="3"/>
      <w:numFmt w:val="decimal"/>
      <w:lvlText w:val="%2)"/>
      <w:lvlJc w:val="left"/>
      <w:pPr>
        <w:tabs>
          <w:tab w:val="num" w:pos="714"/>
        </w:tabs>
        <w:ind w:left="714" w:hanging="357"/>
      </w:pPr>
      <w:rPr>
        <w:rFonts w:ascii="Times New Roman" w:eastAsia="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526A48"/>
    <w:multiLevelType w:val="hybridMultilevel"/>
    <w:tmpl w:val="5EA0AF76"/>
    <w:lvl w:ilvl="0" w:tplc="4B7C57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9D9154B"/>
    <w:multiLevelType w:val="singleLevel"/>
    <w:tmpl w:val="D38AD39C"/>
    <w:lvl w:ilvl="0">
      <w:start w:val="1"/>
      <w:numFmt w:val="decimal"/>
      <w:lvlText w:val="%1."/>
      <w:lvlJc w:val="left"/>
      <w:pPr>
        <w:tabs>
          <w:tab w:val="num" w:pos="360"/>
        </w:tabs>
        <w:ind w:left="360" w:hanging="360"/>
      </w:pPr>
      <w:rPr>
        <w:b w:val="0"/>
        <w:i w:val="0"/>
      </w:rPr>
    </w:lvl>
  </w:abstractNum>
  <w:abstractNum w:abstractNumId="16" w15:restartNumberingAfterBreak="0">
    <w:nsid w:val="2A541F8B"/>
    <w:multiLevelType w:val="hybridMultilevel"/>
    <w:tmpl w:val="AE905CD8"/>
    <w:lvl w:ilvl="0" w:tplc="04150011">
      <w:start w:val="1"/>
      <w:numFmt w:val="decimal"/>
      <w:lvlText w:val="%1)"/>
      <w:lvlJc w:val="left"/>
      <w:pPr>
        <w:tabs>
          <w:tab w:val="num" w:pos="1247"/>
        </w:tabs>
        <w:ind w:left="1247" w:hanging="527"/>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ABD5E5E"/>
    <w:multiLevelType w:val="hybridMultilevel"/>
    <w:tmpl w:val="9DAC432C"/>
    <w:lvl w:ilvl="0" w:tplc="64EE5D42">
      <w:start w:val="1"/>
      <w:numFmt w:val="decimal"/>
      <w:lvlText w:val="%1."/>
      <w:lvlJc w:val="left"/>
      <w:pPr>
        <w:tabs>
          <w:tab w:val="num" w:pos="357"/>
        </w:tabs>
        <w:ind w:left="357" w:hanging="357"/>
      </w:pPr>
      <w:rPr>
        <w:rFonts w:hint="default"/>
        <w:b w:val="0"/>
      </w:rPr>
    </w:lvl>
    <w:lvl w:ilvl="1" w:tplc="B4246D54">
      <w:start w:val="1"/>
      <w:numFmt w:val="decimal"/>
      <w:lvlText w:val="%2)"/>
      <w:lvlJc w:val="left"/>
      <w:pPr>
        <w:tabs>
          <w:tab w:val="num" w:pos="714"/>
        </w:tabs>
        <w:ind w:left="714" w:hanging="35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CE1742A"/>
    <w:multiLevelType w:val="hybridMultilevel"/>
    <w:tmpl w:val="892CECA8"/>
    <w:lvl w:ilvl="0" w:tplc="B02AE38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D751FA2"/>
    <w:multiLevelType w:val="hybridMultilevel"/>
    <w:tmpl w:val="5FD4AF44"/>
    <w:lvl w:ilvl="0" w:tplc="42449076">
      <w:start w:val="1"/>
      <w:numFmt w:val="lowerLetter"/>
      <w:lvlText w:val="%1)"/>
      <w:lvlJc w:val="left"/>
      <w:pPr>
        <w:tabs>
          <w:tab w:val="num" w:pos="1435"/>
        </w:tabs>
        <w:ind w:left="1435" w:hanging="715"/>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D857582"/>
    <w:multiLevelType w:val="hybridMultilevel"/>
    <w:tmpl w:val="8996C722"/>
    <w:lvl w:ilvl="0" w:tplc="04150011">
      <w:start w:val="1"/>
      <w:numFmt w:val="decimal"/>
      <w:lvlText w:val="%1)"/>
      <w:lvlJc w:val="left"/>
      <w:pPr>
        <w:tabs>
          <w:tab w:val="num" w:pos="714"/>
        </w:tabs>
        <w:ind w:left="714" w:hanging="357"/>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D9A2BB6"/>
    <w:multiLevelType w:val="hybridMultilevel"/>
    <w:tmpl w:val="55F277BA"/>
    <w:lvl w:ilvl="0" w:tplc="20ACD0A6">
      <w:start w:val="1"/>
      <w:numFmt w:val="decimal"/>
      <w:lvlText w:val="%1."/>
      <w:lvlJc w:val="left"/>
      <w:pPr>
        <w:tabs>
          <w:tab w:val="num" w:pos="720"/>
        </w:tabs>
        <w:ind w:left="720" w:hanging="360"/>
      </w:pPr>
      <w:rPr>
        <w:rFonts w:hint="default"/>
        <w:strike w:val="0"/>
        <w:color w:val="auto"/>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DCE67AA"/>
    <w:multiLevelType w:val="hybridMultilevel"/>
    <w:tmpl w:val="6A3E36C0"/>
    <w:lvl w:ilvl="0" w:tplc="D782535A">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E5651D9"/>
    <w:multiLevelType w:val="singleLevel"/>
    <w:tmpl w:val="F47CFBEC"/>
    <w:lvl w:ilvl="0">
      <w:start w:val="3"/>
      <w:numFmt w:val="decimal"/>
      <w:lvlText w:val="%1."/>
      <w:lvlJc w:val="left"/>
      <w:pPr>
        <w:ind w:left="360" w:hanging="360"/>
      </w:pPr>
      <w:rPr>
        <w:rFonts w:hint="default"/>
      </w:rPr>
    </w:lvl>
  </w:abstractNum>
  <w:abstractNum w:abstractNumId="24" w15:restartNumberingAfterBreak="0">
    <w:nsid w:val="2E9D69CC"/>
    <w:multiLevelType w:val="hybridMultilevel"/>
    <w:tmpl w:val="E4C05FBE"/>
    <w:lvl w:ilvl="0" w:tplc="E5D8212A">
      <w:start w:val="1"/>
      <w:numFmt w:val="decimal"/>
      <w:lvlText w:val="%1)"/>
      <w:lvlJc w:val="left"/>
      <w:pPr>
        <w:tabs>
          <w:tab w:val="num" w:pos="714"/>
        </w:tabs>
        <w:ind w:left="714" w:hanging="357"/>
      </w:pPr>
      <w:rPr>
        <w:rFonts w:ascii="Arial" w:eastAsia="Times New Roman" w:hAnsi="Arial" w:cs="Arial" w:hint="default"/>
        <w:strike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6D487E"/>
    <w:multiLevelType w:val="hybridMultilevel"/>
    <w:tmpl w:val="A7AE67AC"/>
    <w:lvl w:ilvl="0" w:tplc="3EA0CCBC">
      <w:start w:val="1"/>
      <w:numFmt w:val="bullet"/>
      <w:lvlText w:val=""/>
      <w:lvlJc w:val="left"/>
      <w:pPr>
        <w:ind w:left="4755"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78A67B4"/>
    <w:multiLevelType w:val="hybridMultilevel"/>
    <w:tmpl w:val="95C8A26C"/>
    <w:lvl w:ilvl="0" w:tplc="68CE24F6">
      <w:start w:val="1"/>
      <w:numFmt w:val="decimal"/>
      <w:lvlText w:val="%1."/>
      <w:lvlJc w:val="left"/>
      <w:pPr>
        <w:tabs>
          <w:tab w:val="num" w:pos="360"/>
        </w:tabs>
        <w:ind w:left="360" w:hanging="360"/>
      </w:pPr>
      <w:rPr>
        <w:rFonts w:hint="default"/>
        <w:b w:val="0"/>
        <w:i w:val="0"/>
      </w:rPr>
    </w:lvl>
    <w:lvl w:ilvl="1" w:tplc="B8C01DA4">
      <w:start w:val="1"/>
      <w:numFmt w:val="decimal"/>
      <w:lvlText w:val="%2)"/>
      <w:lvlJc w:val="left"/>
      <w:pPr>
        <w:tabs>
          <w:tab w:val="num" w:pos="720"/>
        </w:tabs>
        <w:ind w:left="720" w:hanging="363"/>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A5A5AAB"/>
    <w:multiLevelType w:val="hybridMultilevel"/>
    <w:tmpl w:val="3AB25134"/>
    <w:lvl w:ilvl="0" w:tplc="04150011">
      <w:start w:val="1"/>
      <w:numFmt w:val="decimal"/>
      <w:lvlText w:val="%1)"/>
      <w:lvlJc w:val="left"/>
      <w:pPr>
        <w:ind w:left="928"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B2E018D"/>
    <w:multiLevelType w:val="hybridMultilevel"/>
    <w:tmpl w:val="6D1C31D4"/>
    <w:lvl w:ilvl="0" w:tplc="3C9EC9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E017F9C"/>
    <w:multiLevelType w:val="hybridMultilevel"/>
    <w:tmpl w:val="9522C3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E1E3D0A"/>
    <w:multiLevelType w:val="hybridMultilevel"/>
    <w:tmpl w:val="D8A01560"/>
    <w:lvl w:ilvl="0" w:tplc="C9E87590">
      <w:start w:val="2"/>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1935D2"/>
    <w:multiLevelType w:val="hybridMultilevel"/>
    <w:tmpl w:val="0FBE30AC"/>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46710C"/>
    <w:multiLevelType w:val="singleLevel"/>
    <w:tmpl w:val="462466EC"/>
    <w:lvl w:ilvl="0">
      <w:start w:val="1"/>
      <w:numFmt w:val="decimal"/>
      <w:lvlText w:val="%1."/>
      <w:lvlJc w:val="left"/>
      <w:pPr>
        <w:ind w:left="720" w:hanging="360"/>
      </w:pPr>
      <w:rPr>
        <w:b w:val="0"/>
        <w:i w:val="0"/>
      </w:rPr>
    </w:lvl>
  </w:abstractNum>
  <w:abstractNum w:abstractNumId="33" w15:restartNumberingAfterBreak="0">
    <w:nsid w:val="40826F4A"/>
    <w:multiLevelType w:val="hybridMultilevel"/>
    <w:tmpl w:val="D92E696C"/>
    <w:lvl w:ilvl="0" w:tplc="9D2E742A">
      <w:start w:val="1"/>
      <w:numFmt w:val="decimal"/>
      <w:lvlText w:val="%1)"/>
      <w:lvlJc w:val="left"/>
      <w:pPr>
        <w:tabs>
          <w:tab w:val="num" w:pos="357"/>
        </w:tabs>
        <w:ind w:left="357" w:hanging="357"/>
      </w:pPr>
      <w:rPr>
        <w:rFonts w:ascii="Arial" w:hAnsi="Arial"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0C750FF"/>
    <w:multiLevelType w:val="hybridMultilevel"/>
    <w:tmpl w:val="8AC2BFE8"/>
    <w:lvl w:ilvl="0" w:tplc="B94E7958">
      <w:start w:val="1"/>
      <w:numFmt w:val="decimal"/>
      <w:lvlText w:val="%1)"/>
      <w:lvlJc w:val="left"/>
      <w:pPr>
        <w:ind w:left="1077" w:hanging="360"/>
      </w:pPr>
      <w:rPr>
        <w:rFonts w:ascii="Arial" w:eastAsia="Times New Roman" w:hAnsi="Arial" w:cs="Arial" w:hint="default"/>
        <w:strike w:val="0"/>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5" w15:restartNumberingAfterBreak="0">
    <w:nsid w:val="56AC56CF"/>
    <w:multiLevelType w:val="hybridMultilevel"/>
    <w:tmpl w:val="31BC7D68"/>
    <w:lvl w:ilvl="0" w:tplc="04150017">
      <w:start w:val="1"/>
      <w:numFmt w:val="lowerLetter"/>
      <w:lvlText w:val="%1)"/>
      <w:lvlJc w:val="left"/>
      <w:pPr>
        <w:ind w:left="1665" w:hanging="360"/>
      </w:pPr>
    </w:lvl>
    <w:lvl w:ilvl="1" w:tplc="04150019">
      <w:start w:val="1"/>
      <w:numFmt w:val="lowerLetter"/>
      <w:lvlText w:val="%2."/>
      <w:lvlJc w:val="left"/>
      <w:pPr>
        <w:ind w:left="2385" w:hanging="360"/>
      </w:pPr>
    </w:lvl>
    <w:lvl w:ilvl="2" w:tplc="0415001B">
      <w:start w:val="1"/>
      <w:numFmt w:val="lowerRoman"/>
      <w:lvlText w:val="%3."/>
      <w:lvlJc w:val="right"/>
      <w:pPr>
        <w:ind w:left="3105" w:hanging="180"/>
      </w:pPr>
    </w:lvl>
    <w:lvl w:ilvl="3" w:tplc="0415000F">
      <w:start w:val="1"/>
      <w:numFmt w:val="decimal"/>
      <w:lvlText w:val="%4."/>
      <w:lvlJc w:val="left"/>
      <w:pPr>
        <w:ind w:left="3825" w:hanging="360"/>
      </w:pPr>
    </w:lvl>
    <w:lvl w:ilvl="4" w:tplc="04150019">
      <w:start w:val="1"/>
      <w:numFmt w:val="lowerLetter"/>
      <w:lvlText w:val="%5."/>
      <w:lvlJc w:val="left"/>
      <w:pPr>
        <w:ind w:left="4545" w:hanging="360"/>
      </w:pPr>
    </w:lvl>
    <w:lvl w:ilvl="5" w:tplc="0415001B">
      <w:start w:val="1"/>
      <w:numFmt w:val="lowerRoman"/>
      <w:lvlText w:val="%6."/>
      <w:lvlJc w:val="right"/>
      <w:pPr>
        <w:ind w:left="5265" w:hanging="180"/>
      </w:pPr>
    </w:lvl>
    <w:lvl w:ilvl="6" w:tplc="0415000F">
      <w:start w:val="1"/>
      <w:numFmt w:val="decimal"/>
      <w:lvlText w:val="%7."/>
      <w:lvlJc w:val="left"/>
      <w:pPr>
        <w:ind w:left="5985" w:hanging="360"/>
      </w:pPr>
    </w:lvl>
    <w:lvl w:ilvl="7" w:tplc="04150019">
      <w:start w:val="1"/>
      <w:numFmt w:val="lowerLetter"/>
      <w:lvlText w:val="%8."/>
      <w:lvlJc w:val="left"/>
      <w:pPr>
        <w:ind w:left="6705" w:hanging="360"/>
      </w:pPr>
    </w:lvl>
    <w:lvl w:ilvl="8" w:tplc="0415001B" w:tentative="1">
      <w:start w:val="1"/>
      <w:numFmt w:val="lowerRoman"/>
      <w:lvlText w:val="%9."/>
      <w:lvlJc w:val="right"/>
      <w:pPr>
        <w:ind w:left="7425" w:hanging="180"/>
      </w:pPr>
    </w:lvl>
  </w:abstractNum>
  <w:abstractNum w:abstractNumId="36" w15:restartNumberingAfterBreak="0">
    <w:nsid w:val="57B74E89"/>
    <w:multiLevelType w:val="multilevel"/>
    <w:tmpl w:val="280E236C"/>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8270A28"/>
    <w:multiLevelType w:val="hybridMultilevel"/>
    <w:tmpl w:val="960E1C96"/>
    <w:lvl w:ilvl="0" w:tplc="4D8097A0">
      <w:start w:val="1"/>
      <w:numFmt w:val="bullet"/>
      <w:lvlText w:val=""/>
      <w:lvlJc w:val="left"/>
      <w:pPr>
        <w:ind w:left="1967" w:hanging="360"/>
      </w:pPr>
      <w:rPr>
        <w:rFonts w:ascii="Symbol" w:hAnsi="Symbol" w:hint="default"/>
      </w:rPr>
    </w:lvl>
    <w:lvl w:ilvl="1" w:tplc="04150003" w:tentative="1">
      <w:start w:val="1"/>
      <w:numFmt w:val="bullet"/>
      <w:lvlText w:val="o"/>
      <w:lvlJc w:val="left"/>
      <w:pPr>
        <w:ind w:left="2687" w:hanging="360"/>
      </w:pPr>
      <w:rPr>
        <w:rFonts w:ascii="Courier New" w:hAnsi="Courier New" w:cs="Courier New" w:hint="default"/>
      </w:rPr>
    </w:lvl>
    <w:lvl w:ilvl="2" w:tplc="04150005" w:tentative="1">
      <w:start w:val="1"/>
      <w:numFmt w:val="bullet"/>
      <w:lvlText w:val=""/>
      <w:lvlJc w:val="left"/>
      <w:pPr>
        <w:ind w:left="3407" w:hanging="360"/>
      </w:pPr>
      <w:rPr>
        <w:rFonts w:ascii="Wingdings" w:hAnsi="Wingdings" w:hint="default"/>
      </w:rPr>
    </w:lvl>
    <w:lvl w:ilvl="3" w:tplc="04150001" w:tentative="1">
      <w:start w:val="1"/>
      <w:numFmt w:val="bullet"/>
      <w:lvlText w:val=""/>
      <w:lvlJc w:val="left"/>
      <w:pPr>
        <w:ind w:left="4127" w:hanging="360"/>
      </w:pPr>
      <w:rPr>
        <w:rFonts w:ascii="Symbol" w:hAnsi="Symbol" w:hint="default"/>
      </w:rPr>
    </w:lvl>
    <w:lvl w:ilvl="4" w:tplc="04150003" w:tentative="1">
      <w:start w:val="1"/>
      <w:numFmt w:val="bullet"/>
      <w:lvlText w:val="o"/>
      <w:lvlJc w:val="left"/>
      <w:pPr>
        <w:ind w:left="4847" w:hanging="360"/>
      </w:pPr>
      <w:rPr>
        <w:rFonts w:ascii="Courier New" w:hAnsi="Courier New" w:cs="Courier New" w:hint="default"/>
      </w:rPr>
    </w:lvl>
    <w:lvl w:ilvl="5" w:tplc="04150005" w:tentative="1">
      <w:start w:val="1"/>
      <w:numFmt w:val="bullet"/>
      <w:lvlText w:val=""/>
      <w:lvlJc w:val="left"/>
      <w:pPr>
        <w:ind w:left="5567" w:hanging="360"/>
      </w:pPr>
      <w:rPr>
        <w:rFonts w:ascii="Wingdings" w:hAnsi="Wingdings" w:hint="default"/>
      </w:rPr>
    </w:lvl>
    <w:lvl w:ilvl="6" w:tplc="04150001" w:tentative="1">
      <w:start w:val="1"/>
      <w:numFmt w:val="bullet"/>
      <w:lvlText w:val=""/>
      <w:lvlJc w:val="left"/>
      <w:pPr>
        <w:ind w:left="6287" w:hanging="360"/>
      </w:pPr>
      <w:rPr>
        <w:rFonts w:ascii="Symbol" w:hAnsi="Symbol" w:hint="default"/>
      </w:rPr>
    </w:lvl>
    <w:lvl w:ilvl="7" w:tplc="04150003" w:tentative="1">
      <w:start w:val="1"/>
      <w:numFmt w:val="bullet"/>
      <w:lvlText w:val="o"/>
      <w:lvlJc w:val="left"/>
      <w:pPr>
        <w:ind w:left="7007" w:hanging="360"/>
      </w:pPr>
      <w:rPr>
        <w:rFonts w:ascii="Courier New" w:hAnsi="Courier New" w:cs="Courier New" w:hint="default"/>
      </w:rPr>
    </w:lvl>
    <w:lvl w:ilvl="8" w:tplc="04150005" w:tentative="1">
      <w:start w:val="1"/>
      <w:numFmt w:val="bullet"/>
      <w:lvlText w:val=""/>
      <w:lvlJc w:val="left"/>
      <w:pPr>
        <w:ind w:left="7727" w:hanging="360"/>
      </w:pPr>
      <w:rPr>
        <w:rFonts w:ascii="Wingdings" w:hAnsi="Wingdings" w:hint="default"/>
      </w:rPr>
    </w:lvl>
  </w:abstractNum>
  <w:abstractNum w:abstractNumId="38" w15:restartNumberingAfterBreak="0">
    <w:nsid w:val="59D920DB"/>
    <w:multiLevelType w:val="hybridMultilevel"/>
    <w:tmpl w:val="E8A49668"/>
    <w:lvl w:ilvl="0" w:tplc="0658CAE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59422A"/>
    <w:multiLevelType w:val="hybridMultilevel"/>
    <w:tmpl w:val="0B5E95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1610A5"/>
    <w:multiLevelType w:val="hybridMultilevel"/>
    <w:tmpl w:val="07606642"/>
    <w:lvl w:ilvl="0" w:tplc="7CF8DA00">
      <w:start w:val="2"/>
      <w:numFmt w:val="decimal"/>
      <w:lvlText w:val="%1)"/>
      <w:lvlJc w:val="left"/>
      <w:pPr>
        <w:tabs>
          <w:tab w:val="num" w:pos="1071"/>
        </w:tabs>
        <w:ind w:left="1071" w:hanging="357"/>
      </w:pPr>
      <w:rPr>
        <w:rFonts w:ascii="Arial" w:hAnsi="Arial" w:cs="Times New Roman"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0207FC6"/>
    <w:multiLevelType w:val="hybridMultilevel"/>
    <w:tmpl w:val="6BA4CB5E"/>
    <w:lvl w:ilvl="0" w:tplc="3D401EA6">
      <w:start w:val="1"/>
      <w:numFmt w:val="bullet"/>
      <w:lvlText w:val=""/>
      <w:lvlJc w:val="left"/>
      <w:pPr>
        <w:ind w:left="1437" w:hanging="360"/>
      </w:pPr>
      <w:rPr>
        <w:rFonts w:ascii="Symbol" w:hAnsi="Symbol" w:hint="default"/>
      </w:rPr>
    </w:lvl>
    <w:lvl w:ilvl="1" w:tplc="04150003">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42" w15:restartNumberingAfterBreak="0">
    <w:nsid w:val="615D03DF"/>
    <w:multiLevelType w:val="hybridMultilevel"/>
    <w:tmpl w:val="33D6F6EA"/>
    <w:lvl w:ilvl="0" w:tplc="A20ACE54">
      <w:start w:val="1"/>
      <w:numFmt w:val="decimal"/>
      <w:lvlText w:val="%1."/>
      <w:lvlJc w:val="left"/>
      <w:pPr>
        <w:tabs>
          <w:tab w:val="num" w:pos="717"/>
        </w:tabs>
        <w:ind w:left="717" w:hanging="360"/>
      </w:pPr>
      <w:rPr>
        <w:rFonts w:hint="default"/>
      </w:rPr>
    </w:lvl>
    <w:lvl w:ilvl="1" w:tplc="EC9CCC22">
      <w:start w:val="1"/>
      <w:numFmt w:val="decimal"/>
      <w:lvlText w:val="%2)"/>
      <w:lvlJc w:val="left"/>
      <w:pPr>
        <w:tabs>
          <w:tab w:val="num" w:pos="720"/>
        </w:tabs>
        <w:ind w:left="720" w:hanging="363"/>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15:restartNumberingAfterBreak="0">
    <w:nsid w:val="641D0521"/>
    <w:multiLevelType w:val="hybridMultilevel"/>
    <w:tmpl w:val="E16A62E4"/>
    <w:lvl w:ilvl="0" w:tplc="4D8097A0">
      <w:start w:val="1"/>
      <w:numFmt w:val="bullet"/>
      <w:lvlText w:val=""/>
      <w:lvlJc w:val="left"/>
      <w:pPr>
        <w:ind w:left="1141" w:hanging="360"/>
      </w:pPr>
      <w:rPr>
        <w:rFonts w:ascii="Symbol" w:hAnsi="Symbol" w:hint="default"/>
      </w:rPr>
    </w:lvl>
    <w:lvl w:ilvl="1" w:tplc="04150003" w:tentative="1">
      <w:start w:val="1"/>
      <w:numFmt w:val="bullet"/>
      <w:lvlText w:val="o"/>
      <w:lvlJc w:val="left"/>
      <w:pPr>
        <w:ind w:left="1861" w:hanging="360"/>
      </w:pPr>
      <w:rPr>
        <w:rFonts w:ascii="Courier New" w:hAnsi="Courier New" w:cs="Courier New" w:hint="default"/>
      </w:rPr>
    </w:lvl>
    <w:lvl w:ilvl="2" w:tplc="04150005" w:tentative="1">
      <w:start w:val="1"/>
      <w:numFmt w:val="bullet"/>
      <w:lvlText w:val=""/>
      <w:lvlJc w:val="left"/>
      <w:pPr>
        <w:ind w:left="2581" w:hanging="360"/>
      </w:pPr>
      <w:rPr>
        <w:rFonts w:ascii="Wingdings" w:hAnsi="Wingdings" w:hint="default"/>
      </w:rPr>
    </w:lvl>
    <w:lvl w:ilvl="3" w:tplc="04150001" w:tentative="1">
      <w:start w:val="1"/>
      <w:numFmt w:val="bullet"/>
      <w:lvlText w:val=""/>
      <w:lvlJc w:val="left"/>
      <w:pPr>
        <w:ind w:left="3301" w:hanging="360"/>
      </w:pPr>
      <w:rPr>
        <w:rFonts w:ascii="Symbol" w:hAnsi="Symbol" w:hint="default"/>
      </w:rPr>
    </w:lvl>
    <w:lvl w:ilvl="4" w:tplc="04150003" w:tentative="1">
      <w:start w:val="1"/>
      <w:numFmt w:val="bullet"/>
      <w:lvlText w:val="o"/>
      <w:lvlJc w:val="left"/>
      <w:pPr>
        <w:ind w:left="4021" w:hanging="360"/>
      </w:pPr>
      <w:rPr>
        <w:rFonts w:ascii="Courier New" w:hAnsi="Courier New" w:cs="Courier New" w:hint="default"/>
      </w:rPr>
    </w:lvl>
    <w:lvl w:ilvl="5" w:tplc="04150005" w:tentative="1">
      <w:start w:val="1"/>
      <w:numFmt w:val="bullet"/>
      <w:lvlText w:val=""/>
      <w:lvlJc w:val="left"/>
      <w:pPr>
        <w:ind w:left="4741" w:hanging="360"/>
      </w:pPr>
      <w:rPr>
        <w:rFonts w:ascii="Wingdings" w:hAnsi="Wingdings" w:hint="default"/>
      </w:rPr>
    </w:lvl>
    <w:lvl w:ilvl="6" w:tplc="04150001" w:tentative="1">
      <w:start w:val="1"/>
      <w:numFmt w:val="bullet"/>
      <w:lvlText w:val=""/>
      <w:lvlJc w:val="left"/>
      <w:pPr>
        <w:ind w:left="5461" w:hanging="360"/>
      </w:pPr>
      <w:rPr>
        <w:rFonts w:ascii="Symbol" w:hAnsi="Symbol" w:hint="default"/>
      </w:rPr>
    </w:lvl>
    <w:lvl w:ilvl="7" w:tplc="04150003" w:tentative="1">
      <w:start w:val="1"/>
      <w:numFmt w:val="bullet"/>
      <w:lvlText w:val="o"/>
      <w:lvlJc w:val="left"/>
      <w:pPr>
        <w:ind w:left="6181" w:hanging="360"/>
      </w:pPr>
      <w:rPr>
        <w:rFonts w:ascii="Courier New" w:hAnsi="Courier New" w:cs="Courier New" w:hint="default"/>
      </w:rPr>
    </w:lvl>
    <w:lvl w:ilvl="8" w:tplc="04150005" w:tentative="1">
      <w:start w:val="1"/>
      <w:numFmt w:val="bullet"/>
      <w:lvlText w:val=""/>
      <w:lvlJc w:val="left"/>
      <w:pPr>
        <w:ind w:left="6901" w:hanging="360"/>
      </w:pPr>
      <w:rPr>
        <w:rFonts w:ascii="Wingdings" w:hAnsi="Wingdings" w:hint="default"/>
      </w:rPr>
    </w:lvl>
  </w:abstractNum>
  <w:abstractNum w:abstractNumId="44" w15:restartNumberingAfterBreak="0">
    <w:nsid w:val="6454289E"/>
    <w:multiLevelType w:val="singleLevel"/>
    <w:tmpl w:val="C6EE1766"/>
    <w:lvl w:ilvl="0">
      <w:start w:val="1"/>
      <w:numFmt w:val="decimal"/>
      <w:lvlText w:val="%1."/>
      <w:lvlJc w:val="left"/>
      <w:pPr>
        <w:tabs>
          <w:tab w:val="num" w:pos="360"/>
        </w:tabs>
        <w:ind w:left="360" w:hanging="360"/>
      </w:pPr>
      <w:rPr>
        <w:b w:val="0"/>
        <w:i w:val="0"/>
      </w:rPr>
    </w:lvl>
  </w:abstractNum>
  <w:abstractNum w:abstractNumId="45" w15:restartNumberingAfterBreak="0">
    <w:nsid w:val="6B4D3432"/>
    <w:multiLevelType w:val="hybridMultilevel"/>
    <w:tmpl w:val="BD063538"/>
    <w:lvl w:ilvl="0" w:tplc="464412CA">
      <w:start w:val="1"/>
      <w:numFmt w:val="decimal"/>
      <w:lvlText w:val="%1."/>
      <w:lvlJc w:val="left"/>
      <w:pPr>
        <w:tabs>
          <w:tab w:val="num" w:pos="360"/>
        </w:tabs>
        <w:ind w:left="360" w:hanging="360"/>
      </w:pPr>
      <w:rPr>
        <w:rFonts w:hint="default"/>
        <w:b/>
      </w:rPr>
    </w:lvl>
    <w:lvl w:ilvl="1" w:tplc="3E3AC088">
      <w:start w:val="1"/>
      <w:numFmt w:val="lowerLetter"/>
      <w:lvlText w:val="%2)"/>
      <w:lvlJc w:val="left"/>
      <w:pPr>
        <w:tabs>
          <w:tab w:val="num" w:pos="1080"/>
        </w:tabs>
        <w:ind w:left="1080" w:hanging="360"/>
      </w:pPr>
      <w:rPr>
        <w:rFonts w:hint="default"/>
        <w:b w:val="0"/>
        <w:i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6" w15:restartNumberingAfterBreak="0">
    <w:nsid w:val="6CFE1816"/>
    <w:multiLevelType w:val="hybridMultilevel"/>
    <w:tmpl w:val="01AA47E0"/>
    <w:lvl w:ilvl="0" w:tplc="08A26C6C">
      <w:start w:val="1"/>
      <w:numFmt w:val="decimal"/>
      <w:lvlText w:val="%1."/>
      <w:lvlJc w:val="left"/>
      <w:pPr>
        <w:ind w:left="51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D797C11"/>
    <w:multiLevelType w:val="hybridMultilevel"/>
    <w:tmpl w:val="E5E634DE"/>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8" w15:restartNumberingAfterBreak="0">
    <w:nsid w:val="706A5842"/>
    <w:multiLevelType w:val="hybridMultilevel"/>
    <w:tmpl w:val="3CF8501C"/>
    <w:lvl w:ilvl="0" w:tplc="6B5632F8">
      <w:start w:val="1"/>
      <w:numFmt w:val="lowerLetter"/>
      <w:lvlText w:val="%1)"/>
      <w:lvlJc w:val="left"/>
      <w:pPr>
        <w:tabs>
          <w:tab w:val="num" w:pos="1071"/>
        </w:tabs>
        <w:ind w:left="1071" w:hanging="363"/>
      </w:pPr>
      <w:rPr>
        <w:rFonts w:hint="default"/>
      </w:rPr>
    </w:lvl>
    <w:lvl w:ilvl="1" w:tplc="04150019">
      <w:start w:val="1"/>
      <w:numFmt w:val="lowerLetter"/>
      <w:lvlText w:val="%2."/>
      <w:lvlJc w:val="left"/>
      <w:pPr>
        <w:tabs>
          <w:tab w:val="num" w:pos="1791"/>
        </w:tabs>
        <w:ind w:left="1791" w:hanging="360"/>
      </w:pPr>
    </w:lvl>
    <w:lvl w:ilvl="2" w:tplc="0415001B" w:tentative="1">
      <w:start w:val="1"/>
      <w:numFmt w:val="lowerRoman"/>
      <w:lvlText w:val="%3."/>
      <w:lvlJc w:val="right"/>
      <w:pPr>
        <w:tabs>
          <w:tab w:val="num" w:pos="2511"/>
        </w:tabs>
        <w:ind w:left="2511" w:hanging="180"/>
      </w:pPr>
    </w:lvl>
    <w:lvl w:ilvl="3" w:tplc="0415000F" w:tentative="1">
      <w:start w:val="1"/>
      <w:numFmt w:val="decimal"/>
      <w:lvlText w:val="%4."/>
      <w:lvlJc w:val="left"/>
      <w:pPr>
        <w:tabs>
          <w:tab w:val="num" w:pos="3231"/>
        </w:tabs>
        <w:ind w:left="3231" w:hanging="360"/>
      </w:pPr>
    </w:lvl>
    <w:lvl w:ilvl="4" w:tplc="04150019" w:tentative="1">
      <w:start w:val="1"/>
      <w:numFmt w:val="lowerLetter"/>
      <w:lvlText w:val="%5."/>
      <w:lvlJc w:val="left"/>
      <w:pPr>
        <w:tabs>
          <w:tab w:val="num" w:pos="3951"/>
        </w:tabs>
        <w:ind w:left="3951" w:hanging="360"/>
      </w:pPr>
    </w:lvl>
    <w:lvl w:ilvl="5" w:tplc="0415001B" w:tentative="1">
      <w:start w:val="1"/>
      <w:numFmt w:val="lowerRoman"/>
      <w:lvlText w:val="%6."/>
      <w:lvlJc w:val="right"/>
      <w:pPr>
        <w:tabs>
          <w:tab w:val="num" w:pos="4671"/>
        </w:tabs>
        <w:ind w:left="4671" w:hanging="180"/>
      </w:pPr>
    </w:lvl>
    <w:lvl w:ilvl="6" w:tplc="0415000F" w:tentative="1">
      <w:start w:val="1"/>
      <w:numFmt w:val="decimal"/>
      <w:lvlText w:val="%7."/>
      <w:lvlJc w:val="left"/>
      <w:pPr>
        <w:tabs>
          <w:tab w:val="num" w:pos="5391"/>
        </w:tabs>
        <w:ind w:left="5391" w:hanging="360"/>
      </w:pPr>
    </w:lvl>
    <w:lvl w:ilvl="7" w:tplc="04150019" w:tentative="1">
      <w:start w:val="1"/>
      <w:numFmt w:val="lowerLetter"/>
      <w:lvlText w:val="%8."/>
      <w:lvlJc w:val="left"/>
      <w:pPr>
        <w:tabs>
          <w:tab w:val="num" w:pos="6111"/>
        </w:tabs>
        <w:ind w:left="6111" w:hanging="360"/>
      </w:pPr>
    </w:lvl>
    <w:lvl w:ilvl="8" w:tplc="0415001B" w:tentative="1">
      <w:start w:val="1"/>
      <w:numFmt w:val="lowerRoman"/>
      <w:lvlText w:val="%9."/>
      <w:lvlJc w:val="right"/>
      <w:pPr>
        <w:tabs>
          <w:tab w:val="num" w:pos="6831"/>
        </w:tabs>
        <w:ind w:left="6831" w:hanging="180"/>
      </w:pPr>
    </w:lvl>
  </w:abstractNum>
  <w:abstractNum w:abstractNumId="49" w15:restartNumberingAfterBreak="0">
    <w:nsid w:val="76C07B12"/>
    <w:multiLevelType w:val="hybridMultilevel"/>
    <w:tmpl w:val="ACEA0322"/>
    <w:lvl w:ilvl="0" w:tplc="1960B990">
      <w:start w:val="1"/>
      <w:numFmt w:val="decimal"/>
      <w:lvlText w:val="%1."/>
      <w:lvlJc w:val="left"/>
      <w:pPr>
        <w:tabs>
          <w:tab w:val="num" w:pos="357"/>
        </w:tabs>
        <w:ind w:left="357" w:hanging="357"/>
      </w:pPr>
      <w:rPr>
        <w:rFonts w:hint="default"/>
      </w:rPr>
    </w:lvl>
    <w:lvl w:ilvl="1" w:tplc="E5D8212A">
      <w:start w:val="1"/>
      <w:numFmt w:val="decimal"/>
      <w:lvlText w:val="%2)"/>
      <w:lvlJc w:val="left"/>
      <w:pPr>
        <w:tabs>
          <w:tab w:val="num" w:pos="714"/>
        </w:tabs>
        <w:ind w:left="714" w:hanging="357"/>
      </w:pPr>
      <w:rPr>
        <w:rFonts w:ascii="Arial" w:eastAsia="Times New Roman" w:hAnsi="Arial" w:cs="Arial" w:hint="default"/>
        <w:strike w:val="0"/>
        <w:color w:val="auto"/>
        <w:sz w:val="22"/>
        <w:szCs w:val="22"/>
      </w:rPr>
    </w:lvl>
    <w:lvl w:ilvl="2" w:tplc="7D0C95B0">
      <w:start w:val="1"/>
      <w:numFmt w:val="lowerLetter"/>
      <w:lvlText w:val="%3)"/>
      <w:lvlJc w:val="left"/>
      <w:pPr>
        <w:ind w:left="2340" w:hanging="360"/>
      </w:pPr>
      <w:rPr>
        <w:rFonts w:eastAsia="Calibri"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775710D3"/>
    <w:multiLevelType w:val="hybridMultilevel"/>
    <w:tmpl w:val="4502E20A"/>
    <w:lvl w:ilvl="0" w:tplc="3D401E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9271070"/>
    <w:multiLevelType w:val="hybridMultilevel"/>
    <w:tmpl w:val="02527038"/>
    <w:lvl w:ilvl="0" w:tplc="2B76C5D4">
      <w:start w:val="1"/>
      <w:numFmt w:val="decimal"/>
      <w:lvlText w:val="%1)"/>
      <w:lvlJc w:val="left"/>
      <w:pPr>
        <w:tabs>
          <w:tab w:val="num" w:pos="714"/>
        </w:tabs>
        <w:ind w:left="714" w:hanging="357"/>
      </w:pPr>
      <w:rPr>
        <w:rFonts w:ascii="Arial" w:eastAsia="Times New Roman" w:hAnsi="Arial" w:cs="Arial" w:hint="default"/>
        <w:strike w:val="0"/>
        <w:color w:val="auto"/>
        <w:sz w:val="22"/>
        <w:szCs w:val="22"/>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E071548"/>
    <w:multiLevelType w:val="singleLevel"/>
    <w:tmpl w:val="7E9A6DBA"/>
    <w:lvl w:ilvl="0">
      <w:start w:val="1"/>
      <w:numFmt w:val="decimal"/>
      <w:lvlText w:val="%1."/>
      <w:lvlJc w:val="left"/>
      <w:pPr>
        <w:tabs>
          <w:tab w:val="num" w:pos="360"/>
        </w:tabs>
        <w:ind w:left="360" w:hanging="360"/>
      </w:pPr>
      <w:rPr>
        <w:b w:val="0"/>
        <w:i w:val="0"/>
      </w:rPr>
    </w:lvl>
  </w:abstractNum>
  <w:abstractNum w:abstractNumId="53" w15:restartNumberingAfterBreak="0">
    <w:nsid w:val="7E21154F"/>
    <w:multiLevelType w:val="hybridMultilevel"/>
    <w:tmpl w:val="6D8868AE"/>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52"/>
  </w:num>
  <w:num w:numId="3">
    <w:abstractNumId w:val="8"/>
  </w:num>
  <w:num w:numId="4">
    <w:abstractNumId w:val="15"/>
  </w:num>
  <w:num w:numId="5">
    <w:abstractNumId w:val="44"/>
  </w:num>
  <w:num w:numId="6">
    <w:abstractNumId w:val="13"/>
  </w:num>
  <w:num w:numId="7">
    <w:abstractNumId w:val="23"/>
  </w:num>
  <w:num w:numId="8">
    <w:abstractNumId w:val="42"/>
  </w:num>
  <w:num w:numId="9">
    <w:abstractNumId w:val="7"/>
  </w:num>
  <w:num w:numId="10">
    <w:abstractNumId w:val="49"/>
  </w:num>
  <w:num w:numId="11">
    <w:abstractNumId w:val="4"/>
  </w:num>
  <w:num w:numId="12">
    <w:abstractNumId w:val="26"/>
  </w:num>
  <w:num w:numId="13">
    <w:abstractNumId w:val="19"/>
  </w:num>
  <w:num w:numId="14">
    <w:abstractNumId w:val="18"/>
  </w:num>
  <w:num w:numId="15">
    <w:abstractNumId w:val="40"/>
  </w:num>
  <w:num w:numId="16">
    <w:abstractNumId w:val="37"/>
  </w:num>
  <w:num w:numId="17">
    <w:abstractNumId w:val="43"/>
  </w:num>
  <w:num w:numId="18">
    <w:abstractNumId w:val="11"/>
  </w:num>
  <w:num w:numId="19">
    <w:abstractNumId w:val="17"/>
  </w:num>
  <w:num w:numId="20">
    <w:abstractNumId w:val="21"/>
  </w:num>
  <w:num w:numId="21">
    <w:abstractNumId w:val="53"/>
  </w:num>
  <w:num w:numId="22">
    <w:abstractNumId w:val="1"/>
  </w:num>
  <w:num w:numId="23">
    <w:abstractNumId w:val="3"/>
  </w:num>
  <w:num w:numId="24">
    <w:abstractNumId w:val="16"/>
  </w:num>
  <w:num w:numId="25">
    <w:abstractNumId w:val="36"/>
  </w:num>
  <w:num w:numId="26">
    <w:abstractNumId w:val="46"/>
  </w:num>
  <w:num w:numId="27">
    <w:abstractNumId w:val="14"/>
  </w:num>
  <w:num w:numId="28">
    <w:abstractNumId w:val="34"/>
  </w:num>
  <w:num w:numId="29">
    <w:abstractNumId w:val="20"/>
  </w:num>
  <w:num w:numId="30">
    <w:abstractNumId w:val="47"/>
  </w:num>
  <w:num w:numId="31">
    <w:abstractNumId w:val="27"/>
  </w:num>
  <w:num w:numId="32">
    <w:abstractNumId w:val="22"/>
  </w:num>
  <w:num w:numId="33">
    <w:abstractNumId w:val="29"/>
  </w:num>
  <w:num w:numId="34">
    <w:abstractNumId w:val="39"/>
  </w:num>
  <w:num w:numId="35">
    <w:abstractNumId w:val="30"/>
  </w:num>
  <w:num w:numId="36">
    <w:abstractNumId w:val="10"/>
  </w:num>
  <w:num w:numId="37">
    <w:abstractNumId w:val="31"/>
  </w:num>
  <w:num w:numId="38">
    <w:abstractNumId w:val="41"/>
  </w:num>
  <w:num w:numId="39">
    <w:abstractNumId w:val="45"/>
  </w:num>
  <w:num w:numId="40">
    <w:abstractNumId w:val="38"/>
  </w:num>
  <w:num w:numId="41">
    <w:abstractNumId w:val="6"/>
  </w:num>
  <w:num w:numId="42">
    <w:abstractNumId w:val="2"/>
  </w:num>
  <w:num w:numId="43">
    <w:abstractNumId w:val="24"/>
  </w:num>
  <w:num w:numId="44">
    <w:abstractNumId w:val="50"/>
  </w:num>
  <w:num w:numId="45">
    <w:abstractNumId w:val="33"/>
  </w:num>
  <w:num w:numId="46">
    <w:abstractNumId w:val="0"/>
  </w:num>
  <w:num w:numId="47">
    <w:abstractNumId w:val="35"/>
  </w:num>
  <w:num w:numId="48">
    <w:abstractNumId w:val="28"/>
  </w:num>
  <w:num w:numId="49">
    <w:abstractNumId w:val="48"/>
  </w:num>
  <w:num w:numId="50">
    <w:abstractNumId w:val="9"/>
  </w:num>
  <w:num w:numId="51">
    <w:abstractNumId w:val="12"/>
  </w:num>
  <w:num w:numId="52">
    <w:abstractNumId w:val="5"/>
  </w:num>
  <w:num w:numId="53">
    <w:abstractNumId w:val="25"/>
  </w:num>
  <w:num w:numId="54">
    <w:abstractNumId w:val="5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D7F"/>
    <w:rsid w:val="000148B8"/>
    <w:rsid w:val="00014EED"/>
    <w:rsid w:val="000231E9"/>
    <w:rsid w:val="00027066"/>
    <w:rsid w:val="00033993"/>
    <w:rsid w:val="00040D89"/>
    <w:rsid w:val="00044469"/>
    <w:rsid w:val="00053FD5"/>
    <w:rsid w:val="000567A5"/>
    <w:rsid w:val="00062225"/>
    <w:rsid w:val="000665A9"/>
    <w:rsid w:val="00082E27"/>
    <w:rsid w:val="0008467E"/>
    <w:rsid w:val="000A2289"/>
    <w:rsid w:val="000A685B"/>
    <w:rsid w:val="000B1EB0"/>
    <w:rsid w:val="000B542D"/>
    <w:rsid w:val="000B734A"/>
    <w:rsid w:val="000C2AE9"/>
    <w:rsid w:val="0011052A"/>
    <w:rsid w:val="00115101"/>
    <w:rsid w:val="00117416"/>
    <w:rsid w:val="00120BC4"/>
    <w:rsid w:val="0012257C"/>
    <w:rsid w:val="00135D11"/>
    <w:rsid w:val="001411CB"/>
    <w:rsid w:val="001419D5"/>
    <w:rsid w:val="001460D0"/>
    <w:rsid w:val="00146FA3"/>
    <w:rsid w:val="001511C6"/>
    <w:rsid w:val="0015205F"/>
    <w:rsid w:val="00152C1F"/>
    <w:rsid w:val="00152C87"/>
    <w:rsid w:val="00157330"/>
    <w:rsid w:val="00166C6E"/>
    <w:rsid w:val="00171A4E"/>
    <w:rsid w:val="00171F0C"/>
    <w:rsid w:val="00175828"/>
    <w:rsid w:val="0017645E"/>
    <w:rsid w:val="00183C47"/>
    <w:rsid w:val="001877B8"/>
    <w:rsid w:val="001C4E7F"/>
    <w:rsid w:val="001C77E8"/>
    <w:rsid w:val="001C7AB9"/>
    <w:rsid w:val="001D483F"/>
    <w:rsid w:val="001E0067"/>
    <w:rsid w:val="001F5831"/>
    <w:rsid w:val="0020183A"/>
    <w:rsid w:val="00232327"/>
    <w:rsid w:val="00232855"/>
    <w:rsid w:val="00242FA9"/>
    <w:rsid w:val="00243FFF"/>
    <w:rsid w:val="00247643"/>
    <w:rsid w:val="0025698B"/>
    <w:rsid w:val="00271DD0"/>
    <w:rsid w:val="002771AC"/>
    <w:rsid w:val="00283729"/>
    <w:rsid w:val="00291C1C"/>
    <w:rsid w:val="00295ECA"/>
    <w:rsid w:val="002A1AC4"/>
    <w:rsid w:val="002A3D7F"/>
    <w:rsid w:val="002B22CF"/>
    <w:rsid w:val="002D505E"/>
    <w:rsid w:val="002F4B6A"/>
    <w:rsid w:val="002F606E"/>
    <w:rsid w:val="003108D5"/>
    <w:rsid w:val="0031274C"/>
    <w:rsid w:val="003136D6"/>
    <w:rsid w:val="0034521E"/>
    <w:rsid w:val="0034614C"/>
    <w:rsid w:val="00346E42"/>
    <w:rsid w:val="0035612D"/>
    <w:rsid w:val="00357BA2"/>
    <w:rsid w:val="00360AB8"/>
    <w:rsid w:val="00363E08"/>
    <w:rsid w:val="00367DBF"/>
    <w:rsid w:val="00376C11"/>
    <w:rsid w:val="00386614"/>
    <w:rsid w:val="00395DE9"/>
    <w:rsid w:val="00397EFB"/>
    <w:rsid w:val="003A02E1"/>
    <w:rsid w:val="003A156E"/>
    <w:rsid w:val="003A202F"/>
    <w:rsid w:val="003B5B1C"/>
    <w:rsid w:val="003B67C3"/>
    <w:rsid w:val="003D6770"/>
    <w:rsid w:val="003E0F0A"/>
    <w:rsid w:val="003E32ED"/>
    <w:rsid w:val="003F4EFE"/>
    <w:rsid w:val="00402829"/>
    <w:rsid w:val="004113C9"/>
    <w:rsid w:val="00425DCC"/>
    <w:rsid w:val="00435725"/>
    <w:rsid w:val="004377FB"/>
    <w:rsid w:val="00440D8F"/>
    <w:rsid w:val="00454227"/>
    <w:rsid w:val="004576AD"/>
    <w:rsid w:val="0046639F"/>
    <w:rsid w:val="00485487"/>
    <w:rsid w:val="004917C3"/>
    <w:rsid w:val="004928CB"/>
    <w:rsid w:val="00497645"/>
    <w:rsid w:val="004A6AFD"/>
    <w:rsid w:val="004B6E62"/>
    <w:rsid w:val="004B7032"/>
    <w:rsid w:val="004C5F42"/>
    <w:rsid w:val="004D1460"/>
    <w:rsid w:val="00504208"/>
    <w:rsid w:val="00521E85"/>
    <w:rsid w:val="00522B19"/>
    <w:rsid w:val="00526E4A"/>
    <w:rsid w:val="00527432"/>
    <w:rsid w:val="00545828"/>
    <w:rsid w:val="00546CF3"/>
    <w:rsid w:val="0056538D"/>
    <w:rsid w:val="00580B11"/>
    <w:rsid w:val="00587D0B"/>
    <w:rsid w:val="00596288"/>
    <w:rsid w:val="005A0119"/>
    <w:rsid w:val="005A035A"/>
    <w:rsid w:val="005A3AC7"/>
    <w:rsid w:val="005B7CCC"/>
    <w:rsid w:val="005C6DC5"/>
    <w:rsid w:val="005E584A"/>
    <w:rsid w:val="00600B2B"/>
    <w:rsid w:val="00607158"/>
    <w:rsid w:val="006162EF"/>
    <w:rsid w:val="00620FC3"/>
    <w:rsid w:val="00621ABF"/>
    <w:rsid w:val="00625157"/>
    <w:rsid w:val="00627E42"/>
    <w:rsid w:val="00634740"/>
    <w:rsid w:val="00651C9E"/>
    <w:rsid w:val="00661B95"/>
    <w:rsid w:val="006778B0"/>
    <w:rsid w:val="006802DC"/>
    <w:rsid w:val="006816A9"/>
    <w:rsid w:val="006A1C1A"/>
    <w:rsid w:val="006C7345"/>
    <w:rsid w:val="006E2CBD"/>
    <w:rsid w:val="006F0819"/>
    <w:rsid w:val="00703082"/>
    <w:rsid w:val="0071062F"/>
    <w:rsid w:val="00711B55"/>
    <w:rsid w:val="00714FBF"/>
    <w:rsid w:val="00723633"/>
    <w:rsid w:val="0072585F"/>
    <w:rsid w:val="00727EEB"/>
    <w:rsid w:val="00747235"/>
    <w:rsid w:val="0075351D"/>
    <w:rsid w:val="00760ABA"/>
    <w:rsid w:val="007615B1"/>
    <w:rsid w:val="0076577B"/>
    <w:rsid w:val="00767D9D"/>
    <w:rsid w:val="00771C2D"/>
    <w:rsid w:val="0077397F"/>
    <w:rsid w:val="007830F8"/>
    <w:rsid w:val="00787775"/>
    <w:rsid w:val="007913F9"/>
    <w:rsid w:val="007A0AD6"/>
    <w:rsid w:val="007A27D3"/>
    <w:rsid w:val="007A6ED4"/>
    <w:rsid w:val="007B035C"/>
    <w:rsid w:val="007B6115"/>
    <w:rsid w:val="007C5645"/>
    <w:rsid w:val="007D2A41"/>
    <w:rsid w:val="007D39F9"/>
    <w:rsid w:val="007D70D7"/>
    <w:rsid w:val="007F26AD"/>
    <w:rsid w:val="007F6DB2"/>
    <w:rsid w:val="00802C35"/>
    <w:rsid w:val="00802E40"/>
    <w:rsid w:val="00807A11"/>
    <w:rsid w:val="00810CAC"/>
    <w:rsid w:val="00811874"/>
    <w:rsid w:val="00835FD9"/>
    <w:rsid w:val="00846B9F"/>
    <w:rsid w:val="00855FCE"/>
    <w:rsid w:val="0086097E"/>
    <w:rsid w:val="00866922"/>
    <w:rsid w:val="00884BC8"/>
    <w:rsid w:val="00886017"/>
    <w:rsid w:val="008950F5"/>
    <w:rsid w:val="008A4B86"/>
    <w:rsid w:val="008B60AB"/>
    <w:rsid w:val="008C0EE3"/>
    <w:rsid w:val="008C4053"/>
    <w:rsid w:val="008D11CB"/>
    <w:rsid w:val="008D789B"/>
    <w:rsid w:val="008E2A0F"/>
    <w:rsid w:val="008E2EEF"/>
    <w:rsid w:val="008E5A12"/>
    <w:rsid w:val="008F183A"/>
    <w:rsid w:val="00922998"/>
    <w:rsid w:val="00930327"/>
    <w:rsid w:val="00932C78"/>
    <w:rsid w:val="00933581"/>
    <w:rsid w:val="00934A6F"/>
    <w:rsid w:val="00937761"/>
    <w:rsid w:val="00960993"/>
    <w:rsid w:val="009629D9"/>
    <w:rsid w:val="00973D13"/>
    <w:rsid w:val="00975046"/>
    <w:rsid w:val="00982283"/>
    <w:rsid w:val="00984B41"/>
    <w:rsid w:val="00984C0E"/>
    <w:rsid w:val="00986004"/>
    <w:rsid w:val="009866D8"/>
    <w:rsid w:val="00987936"/>
    <w:rsid w:val="00994FC3"/>
    <w:rsid w:val="009B1B8D"/>
    <w:rsid w:val="009B49D5"/>
    <w:rsid w:val="009B5F64"/>
    <w:rsid w:val="009B6B49"/>
    <w:rsid w:val="009C5B06"/>
    <w:rsid w:val="009D4157"/>
    <w:rsid w:val="009E11BB"/>
    <w:rsid w:val="009F46F0"/>
    <w:rsid w:val="009F509F"/>
    <w:rsid w:val="00A01865"/>
    <w:rsid w:val="00A06F6E"/>
    <w:rsid w:val="00A22E58"/>
    <w:rsid w:val="00A42131"/>
    <w:rsid w:val="00A428F4"/>
    <w:rsid w:val="00A544E7"/>
    <w:rsid w:val="00A74FD4"/>
    <w:rsid w:val="00A76E73"/>
    <w:rsid w:val="00A90357"/>
    <w:rsid w:val="00A907EC"/>
    <w:rsid w:val="00A90E0C"/>
    <w:rsid w:val="00A92D33"/>
    <w:rsid w:val="00AA122C"/>
    <w:rsid w:val="00AB29E2"/>
    <w:rsid w:val="00AB4444"/>
    <w:rsid w:val="00AB6BA3"/>
    <w:rsid w:val="00AD5C71"/>
    <w:rsid w:val="00AE39DF"/>
    <w:rsid w:val="00AE475A"/>
    <w:rsid w:val="00AE7754"/>
    <w:rsid w:val="00AF7B3D"/>
    <w:rsid w:val="00B049E5"/>
    <w:rsid w:val="00B066FD"/>
    <w:rsid w:val="00B15560"/>
    <w:rsid w:val="00B25B21"/>
    <w:rsid w:val="00B273CC"/>
    <w:rsid w:val="00B35977"/>
    <w:rsid w:val="00B37620"/>
    <w:rsid w:val="00B44269"/>
    <w:rsid w:val="00B47295"/>
    <w:rsid w:val="00B52C46"/>
    <w:rsid w:val="00B55B4E"/>
    <w:rsid w:val="00B567F7"/>
    <w:rsid w:val="00B74D8C"/>
    <w:rsid w:val="00B855C6"/>
    <w:rsid w:val="00B9396D"/>
    <w:rsid w:val="00B970D1"/>
    <w:rsid w:val="00BA1DCD"/>
    <w:rsid w:val="00BA31A4"/>
    <w:rsid w:val="00BA6442"/>
    <w:rsid w:val="00BB526B"/>
    <w:rsid w:val="00BC0A34"/>
    <w:rsid w:val="00BC6D1E"/>
    <w:rsid w:val="00BD2D96"/>
    <w:rsid w:val="00BD7F9D"/>
    <w:rsid w:val="00BE4BBB"/>
    <w:rsid w:val="00BF0420"/>
    <w:rsid w:val="00C0765F"/>
    <w:rsid w:val="00C139C5"/>
    <w:rsid w:val="00C13E85"/>
    <w:rsid w:val="00C179A9"/>
    <w:rsid w:val="00C226B8"/>
    <w:rsid w:val="00C227D4"/>
    <w:rsid w:val="00C25A22"/>
    <w:rsid w:val="00C41647"/>
    <w:rsid w:val="00C448E1"/>
    <w:rsid w:val="00C5612B"/>
    <w:rsid w:val="00C606FB"/>
    <w:rsid w:val="00C80AF5"/>
    <w:rsid w:val="00CA049B"/>
    <w:rsid w:val="00CA1F31"/>
    <w:rsid w:val="00CA4A5C"/>
    <w:rsid w:val="00CC38A7"/>
    <w:rsid w:val="00CD62C9"/>
    <w:rsid w:val="00CE02E4"/>
    <w:rsid w:val="00CE5D1C"/>
    <w:rsid w:val="00D058A5"/>
    <w:rsid w:val="00D176F5"/>
    <w:rsid w:val="00D44D7E"/>
    <w:rsid w:val="00D50A52"/>
    <w:rsid w:val="00D64D16"/>
    <w:rsid w:val="00D82E77"/>
    <w:rsid w:val="00D92700"/>
    <w:rsid w:val="00D92E0E"/>
    <w:rsid w:val="00DA61AA"/>
    <w:rsid w:val="00DA7CF6"/>
    <w:rsid w:val="00DC7AA5"/>
    <w:rsid w:val="00DD060C"/>
    <w:rsid w:val="00DE0452"/>
    <w:rsid w:val="00E016D1"/>
    <w:rsid w:val="00E07403"/>
    <w:rsid w:val="00E153B9"/>
    <w:rsid w:val="00E266AD"/>
    <w:rsid w:val="00E33A1C"/>
    <w:rsid w:val="00E51995"/>
    <w:rsid w:val="00E54FC1"/>
    <w:rsid w:val="00E634A2"/>
    <w:rsid w:val="00E6658D"/>
    <w:rsid w:val="00E77B29"/>
    <w:rsid w:val="00E80566"/>
    <w:rsid w:val="00E861E6"/>
    <w:rsid w:val="00E97ECB"/>
    <w:rsid w:val="00EA7802"/>
    <w:rsid w:val="00EB2DE4"/>
    <w:rsid w:val="00EB4818"/>
    <w:rsid w:val="00EC17DB"/>
    <w:rsid w:val="00EC77E0"/>
    <w:rsid w:val="00EE1257"/>
    <w:rsid w:val="00EE4A61"/>
    <w:rsid w:val="00EE60DB"/>
    <w:rsid w:val="00EF08BE"/>
    <w:rsid w:val="00F01D96"/>
    <w:rsid w:val="00F021B2"/>
    <w:rsid w:val="00F057D9"/>
    <w:rsid w:val="00F272D7"/>
    <w:rsid w:val="00F31D2C"/>
    <w:rsid w:val="00F409E3"/>
    <w:rsid w:val="00F45E20"/>
    <w:rsid w:val="00F56C0B"/>
    <w:rsid w:val="00F56C52"/>
    <w:rsid w:val="00F57460"/>
    <w:rsid w:val="00F6499A"/>
    <w:rsid w:val="00F86D43"/>
    <w:rsid w:val="00F87021"/>
    <w:rsid w:val="00F906A3"/>
    <w:rsid w:val="00F9081D"/>
    <w:rsid w:val="00F96351"/>
    <w:rsid w:val="00F96B5F"/>
    <w:rsid w:val="00F96E86"/>
    <w:rsid w:val="00FA2D19"/>
    <w:rsid w:val="00FA68BE"/>
    <w:rsid w:val="00FB4179"/>
    <w:rsid w:val="00FB6D72"/>
    <w:rsid w:val="00FC2F69"/>
    <w:rsid w:val="00FC3B87"/>
    <w:rsid w:val="00FD2CE7"/>
    <w:rsid w:val="00FD475F"/>
    <w:rsid w:val="00FD74A9"/>
    <w:rsid w:val="00FE1FA0"/>
    <w:rsid w:val="00FE2044"/>
    <w:rsid w:val="00FF18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39A4C06"/>
  <w15:chartTrackingRefBased/>
  <w15:docId w15:val="{87AF670A-9BF8-4ECE-B96D-82AD1DE58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3D7F"/>
    <w:pPr>
      <w:spacing w:after="0" w:line="240" w:lineRule="auto"/>
    </w:pPr>
    <w:rPr>
      <w:rFonts w:ascii="Times New Roman" w:eastAsia="Times New Roman" w:hAnsi="Times New Roman" w:cs="Times New Roman"/>
      <w:sz w:val="20"/>
      <w:szCs w:val="20"/>
      <w:lang w:eastAsia="pl-PL"/>
    </w:rPr>
  </w:style>
  <w:style w:type="paragraph" w:styleId="Nagwek3">
    <w:name w:val="heading 3"/>
    <w:basedOn w:val="Normalny"/>
    <w:link w:val="Nagwek3Znak"/>
    <w:uiPriority w:val="9"/>
    <w:qFormat/>
    <w:rsid w:val="00FA2D19"/>
    <w:pPr>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2A3D7F"/>
    <w:pPr>
      <w:tabs>
        <w:tab w:val="center" w:pos="4536"/>
        <w:tab w:val="right" w:pos="9072"/>
      </w:tabs>
    </w:pPr>
  </w:style>
  <w:style w:type="character" w:customStyle="1" w:styleId="NagwekZnak">
    <w:name w:val="Nagłówek Znak"/>
    <w:basedOn w:val="Domylnaczcionkaakapitu"/>
    <w:link w:val="Nagwek"/>
    <w:uiPriority w:val="99"/>
    <w:rsid w:val="002A3D7F"/>
  </w:style>
  <w:style w:type="paragraph" w:styleId="Stopka">
    <w:name w:val="footer"/>
    <w:basedOn w:val="Normalny"/>
    <w:link w:val="StopkaZnak"/>
    <w:uiPriority w:val="99"/>
    <w:unhideWhenUsed/>
    <w:rsid w:val="002A3D7F"/>
    <w:pPr>
      <w:tabs>
        <w:tab w:val="center" w:pos="4536"/>
        <w:tab w:val="right" w:pos="9072"/>
      </w:tabs>
    </w:pPr>
  </w:style>
  <w:style w:type="character" w:customStyle="1" w:styleId="StopkaZnak">
    <w:name w:val="Stopka Znak"/>
    <w:basedOn w:val="Domylnaczcionkaakapitu"/>
    <w:link w:val="Stopka"/>
    <w:uiPriority w:val="99"/>
    <w:rsid w:val="002A3D7F"/>
  </w:style>
  <w:style w:type="paragraph" w:styleId="Tekstpodstawowy2">
    <w:name w:val="Body Text 2"/>
    <w:basedOn w:val="Normalny"/>
    <w:link w:val="Tekstpodstawowy2Znak"/>
    <w:rsid w:val="002A3D7F"/>
    <w:rPr>
      <w:sz w:val="24"/>
    </w:rPr>
  </w:style>
  <w:style w:type="character" w:customStyle="1" w:styleId="Tekstpodstawowy2Znak">
    <w:name w:val="Tekst podstawowy 2 Znak"/>
    <w:basedOn w:val="Domylnaczcionkaakapitu"/>
    <w:link w:val="Tekstpodstawowy2"/>
    <w:rsid w:val="002A3D7F"/>
    <w:rPr>
      <w:rFonts w:ascii="Times New Roman" w:eastAsia="Times New Roman" w:hAnsi="Times New Roman" w:cs="Times New Roman"/>
      <w:szCs w:val="20"/>
      <w:lang w:eastAsia="pl-PL"/>
    </w:rPr>
  </w:style>
  <w:style w:type="paragraph" w:styleId="Tekstpodstawowywcity">
    <w:name w:val="Body Text Indent"/>
    <w:basedOn w:val="Normalny"/>
    <w:link w:val="TekstpodstawowywcityZnak"/>
    <w:rsid w:val="002A3D7F"/>
    <w:pPr>
      <w:ind w:left="360"/>
    </w:pPr>
    <w:rPr>
      <w:sz w:val="24"/>
      <w:lang w:val="x-none" w:eastAsia="x-none"/>
    </w:rPr>
  </w:style>
  <w:style w:type="character" w:customStyle="1" w:styleId="TekstpodstawowywcityZnak">
    <w:name w:val="Tekst podstawowy wcięty Znak"/>
    <w:basedOn w:val="Domylnaczcionkaakapitu"/>
    <w:link w:val="Tekstpodstawowywcity"/>
    <w:rsid w:val="002A3D7F"/>
    <w:rPr>
      <w:rFonts w:ascii="Times New Roman" w:eastAsia="Times New Roman" w:hAnsi="Times New Roman" w:cs="Times New Roman"/>
      <w:szCs w:val="20"/>
      <w:lang w:val="x-none" w:eastAsia="x-none"/>
    </w:rPr>
  </w:style>
  <w:style w:type="paragraph" w:styleId="Tekstpodstawowywcity2">
    <w:name w:val="Body Text Indent 2"/>
    <w:basedOn w:val="Normalny"/>
    <w:link w:val="Tekstpodstawowywcity2Znak"/>
    <w:rsid w:val="002A3D7F"/>
    <w:pPr>
      <w:ind w:left="360"/>
      <w:jc w:val="both"/>
    </w:pPr>
    <w:rPr>
      <w:sz w:val="24"/>
    </w:rPr>
  </w:style>
  <w:style w:type="character" w:customStyle="1" w:styleId="Tekstpodstawowywcity2Znak">
    <w:name w:val="Tekst podstawowy wcięty 2 Znak"/>
    <w:basedOn w:val="Domylnaczcionkaakapitu"/>
    <w:link w:val="Tekstpodstawowywcity2"/>
    <w:rsid w:val="002A3D7F"/>
    <w:rPr>
      <w:rFonts w:ascii="Times New Roman" w:eastAsia="Times New Roman" w:hAnsi="Times New Roman" w:cs="Times New Roman"/>
      <w:szCs w:val="20"/>
      <w:lang w:eastAsia="pl-PL"/>
    </w:rPr>
  </w:style>
  <w:style w:type="paragraph" w:styleId="Tekstpodstawowy">
    <w:name w:val="Body Text"/>
    <w:basedOn w:val="Normalny"/>
    <w:link w:val="TekstpodstawowyZnak"/>
    <w:rsid w:val="002A3D7F"/>
    <w:pPr>
      <w:spacing w:line="360" w:lineRule="auto"/>
      <w:jc w:val="both"/>
    </w:pPr>
    <w:rPr>
      <w:rFonts w:ascii="Arial" w:hAnsi="Arial"/>
      <w:sz w:val="24"/>
      <w:lang w:val="x-none" w:eastAsia="x-none"/>
    </w:rPr>
  </w:style>
  <w:style w:type="character" w:customStyle="1" w:styleId="TekstpodstawowyZnak">
    <w:name w:val="Tekst podstawowy Znak"/>
    <w:basedOn w:val="Domylnaczcionkaakapitu"/>
    <w:link w:val="Tekstpodstawowy"/>
    <w:rsid w:val="002A3D7F"/>
    <w:rPr>
      <w:rFonts w:eastAsia="Times New Roman" w:cs="Times New Roman"/>
      <w:szCs w:val="20"/>
      <w:lang w:val="x-none" w:eastAsia="x-none"/>
    </w:rPr>
  </w:style>
  <w:style w:type="paragraph" w:styleId="Tekstprzypisukocowego">
    <w:name w:val="endnote text"/>
    <w:basedOn w:val="Normalny"/>
    <w:link w:val="TekstprzypisukocowegoZnak"/>
    <w:semiHidden/>
    <w:rsid w:val="002A3D7F"/>
  </w:style>
  <w:style w:type="character" w:customStyle="1" w:styleId="TekstprzypisukocowegoZnak">
    <w:name w:val="Tekst przypisu końcowego Znak"/>
    <w:basedOn w:val="Domylnaczcionkaakapitu"/>
    <w:link w:val="Tekstprzypisukocowego"/>
    <w:semiHidden/>
    <w:rsid w:val="002A3D7F"/>
    <w:rPr>
      <w:rFonts w:ascii="Times New Roman" w:eastAsia="Times New Roman" w:hAnsi="Times New Roman" w:cs="Times New Roman"/>
      <w:sz w:val="20"/>
      <w:szCs w:val="20"/>
      <w:lang w:eastAsia="pl-PL"/>
    </w:rPr>
  </w:style>
  <w:style w:type="character" w:styleId="Odwoanieprzypisukocowego">
    <w:name w:val="endnote reference"/>
    <w:semiHidden/>
    <w:rsid w:val="002A3D7F"/>
    <w:rPr>
      <w:vertAlign w:val="superscript"/>
    </w:rPr>
  </w:style>
  <w:style w:type="character" w:styleId="Hipercze">
    <w:name w:val="Hyperlink"/>
    <w:rsid w:val="002A3D7F"/>
    <w:rPr>
      <w:color w:val="0000FF"/>
      <w:u w:val="single"/>
    </w:rPr>
  </w:style>
  <w:style w:type="paragraph" w:styleId="Akapitzlist">
    <w:name w:val="List Paragraph"/>
    <w:basedOn w:val="Normalny"/>
    <w:link w:val="AkapitzlistZnak"/>
    <w:uiPriority w:val="34"/>
    <w:qFormat/>
    <w:rsid w:val="002A3D7F"/>
    <w:pPr>
      <w:ind w:left="708"/>
    </w:pPr>
  </w:style>
  <w:style w:type="paragraph" w:styleId="Tekstdymka">
    <w:name w:val="Balloon Text"/>
    <w:basedOn w:val="Normalny"/>
    <w:link w:val="TekstdymkaZnak"/>
    <w:rsid w:val="002A3D7F"/>
    <w:rPr>
      <w:rFonts w:ascii="Tahoma" w:hAnsi="Tahoma"/>
      <w:sz w:val="16"/>
      <w:szCs w:val="16"/>
      <w:lang w:val="x-none" w:eastAsia="x-none"/>
    </w:rPr>
  </w:style>
  <w:style w:type="character" w:customStyle="1" w:styleId="TekstdymkaZnak">
    <w:name w:val="Tekst dymka Znak"/>
    <w:basedOn w:val="Domylnaczcionkaakapitu"/>
    <w:link w:val="Tekstdymka"/>
    <w:rsid w:val="002A3D7F"/>
    <w:rPr>
      <w:rFonts w:ascii="Tahoma" w:eastAsia="Times New Roman" w:hAnsi="Tahoma" w:cs="Times New Roman"/>
      <w:sz w:val="16"/>
      <w:szCs w:val="16"/>
      <w:lang w:val="x-none" w:eastAsia="x-none"/>
    </w:rPr>
  </w:style>
  <w:style w:type="paragraph" w:styleId="Tekstprzypisudolnego">
    <w:name w:val="footnote text"/>
    <w:basedOn w:val="Normalny"/>
    <w:link w:val="TekstprzypisudolnegoZnak"/>
    <w:uiPriority w:val="99"/>
    <w:rsid w:val="002A3D7F"/>
  </w:style>
  <w:style w:type="character" w:customStyle="1" w:styleId="TekstprzypisudolnegoZnak">
    <w:name w:val="Tekst przypisu dolnego Znak"/>
    <w:basedOn w:val="Domylnaczcionkaakapitu"/>
    <w:link w:val="Tekstprzypisudolnego"/>
    <w:uiPriority w:val="99"/>
    <w:rsid w:val="002A3D7F"/>
    <w:rPr>
      <w:rFonts w:ascii="Times New Roman" w:eastAsia="Times New Roman" w:hAnsi="Times New Roman" w:cs="Times New Roman"/>
      <w:sz w:val="20"/>
      <w:szCs w:val="20"/>
      <w:lang w:eastAsia="pl-PL"/>
    </w:rPr>
  </w:style>
  <w:style w:type="character" w:styleId="Odwoanieprzypisudolnego">
    <w:name w:val="footnote reference"/>
    <w:uiPriority w:val="99"/>
    <w:rsid w:val="002A3D7F"/>
    <w:rPr>
      <w:vertAlign w:val="superscript"/>
    </w:rPr>
  </w:style>
  <w:style w:type="paragraph" w:customStyle="1" w:styleId="p3">
    <w:name w:val="p3"/>
    <w:basedOn w:val="Normalny"/>
    <w:link w:val="p3Znak"/>
    <w:rsid w:val="002A3D7F"/>
    <w:pPr>
      <w:spacing w:line="240" w:lineRule="atLeast"/>
    </w:pPr>
    <w:rPr>
      <w:rFonts w:ascii="GoudyOldStylePl" w:eastAsia="Calibri" w:hAnsi="GoudyOldStylePl"/>
      <w:sz w:val="24"/>
      <w:lang w:eastAsia="en-US"/>
    </w:rPr>
  </w:style>
  <w:style w:type="character" w:customStyle="1" w:styleId="p3Znak">
    <w:name w:val="p3 Znak"/>
    <w:link w:val="p3"/>
    <w:rsid w:val="002A3D7F"/>
    <w:rPr>
      <w:rFonts w:ascii="GoudyOldStylePl" w:eastAsia="Calibri" w:hAnsi="GoudyOldStylePl" w:cs="Times New Roman"/>
      <w:szCs w:val="20"/>
    </w:rPr>
  </w:style>
  <w:style w:type="paragraph" w:customStyle="1" w:styleId="Tekstpodstawowy21">
    <w:name w:val="Tekst podstawowy 21"/>
    <w:basedOn w:val="Normalny"/>
    <w:rsid w:val="002A3D7F"/>
    <w:pPr>
      <w:suppressAutoHyphens/>
      <w:spacing w:after="120" w:line="480" w:lineRule="auto"/>
    </w:pPr>
    <w:rPr>
      <w:color w:val="00000A"/>
      <w:kern w:val="1"/>
      <w:sz w:val="24"/>
      <w:szCs w:val="24"/>
    </w:rPr>
  </w:style>
  <w:style w:type="character" w:styleId="Odwoaniedokomentarza">
    <w:name w:val="annotation reference"/>
    <w:rsid w:val="002A3D7F"/>
    <w:rPr>
      <w:sz w:val="16"/>
      <w:szCs w:val="16"/>
    </w:rPr>
  </w:style>
  <w:style w:type="paragraph" w:styleId="Tekstkomentarza">
    <w:name w:val="annotation text"/>
    <w:basedOn w:val="Normalny"/>
    <w:link w:val="TekstkomentarzaZnak"/>
    <w:rsid w:val="002A3D7F"/>
  </w:style>
  <w:style w:type="character" w:customStyle="1" w:styleId="TekstkomentarzaZnak">
    <w:name w:val="Tekst komentarza Znak"/>
    <w:basedOn w:val="Domylnaczcionkaakapitu"/>
    <w:link w:val="Tekstkomentarza"/>
    <w:rsid w:val="002A3D7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2A3D7F"/>
    <w:rPr>
      <w:b/>
      <w:bCs/>
    </w:rPr>
  </w:style>
  <w:style w:type="character" w:customStyle="1" w:styleId="TematkomentarzaZnak">
    <w:name w:val="Temat komentarza Znak"/>
    <w:basedOn w:val="TekstkomentarzaZnak"/>
    <w:link w:val="Tematkomentarza"/>
    <w:rsid w:val="002A3D7F"/>
    <w:rPr>
      <w:rFonts w:ascii="Times New Roman" w:eastAsia="Times New Roman" w:hAnsi="Times New Roman" w:cs="Times New Roman"/>
      <w:b/>
      <w:bCs/>
      <w:sz w:val="20"/>
      <w:szCs w:val="20"/>
      <w:lang w:eastAsia="pl-PL"/>
    </w:rPr>
  </w:style>
  <w:style w:type="paragraph" w:styleId="Bezodstpw">
    <w:name w:val="No Spacing"/>
    <w:uiPriority w:val="1"/>
    <w:qFormat/>
    <w:rsid w:val="002A3D7F"/>
    <w:pPr>
      <w:spacing w:after="0" w:line="240" w:lineRule="auto"/>
    </w:pPr>
    <w:rPr>
      <w:rFonts w:ascii="Calibri" w:eastAsia="Calibri" w:hAnsi="Calibri" w:cs="Times New Roman"/>
      <w:sz w:val="22"/>
    </w:rPr>
  </w:style>
  <w:style w:type="character" w:styleId="Uwydatnienie">
    <w:name w:val="Emphasis"/>
    <w:basedOn w:val="Domylnaczcionkaakapitu"/>
    <w:uiPriority w:val="20"/>
    <w:qFormat/>
    <w:rsid w:val="00D176F5"/>
    <w:rPr>
      <w:i/>
      <w:iCs/>
    </w:rPr>
  </w:style>
  <w:style w:type="character" w:customStyle="1" w:styleId="Nagwek3Znak">
    <w:name w:val="Nagłówek 3 Znak"/>
    <w:basedOn w:val="Domylnaczcionkaakapitu"/>
    <w:link w:val="Nagwek3"/>
    <w:uiPriority w:val="9"/>
    <w:rsid w:val="00FA2D19"/>
    <w:rPr>
      <w:rFonts w:ascii="Times New Roman" w:eastAsia="Times New Roman" w:hAnsi="Times New Roman" w:cs="Times New Roman"/>
      <w:b/>
      <w:bCs/>
      <w:sz w:val="27"/>
      <w:szCs w:val="27"/>
      <w:lang w:eastAsia="pl-PL"/>
    </w:rPr>
  </w:style>
  <w:style w:type="character" w:customStyle="1" w:styleId="ng-binding">
    <w:name w:val="ng-binding"/>
    <w:basedOn w:val="Domylnaczcionkaakapitu"/>
    <w:rsid w:val="00FA2D19"/>
  </w:style>
  <w:style w:type="paragraph" w:styleId="Tytu">
    <w:name w:val="Title"/>
    <w:basedOn w:val="Normalny"/>
    <w:next w:val="Normalny"/>
    <w:link w:val="TytuZnak"/>
    <w:qFormat/>
    <w:rsid w:val="00994FC3"/>
    <w:pPr>
      <w:spacing w:before="240" w:after="60"/>
      <w:jc w:val="center"/>
      <w:outlineLvl w:val="0"/>
    </w:pPr>
    <w:rPr>
      <w:rFonts w:ascii="Calibri Light" w:hAnsi="Calibri Light"/>
      <w:b/>
      <w:bCs/>
      <w:kern w:val="28"/>
      <w:sz w:val="32"/>
      <w:szCs w:val="32"/>
    </w:rPr>
  </w:style>
  <w:style w:type="character" w:customStyle="1" w:styleId="TytuZnak">
    <w:name w:val="Tytuł Znak"/>
    <w:basedOn w:val="Domylnaczcionkaakapitu"/>
    <w:link w:val="Tytu"/>
    <w:rsid w:val="00994FC3"/>
    <w:rPr>
      <w:rFonts w:ascii="Calibri Light" w:eastAsia="Times New Roman" w:hAnsi="Calibri Light" w:cs="Times New Roman"/>
      <w:b/>
      <w:bCs/>
      <w:kern w:val="28"/>
      <w:sz w:val="32"/>
      <w:szCs w:val="32"/>
      <w:lang w:eastAsia="pl-PL"/>
    </w:rPr>
  </w:style>
  <w:style w:type="paragraph" w:styleId="Listapunktowana2">
    <w:name w:val="List Bullet 2"/>
    <w:basedOn w:val="Normalny"/>
    <w:uiPriority w:val="99"/>
    <w:unhideWhenUsed/>
    <w:rsid w:val="007A6ED4"/>
    <w:pPr>
      <w:numPr>
        <w:numId w:val="46"/>
      </w:numPr>
      <w:spacing w:after="200" w:line="276" w:lineRule="auto"/>
      <w:contextualSpacing/>
    </w:pPr>
    <w:rPr>
      <w:rFonts w:asciiTheme="minorHAnsi" w:eastAsiaTheme="minorHAnsi" w:hAnsiTheme="minorHAnsi" w:cstheme="minorBidi"/>
      <w:sz w:val="22"/>
      <w:szCs w:val="22"/>
      <w:lang w:eastAsia="en-US"/>
    </w:rPr>
  </w:style>
  <w:style w:type="paragraph" w:customStyle="1" w:styleId="Akapitzlist1">
    <w:name w:val="Akapit z listą1"/>
    <w:basedOn w:val="Normalny"/>
    <w:uiPriority w:val="99"/>
    <w:rsid w:val="006F0819"/>
    <w:pPr>
      <w:ind w:left="720"/>
      <w:contextualSpacing/>
    </w:pPr>
    <w:rPr>
      <w:rFonts w:eastAsia="Calibri"/>
      <w:sz w:val="24"/>
      <w:szCs w:val="24"/>
    </w:rPr>
  </w:style>
  <w:style w:type="character" w:customStyle="1" w:styleId="AkapitzlistZnak">
    <w:name w:val="Akapit z listą Znak"/>
    <w:link w:val="Akapitzlist"/>
    <w:uiPriority w:val="34"/>
    <w:qFormat/>
    <w:locked/>
    <w:rsid w:val="003B5B1C"/>
    <w:rPr>
      <w:rFonts w:ascii="Times New Roman" w:eastAsia="Times New Roman" w:hAnsi="Times New Roman" w:cs="Times New Roman"/>
      <w:sz w:val="20"/>
      <w:szCs w:val="20"/>
      <w:lang w:eastAsia="pl-PL"/>
    </w:rPr>
  </w:style>
  <w:style w:type="character" w:styleId="Tekstzastpczy">
    <w:name w:val="Placeholder Text"/>
    <w:basedOn w:val="Domylnaczcionkaakapitu"/>
    <w:uiPriority w:val="99"/>
    <w:semiHidden/>
    <w:rsid w:val="00FB4179"/>
    <w:rPr>
      <w:color w:val="808080"/>
    </w:rPr>
  </w:style>
  <w:style w:type="paragraph" w:customStyle="1" w:styleId="Default">
    <w:name w:val="Default"/>
    <w:rsid w:val="006778B0"/>
    <w:pPr>
      <w:autoSpaceDE w:val="0"/>
      <w:autoSpaceDN w:val="0"/>
      <w:adjustRightInd w:val="0"/>
      <w:spacing w:after="0" w:line="240" w:lineRule="auto"/>
    </w:pPr>
    <w:rPr>
      <w:rFonts w:cs="Arial"/>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980575">
      <w:bodyDiv w:val="1"/>
      <w:marLeft w:val="0"/>
      <w:marRight w:val="0"/>
      <w:marTop w:val="0"/>
      <w:marBottom w:val="0"/>
      <w:divBdr>
        <w:top w:val="none" w:sz="0" w:space="0" w:color="auto"/>
        <w:left w:val="none" w:sz="0" w:space="0" w:color="auto"/>
        <w:bottom w:val="none" w:sz="0" w:space="0" w:color="auto"/>
        <w:right w:val="none" w:sz="0" w:space="0" w:color="auto"/>
      </w:divBdr>
    </w:div>
    <w:div w:id="349718537">
      <w:bodyDiv w:val="1"/>
      <w:marLeft w:val="0"/>
      <w:marRight w:val="0"/>
      <w:marTop w:val="0"/>
      <w:marBottom w:val="0"/>
      <w:divBdr>
        <w:top w:val="none" w:sz="0" w:space="0" w:color="auto"/>
        <w:left w:val="none" w:sz="0" w:space="0" w:color="auto"/>
        <w:bottom w:val="none" w:sz="0" w:space="0" w:color="auto"/>
        <w:right w:val="none" w:sz="0" w:space="0" w:color="auto"/>
      </w:divBdr>
    </w:div>
    <w:div w:id="668336609">
      <w:bodyDiv w:val="1"/>
      <w:marLeft w:val="0"/>
      <w:marRight w:val="0"/>
      <w:marTop w:val="0"/>
      <w:marBottom w:val="0"/>
      <w:divBdr>
        <w:top w:val="none" w:sz="0" w:space="0" w:color="auto"/>
        <w:left w:val="none" w:sz="0" w:space="0" w:color="auto"/>
        <w:bottom w:val="none" w:sz="0" w:space="0" w:color="auto"/>
        <w:right w:val="none" w:sz="0" w:space="0" w:color="auto"/>
      </w:divBdr>
      <w:divsChild>
        <w:div w:id="1520697382">
          <w:marLeft w:val="0"/>
          <w:marRight w:val="0"/>
          <w:marTop w:val="0"/>
          <w:marBottom w:val="0"/>
          <w:divBdr>
            <w:top w:val="none" w:sz="0" w:space="0" w:color="auto"/>
            <w:left w:val="none" w:sz="0" w:space="0" w:color="auto"/>
            <w:bottom w:val="none" w:sz="0" w:space="0" w:color="auto"/>
            <w:right w:val="none" w:sz="0" w:space="0" w:color="auto"/>
          </w:divBdr>
          <w:divsChild>
            <w:div w:id="1141658338">
              <w:marLeft w:val="0"/>
              <w:marRight w:val="0"/>
              <w:marTop w:val="0"/>
              <w:marBottom w:val="0"/>
              <w:divBdr>
                <w:top w:val="none" w:sz="0" w:space="0" w:color="auto"/>
                <w:left w:val="none" w:sz="0" w:space="0" w:color="auto"/>
                <w:bottom w:val="none" w:sz="0" w:space="0" w:color="auto"/>
                <w:right w:val="none" w:sz="0" w:space="0" w:color="auto"/>
              </w:divBdr>
              <w:divsChild>
                <w:div w:id="2141216386">
                  <w:marLeft w:val="0"/>
                  <w:marRight w:val="0"/>
                  <w:marTop w:val="0"/>
                  <w:marBottom w:val="0"/>
                  <w:divBdr>
                    <w:top w:val="none" w:sz="0" w:space="0" w:color="auto"/>
                    <w:left w:val="none" w:sz="0" w:space="0" w:color="auto"/>
                    <w:bottom w:val="none" w:sz="0" w:space="0" w:color="auto"/>
                    <w:right w:val="none" w:sz="0" w:space="0" w:color="auto"/>
                  </w:divBdr>
                  <w:divsChild>
                    <w:div w:id="394863235">
                      <w:marLeft w:val="0"/>
                      <w:marRight w:val="0"/>
                      <w:marTop w:val="0"/>
                      <w:marBottom w:val="0"/>
                      <w:divBdr>
                        <w:top w:val="none" w:sz="0" w:space="0" w:color="auto"/>
                        <w:left w:val="none" w:sz="0" w:space="0" w:color="auto"/>
                        <w:bottom w:val="none" w:sz="0" w:space="0" w:color="auto"/>
                        <w:right w:val="none" w:sz="0" w:space="0" w:color="auto"/>
                      </w:divBdr>
                      <w:divsChild>
                        <w:div w:id="173611794">
                          <w:marLeft w:val="0"/>
                          <w:marRight w:val="0"/>
                          <w:marTop w:val="0"/>
                          <w:marBottom w:val="0"/>
                          <w:divBdr>
                            <w:top w:val="none" w:sz="0" w:space="0" w:color="auto"/>
                            <w:left w:val="none" w:sz="0" w:space="0" w:color="auto"/>
                            <w:bottom w:val="none" w:sz="0" w:space="0" w:color="auto"/>
                            <w:right w:val="none" w:sz="0" w:space="0" w:color="auto"/>
                          </w:divBdr>
                          <w:divsChild>
                            <w:div w:id="1985697922">
                              <w:marLeft w:val="0"/>
                              <w:marRight w:val="0"/>
                              <w:marTop w:val="0"/>
                              <w:marBottom w:val="0"/>
                              <w:divBdr>
                                <w:top w:val="none" w:sz="0" w:space="0" w:color="auto"/>
                                <w:left w:val="none" w:sz="0" w:space="0" w:color="auto"/>
                                <w:bottom w:val="none" w:sz="0" w:space="0" w:color="auto"/>
                                <w:right w:val="none" w:sz="0" w:space="0" w:color="auto"/>
                              </w:divBdr>
                              <w:divsChild>
                                <w:div w:id="46807591">
                                  <w:marLeft w:val="0"/>
                                  <w:marRight w:val="0"/>
                                  <w:marTop w:val="0"/>
                                  <w:marBottom w:val="0"/>
                                  <w:divBdr>
                                    <w:top w:val="none" w:sz="0" w:space="0" w:color="auto"/>
                                    <w:left w:val="none" w:sz="0" w:space="0" w:color="auto"/>
                                    <w:bottom w:val="none" w:sz="0" w:space="0" w:color="auto"/>
                                    <w:right w:val="none" w:sz="0" w:space="0" w:color="auto"/>
                                  </w:divBdr>
                                  <w:divsChild>
                                    <w:div w:id="1926064085">
                                      <w:marLeft w:val="0"/>
                                      <w:marRight w:val="0"/>
                                      <w:marTop w:val="0"/>
                                      <w:marBottom w:val="0"/>
                                      <w:divBdr>
                                        <w:top w:val="none" w:sz="0" w:space="0" w:color="auto"/>
                                        <w:left w:val="none" w:sz="0" w:space="0" w:color="auto"/>
                                        <w:bottom w:val="none" w:sz="0" w:space="0" w:color="auto"/>
                                        <w:right w:val="none" w:sz="0" w:space="0" w:color="auto"/>
                                      </w:divBdr>
                                      <w:divsChild>
                                        <w:div w:id="295452289">
                                          <w:marLeft w:val="0"/>
                                          <w:marRight w:val="0"/>
                                          <w:marTop w:val="0"/>
                                          <w:marBottom w:val="0"/>
                                          <w:divBdr>
                                            <w:top w:val="none" w:sz="0" w:space="0" w:color="auto"/>
                                            <w:left w:val="none" w:sz="0" w:space="0" w:color="auto"/>
                                            <w:bottom w:val="none" w:sz="0" w:space="0" w:color="auto"/>
                                            <w:right w:val="none" w:sz="0" w:space="0" w:color="auto"/>
                                          </w:divBdr>
                                          <w:divsChild>
                                            <w:div w:id="630095244">
                                              <w:marLeft w:val="0"/>
                                              <w:marRight w:val="0"/>
                                              <w:marTop w:val="0"/>
                                              <w:marBottom w:val="0"/>
                                              <w:divBdr>
                                                <w:top w:val="none" w:sz="0" w:space="0" w:color="auto"/>
                                                <w:left w:val="none" w:sz="0" w:space="0" w:color="auto"/>
                                                <w:bottom w:val="none" w:sz="0" w:space="0" w:color="auto"/>
                                                <w:right w:val="none" w:sz="0" w:space="0" w:color="auto"/>
                                              </w:divBdr>
                                              <w:divsChild>
                                                <w:div w:id="941111601">
                                                  <w:marLeft w:val="0"/>
                                                  <w:marRight w:val="0"/>
                                                  <w:marTop w:val="0"/>
                                                  <w:marBottom w:val="0"/>
                                                  <w:divBdr>
                                                    <w:top w:val="none" w:sz="0" w:space="0" w:color="auto"/>
                                                    <w:left w:val="none" w:sz="0" w:space="0" w:color="auto"/>
                                                    <w:bottom w:val="none" w:sz="0" w:space="0" w:color="auto"/>
                                                    <w:right w:val="none" w:sz="0" w:space="0" w:color="auto"/>
                                                  </w:divBdr>
                                                  <w:divsChild>
                                                    <w:div w:id="973756587">
                                                      <w:marLeft w:val="0"/>
                                                      <w:marRight w:val="0"/>
                                                      <w:marTop w:val="0"/>
                                                      <w:marBottom w:val="0"/>
                                                      <w:divBdr>
                                                        <w:top w:val="none" w:sz="0" w:space="0" w:color="auto"/>
                                                        <w:left w:val="none" w:sz="0" w:space="0" w:color="auto"/>
                                                        <w:bottom w:val="none" w:sz="0" w:space="0" w:color="auto"/>
                                                        <w:right w:val="none" w:sz="0" w:space="0" w:color="auto"/>
                                                      </w:divBdr>
                                                      <w:divsChild>
                                                        <w:div w:id="1552881257">
                                                          <w:marLeft w:val="0"/>
                                                          <w:marRight w:val="0"/>
                                                          <w:marTop w:val="0"/>
                                                          <w:marBottom w:val="0"/>
                                                          <w:divBdr>
                                                            <w:top w:val="none" w:sz="0" w:space="0" w:color="auto"/>
                                                            <w:left w:val="none" w:sz="0" w:space="0" w:color="auto"/>
                                                            <w:bottom w:val="none" w:sz="0" w:space="0" w:color="auto"/>
                                                            <w:right w:val="none" w:sz="0" w:space="0" w:color="auto"/>
                                                          </w:divBdr>
                                                          <w:divsChild>
                                                            <w:div w:id="849760758">
                                                              <w:marLeft w:val="0"/>
                                                              <w:marRight w:val="0"/>
                                                              <w:marTop w:val="0"/>
                                                              <w:marBottom w:val="0"/>
                                                              <w:divBdr>
                                                                <w:top w:val="none" w:sz="0" w:space="0" w:color="auto"/>
                                                                <w:left w:val="none" w:sz="0" w:space="0" w:color="auto"/>
                                                                <w:bottom w:val="none" w:sz="0" w:space="0" w:color="auto"/>
                                                                <w:right w:val="none" w:sz="0" w:space="0" w:color="auto"/>
                                                              </w:divBdr>
                                                              <w:divsChild>
                                                                <w:div w:id="645087985">
                                                                  <w:marLeft w:val="0"/>
                                                                  <w:marRight w:val="0"/>
                                                                  <w:marTop w:val="0"/>
                                                                  <w:marBottom w:val="0"/>
                                                                  <w:divBdr>
                                                                    <w:top w:val="none" w:sz="0" w:space="0" w:color="auto"/>
                                                                    <w:left w:val="none" w:sz="0" w:space="0" w:color="auto"/>
                                                                    <w:bottom w:val="none" w:sz="0" w:space="0" w:color="auto"/>
                                                                    <w:right w:val="none" w:sz="0" w:space="0" w:color="auto"/>
                                                                  </w:divBdr>
                                                                  <w:divsChild>
                                                                    <w:div w:id="149249547">
                                                                      <w:marLeft w:val="0"/>
                                                                      <w:marRight w:val="0"/>
                                                                      <w:marTop w:val="0"/>
                                                                      <w:marBottom w:val="0"/>
                                                                      <w:divBdr>
                                                                        <w:top w:val="none" w:sz="0" w:space="0" w:color="auto"/>
                                                                        <w:left w:val="none" w:sz="0" w:space="0" w:color="auto"/>
                                                                        <w:bottom w:val="none" w:sz="0" w:space="0" w:color="auto"/>
                                                                        <w:right w:val="none" w:sz="0" w:space="0" w:color="auto"/>
                                                                      </w:divBdr>
                                                                    </w:div>
                                                                    <w:div w:id="1121456290">
                                                                      <w:marLeft w:val="0"/>
                                                                      <w:marRight w:val="0"/>
                                                                      <w:marTop w:val="0"/>
                                                                      <w:marBottom w:val="0"/>
                                                                      <w:divBdr>
                                                                        <w:top w:val="none" w:sz="0" w:space="0" w:color="auto"/>
                                                                        <w:left w:val="none" w:sz="0" w:space="0" w:color="auto"/>
                                                                        <w:bottom w:val="none" w:sz="0" w:space="0" w:color="auto"/>
                                                                        <w:right w:val="none" w:sz="0" w:space="0" w:color="auto"/>
                                                                      </w:divBdr>
                                                                      <w:divsChild>
                                                                        <w:div w:id="107818837">
                                                                          <w:marLeft w:val="0"/>
                                                                          <w:marRight w:val="0"/>
                                                                          <w:marTop w:val="0"/>
                                                                          <w:marBottom w:val="0"/>
                                                                          <w:divBdr>
                                                                            <w:top w:val="none" w:sz="0" w:space="0" w:color="auto"/>
                                                                            <w:left w:val="none" w:sz="0" w:space="0" w:color="auto"/>
                                                                            <w:bottom w:val="none" w:sz="0" w:space="0" w:color="auto"/>
                                                                            <w:right w:val="none" w:sz="0" w:space="0" w:color="auto"/>
                                                                          </w:divBdr>
                                                                        </w:div>
                                                                        <w:div w:id="685406295">
                                                                          <w:marLeft w:val="0"/>
                                                                          <w:marRight w:val="0"/>
                                                                          <w:marTop w:val="0"/>
                                                                          <w:marBottom w:val="0"/>
                                                                          <w:divBdr>
                                                                            <w:top w:val="none" w:sz="0" w:space="0" w:color="auto"/>
                                                                            <w:left w:val="none" w:sz="0" w:space="0" w:color="auto"/>
                                                                            <w:bottom w:val="none" w:sz="0" w:space="0" w:color="auto"/>
                                                                            <w:right w:val="none" w:sz="0" w:space="0" w:color="auto"/>
                                                                          </w:divBdr>
                                                                          <w:divsChild>
                                                                            <w:div w:id="62458024">
                                                                              <w:marLeft w:val="0"/>
                                                                              <w:marRight w:val="0"/>
                                                                              <w:marTop w:val="0"/>
                                                                              <w:marBottom w:val="0"/>
                                                                              <w:divBdr>
                                                                                <w:top w:val="none" w:sz="0" w:space="0" w:color="auto"/>
                                                                                <w:left w:val="none" w:sz="0" w:space="0" w:color="auto"/>
                                                                                <w:bottom w:val="none" w:sz="0" w:space="0" w:color="auto"/>
                                                                                <w:right w:val="none" w:sz="0" w:space="0" w:color="auto"/>
                                                                              </w:divBdr>
                                                                            </w:div>
                                                                          </w:divsChild>
                                                                        </w:div>
                                                                        <w:div w:id="1002078088">
                                                                          <w:marLeft w:val="0"/>
                                                                          <w:marRight w:val="0"/>
                                                                          <w:marTop w:val="0"/>
                                                                          <w:marBottom w:val="0"/>
                                                                          <w:divBdr>
                                                                            <w:top w:val="none" w:sz="0" w:space="0" w:color="auto"/>
                                                                            <w:left w:val="none" w:sz="0" w:space="0" w:color="auto"/>
                                                                            <w:bottom w:val="none" w:sz="0" w:space="0" w:color="auto"/>
                                                                            <w:right w:val="none" w:sz="0" w:space="0" w:color="auto"/>
                                                                          </w:divBdr>
                                                                          <w:divsChild>
                                                                            <w:div w:id="723408103">
                                                                              <w:marLeft w:val="0"/>
                                                                              <w:marRight w:val="0"/>
                                                                              <w:marTop w:val="0"/>
                                                                              <w:marBottom w:val="0"/>
                                                                              <w:divBdr>
                                                                                <w:top w:val="none" w:sz="0" w:space="0" w:color="auto"/>
                                                                                <w:left w:val="none" w:sz="0" w:space="0" w:color="auto"/>
                                                                                <w:bottom w:val="none" w:sz="0" w:space="0" w:color="auto"/>
                                                                                <w:right w:val="none" w:sz="0" w:space="0" w:color="auto"/>
                                                                              </w:divBdr>
                                                                            </w:div>
                                                                          </w:divsChild>
                                                                        </w:div>
                                                                        <w:div w:id="1343511575">
                                                                          <w:marLeft w:val="0"/>
                                                                          <w:marRight w:val="0"/>
                                                                          <w:marTop w:val="0"/>
                                                                          <w:marBottom w:val="0"/>
                                                                          <w:divBdr>
                                                                            <w:top w:val="none" w:sz="0" w:space="0" w:color="auto"/>
                                                                            <w:left w:val="none" w:sz="0" w:space="0" w:color="auto"/>
                                                                            <w:bottom w:val="none" w:sz="0" w:space="0" w:color="auto"/>
                                                                            <w:right w:val="none" w:sz="0" w:space="0" w:color="auto"/>
                                                                          </w:divBdr>
                                                                          <w:divsChild>
                                                                            <w:div w:id="1006250739">
                                                                              <w:marLeft w:val="0"/>
                                                                              <w:marRight w:val="0"/>
                                                                              <w:marTop w:val="0"/>
                                                                              <w:marBottom w:val="0"/>
                                                                              <w:divBdr>
                                                                                <w:top w:val="none" w:sz="0" w:space="0" w:color="auto"/>
                                                                                <w:left w:val="none" w:sz="0" w:space="0" w:color="auto"/>
                                                                                <w:bottom w:val="none" w:sz="0" w:space="0" w:color="auto"/>
                                                                                <w:right w:val="none" w:sz="0" w:space="0" w:color="auto"/>
                                                                              </w:divBdr>
                                                                            </w:div>
                                                                          </w:divsChild>
                                                                        </w:div>
                                                                        <w:div w:id="1873152358">
                                                                          <w:marLeft w:val="0"/>
                                                                          <w:marRight w:val="0"/>
                                                                          <w:marTop w:val="0"/>
                                                                          <w:marBottom w:val="0"/>
                                                                          <w:divBdr>
                                                                            <w:top w:val="none" w:sz="0" w:space="0" w:color="auto"/>
                                                                            <w:left w:val="none" w:sz="0" w:space="0" w:color="auto"/>
                                                                            <w:bottom w:val="none" w:sz="0" w:space="0" w:color="auto"/>
                                                                            <w:right w:val="none" w:sz="0" w:space="0" w:color="auto"/>
                                                                          </w:divBdr>
                                                                          <w:divsChild>
                                                                            <w:div w:id="192907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691937">
                                                                      <w:marLeft w:val="0"/>
                                                                      <w:marRight w:val="0"/>
                                                                      <w:marTop w:val="0"/>
                                                                      <w:marBottom w:val="0"/>
                                                                      <w:divBdr>
                                                                        <w:top w:val="none" w:sz="0" w:space="0" w:color="auto"/>
                                                                        <w:left w:val="none" w:sz="0" w:space="0" w:color="auto"/>
                                                                        <w:bottom w:val="none" w:sz="0" w:space="0" w:color="auto"/>
                                                                        <w:right w:val="none" w:sz="0" w:space="0" w:color="auto"/>
                                                                      </w:divBdr>
                                                                      <w:divsChild>
                                                                        <w:div w:id="2034067332">
                                                                          <w:marLeft w:val="0"/>
                                                                          <w:marRight w:val="0"/>
                                                                          <w:marTop w:val="0"/>
                                                                          <w:marBottom w:val="0"/>
                                                                          <w:divBdr>
                                                                            <w:top w:val="none" w:sz="0" w:space="0" w:color="auto"/>
                                                                            <w:left w:val="none" w:sz="0" w:space="0" w:color="auto"/>
                                                                            <w:bottom w:val="none" w:sz="0" w:space="0" w:color="auto"/>
                                                                            <w:right w:val="none" w:sz="0" w:space="0" w:color="auto"/>
                                                                          </w:divBdr>
                                                                        </w:div>
                                                                      </w:divsChild>
                                                                    </w:div>
                                                                    <w:div w:id="1647736843">
                                                                      <w:marLeft w:val="0"/>
                                                                      <w:marRight w:val="0"/>
                                                                      <w:marTop w:val="0"/>
                                                                      <w:marBottom w:val="0"/>
                                                                      <w:divBdr>
                                                                        <w:top w:val="none" w:sz="0" w:space="0" w:color="auto"/>
                                                                        <w:left w:val="none" w:sz="0" w:space="0" w:color="auto"/>
                                                                        <w:bottom w:val="none" w:sz="0" w:space="0" w:color="auto"/>
                                                                        <w:right w:val="none" w:sz="0" w:space="0" w:color="auto"/>
                                                                      </w:divBdr>
                                                                      <w:divsChild>
                                                                        <w:div w:id="158094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239132">
      <w:bodyDiv w:val="1"/>
      <w:marLeft w:val="0"/>
      <w:marRight w:val="0"/>
      <w:marTop w:val="0"/>
      <w:marBottom w:val="0"/>
      <w:divBdr>
        <w:top w:val="none" w:sz="0" w:space="0" w:color="auto"/>
        <w:left w:val="none" w:sz="0" w:space="0" w:color="auto"/>
        <w:bottom w:val="none" w:sz="0" w:space="0" w:color="auto"/>
        <w:right w:val="none" w:sz="0" w:space="0" w:color="auto"/>
      </w:divBdr>
      <w:divsChild>
        <w:div w:id="1459840169">
          <w:marLeft w:val="0"/>
          <w:marRight w:val="0"/>
          <w:marTop w:val="0"/>
          <w:marBottom w:val="0"/>
          <w:divBdr>
            <w:top w:val="none" w:sz="0" w:space="0" w:color="auto"/>
            <w:left w:val="none" w:sz="0" w:space="0" w:color="auto"/>
            <w:bottom w:val="none" w:sz="0" w:space="0" w:color="auto"/>
            <w:right w:val="none" w:sz="0" w:space="0" w:color="auto"/>
          </w:divBdr>
          <w:divsChild>
            <w:div w:id="1858620183">
              <w:marLeft w:val="0"/>
              <w:marRight w:val="0"/>
              <w:marTop w:val="0"/>
              <w:marBottom w:val="0"/>
              <w:divBdr>
                <w:top w:val="none" w:sz="0" w:space="0" w:color="auto"/>
                <w:left w:val="none" w:sz="0" w:space="0" w:color="auto"/>
                <w:bottom w:val="none" w:sz="0" w:space="0" w:color="auto"/>
                <w:right w:val="none" w:sz="0" w:space="0" w:color="auto"/>
              </w:divBdr>
              <w:divsChild>
                <w:div w:id="476724121">
                  <w:marLeft w:val="0"/>
                  <w:marRight w:val="0"/>
                  <w:marTop w:val="0"/>
                  <w:marBottom w:val="0"/>
                  <w:divBdr>
                    <w:top w:val="none" w:sz="0" w:space="0" w:color="auto"/>
                    <w:left w:val="none" w:sz="0" w:space="0" w:color="auto"/>
                    <w:bottom w:val="none" w:sz="0" w:space="0" w:color="auto"/>
                    <w:right w:val="none" w:sz="0" w:space="0" w:color="auto"/>
                  </w:divBdr>
                  <w:divsChild>
                    <w:div w:id="1066533458">
                      <w:marLeft w:val="0"/>
                      <w:marRight w:val="0"/>
                      <w:marTop w:val="0"/>
                      <w:marBottom w:val="0"/>
                      <w:divBdr>
                        <w:top w:val="none" w:sz="0" w:space="0" w:color="auto"/>
                        <w:left w:val="none" w:sz="0" w:space="0" w:color="auto"/>
                        <w:bottom w:val="none" w:sz="0" w:space="0" w:color="auto"/>
                        <w:right w:val="none" w:sz="0" w:space="0" w:color="auto"/>
                      </w:divBdr>
                      <w:divsChild>
                        <w:div w:id="1424450912">
                          <w:marLeft w:val="0"/>
                          <w:marRight w:val="0"/>
                          <w:marTop w:val="0"/>
                          <w:marBottom w:val="0"/>
                          <w:divBdr>
                            <w:top w:val="none" w:sz="0" w:space="0" w:color="auto"/>
                            <w:left w:val="none" w:sz="0" w:space="0" w:color="auto"/>
                            <w:bottom w:val="none" w:sz="0" w:space="0" w:color="auto"/>
                            <w:right w:val="none" w:sz="0" w:space="0" w:color="auto"/>
                          </w:divBdr>
                          <w:divsChild>
                            <w:div w:id="676351604">
                              <w:marLeft w:val="0"/>
                              <w:marRight w:val="0"/>
                              <w:marTop w:val="0"/>
                              <w:marBottom w:val="0"/>
                              <w:divBdr>
                                <w:top w:val="none" w:sz="0" w:space="0" w:color="auto"/>
                                <w:left w:val="none" w:sz="0" w:space="0" w:color="auto"/>
                                <w:bottom w:val="none" w:sz="0" w:space="0" w:color="auto"/>
                                <w:right w:val="none" w:sz="0" w:space="0" w:color="auto"/>
                              </w:divBdr>
                              <w:divsChild>
                                <w:div w:id="88937501">
                                  <w:marLeft w:val="0"/>
                                  <w:marRight w:val="0"/>
                                  <w:marTop w:val="0"/>
                                  <w:marBottom w:val="0"/>
                                  <w:divBdr>
                                    <w:top w:val="none" w:sz="0" w:space="0" w:color="auto"/>
                                    <w:left w:val="none" w:sz="0" w:space="0" w:color="auto"/>
                                    <w:bottom w:val="none" w:sz="0" w:space="0" w:color="auto"/>
                                    <w:right w:val="none" w:sz="0" w:space="0" w:color="auto"/>
                                  </w:divBdr>
                                  <w:divsChild>
                                    <w:div w:id="427316026">
                                      <w:marLeft w:val="0"/>
                                      <w:marRight w:val="0"/>
                                      <w:marTop w:val="0"/>
                                      <w:marBottom w:val="0"/>
                                      <w:divBdr>
                                        <w:top w:val="none" w:sz="0" w:space="0" w:color="auto"/>
                                        <w:left w:val="none" w:sz="0" w:space="0" w:color="auto"/>
                                        <w:bottom w:val="none" w:sz="0" w:space="0" w:color="auto"/>
                                        <w:right w:val="none" w:sz="0" w:space="0" w:color="auto"/>
                                      </w:divBdr>
                                      <w:divsChild>
                                        <w:div w:id="189995841">
                                          <w:marLeft w:val="0"/>
                                          <w:marRight w:val="0"/>
                                          <w:marTop w:val="0"/>
                                          <w:marBottom w:val="0"/>
                                          <w:divBdr>
                                            <w:top w:val="none" w:sz="0" w:space="0" w:color="auto"/>
                                            <w:left w:val="none" w:sz="0" w:space="0" w:color="auto"/>
                                            <w:bottom w:val="none" w:sz="0" w:space="0" w:color="auto"/>
                                            <w:right w:val="none" w:sz="0" w:space="0" w:color="auto"/>
                                          </w:divBdr>
                                          <w:divsChild>
                                            <w:div w:id="219220332">
                                              <w:marLeft w:val="0"/>
                                              <w:marRight w:val="0"/>
                                              <w:marTop w:val="0"/>
                                              <w:marBottom w:val="0"/>
                                              <w:divBdr>
                                                <w:top w:val="none" w:sz="0" w:space="0" w:color="auto"/>
                                                <w:left w:val="none" w:sz="0" w:space="0" w:color="auto"/>
                                                <w:bottom w:val="none" w:sz="0" w:space="0" w:color="auto"/>
                                                <w:right w:val="none" w:sz="0" w:space="0" w:color="auto"/>
                                              </w:divBdr>
                                              <w:divsChild>
                                                <w:div w:id="1399278484">
                                                  <w:marLeft w:val="0"/>
                                                  <w:marRight w:val="0"/>
                                                  <w:marTop w:val="0"/>
                                                  <w:marBottom w:val="0"/>
                                                  <w:divBdr>
                                                    <w:top w:val="none" w:sz="0" w:space="0" w:color="auto"/>
                                                    <w:left w:val="none" w:sz="0" w:space="0" w:color="auto"/>
                                                    <w:bottom w:val="none" w:sz="0" w:space="0" w:color="auto"/>
                                                    <w:right w:val="none" w:sz="0" w:space="0" w:color="auto"/>
                                                  </w:divBdr>
                                                  <w:divsChild>
                                                    <w:div w:id="1746994629">
                                                      <w:marLeft w:val="0"/>
                                                      <w:marRight w:val="0"/>
                                                      <w:marTop w:val="0"/>
                                                      <w:marBottom w:val="0"/>
                                                      <w:divBdr>
                                                        <w:top w:val="none" w:sz="0" w:space="0" w:color="auto"/>
                                                        <w:left w:val="none" w:sz="0" w:space="0" w:color="auto"/>
                                                        <w:bottom w:val="none" w:sz="0" w:space="0" w:color="auto"/>
                                                        <w:right w:val="none" w:sz="0" w:space="0" w:color="auto"/>
                                                      </w:divBdr>
                                                      <w:divsChild>
                                                        <w:div w:id="804783517">
                                                          <w:marLeft w:val="0"/>
                                                          <w:marRight w:val="0"/>
                                                          <w:marTop w:val="0"/>
                                                          <w:marBottom w:val="0"/>
                                                          <w:divBdr>
                                                            <w:top w:val="none" w:sz="0" w:space="0" w:color="auto"/>
                                                            <w:left w:val="none" w:sz="0" w:space="0" w:color="auto"/>
                                                            <w:bottom w:val="none" w:sz="0" w:space="0" w:color="auto"/>
                                                            <w:right w:val="none" w:sz="0" w:space="0" w:color="auto"/>
                                                          </w:divBdr>
                                                          <w:divsChild>
                                                            <w:div w:id="1179154825">
                                                              <w:marLeft w:val="0"/>
                                                              <w:marRight w:val="0"/>
                                                              <w:marTop w:val="0"/>
                                                              <w:marBottom w:val="0"/>
                                                              <w:divBdr>
                                                                <w:top w:val="none" w:sz="0" w:space="0" w:color="auto"/>
                                                                <w:left w:val="none" w:sz="0" w:space="0" w:color="auto"/>
                                                                <w:bottom w:val="none" w:sz="0" w:space="0" w:color="auto"/>
                                                                <w:right w:val="none" w:sz="0" w:space="0" w:color="auto"/>
                                                              </w:divBdr>
                                                              <w:divsChild>
                                                                <w:div w:id="1244606076">
                                                                  <w:marLeft w:val="0"/>
                                                                  <w:marRight w:val="0"/>
                                                                  <w:marTop w:val="0"/>
                                                                  <w:marBottom w:val="0"/>
                                                                  <w:divBdr>
                                                                    <w:top w:val="none" w:sz="0" w:space="0" w:color="auto"/>
                                                                    <w:left w:val="none" w:sz="0" w:space="0" w:color="auto"/>
                                                                    <w:bottom w:val="none" w:sz="0" w:space="0" w:color="auto"/>
                                                                    <w:right w:val="none" w:sz="0" w:space="0" w:color="auto"/>
                                                                  </w:divBdr>
                                                                  <w:divsChild>
                                                                    <w:div w:id="1861120644">
                                                                      <w:marLeft w:val="0"/>
                                                                      <w:marRight w:val="0"/>
                                                                      <w:marTop w:val="0"/>
                                                                      <w:marBottom w:val="0"/>
                                                                      <w:divBdr>
                                                                        <w:top w:val="none" w:sz="0" w:space="0" w:color="auto"/>
                                                                        <w:left w:val="none" w:sz="0" w:space="0" w:color="auto"/>
                                                                        <w:bottom w:val="none" w:sz="0" w:space="0" w:color="auto"/>
                                                                        <w:right w:val="none" w:sz="0" w:space="0" w:color="auto"/>
                                                                      </w:divBdr>
                                                                    </w:div>
                                                                  </w:divsChild>
                                                                </w:div>
                                                                <w:div w:id="1401247361">
                                                                  <w:marLeft w:val="0"/>
                                                                  <w:marRight w:val="0"/>
                                                                  <w:marTop w:val="0"/>
                                                                  <w:marBottom w:val="0"/>
                                                                  <w:divBdr>
                                                                    <w:top w:val="none" w:sz="0" w:space="0" w:color="auto"/>
                                                                    <w:left w:val="none" w:sz="0" w:space="0" w:color="auto"/>
                                                                    <w:bottom w:val="none" w:sz="0" w:space="0" w:color="auto"/>
                                                                    <w:right w:val="none" w:sz="0" w:space="0" w:color="auto"/>
                                                                  </w:divBdr>
                                                                  <w:divsChild>
                                                                    <w:div w:id="270283633">
                                                                      <w:marLeft w:val="0"/>
                                                                      <w:marRight w:val="0"/>
                                                                      <w:marTop w:val="0"/>
                                                                      <w:marBottom w:val="0"/>
                                                                      <w:divBdr>
                                                                        <w:top w:val="none" w:sz="0" w:space="0" w:color="auto"/>
                                                                        <w:left w:val="none" w:sz="0" w:space="0" w:color="auto"/>
                                                                        <w:bottom w:val="none" w:sz="0" w:space="0" w:color="auto"/>
                                                                        <w:right w:val="none" w:sz="0" w:space="0" w:color="auto"/>
                                                                      </w:divBdr>
                                                                      <w:divsChild>
                                                                        <w:div w:id="1963143966">
                                                                          <w:marLeft w:val="0"/>
                                                                          <w:marRight w:val="0"/>
                                                                          <w:marTop w:val="0"/>
                                                                          <w:marBottom w:val="0"/>
                                                                          <w:divBdr>
                                                                            <w:top w:val="none" w:sz="0" w:space="0" w:color="auto"/>
                                                                            <w:left w:val="none" w:sz="0" w:space="0" w:color="auto"/>
                                                                            <w:bottom w:val="none" w:sz="0" w:space="0" w:color="auto"/>
                                                                            <w:right w:val="none" w:sz="0" w:space="0" w:color="auto"/>
                                                                          </w:divBdr>
                                                                        </w:div>
                                                                      </w:divsChild>
                                                                    </w:div>
                                                                    <w:div w:id="383330590">
                                                                      <w:marLeft w:val="0"/>
                                                                      <w:marRight w:val="0"/>
                                                                      <w:marTop w:val="0"/>
                                                                      <w:marBottom w:val="0"/>
                                                                      <w:divBdr>
                                                                        <w:top w:val="none" w:sz="0" w:space="0" w:color="auto"/>
                                                                        <w:left w:val="none" w:sz="0" w:space="0" w:color="auto"/>
                                                                        <w:bottom w:val="none" w:sz="0" w:space="0" w:color="auto"/>
                                                                        <w:right w:val="none" w:sz="0" w:space="0" w:color="auto"/>
                                                                      </w:divBdr>
                                                                    </w:div>
                                                                    <w:div w:id="631597080">
                                                                      <w:marLeft w:val="0"/>
                                                                      <w:marRight w:val="0"/>
                                                                      <w:marTop w:val="0"/>
                                                                      <w:marBottom w:val="0"/>
                                                                      <w:divBdr>
                                                                        <w:top w:val="none" w:sz="0" w:space="0" w:color="auto"/>
                                                                        <w:left w:val="none" w:sz="0" w:space="0" w:color="auto"/>
                                                                        <w:bottom w:val="none" w:sz="0" w:space="0" w:color="auto"/>
                                                                        <w:right w:val="none" w:sz="0" w:space="0" w:color="auto"/>
                                                                      </w:divBdr>
                                                                      <w:divsChild>
                                                                        <w:div w:id="1104499438">
                                                                          <w:marLeft w:val="0"/>
                                                                          <w:marRight w:val="0"/>
                                                                          <w:marTop w:val="0"/>
                                                                          <w:marBottom w:val="0"/>
                                                                          <w:divBdr>
                                                                            <w:top w:val="none" w:sz="0" w:space="0" w:color="auto"/>
                                                                            <w:left w:val="none" w:sz="0" w:space="0" w:color="auto"/>
                                                                            <w:bottom w:val="none" w:sz="0" w:space="0" w:color="auto"/>
                                                                            <w:right w:val="none" w:sz="0" w:space="0" w:color="auto"/>
                                                                          </w:divBdr>
                                                                        </w:div>
                                                                      </w:divsChild>
                                                                    </w:div>
                                                                    <w:div w:id="1198736375">
                                                                      <w:marLeft w:val="0"/>
                                                                      <w:marRight w:val="0"/>
                                                                      <w:marTop w:val="0"/>
                                                                      <w:marBottom w:val="0"/>
                                                                      <w:divBdr>
                                                                        <w:top w:val="none" w:sz="0" w:space="0" w:color="auto"/>
                                                                        <w:left w:val="none" w:sz="0" w:space="0" w:color="auto"/>
                                                                        <w:bottom w:val="none" w:sz="0" w:space="0" w:color="auto"/>
                                                                        <w:right w:val="none" w:sz="0" w:space="0" w:color="auto"/>
                                                                      </w:divBdr>
                                                                      <w:divsChild>
                                                                        <w:div w:id="2133788731">
                                                                          <w:marLeft w:val="0"/>
                                                                          <w:marRight w:val="0"/>
                                                                          <w:marTop w:val="0"/>
                                                                          <w:marBottom w:val="0"/>
                                                                          <w:divBdr>
                                                                            <w:top w:val="none" w:sz="0" w:space="0" w:color="auto"/>
                                                                            <w:left w:val="none" w:sz="0" w:space="0" w:color="auto"/>
                                                                            <w:bottom w:val="none" w:sz="0" w:space="0" w:color="auto"/>
                                                                            <w:right w:val="none" w:sz="0" w:space="0" w:color="auto"/>
                                                                          </w:divBdr>
                                                                        </w:div>
                                                                      </w:divsChild>
                                                                    </w:div>
                                                                    <w:div w:id="1452088119">
                                                                      <w:marLeft w:val="0"/>
                                                                      <w:marRight w:val="0"/>
                                                                      <w:marTop w:val="0"/>
                                                                      <w:marBottom w:val="0"/>
                                                                      <w:divBdr>
                                                                        <w:top w:val="none" w:sz="0" w:space="0" w:color="auto"/>
                                                                        <w:left w:val="none" w:sz="0" w:space="0" w:color="auto"/>
                                                                        <w:bottom w:val="none" w:sz="0" w:space="0" w:color="auto"/>
                                                                        <w:right w:val="none" w:sz="0" w:space="0" w:color="auto"/>
                                                                      </w:divBdr>
                                                                      <w:divsChild>
                                                                        <w:div w:id="1553804517">
                                                                          <w:marLeft w:val="0"/>
                                                                          <w:marRight w:val="0"/>
                                                                          <w:marTop w:val="0"/>
                                                                          <w:marBottom w:val="0"/>
                                                                          <w:divBdr>
                                                                            <w:top w:val="none" w:sz="0" w:space="0" w:color="auto"/>
                                                                            <w:left w:val="none" w:sz="0" w:space="0" w:color="auto"/>
                                                                            <w:bottom w:val="none" w:sz="0" w:space="0" w:color="auto"/>
                                                                            <w:right w:val="none" w:sz="0" w:space="0" w:color="auto"/>
                                                                          </w:divBdr>
                                                                        </w:div>
                                                                      </w:divsChild>
                                                                    </w:div>
                                                                    <w:div w:id="1503667275">
                                                                      <w:marLeft w:val="0"/>
                                                                      <w:marRight w:val="0"/>
                                                                      <w:marTop w:val="0"/>
                                                                      <w:marBottom w:val="0"/>
                                                                      <w:divBdr>
                                                                        <w:top w:val="none" w:sz="0" w:space="0" w:color="auto"/>
                                                                        <w:left w:val="none" w:sz="0" w:space="0" w:color="auto"/>
                                                                        <w:bottom w:val="none" w:sz="0" w:space="0" w:color="auto"/>
                                                                        <w:right w:val="none" w:sz="0" w:space="0" w:color="auto"/>
                                                                      </w:divBdr>
                                                                      <w:divsChild>
                                                                        <w:div w:id="455105545">
                                                                          <w:marLeft w:val="0"/>
                                                                          <w:marRight w:val="0"/>
                                                                          <w:marTop w:val="0"/>
                                                                          <w:marBottom w:val="0"/>
                                                                          <w:divBdr>
                                                                            <w:top w:val="none" w:sz="0" w:space="0" w:color="auto"/>
                                                                            <w:left w:val="none" w:sz="0" w:space="0" w:color="auto"/>
                                                                            <w:bottom w:val="none" w:sz="0" w:space="0" w:color="auto"/>
                                                                            <w:right w:val="none" w:sz="0" w:space="0" w:color="auto"/>
                                                                          </w:divBdr>
                                                                        </w:div>
                                                                      </w:divsChild>
                                                                    </w:div>
                                                                    <w:div w:id="1509634116">
                                                                      <w:marLeft w:val="0"/>
                                                                      <w:marRight w:val="0"/>
                                                                      <w:marTop w:val="0"/>
                                                                      <w:marBottom w:val="0"/>
                                                                      <w:divBdr>
                                                                        <w:top w:val="none" w:sz="0" w:space="0" w:color="auto"/>
                                                                        <w:left w:val="none" w:sz="0" w:space="0" w:color="auto"/>
                                                                        <w:bottom w:val="none" w:sz="0" w:space="0" w:color="auto"/>
                                                                        <w:right w:val="none" w:sz="0" w:space="0" w:color="auto"/>
                                                                      </w:divBdr>
                                                                      <w:divsChild>
                                                                        <w:div w:id="2056853174">
                                                                          <w:marLeft w:val="0"/>
                                                                          <w:marRight w:val="0"/>
                                                                          <w:marTop w:val="0"/>
                                                                          <w:marBottom w:val="0"/>
                                                                          <w:divBdr>
                                                                            <w:top w:val="none" w:sz="0" w:space="0" w:color="auto"/>
                                                                            <w:left w:val="none" w:sz="0" w:space="0" w:color="auto"/>
                                                                            <w:bottom w:val="none" w:sz="0" w:space="0" w:color="auto"/>
                                                                            <w:right w:val="none" w:sz="0" w:space="0" w:color="auto"/>
                                                                          </w:divBdr>
                                                                        </w:div>
                                                                      </w:divsChild>
                                                                    </w:div>
                                                                    <w:div w:id="1743718039">
                                                                      <w:marLeft w:val="0"/>
                                                                      <w:marRight w:val="0"/>
                                                                      <w:marTop w:val="0"/>
                                                                      <w:marBottom w:val="0"/>
                                                                      <w:divBdr>
                                                                        <w:top w:val="none" w:sz="0" w:space="0" w:color="auto"/>
                                                                        <w:left w:val="none" w:sz="0" w:space="0" w:color="auto"/>
                                                                        <w:bottom w:val="none" w:sz="0" w:space="0" w:color="auto"/>
                                                                        <w:right w:val="none" w:sz="0" w:space="0" w:color="auto"/>
                                                                      </w:divBdr>
                                                                      <w:divsChild>
                                                                        <w:div w:id="209074313">
                                                                          <w:marLeft w:val="0"/>
                                                                          <w:marRight w:val="0"/>
                                                                          <w:marTop w:val="0"/>
                                                                          <w:marBottom w:val="0"/>
                                                                          <w:divBdr>
                                                                            <w:top w:val="none" w:sz="0" w:space="0" w:color="auto"/>
                                                                            <w:left w:val="none" w:sz="0" w:space="0" w:color="auto"/>
                                                                            <w:bottom w:val="none" w:sz="0" w:space="0" w:color="auto"/>
                                                                            <w:right w:val="none" w:sz="0" w:space="0" w:color="auto"/>
                                                                          </w:divBdr>
                                                                        </w:div>
                                                                      </w:divsChild>
                                                                    </w:div>
                                                                    <w:div w:id="1887570414">
                                                                      <w:marLeft w:val="0"/>
                                                                      <w:marRight w:val="0"/>
                                                                      <w:marTop w:val="0"/>
                                                                      <w:marBottom w:val="0"/>
                                                                      <w:divBdr>
                                                                        <w:top w:val="none" w:sz="0" w:space="0" w:color="auto"/>
                                                                        <w:left w:val="none" w:sz="0" w:space="0" w:color="auto"/>
                                                                        <w:bottom w:val="none" w:sz="0" w:space="0" w:color="auto"/>
                                                                        <w:right w:val="none" w:sz="0" w:space="0" w:color="auto"/>
                                                                      </w:divBdr>
                                                                      <w:divsChild>
                                                                        <w:div w:id="1694646713">
                                                                          <w:marLeft w:val="0"/>
                                                                          <w:marRight w:val="0"/>
                                                                          <w:marTop w:val="0"/>
                                                                          <w:marBottom w:val="0"/>
                                                                          <w:divBdr>
                                                                            <w:top w:val="none" w:sz="0" w:space="0" w:color="auto"/>
                                                                            <w:left w:val="none" w:sz="0" w:space="0" w:color="auto"/>
                                                                            <w:bottom w:val="none" w:sz="0" w:space="0" w:color="auto"/>
                                                                            <w:right w:val="none" w:sz="0" w:space="0" w:color="auto"/>
                                                                          </w:divBdr>
                                                                        </w:div>
                                                                      </w:divsChild>
                                                                    </w:div>
                                                                    <w:div w:id="2075396753">
                                                                      <w:marLeft w:val="0"/>
                                                                      <w:marRight w:val="0"/>
                                                                      <w:marTop w:val="0"/>
                                                                      <w:marBottom w:val="0"/>
                                                                      <w:divBdr>
                                                                        <w:top w:val="none" w:sz="0" w:space="0" w:color="auto"/>
                                                                        <w:left w:val="none" w:sz="0" w:space="0" w:color="auto"/>
                                                                        <w:bottom w:val="none" w:sz="0" w:space="0" w:color="auto"/>
                                                                        <w:right w:val="none" w:sz="0" w:space="0" w:color="auto"/>
                                                                      </w:divBdr>
                                                                      <w:divsChild>
                                                                        <w:div w:id="188089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663522">
                                                                  <w:marLeft w:val="0"/>
                                                                  <w:marRight w:val="0"/>
                                                                  <w:marTop w:val="0"/>
                                                                  <w:marBottom w:val="0"/>
                                                                  <w:divBdr>
                                                                    <w:top w:val="none" w:sz="0" w:space="0" w:color="auto"/>
                                                                    <w:left w:val="none" w:sz="0" w:space="0" w:color="auto"/>
                                                                    <w:bottom w:val="none" w:sz="0" w:space="0" w:color="auto"/>
                                                                    <w:right w:val="none" w:sz="0" w:space="0" w:color="auto"/>
                                                                  </w:divBdr>
                                                                </w:div>
                                                                <w:div w:id="1781994174">
                                                                  <w:marLeft w:val="0"/>
                                                                  <w:marRight w:val="0"/>
                                                                  <w:marTop w:val="0"/>
                                                                  <w:marBottom w:val="0"/>
                                                                  <w:divBdr>
                                                                    <w:top w:val="none" w:sz="0" w:space="0" w:color="auto"/>
                                                                    <w:left w:val="none" w:sz="0" w:space="0" w:color="auto"/>
                                                                    <w:bottom w:val="none" w:sz="0" w:space="0" w:color="auto"/>
                                                                    <w:right w:val="none" w:sz="0" w:space="0" w:color="auto"/>
                                                                  </w:divBdr>
                                                                  <w:divsChild>
                                                                    <w:div w:id="142711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83995177">
      <w:bodyDiv w:val="1"/>
      <w:marLeft w:val="0"/>
      <w:marRight w:val="0"/>
      <w:marTop w:val="0"/>
      <w:marBottom w:val="0"/>
      <w:divBdr>
        <w:top w:val="none" w:sz="0" w:space="0" w:color="auto"/>
        <w:left w:val="none" w:sz="0" w:space="0" w:color="auto"/>
        <w:bottom w:val="none" w:sz="0" w:space="0" w:color="auto"/>
        <w:right w:val="none" w:sz="0" w:space="0" w:color="auto"/>
      </w:divBdr>
    </w:div>
    <w:div w:id="1421826557">
      <w:bodyDiv w:val="1"/>
      <w:marLeft w:val="0"/>
      <w:marRight w:val="0"/>
      <w:marTop w:val="0"/>
      <w:marBottom w:val="0"/>
      <w:divBdr>
        <w:top w:val="none" w:sz="0" w:space="0" w:color="auto"/>
        <w:left w:val="none" w:sz="0" w:space="0" w:color="auto"/>
        <w:bottom w:val="none" w:sz="0" w:space="0" w:color="auto"/>
        <w:right w:val="none" w:sz="0" w:space="0" w:color="auto"/>
      </w:divBdr>
    </w:div>
    <w:div w:id="1544559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7AD55-3594-4942-B471-C823DE8C752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4977BE2-36A6-4F43-B7A9-537F752CA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2600</TotalTime>
  <Pages>24</Pages>
  <Words>10118</Words>
  <Characters>60713</Characters>
  <Application>Microsoft Office Word</Application>
  <DocSecurity>0</DocSecurity>
  <Lines>505</Lines>
  <Paragraphs>141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70690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Antowska Katarzyna</dc:creator>
  <cp:keywords/>
  <dc:description/>
  <cp:lastModifiedBy>Walkowiak-Kapała Hanna</cp:lastModifiedBy>
  <cp:revision>89</cp:revision>
  <cp:lastPrinted>2025-02-06T08:55:00Z</cp:lastPrinted>
  <dcterms:created xsi:type="dcterms:W3CDTF">2024-01-03T13:22:00Z</dcterms:created>
  <dcterms:modified xsi:type="dcterms:W3CDTF">2025-02-06T09:49:00Z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352527db-f646-44f2-a168-9f5396985f1f</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7So/l2+Q+0mdKTv1Wiu6YHLcsAI/cfgu</vt:lpwstr>
  </property>
  <property fmtid="{D5CDD505-2E9C-101B-9397-08002B2CF9AE}" pid="9" name="s5636:Creator type=organization">
    <vt:lpwstr>MILNET-Z</vt:lpwstr>
  </property>
  <property fmtid="{D5CDD505-2E9C-101B-9397-08002B2CF9AE}" pid="10" name="s5636:Creator type=author">
    <vt:lpwstr>Antowska Katarzyna</vt:lpwstr>
  </property>
  <property fmtid="{D5CDD505-2E9C-101B-9397-08002B2CF9AE}" pid="11" name="s5636:Creator type=IP">
    <vt:lpwstr>10.62.32.164</vt:lpwstr>
  </property>
</Properties>
</file>