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9EEA" w14:textId="74D456EA" w:rsidR="00404A81" w:rsidRPr="002D540A" w:rsidRDefault="00404A81">
      <w:pPr>
        <w:rPr>
          <w:rFonts w:ascii="Times New Roman" w:hAnsi="Times New Roman" w:cs="Times New Roman"/>
          <w:sz w:val="24"/>
          <w:szCs w:val="24"/>
        </w:rPr>
      </w:pPr>
    </w:p>
    <w:p w14:paraId="11173C08" w14:textId="4366BD79" w:rsidR="00404A81" w:rsidRPr="002D540A" w:rsidRDefault="00404A81">
      <w:pPr>
        <w:rPr>
          <w:rFonts w:ascii="Times New Roman" w:hAnsi="Times New Roman" w:cs="Times New Roman"/>
          <w:sz w:val="24"/>
          <w:szCs w:val="24"/>
        </w:rPr>
      </w:pPr>
    </w:p>
    <w:p w14:paraId="38B01F2C" w14:textId="645B034E" w:rsidR="002D540A" w:rsidRPr="002D540A" w:rsidRDefault="002D540A" w:rsidP="002D540A">
      <w:pPr>
        <w:rPr>
          <w:rFonts w:ascii="Times New Roman" w:hAnsi="Times New Roman" w:cs="Times New Roman"/>
          <w:sz w:val="24"/>
          <w:szCs w:val="24"/>
        </w:rPr>
      </w:pPr>
      <w:r w:rsidRPr="002D540A">
        <w:rPr>
          <w:rFonts w:ascii="Times New Roman" w:hAnsi="Times New Roman" w:cs="Times New Roman"/>
          <w:sz w:val="24"/>
          <w:szCs w:val="24"/>
        </w:rPr>
        <w:t>Oznaczenie sprawy IP.271.1.</w:t>
      </w:r>
      <w:r w:rsidR="004535F9">
        <w:rPr>
          <w:rFonts w:ascii="Times New Roman" w:hAnsi="Times New Roman" w:cs="Times New Roman"/>
          <w:sz w:val="24"/>
          <w:szCs w:val="24"/>
        </w:rPr>
        <w:t>15</w:t>
      </w:r>
      <w:r w:rsidRPr="002D540A">
        <w:rPr>
          <w:rFonts w:ascii="Times New Roman" w:hAnsi="Times New Roman" w:cs="Times New Roman"/>
          <w:sz w:val="24"/>
          <w:szCs w:val="24"/>
        </w:rPr>
        <w:t>.2022</w:t>
      </w:r>
    </w:p>
    <w:p w14:paraId="57A8B499" w14:textId="77777777" w:rsidR="002D540A" w:rsidRPr="002D540A" w:rsidRDefault="002D540A" w:rsidP="002D540A">
      <w:pPr>
        <w:rPr>
          <w:rFonts w:ascii="Times New Roman" w:hAnsi="Times New Roman" w:cs="Times New Roman"/>
          <w:sz w:val="24"/>
          <w:szCs w:val="24"/>
        </w:rPr>
      </w:pPr>
    </w:p>
    <w:p w14:paraId="7E2534B5" w14:textId="77777777" w:rsidR="002D540A" w:rsidRPr="002D540A" w:rsidRDefault="002D540A" w:rsidP="002D540A">
      <w:pPr>
        <w:rPr>
          <w:rFonts w:ascii="Times New Roman" w:hAnsi="Times New Roman" w:cs="Times New Roman"/>
          <w:sz w:val="24"/>
          <w:szCs w:val="24"/>
        </w:rPr>
      </w:pPr>
    </w:p>
    <w:p w14:paraId="74640FDE" w14:textId="77777777" w:rsidR="002D540A" w:rsidRPr="002D540A" w:rsidRDefault="002D540A" w:rsidP="002D540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D540A">
        <w:rPr>
          <w:rFonts w:ascii="Times New Roman" w:hAnsi="Times New Roman" w:cs="Times New Roman"/>
          <w:b/>
          <w:bCs/>
          <w:sz w:val="48"/>
          <w:szCs w:val="48"/>
        </w:rPr>
        <w:t>Załączniki do protokołu</w:t>
      </w:r>
    </w:p>
    <w:p w14:paraId="3DC1AB43" w14:textId="77777777" w:rsidR="002D540A" w:rsidRPr="002D540A" w:rsidRDefault="002D540A" w:rsidP="002D540A">
      <w:pPr>
        <w:rPr>
          <w:rFonts w:ascii="Times New Roman" w:hAnsi="Times New Roman" w:cs="Times New Roman"/>
          <w:sz w:val="24"/>
          <w:szCs w:val="24"/>
        </w:rPr>
      </w:pPr>
    </w:p>
    <w:p w14:paraId="49D40DAB" w14:textId="237FBBC9" w:rsidR="002D540A" w:rsidRPr="002D540A" w:rsidRDefault="002D540A" w:rsidP="002D540A">
      <w:pPr>
        <w:spacing w:line="276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2D540A">
        <w:rPr>
          <w:rFonts w:ascii="Times New Roman" w:hAnsi="Times New Roman" w:cs="Times New Roman"/>
          <w:sz w:val="24"/>
          <w:szCs w:val="24"/>
        </w:rPr>
        <w:t>1. Zarządzeni</w:t>
      </w:r>
      <w:r w:rsidR="00FB2EA7">
        <w:rPr>
          <w:rFonts w:ascii="Times New Roman" w:hAnsi="Times New Roman" w:cs="Times New Roman"/>
          <w:sz w:val="24"/>
          <w:szCs w:val="24"/>
        </w:rPr>
        <w:t>a</w:t>
      </w:r>
      <w:r w:rsidRPr="002D540A">
        <w:rPr>
          <w:rFonts w:ascii="Times New Roman" w:hAnsi="Times New Roman" w:cs="Times New Roman"/>
          <w:sz w:val="24"/>
          <w:szCs w:val="24"/>
        </w:rPr>
        <w:t xml:space="preserve"> Wójta Gminy Grodziczno </w:t>
      </w:r>
    </w:p>
    <w:p w14:paraId="671D3B46" w14:textId="7CB62CF8" w:rsidR="002D540A" w:rsidRDefault="002D540A" w:rsidP="002D540A">
      <w:pPr>
        <w:spacing w:line="276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2D540A">
        <w:rPr>
          <w:rFonts w:ascii="Times New Roman" w:hAnsi="Times New Roman" w:cs="Times New Roman"/>
          <w:sz w:val="24"/>
          <w:szCs w:val="24"/>
        </w:rPr>
        <w:t>2. Oświadczenia z art.56 ust.3 Pzp.</w:t>
      </w:r>
    </w:p>
    <w:p w14:paraId="6777EAAF" w14:textId="77777777" w:rsidR="002D540A" w:rsidRPr="002D540A" w:rsidRDefault="002D540A" w:rsidP="002D540A">
      <w:pPr>
        <w:spacing w:line="276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2D540A">
        <w:rPr>
          <w:rFonts w:ascii="Times New Roman" w:hAnsi="Times New Roman" w:cs="Times New Roman"/>
          <w:sz w:val="24"/>
          <w:szCs w:val="24"/>
        </w:rPr>
        <w:t>3. Szacunek przedmiotu zamówienia; Kosztorys inwestorski</w:t>
      </w:r>
    </w:p>
    <w:p w14:paraId="7E7317E2" w14:textId="77777777" w:rsidR="002D540A" w:rsidRPr="002D540A" w:rsidRDefault="002D540A" w:rsidP="002D540A">
      <w:pPr>
        <w:spacing w:line="276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2D540A">
        <w:rPr>
          <w:rFonts w:ascii="Times New Roman" w:hAnsi="Times New Roman" w:cs="Times New Roman"/>
          <w:sz w:val="24"/>
          <w:szCs w:val="24"/>
        </w:rPr>
        <w:t>4. Opis przedmiotu zamówienia.</w:t>
      </w:r>
    </w:p>
    <w:p w14:paraId="206830EA" w14:textId="4EFDCD74" w:rsidR="002D540A" w:rsidRDefault="002D540A" w:rsidP="002D540A">
      <w:pPr>
        <w:spacing w:line="276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2D540A">
        <w:rPr>
          <w:rFonts w:ascii="Times New Roman" w:hAnsi="Times New Roman" w:cs="Times New Roman"/>
          <w:sz w:val="24"/>
          <w:szCs w:val="24"/>
        </w:rPr>
        <w:t>5. Protokół nr 1 KP.</w:t>
      </w:r>
    </w:p>
    <w:p w14:paraId="58294591" w14:textId="2933413D" w:rsidR="002D540A" w:rsidRPr="002D540A" w:rsidRDefault="00004C9C" w:rsidP="002D540A">
      <w:pPr>
        <w:spacing w:line="276" w:lineRule="auto"/>
        <w:ind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D540A" w:rsidRPr="002D540A">
        <w:rPr>
          <w:rFonts w:ascii="Times New Roman" w:hAnsi="Times New Roman" w:cs="Times New Roman"/>
          <w:sz w:val="24"/>
          <w:szCs w:val="24"/>
        </w:rPr>
        <w:t xml:space="preserve">SWZ </w:t>
      </w:r>
    </w:p>
    <w:p w14:paraId="425EAD3C" w14:textId="60787488" w:rsidR="002D540A" w:rsidRDefault="004535F9" w:rsidP="002D540A">
      <w:pPr>
        <w:spacing w:line="276" w:lineRule="auto"/>
        <w:ind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D540A" w:rsidRPr="002D540A">
        <w:rPr>
          <w:rFonts w:ascii="Times New Roman" w:hAnsi="Times New Roman" w:cs="Times New Roman"/>
          <w:sz w:val="24"/>
          <w:szCs w:val="24"/>
        </w:rPr>
        <w:t>. Ogłoszenie o zamówieniu i potwierdzenie publikacji w BZP</w:t>
      </w:r>
    </w:p>
    <w:p w14:paraId="096C3422" w14:textId="1D80A14B" w:rsidR="00004C9C" w:rsidRPr="002D540A" w:rsidRDefault="004535F9" w:rsidP="00004C9C">
      <w:pPr>
        <w:spacing w:line="276" w:lineRule="auto"/>
        <w:ind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04C9C" w:rsidRPr="002D540A">
        <w:rPr>
          <w:rFonts w:ascii="Times New Roman" w:hAnsi="Times New Roman" w:cs="Times New Roman"/>
          <w:sz w:val="24"/>
          <w:szCs w:val="24"/>
        </w:rPr>
        <w:t>. Zarządzeni</w:t>
      </w:r>
      <w:r w:rsidR="00004C9C">
        <w:rPr>
          <w:rFonts w:ascii="Times New Roman" w:hAnsi="Times New Roman" w:cs="Times New Roman"/>
          <w:sz w:val="24"/>
          <w:szCs w:val="24"/>
        </w:rPr>
        <w:t>a</w:t>
      </w:r>
      <w:r w:rsidR="00004C9C" w:rsidRPr="002D540A">
        <w:rPr>
          <w:rFonts w:ascii="Times New Roman" w:hAnsi="Times New Roman" w:cs="Times New Roman"/>
          <w:sz w:val="24"/>
          <w:szCs w:val="24"/>
        </w:rPr>
        <w:t xml:space="preserve"> Wójta Gminy Grodziczno </w:t>
      </w:r>
    </w:p>
    <w:p w14:paraId="1718A2CB" w14:textId="0C1B2D50" w:rsidR="00004C9C" w:rsidRDefault="004535F9" w:rsidP="00004C9C">
      <w:pPr>
        <w:spacing w:line="276" w:lineRule="auto"/>
        <w:ind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04C9C" w:rsidRPr="002D540A">
        <w:rPr>
          <w:rFonts w:ascii="Times New Roman" w:hAnsi="Times New Roman" w:cs="Times New Roman"/>
          <w:sz w:val="24"/>
          <w:szCs w:val="24"/>
        </w:rPr>
        <w:t>. Oświadczenia z art.56 ust.3 Pzp.</w:t>
      </w:r>
    </w:p>
    <w:p w14:paraId="1F2E0F72" w14:textId="414A4A7F" w:rsidR="00962526" w:rsidRDefault="00004C9C" w:rsidP="002D540A">
      <w:pPr>
        <w:spacing w:line="276" w:lineRule="auto"/>
        <w:ind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35F9">
        <w:rPr>
          <w:rFonts w:ascii="Times New Roman" w:hAnsi="Times New Roman" w:cs="Times New Roman"/>
          <w:sz w:val="24"/>
          <w:szCs w:val="24"/>
        </w:rPr>
        <w:t>0</w:t>
      </w:r>
      <w:r w:rsidR="00962526">
        <w:rPr>
          <w:rFonts w:ascii="Times New Roman" w:hAnsi="Times New Roman" w:cs="Times New Roman"/>
          <w:sz w:val="24"/>
          <w:szCs w:val="24"/>
        </w:rPr>
        <w:t>. Protokół nr 2 KP</w:t>
      </w:r>
    </w:p>
    <w:p w14:paraId="61683278" w14:textId="4F4CA1E1" w:rsidR="002D540A" w:rsidRPr="002D540A" w:rsidRDefault="004535F9" w:rsidP="002D540A">
      <w:pPr>
        <w:spacing w:line="276" w:lineRule="auto"/>
        <w:ind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62526">
        <w:rPr>
          <w:rFonts w:ascii="Times New Roman" w:hAnsi="Times New Roman" w:cs="Times New Roman"/>
          <w:sz w:val="24"/>
          <w:szCs w:val="24"/>
        </w:rPr>
        <w:t xml:space="preserve">. </w:t>
      </w:r>
      <w:r w:rsidR="002D540A" w:rsidRPr="002D540A">
        <w:rPr>
          <w:rFonts w:ascii="Times New Roman" w:hAnsi="Times New Roman" w:cs="Times New Roman"/>
          <w:sz w:val="24"/>
          <w:szCs w:val="24"/>
        </w:rPr>
        <w:t>Oświadczenia z art.56 ust.2 Pzp.</w:t>
      </w:r>
    </w:p>
    <w:p w14:paraId="75650B92" w14:textId="5B880F4B" w:rsidR="002D540A" w:rsidRPr="002D540A" w:rsidRDefault="00E314D5" w:rsidP="002D540A">
      <w:pPr>
        <w:spacing w:line="276" w:lineRule="auto"/>
        <w:ind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35F9">
        <w:rPr>
          <w:rFonts w:ascii="Times New Roman" w:hAnsi="Times New Roman" w:cs="Times New Roman"/>
          <w:sz w:val="24"/>
          <w:szCs w:val="24"/>
        </w:rPr>
        <w:t>2</w:t>
      </w:r>
      <w:r w:rsidR="002D540A" w:rsidRPr="002D540A">
        <w:rPr>
          <w:rFonts w:ascii="Times New Roman" w:hAnsi="Times New Roman" w:cs="Times New Roman"/>
          <w:sz w:val="24"/>
          <w:szCs w:val="24"/>
        </w:rPr>
        <w:t>. Informacja z otwarcia ofert (art.222 ust.5 Pzp). Informacja z otwarcia ofert przesłana do Prezesa UZP (art.81.1 Pzp). Potwierdzenie przesłania informacji do Prezesa UZP.</w:t>
      </w:r>
    </w:p>
    <w:p w14:paraId="4079D90C" w14:textId="6BE52A5C" w:rsidR="002D540A" w:rsidRDefault="00860363" w:rsidP="002D540A">
      <w:pPr>
        <w:spacing w:line="276" w:lineRule="auto"/>
        <w:ind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35F9">
        <w:rPr>
          <w:rFonts w:ascii="Times New Roman" w:hAnsi="Times New Roman" w:cs="Times New Roman"/>
          <w:sz w:val="24"/>
          <w:szCs w:val="24"/>
        </w:rPr>
        <w:t>3</w:t>
      </w:r>
      <w:r w:rsidR="002D540A" w:rsidRPr="002D540A">
        <w:rPr>
          <w:rFonts w:ascii="Times New Roman" w:hAnsi="Times New Roman" w:cs="Times New Roman"/>
          <w:sz w:val="24"/>
          <w:szCs w:val="24"/>
        </w:rPr>
        <w:t>.</w:t>
      </w:r>
      <w:r w:rsidR="004535F9">
        <w:rPr>
          <w:rFonts w:ascii="Times New Roman" w:hAnsi="Times New Roman" w:cs="Times New Roman"/>
          <w:sz w:val="24"/>
          <w:szCs w:val="24"/>
        </w:rPr>
        <w:t xml:space="preserve"> Wezwa</w:t>
      </w:r>
      <w:r w:rsidR="002C029A">
        <w:rPr>
          <w:rFonts w:ascii="Times New Roman" w:hAnsi="Times New Roman" w:cs="Times New Roman"/>
          <w:sz w:val="24"/>
          <w:szCs w:val="24"/>
        </w:rPr>
        <w:t>nie do złożenia podmiotowych środków dowodowych</w:t>
      </w:r>
    </w:p>
    <w:p w14:paraId="3842C403" w14:textId="02340079" w:rsidR="004535F9" w:rsidRDefault="004535F9" w:rsidP="002D540A">
      <w:pPr>
        <w:spacing w:line="276" w:lineRule="auto"/>
        <w:ind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2C029A">
        <w:rPr>
          <w:rFonts w:ascii="Times New Roman" w:hAnsi="Times New Roman" w:cs="Times New Roman"/>
          <w:sz w:val="24"/>
          <w:szCs w:val="24"/>
        </w:rPr>
        <w:t xml:space="preserve"> Protokół nr 3 KP</w:t>
      </w:r>
    </w:p>
    <w:p w14:paraId="2002D656" w14:textId="7CAA02CC" w:rsidR="002C029A" w:rsidRDefault="002C029A" w:rsidP="002D540A">
      <w:pPr>
        <w:spacing w:line="276" w:lineRule="auto"/>
        <w:ind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Wezwanie do wyrażenia zgody na przedłużenie terminu związania ofertą wraz z odpowiedzią wykonawcy</w:t>
      </w:r>
    </w:p>
    <w:p w14:paraId="388CBDF2" w14:textId="77777777" w:rsidR="002C029A" w:rsidRDefault="002C029A" w:rsidP="002C029A">
      <w:pPr>
        <w:spacing w:line="276" w:lineRule="auto"/>
        <w:ind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Wezwanie do wyrażenia zgody na przedłużenie terminu związania ofertą wraz z odpowiedzią wykonawcy</w:t>
      </w:r>
    </w:p>
    <w:p w14:paraId="6DD40CDD" w14:textId="186305F5" w:rsidR="002A3D27" w:rsidRDefault="00860363" w:rsidP="002D540A">
      <w:pPr>
        <w:spacing w:line="276" w:lineRule="auto"/>
        <w:ind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029A">
        <w:rPr>
          <w:rFonts w:ascii="Times New Roman" w:hAnsi="Times New Roman" w:cs="Times New Roman"/>
          <w:sz w:val="24"/>
          <w:szCs w:val="24"/>
        </w:rPr>
        <w:t>7</w:t>
      </w:r>
      <w:r w:rsidR="002A3D27" w:rsidRPr="002D540A">
        <w:rPr>
          <w:rFonts w:ascii="Times New Roman" w:hAnsi="Times New Roman" w:cs="Times New Roman"/>
          <w:sz w:val="24"/>
          <w:szCs w:val="24"/>
        </w:rPr>
        <w:t xml:space="preserve">. </w:t>
      </w:r>
      <w:r w:rsidR="002A3D27">
        <w:rPr>
          <w:rFonts w:ascii="Times New Roman" w:hAnsi="Times New Roman" w:cs="Times New Roman"/>
          <w:sz w:val="24"/>
          <w:szCs w:val="24"/>
        </w:rPr>
        <w:t>Zawiadomienie o unieważnieniu postępowania</w:t>
      </w:r>
    </w:p>
    <w:p w14:paraId="174C6971" w14:textId="7E4A1C59" w:rsidR="00860363" w:rsidRDefault="00860363" w:rsidP="00860363">
      <w:pPr>
        <w:spacing w:line="276" w:lineRule="auto"/>
        <w:ind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02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29A">
        <w:rPr>
          <w:rFonts w:ascii="Times New Roman" w:hAnsi="Times New Roman" w:cs="Times New Roman"/>
          <w:sz w:val="24"/>
          <w:szCs w:val="24"/>
        </w:rPr>
        <w:t xml:space="preserve"> Informacja o zwrocie wadium</w:t>
      </w:r>
      <w:r w:rsidRPr="002D540A">
        <w:rPr>
          <w:rFonts w:ascii="Times New Roman" w:hAnsi="Times New Roman" w:cs="Times New Roman"/>
          <w:sz w:val="24"/>
          <w:szCs w:val="24"/>
        </w:rPr>
        <w:t>.</w:t>
      </w:r>
    </w:p>
    <w:p w14:paraId="7C2E8587" w14:textId="4D754AB7" w:rsidR="002C029A" w:rsidRDefault="002C029A" w:rsidP="00860363">
      <w:pPr>
        <w:spacing w:line="276" w:lineRule="auto"/>
        <w:ind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Oświadczenie o zwolnieniu wadium wniesionego w innej formie niż w pieniądzu</w:t>
      </w:r>
    </w:p>
    <w:p w14:paraId="1767DB30" w14:textId="6AF67013" w:rsidR="002A3D27" w:rsidRPr="002D540A" w:rsidRDefault="002C029A" w:rsidP="002A3D27">
      <w:pPr>
        <w:spacing w:line="276" w:lineRule="auto"/>
        <w:ind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A3D27" w:rsidRPr="002D540A">
        <w:rPr>
          <w:rFonts w:ascii="Times New Roman" w:hAnsi="Times New Roman" w:cs="Times New Roman"/>
          <w:sz w:val="24"/>
          <w:szCs w:val="24"/>
        </w:rPr>
        <w:t>. Ogłoszenie o wyniku postępowania i potwierdzenie publikacji w BZP</w:t>
      </w:r>
      <w:r w:rsidR="002A3D27">
        <w:rPr>
          <w:rFonts w:ascii="Times New Roman" w:hAnsi="Times New Roman" w:cs="Times New Roman"/>
          <w:sz w:val="24"/>
          <w:szCs w:val="24"/>
        </w:rPr>
        <w:t xml:space="preserve"> oraz </w:t>
      </w:r>
      <w:r w:rsidR="002A3D27" w:rsidRPr="002D540A">
        <w:rPr>
          <w:rFonts w:ascii="Times New Roman" w:hAnsi="Times New Roman" w:cs="Times New Roman"/>
          <w:sz w:val="24"/>
          <w:szCs w:val="24"/>
        </w:rPr>
        <w:t>Raport komunikatu publicznego dot. ogłoszenia o wyniku postepowania</w:t>
      </w:r>
    </w:p>
    <w:p w14:paraId="132CD1B9" w14:textId="7648E915" w:rsidR="002D540A" w:rsidRPr="002D540A" w:rsidRDefault="002C029A" w:rsidP="002D540A">
      <w:pPr>
        <w:spacing w:line="276" w:lineRule="auto"/>
        <w:ind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D540A" w:rsidRPr="002D540A">
        <w:rPr>
          <w:rFonts w:ascii="Times New Roman" w:hAnsi="Times New Roman" w:cs="Times New Roman"/>
          <w:sz w:val="24"/>
          <w:szCs w:val="24"/>
        </w:rPr>
        <w:t>. Karta postępowania</w:t>
      </w:r>
    </w:p>
    <w:p w14:paraId="21A32422" w14:textId="697F8C09" w:rsidR="002D540A" w:rsidRPr="002D540A" w:rsidRDefault="002C029A" w:rsidP="002C029A">
      <w:pPr>
        <w:spacing w:line="276" w:lineRule="auto"/>
        <w:ind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D540A" w:rsidRPr="002D540A">
        <w:rPr>
          <w:rFonts w:ascii="Times New Roman" w:hAnsi="Times New Roman" w:cs="Times New Roman"/>
          <w:sz w:val="24"/>
          <w:szCs w:val="24"/>
        </w:rPr>
        <w:t>. Protokół z postępowania w trybie podstawowym</w:t>
      </w:r>
      <w:r w:rsidR="00AC6748">
        <w:rPr>
          <w:rFonts w:ascii="Times New Roman" w:hAnsi="Times New Roman" w:cs="Times New Roman"/>
          <w:sz w:val="24"/>
          <w:szCs w:val="24"/>
        </w:rPr>
        <w:t>.</w:t>
      </w:r>
    </w:p>
    <w:sectPr w:rsidR="002D540A" w:rsidRPr="002D540A" w:rsidSect="002C029A">
      <w:pgSz w:w="11906" w:h="16838" w:code="9"/>
      <w:pgMar w:top="567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E60C1"/>
    <w:multiLevelType w:val="hybridMultilevel"/>
    <w:tmpl w:val="24CABEDA"/>
    <w:lvl w:ilvl="0" w:tplc="AF84D6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409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67"/>
    <w:rsid w:val="00004C9C"/>
    <w:rsid w:val="00104D85"/>
    <w:rsid w:val="00113BED"/>
    <w:rsid w:val="00163061"/>
    <w:rsid w:val="00195833"/>
    <w:rsid w:val="002A3D27"/>
    <w:rsid w:val="002B3DBD"/>
    <w:rsid w:val="002C029A"/>
    <w:rsid w:val="002D540A"/>
    <w:rsid w:val="003C2345"/>
    <w:rsid w:val="00404A81"/>
    <w:rsid w:val="004427D1"/>
    <w:rsid w:val="004535F9"/>
    <w:rsid w:val="004F0420"/>
    <w:rsid w:val="00525454"/>
    <w:rsid w:val="00564F82"/>
    <w:rsid w:val="00574377"/>
    <w:rsid w:val="007A3AA7"/>
    <w:rsid w:val="00860363"/>
    <w:rsid w:val="00873DD7"/>
    <w:rsid w:val="008945FB"/>
    <w:rsid w:val="009315F3"/>
    <w:rsid w:val="00962526"/>
    <w:rsid w:val="00983C8E"/>
    <w:rsid w:val="009D212C"/>
    <w:rsid w:val="00A0608E"/>
    <w:rsid w:val="00AB3267"/>
    <w:rsid w:val="00AC6748"/>
    <w:rsid w:val="00B278E3"/>
    <w:rsid w:val="00BB6A31"/>
    <w:rsid w:val="00C623E6"/>
    <w:rsid w:val="00C757D4"/>
    <w:rsid w:val="00DB2476"/>
    <w:rsid w:val="00DC724A"/>
    <w:rsid w:val="00E15739"/>
    <w:rsid w:val="00E314D5"/>
    <w:rsid w:val="00E66551"/>
    <w:rsid w:val="00EB5F8B"/>
    <w:rsid w:val="00F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EA14"/>
  <w15:chartTrackingRefBased/>
  <w15:docId w15:val="{19339AA2-EC72-4916-A3CD-F0FF55F0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739"/>
    <w:pPr>
      <w:widowControl w:val="0"/>
      <w:adjustRightInd w:val="0"/>
      <w:snapToGri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benia@grodziczno.pl</dc:creator>
  <cp:keywords/>
  <dc:description/>
  <cp:lastModifiedBy>benia@grodziczno.pl</cp:lastModifiedBy>
  <cp:revision>15</cp:revision>
  <cp:lastPrinted>2022-05-16T05:53:00Z</cp:lastPrinted>
  <dcterms:created xsi:type="dcterms:W3CDTF">2021-06-25T07:48:00Z</dcterms:created>
  <dcterms:modified xsi:type="dcterms:W3CDTF">2022-10-21T07:36:00Z</dcterms:modified>
</cp:coreProperties>
</file>