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1342" w14:textId="6B757B10" w:rsidR="00BA2D43" w:rsidRPr="00922FF4" w:rsidRDefault="00BA2D43" w:rsidP="00954B4D">
      <w:pPr>
        <w:spacing w:line="360" w:lineRule="auto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r w:rsidRPr="00922FF4">
        <w:rPr>
          <w:rFonts w:ascii="Arial" w:hAnsi="Arial" w:cs="Arial"/>
          <w:sz w:val="20"/>
          <w:szCs w:val="20"/>
        </w:rPr>
        <w:t xml:space="preserve"> do SWZ</w:t>
      </w:r>
    </w:p>
    <w:p w14:paraId="5358AE41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14:paraId="0C21E74E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14:paraId="0BB36033" w14:textId="77777777" w:rsidR="00BA2D43" w:rsidRPr="00922FF4" w:rsidRDefault="00BA2D43" w:rsidP="00BA2D43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14:paraId="33CCF4D2" w14:textId="69490458" w:rsidR="00BA2D43" w:rsidRPr="00954B4D" w:rsidRDefault="00BA2D43" w:rsidP="00954B4D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14:paraId="58D8F4C7" w14:textId="6567D4B8" w:rsidR="00BA2D43" w:rsidRPr="0026287E" w:rsidRDefault="00BA2D43" w:rsidP="00BA2D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84962">
        <w:rPr>
          <w:rFonts w:ascii="Arial" w:hAnsi="Arial" w:cs="Arial"/>
          <w:bCs/>
        </w:rPr>
        <w:t xml:space="preserve">Dotyczy: </w:t>
      </w:r>
      <w:r w:rsidR="0026287E" w:rsidRPr="0026287E">
        <w:rPr>
          <w:rFonts w:ascii="Arial" w:hAnsi="Arial" w:cs="Arial"/>
          <w:b/>
          <w:bCs/>
          <w:color w:val="000000"/>
        </w:rPr>
        <w:t>Usługi w zakresie okresowych przeglądów serwisowych i naprawy sprzętu medycznego</w:t>
      </w:r>
      <w:r w:rsidR="0026287E" w:rsidRPr="0026287E">
        <w:rPr>
          <w:rFonts w:ascii="Arial" w:hAnsi="Arial" w:cs="Arial"/>
          <w:b/>
          <w:bCs/>
        </w:rPr>
        <w:t xml:space="preserve"> </w:t>
      </w:r>
      <w:r w:rsidRPr="0026287E">
        <w:rPr>
          <w:rFonts w:ascii="Arial" w:hAnsi="Arial" w:cs="Arial"/>
          <w:b/>
          <w:bCs/>
        </w:rPr>
        <w:t>ZP</w:t>
      </w:r>
      <w:r w:rsidR="00305C87">
        <w:rPr>
          <w:rFonts w:ascii="Arial" w:hAnsi="Arial" w:cs="Arial"/>
          <w:b/>
          <w:bCs/>
        </w:rPr>
        <w:t>16</w:t>
      </w:r>
      <w:r w:rsidRPr="0026287E">
        <w:rPr>
          <w:rFonts w:ascii="Arial" w:hAnsi="Arial" w:cs="Arial"/>
          <w:b/>
          <w:bCs/>
        </w:rPr>
        <w:t>/2025</w:t>
      </w:r>
    </w:p>
    <w:p w14:paraId="163363FE" w14:textId="77777777" w:rsidR="00BA2D43" w:rsidRPr="0037768E" w:rsidRDefault="00BA2D43" w:rsidP="00BA2D43">
      <w:pPr>
        <w:spacing w:line="360" w:lineRule="auto"/>
        <w:ind w:left="57" w:right="57"/>
        <w:contextualSpacing/>
        <w:rPr>
          <w:rFonts w:ascii="Arial" w:eastAsia="Arial Unicode MS" w:hAnsi="Arial" w:cs="Arial"/>
        </w:rPr>
      </w:pPr>
    </w:p>
    <w:p w14:paraId="4C8FB7C0" w14:textId="77777777" w:rsidR="00BA2D43" w:rsidRPr="00F901AB" w:rsidRDefault="00BA2D43" w:rsidP="00BA2D4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40892E98" w14:textId="77777777" w:rsidR="00BA2D43" w:rsidRPr="00F901AB" w:rsidRDefault="00BA2D43" w:rsidP="00BA2D43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69CD61FF" w14:textId="77777777" w:rsidR="00BA2D43" w:rsidRPr="00F901AB" w:rsidRDefault="00BA2D43" w:rsidP="00BA2D43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Pzp </w:t>
      </w:r>
    </w:p>
    <w:p w14:paraId="0735593E" w14:textId="77777777" w:rsidR="00BA2D43" w:rsidRPr="00F901AB" w:rsidRDefault="00BA2D43" w:rsidP="00BA2D43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2A166480" w14:textId="1EAA909C" w:rsidR="00BA2D43" w:rsidRPr="00F901AB" w:rsidRDefault="00BA2D43" w:rsidP="0026287E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 w:rsidRPr="00F901AB">
        <w:rPr>
          <w:rFonts w:ascii="Arial" w:hAnsi="Arial" w:cs="Arial"/>
          <w:bCs/>
          <w:sz w:val="20"/>
          <w:szCs w:val="20"/>
        </w:rPr>
        <w:t xml:space="preserve">którego przedmiotem jest: </w:t>
      </w:r>
      <w:r w:rsidR="0026287E" w:rsidRPr="0026287E">
        <w:rPr>
          <w:rFonts w:ascii="Arial" w:hAnsi="Arial" w:cs="Arial"/>
          <w:b/>
          <w:bCs/>
          <w:color w:val="000000"/>
          <w:sz w:val="20"/>
          <w:szCs w:val="20"/>
        </w:rPr>
        <w:t>Usługi w zakresie okresowych przeglądów serwisowych i naprawy sprzętu medycznego</w:t>
      </w:r>
    </w:p>
    <w:p w14:paraId="381A3ED1" w14:textId="77777777" w:rsidR="00BA2D43" w:rsidRPr="00F901AB" w:rsidRDefault="00BA2D43" w:rsidP="00BA2D43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F901AB"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14:paraId="7DAAE34E" w14:textId="77777777" w:rsidR="00954B4D" w:rsidRDefault="00954B4D" w:rsidP="00954B4D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86196654"/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108 ust. 1 ustawy Pzp, </w:t>
      </w:r>
      <w:bookmarkEnd w:id="0"/>
    </w:p>
    <w:p w14:paraId="1FDF16AF" w14:textId="5D003170" w:rsidR="00954B4D" w:rsidRDefault="00954B4D" w:rsidP="00954B4D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109 ust. 1 pkt 7 </w:t>
      </w:r>
      <w:r>
        <w:rPr>
          <w:rFonts w:ascii="Arial" w:hAnsi="Arial" w:cs="Arial"/>
          <w:sz w:val="20"/>
          <w:szCs w:val="20"/>
        </w:rPr>
        <w:t>ustawy Pzp,</w:t>
      </w:r>
    </w:p>
    <w:p w14:paraId="4C75E80D" w14:textId="77777777" w:rsidR="00954B4D" w:rsidRDefault="00954B4D" w:rsidP="00954B4D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spełniamy warunki udziału w zakresie wskazanym w punkcie 20 SWZ.</w:t>
      </w:r>
    </w:p>
    <w:p w14:paraId="62542891" w14:textId="77777777" w:rsidR="00954B4D" w:rsidRPr="00E65B1B" w:rsidRDefault="00954B4D" w:rsidP="00954B4D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E65B1B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 </w:t>
      </w:r>
      <w:r w:rsidRPr="00E65B1B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65B1B">
        <w:rPr>
          <w:rFonts w:ascii="Arial" w:hAnsi="Arial" w:cs="Arial"/>
          <w:sz w:val="20"/>
          <w:szCs w:val="20"/>
        </w:rPr>
        <w:t>z dnia 13 kwietnia 2022 r.</w:t>
      </w:r>
      <w:r w:rsidRPr="00E65B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65B1B"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65B1B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3D53B58" w14:textId="77777777" w:rsidR="00BA2D43" w:rsidRPr="00F901AB" w:rsidRDefault="00BA2D43" w:rsidP="00BA2D4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6525C6A" w14:textId="77777777" w:rsidR="00BA2D43" w:rsidRPr="00F901AB" w:rsidRDefault="00BA2D43" w:rsidP="00BA2D43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14:paraId="2AF875D7" w14:textId="17747C09" w:rsidR="00BA2D43" w:rsidRPr="00954B4D" w:rsidRDefault="00BA2D43" w:rsidP="00954B4D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530EB4" w14:textId="5163C749" w:rsidR="005F6221" w:rsidRPr="00954B4D" w:rsidRDefault="00BA2D43" w:rsidP="00954B4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sectPr w:rsidR="005F6221" w:rsidRPr="0095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6EBB" w14:textId="77777777" w:rsidR="00345CF0" w:rsidRDefault="00345CF0" w:rsidP="00954B4D">
      <w:pPr>
        <w:spacing w:after="0" w:line="240" w:lineRule="auto"/>
      </w:pPr>
      <w:r>
        <w:separator/>
      </w:r>
    </w:p>
  </w:endnote>
  <w:endnote w:type="continuationSeparator" w:id="0">
    <w:p w14:paraId="43358AA1" w14:textId="77777777" w:rsidR="00345CF0" w:rsidRDefault="00345CF0" w:rsidP="0095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421F" w14:textId="77777777" w:rsidR="00345CF0" w:rsidRDefault="00345CF0" w:rsidP="00954B4D">
      <w:pPr>
        <w:spacing w:after="0" w:line="240" w:lineRule="auto"/>
      </w:pPr>
      <w:r>
        <w:separator/>
      </w:r>
    </w:p>
  </w:footnote>
  <w:footnote w:type="continuationSeparator" w:id="0">
    <w:p w14:paraId="5234E725" w14:textId="77777777" w:rsidR="00345CF0" w:rsidRDefault="00345CF0" w:rsidP="00954B4D">
      <w:pPr>
        <w:spacing w:after="0" w:line="240" w:lineRule="auto"/>
      </w:pPr>
      <w:r>
        <w:continuationSeparator/>
      </w:r>
    </w:p>
  </w:footnote>
  <w:footnote w:id="1">
    <w:p w14:paraId="51A52774" w14:textId="77777777" w:rsidR="00954B4D" w:rsidRDefault="00954B4D" w:rsidP="00954B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E772BE" w14:textId="77777777" w:rsidR="00954B4D" w:rsidRDefault="00954B4D" w:rsidP="00954B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9C88E" w14:textId="77777777" w:rsidR="00954B4D" w:rsidRDefault="00954B4D" w:rsidP="00954B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FFA7C7" w14:textId="77777777" w:rsidR="00954B4D" w:rsidRDefault="00954B4D" w:rsidP="00954B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43"/>
    <w:rsid w:val="00035083"/>
    <w:rsid w:val="000D3B3B"/>
    <w:rsid w:val="0026287E"/>
    <w:rsid w:val="00305C87"/>
    <w:rsid w:val="00345CF0"/>
    <w:rsid w:val="005F6221"/>
    <w:rsid w:val="007A44CD"/>
    <w:rsid w:val="008434E0"/>
    <w:rsid w:val="00954B4D"/>
    <w:rsid w:val="00A30A8C"/>
    <w:rsid w:val="00B72288"/>
    <w:rsid w:val="00BA2D43"/>
    <w:rsid w:val="00D406C3"/>
    <w:rsid w:val="00D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3A2"/>
  <w15:chartTrackingRefBased/>
  <w15:docId w15:val="{3644EF3A-089B-49DE-868D-FD1E45A4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D4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D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D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D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D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D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D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D43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A2D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D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D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D4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A2D43"/>
  </w:style>
  <w:style w:type="paragraph" w:customStyle="1" w:styleId="msonormalcxspdrugie">
    <w:name w:val="msonormalcxspdrugie"/>
    <w:basedOn w:val="Normalny"/>
    <w:rsid w:val="00B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5</cp:revision>
  <cp:lastPrinted>2025-05-13T10:27:00Z</cp:lastPrinted>
  <dcterms:created xsi:type="dcterms:W3CDTF">2025-01-22T13:53:00Z</dcterms:created>
  <dcterms:modified xsi:type="dcterms:W3CDTF">2025-05-13T10:27:00Z</dcterms:modified>
</cp:coreProperties>
</file>