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6C21" w14:textId="77777777" w:rsidR="00617A2E" w:rsidRPr="00243843" w:rsidRDefault="00617A2E" w:rsidP="000215BD">
      <w:pPr>
        <w:pStyle w:val="Akapitzlist"/>
        <w:tabs>
          <w:tab w:val="left" w:pos="284"/>
        </w:tabs>
        <w:ind w:left="0"/>
        <w:rPr>
          <w:rFonts w:ascii="Cambria" w:hAnsi="Cambria"/>
          <w:b/>
          <w:bCs/>
        </w:rPr>
      </w:pPr>
    </w:p>
    <w:p w14:paraId="76B7B364" w14:textId="704A76BF" w:rsidR="00050936" w:rsidRPr="00243843" w:rsidRDefault="00D56B0D" w:rsidP="00050936">
      <w:pPr>
        <w:pStyle w:val="Akapitzlist"/>
        <w:tabs>
          <w:tab w:val="left" w:pos="284"/>
        </w:tabs>
        <w:ind w:left="0"/>
        <w:jc w:val="right"/>
        <w:rPr>
          <w:rFonts w:ascii="Cambria" w:hAnsi="Cambria"/>
          <w:b/>
          <w:bCs/>
        </w:rPr>
      </w:pPr>
      <w:r w:rsidRPr="00243843">
        <w:rPr>
          <w:rFonts w:ascii="Cambria" w:hAnsi="Cambria"/>
          <w:b/>
          <w:bCs/>
        </w:rPr>
        <w:t xml:space="preserve">Załącznik nr 7 do Ogłoszenia </w:t>
      </w:r>
    </w:p>
    <w:p w14:paraId="7CDFD81E" w14:textId="77777777" w:rsidR="00050936" w:rsidRPr="00243843" w:rsidRDefault="00050936" w:rsidP="00050936">
      <w:pPr>
        <w:pStyle w:val="Akapitzlist"/>
        <w:tabs>
          <w:tab w:val="left" w:pos="284"/>
        </w:tabs>
        <w:ind w:left="0"/>
        <w:rPr>
          <w:rFonts w:ascii="Cambria" w:hAnsi="Cambria"/>
          <w:b/>
          <w:bCs/>
        </w:rPr>
      </w:pPr>
    </w:p>
    <w:p w14:paraId="0FB272C8" w14:textId="45A736C6" w:rsidR="00050936" w:rsidRPr="00243843" w:rsidRDefault="00D56B0D" w:rsidP="00050936">
      <w:pPr>
        <w:pStyle w:val="Akapitzlist"/>
        <w:tabs>
          <w:tab w:val="left" w:pos="284"/>
        </w:tabs>
        <w:ind w:left="0"/>
        <w:jc w:val="center"/>
        <w:rPr>
          <w:rFonts w:ascii="Cambria" w:hAnsi="Cambria"/>
          <w:b/>
          <w:bCs/>
        </w:rPr>
      </w:pPr>
      <w:r w:rsidRPr="00243843">
        <w:rPr>
          <w:rFonts w:ascii="Cambria" w:hAnsi="Cambria"/>
          <w:b/>
          <w:bCs/>
        </w:rPr>
        <w:t>Wzór Umowy – Umowa nr……..</w:t>
      </w:r>
    </w:p>
    <w:p w14:paraId="6FE6D66F" w14:textId="77777777" w:rsidR="00050936" w:rsidRPr="00243843" w:rsidRDefault="00050936" w:rsidP="00050936">
      <w:pPr>
        <w:pStyle w:val="Akapitzlist"/>
        <w:tabs>
          <w:tab w:val="left" w:pos="284"/>
        </w:tabs>
        <w:ind w:left="0"/>
        <w:jc w:val="center"/>
        <w:rPr>
          <w:rFonts w:ascii="Cambria" w:hAnsi="Cambria"/>
        </w:rPr>
      </w:pPr>
    </w:p>
    <w:p w14:paraId="499AD5EA" w14:textId="3AED311B" w:rsidR="00050936" w:rsidRPr="00243843" w:rsidRDefault="00D56B0D" w:rsidP="00050936">
      <w:pPr>
        <w:pStyle w:val="Akapitzlist"/>
        <w:tabs>
          <w:tab w:val="left" w:pos="284"/>
        </w:tabs>
        <w:ind w:left="0"/>
        <w:rPr>
          <w:rFonts w:ascii="Cambria" w:hAnsi="Cambria"/>
        </w:rPr>
      </w:pPr>
      <w:r w:rsidRPr="00243843">
        <w:rPr>
          <w:rFonts w:ascii="Cambria" w:hAnsi="Cambria"/>
        </w:rPr>
        <w:t>zawarta w dniu ................................. w Rotmance pomiędzy:</w:t>
      </w:r>
    </w:p>
    <w:p w14:paraId="1F095FA6" w14:textId="77777777" w:rsidR="00050936" w:rsidRPr="00243843" w:rsidRDefault="00050936" w:rsidP="00050936">
      <w:pPr>
        <w:pStyle w:val="Akapitzlist"/>
        <w:tabs>
          <w:tab w:val="left" w:pos="284"/>
        </w:tabs>
        <w:ind w:left="0"/>
        <w:rPr>
          <w:rFonts w:ascii="Cambria" w:hAnsi="Cambria"/>
        </w:rPr>
      </w:pPr>
    </w:p>
    <w:p w14:paraId="37A5F247" w14:textId="22BAFECA" w:rsidR="00050936" w:rsidRPr="00243843" w:rsidRDefault="00D56B0D" w:rsidP="007C3455">
      <w:pPr>
        <w:pStyle w:val="Akapitzlist"/>
        <w:tabs>
          <w:tab w:val="left" w:pos="284"/>
        </w:tabs>
        <w:ind w:left="0"/>
        <w:jc w:val="both"/>
        <w:rPr>
          <w:rFonts w:ascii="Cambria" w:hAnsi="Cambria"/>
        </w:rPr>
      </w:pPr>
      <w:r w:rsidRPr="00243843">
        <w:rPr>
          <w:rFonts w:ascii="Cambria" w:hAnsi="Cambria"/>
          <w:b/>
          <w:bCs/>
        </w:rPr>
        <w:t>Eksploatator Spółka z o. o.</w:t>
      </w:r>
      <w:r w:rsidRPr="00243843">
        <w:rPr>
          <w:rFonts w:ascii="Cambria" w:hAnsi="Cambria"/>
        </w:rPr>
        <w:t xml:space="preserve"> z siedzibą w Rotmance, ul. Sportowa 25, 83-010 Straszyn, wpisaną do rejestru przedsiębiorców Krajowego Rejestru Sądowego prowadzonego przez Sąd Rejonowy Gdańsk Północ w Gdańsku, VII Wydział Gospodarczy Krajowego Rejestru Sądowego pod numerem 0000228872, NIP 6040022502, o kapitale zakładowym w wysokości </w:t>
      </w:r>
      <w:r w:rsidR="003D6F31" w:rsidRPr="00243843">
        <w:rPr>
          <w:rFonts w:ascii="Cambria" w:hAnsi="Cambria"/>
        </w:rPr>
        <w:t xml:space="preserve">103 956 </w:t>
      </w:r>
      <w:r w:rsidRPr="00243843">
        <w:rPr>
          <w:rFonts w:ascii="Cambria" w:hAnsi="Cambria"/>
        </w:rPr>
        <w:t>000,00 zł wpłaconym w całości, zwaną dalej „Zamawiającym” reprezentowaną przez:</w:t>
      </w:r>
    </w:p>
    <w:p w14:paraId="3219848F" w14:textId="77777777" w:rsidR="00050936" w:rsidRPr="00243843" w:rsidRDefault="00050936" w:rsidP="00050936">
      <w:pPr>
        <w:pStyle w:val="Akapitzlist"/>
        <w:tabs>
          <w:tab w:val="left" w:pos="284"/>
        </w:tabs>
        <w:ind w:left="0"/>
        <w:rPr>
          <w:rFonts w:ascii="Cambria" w:hAnsi="Cambria"/>
        </w:rPr>
      </w:pPr>
    </w:p>
    <w:p w14:paraId="34CB0FE2"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 xml:space="preserve"> Jacka Kaszubowskiego – Prezesa Zarządu </w:t>
      </w:r>
    </w:p>
    <w:p w14:paraId="79B56722" w14:textId="77777777" w:rsidR="00050936" w:rsidRPr="00243843" w:rsidRDefault="00050936" w:rsidP="00050936">
      <w:pPr>
        <w:pStyle w:val="Akapitzlist"/>
        <w:tabs>
          <w:tab w:val="left" w:pos="284"/>
        </w:tabs>
        <w:ind w:left="0"/>
        <w:rPr>
          <w:rFonts w:ascii="Cambria" w:hAnsi="Cambria"/>
        </w:rPr>
      </w:pPr>
    </w:p>
    <w:p w14:paraId="737ECA32"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 xml:space="preserve">a </w:t>
      </w:r>
    </w:p>
    <w:p w14:paraId="79F27EDC" w14:textId="77777777" w:rsidR="00050936" w:rsidRPr="00243843" w:rsidRDefault="00050936" w:rsidP="00050936">
      <w:pPr>
        <w:pStyle w:val="Akapitzlist"/>
        <w:tabs>
          <w:tab w:val="left" w:pos="284"/>
        </w:tabs>
        <w:ind w:left="0"/>
        <w:rPr>
          <w:rFonts w:ascii="Cambria" w:hAnsi="Cambria"/>
        </w:rPr>
      </w:pPr>
    </w:p>
    <w:p w14:paraId="12596D7B"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 xml:space="preserve">............................................................................................................. </w:t>
      </w:r>
    </w:p>
    <w:p w14:paraId="56A1F41B"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Zwanym dalej “Wykonawcą”, reprezentowanym przez:</w:t>
      </w:r>
    </w:p>
    <w:p w14:paraId="088956E1" w14:textId="77777777" w:rsidR="007C3455" w:rsidRPr="00243843" w:rsidRDefault="007C3455" w:rsidP="00050936">
      <w:pPr>
        <w:pStyle w:val="Akapitzlist"/>
        <w:tabs>
          <w:tab w:val="left" w:pos="284"/>
        </w:tabs>
        <w:ind w:left="0"/>
        <w:rPr>
          <w:rFonts w:ascii="Cambria" w:hAnsi="Cambria"/>
        </w:rPr>
      </w:pPr>
    </w:p>
    <w:p w14:paraId="3AC52CFC"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 xml:space="preserve">.............................................................. - .......................................... </w:t>
      </w:r>
    </w:p>
    <w:p w14:paraId="0AD5F41B" w14:textId="77777777" w:rsidR="00050936" w:rsidRPr="00243843" w:rsidRDefault="00D56B0D" w:rsidP="00050936">
      <w:pPr>
        <w:pStyle w:val="Akapitzlist"/>
        <w:tabs>
          <w:tab w:val="left" w:pos="284"/>
        </w:tabs>
        <w:ind w:left="0"/>
        <w:rPr>
          <w:rFonts w:ascii="Cambria" w:hAnsi="Cambria"/>
        </w:rPr>
      </w:pPr>
      <w:r w:rsidRPr="00243843">
        <w:rPr>
          <w:rFonts w:ascii="Cambria" w:hAnsi="Cambria"/>
        </w:rPr>
        <w:t xml:space="preserve">zwanymi dalej łącznie „Stronami”, a indywidualnie „Stroną”. </w:t>
      </w:r>
    </w:p>
    <w:p w14:paraId="6F123FEA" w14:textId="77777777" w:rsidR="00050936" w:rsidRPr="00243843" w:rsidRDefault="00050936" w:rsidP="00050936">
      <w:pPr>
        <w:pStyle w:val="Akapitzlist"/>
        <w:tabs>
          <w:tab w:val="left" w:pos="284"/>
        </w:tabs>
        <w:ind w:left="0"/>
        <w:rPr>
          <w:rFonts w:ascii="Cambria" w:hAnsi="Cambria"/>
        </w:rPr>
      </w:pPr>
    </w:p>
    <w:p w14:paraId="4A74E98F" w14:textId="2C51227B" w:rsidR="00050936" w:rsidRPr="00243843" w:rsidRDefault="00D56B0D" w:rsidP="00AC474B">
      <w:pPr>
        <w:pStyle w:val="Akapitzlist"/>
        <w:tabs>
          <w:tab w:val="left" w:pos="284"/>
        </w:tabs>
        <w:ind w:left="0"/>
        <w:jc w:val="both"/>
        <w:rPr>
          <w:rFonts w:ascii="Cambria" w:hAnsi="Cambria"/>
        </w:rPr>
      </w:pPr>
      <w:r w:rsidRPr="00243843">
        <w:rPr>
          <w:rFonts w:ascii="Cambria" w:hAnsi="Cambria"/>
        </w:rPr>
        <w:t xml:space="preserve">W wyniku wyboru oferty złożonej przez Wykonawcę w odpowiedzi na Ogłoszenie o przetargu nieograniczonym z dnia </w:t>
      </w:r>
      <w:r w:rsidR="00883A86" w:rsidRPr="00243843">
        <w:rPr>
          <w:rFonts w:ascii="Cambria" w:hAnsi="Cambria"/>
        </w:rPr>
        <w:t>09.01.2024</w:t>
      </w:r>
      <w:r w:rsidRPr="00243843">
        <w:rPr>
          <w:rFonts w:ascii="Cambria" w:hAnsi="Cambria"/>
        </w:rPr>
        <w:t xml:space="preserve"> (dalej „Ogłoszenie”) w ramach postępowania o udzielenie zamówienia, przeprowadzonego zgodnie z „Regulaminem udzielania zamówień sektorowych podprogowych w Eksploatator Sp. z o. o.” (wprowadzonym Zarządzeniem nr </w:t>
      </w:r>
      <w:r w:rsidR="00617A2E" w:rsidRPr="00243843">
        <w:rPr>
          <w:rFonts w:ascii="Cambria" w:hAnsi="Cambria"/>
        </w:rPr>
        <w:t>3</w:t>
      </w:r>
      <w:r w:rsidRPr="00243843">
        <w:rPr>
          <w:rFonts w:ascii="Cambria" w:hAnsi="Cambria"/>
        </w:rPr>
        <w:t>/202</w:t>
      </w:r>
      <w:r w:rsidR="00617A2E" w:rsidRPr="00243843">
        <w:rPr>
          <w:rFonts w:ascii="Cambria" w:hAnsi="Cambria"/>
        </w:rPr>
        <w:t>3</w:t>
      </w:r>
      <w:r w:rsidRPr="00243843">
        <w:rPr>
          <w:rFonts w:ascii="Cambria" w:hAnsi="Cambria"/>
        </w:rPr>
        <w:t xml:space="preserve"> Prezesa Zarządu „Eksploatator” Sp. z o. o. z dnia </w:t>
      </w:r>
      <w:r w:rsidR="00617A2E" w:rsidRPr="00243843">
        <w:rPr>
          <w:rFonts w:ascii="Cambria" w:hAnsi="Cambria"/>
        </w:rPr>
        <w:t>4</w:t>
      </w:r>
      <w:r w:rsidRPr="00243843">
        <w:rPr>
          <w:rFonts w:ascii="Cambria" w:hAnsi="Cambria"/>
        </w:rPr>
        <w:t xml:space="preserve"> </w:t>
      </w:r>
      <w:r w:rsidR="00617A2E" w:rsidRPr="00243843">
        <w:rPr>
          <w:rFonts w:ascii="Cambria" w:hAnsi="Cambria"/>
        </w:rPr>
        <w:t>maja</w:t>
      </w:r>
      <w:r w:rsidRPr="00243843">
        <w:rPr>
          <w:rFonts w:ascii="Cambria" w:hAnsi="Cambria"/>
        </w:rPr>
        <w:t xml:space="preserve"> 202</w:t>
      </w:r>
      <w:r w:rsidR="00617A2E" w:rsidRPr="00243843">
        <w:rPr>
          <w:rFonts w:ascii="Cambria" w:hAnsi="Cambria"/>
        </w:rPr>
        <w:t>3</w:t>
      </w:r>
      <w:r w:rsidRPr="00243843">
        <w:rPr>
          <w:rFonts w:ascii="Cambria" w:hAnsi="Cambria"/>
        </w:rPr>
        <w:t>), znak sprawy ZP/</w:t>
      </w:r>
      <w:r w:rsidR="00617A2E" w:rsidRPr="00243843">
        <w:rPr>
          <w:rFonts w:ascii="Cambria" w:hAnsi="Cambria"/>
        </w:rPr>
        <w:t>……</w:t>
      </w:r>
      <w:r w:rsidRPr="00243843">
        <w:rPr>
          <w:rFonts w:ascii="Cambria" w:hAnsi="Cambria"/>
        </w:rPr>
        <w:t>/20</w:t>
      </w:r>
      <w:r w:rsidR="00617A2E" w:rsidRPr="00243843">
        <w:rPr>
          <w:rFonts w:ascii="Cambria" w:hAnsi="Cambria"/>
        </w:rPr>
        <w:t>23</w:t>
      </w:r>
      <w:r w:rsidRPr="00243843">
        <w:rPr>
          <w:rFonts w:ascii="Cambria" w:hAnsi="Cambria"/>
        </w:rPr>
        <w:t xml:space="preserve"> Strony zawierają umowę o następującej treści:</w:t>
      </w:r>
    </w:p>
    <w:p w14:paraId="279A4E58" w14:textId="77777777" w:rsidR="00050936" w:rsidRPr="00243843" w:rsidRDefault="00050936" w:rsidP="00050936">
      <w:pPr>
        <w:pStyle w:val="Akapitzlist"/>
        <w:tabs>
          <w:tab w:val="left" w:pos="284"/>
        </w:tabs>
        <w:ind w:left="0"/>
        <w:rPr>
          <w:rFonts w:ascii="Cambria" w:hAnsi="Cambria"/>
        </w:rPr>
      </w:pPr>
    </w:p>
    <w:p w14:paraId="04B7A7C5" w14:textId="225A15A2" w:rsidR="00050936" w:rsidRPr="00243843" w:rsidRDefault="00D56B0D" w:rsidP="00050936">
      <w:pPr>
        <w:pStyle w:val="Akapitzlist"/>
        <w:tabs>
          <w:tab w:val="left" w:pos="284"/>
        </w:tabs>
        <w:ind w:left="0"/>
        <w:jc w:val="center"/>
        <w:rPr>
          <w:rFonts w:ascii="Cambria" w:hAnsi="Cambria"/>
          <w:b/>
          <w:bCs/>
        </w:rPr>
      </w:pPr>
      <w:r w:rsidRPr="00243843">
        <w:rPr>
          <w:rFonts w:ascii="Cambria" w:hAnsi="Cambria"/>
          <w:b/>
          <w:bCs/>
        </w:rPr>
        <w:t>§1</w:t>
      </w:r>
    </w:p>
    <w:p w14:paraId="1FFF5B30" w14:textId="74FCAF7B" w:rsidR="00050936" w:rsidRPr="00243843" w:rsidRDefault="00D56B0D" w:rsidP="00050936">
      <w:pPr>
        <w:pStyle w:val="Akapitzlist"/>
        <w:tabs>
          <w:tab w:val="left" w:pos="284"/>
        </w:tabs>
        <w:ind w:left="0"/>
        <w:jc w:val="center"/>
        <w:rPr>
          <w:rFonts w:ascii="Cambria" w:hAnsi="Cambria"/>
          <w:b/>
          <w:bCs/>
        </w:rPr>
      </w:pPr>
      <w:r w:rsidRPr="00243843">
        <w:rPr>
          <w:rFonts w:ascii="Cambria" w:hAnsi="Cambria"/>
          <w:b/>
          <w:bCs/>
        </w:rPr>
        <w:t>Przedmiot Umowy</w:t>
      </w:r>
    </w:p>
    <w:p w14:paraId="30AB9677" w14:textId="4A5E18EA" w:rsidR="000E4EA0" w:rsidRPr="00243843" w:rsidRDefault="00D56B0D" w:rsidP="001F7CCA">
      <w:pPr>
        <w:pStyle w:val="Akapitzlist"/>
        <w:numPr>
          <w:ilvl w:val="0"/>
          <w:numId w:val="42"/>
        </w:numPr>
        <w:tabs>
          <w:tab w:val="left" w:pos="284"/>
        </w:tabs>
        <w:spacing w:after="0" w:line="360" w:lineRule="auto"/>
        <w:ind w:left="0" w:firstLine="0"/>
        <w:jc w:val="both"/>
        <w:rPr>
          <w:rFonts w:ascii="Cambria" w:hAnsi="Cambria"/>
          <w:b/>
          <w:bCs/>
        </w:rPr>
      </w:pPr>
      <w:r w:rsidRPr="00243843">
        <w:rPr>
          <w:rFonts w:ascii="Cambria" w:hAnsi="Cambria"/>
        </w:rPr>
        <w:t xml:space="preserve">Na mocy postanowień niniejszej Umowy Zamawiający zleca, a Wykonawca zobowiązuje się wykonać robotę budowlaną pn.: </w:t>
      </w:r>
      <w:r w:rsidR="00D1452F" w:rsidRPr="00243843">
        <w:rPr>
          <w:rFonts w:ascii="Cambria" w:hAnsi="Cambria"/>
          <w:b/>
          <w:bCs/>
        </w:rPr>
        <w:t xml:space="preserve">Wykonanie 2 kompletnych urządzeń wodnych służących do poboru wody podziemnej z otworów studziennych w miejscowościach Rotmanka i Jagatowo, gmina Pruszcz Gdański </w:t>
      </w:r>
      <w:r w:rsidRPr="00243843">
        <w:rPr>
          <w:rFonts w:ascii="Cambria" w:hAnsi="Cambria"/>
        </w:rPr>
        <w:t xml:space="preserve">(dalej </w:t>
      </w:r>
      <w:r w:rsidRPr="00243843">
        <w:rPr>
          <w:rFonts w:ascii="Cambria" w:hAnsi="Cambria"/>
          <w:b/>
          <w:bCs/>
        </w:rPr>
        <w:t xml:space="preserve">„Przedmiot Umowy”). </w:t>
      </w:r>
    </w:p>
    <w:p w14:paraId="1AFEA4AC" w14:textId="77777777" w:rsidR="00673294" w:rsidRPr="00243843" w:rsidRDefault="00D56B0D" w:rsidP="001F7CCA">
      <w:pPr>
        <w:pStyle w:val="Akapitzlist"/>
        <w:numPr>
          <w:ilvl w:val="0"/>
          <w:numId w:val="42"/>
        </w:numPr>
        <w:tabs>
          <w:tab w:val="left" w:pos="284"/>
        </w:tabs>
        <w:spacing w:line="360" w:lineRule="auto"/>
        <w:ind w:left="0" w:firstLine="0"/>
        <w:jc w:val="both"/>
        <w:rPr>
          <w:rFonts w:ascii="Cambria" w:hAnsi="Cambria"/>
        </w:rPr>
      </w:pPr>
      <w:r w:rsidRPr="00243843">
        <w:rPr>
          <w:rFonts w:ascii="Cambria" w:hAnsi="Cambria"/>
        </w:rPr>
        <w:t xml:space="preserve">Szczegółowy zakres robót objętych Przedmiotem Umowy i wymagania Zamawiającego określa Ogłoszenie, będące integralną częścią niniejszej Umowy. </w:t>
      </w:r>
    </w:p>
    <w:p w14:paraId="14E57E25" w14:textId="2D2BEC21" w:rsidR="0052483F" w:rsidRPr="00243843" w:rsidRDefault="0052483F" w:rsidP="001F7CCA">
      <w:pPr>
        <w:pStyle w:val="Akapitzlist"/>
        <w:numPr>
          <w:ilvl w:val="0"/>
          <w:numId w:val="42"/>
        </w:numPr>
        <w:tabs>
          <w:tab w:val="left" w:pos="284"/>
        </w:tabs>
        <w:spacing w:line="360" w:lineRule="auto"/>
        <w:ind w:left="0" w:firstLine="0"/>
        <w:jc w:val="both"/>
        <w:rPr>
          <w:rFonts w:ascii="Cambria" w:hAnsi="Cambria"/>
        </w:rPr>
      </w:pPr>
      <w:r w:rsidRPr="00243843">
        <w:rPr>
          <w:rFonts w:ascii="Cambria" w:hAnsi="Cambria"/>
        </w:rPr>
        <w:t xml:space="preserve">Przedmiot Umowy obejmuje wykonanie robót budowlanych zgodnie z dokumentacją projektową stanowiącą Załącznik nr 8 do Ogłoszenia oraz wymaganiami Zamawiającego opisanymi w Ogłoszeniu. </w:t>
      </w:r>
    </w:p>
    <w:p w14:paraId="03A80DE9" w14:textId="77777777" w:rsidR="000E4EA0" w:rsidRPr="00243843" w:rsidRDefault="000E4EA0" w:rsidP="000E4EA0">
      <w:pPr>
        <w:pStyle w:val="Akapitzlist"/>
        <w:tabs>
          <w:tab w:val="left" w:pos="284"/>
        </w:tabs>
        <w:ind w:left="0"/>
        <w:rPr>
          <w:rFonts w:ascii="Cambria" w:hAnsi="Cambria"/>
        </w:rPr>
      </w:pPr>
    </w:p>
    <w:p w14:paraId="21D522C7" w14:textId="77777777" w:rsidR="000E4EA0"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§2</w:t>
      </w:r>
    </w:p>
    <w:p w14:paraId="047446BA" w14:textId="77777777" w:rsidR="000E4EA0"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Zakres Przedmiotu Umowy</w:t>
      </w:r>
    </w:p>
    <w:p w14:paraId="12BA6756" w14:textId="77777777" w:rsidR="00F6740A" w:rsidRPr="00243843" w:rsidRDefault="00F6740A">
      <w:pPr>
        <w:pStyle w:val="Akapitzlist"/>
        <w:numPr>
          <w:ilvl w:val="0"/>
          <w:numId w:val="43"/>
        </w:numPr>
        <w:tabs>
          <w:tab w:val="left" w:pos="284"/>
        </w:tabs>
        <w:spacing w:after="0" w:line="360" w:lineRule="auto"/>
        <w:ind w:left="0" w:firstLine="0"/>
        <w:jc w:val="both"/>
        <w:rPr>
          <w:rFonts w:ascii="Cambria" w:hAnsi="Cambria" w:cs="Cambria"/>
        </w:rPr>
      </w:pPr>
      <w:r w:rsidRPr="00243843">
        <w:rPr>
          <w:rFonts w:ascii="Cambria" w:hAnsi="Cambria" w:cs="Cambria"/>
        </w:rPr>
        <w:t xml:space="preserve">Wykonawca zobowiązuje się do realizacji Przedmiotu Umowy zgodnie z dokumentacją projektową będącą załącznikiem do Ogłoszenia oraz z treścią niniejszej Umowy, obowiązującymi </w:t>
      </w:r>
      <w:r w:rsidRPr="00243843">
        <w:rPr>
          <w:rFonts w:ascii="Cambria" w:hAnsi="Cambria" w:cs="Cambria"/>
        </w:rPr>
        <w:lastRenderedPageBreak/>
        <w:t xml:space="preserve">przepisami prawa, normami, zasadami wiedzy technicznej i sztuką budowlaną, przy dołożeniu należytej staranności. </w:t>
      </w:r>
    </w:p>
    <w:p w14:paraId="5C11202B" w14:textId="77777777" w:rsidR="00F6740A" w:rsidRPr="00243843" w:rsidRDefault="00F6740A">
      <w:pPr>
        <w:pStyle w:val="Akapitzlist"/>
        <w:numPr>
          <w:ilvl w:val="0"/>
          <w:numId w:val="43"/>
        </w:numPr>
        <w:tabs>
          <w:tab w:val="left" w:pos="284"/>
        </w:tabs>
        <w:spacing w:after="0" w:line="360" w:lineRule="auto"/>
        <w:ind w:left="0" w:firstLine="0"/>
        <w:jc w:val="both"/>
        <w:rPr>
          <w:rFonts w:ascii="Cambria" w:hAnsi="Cambria" w:cs="Cambria"/>
        </w:rPr>
      </w:pPr>
      <w:r w:rsidRPr="00243843">
        <w:rPr>
          <w:rFonts w:ascii="Cambria" w:hAnsi="Cambria" w:cs="Cambria"/>
        </w:rPr>
        <w:t xml:space="preserve">W czasie realizacji robót, Wykonawca umożliwi wstęp na teren budowy osobom wskazanym przez Zamawiającego, zobowiązuje się do jego organizacji, należytego utrzymywania i zabezpieczenia, i przejmuje w zakresie przejętego terenu pełną odpowiedzialność. W szczególności, Wykonawca ponosi wszelkie koszty zużycia na cele budowy wody, elektryczności i innych mediów. </w:t>
      </w:r>
    </w:p>
    <w:p w14:paraId="7DA7F04A" w14:textId="6C2C02E5" w:rsidR="00F6740A" w:rsidRPr="00243843" w:rsidRDefault="00F6740A">
      <w:pPr>
        <w:pStyle w:val="Akapitzlist"/>
        <w:numPr>
          <w:ilvl w:val="0"/>
          <w:numId w:val="43"/>
        </w:numPr>
        <w:tabs>
          <w:tab w:val="left" w:pos="284"/>
        </w:tabs>
        <w:spacing w:after="0" w:line="360" w:lineRule="auto"/>
        <w:ind w:left="0" w:firstLine="0"/>
        <w:jc w:val="both"/>
        <w:rPr>
          <w:rFonts w:ascii="Cambria" w:hAnsi="Cambria"/>
        </w:rPr>
      </w:pPr>
      <w:r w:rsidRPr="00243843">
        <w:rPr>
          <w:rFonts w:ascii="Cambria" w:hAnsi="Cambria"/>
        </w:rPr>
        <w:t xml:space="preserve">Procedura zatwierdzania przez Zamawiającego materiałów do wbudowania jest opisana w Ogłoszeniu. Wykonawca nie wbuduje materiałów niezaakceptowanych przez Zamawiającego. </w:t>
      </w:r>
    </w:p>
    <w:p w14:paraId="4D158537" w14:textId="12F93661" w:rsidR="00A6597F" w:rsidRPr="00243843" w:rsidRDefault="00D56B0D">
      <w:pPr>
        <w:pStyle w:val="Akapitzlist"/>
        <w:numPr>
          <w:ilvl w:val="0"/>
          <w:numId w:val="43"/>
        </w:numPr>
        <w:tabs>
          <w:tab w:val="left" w:pos="284"/>
        </w:tabs>
        <w:spacing w:after="0" w:line="360" w:lineRule="auto"/>
        <w:ind w:left="0" w:firstLine="0"/>
        <w:jc w:val="both"/>
        <w:rPr>
          <w:rFonts w:ascii="Cambria" w:hAnsi="Cambria"/>
        </w:rPr>
      </w:pPr>
      <w:r w:rsidRPr="00243843">
        <w:rPr>
          <w:rFonts w:ascii="Cambria" w:hAnsi="Cambria"/>
        </w:rPr>
        <w:t>Zamawiający ustanawia Nadzór Inwestorski w osobie inspektorów nadzoru - ……………………………………… - branża sanitarna, tel.: ……………………………………</w:t>
      </w:r>
    </w:p>
    <w:p w14:paraId="385E8610" w14:textId="77777777" w:rsidR="00A6597F" w:rsidRPr="00243843" w:rsidRDefault="00A6597F" w:rsidP="00A6597F">
      <w:pPr>
        <w:pStyle w:val="Akapitzlist"/>
        <w:tabs>
          <w:tab w:val="left" w:pos="284"/>
        </w:tabs>
        <w:rPr>
          <w:rFonts w:ascii="Cambria" w:hAnsi="Cambria"/>
        </w:rPr>
      </w:pPr>
    </w:p>
    <w:p w14:paraId="0270D9E7" w14:textId="56CF701A" w:rsidR="00A6597F"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§3</w:t>
      </w:r>
    </w:p>
    <w:p w14:paraId="24891234" w14:textId="77777777" w:rsidR="00A6597F"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Obowiązki Zamawiającego</w:t>
      </w:r>
    </w:p>
    <w:p w14:paraId="19984A40" w14:textId="77777777" w:rsidR="00F6740A" w:rsidRPr="00243843" w:rsidRDefault="00F6740A" w:rsidP="00F6740A">
      <w:pPr>
        <w:tabs>
          <w:tab w:val="left" w:pos="284"/>
        </w:tabs>
        <w:spacing w:after="0" w:line="360" w:lineRule="auto"/>
        <w:contextualSpacing/>
        <w:jc w:val="both"/>
        <w:rPr>
          <w:rFonts w:ascii="Cambria" w:eastAsia="Calibri" w:hAnsi="Cambria" w:cs="Cambria"/>
          <w14:ligatures w14:val="none"/>
        </w:rPr>
      </w:pPr>
      <w:r w:rsidRPr="00243843">
        <w:rPr>
          <w:rFonts w:ascii="Cambria" w:eastAsia="Calibri" w:hAnsi="Cambria" w:cs="Cambria"/>
          <w14:ligatures w14:val="none"/>
        </w:rPr>
        <w:t>Zamawiający zobowiązany jest do:</w:t>
      </w:r>
    </w:p>
    <w:p w14:paraId="02653439" w14:textId="77777777" w:rsidR="00F6740A" w:rsidRPr="00243843" w:rsidRDefault="00F6740A">
      <w:pPr>
        <w:numPr>
          <w:ilvl w:val="0"/>
          <w:numId w:val="78"/>
        </w:numPr>
        <w:tabs>
          <w:tab w:val="left" w:pos="284"/>
        </w:tabs>
        <w:spacing w:after="0" w:line="360" w:lineRule="auto"/>
        <w:ind w:left="0" w:firstLine="0"/>
        <w:contextualSpacing/>
        <w:jc w:val="both"/>
        <w:rPr>
          <w:rFonts w:ascii="Cambria" w:eastAsia="Calibri" w:hAnsi="Cambria" w:cs="Cambria"/>
          <w14:ligatures w14:val="none"/>
        </w:rPr>
      </w:pPr>
      <w:r w:rsidRPr="00243843">
        <w:rPr>
          <w:rFonts w:ascii="Cambria" w:eastAsia="Calibri" w:hAnsi="Cambria" w:cs="Cambria"/>
          <w14:ligatures w14:val="none"/>
        </w:rPr>
        <w:t>przekazania Wykonawcy terenu budowy, na którym mają być wykonywane roboty stanowiące Przedmiot Umowy, przy czym przekazanie terenu budowy nastąpi pod warunkiem przedłożenia Zamawiającemu wymaganej w Ogłoszeniu polisy OC Wykonawcy,</w:t>
      </w:r>
    </w:p>
    <w:p w14:paraId="7F91204E" w14:textId="77777777" w:rsidR="00F6740A" w:rsidRPr="00243843" w:rsidRDefault="00F6740A">
      <w:pPr>
        <w:numPr>
          <w:ilvl w:val="0"/>
          <w:numId w:val="78"/>
        </w:numPr>
        <w:tabs>
          <w:tab w:val="left" w:pos="284"/>
        </w:tabs>
        <w:spacing w:after="0" w:line="360" w:lineRule="auto"/>
        <w:ind w:left="0" w:firstLine="0"/>
        <w:contextualSpacing/>
        <w:jc w:val="both"/>
        <w:rPr>
          <w:rFonts w:ascii="Cambria" w:eastAsia="Calibri" w:hAnsi="Cambria" w:cs="Cambria"/>
          <w14:ligatures w14:val="none"/>
        </w:rPr>
      </w:pPr>
      <w:r w:rsidRPr="00243843">
        <w:rPr>
          <w:rFonts w:ascii="Cambria" w:eastAsia="Calibri" w:hAnsi="Cambria" w:cs="Cambria"/>
          <w14:ligatures w14:val="none"/>
        </w:rPr>
        <w:t xml:space="preserve">przeprowadzenia odbioru wykonanych w ramach Przedmiotu Umowy robót, </w:t>
      </w:r>
    </w:p>
    <w:p w14:paraId="7D9159FA" w14:textId="77777777" w:rsidR="00F6740A" w:rsidRPr="00243843" w:rsidRDefault="00F6740A">
      <w:pPr>
        <w:numPr>
          <w:ilvl w:val="0"/>
          <w:numId w:val="78"/>
        </w:numPr>
        <w:tabs>
          <w:tab w:val="left" w:pos="284"/>
        </w:tabs>
        <w:spacing w:after="0" w:line="360" w:lineRule="auto"/>
        <w:ind w:left="0" w:firstLine="0"/>
        <w:contextualSpacing/>
        <w:jc w:val="both"/>
        <w:rPr>
          <w:rFonts w:ascii="Cambria" w:eastAsia="Calibri" w:hAnsi="Cambria" w:cs="Cambria"/>
          <w14:ligatures w14:val="none"/>
        </w:rPr>
      </w:pPr>
      <w:r w:rsidRPr="00243843">
        <w:rPr>
          <w:rFonts w:ascii="Cambria" w:eastAsia="Calibri" w:hAnsi="Cambria" w:cs="Cambria"/>
          <w14:ligatures w14:val="none"/>
        </w:rPr>
        <w:t xml:space="preserve">zapewnienia nadzoru nad robotami, </w:t>
      </w:r>
    </w:p>
    <w:p w14:paraId="4C35D683" w14:textId="77777777" w:rsidR="00F6740A" w:rsidRPr="00243843" w:rsidRDefault="00F6740A">
      <w:pPr>
        <w:numPr>
          <w:ilvl w:val="0"/>
          <w:numId w:val="78"/>
        </w:numPr>
        <w:tabs>
          <w:tab w:val="left" w:pos="284"/>
        </w:tabs>
        <w:spacing w:after="0" w:line="360" w:lineRule="auto"/>
        <w:ind w:left="0" w:firstLine="0"/>
        <w:contextualSpacing/>
        <w:jc w:val="both"/>
        <w:rPr>
          <w:rFonts w:ascii="Cambria" w:eastAsia="Calibri" w:hAnsi="Cambria" w:cs="Cambria"/>
          <w14:ligatures w14:val="none"/>
        </w:rPr>
      </w:pPr>
      <w:r w:rsidRPr="00243843">
        <w:rPr>
          <w:rFonts w:ascii="Cambria" w:eastAsia="Calibri" w:hAnsi="Cambria" w:cs="Cambria"/>
          <w14:ligatures w14:val="none"/>
        </w:rPr>
        <w:t>zapewnienia nadzoru autorskiego.</w:t>
      </w:r>
    </w:p>
    <w:p w14:paraId="7967B98E" w14:textId="77777777" w:rsidR="00A6597F" w:rsidRPr="00243843" w:rsidRDefault="00A6597F" w:rsidP="00A6597F">
      <w:pPr>
        <w:pStyle w:val="Akapitzlist"/>
        <w:tabs>
          <w:tab w:val="left" w:pos="284"/>
        </w:tabs>
        <w:rPr>
          <w:rFonts w:ascii="Cambria" w:hAnsi="Cambria"/>
        </w:rPr>
      </w:pPr>
    </w:p>
    <w:p w14:paraId="5AFB73C5" w14:textId="0E8E797B" w:rsidR="00A6597F"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§4</w:t>
      </w:r>
    </w:p>
    <w:p w14:paraId="26A6D628" w14:textId="77777777" w:rsidR="00A6597F" w:rsidRPr="00243843" w:rsidRDefault="00D56B0D" w:rsidP="000E4EA0">
      <w:pPr>
        <w:pStyle w:val="Akapitzlist"/>
        <w:tabs>
          <w:tab w:val="left" w:pos="284"/>
        </w:tabs>
        <w:ind w:left="0"/>
        <w:jc w:val="center"/>
        <w:rPr>
          <w:rFonts w:ascii="Cambria" w:hAnsi="Cambria"/>
          <w:b/>
          <w:bCs/>
        </w:rPr>
      </w:pPr>
      <w:r w:rsidRPr="00243843">
        <w:rPr>
          <w:rFonts w:ascii="Cambria" w:hAnsi="Cambria"/>
          <w:b/>
          <w:bCs/>
        </w:rPr>
        <w:t>Oświadczenia i obowiązki Wykonawcy</w:t>
      </w:r>
    </w:p>
    <w:p w14:paraId="63A1C617"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rPr>
      </w:pPr>
      <w:r w:rsidRPr="00243843">
        <w:rPr>
          <w:rFonts w:ascii="Cambria" w:hAnsi="Cambria" w:cs="Cambria"/>
        </w:rPr>
        <w:t>Wykonawca oświadcza, iż posiada odpowiednią wiedzę, doświadczenie, kwalifikacje, potencjał i zasoby niezbędne dla należytego wykonania Przedmiotu Umowy oraz zobowiązuje się wykonać go z najwyższą starannością, zgodnie ze swą najlepszą wiedzą i wszystkimi mającymi zastosowanie przepisami prawa oraz ze szczególnym uwzględnieniem interesów Zamawiającego.</w:t>
      </w:r>
    </w:p>
    <w:p w14:paraId="7432055E"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rPr>
      </w:pPr>
      <w:r w:rsidRPr="00243843">
        <w:rPr>
          <w:rFonts w:ascii="Cambria" w:hAnsi="Cambria" w:cs="Cambria"/>
        </w:rPr>
        <w:t xml:space="preserve">Wykonawca zobowiązuje się do ścisłej i bieżącej współpracy z Zamawiającym, w szczególności do niezwłocznego przekazywania mu stosownych informacji na każde żądanie Zamawiającego. </w:t>
      </w:r>
    </w:p>
    <w:p w14:paraId="1E5D5BFA"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rPr>
      </w:pPr>
      <w:r w:rsidRPr="00243843">
        <w:rPr>
          <w:rFonts w:ascii="Cambria" w:hAnsi="Cambria" w:cs="Cambria"/>
        </w:rPr>
        <w:t xml:space="preserve">Jednocześnie na każde żądanie Zamawiającego Wykonawca uczestniczył będzie w spotkaniach roboczych, w terminie i miejscu wskazanym przez Zamawiającego, niezależnie od spotkań organizowanych przez Wykonawcę. </w:t>
      </w:r>
    </w:p>
    <w:p w14:paraId="184B7D62"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rPr>
      </w:pPr>
      <w:r w:rsidRPr="00243843">
        <w:rPr>
          <w:rFonts w:ascii="Cambria" w:hAnsi="Cambria" w:cs="Cambria"/>
        </w:rPr>
        <w:t xml:space="preserve">Wykonawca zobowiązany jest do niezwłocznego informowania Zamawiającego, nie później niż w terminie 1 dnia od dnia powzięcia wiadomości, o wszelkich nieprawidłowościach oraz zagrożeniach powstania nieprawidłowości, mogących mieć jakikolwiek wpływ na sytuację Zamawiającego w sprawach objętych niniejszą Umową. </w:t>
      </w:r>
    </w:p>
    <w:p w14:paraId="580A51C3"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rPr>
      </w:pPr>
      <w:r w:rsidRPr="00243843">
        <w:rPr>
          <w:rFonts w:ascii="Cambria" w:hAnsi="Cambria" w:cs="Cambria"/>
        </w:rPr>
        <w:lastRenderedPageBreak/>
        <w:t xml:space="preserve">Wykonawca zobowiązuje się wykonać i przygotować do odbioru Przedmiot Umowy w sposób należyty, zgodnie z obowiązującymi przepisami prawa. </w:t>
      </w:r>
    </w:p>
    <w:p w14:paraId="02E11E40" w14:textId="77777777" w:rsidR="00F6740A" w:rsidRPr="00243843" w:rsidRDefault="00F6740A" w:rsidP="00387670">
      <w:pPr>
        <w:pStyle w:val="Akapitzlist"/>
        <w:numPr>
          <w:ilvl w:val="0"/>
          <w:numId w:val="38"/>
        </w:numPr>
        <w:tabs>
          <w:tab w:val="left" w:pos="284"/>
        </w:tabs>
        <w:spacing w:after="0" w:line="360" w:lineRule="auto"/>
        <w:ind w:left="0" w:firstLine="0"/>
        <w:jc w:val="both"/>
        <w:rPr>
          <w:rFonts w:ascii="Cambria" w:hAnsi="Cambria" w:cs="Cambria"/>
          <w:sz w:val="21"/>
          <w:szCs w:val="21"/>
        </w:rPr>
      </w:pPr>
      <w:r w:rsidRPr="00243843">
        <w:rPr>
          <w:rFonts w:ascii="Cambria" w:hAnsi="Cambria" w:cs="Cambria"/>
        </w:rPr>
        <w:t>Od przejęcia terenu budowy, aż do wykonania Umowy, Wykonawca ponosi odpowiedzialność za szkody osobowe lub majątkowe wyrządzone Zamawiającemu i osobom trzecim.</w:t>
      </w:r>
      <w:r w:rsidRPr="00243843">
        <w:rPr>
          <w:rFonts w:ascii="Cambria" w:hAnsi="Cambria" w:cs="Cambria"/>
          <w:sz w:val="21"/>
          <w:szCs w:val="21"/>
        </w:rPr>
        <w:t xml:space="preserve"> </w:t>
      </w:r>
    </w:p>
    <w:p w14:paraId="2073AE72" w14:textId="5137BCD5" w:rsidR="005B05EB" w:rsidRPr="00243843" w:rsidRDefault="00D56B0D" w:rsidP="00387670">
      <w:pPr>
        <w:pStyle w:val="Akapitzlist"/>
        <w:numPr>
          <w:ilvl w:val="0"/>
          <w:numId w:val="38"/>
        </w:numPr>
        <w:tabs>
          <w:tab w:val="left" w:pos="284"/>
        </w:tabs>
        <w:spacing w:line="360" w:lineRule="auto"/>
        <w:ind w:left="0" w:firstLine="0"/>
        <w:jc w:val="both"/>
        <w:rPr>
          <w:rFonts w:ascii="Cambria" w:hAnsi="Cambria"/>
        </w:rPr>
      </w:pPr>
      <w:r w:rsidRPr="00243843">
        <w:rPr>
          <w:rFonts w:ascii="Cambria" w:hAnsi="Cambria"/>
        </w:rPr>
        <w:t xml:space="preserve">Obowiązkiem Wykonawcy jest: </w:t>
      </w:r>
    </w:p>
    <w:p w14:paraId="4FC43BCF" w14:textId="77777777"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wykonanie wszystkich czynności i poniesienia wszelkich kosztów niezbędnych dla prawidłowej realizacji Przedmiotu Umowy; </w:t>
      </w:r>
    </w:p>
    <w:p w14:paraId="5D6D12C4" w14:textId="77777777" w:rsidR="00E87191" w:rsidRPr="00243843" w:rsidRDefault="00E87191" w:rsidP="00387670">
      <w:pPr>
        <w:pStyle w:val="Akapitzlist"/>
        <w:numPr>
          <w:ilvl w:val="1"/>
          <w:numId w:val="39"/>
        </w:numPr>
        <w:tabs>
          <w:tab w:val="left" w:pos="284"/>
        </w:tabs>
        <w:spacing w:line="360" w:lineRule="auto"/>
        <w:ind w:left="0" w:firstLine="0"/>
        <w:rPr>
          <w:rFonts w:ascii="Cambria" w:hAnsi="Cambria"/>
        </w:rPr>
      </w:pPr>
      <w:r w:rsidRPr="00243843">
        <w:rPr>
          <w:rFonts w:ascii="Cambria" w:hAnsi="Cambria"/>
        </w:rPr>
        <w:t xml:space="preserve">zapewnienie personelu budowy posiadającego odpowiednie kwalifikacje i wymagane uprawnienia;  </w:t>
      </w:r>
    </w:p>
    <w:p w14:paraId="7083BA23" w14:textId="6FF8EB64"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bieżące dokumentowanie przebiegu robót oraz wyników przeprowadzonych badań; </w:t>
      </w:r>
    </w:p>
    <w:p w14:paraId="03FA36BD" w14:textId="61319156"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utworzenie organizacji, zabezpieczenie placu budowy i poniesienie kosztów z tym związanych; </w:t>
      </w:r>
    </w:p>
    <w:p w14:paraId="55049886" w14:textId="1C89672C"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organizacji robót i terenu budowy w sposób zapewniający bezpieczeństwo osób przebywających na terenie budowy i na terenach przylegających do terenu budowy </w:t>
      </w:r>
    </w:p>
    <w:p w14:paraId="66752B87" w14:textId="7A72BA46"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realizacji robót z materiałów dopuszczonych do obrotu i stosowania w budownictwie, posiadających wymagane aprobaty, atesty, certyfikaty odpowiednich instytucji po ich uprzednim zatwierdzeniu przez Inspektora Nadzoru odpowiedniej branży na podstawie złożonych wniosków materiałowych wg wzoru uzgodnionego z Zamawiającym </w:t>
      </w:r>
    </w:p>
    <w:p w14:paraId="6C5AD80C" w14:textId="437C4356"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prowadzenia bieżącej obsługi geodezyjnej przez uprawnionego geodetę </w:t>
      </w:r>
    </w:p>
    <w:p w14:paraId="6DF24181" w14:textId="6BCC1116"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zapewnienie na terenie budowy należytego ładu i porządku, przestrzegania przepisów bhp i ppoż. oraz ochrony znajdujących się na placu budowy obiektów, sieci i urządzeń uzbrojenia podziemnego; </w:t>
      </w:r>
    </w:p>
    <w:p w14:paraId="6B9BEA94" w14:textId="670E95AE"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zapewnienie zasilania w energię elektryczną i wodę placu budowy we własnym zakresie oraz pokrycia kosztów ich zużycia; </w:t>
      </w:r>
    </w:p>
    <w:p w14:paraId="5E97C88F" w14:textId="272DE679" w:rsidR="005B05EB" w:rsidRPr="00243843" w:rsidRDefault="00E061A9"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p</w:t>
      </w:r>
      <w:r w:rsidR="00D56B0D" w:rsidRPr="00243843">
        <w:rPr>
          <w:rFonts w:ascii="Cambria" w:hAnsi="Cambria"/>
        </w:rPr>
        <w:t xml:space="preserve">onieść wszystkie koszty związane z zajęciem terenu pod budowę; </w:t>
      </w:r>
    </w:p>
    <w:p w14:paraId="277B0C25" w14:textId="3FA49B7B" w:rsidR="005B05EB"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uporządkowanie terenu budowy po zakończeniu robót i usunięcia na własny koszt wszystkich urządzeń i resztek materiałów </w:t>
      </w:r>
    </w:p>
    <w:p w14:paraId="2EBE0E1B" w14:textId="29D2D085" w:rsidR="00F21105" w:rsidRPr="00243843" w:rsidRDefault="00D56B0D" w:rsidP="00387670">
      <w:pPr>
        <w:pStyle w:val="Akapitzlist"/>
        <w:numPr>
          <w:ilvl w:val="1"/>
          <w:numId w:val="39"/>
        </w:numPr>
        <w:tabs>
          <w:tab w:val="left" w:pos="284"/>
        </w:tabs>
        <w:spacing w:line="360" w:lineRule="auto"/>
        <w:ind w:left="0" w:firstLine="142"/>
        <w:jc w:val="both"/>
        <w:rPr>
          <w:rFonts w:ascii="Cambria" w:hAnsi="Cambria"/>
        </w:rPr>
      </w:pPr>
      <w:r w:rsidRPr="00243843">
        <w:rPr>
          <w:rFonts w:ascii="Cambria" w:hAnsi="Cambria"/>
        </w:rPr>
        <w:t xml:space="preserve">przekazanie Zamawiającemu dokumentów powykonawczych, wymaganych do odbioru technicznego robót: </w:t>
      </w:r>
    </w:p>
    <w:p w14:paraId="62EDB97D" w14:textId="44BC6215" w:rsidR="00F21105" w:rsidRPr="00243843" w:rsidRDefault="00D56B0D" w:rsidP="00387670">
      <w:pPr>
        <w:pStyle w:val="Akapitzlist"/>
        <w:numPr>
          <w:ilvl w:val="2"/>
          <w:numId w:val="39"/>
        </w:numPr>
        <w:tabs>
          <w:tab w:val="left" w:pos="284"/>
        </w:tabs>
        <w:spacing w:line="360" w:lineRule="auto"/>
        <w:ind w:left="0" w:firstLine="0"/>
        <w:jc w:val="both"/>
        <w:rPr>
          <w:rFonts w:ascii="Cambria" w:hAnsi="Cambria"/>
        </w:rPr>
      </w:pPr>
      <w:r w:rsidRPr="00243843">
        <w:rPr>
          <w:rFonts w:ascii="Cambria" w:hAnsi="Cambria"/>
        </w:rPr>
        <w:t xml:space="preserve">oświadczenie kierownika budowy o zakończeniu budowy, </w:t>
      </w:r>
    </w:p>
    <w:p w14:paraId="6043ED3B" w14:textId="60D2320F" w:rsidR="00F21105" w:rsidRPr="00243843" w:rsidRDefault="00D56B0D" w:rsidP="00387670">
      <w:pPr>
        <w:pStyle w:val="Akapitzlist"/>
        <w:numPr>
          <w:ilvl w:val="2"/>
          <w:numId w:val="39"/>
        </w:numPr>
        <w:tabs>
          <w:tab w:val="left" w:pos="284"/>
        </w:tabs>
        <w:spacing w:line="360" w:lineRule="auto"/>
        <w:ind w:left="0" w:firstLine="0"/>
        <w:jc w:val="both"/>
        <w:rPr>
          <w:rFonts w:ascii="Cambria" w:hAnsi="Cambria"/>
        </w:rPr>
      </w:pPr>
      <w:r w:rsidRPr="00243843">
        <w:rPr>
          <w:rFonts w:ascii="Cambria" w:hAnsi="Cambria"/>
        </w:rPr>
        <w:t xml:space="preserve">oświadczenie kierownika budowy o doprowadzeniu terenu budowy do stanu pierwotnego, </w:t>
      </w:r>
    </w:p>
    <w:p w14:paraId="3CD99F92" w14:textId="4D72DED3" w:rsidR="00F21105" w:rsidRPr="00243843" w:rsidRDefault="00D56B0D" w:rsidP="00387670">
      <w:pPr>
        <w:pStyle w:val="Akapitzlist"/>
        <w:numPr>
          <w:ilvl w:val="2"/>
          <w:numId w:val="39"/>
        </w:numPr>
        <w:tabs>
          <w:tab w:val="left" w:pos="284"/>
        </w:tabs>
        <w:spacing w:line="360" w:lineRule="auto"/>
        <w:ind w:left="0" w:firstLine="0"/>
        <w:jc w:val="both"/>
        <w:rPr>
          <w:rFonts w:ascii="Cambria" w:hAnsi="Cambria"/>
        </w:rPr>
      </w:pPr>
      <w:r w:rsidRPr="00243843">
        <w:rPr>
          <w:rFonts w:ascii="Cambria" w:hAnsi="Cambria"/>
        </w:rPr>
        <w:t xml:space="preserve">dokumentację powykonawczą, </w:t>
      </w:r>
    </w:p>
    <w:p w14:paraId="299014B3" w14:textId="7DCCE005" w:rsidR="00F21105" w:rsidRPr="00243843" w:rsidRDefault="00E061A9" w:rsidP="00387670">
      <w:pPr>
        <w:pStyle w:val="Akapitzlist"/>
        <w:numPr>
          <w:ilvl w:val="2"/>
          <w:numId w:val="39"/>
        </w:numPr>
        <w:tabs>
          <w:tab w:val="left" w:pos="284"/>
        </w:tabs>
        <w:spacing w:line="360" w:lineRule="auto"/>
        <w:ind w:left="0" w:firstLine="0"/>
        <w:jc w:val="both"/>
        <w:rPr>
          <w:rFonts w:ascii="Cambria" w:hAnsi="Cambria"/>
        </w:rPr>
      </w:pPr>
      <w:r w:rsidRPr="00243843">
        <w:rPr>
          <w:rFonts w:ascii="Cambria" w:hAnsi="Cambria"/>
        </w:rPr>
        <w:t>a</w:t>
      </w:r>
      <w:r w:rsidR="00D56B0D" w:rsidRPr="00243843">
        <w:rPr>
          <w:rFonts w:ascii="Cambria" w:hAnsi="Cambria"/>
        </w:rPr>
        <w:t xml:space="preserve">testy zastosowanych materiałów i deklaracje zgodności, </w:t>
      </w:r>
    </w:p>
    <w:p w14:paraId="452392F0" w14:textId="046BF29A" w:rsidR="00F21105" w:rsidRPr="00243843" w:rsidRDefault="00D56B0D" w:rsidP="00387670">
      <w:pPr>
        <w:pStyle w:val="Akapitzlist"/>
        <w:numPr>
          <w:ilvl w:val="2"/>
          <w:numId w:val="39"/>
        </w:numPr>
        <w:tabs>
          <w:tab w:val="left" w:pos="284"/>
        </w:tabs>
        <w:spacing w:line="360" w:lineRule="auto"/>
        <w:ind w:left="0" w:firstLine="0"/>
        <w:jc w:val="both"/>
        <w:rPr>
          <w:rFonts w:ascii="Cambria" w:hAnsi="Cambria"/>
        </w:rPr>
      </w:pPr>
      <w:r w:rsidRPr="00243843">
        <w:rPr>
          <w:rFonts w:ascii="Cambria" w:hAnsi="Cambria"/>
        </w:rPr>
        <w:t xml:space="preserve">potwierdzenie złożenia do rejestracji w zasobach geodezyjnych pomiaru powykonawczego; </w:t>
      </w:r>
    </w:p>
    <w:p w14:paraId="597BD606" w14:textId="77777777" w:rsidR="00F21105"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protokoły wykonania innych niezbędnych badań i prób; </w:t>
      </w:r>
    </w:p>
    <w:p w14:paraId="5499E268" w14:textId="7F704B8D" w:rsidR="00F21105"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t xml:space="preserve">ponieść wszystkie koszty związane z odbiorami robót, </w:t>
      </w:r>
    </w:p>
    <w:p w14:paraId="723C5A25" w14:textId="1C3469D0" w:rsidR="00A6597F" w:rsidRPr="00243843" w:rsidRDefault="00D56B0D" w:rsidP="00387670">
      <w:pPr>
        <w:pStyle w:val="Akapitzlist"/>
        <w:numPr>
          <w:ilvl w:val="1"/>
          <w:numId w:val="39"/>
        </w:numPr>
        <w:tabs>
          <w:tab w:val="left" w:pos="284"/>
        </w:tabs>
        <w:spacing w:line="360" w:lineRule="auto"/>
        <w:ind w:left="0" w:firstLine="0"/>
        <w:jc w:val="both"/>
        <w:rPr>
          <w:rFonts w:ascii="Cambria" w:hAnsi="Cambria"/>
        </w:rPr>
      </w:pPr>
      <w:r w:rsidRPr="00243843">
        <w:rPr>
          <w:rFonts w:ascii="Cambria" w:hAnsi="Cambria"/>
        </w:rPr>
        <w:lastRenderedPageBreak/>
        <w:t xml:space="preserve">Stosowania się do poleceń wydawanych przez Zamawiającego oraz inspektorów nadzoru koniecznych do prawidłowej realizacji, Umowy jakości oraz terminów realizacji </w:t>
      </w:r>
    </w:p>
    <w:p w14:paraId="5993E22C" w14:textId="77777777" w:rsidR="00A6597F" w:rsidRPr="00243843" w:rsidRDefault="00A6597F" w:rsidP="00A6597F">
      <w:pPr>
        <w:pStyle w:val="Akapitzlist"/>
        <w:tabs>
          <w:tab w:val="left" w:pos="284"/>
        </w:tabs>
        <w:rPr>
          <w:rFonts w:ascii="Cambria" w:hAnsi="Cambria"/>
        </w:rPr>
      </w:pPr>
    </w:p>
    <w:p w14:paraId="4EFFE4A0" w14:textId="5E23C18B" w:rsidR="00A6597F" w:rsidRPr="00243843" w:rsidRDefault="00D56B0D" w:rsidP="0074094D">
      <w:pPr>
        <w:tabs>
          <w:tab w:val="left" w:pos="709"/>
        </w:tabs>
        <w:spacing w:after="0" w:line="240" w:lineRule="auto"/>
        <w:jc w:val="center"/>
        <w:rPr>
          <w:rFonts w:ascii="Cambria" w:hAnsi="Cambria"/>
          <w:b/>
          <w:bCs/>
        </w:rPr>
      </w:pPr>
      <w:r w:rsidRPr="00243843">
        <w:rPr>
          <w:rFonts w:ascii="Cambria" w:hAnsi="Cambria"/>
          <w:b/>
          <w:bCs/>
        </w:rPr>
        <w:t>§5</w:t>
      </w:r>
    </w:p>
    <w:p w14:paraId="7B9B91FD" w14:textId="77777777" w:rsidR="00A6597F" w:rsidRPr="00243843" w:rsidRDefault="00D56B0D" w:rsidP="00DE0A19">
      <w:pPr>
        <w:tabs>
          <w:tab w:val="left" w:pos="284"/>
        </w:tabs>
        <w:spacing w:after="0" w:line="360" w:lineRule="auto"/>
        <w:jc w:val="center"/>
        <w:rPr>
          <w:rFonts w:ascii="Cambria" w:hAnsi="Cambria"/>
          <w:b/>
          <w:bCs/>
        </w:rPr>
      </w:pPr>
      <w:r w:rsidRPr="00243843">
        <w:rPr>
          <w:rFonts w:ascii="Cambria" w:hAnsi="Cambria"/>
          <w:b/>
          <w:bCs/>
        </w:rPr>
        <w:t>Podwykonawcy</w:t>
      </w:r>
    </w:p>
    <w:p w14:paraId="623028FC" w14:textId="77777777"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Wykonawca będzie odpowiedzialny za działania lub uchybienia każdego podwykonawcy lub dalszego podwykonawcy, ich przedstawicieli lub pracowników tak, jakby to były działania lub uchybienia Wykonawcy. </w:t>
      </w:r>
    </w:p>
    <w:p w14:paraId="009F308D" w14:textId="71B3DBFA"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Wykonawca, podwykonawca lub dalszy podwykonawca Przedmiotu Umowy zamierzający zawrzeć umowę o podwykonawstwo, której przedmiotem będą roboty budowlane będące Przedmiotem Umowy, jest obowiązany, w trakcie realizacji niniejszej Umowy, do przedłożenia Zamawiającemu projektu tej umowy, przy czym podwykonawca lub dalszy podwykonawca jest obowiązany dołączyć zgodę Wykonawcy na zawarcie umowy o podwykonawstwo o treści zgodnej z projektem umowy. </w:t>
      </w:r>
    </w:p>
    <w:p w14:paraId="4D8A6D64" w14:textId="24B8B360"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13236D8" w14:textId="77777777" w:rsidR="0074094D"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Zamawiający, w terminie 14 dni od dnia przedłożenia projektu umowy o podwykonawstwo, zgłosi, zarówno Wykonawcy jak i podwykonawcy albo podwykonawcy i dalszemu podwykonawcy, pisemne zastrzeżenia do projektu umowy o podwykonawstwo:</w:t>
      </w:r>
    </w:p>
    <w:p w14:paraId="57FAA39F" w14:textId="77777777" w:rsidR="0074094D" w:rsidRPr="00243843" w:rsidRDefault="00D56B0D" w:rsidP="00DE0A19">
      <w:pPr>
        <w:pStyle w:val="Akapitzlist"/>
        <w:numPr>
          <w:ilvl w:val="0"/>
          <w:numId w:val="44"/>
        </w:numPr>
        <w:tabs>
          <w:tab w:val="left" w:pos="284"/>
        </w:tabs>
        <w:spacing w:line="360" w:lineRule="auto"/>
        <w:jc w:val="both"/>
        <w:rPr>
          <w:rFonts w:ascii="Cambria" w:hAnsi="Cambria"/>
        </w:rPr>
      </w:pPr>
      <w:r w:rsidRPr="00243843">
        <w:rPr>
          <w:rFonts w:ascii="Cambria" w:hAnsi="Cambria"/>
        </w:rPr>
        <w:t xml:space="preserve">niespełniającej wymagań określonych w Specyfikacji Warunków Zamówienia, w tym w niniejszej Umowie; </w:t>
      </w:r>
    </w:p>
    <w:p w14:paraId="7FD9F6BC" w14:textId="3F8E1EB5" w:rsidR="005B05EB" w:rsidRPr="00243843" w:rsidRDefault="00D56B0D" w:rsidP="00DE0A19">
      <w:pPr>
        <w:pStyle w:val="Akapitzlist"/>
        <w:numPr>
          <w:ilvl w:val="0"/>
          <w:numId w:val="44"/>
        </w:numPr>
        <w:tabs>
          <w:tab w:val="left" w:pos="284"/>
        </w:tabs>
        <w:spacing w:line="360" w:lineRule="auto"/>
        <w:jc w:val="both"/>
        <w:rPr>
          <w:rFonts w:ascii="Cambria" w:hAnsi="Cambria"/>
        </w:rPr>
      </w:pPr>
      <w:r w:rsidRPr="00243843">
        <w:rPr>
          <w:rFonts w:ascii="Cambria" w:hAnsi="Cambria"/>
        </w:rPr>
        <w:t xml:space="preserve">gdy przewiduje termin zapłaty wynagrodzenia dłuższy niż określony w ust. 3 </w:t>
      </w:r>
    </w:p>
    <w:p w14:paraId="6B1570FD" w14:textId="19A8B7C0"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Niezgłoszenie pisemnych zastrzeżeń do przedłożonego projektu umowy o podwykonawstwo, w terminie 30 dni uważać się będzie za akceptację projektu umowy przez Zamawiającego. </w:t>
      </w:r>
    </w:p>
    <w:p w14:paraId="7F75A2DF" w14:textId="40D7AC7B"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Wykonawca, podwykonawca lub dalszy podwykonawca przedłożą Zamawiającemu poświadczoną za zgodność z oryginałem kopię zawartej umowy o podwykonawstwo, której przedmiotem są roboty budowlane wynikające z niniejszej Umowy, w terminie 7 dni od dnia jej zawarcia. </w:t>
      </w:r>
    </w:p>
    <w:p w14:paraId="5787CCAD" w14:textId="77777777" w:rsidR="00E87191" w:rsidRPr="00243843" w:rsidRDefault="00E87191"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Zamawiający, w terminie 30 dni od dnia przedłożenia umowy o podwykonawstwo, zgłosi zarówno Wykonawcy jak i podwykonawcy albo podwykonawcy i dalszemu podwykonawcy pisemny sprzeciw do umowy o podwykonawstwo w przypadkach, o których mowa w ust. 4 i ust. 16 poniżej.</w:t>
      </w:r>
    </w:p>
    <w:p w14:paraId="49569C9C" w14:textId="29552760"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Niezgłoszenie pisemnego sprzeciwu do przedłożonej umowy o podwykonawstwo, w terminie określonym w ust. 7 powyżej, Strony uznają za akceptację umowy przez Zamawiającego. </w:t>
      </w:r>
    </w:p>
    <w:p w14:paraId="3FCA7B84" w14:textId="4EF51B03"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lastRenderedPageBreak/>
        <w:t xml:space="preserve">Przepisy ust. 2-8 powyżej stosuje się odpowiednio do zmian umowy o podwykonawstwo. </w:t>
      </w:r>
    </w:p>
    <w:p w14:paraId="24877B00" w14:textId="4F713E85"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W przypadku, gdy roboty budowlane zostały za zgodą Zamawiającego wykonane przez Podwykonawców/dalszych Podwykonawców, Wykonawca w zgłoszeniu gotowości odbioru częściowego, technicznego robót i końcowego wskaże, które z robót i w jakim zakresie, zostały wykonane przez Podwykonawcę (Podwykonawców) oraz dołączone zostaną kopie faktur wystawionych przez Podwykonawców Wykonawcy w związku z wykonaniem tych zakresów, oraz oświadczenie Wykonawcy i Podwykonawcy o zgodności wystawionej faktury z umową, na której zawarcie wyraził zgodę Zamawiający, oraz o stanie rozliczeń między nimi z tytułu tej umowy ze wskazaniem numeru rachunku bankowego, na który mają zostać zapłacone kwoty należne Podwykonawcy/om, w przypadku, gdy Wykonawca nie dokonał we własnym zakresie zapłaty wynagrodzenia. </w:t>
      </w:r>
    </w:p>
    <w:p w14:paraId="4C068246" w14:textId="1E326292"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W przypadku, gdy istnieją niezaspokojone należności Podwykonawców/ dalszych Podwykonawców wynikające z zaakceptowanych przez Zamawiającego umów o podwykonawstwo, których przedmiotem są roboty budowlane, Zamawiający jest uprawniony do wstrzymania płatności należnej na rzecz Wykonawcy na podstawie niniejszej Umowy w kwocie odpowiadającej niezapłaconemu wynagrodzeniu należnemu na rzecz Podwykonawcy/ dalszego Podwykonawcy. </w:t>
      </w:r>
    </w:p>
    <w:p w14:paraId="682443A1" w14:textId="4D27571B"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Zamawiający jest uprawniony do dokonania bezpośredniej zapłaty wymagalnego wynagrodzenia przysługującego podwykonawcy lub dalszemu podwykonawcy, który zawarł zaakceptowaną przez Zamawiającego umowę o podwykonawstwo, której przedmiotem są roboty budowlane. Bezpośrednia zapłata obejmuje wyłącznie należne wynagrodzenie, bez odsetek, należnych podwykonawcy lub dalszemu podwykonawcy. </w:t>
      </w:r>
    </w:p>
    <w:p w14:paraId="0108D657" w14:textId="44A4DF57"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14:paraId="1DD60AD2" w14:textId="77777777" w:rsidR="0074094D"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W przypadku zgłoszenia uwag, o których mowa w ust. 13, w terminie wskazanym przez Zamawiającego, Zamawiający może:</w:t>
      </w:r>
    </w:p>
    <w:p w14:paraId="6FB00EA9" w14:textId="77777777" w:rsidR="0074094D" w:rsidRPr="00243843" w:rsidRDefault="00D56B0D" w:rsidP="00DE0A19">
      <w:pPr>
        <w:pStyle w:val="Akapitzlist"/>
        <w:numPr>
          <w:ilvl w:val="0"/>
          <w:numId w:val="45"/>
        </w:numPr>
        <w:tabs>
          <w:tab w:val="left" w:pos="284"/>
        </w:tabs>
        <w:spacing w:line="360" w:lineRule="auto"/>
        <w:jc w:val="both"/>
        <w:rPr>
          <w:rFonts w:ascii="Cambria" w:hAnsi="Cambria"/>
        </w:rPr>
      </w:pPr>
      <w:r w:rsidRPr="00243843">
        <w:rPr>
          <w:rFonts w:ascii="Cambria" w:hAnsi="Cambria"/>
        </w:rPr>
        <w:t xml:space="preserve">nie dokonać bezpośredniej zapłaty wynagrodzenia podwykonawcy lub dalszemu podwykonawcy, jeżeli Wykonawca wykaże niezasadność takiej zapłaty, albo </w:t>
      </w:r>
    </w:p>
    <w:p w14:paraId="75FCBC10" w14:textId="77777777" w:rsidR="0074094D" w:rsidRPr="00243843" w:rsidRDefault="00D56B0D" w:rsidP="00DE0A19">
      <w:pPr>
        <w:pStyle w:val="Akapitzlist"/>
        <w:numPr>
          <w:ilvl w:val="0"/>
          <w:numId w:val="45"/>
        </w:numPr>
        <w:tabs>
          <w:tab w:val="left" w:pos="284"/>
        </w:tabs>
        <w:spacing w:line="360" w:lineRule="auto"/>
        <w:jc w:val="both"/>
        <w:rPr>
          <w:rFonts w:ascii="Cambria" w:hAnsi="Cambria"/>
        </w:rPr>
      </w:pPr>
      <w:r w:rsidRPr="00243843">
        <w:rPr>
          <w:rFonts w:ascii="Cambria" w:hAnsi="Cambri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423B4C9" w14:textId="3A207083" w:rsidR="005B05EB" w:rsidRPr="00243843" w:rsidRDefault="00D56B0D" w:rsidP="00DE0A19">
      <w:pPr>
        <w:pStyle w:val="Akapitzlist"/>
        <w:numPr>
          <w:ilvl w:val="0"/>
          <w:numId w:val="45"/>
        </w:numPr>
        <w:tabs>
          <w:tab w:val="left" w:pos="284"/>
        </w:tabs>
        <w:spacing w:line="360" w:lineRule="auto"/>
        <w:jc w:val="both"/>
        <w:rPr>
          <w:rFonts w:ascii="Cambria" w:hAnsi="Cambria"/>
        </w:rPr>
      </w:pPr>
      <w:r w:rsidRPr="00243843">
        <w:rPr>
          <w:rFonts w:ascii="Cambria" w:hAnsi="Cambria"/>
        </w:rPr>
        <w:lastRenderedPageBreak/>
        <w:t xml:space="preserve">dokonać bezpośredniej zapłaty wynagrodzenia podwykonawcy lub dalszemu podwykonawcy, jeżeli podwykonawca lub dalszy podwykonawca wykaże zasadność takiej zapłaty. </w:t>
      </w:r>
    </w:p>
    <w:p w14:paraId="045AC084" w14:textId="2CE154BE" w:rsidR="005B05EB"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W przypadku dokonania bezpośredniej zapłaty podwykonawcy lub dalszemu podwykonawcy, Zamawiający potrąca kwotę wypłaconego wynagrodzenia z wynagrodzenia należnego Wykonawcy lub z zabezpieczenia należytego wykonania Umowy. Dokonanie bezpośredniej płatności podwykonawcy lub dalszego podwykonawcy oznacza nienależyte wykonanie Umowy przez Wykonawcę i uprawnia Zamawiającego do zażądania realizacji zabezpieczenia od gwaranta jeśli nie miało ono postaci zabezpieczenia w pieniądzu. </w:t>
      </w:r>
    </w:p>
    <w:p w14:paraId="6C852174" w14:textId="77777777" w:rsidR="0074094D"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Zamawiający wskazuje na następujące wymagania wobec umów o podwykonawstwo, których niespełnienie uprawnia Zamawiającego do zgłoszenia podwykonawcy i Wykonawcy zastrzeżeń do jej projektu lub sprzeciwu do umowy: </w:t>
      </w:r>
    </w:p>
    <w:p w14:paraId="397A5B70" w14:textId="77777777" w:rsidR="0074094D" w:rsidRPr="00243843" w:rsidRDefault="00D56B0D" w:rsidP="00DE0A19">
      <w:pPr>
        <w:pStyle w:val="Akapitzlist"/>
        <w:numPr>
          <w:ilvl w:val="0"/>
          <w:numId w:val="46"/>
        </w:numPr>
        <w:tabs>
          <w:tab w:val="left" w:pos="284"/>
        </w:tabs>
        <w:spacing w:line="360" w:lineRule="auto"/>
        <w:jc w:val="both"/>
        <w:rPr>
          <w:rFonts w:ascii="Cambria" w:hAnsi="Cambria"/>
        </w:rPr>
      </w:pPr>
      <w:r w:rsidRPr="00243843">
        <w:rPr>
          <w:rFonts w:ascii="Cambria" w:hAnsi="Cambria"/>
        </w:rPr>
        <w:t xml:space="preserve">Wykonawca zobowiązany jest złożyć dokumenty wynikające z przepisów Kodeksu cywilnego, ustawy Prawo zamówień publicznych oraz niniejszej umowy, w szczególności wniosek o zatwierdzenie projektu umowy lub umowy z podwykonawcą wraz z załączonym odpowiednio projektem umowy lub umową oraz dokumenty potwierdzające należyte wykonanie przez podwykonawcę prac i robót o podobnym charakterze i skali. </w:t>
      </w:r>
    </w:p>
    <w:p w14:paraId="061748E2" w14:textId="77777777" w:rsidR="0074094D" w:rsidRPr="00243843" w:rsidRDefault="00D56B0D" w:rsidP="00DE0A19">
      <w:pPr>
        <w:pStyle w:val="Akapitzlist"/>
        <w:numPr>
          <w:ilvl w:val="0"/>
          <w:numId w:val="46"/>
        </w:numPr>
        <w:tabs>
          <w:tab w:val="left" w:pos="284"/>
        </w:tabs>
        <w:spacing w:line="360" w:lineRule="auto"/>
        <w:jc w:val="both"/>
        <w:rPr>
          <w:rFonts w:ascii="Cambria" w:hAnsi="Cambria"/>
        </w:rPr>
      </w:pPr>
      <w:r w:rsidRPr="00243843">
        <w:rPr>
          <w:rFonts w:ascii="Cambria" w:hAnsi="Cambria"/>
        </w:rPr>
        <w:t xml:space="preserve">umowa z podwykonawcą nie może przewidywać, że jakakolwiek płatność Wykonawcy na rzecz podwykonawcy ma nastąpić później niż po dacie Protokołu Odbioru Końcowego. Umowa z podwykonawcą nie może uzależniać odbiorów ani płatności dokonywanych przez Wykonawcę wobec podwykonawcy od dokonania tych czynności między Zamawiającym a Wykonawcą. Umowa z Podwykonawcą nie może ponadto przewidywać płatności w terminie późniejszym niż w Umowie niniejszej, kwot zatrzymanych lub potrąconych, w tym zabezpieczenia w postaci pieniężnej potrącanej z wynagrodzenia ani innych sformułowań skutkujących ryzykiem odpowiedzialności solidarnej Zamawiającego mimo otrzymywania oświadczeń o niezaleganiu. Płatności w stosunku do podwykonawców muszą być zgodne z przepisami prawa, w szczególności ustawy Kodeks Cywilny i ustawy Prawo zamówień publicznych. </w:t>
      </w:r>
    </w:p>
    <w:p w14:paraId="79178DDF" w14:textId="77777777" w:rsidR="0074094D" w:rsidRPr="00243843" w:rsidRDefault="00D56B0D" w:rsidP="00DE0A19">
      <w:pPr>
        <w:pStyle w:val="Akapitzlist"/>
        <w:numPr>
          <w:ilvl w:val="0"/>
          <w:numId w:val="46"/>
        </w:numPr>
        <w:tabs>
          <w:tab w:val="left" w:pos="284"/>
        </w:tabs>
        <w:spacing w:line="360" w:lineRule="auto"/>
        <w:jc w:val="both"/>
        <w:rPr>
          <w:rFonts w:ascii="Cambria" w:hAnsi="Cambria"/>
        </w:rPr>
      </w:pPr>
      <w:r w:rsidRPr="00243843">
        <w:rPr>
          <w:rFonts w:ascii="Cambria" w:hAnsi="Cambria"/>
        </w:rPr>
        <w:t xml:space="preserve">jeśli Wykonawcą jest więcej niż jeden podmiot i tworzą oni konsorcjum (przez co rozumie się również inną równoważną formę prawną), umowy z podwykonawcami mogą zawierać zarówno wszystkie te podmioty, jako konsorcjum, jak również indywidualnie każdy z podmiotów wchodzących w skład konsorcjum. Również w przypadku indywidualnego zawierania umów z podwykonawcami członkowie konsorcjum ponoszą solidarną odpowiedzialność wobec Zamawiającego za zobowiązania któregokolwiek z pozostałych członków konsorcjum wobec Zamawiającego, jeśli takie powstaną w następstwie dokonania zapłaty przez Zamawiającego na rzecz podwykonawcy któregokolwiek z </w:t>
      </w:r>
      <w:r w:rsidRPr="00243843">
        <w:rPr>
          <w:rFonts w:ascii="Cambria" w:hAnsi="Cambria"/>
        </w:rPr>
        <w:lastRenderedPageBreak/>
        <w:t xml:space="preserve">członków konsorcjum wynagrodzenia należnego temu podwykonawcy, na podstawie art. 647[1] Kodeksu cywilnego lub przepisów Prawa zamówień publicznych. </w:t>
      </w:r>
    </w:p>
    <w:p w14:paraId="6442C8D3" w14:textId="77777777" w:rsidR="0074094D" w:rsidRPr="00243843" w:rsidRDefault="00D56B0D" w:rsidP="00DE0A19">
      <w:pPr>
        <w:pStyle w:val="Akapitzlist"/>
        <w:numPr>
          <w:ilvl w:val="0"/>
          <w:numId w:val="46"/>
        </w:numPr>
        <w:tabs>
          <w:tab w:val="left" w:pos="284"/>
        </w:tabs>
        <w:spacing w:line="360" w:lineRule="auto"/>
        <w:jc w:val="both"/>
        <w:rPr>
          <w:rFonts w:ascii="Cambria" w:hAnsi="Cambria"/>
        </w:rPr>
      </w:pPr>
      <w:r w:rsidRPr="00243843">
        <w:rPr>
          <w:rFonts w:ascii="Cambria" w:hAnsi="Cambria"/>
        </w:rPr>
        <w:t xml:space="preserve">umowa z podwykonawcą musi zawierać jednoznaczny zakaz dokonywania jakichkolwiek potrąceń roszczeń Wykonawcy wobec podwykonawcy (w tym z tytułu obowiązku wpłaty zabezpieczenia należytego wykonania umowy lub zabezpieczenia usuwania wad w okresie rękojmi) z wynagrodzenia podwykonawcy. </w:t>
      </w:r>
    </w:p>
    <w:p w14:paraId="75ECFCF2" w14:textId="5A11DE14" w:rsidR="005B05EB" w:rsidRPr="00243843" w:rsidRDefault="00D56B0D" w:rsidP="00DE0A19">
      <w:pPr>
        <w:pStyle w:val="Akapitzlist"/>
        <w:numPr>
          <w:ilvl w:val="0"/>
          <w:numId w:val="46"/>
        </w:numPr>
        <w:tabs>
          <w:tab w:val="left" w:pos="284"/>
        </w:tabs>
        <w:spacing w:line="360" w:lineRule="auto"/>
        <w:jc w:val="both"/>
        <w:rPr>
          <w:rFonts w:ascii="Cambria" w:hAnsi="Cambria"/>
        </w:rPr>
      </w:pPr>
      <w:r w:rsidRPr="00243843">
        <w:rPr>
          <w:rFonts w:ascii="Cambria" w:hAnsi="Cambria"/>
        </w:rPr>
        <w:t xml:space="preserve">umowa z podwykonawcą musi zawierać jednoznaczny zakaz dokonywania cesji wierzytelności podwykonawcy wobec Wykonawcy na osoby trzecie. </w:t>
      </w:r>
    </w:p>
    <w:p w14:paraId="5B471693" w14:textId="112D0E23" w:rsidR="005B05EB" w:rsidRPr="00243843" w:rsidRDefault="00D56B0D" w:rsidP="00DE0A19">
      <w:pPr>
        <w:pStyle w:val="Akapitzlist"/>
        <w:numPr>
          <w:ilvl w:val="0"/>
          <w:numId w:val="37"/>
        </w:numPr>
        <w:tabs>
          <w:tab w:val="left" w:pos="284"/>
          <w:tab w:val="left" w:pos="709"/>
        </w:tabs>
        <w:spacing w:line="360" w:lineRule="auto"/>
        <w:ind w:left="0" w:hanging="11"/>
        <w:jc w:val="both"/>
        <w:rPr>
          <w:rFonts w:ascii="Cambria" w:hAnsi="Cambria"/>
        </w:rPr>
      </w:pPr>
      <w:r w:rsidRPr="00243843">
        <w:rPr>
          <w:rFonts w:ascii="Cambria" w:hAnsi="Cambria"/>
        </w:rPr>
        <w:t xml:space="preserve">W przypadku, jeśli Zamawiający byłby, z uwagi na zasadę odpowiedzialności solidarnej Zamawiającego, zobowiązany dokonać zapłaty wynagrodzenia na rzecz podwykonawcy, Wykonawca dokona zwrotu Zamawiającemu tej kwoty w pełnej wysokości powiększonej o karę umowną określoną w § 10. Zamawiający ma prawo do dokonania potrącenia swojej wierzytelności wobec Wykonawcy z tego tytułu z faktur Wykonawcy lub zabezpieczenia należytego wykonania Umowy wniesionego przez Wykonawcę, nawet gdyby umowa podwykonawcza była zawarta jedynie przez jednego z członków konsorcjum tworzących Wykonawcę, </w:t>
      </w:r>
    </w:p>
    <w:p w14:paraId="46A03F09" w14:textId="77777777" w:rsidR="0074094D" w:rsidRPr="00243843" w:rsidRDefault="00D56B0D" w:rsidP="00DE0A19">
      <w:pPr>
        <w:pStyle w:val="Akapitzlist"/>
        <w:numPr>
          <w:ilvl w:val="0"/>
          <w:numId w:val="37"/>
        </w:numPr>
        <w:tabs>
          <w:tab w:val="left" w:pos="284"/>
        </w:tabs>
        <w:spacing w:line="360" w:lineRule="auto"/>
        <w:ind w:left="0" w:hanging="11"/>
        <w:jc w:val="both"/>
        <w:rPr>
          <w:rFonts w:ascii="Cambria" w:hAnsi="Cambria"/>
        </w:rPr>
      </w:pPr>
      <w:r w:rsidRPr="00243843">
        <w:rPr>
          <w:rFonts w:ascii="Cambria" w:hAnsi="Cambria"/>
        </w:rPr>
        <w:t xml:space="preserve"> Wykonawca zobowiązany jest prowadzić i przekazywać Zamawiającemu rejestr podwykonawstwa robót, dostaw i usług w formie i według wzoru uzgodnionego z Zamawiającym, zawierający dokumenty potwierdzone za zgodność z oryginałami przez Przedstawiciela Wykonawcy, w tym min.:</w:t>
      </w:r>
    </w:p>
    <w:p w14:paraId="717E8A8B"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umowy na roboty, dostawy lub usługi,</w:t>
      </w:r>
    </w:p>
    <w:p w14:paraId="184229A2"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wnioski materiałowe, </w:t>
      </w:r>
    </w:p>
    <w:p w14:paraId="2E12F46A"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protokoły odbioru dostaw, </w:t>
      </w:r>
    </w:p>
    <w:p w14:paraId="2CFADE92"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kopie faktur wystawionych przez podwykonawców na Wykonawcę, </w:t>
      </w:r>
    </w:p>
    <w:p w14:paraId="48D125BB"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potwierdzenia dokonania płatności przez Wykonawcę na rzecz podwykonawców robót, dostaw lub usług, </w:t>
      </w:r>
    </w:p>
    <w:p w14:paraId="1DDF67FC" w14:textId="77777777" w:rsidR="0074094D"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oświadczenia o niezaleganiu z płatnościami wykonawcy wobec podwykonawców oraz podwykonawców ( i dalszych podwykonawców) wobec Wykonawcy, </w:t>
      </w:r>
    </w:p>
    <w:p w14:paraId="371E9DB3" w14:textId="7DE47D2E" w:rsidR="005B05EB" w:rsidRPr="00243843" w:rsidRDefault="00D56B0D" w:rsidP="00DE0A19">
      <w:pPr>
        <w:pStyle w:val="Akapitzlist"/>
        <w:numPr>
          <w:ilvl w:val="0"/>
          <w:numId w:val="47"/>
        </w:numPr>
        <w:tabs>
          <w:tab w:val="left" w:pos="284"/>
        </w:tabs>
        <w:spacing w:line="360" w:lineRule="auto"/>
        <w:jc w:val="both"/>
        <w:rPr>
          <w:rFonts w:ascii="Cambria" w:hAnsi="Cambria"/>
        </w:rPr>
      </w:pPr>
      <w:r w:rsidRPr="00243843">
        <w:rPr>
          <w:rFonts w:ascii="Cambria" w:hAnsi="Cambria"/>
        </w:rPr>
        <w:t xml:space="preserve">oraz inne niezbędne dokumenty potwierdzające należyte rozliczanie się z podwykonawcami robót, dostaw lub usług. </w:t>
      </w:r>
    </w:p>
    <w:p w14:paraId="61062C53" w14:textId="4C3F1205"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Wykonawca wyraża zgodę, aby Zamawiający uiścił część należnego mu wynagrodzenia na rzecz Podwykonawców lub dalszych Podwykonawców, którzy zawarli zaakceptowane przez Zamawiającego umowy o podwykonawstwo, których przedmiotem są roboty budowlane w przypadku, gdy istnieją niezaspokojone należności Podwykonawców wynikające z tych Umów. </w:t>
      </w:r>
    </w:p>
    <w:p w14:paraId="497ADA2C" w14:textId="0FE41ADC" w:rsidR="005B05EB" w:rsidRPr="00243843" w:rsidRDefault="00D56B0D" w:rsidP="00DE0A19">
      <w:pPr>
        <w:pStyle w:val="Akapitzlist"/>
        <w:numPr>
          <w:ilvl w:val="0"/>
          <w:numId w:val="37"/>
        </w:numPr>
        <w:tabs>
          <w:tab w:val="left" w:pos="142"/>
          <w:tab w:val="left" w:pos="284"/>
        </w:tabs>
        <w:spacing w:line="360" w:lineRule="auto"/>
        <w:ind w:left="0" w:firstLine="0"/>
        <w:jc w:val="both"/>
        <w:rPr>
          <w:rFonts w:ascii="Cambria" w:hAnsi="Cambria"/>
        </w:rPr>
      </w:pPr>
      <w:r w:rsidRPr="00243843">
        <w:rPr>
          <w:rFonts w:ascii="Cambria" w:hAnsi="Cambria"/>
        </w:rPr>
        <w:t xml:space="preserve">Jakiekolwiek zobowiązanie Zamawiającego do zapłaty na rzecz Wykonawcy przewidziane w Umowie wygasa w zakresie, w jakim Zamawiający dokonał zapłaty na rzecz Podwykonawców. </w:t>
      </w:r>
    </w:p>
    <w:p w14:paraId="5D6F9293" w14:textId="085507AA"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lastRenderedPageBreak/>
        <w:t xml:space="preserve">Na żądanie Zamawiającego Wykonawca zobowiązuje się udzielić na piśmie wszelkich informacji dotyczących stanu rozliczeń z Podwykonawcami i dalszymi Podwykonawcami. </w:t>
      </w:r>
    </w:p>
    <w:p w14:paraId="4F770514" w14:textId="637821AD"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Zamawiający będzie niezwłocznie informował Wykonawcę o płatnościach dokonanych bezpośrednio na rachunek Podwykonawców załączając odpowiednie dowody. </w:t>
      </w:r>
    </w:p>
    <w:p w14:paraId="4BBBD67C" w14:textId="61480BC7" w:rsidR="005B05EB"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Konieczność wielokrotnego dokonywania bezpośredniej zapłaty podwykonawcy lub dalszemu podwykonawcy, o których mowa w ust. 12 powyżej, lub konieczność dokonania bezpośrednich zapłat na sumę większą niż 5% wartości niniejszej Umowy może stanowić podstawę do odstąpienia od Umowy przez Zamawiającego. </w:t>
      </w:r>
    </w:p>
    <w:p w14:paraId="6D07F667" w14:textId="685FAECA" w:rsidR="005B05EB" w:rsidRPr="00243843" w:rsidRDefault="00D56B0D" w:rsidP="00DE0A19">
      <w:pPr>
        <w:pStyle w:val="Akapitzlist"/>
        <w:numPr>
          <w:ilvl w:val="0"/>
          <w:numId w:val="37"/>
        </w:numPr>
        <w:tabs>
          <w:tab w:val="left" w:pos="284"/>
        </w:tabs>
        <w:spacing w:line="360" w:lineRule="auto"/>
        <w:ind w:left="0" w:firstLine="142"/>
        <w:jc w:val="both"/>
        <w:rPr>
          <w:rFonts w:ascii="Cambria" w:hAnsi="Cambria"/>
        </w:rPr>
      </w:pPr>
      <w:r w:rsidRPr="00243843">
        <w:rPr>
          <w:rFonts w:ascii="Cambria" w:hAnsi="Cambria"/>
        </w:rPr>
        <w:t>Przepisy powyższych ustępów nie naruszają praw i obowiązków Zamawiającego, Wykonawcy, podwykonawcy i dalszego podwykonawcy wynikających z przepisów art. 647</w:t>
      </w:r>
      <w:r w:rsidRPr="00243843">
        <w:rPr>
          <w:rFonts w:ascii="Cambria" w:hAnsi="Cambria"/>
          <w:vertAlign w:val="superscript"/>
        </w:rPr>
        <w:t>1</w:t>
      </w:r>
      <w:r w:rsidRPr="00243843">
        <w:rPr>
          <w:rFonts w:ascii="Cambria" w:hAnsi="Cambria"/>
        </w:rPr>
        <w:t xml:space="preserve"> ustawy z dnia 23 kwietnia 1964 r. - Kodeks cywilny. </w:t>
      </w:r>
    </w:p>
    <w:p w14:paraId="753FF3AF" w14:textId="30FA5CCB" w:rsidR="00A6597F" w:rsidRPr="00243843" w:rsidRDefault="00D56B0D" w:rsidP="00DE0A19">
      <w:pPr>
        <w:pStyle w:val="Akapitzlist"/>
        <w:numPr>
          <w:ilvl w:val="0"/>
          <w:numId w:val="37"/>
        </w:numPr>
        <w:tabs>
          <w:tab w:val="left" w:pos="284"/>
        </w:tabs>
        <w:spacing w:line="360" w:lineRule="auto"/>
        <w:ind w:left="0" w:firstLine="0"/>
        <w:jc w:val="both"/>
        <w:rPr>
          <w:rFonts w:ascii="Cambria" w:hAnsi="Cambria"/>
        </w:rPr>
      </w:pPr>
      <w:r w:rsidRPr="00243843">
        <w:rPr>
          <w:rFonts w:ascii="Cambria" w:hAnsi="Cambria"/>
        </w:rPr>
        <w:t xml:space="preserve">Żadna osoba wyznaczona do pełnienia funkcji inspektora nadzoru inwestorskiego nie jest uprawniona ani upoważniona przez Zamawiającego do wyrażania zgody na zawieranie umów z podwykonawcami, ani też nie jest upoważniona ani uprawniona do przyjmowania jakiejkolwiek korespondencji i wydawania jakichkolwiek oświadczeń woli i wiedzy w związku z udziałem Podwykonawców i dalszych Podwykonawców w wykonywaniu Przedmiotu umowy, chyba że, co innego wynika z pisemnego oświadczenia osób umocowanych do działania w imieniu Zamawiającego. </w:t>
      </w:r>
    </w:p>
    <w:p w14:paraId="5457AA82" w14:textId="77777777" w:rsidR="00AC474B" w:rsidRPr="00243843" w:rsidRDefault="00AC474B" w:rsidP="005B05EB">
      <w:pPr>
        <w:pStyle w:val="Akapitzlist"/>
        <w:tabs>
          <w:tab w:val="left" w:pos="284"/>
        </w:tabs>
        <w:ind w:left="0"/>
        <w:jc w:val="center"/>
        <w:rPr>
          <w:rFonts w:ascii="Cambria" w:hAnsi="Cambria"/>
          <w:b/>
          <w:bCs/>
        </w:rPr>
      </w:pPr>
    </w:p>
    <w:p w14:paraId="30222BBB" w14:textId="52D87043" w:rsidR="005B05EB" w:rsidRPr="00243843" w:rsidRDefault="00D56B0D" w:rsidP="005B05EB">
      <w:pPr>
        <w:pStyle w:val="Akapitzlist"/>
        <w:tabs>
          <w:tab w:val="left" w:pos="284"/>
        </w:tabs>
        <w:ind w:left="0"/>
        <w:jc w:val="center"/>
        <w:rPr>
          <w:rFonts w:ascii="Cambria" w:hAnsi="Cambria"/>
          <w:b/>
          <w:bCs/>
        </w:rPr>
      </w:pPr>
      <w:r w:rsidRPr="00243843">
        <w:rPr>
          <w:rFonts w:ascii="Cambria" w:hAnsi="Cambria"/>
          <w:b/>
          <w:bCs/>
        </w:rPr>
        <w:t>§6</w:t>
      </w:r>
    </w:p>
    <w:p w14:paraId="21070241" w14:textId="744FB3D8" w:rsidR="005B05EB" w:rsidRPr="00243843" w:rsidRDefault="00D56B0D" w:rsidP="005B05EB">
      <w:pPr>
        <w:pStyle w:val="Akapitzlist"/>
        <w:tabs>
          <w:tab w:val="left" w:pos="284"/>
        </w:tabs>
        <w:ind w:left="0"/>
        <w:jc w:val="center"/>
        <w:rPr>
          <w:rFonts w:ascii="Cambria" w:hAnsi="Cambria"/>
          <w:b/>
          <w:bCs/>
        </w:rPr>
      </w:pPr>
      <w:r w:rsidRPr="00243843">
        <w:rPr>
          <w:rFonts w:ascii="Cambria" w:hAnsi="Cambria"/>
          <w:b/>
          <w:bCs/>
        </w:rPr>
        <w:t>Terminy realizacji i odbiory</w:t>
      </w:r>
    </w:p>
    <w:p w14:paraId="15A6C394" w14:textId="77777777" w:rsidR="00DE0A19" w:rsidRPr="00243843" w:rsidRDefault="00DE0A19" w:rsidP="00DE0A19">
      <w:pPr>
        <w:numPr>
          <w:ilvl w:val="0"/>
          <w:numId w:val="85"/>
        </w:numPr>
        <w:autoSpaceDE w:val="0"/>
        <w:autoSpaceDN w:val="0"/>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Termin przekazania terenu budowy (pod warunkiem spełnienia określonych w Umowie wymagań dotyczących polisy OC oraz personelu Wykonawcy) ustala się na 7 dni od dnia podpisania Umowy. </w:t>
      </w:r>
    </w:p>
    <w:p w14:paraId="39A9B3BF" w14:textId="77777777" w:rsidR="00DE0A19" w:rsidRPr="00243843" w:rsidRDefault="00DE0A19" w:rsidP="00DE0A19">
      <w:pPr>
        <w:numPr>
          <w:ilvl w:val="0"/>
          <w:numId w:val="85"/>
        </w:numPr>
        <w:autoSpaceDE w:val="0"/>
        <w:autoSpaceDN w:val="0"/>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Termin rozpoczęcia robót ustala się na 7 dni od dnia protokolarnego przekazania terenu budowy.</w:t>
      </w:r>
    </w:p>
    <w:p w14:paraId="3E617BF5" w14:textId="77777777" w:rsidR="00DE0A19" w:rsidRPr="00243843" w:rsidRDefault="00DE0A19" w:rsidP="00DE0A19">
      <w:pPr>
        <w:numPr>
          <w:ilvl w:val="0"/>
          <w:numId w:val="85"/>
        </w:numPr>
        <w:autoSpaceDE w:val="0"/>
        <w:autoSpaceDN w:val="0"/>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Termin zakończenia robót ustala się na </w:t>
      </w:r>
      <w:r w:rsidRPr="00243843">
        <w:rPr>
          <w:rFonts w:ascii="Cambria" w:eastAsia="Calibri" w:hAnsi="Cambria" w:cs="Cambria"/>
          <w:b/>
          <w:bCs/>
          <w14:ligatures w14:val="none"/>
        </w:rPr>
        <w:t xml:space="preserve">2 miesiące </w:t>
      </w:r>
      <w:r w:rsidRPr="00243843">
        <w:rPr>
          <w:rFonts w:ascii="Cambria" w:eastAsia="Calibri" w:hAnsi="Cambria" w:cs="Cambria"/>
          <w:bCs/>
          <w14:ligatures w14:val="none"/>
        </w:rPr>
        <w:t>od dnia podpisania Umowy</w:t>
      </w:r>
      <w:r w:rsidRPr="00243843">
        <w:rPr>
          <w:rFonts w:ascii="Cambria" w:eastAsia="Calibri" w:hAnsi="Cambria" w:cs="Cambria"/>
          <w14:ligatures w14:val="none"/>
        </w:rPr>
        <w:t>.</w:t>
      </w:r>
    </w:p>
    <w:p w14:paraId="3CDD2A1D" w14:textId="77777777" w:rsidR="00DE0A19" w:rsidRPr="00243843" w:rsidRDefault="00DE0A19" w:rsidP="00DE0A19">
      <w:pPr>
        <w:numPr>
          <w:ilvl w:val="0"/>
          <w:numId w:val="85"/>
        </w:numPr>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Za termin zakończenia robót przyjmuje się datę łącznego spełnienia przez Wykonawcę warunków opisanych w ust. 14 poniżej.</w:t>
      </w:r>
    </w:p>
    <w:p w14:paraId="0BA578A6" w14:textId="77777777" w:rsidR="00DE0A19" w:rsidRPr="00243843" w:rsidRDefault="00DE0A19" w:rsidP="00DE0A19">
      <w:pPr>
        <w:numPr>
          <w:ilvl w:val="0"/>
          <w:numId w:val="85"/>
        </w:numPr>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Termin wykonania robót będących Przedmiotem Umowy ustala się na </w:t>
      </w:r>
      <w:r w:rsidRPr="00243843">
        <w:rPr>
          <w:rFonts w:ascii="Cambria" w:eastAsia="Calibri" w:hAnsi="Cambria" w:cs="Cambria"/>
          <w:b/>
          <w14:ligatures w14:val="none"/>
        </w:rPr>
        <w:t xml:space="preserve">2 miesiące i 14 dni </w:t>
      </w:r>
      <w:r w:rsidRPr="00243843">
        <w:rPr>
          <w:rFonts w:ascii="Cambria" w:eastAsia="Calibri" w:hAnsi="Cambria" w:cs="Cambria"/>
          <w:bCs/>
          <w14:ligatures w14:val="none"/>
        </w:rPr>
        <w:t>od dnia podpisania Umowy</w:t>
      </w:r>
      <w:r w:rsidRPr="00243843">
        <w:rPr>
          <w:rFonts w:ascii="Cambria" w:eastAsia="Calibri" w:hAnsi="Cambria" w:cs="Cambria"/>
          <w14:ligatures w14:val="none"/>
        </w:rPr>
        <w:t xml:space="preserve">. Za termin wykonania robót uznaje się datę podpisania przez Zamawiającego Protokołu Odbioru Technicznego. </w:t>
      </w:r>
    </w:p>
    <w:p w14:paraId="6612312C" w14:textId="77777777" w:rsidR="00DE0A19" w:rsidRPr="00243843" w:rsidRDefault="00DE0A19" w:rsidP="00DE0A19">
      <w:pPr>
        <w:numPr>
          <w:ilvl w:val="0"/>
          <w:numId w:val="85"/>
        </w:numPr>
        <w:spacing w:after="0" w:line="312" w:lineRule="auto"/>
        <w:contextualSpacing/>
        <w:jc w:val="both"/>
        <w:rPr>
          <w:rFonts w:ascii="Cambria" w:eastAsia="Calibri" w:hAnsi="Cambria" w:cs="Cambria"/>
          <w14:ligatures w14:val="none"/>
        </w:rPr>
      </w:pPr>
      <w:bookmarkStart w:id="0" w:name="_Hlk42692319"/>
      <w:r w:rsidRPr="00243843">
        <w:rPr>
          <w:rFonts w:ascii="Cambria" w:eastAsia="Calibri" w:hAnsi="Cambria" w:cs="Cambria"/>
          <w14:ligatures w14:val="none"/>
        </w:rPr>
        <w:t xml:space="preserve">Termin dostarczenia mapy geodezyjnej powykonawczej zarejestrowanej w </w:t>
      </w:r>
      <w:proofErr w:type="spellStart"/>
      <w:r w:rsidRPr="00243843">
        <w:rPr>
          <w:rFonts w:ascii="Cambria" w:eastAsia="Calibri" w:hAnsi="Cambria" w:cs="Cambria"/>
          <w14:ligatures w14:val="none"/>
        </w:rPr>
        <w:t>ODGiK</w:t>
      </w:r>
      <w:proofErr w:type="spellEnd"/>
      <w:r w:rsidRPr="00243843">
        <w:rPr>
          <w:rFonts w:ascii="Cambria" w:eastAsia="Calibri" w:hAnsi="Cambria" w:cs="Cambria"/>
          <w14:ligatures w14:val="none"/>
        </w:rPr>
        <w:t xml:space="preserve"> ustala się na </w:t>
      </w:r>
      <w:r w:rsidRPr="00243843">
        <w:rPr>
          <w:rFonts w:ascii="Cambria" w:eastAsia="Calibri" w:hAnsi="Cambria" w:cs="Cambria"/>
          <w:b/>
          <w:bCs/>
          <w14:ligatures w14:val="none"/>
        </w:rPr>
        <w:t xml:space="preserve">4 miesiące </w:t>
      </w:r>
      <w:r w:rsidRPr="00243843">
        <w:rPr>
          <w:rFonts w:ascii="Cambria" w:eastAsia="Calibri" w:hAnsi="Cambria" w:cs="Cambria"/>
          <w14:ligatures w14:val="none"/>
        </w:rPr>
        <w:t>od dnia podpisania Umowy. Zamawiający zweryfikuje mapę w terminie 14 dni od jej doręczenia.</w:t>
      </w:r>
      <w:bookmarkEnd w:id="0"/>
    </w:p>
    <w:p w14:paraId="62F56004" w14:textId="77777777" w:rsidR="00DE0A19" w:rsidRPr="00243843" w:rsidRDefault="00DE0A19" w:rsidP="00DE0A19">
      <w:pPr>
        <w:numPr>
          <w:ilvl w:val="0"/>
          <w:numId w:val="85"/>
        </w:numPr>
        <w:autoSpaceDE w:val="0"/>
        <w:autoSpaceDN w:val="0"/>
        <w:spacing w:after="0" w:line="312" w:lineRule="auto"/>
        <w:jc w:val="both"/>
        <w:rPr>
          <w:rFonts w:ascii="Cambria" w:eastAsia="Calibri" w:hAnsi="Cambria" w:cs="Cambria"/>
          <w14:ligatures w14:val="none"/>
        </w:rPr>
      </w:pPr>
      <w:r w:rsidRPr="00243843">
        <w:rPr>
          <w:rFonts w:ascii="Cambria" w:eastAsia="Calibri" w:hAnsi="Cambria" w:cs="Cambria"/>
          <w14:ligatures w14:val="none"/>
        </w:rPr>
        <w:t xml:space="preserve">Termin wykonania Umowy ustala się na </w:t>
      </w:r>
      <w:r w:rsidRPr="00243843">
        <w:rPr>
          <w:rFonts w:ascii="Cambria" w:eastAsia="Calibri" w:hAnsi="Cambria" w:cs="Cambria"/>
          <w:b/>
          <w:bCs/>
          <w14:ligatures w14:val="none"/>
        </w:rPr>
        <w:t xml:space="preserve">4 miesiące i 14 dni </w:t>
      </w:r>
      <w:r w:rsidRPr="00243843">
        <w:rPr>
          <w:rFonts w:ascii="Cambria" w:eastAsia="Calibri" w:hAnsi="Cambria" w:cs="Cambria"/>
          <w14:ligatures w14:val="none"/>
        </w:rPr>
        <w:t>od dnia podpisania Umowy.</w:t>
      </w:r>
    </w:p>
    <w:p w14:paraId="7A715D08" w14:textId="77777777" w:rsidR="00DE0A19" w:rsidRPr="00243843" w:rsidRDefault="00DE0A19" w:rsidP="00DE0A19">
      <w:pPr>
        <w:numPr>
          <w:ilvl w:val="0"/>
          <w:numId w:val="85"/>
        </w:numPr>
        <w:autoSpaceDE w:val="0"/>
        <w:autoSpaceDN w:val="0"/>
        <w:spacing w:after="0" w:line="312" w:lineRule="auto"/>
        <w:jc w:val="both"/>
        <w:rPr>
          <w:rFonts w:ascii="Cambria" w:eastAsia="Calibri" w:hAnsi="Cambria" w:cs="Cambria"/>
          <w14:ligatures w14:val="none"/>
        </w:rPr>
      </w:pPr>
      <w:r w:rsidRPr="00243843">
        <w:rPr>
          <w:rFonts w:ascii="Cambria" w:eastAsia="Calibri" w:hAnsi="Cambria" w:cs="Cambria"/>
          <w14:ligatures w14:val="none"/>
        </w:rPr>
        <w:t xml:space="preserve">Za termin wykonania Umowy uważa się datę podpisania przez  Zamawiającego Protokołu Odbioru Końcowego (Wykonania Umowy). Warunkiem podpisania Protokołu Odbioru </w:t>
      </w:r>
      <w:r w:rsidRPr="00243843">
        <w:rPr>
          <w:rFonts w:ascii="Cambria" w:eastAsia="Calibri" w:hAnsi="Cambria" w:cs="Cambria"/>
          <w14:ligatures w14:val="none"/>
        </w:rPr>
        <w:lastRenderedPageBreak/>
        <w:t>Końcowego (Wykonania Umowy) jest wykonanie wszystkich zobowiązań umownych przez Wykonawcę.</w:t>
      </w:r>
    </w:p>
    <w:p w14:paraId="6A0AE51A" w14:textId="77777777" w:rsidR="00DE0A19" w:rsidRPr="00243843" w:rsidRDefault="00DE0A19" w:rsidP="00DE0A19">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Odbiór Przedmiotu Umowy przez Zamawiającego nastąpi na podstawie: Protokołu Odbioru Technicznego Robót oraz Protokołu Odbioru Końcowego (Wykonania Umowy). </w:t>
      </w:r>
    </w:p>
    <w:p w14:paraId="3F04178C" w14:textId="77777777" w:rsidR="00DE0A19" w:rsidRPr="00243843" w:rsidRDefault="00DE0A19" w:rsidP="00DE0A19">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Odbiory dokonywane będą przez nadzór inwestorski, na podstawie pisemnego zgłoszenia przez Wykonawcę gotowości do odbioru zakończonych elementów Przedmiotu Umowy. </w:t>
      </w:r>
    </w:p>
    <w:p w14:paraId="1B082E6D" w14:textId="77777777" w:rsidR="00DE0A19" w:rsidRPr="00243843" w:rsidRDefault="00DE0A19" w:rsidP="00DE0A19">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Podstawę rozliczenia robót wykonanych przez Wykonawcę będą stanowiły pomiary wykonanych robót potwierdzone przez Inspektora Nadzoru pod względem rzeczowym i finansowym odpowiednio w protokołach zaawansowania wykonanych robót, Protokole Odbioru Technicznego oraz Protokole Wykonania Umowy (po przekazaniu kompletnej dokumentacji powykonawczej).</w:t>
      </w:r>
    </w:p>
    <w:p w14:paraId="23E9D9E6" w14:textId="77777777" w:rsidR="00DE0A19" w:rsidRPr="00243843" w:rsidRDefault="00DE0A19" w:rsidP="00DE0A19">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Przed przystąpieniem do odbioru technicznego robót Wykonawca zobowiązany jest zakończyć wszystkie roboty objęte Umową, i uporządkować teren budowy. </w:t>
      </w:r>
    </w:p>
    <w:p w14:paraId="5D591F46" w14:textId="77777777"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 xml:space="preserve">Wykonawca, po uzyskaniu potwierdzenia przez nadzór inwestorski gotowości do odbioru zakończonych robót (w terminie określonym w ust. 3), zawiadamia Zamawiającego na piśmie o zakończeniu robót i gotowości do odbioru technicznego robót. </w:t>
      </w:r>
    </w:p>
    <w:p w14:paraId="3F11AEA6" w14:textId="3FFA25DF"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Przy zgłoszeniu gotowości do odbioru zakończonych robót (w terminie określonym w ust.3) Wykonawca przekaże Zamawiającemu, zatwierdzoną przez nadzór dokumentację powykonawczą, opracowaną zgodnie z wymogami prawa budowlanego w tym m.in.:</w:t>
      </w:r>
      <w:r w:rsidR="00883A86" w:rsidRPr="00243843">
        <w:rPr>
          <w:rFonts w:ascii="Cambria" w:eastAsia="Calibri" w:hAnsi="Cambria" w:cs="Cambria"/>
          <w14:ligatures w14:val="none"/>
        </w:rPr>
        <w:t xml:space="preserve">                      </w:t>
      </w:r>
      <w:r w:rsidRPr="00243843">
        <w:rPr>
          <w:rFonts w:ascii="Cambria" w:eastAsia="Calibri" w:hAnsi="Cambria" w:cs="Cambria"/>
          <w14:ligatures w14:val="none"/>
        </w:rPr>
        <w:t xml:space="preserve"> 1) inwentaryzację geodezyjną powykonawczą z dowodem złożenia do rejestracji w zasobach geodezyjnych, 2) rysunki powykonawcze wraz z wykazem odpowiednio potwierdzonych wprowadzonych zmian, 3) wynik inspekcji za pomocą kamer telewizji przemysłowej,</w:t>
      </w:r>
      <w:r w:rsidR="00883A86" w:rsidRPr="00243843">
        <w:rPr>
          <w:rFonts w:ascii="Cambria" w:eastAsia="Calibri" w:hAnsi="Cambria" w:cs="Cambria"/>
          <w14:ligatures w14:val="none"/>
        </w:rPr>
        <w:t xml:space="preserve">                    </w:t>
      </w:r>
      <w:r w:rsidRPr="00243843">
        <w:rPr>
          <w:rFonts w:ascii="Cambria" w:eastAsia="Calibri" w:hAnsi="Cambria" w:cs="Cambria"/>
          <w14:ligatures w14:val="none"/>
        </w:rPr>
        <w:t xml:space="preserve"> 4) odpowiednie certyfikaty, deklaracje zgodności lub inne dokumenty wymagane przepisami szczegółowymi dotyczące materiałów użytych do realizacji Przedmiotu Umowy, wyniki wymaganych prób i badań, dowody przekazania odpadów na wysypisko, 5) oświadczenie kierownika budowy o zgodności wykonania robót z projektem budowlanym i zgłoszeniem budowy oraz przepisami obowiązującego prawa i normami oraz o doprowadzeniu do należytego stanu i porządku terenu budowy oraz przylegających nieruchomości, jeżeli zostały naruszone w wyniku prowadzonych robót. Do oświadczenia, kierownik budowy załączy pisemne potwierdzenie właścicieli posesji o przywróceniu terenu do stanu pierwotnego. </w:t>
      </w:r>
    </w:p>
    <w:p w14:paraId="2465F790" w14:textId="77777777"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Zamawiający wyznaczy termin i rozpocznie odbiór techniczny robót, na podstawie pisemnego zgłoszenia przez Wykonawcę gotowości do odbioru.</w:t>
      </w:r>
    </w:p>
    <w:p w14:paraId="76D7204F" w14:textId="77777777"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 xml:space="preserve">W razie odmowy Wykonawcy przystąpienia do odbioru w wyznaczonym terminie, Zamawiający uprawniony jest do dokonania odbioru jednostronnego. </w:t>
      </w:r>
    </w:p>
    <w:p w14:paraId="35FF5E1A" w14:textId="77777777"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 xml:space="preserve">W przypadku zgłoszenia przez Zamawiającego zastrzeżeń w ramach przeprowadzanych odbiorów, Wykonawca niezwłocznie przystąpi do usunięcia ich przyczyn w terminie wskazanym przez Zamawiającego. Postanowienia powyższych zapisów znajdują wówczas odpowiednie zastosowanie. </w:t>
      </w:r>
    </w:p>
    <w:p w14:paraId="20C9D866" w14:textId="77777777" w:rsidR="00DE0A19" w:rsidRPr="00243843" w:rsidRDefault="00DE0A19" w:rsidP="00DE0A19">
      <w:pPr>
        <w:numPr>
          <w:ilvl w:val="0"/>
          <w:numId w:val="85"/>
        </w:numPr>
        <w:tabs>
          <w:tab w:val="left" w:pos="425"/>
        </w:tabs>
        <w:spacing w:after="0" w:line="312" w:lineRule="auto"/>
        <w:ind w:right="-108"/>
        <w:jc w:val="both"/>
        <w:rPr>
          <w:rFonts w:ascii="Cambria" w:eastAsia="Calibri" w:hAnsi="Cambria" w:cs="Cambria"/>
          <w14:ligatures w14:val="none"/>
        </w:rPr>
      </w:pPr>
      <w:r w:rsidRPr="00243843">
        <w:rPr>
          <w:rFonts w:ascii="Cambria" w:eastAsia="Calibri" w:hAnsi="Cambria" w:cs="Cambria"/>
          <w14:ligatures w14:val="none"/>
        </w:rPr>
        <w:t xml:space="preserve">W przypadku gdy wady nie nadają się do usunięcia: </w:t>
      </w:r>
    </w:p>
    <w:p w14:paraId="7A7F896F" w14:textId="77777777" w:rsidR="00DE0A19" w:rsidRPr="00243843" w:rsidRDefault="00DE0A19" w:rsidP="00DE0A19">
      <w:pPr>
        <w:numPr>
          <w:ilvl w:val="1"/>
          <w:numId w:val="85"/>
        </w:numPr>
        <w:spacing w:after="0" w:line="312" w:lineRule="auto"/>
        <w:ind w:left="645" w:hanging="205"/>
        <w:contextualSpacing/>
        <w:jc w:val="both"/>
        <w:rPr>
          <w:rFonts w:ascii="Cambria" w:eastAsia="Calibri" w:hAnsi="Cambria" w:cs="Cambria"/>
          <w14:ligatures w14:val="none"/>
        </w:rPr>
      </w:pPr>
      <w:r w:rsidRPr="00243843">
        <w:rPr>
          <w:rFonts w:ascii="Cambria" w:eastAsia="Calibri" w:hAnsi="Cambria" w:cs="Cambria"/>
          <w14:ligatures w14:val="none"/>
        </w:rPr>
        <w:lastRenderedPageBreak/>
        <w:t>stwierdzone wady umożliwiają użytkowanie Przedmiotu Umowy zgodnie z jego przeznaczeniem, Zamawiający może obniżyć odpowiednio wynagrodzenie należne Wykonawcy,</w:t>
      </w:r>
    </w:p>
    <w:p w14:paraId="09C85300" w14:textId="77777777" w:rsidR="00DE0A19" w:rsidRPr="00243843" w:rsidRDefault="00DE0A19" w:rsidP="00DE0A19">
      <w:pPr>
        <w:numPr>
          <w:ilvl w:val="1"/>
          <w:numId w:val="85"/>
        </w:numPr>
        <w:spacing w:after="0" w:line="312" w:lineRule="auto"/>
        <w:ind w:left="645" w:hanging="205"/>
        <w:contextualSpacing/>
        <w:jc w:val="both"/>
        <w:rPr>
          <w:rFonts w:ascii="Cambria" w:eastAsia="Calibri" w:hAnsi="Cambria" w:cs="Cambria"/>
          <w14:ligatures w14:val="none"/>
        </w:rPr>
      </w:pPr>
      <w:r w:rsidRPr="00243843">
        <w:rPr>
          <w:rFonts w:ascii="Cambria" w:eastAsia="Calibri" w:hAnsi="Cambria" w:cs="Cambria"/>
          <w14:ligatures w14:val="none"/>
        </w:rPr>
        <w:t xml:space="preserve">stwierdzone wady uniemożliwiają użytkowanie Przedmiotu Umowy zgodnie z jego przeznaczeniem, Zamawiającemu przysługuje wówczas prawo odstąpienia od Umowy lub żądania ponownego wykonania określonej części Przedmiotu Umowy. </w:t>
      </w:r>
    </w:p>
    <w:p w14:paraId="6524DB39" w14:textId="77777777" w:rsidR="00DE0A19" w:rsidRPr="00243843" w:rsidRDefault="00DE0A19" w:rsidP="00DE0A19">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 xml:space="preserve">W celu uniknięcia wątpliwości, Strony zgodnie postanawiają, że potwierdzeniem wykonania Przedmiotu Umowy będzie podpisanie przez Zamawiającego Protokołu Odbioru Końcowego (Wykonania Umowy) bez zastrzeżeń. </w:t>
      </w:r>
    </w:p>
    <w:p w14:paraId="26D64B92" w14:textId="110428D8" w:rsidR="00DE0A19" w:rsidRPr="00243843" w:rsidRDefault="00DE0A19" w:rsidP="00883A86">
      <w:pPr>
        <w:numPr>
          <w:ilvl w:val="0"/>
          <w:numId w:val="85"/>
        </w:numPr>
        <w:tabs>
          <w:tab w:val="left" w:pos="284"/>
        </w:tabs>
        <w:spacing w:after="0" w:line="312" w:lineRule="auto"/>
        <w:contextualSpacing/>
        <w:jc w:val="both"/>
        <w:rPr>
          <w:rFonts w:ascii="Cambria" w:eastAsia="Calibri" w:hAnsi="Cambria" w:cs="Cambria"/>
          <w14:ligatures w14:val="none"/>
        </w:rPr>
      </w:pPr>
      <w:r w:rsidRPr="00243843">
        <w:rPr>
          <w:rFonts w:ascii="Cambria" w:eastAsia="Calibri" w:hAnsi="Cambria" w:cs="Cambria"/>
          <w14:ligatures w14:val="none"/>
        </w:rPr>
        <w:t>W przypadku, gdy uzyskanie wymaganych na mocy niniejszej Umowy decyzji administracyjnych wymagać będzie – z przyczyn leżących po stronie Wykonawcy - zmiany, uzupełnienia itp. robót zrealizowanych przez Wykonawcę, Wykonawca zobowiązuje się do ich zmiany, uzupełnienia itp. w ramach należnego mu wynagrodzenia, o którym mowa § 8 poniżej. Postanowienia niniejszej Umowy znajdą wówczas odpowiednie zastosowanie</w:t>
      </w:r>
      <w:r w:rsidRPr="00243843">
        <w:rPr>
          <w:rFonts w:ascii="Cambria" w:eastAsia="Calibri" w:hAnsi="Cambria" w:cs="Cambria"/>
          <w:highlight w:val="yellow"/>
          <w14:ligatures w14:val="none"/>
        </w:rPr>
        <w:t>.</w:t>
      </w:r>
      <w:r w:rsidRPr="00243843">
        <w:rPr>
          <w:rFonts w:ascii="Cambria" w:eastAsia="Calibri" w:hAnsi="Cambria" w:cs="Cambria"/>
          <w14:ligatures w14:val="none"/>
        </w:rPr>
        <w:t xml:space="preserve"> </w:t>
      </w:r>
    </w:p>
    <w:p w14:paraId="5660A928" w14:textId="77777777" w:rsidR="00A6597F" w:rsidRPr="00243843" w:rsidRDefault="00A6597F" w:rsidP="005B05EB">
      <w:pPr>
        <w:pStyle w:val="Akapitzlist"/>
        <w:tabs>
          <w:tab w:val="left" w:pos="284"/>
        </w:tabs>
        <w:rPr>
          <w:rFonts w:ascii="Cambria" w:hAnsi="Cambria"/>
        </w:rPr>
      </w:pPr>
    </w:p>
    <w:p w14:paraId="421BB2DB" w14:textId="33C9EE90" w:rsidR="0051212D" w:rsidRPr="00243843" w:rsidRDefault="00D56B0D" w:rsidP="0051212D">
      <w:pPr>
        <w:pStyle w:val="Akapitzlist"/>
        <w:tabs>
          <w:tab w:val="left" w:pos="284"/>
        </w:tabs>
        <w:ind w:left="0"/>
        <w:jc w:val="center"/>
        <w:rPr>
          <w:rFonts w:ascii="Cambria" w:hAnsi="Cambria"/>
          <w:b/>
          <w:bCs/>
        </w:rPr>
      </w:pPr>
      <w:r w:rsidRPr="00243843">
        <w:rPr>
          <w:rFonts w:ascii="Cambria" w:hAnsi="Cambria"/>
          <w:b/>
          <w:bCs/>
        </w:rPr>
        <w:t>§7</w:t>
      </w:r>
    </w:p>
    <w:p w14:paraId="528BD3B3" w14:textId="5717AB83" w:rsidR="0051212D" w:rsidRPr="00243843" w:rsidRDefault="00D56B0D" w:rsidP="00AC474B">
      <w:pPr>
        <w:pStyle w:val="Akapitzlist"/>
        <w:tabs>
          <w:tab w:val="left" w:pos="142"/>
        </w:tabs>
        <w:ind w:left="0"/>
        <w:jc w:val="center"/>
        <w:rPr>
          <w:rFonts w:ascii="Cambria" w:hAnsi="Cambria"/>
          <w:b/>
          <w:bCs/>
        </w:rPr>
      </w:pPr>
      <w:r w:rsidRPr="00243843">
        <w:rPr>
          <w:rFonts w:ascii="Cambria" w:hAnsi="Cambria"/>
          <w:b/>
          <w:bCs/>
        </w:rPr>
        <w:t>Gwarancja i rękojmia</w:t>
      </w:r>
    </w:p>
    <w:p w14:paraId="509133A0" w14:textId="77777777" w:rsidR="0051212D"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Na podstawie niniejszej Umowy Wykonawca udziela Zamawiającemu rękojmi za wady na wykonane roboty, będące przedmiotem Umowy, a także udziela gwarancji na te roboty. </w:t>
      </w:r>
    </w:p>
    <w:p w14:paraId="73E240FD" w14:textId="4055C224" w:rsidR="0051212D"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Zamawiający ma prawo wykonywać uprawnienia z tytułu rękojmi niezależnie od uprawnień z tytułu gwarancji. </w:t>
      </w:r>
    </w:p>
    <w:p w14:paraId="51AEE697" w14:textId="4A0394AD" w:rsidR="0051212D"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Okres rękojmi za wady ustala się na 36 miesięcy od daty </w:t>
      </w:r>
      <w:r w:rsidR="00123AA1" w:rsidRPr="00243843">
        <w:rPr>
          <w:rFonts w:ascii="Cambria" w:hAnsi="Cambria"/>
        </w:rPr>
        <w:t>odbioru końcowego</w:t>
      </w:r>
      <w:r w:rsidR="00617A2E" w:rsidRPr="00243843">
        <w:rPr>
          <w:rFonts w:ascii="Cambria" w:hAnsi="Cambria"/>
        </w:rPr>
        <w:t xml:space="preserve"> </w:t>
      </w:r>
      <w:r w:rsidRPr="00243843">
        <w:rPr>
          <w:rFonts w:ascii="Cambria" w:hAnsi="Cambria"/>
        </w:rPr>
        <w:t xml:space="preserve">bez uwag, z zastrzeżeniem ust. 8 niniejszego paragrafu </w:t>
      </w:r>
    </w:p>
    <w:p w14:paraId="19D3E8FB" w14:textId="066B95A1" w:rsidR="0051212D"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Wykonawca udzieli gwarancji jakości na wykonane roboty na okres 36 miesięcy od daty odbioru końcowego Przedmiotu Umowy bez uwag. </w:t>
      </w:r>
    </w:p>
    <w:p w14:paraId="496E951B" w14:textId="4100726B" w:rsidR="0051212D"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W dniu odbioru końcowego bez uwag Przedmiotu Umowy, Wykonawca wystawi kartę gwarancyjną według wzoru, który stanowi Załącznik nr 1 do Umowy. </w:t>
      </w:r>
    </w:p>
    <w:p w14:paraId="55AA368D" w14:textId="1301BD00" w:rsidR="005B05EB"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O wykryciu wady w okresie rękojmi za wady lub gwarancji, Zamawiający zobowiązany jest zawiadomić Wykonawcę (dopuszczalne jest też zawiadomienie w formie elektronicznej np. e-mail lub faks) nie później niż w terminie 30 dni (data wysłania) od daty jej ujawnienia. </w:t>
      </w:r>
    </w:p>
    <w:p w14:paraId="3B22AA58" w14:textId="26DC49B9" w:rsidR="005B05EB" w:rsidRPr="00243843" w:rsidRDefault="00D56B0D">
      <w:pPr>
        <w:pStyle w:val="Akapitzlist"/>
        <w:numPr>
          <w:ilvl w:val="0"/>
          <w:numId w:val="36"/>
        </w:numPr>
        <w:tabs>
          <w:tab w:val="left" w:pos="142"/>
          <w:tab w:val="left" w:pos="284"/>
        </w:tabs>
        <w:spacing w:after="0" w:line="360" w:lineRule="auto"/>
        <w:ind w:left="0" w:firstLine="0"/>
        <w:jc w:val="both"/>
        <w:rPr>
          <w:rFonts w:ascii="Cambria" w:hAnsi="Cambria"/>
        </w:rPr>
      </w:pPr>
      <w:r w:rsidRPr="00243843">
        <w:rPr>
          <w:rFonts w:ascii="Cambria" w:hAnsi="Cambria"/>
        </w:rPr>
        <w:t xml:space="preserve">Wykonawca powinien przystąpić do usuwania wady w ciągu 24 godzin od zawiadomienia. Wada powinna być usunięta w terminie 14 dni od zawiadomienia, zaś w przypadkach niecierpiących zwłoki (np. gdy wada powoduje brak dostaw wody lub odprowadzania ścieków lub poważnie je utrudnia) – powinna być usunięta niezwłocznie. W wyjątkowych sytuacjach Zamawiający może wyrazić zgodę na przedłużenie tych terminów. </w:t>
      </w:r>
    </w:p>
    <w:p w14:paraId="2A942E30" w14:textId="319F20A0" w:rsidR="005B05EB" w:rsidRPr="00243843" w:rsidRDefault="00D56B0D">
      <w:pPr>
        <w:pStyle w:val="Akapitzlist"/>
        <w:numPr>
          <w:ilvl w:val="0"/>
          <w:numId w:val="36"/>
        </w:numPr>
        <w:tabs>
          <w:tab w:val="left" w:pos="284"/>
        </w:tabs>
        <w:spacing w:after="0" w:line="360" w:lineRule="auto"/>
        <w:ind w:left="0" w:firstLine="0"/>
        <w:jc w:val="both"/>
        <w:rPr>
          <w:rFonts w:ascii="Cambria" w:hAnsi="Cambria"/>
        </w:rPr>
      </w:pPr>
      <w:r w:rsidRPr="00243843">
        <w:rPr>
          <w:rFonts w:ascii="Cambria" w:hAnsi="Cambria"/>
        </w:rPr>
        <w:t xml:space="preserve">Jeśli w wykonaniu obowiązków wynikających z rękojmi za wady Wykonawca dokonał napraw przedmiotu Umowy, termin rękojmi za wady ulega przedłużeniu o okres odpowiadający okresowi od dnia zgłoszenia wystąpienia wady do dnia dokonania naprawy lub wymiany pod warunkiem potwierdzenia przez Zamawiającego skuteczności tej naprawy lub wymiany. </w:t>
      </w:r>
    </w:p>
    <w:p w14:paraId="0C9E0887" w14:textId="783C8657" w:rsidR="005B05EB" w:rsidRPr="00243843" w:rsidRDefault="00D56B0D">
      <w:pPr>
        <w:pStyle w:val="Akapitzlist"/>
        <w:numPr>
          <w:ilvl w:val="0"/>
          <w:numId w:val="36"/>
        </w:numPr>
        <w:tabs>
          <w:tab w:val="left" w:pos="284"/>
        </w:tabs>
        <w:spacing w:after="0" w:line="360" w:lineRule="auto"/>
        <w:ind w:left="0" w:firstLine="0"/>
        <w:jc w:val="both"/>
        <w:rPr>
          <w:rFonts w:ascii="Cambria" w:hAnsi="Cambria"/>
        </w:rPr>
      </w:pPr>
      <w:r w:rsidRPr="00243843">
        <w:rPr>
          <w:rFonts w:ascii="Cambria" w:hAnsi="Cambria"/>
        </w:rPr>
        <w:lastRenderedPageBreak/>
        <w:t xml:space="preserve">W przypadku nieusunięcia przez Wykonawcę wad ujawnionych w okresie rękojmi lub gwarancji jakości w terminie wyznaczonym przez Zamawiającego, Zamawiający może zlecić zastępcze usunięcie tych wad na koszt i ryzyko Wykonawcy, bez konieczności uzyskiwania upoważnienia sądu, na co Wykonawca wyraża zgodę. Wykonawca zwróci w takim przypadku Zamawiającemu kwotę brutto jaką Zamawiający zapłacił osobie trzeciej, bez prawa kwestionowania jej wysokości, powiększoną o karę umowną w wysokości 10% tej kwoty. Zamawiający ma prawo do potrącenia należności za roboty lub prace wykonane przez osoby trzecie z faktur Wykonawcy lub dochodzenia ich na zasadach ogólnych. </w:t>
      </w:r>
    </w:p>
    <w:p w14:paraId="64C6853B" w14:textId="0BD38310" w:rsidR="005B05EB" w:rsidRPr="00243843" w:rsidRDefault="00D56B0D">
      <w:pPr>
        <w:pStyle w:val="Akapitzlist"/>
        <w:numPr>
          <w:ilvl w:val="0"/>
          <w:numId w:val="36"/>
        </w:numPr>
        <w:tabs>
          <w:tab w:val="left" w:pos="284"/>
          <w:tab w:val="left" w:pos="426"/>
        </w:tabs>
        <w:spacing w:after="0" w:line="360" w:lineRule="auto"/>
        <w:ind w:left="0" w:firstLine="0"/>
        <w:jc w:val="both"/>
        <w:rPr>
          <w:rFonts w:ascii="Cambria" w:hAnsi="Cambria"/>
        </w:rPr>
      </w:pPr>
      <w:r w:rsidRPr="00243843">
        <w:rPr>
          <w:rFonts w:ascii="Cambria" w:hAnsi="Cambria"/>
        </w:rPr>
        <w:t xml:space="preserve">W przypadku ujawnienia wad nieusuwalnych – jeżeli wady uniemożliwiają użytkowanie przedmiotu umowy zgodnie z przeznaczeniem Zamawiający może od Umowy częściowo lub całkowicie odstąpić. </w:t>
      </w:r>
    </w:p>
    <w:p w14:paraId="1553C8D9" w14:textId="5FDE114D" w:rsidR="005B05EB" w:rsidRPr="00243843" w:rsidRDefault="00D56B0D">
      <w:pPr>
        <w:pStyle w:val="Akapitzlist"/>
        <w:numPr>
          <w:ilvl w:val="0"/>
          <w:numId w:val="36"/>
        </w:numPr>
        <w:tabs>
          <w:tab w:val="left" w:pos="284"/>
          <w:tab w:val="left" w:pos="426"/>
        </w:tabs>
        <w:spacing w:after="0" w:line="360" w:lineRule="auto"/>
        <w:ind w:left="0" w:firstLine="0"/>
        <w:jc w:val="both"/>
        <w:rPr>
          <w:rFonts w:ascii="Cambria" w:hAnsi="Cambria"/>
        </w:rPr>
      </w:pPr>
      <w:r w:rsidRPr="00243843">
        <w:rPr>
          <w:rFonts w:ascii="Cambria" w:hAnsi="Cambria"/>
        </w:rPr>
        <w:t xml:space="preserve">Jeżeli wady nieusuwalne nie uniemożliwiają użytkowania przedmiotu Umowy zgodnie z jego przeznaczeniem, Zamawiający może obniżyć wynagrodzenie Wykonawcy odpowiednio do utraconej wartości użytkowej, estetycznej i technicznej. </w:t>
      </w:r>
    </w:p>
    <w:p w14:paraId="08222FED" w14:textId="53D1A903" w:rsidR="00B23916" w:rsidRPr="00243843" w:rsidRDefault="00D56B0D">
      <w:pPr>
        <w:pStyle w:val="Akapitzlist"/>
        <w:numPr>
          <w:ilvl w:val="0"/>
          <w:numId w:val="36"/>
        </w:numPr>
        <w:tabs>
          <w:tab w:val="left" w:pos="284"/>
          <w:tab w:val="left" w:pos="426"/>
        </w:tabs>
        <w:spacing w:after="0" w:line="360" w:lineRule="auto"/>
        <w:ind w:left="0" w:firstLine="0"/>
        <w:jc w:val="both"/>
        <w:rPr>
          <w:rFonts w:ascii="Cambria" w:hAnsi="Cambria"/>
        </w:rPr>
      </w:pPr>
      <w:r w:rsidRPr="00243843">
        <w:rPr>
          <w:rFonts w:ascii="Cambria" w:hAnsi="Cambria"/>
        </w:rPr>
        <w:t xml:space="preserve">W sprawach nieuregulowanych powyżej w zakresie rękojmi stosuje się przepisy Kodeksu cywilnego o rękojmi. Postanowienia wskazane w niniejszej umowie jedynie rozszerzają, ale w żaden sposób nie pozbawiają Zamawiającego uprawnień wynikających z przepisów Kodeksu cywilnego dot. rękojmi. </w:t>
      </w:r>
    </w:p>
    <w:p w14:paraId="52B9EDD3" w14:textId="77777777" w:rsidR="00B23916" w:rsidRPr="00243843" w:rsidRDefault="00B23916" w:rsidP="005B05EB">
      <w:pPr>
        <w:pStyle w:val="Akapitzlist"/>
        <w:tabs>
          <w:tab w:val="left" w:pos="284"/>
        </w:tabs>
        <w:rPr>
          <w:rFonts w:ascii="Cambria" w:hAnsi="Cambria"/>
        </w:rPr>
      </w:pPr>
    </w:p>
    <w:p w14:paraId="03841990" w14:textId="77777777" w:rsidR="00A6597F"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xml:space="preserve">§8 </w:t>
      </w:r>
    </w:p>
    <w:p w14:paraId="224A1B12" w14:textId="0679A38D" w:rsidR="00B23916"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Wynagrodzenie oraz warunki płatności</w:t>
      </w:r>
    </w:p>
    <w:p w14:paraId="7F27C0F3" w14:textId="77777777" w:rsidR="0052483F" w:rsidRPr="00243843" w:rsidRDefault="0052483F" w:rsidP="004070D9">
      <w:pPr>
        <w:pStyle w:val="Akapitzlist"/>
        <w:numPr>
          <w:ilvl w:val="0"/>
          <w:numId w:val="35"/>
        </w:numPr>
        <w:tabs>
          <w:tab w:val="left" w:pos="284"/>
        </w:tabs>
        <w:spacing w:line="360" w:lineRule="auto"/>
        <w:ind w:left="0" w:firstLine="0"/>
        <w:jc w:val="both"/>
        <w:rPr>
          <w:rFonts w:ascii="Cambria" w:hAnsi="Cambria"/>
        </w:rPr>
      </w:pPr>
      <w:r w:rsidRPr="00243843">
        <w:rPr>
          <w:rFonts w:ascii="Cambria" w:hAnsi="Cambria"/>
        </w:rPr>
        <w:t xml:space="preserve">Ryczałtowe wynagrodzenie umowne Wykonawcy wynosi netto ................ PLN (słownie złotych netto: ................./100) + podatek 23% VAT, co daje kwotę brutto ................... PLN (słownie złotych brutto: ......................../100). </w:t>
      </w:r>
    </w:p>
    <w:p w14:paraId="608ACFBC" w14:textId="0E1469F3" w:rsidR="0052483F" w:rsidRPr="00243843" w:rsidRDefault="0052483F" w:rsidP="0052483F">
      <w:pPr>
        <w:pStyle w:val="Akapitzlist"/>
        <w:numPr>
          <w:ilvl w:val="0"/>
          <w:numId w:val="84"/>
        </w:numPr>
        <w:tabs>
          <w:tab w:val="clear" w:pos="425"/>
          <w:tab w:val="left" w:pos="284"/>
          <w:tab w:val="left" w:pos="426"/>
        </w:tabs>
        <w:spacing w:after="0" w:line="360" w:lineRule="auto"/>
        <w:ind w:left="0" w:firstLine="0"/>
        <w:jc w:val="both"/>
        <w:rPr>
          <w:rFonts w:ascii="Cambria" w:hAnsi="Cambria" w:cs="Cambria"/>
        </w:rPr>
      </w:pPr>
      <w:r w:rsidRPr="00243843">
        <w:rPr>
          <w:rFonts w:ascii="Cambria" w:hAnsi="Cambria" w:cs="Cambria"/>
        </w:rPr>
        <w:t xml:space="preserve">Kwota wynagrodzenia, określona w ust. 1 powyżej, zawiera wszelkie koszty związane z realizacją Przedmiotu Umowy, wynikające wprost z dokumentacji projektowej, jak również nieujęte w dokumentacji projektowej, a niezbędne do wykonania Przedmiotu Umowy i usunięcia wad, tj. w szczególności wszelkie roboty przygotowawcze, porządkowe, tymczasowe, zagospodarowanie terenu budowy, transport materiałów na miejsce robót, koszty eksploatacyjne m.in. media. </w:t>
      </w:r>
    </w:p>
    <w:p w14:paraId="48503670" w14:textId="77777777" w:rsidR="0052483F" w:rsidRPr="00243843" w:rsidRDefault="0052483F" w:rsidP="0052483F">
      <w:pPr>
        <w:pStyle w:val="Akapitzlist"/>
        <w:numPr>
          <w:ilvl w:val="0"/>
          <w:numId w:val="84"/>
        </w:numPr>
        <w:tabs>
          <w:tab w:val="clear" w:pos="425"/>
          <w:tab w:val="left" w:pos="0"/>
          <w:tab w:val="left" w:pos="284"/>
        </w:tabs>
        <w:spacing w:after="0" w:line="360" w:lineRule="auto"/>
        <w:ind w:left="0" w:firstLine="0"/>
        <w:jc w:val="both"/>
        <w:rPr>
          <w:rFonts w:ascii="Cambria" w:hAnsi="Cambria" w:cs="Cambria"/>
        </w:rPr>
      </w:pPr>
      <w:r w:rsidRPr="00243843">
        <w:rPr>
          <w:rFonts w:ascii="Cambria" w:hAnsi="Cambria" w:cs="Cambria"/>
        </w:rPr>
        <w:t>Wynagrodzenie będzie płatne miesięcznie według procentowego zaawansowania robót wg cen podanych w kosztorysie uproszczonym, na rachunek bankowy Wykonawcy: .........................., w terminie 30 dni od późniejszego z następujących zdarzeń: dnia złożenia Zamawiającemu prawidłowo wystawionej faktury i zatwierdzenia przez Zamawiającego odpowiedniego protokołu</w:t>
      </w:r>
      <w:bookmarkStart w:id="1" w:name="_Hlk527378497"/>
      <w:r w:rsidRPr="00243843">
        <w:rPr>
          <w:rFonts w:ascii="Cambria" w:hAnsi="Cambria" w:cs="Cambria"/>
        </w:rPr>
        <w:t>.</w:t>
      </w:r>
    </w:p>
    <w:p w14:paraId="48454A0B" w14:textId="77777777" w:rsidR="0052483F" w:rsidRPr="00243843" w:rsidRDefault="0052483F" w:rsidP="0052483F">
      <w:pPr>
        <w:pStyle w:val="Akapitzlist"/>
        <w:numPr>
          <w:ilvl w:val="0"/>
          <w:numId w:val="84"/>
        </w:numPr>
        <w:tabs>
          <w:tab w:val="clear" w:pos="425"/>
          <w:tab w:val="left" w:pos="284"/>
        </w:tabs>
        <w:spacing w:after="0" w:line="360" w:lineRule="auto"/>
        <w:ind w:left="0" w:firstLine="0"/>
        <w:jc w:val="both"/>
        <w:rPr>
          <w:rFonts w:ascii="Cambria" w:hAnsi="Cambria" w:cs="Cambria"/>
        </w:rPr>
      </w:pPr>
      <w:r w:rsidRPr="00243843">
        <w:rPr>
          <w:rFonts w:ascii="Cambria" w:hAnsi="Cambria" w:cs="Cambria"/>
        </w:rPr>
        <w:t xml:space="preserve">Podstawę rozliczenia robót wykonanych przez Wykonawcę będą stanowiły pomiary wykonanych robót potwierdzone przez Inspektora Nadzoru pod względem rzeczowym i </w:t>
      </w:r>
      <w:r w:rsidRPr="00243843">
        <w:rPr>
          <w:rFonts w:ascii="Cambria" w:hAnsi="Cambria" w:cs="Cambria"/>
        </w:rPr>
        <w:lastRenderedPageBreak/>
        <w:t>finansowym odpowiednio w protokołach zaawansowania wykonanych robót, Protokole Odbioru Technicznego oraz Protokole Odbioru Końcowego (Wykonania Umowy) (po przekazaniu kompletnej dokumentacji powykonawczej).</w:t>
      </w:r>
    </w:p>
    <w:p w14:paraId="25365C4B" w14:textId="77777777" w:rsidR="0052483F" w:rsidRPr="00243843" w:rsidRDefault="0052483F" w:rsidP="0052483F">
      <w:pPr>
        <w:pStyle w:val="Akapitzlist"/>
        <w:numPr>
          <w:ilvl w:val="0"/>
          <w:numId w:val="84"/>
        </w:numPr>
        <w:tabs>
          <w:tab w:val="clear" w:pos="425"/>
          <w:tab w:val="left" w:pos="0"/>
          <w:tab w:val="left" w:pos="284"/>
        </w:tabs>
        <w:spacing w:after="0" w:line="360" w:lineRule="auto"/>
        <w:ind w:left="0" w:firstLine="0"/>
        <w:jc w:val="both"/>
        <w:rPr>
          <w:rFonts w:ascii="Cambria" w:hAnsi="Cambria" w:cs="Cambria"/>
        </w:rPr>
      </w:pPr>
      <w:r w:rsidRPr="00243843">
        <w:rPr>
          <w:rFonts w:ascii="Cambria" w:hAnsi="Cambria" w:cs="Cambria"/>
        </w:rPr>
        <w:t xml:space="preserve">Faktury Wykonawcy będą wystawiane za poszczególne miesiące rozliczeniowe - po ich zakończeniu lub w przypadku ostatniego miesiąca rozliczeniowego, po wykonaniu Przedmiotu Umowy w tym miesiącu. </w:t>
      </w:r>
      <w:bookmarkEnd w:id="1"/>
    </w:p>
    <w:p w14:paraId="317F69FC" w14:textId="77777777" w:rsidR="0052483F" w:rsidRPr="00243843" w:rsidRDefault="0052483F" w:rsidP="0052483F">
      <w:pPr>
        <w:pStyle w:val="Akapitzlist"/>
        <w:numPr>
          <w:ilvl w:val="0"/>
          <w:numId w:val="84"/>
        </w:numPr>
        <w:tabs>
          <w:tab w:val="clear" w:pos="425"/>
          <w:tab w:val="left" w:pos="284"/>
        </w:tabs>
        <w:spacing w:after="0" w:line="360" w:lineRule="auto"/>
        <w:ind w:left="225" w:hanging="225"/>
        <w:jc w:val="both"/>
        <w:rPr>
          <w:rFonts w:ascii="Cambria" w:hAnsi="Cambria" w:cs="Cambria"/>
        </w:rPr>
      </w:pPr>
      <w:r w:rsidRPr="00243843">
        <w:rPr>
          <w:rFonts w:ascii="Cambria" w:hAnsi="Cambria" w:cs="Cambria"/>
        </w:rPr>
        <w:t>Za termin zapłaty przyjmuje się dzień obciążenia rachunku bankowego Zamawiającego.</w:t>
      </w:r>
    </w:p>
    <w:p w14:paraId="0011BFFE" w14:textId="77777777" w:rsidR="0052483F" w:rsidRPr="00243843" w:rsidRDefault="0052483F" w:rsidP="0052483F">
      <w:pPr>
        <w:pStyle w:val="Akapitzlist"/>
        <w:numPr>
          <w:ilvl w:val="0"/>
          <w:numId w:val="84"/>
        </w:numPr>
        <w:tabs>
          <w:tab w:val="clear" w:pos="425"/>
          <w:tab w:val="left" w:pos="284"/>
        </w:tabs>
        <w:spacing w:after="0" w:line="360" w:lineRule="auto"/>
        <w:ind w:left="225" w:hanging="225"/>
        <w:jc w:val="both"/>
        <w:rPr>
          <w:rFonts w:ascii="Cambria" w:hAnsi="Cambria" w:cs="Cambria"/>
        </w:rPr>
      </w:pPr>
      <w:r w:rsidRPr="00243843">
        <w:rPr>
          <w:rFonts w:ascii="Cambria" w:hAnsi="Cambria" w:cs="Cambria"/>
        </w:rPr>
        <w:t xml:space="preserve">Wykonawca nie może, bez pisemnej zgody Zamawiającego, przenieść na osobę trzecią wierzytelności wynikającej z niniejszej Umowy. </w:t>
      </w:r>
    </w:p>
    <w:p w14:paraId="43FF25C6" w14:textId="77777777" w:rsidR="0052483F" w:rsidRPr="00243843" w:rsidRDefault="0052483F" w:rsidP="0052483F">
      <w:pPr>
        <w:pStyle w:val="Akapitzlist"/>
        <w:numPr>
          <w:ilvl w:val="0"/>
          <w:numId w:val="84"/>
        </w:numPr>
        <w:tabs>
          <w:tab w:val="clear" w:pos="425"/>
          <w:tab w:val="left" w:pos="0"/>
          <w:tab w:val="left" w:pos="284"/>
        </w:tabs>
        <w:spacing w:after="0" w:line="360" w:lineRule="auto"/>
        <w:ind w:left="0" w:firstLine="0"/>
        <w:jc w:val="both"/>
        <w:rPr>
          <w:rFonts w:ascii="Cambria" w:hAnsi="Cambria" w:cs="Cambria"/>
        </w:rPr>
      </w:pPr>
      <w:r w:rsidRPr="00243843">
        <w:rPr>
          <w:rFonts w:ascii="Cambria" w:hAnsi="Cambria" w:cs="Cambria"/>
        </w:rPr>
        <w:t>Warunkiem uruchomienia płatności za faktury Wykonawcy jest złożenie przez niego oświadczenia o opłaceniu wszystkich wymagalnych i niewymagalnych należności podwykonawcom robót oraz złożenie przez Wykonawcę oświadczeń podwykonawców robót otrzymaniu od Wykonawcy pełnej zapłaty należności wymagalnych i niewymagalnych za zakres podlegający rozliczeniu. W przypadku, gdy Wykonawca nie korzysta z podwykonawców każdorazowo przy złożeniu faktury składa oświadczenie o braku podwykonawców.</w:t>
      </w:r>
    </w:p>
    <w:p w14:paraId="2E59071B" w14:textId="77777777" w:rsidR="0052483F" w:rsidRPr="00243843" w:rsidRDefault="0052483F" w:rsidP="0052483F">
      <w:pPr>
        <w:pStyle w:val="Akapitzlist"/>
        <w:numPr>
          <w:ilvl w:val="0"/>
          <w:numId w:val="84"/>
        </w:numPr>
        <w:tabs>
          <w:tab w:val="clear" w:pos="425"/>
          <w:tab w:val="left" w:pos="0"/>
          <w:tab w:val="left" w:pos="284"/>
        </w:tabs>
        <w:spacing w:after="0" w:line="360" w:lineRule="auto"/>
        <w:ind w:left="0" w:firstLine="0"/>
        <w:jc w:val="both"/>
        <w:rPr>
          <w:rFonts w:ascii="Cambria" w:hAnsi="Cambria" w:cs="Cambria"/>
        </w:rPr>
      </w:pPr>
      <w:r w:rsidRPr="00243843">
        <w:rPr>
          <w:rFonts w:ascii="Cambria" w:hAnsi="Cambria" w:cs="Cambria"/>
        </w:rPr>
        <w:t xml:space="preserve">Wynagrodzenie za wykonanie Przedmiotu Umowy ulegnie obniżeniu o wartość robót niewykonanych przez Wykonawcę - niezależnie od przyczyny, w tym w przypadku zmniejszenia przez Zamawiającego zakresu robót lub obniżenia standardu użytych materiałów. Wykonawca wyraża zgodę na obniżenie wynagrodzenia ryczałtowego o kwotę wynikającą z niewykonania części robót, zgodnie z zasadami opisanymi w Umowie. </w:t>
      </w:r>
    </w:p>
    <w:p w14:paraId="5EACAB83" w14:textId="77777777" w:rsidR="00B23916" w:rsidRPr="00243843" w:rsidRDefault="00B23916" w:rsidP="00B23916">
      <w:pPr>
        <w:pStyle w:val="Akapitzlist"/>
        <w:tabs>
          <w:tab w:val="left" w:pos="284"/>
        </w:tabs>
        <w:rPr>
          <w:rFonts w:ascii="Cambria" w:hAnsi="Cambria"/>
        </w:rPr>
      </w:pPr>
    </w:p>
    <w:p w14:paraId="4BA4983F" w14:textId="047183DB" w:rsidR="00B23916" w:rsidRPr="00243843" w:rsidRDefault="00D56B0D" w:rsidP="00B23916">
      <w:pPr>
        <w:pStyle w:val="Akapitzlist"/>
        <w:tabs>
          <w:tab w:val="left" w:pos="284"/>
        </w:tabs>
        <w:jc w:val="center"/>
        <w:rPr>
          <w:rFonts w:ascii="Cambria" w:hAnsi="Cambria"/>
          <w:b/>
          <w:bCs/>
        </w:rPr>
      </w:pPr>
      <w:r w:rsidRPr="00243843">
        <w:rPr>
          <w:rFonts w:ascii="Cambria" w:hAnsi="Cambria"/>
          <w:b/>
          <w:bCs/>
        </w:rPr>
        <w:t>§9</w:t>
      </w:r>
    </w:p>
    <w:p w14:paraId="2C92E46B" w14:textId="11DC094E" w:rsidR="00B23916" w:rsidRPr="00243843" w:rsidRDefault="00D56B0D" w:rsidP="00B23916">
      <w:pPr>
        <w:pStyle w:val="Akapitzlist"/>
        <w:tabs>
          <w:tab w:val="left" w:pos="284"/>
        </w:tabs>
        <w:jc w:val="center"/>
        <w:rPr>
          <w:rFonts w:ascii="Cambria" w:hAnsi="Cambria"/>
          <w:b/>
          <w:bCs/>
        </w:rPr>
      </w:pPr>
      <w:r w:rsidRPr="00243843">
        <w:rPr>
          <w:rFonts w:ascii="Cambria" w:hAnsi="Cambria"/>
          <w:b/>
          <w:bCs/>
        </w:rPr>
        <w:t>Zabezpieczenie należytego wykonania Umowy</w:t>
      </w:r>
    </w:p>
    <w:p w14:paraId="4555DA72" w14:textId="77777777" w:rsidR="003D7454" w:rsidRPr="00243843" w:rsidRDefault="00D56B0D">
      <w:pPr>
        <w:pStyle w:val="Akapitzlist"/>
        <w:numPr>
          <w:ilvl w:val="0"/>
          <w:numId w:val="52"/>
        </w:numPr>
        <w:tabs>
          <w:tab w:val="left" w:pos="284"/>
        </w:tabs>
        <w:spacing w:after="0" w:line="360" w:lineRule="auto"/>
        <w:ind w:left="0" w:firstLine="0"/>
        <w:jc w:val="both"/>
        <w:rPr>
          <w:rFonts w:ascii="Cambria" w:hAnsi="Cambria"/>
        </w:rPr>
      </w:pPr>
      <w:r w:rsidRPr="00243843">
        <w:rPr>
          <w:rFonts w:ascii="Cambria" w:hAnsi="Cambria"/>
        </w:rPr>
        <w:t xml:space="preserve">Dla zabezpieczenia należytego wykonania Umowy, w tym płatności kar umownych, płatności wynagrodzenia Podwykonawcom, Wykonawca wniósł zabezpieczenie należytego wykonania umowy w wysokości ………………………………………… PLN (słownie złotych: ……………………………………………….) w jednej z form przewidzianych w art. 56 Regulaminu, tj. ……………………………………… </w:t>
      </w:r>
    </w:p>
    <w:p w14:paraId="5D6EBBEF" w14:textId="7C4C6DC4" w:rsidR="003D7454" w:rsidRPr="00243843" w:rsidRDefault="00D56B0D">
      <w:pPr>
        <w:pStyle w:val="Akapitzlist"/>
        <w:numPr>
          <w:ilvl w:val="0"/>
          <w:numId w:val="52"/>
        </w:numPr>
        <w:tabs>
          <w:tab w:val="left" w:pos="284"/>
        </w:tabs>
        <w:spacing w:after="0" w:line="360" w:lineRule="auto"/>
        <w:ind w:left="0" w:firstLine="0"/>
        <w:jc w:val="both"/>
        <w:rPr>
          <w:rFonts w:ascii="Cambria" w:hAnsi="Cambria"/>
        </w:rPr>
      </w:pPr>
      <w:r w:rsidRPr="00243843">
        <w:rPr>
          <w:rFonts w:ascii="Cambria" w:hAnsi="Cambria"/>
        </w:rPr>
        <w:t xml:space="preserve">W przypadku konieczności przedłużenia terminu realizacji Przedmiotu Umowy przed podpisaniem aneksu lub najpóźniej w dniu jego podpisywania, Wykonawca zobowiązany jest do przedłużenia terminu ważności wniesionego zabezpieczenia należytego wykonania umowy albo – jeśli nie jest to możliwe – do wniesienia nowego zabezpieczenia na okres wynikający z aneksu do Umowy. </w:t>
      </w:r>
    </w:p>
    <w:p w14:paraId="55FBC155" w14:textId="12F4AC7D" w:rsidR="003D7454" w:rsidRPr="00243843" w:rsidRDefault="00D56B0D">
      <w:pPr>
        <w:pStyle w:val="Akapitzlist"/>
        <w:numPr>
          <w:ilvl w:val="0"/>
          <w:numId w:val="52"/>
        </w:numPr>
        <w:tabs>
          <w:tab w:val="left" w:pos="284"/>
        </w:tabs>
        <w:spacing w:after="0" w:line="360" w:lineRule="auto"/>
        <w:ind w:left="0" w:firstLine="0"/>
        <w:jc w:val="both"/>
        <w:rPr>
          <w:rFonts w:ascii="Cambria" w:hAnsi="Cambria"/>
        </w:rPr>
      </w:pPr>
      <w:r w:rsidRPr="00243843">
        <w:rPr>
          <w:rFonts w:ascii="Cambria" w:hAnsi="Cambria"/>
        </w:rPr>
        <w:t xml:space="preserve">W przypadku, gdy zabezpieczenie należytego wykonania Umowy zostanie wniesione w pieniądzu, Zamawiający zwraca je, wraz z odsetkami wynikającymi z Umowy rachunku bankowego, na którym było ono przechowywane, pomniejszonymi o koszty prowadzenia rachunku oraz prowizji bankowej za przelew pieniędzy – na rachunek Wykonawcy. </w:t>
      </w:r>
    </w:p>
    <w:p w14:paraId="2323BA60" w14:textId="3624F8D3" w:rsidR="003D7454" w:rsidRPr="00243843" w:rsidRDefault="00D56B0D">
      <w:pPr>
        <w:pStyle w:val="Akapitzlist"/>
        <w:numPr>
          <w:ilvl w:val="0"/>
          <w:numId w:val="52"/>
        </w:numPr>
        <w:tabs>
          <w:tab w:val="left" w:pos="284"/>
        </w:tabs>
        <w:spacing w:after="0" w:line="360" w:lineRule="auto"/>
        <w:ind w:left="0" w:firstLine="0"/>
        <w:jc w:val="both"/>
        <w:rPr>
          <w:rFonts w:ascii="Cambria" w:hAnsi="Cambria"/>
        </w:rPr>
      </w:pPr>
      <w:r w:rsidRPr="00243843">
        <w:rPr>
          <w:rFonts w:ascii="Cambria" w:hAnsi="Cambria"/>
        </w:rPr>
        <w:lastRenderedPageBreak/>
        <w:t xml:space="preserve">W przypadku należytego wykonania Przedmiotu Umowy 70% wniesionego zabezpieczenia zostanie zwrócone wciągu 30 dni po odbiorze końcowym całego Przedmiotu Umowy potwierdzającym jego należyte wykonanie. Pozostała część zabezpieczenia, tj. 30%, zostanie zwrócona wciągu 15 dni po upływie okresu rękojmi za wady liczonego od daty odbioru końcowego, potwierdzonego protokołem odbioru końcowego Przedmiotu Umowy bez uwag. </w:t>
      </w:r>
    </w:p>
    <w:p w14:paraId="378B8B3F" w14:textId="7C155E3D" w:rsidR="003D7454" w:rsidRPr="00243843" w:rsidRDefault="00D56B0D">
      <w:pPr>
        <w:pStyle w:val="Akapitzlist"/>
        <w:numPr>
          <w:ilvl w:val="0"/>
          <w:numId w:val="52"/>
        </w:numPr>
        <w:tabs>
          <w:tab w:val="left" w:pos="284"/>
        </w:tabs>
        <w:spacing w:after="0" w:line="360" w:lineRule="auto"/>
        <w:ind w:left="0" w:firstLine="0"/>
        <w:jc w:val="both"/>
        <w:rPr>
          <w:rFonts w:ascii="Cambria" w:hAnsi="Cambria"/>
        </w:rPr>
      </w:pPr>
      <w:r w:rsidRPr="00243843">
        <w:rPr>
          <w:rFonts w:ascii="Cambria" w:hAnsi="Cambria"/>
        </w:rPr>
        <w:t xml:space="preserve">W przypadku niewykonania lub nienależytego wykonania Umowy zabezpieczenie wraz odsetkami zostanie zatrzymane przez Zamawiającego. </w:t>
      </w:r>
    </w:p>
    <w:p w14:paraId="16FCC6CC" w14:textId="4F032205" w:rsidR="003D7454" w:rsidRPr="00243843" w:rsidRDefault="003D7454" w:rsidP="003D7454">
      <w:pPr>
        <w:pStyle w:val="Akapitzlist"/>
        <w:tabs>
          <w:tab w:val="left" w:pos="284"/>
        </w:tabs>
        <w:ind w:left="1440"/>
        <w:rPr>
          <w:rFonts w:ascii="Cambria" w:hAnsi="Cambria"/>
        </w:rPr>
      </w:pPr>
    </w:p>
    <w:p w14:paraId="148A354F" w14:textId="77777777" w:rsidR="003D7454" w:rsidRPr="00243843" w:rsidRDefault="00D56B0D" w:rsidP="003D7454">
      <w:pPr>
        <w:pStyle w:val="Akapitzlist"/>
        <w:tabs>
          <w:tab w:val="left" w:pos="284"/>
        </w:tabs>
        <w:spacing w:after="0" w:line="240" w:lineRule="auto"/>
        <w:ind w:left="0"/>
        <w:jc w:val="center"/>
        <w:rPr>
          <w:rFonts w:ascii="Cambria" w:hAnsi="Cambria"/>
          <w:b/>
          <w:bCs/>
        </w:rPr>
      </w:pPr>
      <w:r w:rsidRPr="00243843">
        <w:rPr>
          <w:rFonts w:ascii="Cambria" w:hAnsi="Cambria"/>
          <w:b/>
          <w:bCs/>
        </w:rPr>
        <w:t>§10</w:t>
      </w:r>
    </w:p>
    <w:p w14:paraId="7AA5B98D" w14:textId="77777777" w:rsidR="003D7454" w:rsidRPr="00243843" w:rsidRDefault="00D56B0D" w:rsidP="003D7454">
      <w:pPr>
        <w:pStyle w:val="Akapitzlist"/>
        <w:tabs>
          <w:tab w:val="left" w:pos="284"/>
        </w:tabs>
        <w:spacing w:after="0" w:line="240" w:lineRule="auto"/>
        <w:ind w:left="0"/>
        <w:jc w:val="center"/>
        <w:rPr>
          <w:rFonts w:ascii="Cambria" w:hAnsi="Cambria"/>
          <w:b/>
          <w:bCs/>
        </w:rPr>
      </w:pPr>
      <w:r w:rsidRPr="00243843">
        <w:rPr>
          <w:rFonts w:ascii="Cambria" w:hAnsi="Cambria"/>
          <w:b/>
          <w:bCs/>
        </w:rPr>
        <w:t>Kary umowne</w:t>
      </w:r>
    </w:p>
    <w:p w14:paraId="1201AFF2" w14:textId="77777777" w:rsidR="001956DC" w:rsidRPr="00243843" w:rsidRDefault="00D56B0D">
      <w:pPr>
        <w:pStyle w:val="Akapitzlist"/>
        <w:numPr>
          <w:ilvl w:val="0"/>
          <w:numId w:val="53"/>
        </w:numPr>
        <w:tabs>
          <w:tab w:val="left" w:pos="284"/>
        </w:tabs>
        <w:spacing w:after="0" w:line="360" w:lineRule="auto"/>
        <w:jc w:val="both"/>
        <w:rPr>
          <w:rFonts w:ascii="Cambria" w:hAnsi="Cambria"/>
        </w:rPr>
      </w:pPr>
      <w:r w:rsidRPr="00243843">
        <w:rPr>
          <w:rFonts w:ascii="Cambria" w:hAnsi="Cambria"/>
        </w:rPr>
        <w:t xml:space="preserve">Zamawiającemu przysługuje prawo naliczenia kar umownych dla Wykonawcy w wysokości: </w:t>
      </w:r>
    </w:p>
    <w:p w14:paraId="4157EA40" w14:textId="77777777" w:rsidR="001956DC" w:rsidRPr="00243843" w:rsidRDefault="00D56B0D">
      <w:pPr>
        <w:pStyle w:val="Akapitzlist"/>
        <w:numPr>
          <w:ilvl w:val="0"/>
          <w:numId w:val="54"/>
        </w:numPr>
        <w:tabs>
          <w:tab w:val="left" w:pos="284"/>
        </w:tabs>
        <w:spacing w:after="0" w:line="360" w:lineRule="auto"/>
        <w:ind w:left="0" w:firstLine="0"/>
        <w:jc w:val="both"/>
        <w:rPr>
          <w:rFonts w:ascii="Cambria" w:hAnsi="Cambria"/>
        </w:rPr>
      </w:pPr>
      <w:r w:rsidRPr="00243843">
        <w:rPr>
          <w:rFonts w:ascii="Cambria" w:hAnsi="Cambria"/>
        </w:rPr>
        <w:t xml:space="preserve">0,1 % wynagrodzenia brutto, o którym mowa w § 8 ust. 1 powyżej, za każdy dzień opóźnienia z przyczyn leżących po stronie Wykonawcy, za: </w:t>
      </w:r>
    </w:p>
    <w:p w14:paraId="7CF6BA77" w14:textId="77777777" w:rsidR="001956DC" w:rsidRPr="00243843" w:rsidRDefault="00D56B0D">
      <w:pPr>
        <w:pStyle w:val="Akapitzlist"/>
        <w:numPr>
          <w:ilvl w:val="0"/>
          <w:numId w:val="55"/>
        </w:numPr>
        <w:tabs>
          <w:tab w:val="left" w:pos="284"/>
        </w:tabs>
        <w:spacing w:after="0" w:line="360" w:lineRule="auto"/>
        <w:ind w:left="0" w:firstLine="0"/>
        <w:jc w:val="both"/>
        <w:rPr>
          <w:rFonts w:ascii="Cambria" w:hAnsi="Cambria"/>
        </w:rPr>
      </w:pPr>
      <w:r w:rsidRPr="00243843">
        <w:rPr>
          <w:rFonts w:ascii="Cambria" w:hAnsi="Cambria"/>
        </w:rPr>
        <w:t xml:space="preserve">niedotrzymanie terminu wykonania robót budowlanych potwierdzonego protokołem odbioru technicznego robót lub terminu wykonania Przedmiotu Umowy; </w:t>
      </w:r>
    </w:p>
    <w:p w14:paraId="12BCAD4D" w14:textId="65A608E6" w:rsidR="001956DC" w:rsidRPr="00243843" w:rsidRDefault="00D56B0D">
      <w:pPr>
        <w:pStyle w:val="Akapitzlist"/>
        <w:numPr>
          <w:ilvl w:val="0"/>
          <w:numId w:val="55"/>
        </w:numPr>
        <w:tabs>
          <w:tab w:val="left" w:pos="284"/>
        </w:tabs>
        <w:spacing w:after="0" w:line="360" w:lineRule="auto"/>
        <w:ind w:left="0" w:firstLine="0"/>
        <w:jc w:val="both"/>
        <w:rPr>
          <w:rFonts w:ascii="Cambria" w:hAnsi="Cambria"/>
        </w:rPr>
      </w:pPr>
      <w:r w:rsidRPr="00243843">
        <w:rPr>
          <w:rFonts w:ascii="Cambria" w:hAnsi="Cambria"/>
        </w:rPr>
        <w:t xml:space="preserve">nieusunięcie wad i nie uzupełnienie zaległych robót zgłoszonych do protokołu odbioru końcowego, w terminie wyznaczonym przez Zamawiającego, </w:t>
      </w:r>
    </w:p>
    <w:p w14:paraId="20C2EC5B" w14:textId="33A5C302" w:rsidR="001956DC" w:rsidRPr="00243843" w:rsidRDefault="00D56B0D">
      <w:pPr>
        <w:pStyle w:val="Akapitzlist"/>
        <w:numPr>
          <w:ilvl w:val="0"/>
          <w:numId w:val="55"/>
        </w:numPr>
        <w:tabs>
          <w:tab w:val="left" w:pos="284"/>
        </w:tabs>
        <w:spacing w:after="0" w:line="360" w:lineRule="auto"/>
        <w:ind w:left="0" w:firstLine="0"/>
        <w:jc w:val="both"/>
        <w:rPr>
          <w:rFonts w:ascii="Cambria" w:hAnsi="Cambria"/>
        </w:rPr>
      </w:pPr>
      <w:r w:rsidRPr="00243843">
        <w:rPr>
          <w:rFonts w:ascii="Cambria" w:hAnsi="Cambria"/>
        </w:rPr>
        <w:t xml:space="preserve">nieusunięcie wad ujawnionych w okresie rękojmi lub gwarancji jakości (kara będzie naliczana od dnia, w którym wada powinna być usunięta). </w:t>
      </w:r>
    </w:p>
    <w:p w14:paraId="0267539C" w14:textId="77777777" w:rsidR="001956DC" w:rsidRPr="00243843" w:rsidRDefault="00D56B0D">
      <w:pPr>
        <w:pStyle w:val="Akapitzlist"/>
        <w:numPr>
          <w:ilvl w:val="0"/>
          <w:numId w:val="54"/>
        </w:numPr>
        <w:tabs>
          <w:tab w:val="left" w:pos="284"/>
        </w:tabs>
        <w:spacing w:after="0" w:line="360" w:lineRule="auto"/>
        <w:ind w:left="0" w:firstLine="0"/>
        <w:jc w:val="both"/>
        <w:rPr>
          <w:rFonts w:ascii="Cambria" w:hAnsi="Cambria"/>
        </w:rPr>
      </w:pPr>
      <w:r w:rsidRPr="00243843">
        <w:rPr>
          <w:rFonts w:ascii="Cambria" w:hAnsi="Cambria"/>
        </w:rPr>
        <w:t xml:space="preserve">10% wynagrodzenia brutto, o którym mowa w § 8 ust. 1 powyżej za: </w:t>
      </w:r>
    </w:p>
    <w:p w14:paraId="52A18BD0" w14:textId="77777777" w:rsidR="001956DC" w:rsidRPr="00243843" w:rsidRDefault="00D56B0D">
      <w:pPr>
        <w:pStyle w:val="Akapitzlist"/>
        <w:numPr>
          <w:ilvl w:val="0"/>
          <w:numId w:val="56"/>
        </w:numPr>
        <w:tabs>
          <w:tab w:val="left" w:pos="284"/>
        </w:tabs>
        <w:spacing w:after="0" w:line="360" w:lineRule="auto"/>
        <w:ind w:left="0" w:firstLine="0"/>
        <w:jc w:val="both"/>
        <w:rPr>
          <w:rFonts w:ascii="Cambria" w:hAnsi="Cambria"/>
        </w:rPr>
      </w:pPr>
      <w:r w:rsidRPr="00243843">
        <w:rPr>
          <w:rFonts w:ascii="Cambria" w:hAnsi="Cambria"/>
        </w:rPr>
        <w:t xml:space="preserve">odstąpienie od Umowy przez Wykonawcę lub Zamawiającego z przyczyn zależnych od Wykonawcy; </w:t>
      </w:r>
    </w:p>
    <w:p w14:paraId="6BF63A59" w14:textId="77777777" w:rsidR="001956DC" w:rsidRPr="00243843" w:rsidRDefault="00D56B0D">
      <w:pPr>
        <w:pStyle w:val="Akapitzlist"/>
        <w:numPr>
          <w:ilvl w:val="0"/>
          <w:numId w:val="54"/>
        </w:numPr>
        <w:tabs>
          <w:tab w:val="left" w:pos="284"/>
        </w:tabs>
        <w:spacing w:after="0" w:line="360" w:lineRule="auto"/>
        <w:ind w:left="0" w:firstLine="0"/>
        <w:jc w:val="both"/>
        <w:rPr>
          <w:rFonts w:ascii="Cambria" w:hAnsi="Cambria"/>
        </w:rPr>
      </w:pPr>
      <w:r w:rsidRPr="00243843">
        <w:rPr>
          <w:rFonts w:ascii="Cambria" w:hAnsi="Cambria"/>
        </w:rPr>
        <w:t xml:space="preserve">5% wynagrodzenia brutto, o którym mowa w § 8 ust. 1 powyżej za: </w:t>
      </w:r>
    </w:p>
    <w:p w14:paraId="6EC89BF9" w14:textId="77777777" w:rsidR="001956DC" w:rsidRPr="00243843" w:rsidRDefault="00D56B0D">
      <w:pPr>
        <w:pStyle w:val="Akapitzlist"/>
        <w:numPr>
          <w:ilvl w:val="0"/>
          <w:numId w:val="57"/>
        </w:numPr>
        <w:tabs>
          <w:tab w:val="left" w:pos="284"/>
        </w:tabs>
        <w:spacing w:after="0" w:line="360" w:lineRule="auto"/>
        <w:ind w:left="0" w:firstLine="0"/>
        <w:jc w:val="both"/>
        <w:rPr>
          <w:rFonts w:ascii="Cambria" w:hAnsi="Cambria"/>
        </w:rPr>
      </w:pPr>
      <w:r w:rsidRPr="00243843">
        <w:rPr>
          <w:rFonts w:ascii="Cambria" w:hAnsi="Cambria"/>
        </w:rPr>
        <w:t xml:space="preserve">brak zapłaty lub nieterminową zapłatę wynagrodzenia należnego podwykonawcom lub dalszym podwykonawcom; </w:t>
      </w:r>
    </w:p>
    <w:p w14:paraId="2DBCB979" w14:textId="163F93CD" w:rsidR="001956DC" w:rsidRPr="00243843" w:rsidRDefault="00D56B0D">
      <w:pPr>
        <w:pStyle w:val="Akapitzlist"/>
        <w:numPr>
          <w:ilvl w:val="0"/>
          <w:numId w:val="57"/>
        </w:numPr>
        <w:tabs>
          <w:tab w:val="left" w:pos="284"/>
        </w:tabs>
        <w:spacing w:after="0" w:line="360" w:lineRule="auto"/>
        <w:ind w:left="0" w:firstLine="0"/>
        <w:jc w:val="both"/>
        <w:rPr>
          <w:rFonts w:ascii="Cambria" w:hAnsi="Cambria"/>
        </w:rPr>
      </w:pPr>
      <w:r w:rsidRPr="00243843">
        <w:rPr>
          <w:rFonts w:ascii="Cambria" w:hAnsi="Cambria"/>
        </w:rPr>
        <w:t xml:space="preserve">wyrażenie przez Wykonawcę zgody na zawarcie przez podwykonawcę (dalszego podwykonawcę) umowy o roboty budowlane z dalszym podwykonawcą bez zgody Zamawiającego; </w:t>
      </w:r>
    </w:p>
    <w:p w14:paraId="50EFD09F" w14:textId="16897E89" w:rsidR="001956DC" w:rsidRPr="00243843" w:rsidRDefault="00D56B0D">
      <w:pPr>
        <w:pStyle w:val="Akapitzlist"/>
        <w:numPr>
          <w:ilvl w:val="0"/>
          <w:numId w:val="57"/>
        </w:numPr>
        <w:tabs>
          <w:tab w:val="left" w:pos="284"/>
        </w:tabs>
        <w:spacing w:after="0" w:line="360" w:lineRule="auto"/>
        <w:ind w:left="0" w:firstLine="0"/>
        <w:jc w:val="both"/>
        <w:rPr>
          <w:rFonts w:ascii="Cambria" w:hAnsi="Cambria"/>
        </w:rPr>
      </w:pPr>
      <w:r w:rsidRPr="00243843">
        <w:rPr>
          <w:rFonts w:ascii="Cambria" w:hAnsi="Cambria"/>
        </w:rPr>
        <w:t xml:space="preserve">zawarcie przez Wykonawcę umowy o roboty budowlane z podwykonawcą lub dalszym podwykonawcą bez zgody Zamawiającego; </w:t>
      </w:r>
    </w:p>
    <w:p w14:paraId="31ABB25E" w14:textId="12B4F2BC" w:rsidR="001956DC" w:rsidRPr="00243843" w:rsidRDefault="00D56B0D">
      <w:pPr>
        <w:pStyle w:val="Akapitzlist"/>
        <w:numPr>
          <w:ilvl w:val="0"/>
          <w:numId w:val="57"/>
        </w:numPr>
        <w:tabs>
          <w:tab w:val="left" w:pos="284"/>
        </w:tabs>
        <w:spacing w:after="0" w:line="360" w:lineRule="auto"/>
        <w:ind w:left="0" w:firstLine="0"/>
        <w:jc w:val="both"/>
        <w:rPr>
          <w:rFonts w:ascii="Cambria" w:hAnsi="Cambria"/>
        </w:rPr>
      </w:pPr>
      <w:r w:rsidRPr="00243843">
        <w:rPr>
          <w:rFonts w:ascii="Cambria" w:hAnsi="Cambria"/>
        </w:rPr>
        <w:t xml:space="preserve">nieprzedłożenie do zaakceptowania projektu umowy o podwykonawstwo, lub projektu jej zmiany; </w:t>
      </w:r>
    </w:p>
    <w:p w14:paraId="0446A9BB" w14:textId="52F53DFC" w:rsidR="001956DC" w:rsidRPr="00243843" w:rsidRDefault="00D56B0D">
      <w:pPr>
        <w:pStyle w:val="Akapitzlist"/>
        <w:numPr>
          <w:ilvl w:val="0"/>
          <w:numId w:val="57"/>
        </w:numPr>
        <w:tabs>
          <w:tab w:val="left" w:pos="284"/>
        </w:tabs>
        <w:spacing w:after="0" w:line="360" w:lineRule="auto"/>
        <w:ind w:left="0" w:firstLine="0"/>
        <w:jc w:val="both"/>
        <w:rPr>
          <w:rFonts w:ascii="Cambria" w:hAnsi="Cambria"/>
        </w:rPr>
      </w:pPr>
      <w:r w:rsidRPr="00243843">
        <w:rPr>
          <w:rFonts w:ascii="Cambria" w:hAnsi="Cambria"/>
        </w:rPr>
        <w:t xml:space="preserve">nieprzedłożenie poświadczonej za zgodność z oryginałem kopii umowy o podwykonawstwo lub jej zmiany. </w:t>
      </w:r>
    </w:p>
    <w:p w14:paraId="13304041" w14:textId="77777777" w:rsidR="001956DC" w:rsidRPr="00243843" w:rsidRDefault="00D56B0D">
      <w:pPr>
        <w:pStyle w:val="Akapitzlist"/>
        <w:numPr>
          <w:ilvl w:val="0"/>
          <w:numId w:val="58"/>
        </w:numPr>
        <w:tabs>
          <w:tab w:val="left" w:pos="284"/>
        </w:tabs>
        <w:spacing w:after="0" w:line="360" w:lineRule="auto"/>
        <w:ind w:left="0" w:firstLine="0"/>
        <w:jc w:val="both"/>
        <w:rPr>
          <w:rFonts w:ascii="Cambria" w:hAnsi="Cambria"/>
        </w:rPr>
      </w:pPr>
      <w:r w:rsidRPr="00243843">
        <w:rPr>
          <w:rFonts w:ascii="Cambria" w:hAnsi="Cambria"/>
        </w:rPr>
        <w:t xml:space="preserve">Postanowienia ust. 1 powyżej nie wyłączają prawa Zamawiającego do dochodzenia od Wykonawcy odszkodowania na zasadach ogólnych, jeżeli wartość powstałej szkody przekroczy wysokość kar umownych. </w:t>
      </w:r>
    </w:p>
    <w:p w14:paraId="35D7DFC5" w14:textId="2AAF837D" w:rsidR="001956DC" w:rsidRPr="00243843" w:rsidRDefault="00D56B0D">
      <w:pPr>
        <w:pStyle w:val="Akapitzlist"/>
        <w:numPr>
          <w:ilvl w:val="0"/>
          <w:numId w:val="58"/>
        </w:numPr>
        <w:tabs>
          <w:tab w:val="left" w:pos="284"/>
        </w:tabs>
        <w:spacing w:after="0" w:line="360" w:lineRule="auto"/>
        <w:ind w:left="0" w:firstLine="0"/>
        <w:jc w:val="both"/>
        <w:rPr>
          <w:rFonts w:ascii="Cambria" w:hAnsi="Cambria"/>
        </w:rPr>
      </w:pPr>
      <w:r w:rsidRPr="00243843">
        <w:rPr>
          <w:rFonts w:ascii="Cambria" w:hAnsi="Cambria"/>
        </w:rPr>
        <w:lastRenderedPageBreak/>
        <w:t xml:space="preserve">Zamawiający zastrzega sobie prawo potrącenia kar umownych z należności objętych fakturami VAT wystawionymi przez Wykonawcę, na co Wykonawca wyraża zgodę. </w:t>
      </w:r>
    </w:p>
    <w:p w14:paraId="4C14F1EF" w14:textId="69196971" w:rsidR="001956DC" w:rsidRPr="00243843" w:rsidRDefault="00D56B0D">
      <w:pPr>
        <w:pStyle w:val="Akapitzlist"/>
        <w:numPr>
          <w:ilvl w:val="0"/>
          <w:numId w:val="58"/>
        </w:numPr>
        <w:tabs>
          <w:tab w:val="left" w:pos="284"/>
        </w:tabs>
        <w:spacing w:after="0" w:line="360" w:lineRule="auto"/>
        <w:ind w:left="0" w:firstLine="0"/>
        <w:jc w:val="both"/>
        <w:rPr>
          <w:rFonts w:ascii="Cambria" w:hAnsi="Cambria"/>
        </w:rPr>
      </w:pPr>
      <w:r w:rsidRPr="00243843">
        <w:rPr>
          <w:rFonts w:ascii="Cambria" w:hAnsi="Cambria"/>
        </w:rPr>
        <w:t xml:space="preserve">W przypadku odstąpienia od Umowy, postanowienia dotyczące kar umownych pozostają w mocy. </w:t>
      </w:r>
    </w:p>
    <w:p w14:paraId="36FDFFF7" w14:textId="77777777" w:rsidR="001956DC" w:rsidRPr="00243843" w:rsidRDefault="001956DC" w:rsidP="001956DC">
      <w:pPr>
        <w:pStyle w:val="Akapitzlist"/>
        <w:tabs>
          <w:tab w:val="left" w:pos="284"/>
        </w:tabs>
        <w:rPr>
          <w:rFonts w:ascii="Cambria" w:hAnsi="Cambria"/>
        </w:rPr>
      </w:pPr>
    </w:p>
    <w:p w14:paraId="548ACC0F" w14:textId="1D79B19C" w:rsidR="001956DC" w:rsidRPr="00243843" w:rsidRDefault="00D56B0D" w:rsidP="001956DC">
      <w:pPr>
        <w:pStyle w:val="Akapitzlist"/>
        <w:tabs>
          <w:tab w:val="left" w:pos="284"/>
        </w:tabs>
        <w:ind w:left="0"/>
        <w:jc w:val="center"/>
        <w:rPr>
          <w:rFonts w:ascii="Cambria" w:hAnsi="Cambria"/>
          <w:b/>
          <w:bCs/>
        </w:rPr>
      </w:pPr>
      <w:r w:rsidRPr="00243843">
        <w:rPr>
          <w:rFonts w:ascii="Cambria" w:hAnsi="Cambria"/>
          <w:b/>
          <w:bCs/>
        </w:rPr>
        <w:t>§11</w:t>
      </w:r>
    </w:p>
    <w:p w14:paraId="3B1F66B6" w14:textId="77777777" w:rsidR="001956DC" w:rsidRPr="00243843" w:rsidRDefault="00D56B0D" w:rsidP="001956DC">
      <w:pPr>
        <w:pStyle w:val="Akapitzlist"/>
        <w:tabs>
          <w:tab w:val="left" w:pos="284"/>
        </w:tabs>
        <w:ind w:left="0"/>
        <w:jc w:val="center"/>
        <w:rPr>
          <w:rFonts w:ascii="Cambria" w:hAnsi="Cambria"/>
          <w:b/>
          <w:bCs/>
        </w:rPr>
      </w:pPr>
      <w:r w:rsidRPr="00243843">
        <w:rPr>
          <w:rFonts w:ascii="Cambria" w:hAnsi="Cambria"/>
          <w:b/>
          <w:bCs/>
        </w:rPr>
        <w:t>Odstąpienie od Umowy</w:t>
      </w:r>
    </w:p>
    <w:p w14:paraId="66C1646A" w14:textId="77777777" w:rsidR="001956DC" w:rsidRPr="00243843" w:rsidRDefault="00D56B0D">
      <w:pPr>
        <w:pStyle w:val="Akapitzlist"/>
        <w:numPr>
          <w:ilvl w:val="0"/>
          <w:numId w:val="59"/>
        </w:numPr>
        <w:tabs>
          <w:tab w:val="left" w:pos="284"/>
        </w:tabs>
        <w:spacing w:line="360" w:lineRule="auto"/>
        <w:ind w:left="0" w:firstLine="0"/>
        <w:jc w:val="both"/>
        <w:rPr>
          <w:rFonts w:ascii="Cambria" w:hAnsi="Cambria"/>
        </w:rPr>
      </w:pPr>
      <w:r w:rsidRPr="00243843">
        <w:rPr>
          <w:rFonts w:ascii="Cambria" w:hAnsi="Cambria"/>
        </w:rPr>
        <w:t xml:space="preserve">Zamawiający może w całości lub w części odstąpić od Umowy w przypadkach przewidzianych przez obowiązujące przepisy prawa, w szczególności Kodeks cywilny, jak również w przypadku, gdy Wykonawca nienależycie wykonuje istotne postanowienia Umowy. Odstąpienie może nastąpić w terminie do 3 miesięcy od dowiedzenia się przez Zamawiającego o podstawie odstąpienia. </w:t>
      </w:r>
    </w:p>
    <w:p w14:paraId="4E36FD4A" w14:textId="5ABC01D2" w:rsidR="001956DC" w:rsidRPr="00243843" w:rsidRDefault="00D56B0D">
      <w:pPr>
        <w:pStyle w:val="Akapitzlist"/>
        <w:numPr>
          <w:ilvl w:val="0"/>
          <w:numId w:val="59"/>
        </w:numPr>
        <w:tabs>
          <w:tab w:val="left" w:pos="284"/>
        </w:tabs>
        <w:spacing w:line="360" w:lineRule="auto"/>
        <w:ind w:left="0" w:firstLine="0"/>
        <w:jc w:val="both"/>
        <w:rPr>
          <w:rFonts w:ascii="Cambria" w:hAnsi="Cambria"/>
        </w:rPr>
      </w:pPr>
      <w:r w:rsidRPr="00243843">
        <w:rPr>
          <w:rFonts w:ascii="Cambria" w:hAnsi="Cambria"/>
        </w:rPr>
        <w:t xml:space="preserve">Przez nienależyte wykonywanie istotnych postanowień Umowy Strony rozumieją w szczególności: </w:t>
      </w:r>
    </w:p>
    <w:p w14:paraId="164023BE" w14:textId="77777777" w:rsidR="001956DC" w:rsidRPr="00243843" w:rsidRDefault="00D56B0D">
      <w:pPr>
        <w:pStyle w:val="Akapitzlist"/>
        <w:numPr>
          <w:ilvl w:val="0"/>
          <w:numId w:val="60"/>
        </w:numPr>
        <w:tabs>
          <w:tab w:val="left" w:pos="284"/>
        </w:tabs>
        <w:spacing w:line="360" w:lineRule="auto"/>
        <w:ind w:left="0" w:firstLine="0"/>
        <w:jc w:val="both"/>
        <w:rPr>
          <w:rFonts w:ascii="Cambria" w:hAnsi="Cambria"/>
        </w:rPr>
      </w:pPr>
      <w:r w:rsidRPr="00243843">
        <w:rPr>
          <w:rFonts w:ascii="Cambria" w:hAnsi="Cambria"/>
        </w:rPr>
        <w:t xml:space="preserve">nieprzystąpienie do realizacji Przedmiotu Umowy w terminie 14 dni od daty zawarcia Umowy, a także nieuzasadniona odmowa Wykonawcy podpisania protokołu przekazania terenu budowy lub odmowa Wykonawcy odebrania dziennika budowy, </w:t>
      </w:r>
    </w:p>
    <w:p w14:paraId="0730DBC2" w14:textId="2E141EA9" w:rsidR="001956DC" w:rsidRPr="00243843" w:rsidRDefault="00D56B0D">
      <w:pPr>
        <w:pStyle w:val="Akapitzlist"/>
        <w:numPr>
          <w:ilvl w:val="0"/>
          <w:numId w:val="60"/>
        </w:numPr>
        <w:tabs>
          <w:tab w:val="left" w:pos="284"/>
        </w:tabs>
        <w:spacing w:line="360" w:lineRule="auto"/>
        <w:ind w:left="0" w:firstLine="0"/>
        <w:jc w:val="both"/>
        <w:rPr>
          <w:rFonts w:ascii="Cambria" w:hAnsi="Cambria"/>
        </w:rPr>
      </w:pPr>
      <w:r w:rsidRPr="00243843">
        <w:rPr>
          <w:rFonts w:ascii="Cambria" w:hAnsi="Cambria"/>
        </w:rPr>
        <w:t xml:space="preserve">przekroczenie terminów umownych lub takie opóźnienia które oznaczają brak możliwości dotrzymania terminów umownych </w:t>
      </w:r>
    </w:p>
    <w:p w14:paraId="49E31816" w14:textId="7490FCE3" w:rsidR="001956DC" w:rsidRPr="00243843" w:rsidRDefault="00D56B0D">
      <w:pPr>
        <w:pStyle w:val="Akapitzlist"/>
        <w:numPr>
          <w:ilvl w:val="0"/>
          <w:numId w:val="60"/>
        </w:numPr>
        <w:tabs>
          <w:tab w:val="left" w:pos="284"/>
        </w:tabs>
        <w:spacing w:line="360" w:lineRule="auto"/>
        <w:ind w:left="0" w:firstLine="0"/>
        <w:jc w:val="both"/>
        <w:rPr>
          <w:rFonts w:ascii="Cambria" w:hAnsi="Cambria"/>
        </w:rPr>
      </w:pPr>
      <w:r w:rsidRPr="00243843">
        <w:rPr>
          <w:rFonts w:ascii="Cambria" w:hAnsi="Cambria"/>
        </w:rPr>
        <w:t xml:space="preserve">naruszenia innego zobowiązania Wykonawcy i nieusunięcia skutków naruszeń w terminie 14 dni od wezwania przez Zamawiającego. Nie przedstawienie bądź nie przedłużenie w wymaganym terminie ważności wygasającego wymaganego zabezpieczenia należytego wykonania Umowy lub ważności polis ubezpieczeniowych, </w:t>
      </w:r>
    </w:p>
    <w:p w14:paraId="6A8ECFA1" w14:textId="77777777" w:rsidR="001956DC" w:rsidRPr="00243843" w:rsidRDefault="00D56B0D">
      <w:pPr>
        <w:pStyle w:val="Akapitzlist"/>
        <w:numPr>
          <w:ilvl w:val="0"/>
          <w:numId w:val="61"/>
        </w:numPr>
        <w:tabs>
          <w:tab w:val="left" w:pos="284"/>
        </w:tabs>
        <w:spacing w:after="0" w:line="360" w:lineRule="auto"/>
        <w:ind w:left="0" w:firstLine="0"/>
        <w:jc w:val="both"/>
        <w:rPr>
          <w:rFonts w:ascii="Cambria" w:hAnsi="Cambria"/>
        </w:rPr>
      </w:pPr>
      <w:r w:rsidRPr="00243843">
        <w:rPr>
          <w:rFonts w:ascii="Cambria" w:hAnsi="Cambria"/>
        </w:rPr>
        <w:t xml:space="preserve">W przypadku stwierdzenia którejkolwiek z okoliczności wskazanych w ust. 2 Zamawiający wezwie Wykonawcę do usunięcia naruszeń wyznaczając mu w tym celu termin nie krótszy niż 5 dni. W przypadku braku usunięcia naruszeń Zamawiający ma prawo do odstąpienia od Umowy. </w:t>
      </w:r>
    </w:p>
    <w:p w14:paraId="591FDCF1" w14:textId="77777777" w:rsidR="001956DC" w:rsidRPr="00243843" w:rsidRDefault="00D56B0D">
      <w:pPr>
        <w:pStyle w:val="Akapitzlist"/>
        <w:numPr>
          <w:ilvl w:val="0"/>
          <w:numId w:val="61"/>
        </w:numPr>
        <w:tabs>
          <w:tab w:val="left" w:pos="284"/>
        </w:tabs>
        <w:spacing w:after="0" w:line="360" w:lineRule="auto"/>
        <w:ind w:left="0" w:firstLine="0"/>
        <w:jc w:val="both"/>
        <w:rPr>
          <w:rFonts w:ascii="Cambria" w:hAnsi="Cambria"/>
        </w:rPr>
      </w:pPr>
      <w:r w:rsidRPr="00243843">
        <w:rPr>
          <w:rFonts w:ascii="Cambria" w:hAnsi="Cambria"/>
        </w:rPr>
        <w:t xml:space="preserve">W przypadku odstąpienia od Umowy: </w:t>
      </w:r>
    </w:p>
    <w:p w14:paraId="37586AF5" w14:textId="06947D6F" w:rsidR="001956DC" w:rsidRPr="00243843" w:rsidRDefault="00D56B0D">
      <w:pPr>
        <w:pStyle w:val="Akapitzlist"/>
        <w:numPr>
          <w:ilvl w:val="0"/>
          <w:numId w:val="62"/>
        </w:numPr>
        <w:tabs>
          <w:tab w:val="left" w:pos="284"/>
        </w:tabs>
        <w:spacing w:after="0" w:line="360" w:lineRule="auto"/>
        <w:ind w:left="0" w:firstLine="0"/>
        <w:jc w:val="both"/>
        <w:rPr>
          <w:rFonts w:ascii="Cambria" w:hAnsi="Cambria"/>
        </w:rPr>
      </w:pPr>
      <w:r w:rsidRPr="00243843">
        <w:rPr>
          <w:rFonts w:ascii="Cambria" w:hAnsi="Cambria"/>
        </w:rPr>
        <w:t xml:space="preserve">Wykonawca zabezpieczy przerwane roboty w terminie wskazanym przez Zamawiającego, </w:t>
      </w:r>
    </w:p>
    <w:p w14:paraId="28193BB2" w14:textId="557BF6E5" w:rsidR="001956DC" w:rsidRPr="00243843" w:rsidRDefault="00D56B0D">
      <w:pPr>
        <w:pStyle w:val="Akapitzlist"/>
        <w:numPr>
          <w:ilvl w:val="0"/>
          <w:numId w:val="62"/>
        </w:numPr>
        <w:tabs>
          <w:tab w:val="left" w:pos="284"/>
        </w:tabs>
        <w:spacing w:after="0" w:line="360" w:lineRule="auto"/>
        <w:ind w:left="0" w:firstLine="0"/>
        <w:jc w:val="both"/>
        <w:rPr>
          <w:rFonts w:ascii="Cambria" w:hAnsi="Cambria"/>
        </w:rPr>
      </w:pPr>
      <w:r w:rsidRPr="00243843">
        <w:rPr>
          <w:rFonts w:ascii="Cambria" w:hAnsi="Cambria"/>
        </w:rPr>
        <w:t xml:space="preserve">Strony sporządzą szczegółowy protokół inwentaryzacji prac wykonanych, według ich stanu z dnia odstąpienia, celem ich ostatecznego rozliczenia </w:t>
      </w:r>
    </w:p>
    <w:p w14:paraId="73969762" w14:textId="6BA9E2C7" w:rsidR="001956DC" w:rsidRPr="00243843" w:rsidRDefault="00D56B0D">
      <w:pPr>
        <w:pStyle w:val="Akapitzlist"/>
        <w:numPr>
          <w:ilvl w:val="0"/>
          <w:numId w:val="62"/>
        </w:numPr>
        <w:tabs>
          <w:tab w:val="left" w:pos="284"/>
        </w:tabs>
        <w:spacing w:after="0" w:line="360" w:lineRule="auto"/>
        <w:ind w:left="0" w:firstLine="0"/>
        <w:jc w:val="both"/>
        <w:rPr>
          <w:rFonts w:ascii="Cambria" w:hAnsi="Cambria"/>
        </w:rPr>
      </w:pPr>
      <w:r w:rsidRPr="00243843">
        <w:rPr>
          <w:rFonts w:ascii="Cambria" w:hAnsi="Cambria"/>
        </w:rPr>
        <w:t xml:space="preserve">przy odstąpieniu częściowym – pozostają w mocy zapisy o rękojmi i gwarancji – terminy te liczone są wtedy od daty odstąpienia od Umowy. </w:t>
      </w:r>
    </w:p>
    <w:p w14:paraId="2B7E6893" w14:textId="77777777" w:rsidR="001956DC" w:rsidRPr="00243843" w:rsidRDefault="00D56B0D">
      <w:pPr>
        <w:pStyle w:val="Akapitzlist"/>
        <w:numPr>
          <w:ilvl w:val="0"/>
          <w:numId w:val="63"/>
        </w:numPr>
        <w:tabs>
          <w:tab w:val="left" w:pos="284"/>
        </w:tabs>
        <w:spacing w:after="0" w:line="360" w:lineRule="auto"/>
        <w:ind w:left="0" w:firstLine="0"/>
        <w:jc w:val="both"/>
        <w:rPr>
          <w:rFonts w:ascii="Cambria" w:hAnsi="Cambria"/>
        </w:rPr>
      </w:pPr>
      <w:r w:rsidRPr="00243843">
        <w:rPr>
          <w:rFonts w:ascii="Cambria" w:hAnsi="Cambria"/>
        </w:rPr>
        <w:t xml:space="preserve">Zamawiający, w przypadku częściowego lub całkowitego odstąpienia od Umowy przez Zamawiającego lub Wykonawcę, będzie miał prawo zdecydować o pozostawieniu przez Wykonawcę części lub całości wykonanego przedmiotu Umowy. Wykonawca w tym przypadku będzie zobowiązany dostarczyć niezbędną dokumentację przedmiotu Umowy, które Zamawiający </w:t>
      </w:r>
      <w:r w:rsidRPr="00243843">
        <w:rPr>
          <w:rFonts w:ascii="Cambria" w:hAnsi="Cambria"/>
        </w:rPr>
        <w:lastRenderedPageBreak/>
        <w:t xml:space="preserve">zdecydował pozostawić. Zamawiający będzie uprawniony do zlecenia wykonania inwentaryzacji wykonanego przedmiotu Umowy na koszt Wykonawcy. </w:t>
      </w:r>
    </w:p>
    <w:p w14:paraId="5A73F4AF" w14:textId="77777777" w:rsidR="001956DC" w:rsidRPr="00243843" w:rsidRDefault="00D56B0D">
      <w:pPr>
        <w:pStyle w:val="Akapitzlist"/>
        <w:numPr>
          <w:ilvl w:val="0"/>
          <w:numId w:val="63"/>
        </w:numPr>
        <w:tabs>
          <w:tab w:val="left" w:pos="284"/>
        </w:tabs>
        <w:spacing w:after="0" w:line="360" w:lineRule="auto"/>
        <w:ind w:left="0" w:firstLine="0"/>
        <w:jc w:val="both"/>
        <w:rPr>
          <w:rFonts w:ascii="Cambria" w:hAnsi="Cambria"/>
        </w:rPr>
      </w:pPr>
      <w:r w:rsidRPr="00243843">
        <w:rPr>
          <w:rFonts w:ascii="Cambria" w:hAnsi="Cambria"/>
        </w:rPr>
        <w:t>W przypadku odstąpienia od Umowy Wykonawcy nie przysługuje odszkodowanie ani roszczenie o zapłatę utraconego zysku od Zamawiającego.</w:t>
      </w:r>
    </w:p>
    <w:p w14:paraId="30A9155B" w14:textId="77777777" w:rsidR="001956DC" w:rsidRPr="00243843" w:rsidRDefault="00D56B0D">
      <w:pPr>
        <w:pStyle w:val="Akapitzlist"/>
        <w:numPr>
          <w:ilvl w:val="0"/>
          <w:numId w:val="63"/>
        </w:numPr>
        <w:tabs>
          <w:tab w:val="left" w:pos="284"/>
        </w:tabs>
        <w:spacing w:after="0" w:line="360" w:lineRule="auto"/>
        <w:ind w:left="0" w:firstLine="0"/>
        <w:jc w:val="both"/>
        <w:rPr>
          <w:rFonts w:ascii="Cambria" w:hAnsi="Cambria"/>
        </w:rPr>
      </w:pPr>
      <w:r w:rsidRPr="00243843">
        <w:rPr>
          <w:rFonts w:ascii="Cambria" w:hAnsi="Cambria"/>
        </w:rPr>
        <w:t xml:space="preserve">W przypadku odstąpienia od Umowy pozostają w mocy postanowienia Umowy dotyczące kary umownych. </w:t>
      </w:r>
    </w:p>
    <w:p w14:paraId="0E9B3ED8" w14:textId="5853AF52" w:rsidR="00D92F55" w:rsidRPr="00243843" w:rsidRDefault="00D56B0D">
      <w:pPr>
        <w:pStyle w:val="Akapitzlist"/>
        <w:numPr>
          <w:ilvl w:val="0"/>
          <w:numId w:val="63"/>
        </w:numPr>
        <w:tabs>
          <w:tab w:val="left" w:pos="284"/>
        </w:tabs>
        <w:spacing w:after="0" w:line="360" w:lineRule="auto"/>
        <w:ind w:left="0" w:firstLine="0"/>
        <w:jc w:val="both"/>
        <w:rPr>
          <w:rFonts w:ascii="Cambria" w:hAnsi="Cambria"/>
        </w:rPr>
      </w:pPr>
      <w:r w:rsidRPr="00243843">
        <w:rPr>
          <w:rFonts w:ascii="Cambria" w:hAnsi="Cambria"/>
        </w:rPr>
        <w:t xml:space="preserve">Odstąpienie od Umowy wymaga formy pisemnej pod rygorem nieważności. Strona odstępująca od umowy powinna podać także pisemne uzasadnienie swojej decyzji. </w:t>
      </w:r>
    </w:p>
    <w:p w14:paraId="228D90D9" w14:textId="77777777" w:rsidR="00263973" w:rsidRDefault="00263973" w:rsidP="00673294">
      <w:pPr>
        <w:tabs>
          <w:tab w:val="left" w:pos="284"/>
        </w:tabs>
        <w:ind w:left="360"/>
        <w:jc w:val="center"/>
        <w:rPr>
          <w:rFonts w:ascii="Cambria" w:hAnsi="Cambria"/>
          <w:b/>
          <w:bCs/>
        </w:rPr>
      </w:pPr>
    </w:p>
    <w:p w14:paraId="0429F4C9" w14:textId="7B05A4BB" w:rsidR="00D92F55" w:rsidRPr="00243843" w:rsidRDefault="00D56B0D" w:rsidP="00673294">
      <w:pPr>
        <w:tabs>
          <w:tab w:val="left" w:pos="284"/>
        </w:tabs>
        <w:ind w:left="360"/>
        <w:jc w:val="center"/>
        <w:rPr>
          <w:rFonts w:ascii="Cambria" w:hAnsi="Cambria"/>
          <w:b/>
          <w:bCs/>
        </w:rPr>
      </w:pPr>
      <w:r w:rsidRPr="00243843">
        <w:rPr>
          <w:rFonts w:ascii="Cambria" w:hAnsi="Cambria"/>
          <w:b/>
          <w:bCs/>
        </w:rPr>
        <w:t>§12</w:t>
      </w:r>
    </w:p>
    <w:p w14:paraId="1E537ECB" w14:textId="7809E903" w:rsidR="00D92F55" w:rsidRPr="00243843" w:rsidRDefault="00D56B0D" w:rsidP="00504833">
      <w:pPr>
        <w:pStyle w:val="Akapitzlist"/>
        <w:tabs>
          <w:tab w:val="left" w:pos="284"/>
        </w:tabs>
        <w:ind w:left="0"/>
        <w:jc w:val="center"/>
        <w:rPr>
          <w:rFonts w:ascii="Cambria" w:hAnsi="Cambria"/>
          <w:b/>
          <w:bCs/>
        </w:rPr>
      </w:pPr>
      <w:r w:rsidRPr="00243843">
        <w:rPr>
          <w:rFonts w:ascii="Cambria" w:hAnsi="Cambria"/>
          <w:b/>
          <w:bCs/>
        </w:rPr>
        <w:t>Zmiany Umowy</w:t>
      </w:r>
    </w:p>
    <w:p w14:paraId="01DE526A" w14:textId="18EB6D27" w:rsidR="00504833" w:rsidRPr="00243843" w:rsidRDefault="00D56B0D" w:rsidP="00CC0712">
      <w:pPr>
        <w:pStyle w:val="Akapitzlist"/>
        <w:numPr>
          <w:ilvl w:val="0"/>
          <w:numId w:val="14"/>
        </w:numPr>
        <w:tabs>
          <w:tab w:val="left" w:pos="284"/>
        </w:tabs>
        <w:spacing w:after="0" w:line="360" w:lineRule="auto"/>
        <w:ind w:left="0" w:firstLine="0"/>
        <w:jc w:val="both"/>
        <w:rPr>
          <w:rFonts w:ascii="Cambria" w:hAnsi="Cambria"/>
        </w:rPr>
      </w:pPr>
      <w:r w:rsidRPr="00243843">
        <w:rPr>
          <w:rFonts w:ascii="Cambria" w:hAnsi="Cambria"/>
        </w:rPr>
        <w:t xml:space="preserve">Zamawiający dopuszcza zmiany Umowy w przypadkach przewidzianych w Regulaminie Zamówień Sektorowych Podprogowych w Eksploatator Sp. z o.o. (dalej jako Regulamin), </w:t>
      </w:r>
    </w:p>
    <w:p w14:paraId="7C71A535" w14:textId="356092F7" w:rsidR="00504833" w:rsidRPr="00243843" w:rsidRDefault="00D56B0D" w:rsidP="00CC0712">
      <w:pPr>
        <w:pStyle w:val="Akapitzlist"/>
        <w:numPr>
          <w:ilvl w:val="0"/>
          <w:numId w:val="14"/>
        </w:numPr>
        <w:tabs>
          <w:tab w:val="left" w:pos="284"/>
        </w:tabs>
        <w:spacing w:after="0" w:line="360" w:lineRule="auto"/>
        <w:ind w:left="0" w:firstLine="0"/>
        <w:jc w:val="both"/>
        <w:rPr>
          <w:rFonts w:ascii="Cambria" w:hAnsi="Cambria"/>
        </w:rPr>
      </w:pPr>
      <w:r w:rsidRPr="00243843">
        <w:rPr>
          <w:rFonts w:ascii="Cambria" w:hAnsi="Cambria"/>
        </w:rPr>
        <w:t xml:space="preserve">Zmiana postanowień Umowy dopuszczalna jest na zasadach określonych w art. 54 Regulaminu, a także: </w:t>
      </w:r>
    </w:p>
    <w:p w14:paraId="735097DC" w14:textId="7F54FFF2" w:rsidR="00504833" w:rsidRPr="00243843" w:rsidRDefault="00D56B0D" w:rsidP="00CC0712">
      <w:pPr>
        <w:pStyle w:val="Akapitzlist"/>
        <w:numPr>
          <w:ilvl w:val="0"/>
          <w:numId w:val="15"/>
        </w:numPr>
        <w:tabs>
          <w:tab w:val="left" w:pos="284"/>
        </w:tabs>
        <w:spacing w:after="0" w:line="360" w:lineRule="auto"/>
        <w:ind w:left="0" w:firstLine="0"/>
        <w:jc w:val="both"/>
        <w:rPr>
          <w:rFonts w:ascii="Cambria" w:hAnsi="Cambria"/>
        </w:rPr>
      </w:pPr>
      <w:r w:rsidRPr="00243843">
        <w:rPr>
          <w:rFonts w:ascii="Cambria" w:hAnsi="Cambria"/>
        </w:rPr>
        <w:t xml:space="preserve">W przypadku, w którym nie ma możliwości dotrzymania terminu wykonania zamówienia, z przyczyn niezawinionych przez Wykonawcę – zmianie mogą ulec postanowienia umowy w zakresie terminu wykonania zamówienia, poprzez jego wydłużenie odpowiednio do okresu występowania wskazanych przyczyn, </w:t>
      </w:r>
    </w:p>
    <w:p w14:paraId="4B151B23" w14:textId="77777777" w:rsidR="00A7107B" w:rsidRPr="00243843" w:rsidRDefault="00A7107B" w:rsidP="00CC0712">
      <w:pPr>
        <w:numPr>
          <w:ilvl w:val="0"/>
          <w:numId w:val="79"/>
        </w:numPr>
        <w:tabs>
          <w:tab w:val="left" w:pos="284"/>
        </w:tabs>
        <w:spacing w:after="0" w:line="360" w:lineRule="auto"/>
        <w:ind w:left="0" w:firstLine="0"/>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W przypadku okoliczności leżących po stronie Zamawiającego, które spowodowały niezawinione i niemożliwe do uniknięcia przez Wykonawcę opóźnienie, w szczególności:</w:t>
      </w:r>
    </w:p>
    <w:p w14:paraId="03BEF173" w14:textId="77777777" w:rsidR="00A7107B" w:rsidRPr="00243843" w:rsidRDefault="00A7107B" w:rsidP="00CC0712">
      <w:pPr>
        <w:numPr>
          <w:ilvl w:val="0"/>
          <w:numId w:val="80"/>
        </w:numPr>
        <w:tabs>
          <w:tab w:val="left" w:pos="284"/>
        </w:tabs>
        <w:spacing w:after="0" w:line="360" w:lineRule="auto"/>
        <w:ind w:firstLine="415"/>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 xml:space="preserve">wstrzymanie robót przez Zamawiającego, </w:t>
      </w:r>
    </w:p>
    <w:p w14:paraId="4F417330" w14:textId="77777777" w:rsidR="00A7107B" w:rsidRPr="00243843" w:rsidRDefault="00A7107B" w:rsidP="00CC0712">
      <w:pPr>
        <w:numPr>
          <w:ilvl w:val="0"/>
          <w:numId w:val="80"/>
        </w:numPr>
        <w:tabs>
          <w:tab w:val="left" w:pos="284"/>
        </w:tabs>
        <w:spacing w:after="0" w:line="360" w:lineRule="auto"/>
        <w:ind w:firstLine="415"/>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konieczność usunięcia błędów lub wprowadzenia zmian w  dokumentacji projektowej.</w:t>
      </w:r>
    </w:p>
    <w:p w14:paraId="1D4B305A" w14:textId="76AB4C3F" w:rsidR="00A7107B" w:rsidRPr="00243843" w:rsidRDefault="00A7107B" w:rsidP="00CC0712">
      <w:pPr>
        <w:pStyle w:val="Akapitzlist"/>
        <w:numPr>
          <w:ilvl w:val="0"/>
          <w:numId w:val="14"/>
        </w:numPr>
        <w:tabs>
          <w:tab w:val="left" w:pos="284"/>
        </w:tabs>
        <w:spacing w:after="0" w:line="360" w:lineRule="auto"/>
        <w:ind w:hanging="720"/>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Zamawiający dopuszcza również:</w:t>
      </w:r>
    </w:p>
    <w:p w14:paraId="688AADCE" w14:textId="77777777" w:rsidR="00A7107B" w:rsidRPr="00243843" w:rsidRDefault="00A7107B" w:rsidP="00CC0712">
      <w:pPr>
        <w:numPr>
          <w:ilvl w:val="0"/>
          <w:numId w:val="81"/>
        </w:numPr>
        <w:tabs>
          <w:tab w:val="left" w:pos="284"/>
        </w:tabs>
        <w:spacing w:after="0" w:line="360" w:lineRule="auto"/>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Zmiany osobowe lub podmiotowe, tj.:</w:t>
      </w:r>
    </w:p>
    <w:p w14:paraId="2B3AB21F" w14:textId="3B01854D" w:rsidR="00A7107B" w:rsidRPr="00243843" w:rsidRDefault="00A7107B" w:rsidP="00CC0712">
      <w:pPr>
        <w:numPr>
          <w:ilvl w:val="0"/>
          <w:numId w:val="82"/>
        </w:numPr>
        <w:tabs>
          <w:tab w:val="left" w:pos="284"/>
        </w:tabs>
        <w:spacing w:after="0" w:line="360" w:lineRule="auto"/>
        <w:ind w:left="-15" w:firstLine="15"/>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zmianę osób przy pomocy, których Wykonawca realizuje Przedmiot Umowy, o ile były one</w:t>
      </w:r>
      <w:r w:rsidR="00CC0712" w:rsidRPr="00243843">
        <w:rPr>
          <w:rFonts w:ascii="Cambria" w:eastAsia="Calibri" w:hAnsi="Cambria" w:cs="Cambria"/>
          <w:sz w:val="21"/>
          <w:szCs w:val="21"/>
          <w14:ligatures w14:val="none"/>
        </w:rPr>
        <w:t xml:space="preserve"> </w:t>
      </w:r>
      <w:r w:rsidRPr="00243843">
        <w:rPr>
          <w:rFonts w:ascii="Cambria" w:eastAsia="Calibri" w:hAnsi="Cambria" w:cs="Cambria"/>
          <w:sz w:val="21"/>
          <w:szCs w:val="21"/>
          <w14:ligatures w14:val="none"/>
        </w:rPr>
        <w:t>wskazane w ofercie, na inne spełniające warunki określone w Ogłoszeniu. Wykonawca wystąpi z wnioskiem o zmianę osoby wskazanej do pełnienia określonej funkcji wraz z załączeniem dokumentów potwierdzających wymagane kwalifikacje nowej osoby. Zmiana wymaga pisemnej akceptacji Zamawiającego; nie jest wymagane zachowanie formy aneksu;</w:t>
      </w:r>
    </w:p>
    <w:p w14:paraId="05D01386" w14:textId="77777777" w:rsidR="00A7107B" w:rsidRPr="00243843" w:rsidRDefault="00A7107B" w:rsidP="00CC0712">
      <w:pPr>
        <w:numPr>
          <w:ilvl w:val="0"/>
          <w:numId w:val="82"/>
        </w:numPr>
        <w:spacing w:after="0" w:line="360" w:lineRule="auto"/>
        <w:ind w:left="-15" w:firstLine="15"/>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zmianę podwykonawców – podmiotów udostępniających zasoby, na których powoływał się Wykonawca w celu wykazania spełnienia warunków udziału w postępowaniu. Zmiana jest dopuszczalna, o ile Wykonawca wykaże, że nowy podwykonawca spełnia warunki udziału w postępowaniu oraz nie zachodzą w stosunku do niego podstawy wykluczenia stosowane w postępowaniu o udzielenie zamówienia.</w:t>
      </w:r>
    </w:p>
    <w:p w14:paraId="1A89C15E" w14:textId="77777777" w:rsidR="00A7107B" w:rsidRPr="00243843" w:rsidRDefault="00A7107B" w:rsidP="00CC0712">
      <w:pPr>
        <w:numPr>
          <w:ilvl w:val="0"/>
          <w:numId w:val="14"/>
        </w:numPr>
        <w:spacing w:after="0" w:line="360" w:lineRule="auto"/>
        <w:ind w:left="-410" w:firstLine="410"/>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Zamawiający również dopuszcza zmiany Umowy:</w:t>
      </w:r>
    </w:p>
    <w:p w14:paraId="31CBE3C7" w14:textId="77777777" w:rsidR="00A7107B" w:rsidRPr="00243843" w:rsidRDefault="00A7107B" w:rsidP="00CC0712">
      <w:pPr>
        <w:numPr>
          <w:ilvl w:val="0"/>
          <w:numId w:val="83"/>
        </w:numPr>
        <w:spacing w:after="0" w:line="360" w:lineRule="auto"/>
        <w:ind w:left="5" w:hanging="5"/>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spowodowane siłą wyższą uniemożliwiająca wykonanie Przedmiotu Umowy, zgodnie z Umową;</w:t>
      </w:r>
    </w:p>
    <w:p w14:paraId="75EE1EB5" w14:textId="77777777" w:rsidR="00A7107B" w:rsidRPr="00243843" w:rsidRDefault="00A7107B" w:rsidP="00CC0712">
      <w:pPr>
        <w:numPr>
          <w:ilvl w:val="0"/>
          <w:numId w:val="83"/>
        </w:numPr>
        <w:spacing w:after="0" w:line="360" w:lineRule="auto"/>
        <w:ind w:left="0" w:firstLine="0"/>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lastRenderedPageBreak/>
        <w:t>uzasadnione okolicznościami, o których mowa w art. 357(1) § 1 Kodeksu cywilnego.</w:t>
      </w:r>
    </w:p>
    <w:p w14:paraId="4B1D08A7" w14:textId="77777777" w:rsidR="00A7107B" w:rsidRPr="00243843" w:rsidRDefault="00A7107B" w:rsidP="00CC0712">
      <w:pPr>
        <w:numPr>
          <w:ilvl w:val="0"/>
          <w:numId w:val="14"/>
        </w:numPr>
        <w:tabs>
          <w:tab w:val="left" w:pos="284"/>
        </w:tabs>
        <w:spacing w:after="0" w:line="360" w:lineRule="auto"/>
        <w:ind w:left="-410" w:hanging="10"/>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 xml:space="preserve">W przypadku zmiany przepisów prawa, które weszły w życie po zawarciu Umowy, a które powodują konieczność zmiany postanowień Umowy – w takim przypadku zmianie mogą ulec wyłącznie postanowienia Umowy, do których odnoszą się zmiany przepisów prawa w zakresie niezbędnym dla dostosowania Umowy do wprowadzonej zmiany prawa. </w:t>
      </w:r>
    </w:p>
    <w:p w14:paraId="33E1D519" w14:textId="77777777" w:rsidR="00A7107B" w:rsidRPr="00243843" w:rsidRDefault="00A7107B" w:rsidP="00CC0712">
      <w:pPr>
        <w:numPr>
          <w:ilvl w:val="0"/>
          <w:numId w:val="14"/>
        </w:numPr>
        <w:tabs>
          <w:tab w:val="left" w:pos="284"/>
        </w:tabs>
        <w:spacing w:after="0" w:line="360" w:lineRule="auto"/>
        <w:ind w:left="-420" w:firstLine="0"/>
        <w:contextualSpacing/>
        <w:jc w:val="both"/>
        <w:rPr>
          <w:rFonts w:ascii="Cambria" w:eastAsia="Calibri" w:hAnsi="Cambria" w:cs="Cambria"/>
          <w:sz w:val="21"/>
          <w:szCs w:val="21"/>
          <w14:ligatures w14:val="none"/>
        </w:rPr>
      </w:pPr>
      <w:r w:rsidRPr="00243843">
        <w:rPr>
          <w:rFonts w:ascii="Cambria" w:eastAsia="Calibri" w:hAnsi="Cambria" w:cs="Cambria"/>
          <w:sz w:val="21"/>
          <w:szCs w:val="21"/>
          <w14:ligatures w14:val="none"/>
        </w:rPr>
        <w:t>Zmiana Umowy wymaga zawarcia aneksu do Umowy w formie pisemnej pod rygorem nieważności.</w:t>
      </w:r>
    </w:p>
    <w:p w14:paraId="2AD98632" w14:textId="77777777" w:rsidR="00504833" w:rsidRPr="00243843" w:rsidRDefault="00504833" w:rsidP="00CC0712">
      <w:pPr>
        <w:pStyle w:val="Akapitzlist"/>
        <w:tabs>
          <w:tab w:val="left" w:pos="284"/>
        </w:tabs>
        <w:jc w:val="both"/>
        <w:rPr>
          <w:rFonts w:ascii="Cambria" w:hAnsi="Cambria"/>
        </w:rPr>
      </w:pPr>
    </w:p>
    <w:p w14:paraId="03DA043B" w14:textId="77777777" w:rsidR="00504833" w:rsidRPr="00243843" w:rsidRDefault="00D56B0D" w:rsidP="003D56BB">
      <w:pPr>
        <w:pStyle w:val="Akapitzlist"/>
        <w:tabs>
          <w:tab w:val="left" w:pos="284"/>
        </w:tabs>
        <w:ind w:left="0"/>
        <w:jc w:val="center"/>
        <w:rPr>
          <w:rFonts w:ascii="Cambria" w:hAnsi="Cambria"/>
          <w:b/>
          <w:bCs/>
        </w:rPr>
      </w:pPr>
      <w:r w:rsidRPr="00243843">
        <w:rPr>
          <w:rFonts w:ascii="Cambria" w:hAnsi="Cambria"/>
          <w:b/>
          <w:bCs/>
        </w:rPr>
        <w:t>§ 13</w:t>
      </w:r>
    </w:p>
    <w:p w14:paraId="212EEC4B" w14:textId="77777777" w:rsidR="00504833" w:rsidRPr="00243843" w:rsidRDefault="00D56B0D" w:rsidP="003D56BB">
      <w:pPr>
        <w:pStyle w:val="Akapitzlist"/>
        <w:tabs>
          <w:tab w:val="left" w:pos="284"/>
        </w:tabs>
        <w:ind w:left="0"/>
        <w:jc w:val="center"/>
        <w:rPr>
          <w:rFonts w:ascii="Cambria" w:hAnsi="Cambria"/>
          <w:b/>
          <w:bCs/>
        </w:rPr>
      </w:pPr>
      <w:r w:rsidRPr="00243843">
        <w:rPr>
          <w:rFonts w:ascii="Cambria" w:hAnsi="Cambria"/>
          <w:b/>
          <w:bCs/>
        </w:rPr>
        <w:t>Roboty dodatkowe, zamienne i zaniechane</w:t>
      </w:r>
    </w:p>
    <w:p w14:paraId="0DB06B6C" w14:textId="77777777" w:rsidR="004F4851" w:rsidRPr="00243843" w:rsidRDefault="004F4851" w:rsidP="00CC0712">
      <w:pPr>
        <w:pStyle w:val="Akapitzlist"/>
        <w:numPr>
          <w:ilvl w:val="0"/>
          <w:numId w:val="16"/>
        </w:numPr>
        <w:tabs>
          <w:tab w:val="left" w:pos="284"/>
        </w:tabs>
        <w:spacing w:after="0" w:line="360" w:lineRule="auto"/>
        <w:ind w:left="0" w:firstLine="0"/>
        <w:jc w:val="both"/>
        <w:rPr>
          <w:rFonts w:ascii="Cambria" w:hAnsi="Cambria"/>
        </w:rPr>
      </w:pPr>
      <w:r w:rsidRPr="00243843">
        <w:rPr>
          <w:rFonts w:ascii="Cambria" w:hAnsi="Cambria"/>
        </w:rPr>
        <w:t xml:space="preserve">Jeżeli zdaniem Wykonawcy dla realizacji Umowy zgodnie z zasadami sztuki budowlanej lub wiedzy technicznej, dla zakresu robót objętych Przedmiotem Umowy będzie konieczne dokonanie zmiany Umowy, czy też pojawi się konieczność wykonania robót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 Roboty dodatkowe nie będą jednak należne jeśli potrzeba ich wykonania wynika z zapisów Ogłoszenia, w tym dokumentacji projektowej, w szczególności jeśli wynikają z oczywistego pominięcia lub omyłki możliwych do zauważenia przy analizie Ogłoszenia lub dokumentacji projektowej. </w:t>
      </w:r>
    </w:p>
    <w:p w14:paraId="32FAC1B1" w14:textId="77777777" w:rsidR="003D56BB" w:rsidRPr="00243843" w:rsidRDefault="00D56B0D" w:rsidP="00CC0712">
      <w:pPr>
        <w:pStyle w:val="Akapitzlist"/>
        <w:numPr>
          <w:ilvl w:val="0"/>
          <w:numId w:val="16"/>
        </w:numPr>
        <w:tabs>
          <w:tab w:val="left" w:pos="284"/>
        </w:tabs>
        <w:spacing w:after="0" w:line="360" w:lineRule="auto"/>
        <w:ind w:left="0" w:firstLine="0"/>
        <w:jc w:val="both"/>
        <w:rPr>
          <w:rFonts w:ascii="Cambria" w:hAnsi="Cambria"/>
        </w:rPr>
      </w:pPr>
      <w:r w:rsidRPr="00243843">
        <w:rPr>
          <w:rFonts w:ascii="Cambria" w:hAnsi="Cambria"/>
        </w:rPr>
        <w:t xml:space="preserve">Wykonawca może w jakimkolwiek momencie przedłożyć Zamawiającemu pisemną propozycję, która (w opinii Wykonawcy), jeśli byłaby przyjęta: </w:t>
      </w:r>
    </w:p>
    <w:p w14:paraId="764D5387" w14:textId="77777777" w:rsidR="003D56BB" w:rsidRPr="00243843" w:rsidRDefault="00D56B0D" w:rsidP="00CC0712">
      <w:pPr>
        <w:pStyle w:val="Akapitzlist"/>
        <w:numPr>
          <w:ilvl w:val="0"/>
          <w:numId w:val="17"/>
        </w:numPr>
        <w:tabs>
          <w:tab w:val="left" w:pos="284"/>
        </w:tabs>
        <w:spacing w:after="0" w:line="360" w:lineRule="auto"/>
        <w:ind w:left="0" w:firstLine="0"/>
        <w:jc w:val="both"/>
        <w:rPr>
          <w:rFonts w:ascii="Cambria" w:hAnsi="Cambria"/>
        </w:rPr>
      </w:pPr>
      <w:r w:rsidRPr="00243843">
        <w:rPr>
          <w:rFonts w:ascii="Cambria" w:hAnsi="Cambria"/>
        </w:rPr>
        <w:t xml:space="preserve">przyspieszy ukończenie; </w:t>
      </w:r>
    </w:p>
    <w:p w14:paraId="70072997" w14:textId="77777777" w:rsidR="003D56BB" w:rsidRPr="00243843" w:rsidRDefault="00D56B0D" w:rsidP="00CC0712">
      <w:pPr>
        <w:pStyle w:val="Akapitzlist"/>
        <w:numPr>
          <w:ilvl w:val="0"/>
          <w:numId w:val="17"/>
        </w:numPr>
        <w:tabs>
          <w:tab w:val="left" w:pos="284"/>
        </w:tabs>
        <w:spacing w:after="0" w:line="360" w:lineRule="auto"/>
        <w:ind w:left="0" w:firstLine="0"/>
        <w:jc w:val="both"/>
        <w:rPr>
          <w:rFonts w:ascii="Cambria" w:hAnsi="Cambria"/>
        </w:rPr>
      </w:pPr>
      <w:r w:rsidRPr="00243843">
        <w:rPr>
          <w:rFonts w:ascii="Cambria" w:hAnsi="Cambria"/>
        </w:rPr>
        <w:t xml:space="preserve">zmniejszy Zamawiającemu koszty przy realizacji, konserwacji lub eksploatacji robót, </w:t>
      </w:r>
    </w:p>
    <w:p w14:paraId="760B6A6B" w14:textId="77777777" w:rsidR="003D56BB" w:rsidRPr="00243843" w:rsidRDefault="00D56B0D" w:rsidP="00CC0712">
      <w:pPr>
        <w:pStyle w:val="Akapitzlist"/>
        <w:numPr>
          <w:ilvl w:val="0"/>
          <w:numId w:val="17"/>
        </w:numPr>
        <w:tabs>
          <w:tab w:val="left" w:pos="284"/>
        </w:tabs>
        <w:spacing w:after="0" w:line="360" w:lineRule="auto"/>
        <w:ind w:left="0" w:firstLine="0"/>
        <w:jc w:val="both"/>
        <w:rPr>
          <w:rFonts w:ascii="Cambria" w:hAnsi="Cambria"/>
        </w:rPr>
      </w:pPr>
      <w:r w:rsidRPr="00243843">
        <w:rPr>
          <w:rFonts w:ascii="Cambria" w:hAnsi="Cambria"/>
        </w:rPr>
        <w:t xml:space="preserve">poprawi Zamawiającemu sprawność lub wartość ukończonych robót, </w:t>
      </w:r>
    </w:p>
    <w:p w14:paraId="4279073F" w14:textId="77777777" w:rsidR="003D56BB" w:rsidRPr="00243843" w:rsidRDefault="00D56B0D" w:rsidP="00CC0712">
      <w:pPr>
        <w:pStyle w:val="Akapitzlist"/>
        <w:numPr>
          <w:ilvl w:val="0"/>
          <w:numId w:val="17"/>
        </w:numPr>
        <w:tabs>
          <w:tab w:val="left" w:pos="284"/>
        </w:tabs>
        <w:spacing w:after="0" w:line="360" w:lineRule="auto"/>
        <w:ind w:left="0" w:firstLine="0"/>
        <w:jc w:val="both"/>
        <w:rPr>
          <w:rFonts w:ascii="Cambria" w:hAnsi="Cambria"/>
        </w:rPr>
      </w:pPr>
      <w:r w:rsidRPr="00243843">
        <w:rPr>
          <w:rFonts w:ascii="Cambria" w:hAnsi="Cambria"/>
        </w:rPr>
        <w:t xml:space="preserve">w inny sposób dostarczy Zamawiającemu pożytku wskazując na korzyści wynikające z wprowadzenia zmiany, jej zakres oraz wpływ na termin wykonania robót, a także wynagrodzenie należne Wykonawcy. </w:t>
      </w:r>
    </w:p>
    <w:p w14:paraId="2B109592" w14:textId="77777777" w:rsidR="003D56BB" w:rsidRPr="00243843" w:rsidRDefault="00D56B0D" w:rsidP="00CC0712">
      <w:pPr>
        <w:pStyle w:val="Akapitzlist"/>
        <w:numPr>
          <w:ilvl w:val="0"/>
          <w:numId w:val="18"/>
        </w:numPr>
        <w:tabs>
          <w:tab w:val="left" w:pos="284"/>
        </w:tabs>
        <w:spacing w:after="0" w:line="360" w:lineRule="auto"/>
        <w:ind w:left="0" w:firstLine="0"/>
        <w:jc w:val="both"/>
        <w:rPr>
          <w:rFonts w:ascii="Cambria" w:hAnsi="Cambria"/>
        </w:rPr>
      </w:pPr>
      <w:r w:rsidRPr="00243843">
        <w:rPr>
          <w:rFonts w:ascii="Cambria" w:hAnsi="Cambria"/>
        </w:rPr>
        <w:t xml:space="preserve">Wszystkie zmiany Umowy z zakresie robót dodatkowych, zamiennych i zaniechanych wykonywane będą na podstawie protokołu konieczności zatwierdzonego przez Zamawiającego oraz wymagają zawarcia aneksu do Umowy. </w:t>
      </w:r>
    </w:p>
    <w:p w14:paraId="362B5BE3" w14:textId="77777777" w:rsidR="003D56BB" w:rsidRPr="00243843" w:rsidRDefault="00D56B0D" w:rsidP="00CC0712">
      <w:pPr>
        <w:pStyle w:val="Akapitzlist"/>
        <w:numPr>
          <w:ilvl w:val="0"/>
          <w:numId w:val="18"/>
        </w:numPr>
        <w:tabs>
          <w:tab w:val="left" w:pos="284"/>
        </w:tabs>
        <w:spacing w:after="0" w:line="360" w:lineRule="auto"/>
        <w:ind w:left="0" w:firstLine="0"/>
        <w:jc w:val="both"/>
        <w:rPr>
          <w:rFonts w:ascii="Cambria" w:hAnsi="Cambria"/>
        </w:rPr>
      </w:pPr>
      <w:r w:rsidRPr="00243843">
        <w:rPr>
          <w:rFonts w:ascii="Cambria" w:hAnsi="Cambria"/>
        </w:rPr>
        <w:t xml:space="preserve">W przypadku zmiany umowy skutkującej zmianą wynagrodzenia Wykonawcy (z zastrzeżeniem ust. 5), wynagrodzenie to ustalone zostanie w oparciu o sporządzone przez Wykonawcę i zweryfikowane przez Zamawiającego kosztorysy według wskazanego poniżej pierwszeństwa: </w:t>
      </w:r>
    </w:p>
    <w:p w14:paraId="0526E46F" w14:textId="77777777" w:rsidR="003D56BB" w:rsidRPr="00243843" w:rsidRDefault="00D56B0D" w:rsidP="00CC0712">
      <w:pPr>
        <w:pStyle w:val="Akapitzlist"/>
        <w:numPr>
          <w:ilvl w:val="0"/>
          <w:numId w:val="19"/>
        </w:numPr>
        <w:tabs>
          <w:tab w:val="left" w:pos="284"/>
        </w:tabs>
        <w:spacing w:after="0" w:line="360" w:lineRule="auto"/>
        <w:ind w:left="0" w:firstLine="0"/>
        <w:jc w:val="both"/>
        <w:rPr>
          <w:rFonts w:ascii="Cambria" w:hAnsi="Cambria"/>
        </w:rPr>
      </w:pPr>
      <w:r w:rsidRPr="00243843">
        <w:rPr>
          <w:rFonts w:ascii="Cambria" w:hAnsi="Cambria"/>
        </w:rPr>
        <w:t xml:space="preserve">kosztorys uproszczony sporządzony w oparciu o ceny jednostkowe dla poszczególnych pozycji kosztorysu, o którym mowa w § 8 ust. 11 umowy, o ile dane rodzaje robót w nim występują, </w:t>
      </w:r>
    </w:p>
    <w:p w14:paraId="3B411FA6" w14:textId="77777777" w:rsidR="003D56BB" w:rsidRPr="00243843" w:rsidRDefault="00D56B0D" w:rsidP="00CC0712">
      <w:pPr>
        <w:pStyle w:val="Akapitzlist"/>
        <w:numPr>
          <w:ilvl w:val="0"/>
          <w:numId w:val="19"/>
        </w:numPr>
        <w:tabs>
          <w:tab w:val="left" w:pos="284"/>
        </w:tabs>
        <w:spacing w:after="0" w:line="360" w:lineRule="auto"/>
        <w:ind w:left="0" w:firstLine="0"/>
        <w:jc w:val="both"/>
        <w:rPr>
          <w:rFonts w:ascii="Cambria" w:hAnsi="Cambria"/>
        </w:rPr>
      </w:pPr>
      <w:r w:rsidRPr="00243843">
        <w:rPr>
          <w:rFonts w:ascii="Cambria" w:hAnsi="Cambria"/>
        </w:rPr>
        <w:lastRenderedPageBreak/>
        <w:t xml:space="preserve">kosztorys szczegółowy sporządzony na podstawie Katalogów Nakładów Rzeczowych (dalej: KNR) z zastosowaniem czynników cenotwórczych (tj. kosztów pośrednich, zysku, kosztów zakupu) nie wyższych, niż średnie ich wartości dla danego okresu wg </w:t>
      </w:r>
      <w:proofErr w:type="spellStart"/>
      <w:r w:rsidRPr="00243843">
        <w:rPr>
          <w:rFonts w:ascii="Cambria" w:hAnsi="Cambria"/>
        </w:rPr>
        <w:t>Sekocenbud</w:t>
      </w:r>
      <w:proofErr w:type="spellEnd"/>
      <w:r w:rsidRPr="00243843">
        <w:rPr>
          <w:rFonts w:ascii="Cambria" w:hAnsi="Cambria"/>
        </w:rPr>
        <w:t xml:space="preserve">, oraz robocizny na poziomie średnim dla stolicy regionu pomorskiego, przy czym za dany okres przyjmuje się okres sporządzenia danego kosztorysu. Ceny materiałów i pracy sprzętu przyjmuje się w wielkościach nie wyższych niż średnie ceny wg cenników </w:t>
      </w:r>
      <w:proofErr w:type="spellStart"/>
      <w:r w:rsidRPr="00243843">
        <w:rPr>
          <w:rFonts w:ascii="Cambria" w:hAnsi="Cambria"/>
        </w:rPr>
        <w:t>Sekocenbud</w:t>
      </w:r>
      <w:proofErr w:type="spellEnd"/>
      <w:r w:rsidRPr="00243843">
        <w:rPr>
          <w:rFonts w:ascii="Cambria" w:hAnsi="Cambria"/>
        </w:rPr>
        <w:t>/</w:t>
      </w:r>
      <w:proofErr w:type="spellStart"/>
      <w:r w:rsidRPr="00243843">
        <w:rPr>
          <w:rFonts w:ascii="Cambria" w:hAnsi="Cambria"/>
        </w:rPr>
        <w:t>Orgbud</w:t>
      </w:r>
      <w:proofErr w:type="spellEnd"/>
      <w:r w:rsidRPr="00243843">
        <w:rPr>
          <w:rFonts w:ascii="Cambria" w:hAnsi="Cambria"/>
        </w:rPr>
        <w:t xml:space="preserve">, przy czym pierwszeństwo mają ceny materiałów i sprzętu wg notowań, a dopiero w przypadku ich braku wg cenników producentów zawartych w przywołanych publikacjach. W przypadku potwierdzonego przez Zamawiającego braku cen materiałów i pracy sprzętu w przedmiotowych cennikach, koszt materiałów i sprzętu będzie określony na podstawie załączonych przez Wykonawcę ofert lub faktur, do których przysługuje doliczenie właściwych narzutów na poziomie średnim dla danego okresu wg </w:t>
      </w:r>
      <w:proofErr w:type="spellStart"/>
      <w:r w:rsidRPr="00243843">
        <w:rPr>
          <w:rFonts w:ascii="Cambria" w:hAnsi="Cambria"/>
        </w:rPr>
        <w:t>Sekocenbud</w:t>
      </w:r>
      <w:proofErr w:type="spellEnd"/>
      <w:r w:rsidRPr="00243843">
        <w:rPr>
          <w:rFonts w:ascii="Cambria" w:hAnsi="Cambria"/>
        </w:rPr>
        <w:t xml:space="preserve"> tj. kosztów zakupu w przypadku materiałów, oraz kosztów pośrednich i zysku w przypadku sprzętu. W przypadku robót/usług, dla których nie określono nakładów rzeczowych w KNR, koszt tych robót/ usług będzie określony na podstawie ofert lub faktur dostarczonych przez Wykonawcę. Przyjmuje się, że cena z oferty lub faktury jest ceną ostateczną i nie podlega zwiększeniu o żadne koszty dodatkowe (koszty pośrednie, koszty ogólne itd.), a jedynie o zysk kalkulacyjny na poziomie nie wyższym niż średni dla danego okresu wg </w:t>
      </w:r>
      <w:proofErr w:type="spellStart"/>
      <w:r w:rsidRPr="00243843">
        <w:rPr>
          <w:rFonts w:ascii="Cambria" w:hAnsi="Cambria"/>
        </w:rPr>
        <w:t>Sekocenbud</w:t>
      </w:r>
      <w:proofErr w:type="spellEnd"/>
      <w:r w:rsidRPr="00243843">
        <w:rPr>
          <w:rFonts w:ascii="Cambria" w:hAnsi="Cambria"/>
        </w:rPr>
        <w:t xml:space="preserve">. Zamawiający zastrzega sobie prawo do weryfikacji załączonych ofert i faktur. W przypadku ustalenia przez Zamawiającego możliwości uzyskania niższych cen niż wynikające z ofert lub faktur złożonych przez Wykonawcę, przyjmuje się wartości ustalone przez Zamawiającego. </w:t>
      </w:r>
    </w:p>
    <w:p w14:paraId="32DD51BE" w14:textId="77777777" w:rsidR="003D56BB" w:rsidRPr="00243843" w:rsidRDefault="00D56B0D">
      <w:pPr>
        <w:pStyle w:val="Akapitzlist"/>
        <w:numPr>
          <w:ilvl w:val="0"/>
          <w:numId w:val="20"/>
        </w:numPr>
        <w:tabs>
          <w:tab w:val="left" w:pos="284"/>
        </w:tabs>
        <w:spacing w:after="0" w:line="360" w:lineRule="auto"/>
        <w:ind w:left="0" w:firstLine="0"/>
        <w:jc w:val="both"/>
        <w:rPr>
          <w:rFonts w:ascii="Cambria" w:hAnsi="Cambria"/>
        </w:rPr>
      </w:pPr>
      <w:r w:rsidRPr="00243843">
        <w:rPr>
          <w:rFonts w:ascii="Cambria" w:hAnsi="Cambria"/>
        </w:rPr>
        <w:t xml:space="preserve">W przypadku ograniczenia zakresu robót, wysokość obniżenia wynagrodzenie ustalona zostanie w oparciu o sporządzone przez Wykonawcę i zweryfikowane przez Zamawiającego kosztorysy według wskazanego poniżej pierwszeństwa: </w:t>
      </w:r>
    </w:p>
    <w:p w14:paraId="546B1FC7" w14:textId="77777777" w:rsidR="003D428A" w:rsidRPr="00243843" w:rsidRDefault="003D428A">
      <w:pPr>
        <w:pStyle w:val="Akapitzlist"/>
        <w:numPr>
          <w:ilvl w:val="0"/>
          <w:numId w:val="21"/>
        </w:numPr>
        <w:tabs>
          <w:tab w:val="left" w:pos="284"/>
        </w:tabs>
        <w:spacing w:after="0" w:line="360" w:lineRule="auto"/>
        <w:ind w:left="0" w:firstLine="0"/>
        <w:rPr>
          <w:rFonts w:ascii="Cambria" w:hAnsi="Cambria"/>
        </w:rPr>
      </w:pPr>
      <w:r w:rsidRPr="00243843">
        <w:rPr>
          <w:rFonts w:ascii="Cambria" w:hAnsi="Cambria"/>
        </w:rPr>
        <w:t xml:space="preserve">kosztorys uproszczony sporządzony w oparciu o ceny jednostkowe dla poszczególnych pozycji kosztorysu, o ile dany rodzaj robót w nim występuje, </w:t>
      </w:r>
    </w:p>
    <w:p w14:paraId="23D914BB" w14:textId="370C58B7" w:rsidR="003D56BB" w:rsidRPr="00243843" w:rsidRDefault="00D56B0D">
      <w:pPr>
        <w:pStyle w:val="Akapitzlist"/>
        <w:numPr>
          <w:ilvl w:val="0"/>
          <w:numId w:val="21"/>
        </w:numPr>
        <w:tabs>
          <w:tab w:val="left" w:pos="284"/>
        </w:tabs>
        <w:spacing w:after="0" w:line="360" w:lineRule="auto"/>
        <w:ind w:left="0" w:firstLine="0"/>
        <w:jc w:val="both"/>
        <w:rPr>
          <w:rFonts w:ascii="Cambria" w:hAnsi="Cambria"/>
        </w:rPr>
      </w:pPr>
      <w:r w:rsidRPr="00243843">
        <w:rPr>
          <w:rFonts w:ascii="Cambria" w:hAnsi="Cambria"/>
        </w:rPr>
        <w:t xml:space="preserve">kosztorys szczegółowy sporządzony na podstawie KNR z zastosowaniem czynników cenotwórczych (tj. kosztów pośrednich, zysku, kosztów zakupu nie niższych, niż średnie ich wartości dla danego okresu wg </w:t>
      </w:r>
      <w:proofErr w:type="spellStart"/>
      <w:r w:rsidRPr="00243843">
        <w:rPr>
          <w:rFonts w:ascii="Cambria" w:hAnsi="Cambria"/>
        </w:rPr>
        <w:t>Sekocenbud</w:t>
      </w:r>
      <w:proofErr w:type="spellEnd"/>
      <w:r w:rsidRPr="00243843">
        <w:rPr>
          <w:rFonts w:ascii="Cambria" w:hAnsi="Cambria"/>
        </w:rPr>
        <w:t xml:space="preserve"> , oraz robocizny na poziomie średnim dla stolicy regionu pomorskiego, przy czym za dany okres przyjmuje się okres sporządzenia danego kosztorysu. Ceny materiałów i pracy sprzętu przyjmuje się w wielkościach nie niższe niż średnie ceny wg cenników </w:t>
      </w:r>
      <w:proofErr w:type="spellStart"/>
      <w:r w:rsidRPr="00243843">
        <w:rPr>
          <w:rFonts w:ascii="Cambria" w:hAnsi="Cambria"/>
        </w:rPr>
        <w:t>Sekocenbud</w:t>
      </w:r>
      <w:proofErr w:type="spellEnd"/>
      <w:r w:rsidRPr="00243843">
        <w:rPr>
          <w:rFonts w:ascii="Cambria" w:hAnsi="Cambria"/>
        </w:rPr>
        <w:t>/</w:t>
      </w:r>
      <w:proofErr w:type="spellStart"/>
      <w:r w:rsidRPr="00243843">
        <w:rPr>
          <w:rFonts w:ascii="Cambria" w:hAnsi="Cambria"/>
        </w:rPr>
        <w:t>Orgbud</w:t>
      </w:r>
      <w:proofErr w:type="spellEnd"/>
      <w:r w:rsidRPr="00243843">
        <w:rPr>
          <w:rFonts w:ascii="Cambria" w:hAnsi="Cambria"/>
        </w:rPr>
        <w:t xml:space="preserve">, przy czym pierwszeństwo mają ceny materiałów i sprzętu wg notowań, a dopiero w przypadku ich braku wg cenników producentów zawartych w przywołanych publikacjach. W przypadku potwierdzonego przez Zamawiającego braku cen materiałów i pracy sprzętu w przedmiotowych cennikach, koszt materiałów i sprzętu będzie określony na podstawie załączonych przez Wykonawcę ofert, do których zostaną doliczone </w:t>
      </w:r>
      <w:r w:rsidRPr="00243843">
        <w:rPr>
          <w:rFonts w:ascii="Cambria" w:hAnsi="Cambria"/>
        </w:rPr>
        <w:lastRenderedPageBreak/>
        <w:t xml:space="preserve">właściwe narzuty na poziomie średnim dla danego okresu wg </w:t>
      </w:r>
      <w:proofErr w:type="spellStart"/>
      <w:r w:rsidRPr="00243843">
        <w:rPr>
          <w:rFonts w:ascii="Cambria" w:hAnsi="Cambria"/>
        </w:rPr>
        <w:t>Sekocenbud</w:t>
      </w:r>
      <w:proofErr w:type="spellEnd"/>
      <w:r w:rsidRPr="00243843">
        <w:rPr>
          <w:rFonts w:ascii="Cambria" w:hAnsi="Cambria"/>
        </w:rPr>
        <w:t xml:space="preserve"> tj. kosztów zakupu w przypadku materiałów, oraz kosztów pośrednich i zysku w przypadku sprzętu. W przypadku robót/usług, dla których nie określono nakładów rzeczowych w KNR, koszt tych robót/usług będzie określony na podstawie ofert dostarczonych przez Wykonawcę. Przyjmuje się, że cena robót/usług z oferty nie jest ceną ostateczną i będzie podlegać zwiększeniu o zysk kalkulacyjny na poziomie nie niższym niż średni dla danego okresu wg </w:t>
      </w:r>
      <w:proofErr w:type="spellStart"/>
      <w:r w:rsidRPr="00243843">
        <w:rPr>
          <w:rFonts w:ascii="Cambria" w:hAnsi="Cambria"/>
        </w:rPr>
        <w:t>Sekocenbud</w:t>
      </w:r>
      <w:proofErr w:type="spellEnd"/>
      <w:r w:rsidRPr="00243843">
        <w:rPr>
          <w:rFonts w:ascii="Cambria" w:hAnsi="Cambria"/>
        </w:rPr>
        <w:t xml:space="preserve">. Zamawiający zastrzega sobie prawo do weryfikacji załączonych ofert. </w:t>
      </w:r>
    </w:p>
    <w:p w14:paraId="6ED937B4" w14:textId="77777777" w:rsidR="003D56BB" w:rsidRPr="00243843" w:rsidRDefault="00D56B0D">
      <w:pPr>
        <w:pStyle w:val="Akapitzlist"/>
        <w:numPr>
          <w:ilvl w:val="0"/>
          <w:numId w:val="20"/>
        </w:numPr>
        <w:tabs>
          <w:tab w:val="left" w:pos="284"/>
        </w:tabs>
        <w:spacing w:after="0" w:line="360" w:lineRule="auto"/>
        <w:ind w:left="0" w:firstLine="0"/>
        <w:jc w:val="both"/>
        <w:rPr>
          <w:rFonts w:ascii="Cambria" w:hAnsi="Cambria"/>
        </w:rPr>
      </w:pPr>
      <w:r w:rsidRPr="00243843">
        <w:rPr>
          <w:rFonts w:ascii="Cambria" w:hAnsi="Cambria"/>
        </w:rPr>
        <w:t xml:space="preserve">Nie dopuszcza się modyfikacji katalogów (KNR) i tworzenia w oparciu o nie kalkulacji własnych poprzez stosowanie własnych współczynników zwiększających/zmniejszających nieprzewidzianych w tablicach katalogowych oraz zmiany nakładów pracy sprzętu i robocizny przewidzianych w użytym katalogu. </w:t>
      </w:r>
    </w:p>
    <w:p w14:paraId="53B86024" w14:textId="77777777" w:rsidR="003D56BB" w:rsidRPr="00243843" w:rsidRDefault="003D56BB" w:rsidP="003D56BB">
      <w:pPr>
        <w:pStyle w:val="Akapitzlist"/>
        <w:tabs>
          <w:tab w:val="left" w:pos="284"/>
        </w:tabs>
        <w:rPr>
          <w:rFonts w:ascii="Cambria" w:hAnsi="Cambria"/>
        </w:rPr>
      </w:pPr>
    </w:p>
    <w:p w14:paraId="22E3F54F" w14:textId="77777777" w:rsidR="003D56BB" w:rsidRPr="00243843" w:rsidRDefault="00D56B0D" w:rsidP="003D56BB">
      <w:pPr>
        <w:pStyle w:val="Akapitzlist"/>
        <w:tabs>
          <w:tab w:val="left" w:pos="284"/>
        </w:tabs>
        <w:ind w:left="0"/>
        <w:jc w:val="center"/>
        <w:rPr>
          <w:rFonts w:ascii="Cambria" w:hAnsi="Cambria"/>
          <w:b/>
          <w:bCs/>
        </w:rPr>
      </w:pPr>
      <w:r w:rsidRPr="00243843">
        <w:rPr>
          <w:rFonts w:ascii="Cambria" w:hAnsi="Cambria"/>
          <w:b/>
          <w:bCs/>
        </w:rPr>
        <w:t>§ 14</w:t>
      </w:r>
    </w:p>
    <w:p w14:paraId="3BA283FC" w14:textId="77777777" w:rsidR="003D56BB" w:rsidRPr="00243843" w:rsidRDefault="00D56B0D" w:rsidP="003D56BB">
      <w:pPr>
        <w:pStyle w:val="Akapitzlist"/>
        <w:tabs>
          <w:tab w:val="left" w:pos="284"/>
        </w:tabs>
        <w:ind w:left="0"/>
        <w:jc w:val="center"/>
        <w:rPr>
          <w:rFonts w:ascii="Cambria" w:hAnsi="Cambria"/>
          <w:b/>
          <w:bCs/>
        </w:rPr>
      </w:pPr>
      <w:r w:rsidRPr="00243843">
        <w:rPr>
          <w:rFonts w:ascii="Cambria" w:hAnsi="Cambria"/>
          <w:b/>
          <w:bCs/>
        </w:rPr>
        <w:t>Ochrona danych osobowych</w:t>
      </w:r>
    </w:p>
    <w:p w14:paraId="3D733201" w14:textId="07522E1A" w:rsidR="003D56BB" w:rsidRPr="00243843" w:rsidRDefault="00D56B0D" w:rsidP="003D428A">
      <w:pPr>
        <w:pStyle w:val="Akapitzlist"/>
        <w:tabs>
          <w:tab w:val="left" w:pos="284"/>
        </w:tabs>
        <w:spacing w:after="0" w:line="360" w:lineRule="auto"/>
        <w:ind w:left="0"/>
        <w:jc w:val="both"/>
        <w:rPr>
          <w:rFonts w:ascii="Cambria" w:hAnsi="Cambria"/>
        </w:rPr>
      </w:pPr>
      <w:r w:rsidRPr="00243843">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przekazuje poniższe informacje: </w:t>
      </w:r>
    </w:p>
    <w:p w14:paraId="5360DC25" w14:textId="332F379F"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b/>
          <w:bCs/>
        </w:rPr>
        <w:t>Informacje dotyczące administratora danych:</w:t>
      </w:r>
      <w:r w:rsidRPr="00243843">
        <w:rPr>
          <w:rFonts w:ascii="Cambria" w:hAnsi="Cambria"/>
        </w:rPr>
        <w:t xml:space="preserve"> administratorem danych osobowych jest Zamawiający: „EKSPLOATATOR” Sp. z o. o. z siedzibą w Rotmance, ul. Sportowa 25, Rotmanka 83-010 Straszyn, zarejestrowana w Rejestrze Przedsiębiorców Krajowego Rejestru Sądowego pod numerem KRS 0000228872, której akta rejestrowe prowadzi Sąd Rejonowy Gdańsk-Północ w Gdańsku, NIP 6040022502, REGON 193119760, e – mail: </w:t>
      </w:r>
      <w:hyperlink r:id="rId8" w:history="1">
        <w:r w:rsidR="001D26C2" w:rsidRPr="00243843">
          <w:rPr>
            <w:rStyle w:val="Hipercze"/>
            <w:rFonts w:ascii="Cambria" w:hAnsi="Cambria"/>
          </w:rPr>
          <w:t>biuro@eksploatator.pl</w:t>
        </w:r>
      </w:hyperlink>
      <w:r w:rsidR="001D26C2" w:rsidRPr="00243843">
        <w:rPr>
          <w:rFonts w:ascii="Cambria" w:hAnsi="Cambria"/>
        </w:rPr>
        <w:t xml:space="preserve"> </w:t>
      </w:r>
      <w:r w:rsidRPr="00243843">
        <w:rPr>
          <w:rFonts w:ascii="Cambria" w:hAnsi="Cambria"/>
        </w:rPr>
        <w:t xml:space="preserve">, tel. 58 682 88 28, 58 691 76 20, </w:t>
      </w:r>
    </w:p>
    <w:p w14:paraId="4A7EFA58" w14:textId="25F87460"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b/>
          <w:bCs/>
        </w:rPr>
        <w:t>Cel przetwarzania danych osobowych:</w:t>
      </w:r>
      <w:r w:rsidRPr="00243843">
        <w:rPr>
          <w:rFonts w:ascii="Cambria" w:hAnsi="Cambria"/>
        </w:rPr>
        <w:t xml:space="preserve"> dane osobowe będą przetwarzane w celu związanym z realizacją i rozliczeniem umowy zawartej wskutek przeprowadzenia postępowania o udzielenie zamówienia publicznego. Administrator zwraca uwagę, iż w zakresie dokumentów i danych przekazanych w toku postępowania o udzielenie zamówienia publicznego aktualne pozostają informacje dotyczące przetwarzania danych osobowych przekazane w na etapie postępowania o udzielenie zamówienia publicznego. Jednocześnie w odniesieniu do Wykonawcy, z którym zawarta została umowa Administrator przekazuje dodatkowe informacje dotyczące przetwarzania danych osobowych, zawarte w niniejszej klauzuli. </w:t>
      </w:r>
    </w:p>
    <w:p w14:paraId="12FC28B8" w14:textId="22D39E3F"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b/>
          <w:bCs/>
        </w:rPr>
        <w:t>Informacja o podstawach prawnych przetwarzania danych osobowych:</w:t>
      </w:r>
      <w:r w:rsidRPr="00243843">
        <w:rPr>
          <w:rFonts w:ascii="Cambria" w:hAnsi="Cambria"/>
        </w:rPr>
        <w:t xml:space="preserve"> Administrator przetwarza dane osobowe w celu: </w:t>
      </w:r>
    </w:p>
    <w:p w14:paraId="06D8C0CA" w14:textId="23B86A09" w:rsidR="006A00A9" w:rsidRPr="00243843" w:rsidRDefault="00D56B0D">
      <w:pPr>
        <w:pStyle w:val="Akapitzlist"/>
        <w:numPr>
          <w:ilvl w:val="0"/>
          <w:numId w:val="23"/>
        </w:numPr>
        <w:tabs>
          <w:tab w:val="left" w:pos="284"/>
        </w:tabs>
        <w:spacing w:after="0" w:line="360" w:lineRule="auto"/>
        <w:ind w:left="0" w:firstLine="0"/>
        <w:jc w:val="both"/>
        <w:rPr>
          <w:rFonts w:ascii="Cambria" w:hAnsi="Cambria"/>
        </w:rPr>
      </w:pPr>
      <w:r w:rsidRPr="00243843">
        <w:rPr>
          <w:rFonts w:ascii="Cambria" w:hAnsi="Cambria"/>
        </w:rPr>
        <w:t xml:space="preserve">zrealizowania obowiązków prawnych ciążących na Administratorze, w szczególności wynikających z ustawy z dnia 11 września 2019 r. Prawo zamówień publicznych (Dz.U. z 2019 r. </w:t>
      </w:r>
      <w:r w:rsidRPr="00243843">
        <w:rPr>
          <w:rFonts w:ascii="Cambria" w:hAnsi="Cambria"/>
        </w:rPr>
        <w:lastRenderedPageBreak/>
        <w:t xml:space="preserve">poz. 2019 ze zm.), przepisów dotyczących dostępu do informacji publicznej, przepisów prawa podatkowego (podstawa prawna: art. 6 ust. 1 lit. c) RODO), </w:t>
      </w:r>
    </w:p>
    <w:p w14:paraId="024ECD2A" w14:textId="691C70B0" w:rsidR="006A00A9" w:rsidRPr="00243843" w:rsidRDefault="00D56B0D">
      <w:pPr>
        <w:pStyle w:val="Akapitzlist"/>
        <w:numPr>
          <w:ilvl w:val="0"/>
          <w:numId w:val="23"/>
        </w:numPr>
        <w:tabs>
          <w:tab w:val="left" w:pos="284"/>
        </w:tabs>
        <w:spacing w:after="0" w:line="360" w:lineRule="auto"/>
        <w:ind w:left="0" w:firstLine="0"/>
        <w:jc w:val="both"/>
        <w:rPr>
          <w:rFonts w:ascii="Cambria" w:hAnsi="Cambria"/>
        </w:rPr>
      </w:pPr>
      <w:r w:rsidRPr="00243843">
        <w:rPr>
          <w:rFonts w:ascii="Cambria" w:hAnsi="Cambria"/>
        </w:rPr>
        <w:t xml:space="preserve">wykonania zawieranych umów (podstawa prawna: art. 6 ust. 1 lit. b) RODO), </w:t>
      </w:r>
    </w:p>
    <w:p w14:paraId="331237F0" w14:textId="4D767F30" w:rsidR="006A00A9" w:rsidRPr="00243843" w:rsidRDefault="00D56B0D">
      <w:pPr>
        <w:pStyle w:val="Akapitzlist"/>
        <w:numPr>
          <w:ilvl w:val="0"/>
          <w:numId w:val="23"/>
        </w:numPr>
        <w:tabs>
          <w:tab w:val="left" w:pos="284"/>
        </w:tabs>
        <w:spacing w:after="0" w:line="360" w:lineRule="auto"/>
        <w:ind w:left="0" w:firstLine="0"/>
        <w:jc w:val="both"/>
        <w:rPr>
          <w:rFonts w:ascii="Cambria" w:hAnsi="Cambria"/>
        </w:rPr>
      </w:pPr>
      <w:r w:rsidRPr="00243843">
        <w:rPr>
          <w:rFonts w:ascii="Cambria" w:hAnsi="Cambria"/>
        </w:rPr>
        <w:t xml:space="preserve">realizacji prawnie uzasadnionych interesów Administratora (podstawa prawna art. 6 ust. 1 lit. f) RODO), przy czym tym uzasadnionym interesem jest: </w:t>
      </w:r>
    </w:p>
    <w:p w14:paraId="5905B0B8" w14:textId="0EDF5FD6" w:rsidR="006A00A9" w:rsidRPr="00243843" w:rsidRDefault="00D56B0D">
      <w:pPr>
        <w:pStyle w:val="Akapitzlist"/>
        <w:numPr>
          <w:ilvl w:val="0"/>
          <w:numId w:val="24"/>
        </w:numPr>
        <w:tabs>
          <w:tab w:val="left" w:pos="284"/>
        </w:tabs>
        <w:spacing w:after="0" w:line="360" w:lineRule="auto"/>
        <w:ind w:left="0" w:firstLine="0"/>
        <w:jc w:val="both"/>
        <w:rPr>
          <w:rFonts w:ascii="Cambria" w:hAnsi="Cambria"/>
        </w:rPr>
      </w:pPr>
      <w:r w:rsidRPr="00243843">
        <w:rPr>
          <w:rFonts w:ascii="Cambria" w:hAnsi="Cambria"/>
        </w:rPr>
        <w:t xml:space="preserve">zapewnienie możliwości wykonania umowy zawartej między Administratorem, a wykonawcami; dane osobowe przetwarzane są wyłącznie w celu i w zakresie niezbędnym do prawidłowego wykonania tej umowy, np. bieżącego kontaktu, uzgadniania szczegółów realizacji umowy, </w:t>
      </w:r>
    </w:p>
    <w:p w14:paraId="60CF9C8C" w14:textId="15B6EE0E" w:rsidR="006A00A9" w:rsidRPr="00243843" w:rsidRDefault="00D56B0D">
      <w:pPr>
        <w:pStyle w:val="Akapitzlist"/>
        <w:numPr>
          <w:ilvl w:val="0"/>
          <w:numId w:val="24"/>
        </w:numPr>
        <w:tabs>
          <w:tab w:val="left" w:pos="284"/>
        </w:tabs>
        <w:spacing w:after="0" w:line="360" w:lineRule="auto"/>
        <w:ind w:left="0" w:firstLine="0"/>
        <w:jc w:val="both"/>
        <w:rPr>
          <w:rFonts w:ascii="Cambria" w:hAnsi="Cambria"/>
        </w:rPr>
      </w:pPr>
      <w:r w:rsidRPr="00243843">
        <w:rPr>
          <w:rFonts w:ascii="Cambria" w:hAnsi="Cambria"/>
        </w:rPr>
        <w:t xml:space="preserve">zapewnienie bezpieczeństwa mienia i osób polegające na weryfikacji osób uprawnionych do przebywania na terenie budowy/frontu robót/miejsca wykonywania prac lub świadczenia usług, </w:t>
      </w:r>
    </w:p>
    <w:p w14:paraId="2B58EAB5" w14:textId="4FE78B8D" w:rsidR="006A00A9" w:rsidRPr="00243843" w:rsidRDefault="00D56B0D">
      <w:pPr>
        <w:pStyle w:val="Akapitzlist"/>
        <w:numPr>
          <w:ilvl w:val="0"/>
          <w:numId w:val="24"/>
        </w:numPr>
        <w:tabs>
          <w:tab w:val="left" w:pos="284"/>
        </w:tabs>
        <w:spacing w:after="0" w:line="360" w:lineRule="auto"/>
        <w:ind w:left="0" w:firstLine="0"/>
        <w:jc w:val="both"/>
        <w:rPr>
          <w:rFonts w:ascii="Cambria" w:hAnsi="Cambria"/>
        </w:rPr>
      </w:pPr>
      <w:r w:rsidRPr="00243843">
        <w:rPr>
          <w:rFonts w:ascii="Cambria" w:hAnsi="Cambria"/>
        </w:rPr>
        <w:t xml:space="preserve">ewentualne dochodzenie wierzytelności i ochrona praw Zamawiającego. </w:t>
      </w:r>
    </w:p>
    <w:p w14:paraId="5606A07E" w14:textId="521E8290"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rPr>
        <w:t xml:space="preserve">Informacja o odbiorcach danych: Dane osobowe mogą być udostępniane innym odbiorcom lub kategoriom odbiorców danych osobowych. Odbiorcami danych osobowych mogą być: </w:t>
      </w:r>
    </w:p>
    <w:p w14:paraId="279E9DFB" w14:textId="75E51656" w:rsidR="006A00A9" w:rsidRPr="00243843" w:rsidRDefault="00D56B0D">
      <w:pPr>
        <w:pStyle w:val="Akapitzlist"/>
        <w:numPr>
          <w:ilvl w:val="0"/>
          <w:numId w:val="25"/>
        </w:numPr>
        <w:tabs>
          <w:tab w:val="left" w:pos="284"/>
        </w:tabs>
        <w:spacing w:after="0" w:line="360" w:lineRule="auto"/>
        <w:ind w:left="0" w:firstLine="0"/>
        <w:jc w:val="both"/>
        <w:rPr>
          <w:rFonts w:ascii="Cambria" w:hAnsi="Cambria"/>
        </w:rPr>
      </w:pPr>
      <w:r w:rsidRPr="00243843">
        <w:rPr>
          <w:rFonts w:ascii="Cambria" w:hAnsi="Cambria"/>
        </w:rPr>
        <w:t xml:space="preserve">w zakresie dokumentacji postępowania o udzielenie zamówienia publicznego - osoby lub podmioty, którym udostępniona zostanie taka dokumentacja w oparciu o art. 18 oraz art. 74 ustawy Prawo zamówień publicznych. W związku z jawnością postępowania o udzielenie zamówienia publicznego nie można wykluczyć, iż dane osobowe mogą być przekazywane do państw z poza EOG. Co do zasady postępowanie o udzielenie zamówienia publicznego jest jawne, a Zamawiający ogranicza jednakże dostęp do informacji związanych z postępowaniem o udzielenie zamówienia w przypadkach szczególnych, zgodnie z art. 18 ustawy Prawo zamówień publicznych, </w:t>
      </w:r>
    </w:p>
    <w:p w14:paraId="4FA7F892" w14:textId="2270F360" w:rsidR="006A00A9" w:rsidRPr="00243843" w:rsidRDefault="00D56B0D">
      <w:pPr>
        <w:pStyle w:val="Akapitzlist"/>
        <w:numPr>
          <w:ilvl w:val="0"/>
          <w:numId w:val="25"/>
        </w:numPr>
        <w:tabs>
          <w:tab w:val="left" w:pos="284"/>
        </w:tabs>
        <w:spacing w:after="0" w:line="360" w:lineRule="auto"/>
        <w:ind w:left="0" w:firstLine="142"/>
        <w:jc w:val="both"/>
        <w:rPr>
          <w:rFonts w:ascii="Cambria" w:hAnsi="Cambria"/>
        </w:rPr>
      </w:pPr>
      <w:r w:rsidRPr="00243843">
        <w:rPr>
          <w:rFonts w:ascii="Cambria" w:hAnsi="Cambria"/>
        </w:rPr>
        <w:t xml:space="preserve">w zakresie informacji stanowiących informację publiczną - osoby lub podmioty, którym udostępniona zostanie informacja w oparciu o przepisy ustawy z dnia 6 września 2001 r. o dostępie do informacji publicznej. Nie można wykluczyć, iż dane osobowe mogą być przekazywane do państw z poza EOG w związku z udzieleniem informacji publicznej. Zamawiający ogranicza jednakże dostęp do informacji publicznej w przypadkach określonych w art. 5 ustawy o dostępie do informacji publicznej, w tym w szczególności z uwagi na prywatność osoby fizycznej. </w:t>
      </w:r>
    </w:p>
    <w:p w14:paraId="3456286B" w14:textId="0A9F8837" w:rsidR="006A00A9" w:rsidRPr="00243843" w:rsidRDefault="00D56B0D">
      <w:pPr>
        <w:pStyle w:val="Akapitzlist"/>
        <w:numPr>
          <w:ilvl w:val="0"/>
          <w:numId w:val="25"/>
        </w:numPr>
        <w:tabs>
          <w:tab w:val="left" w:pos="284"/>
        </w:tabs>
        <w:spacing w:after="0" w:line="360" w:lineRule="auto"/>
        <w:ind w:left="0" w:firstLine="0"/>
        <w:jc w:val="both"/>
        <w:rPr>
          <w:rFonts w:ascii="Cambria" w:hAnsi="Cambria"/>
        </w:rPr>
      </w:pPr>
      <w:r w:rsidRPr="00243843">
        <w:rPr>
          <w:rFonts w:ascii="Cambria" w:hAnsi="Cambria"/>
        </w:rPr>
        <w:t xml:space="preserve">podmioty uprawnione do uzyskania danych osobowych na podstawie odrębnych przepisów prawa w szczególności organy i instytucje państwowe, </w:t>
      </w:r>
    </w:p>
    <w:p w14:paraId="4890A31A" w14:textId="1FB0420C" w:rsidR="006A00A9" w:rsidRPr="00243843" w:rsidRDefault="00D56B0D">
      <w:pPr>
        <w:pStyle w:val="Akapitzlist"/>
        <w:numPr>
          <w:ilvl w:val="0"/>
          <w:numId w:val="25"/>
        </w:numPr>
        <w:tabs>
          <w:tab w:val="left" w:pos="284"/>
        </w:tabs>
        <w:spacing w:after="0" w:line="360" w:lineRule="auto"/>
        <w:ind w:left="0" w:firstLine="0"/>
        <w:jc w:val="both"/>
        <w:rPr>
          <w:rFonts w:ascii="Cambria" w:hAnsi="Cambria"/>
        </w:rPr>
      </w:pPr>
      <w:r w:rsidRPr="00243843">
        <w:rPr>
          <w:rFonts w:ascii="Cambria" w:hAnsi="Cambria"/>
        </w:rPr>
        <w:t xml:space="preserve">podmioty, którym Administrator Danych Osobowych na podstawie stosownych umów powierzenia przetwarzania danych osobowych zleca wykonanie czynności, z którymi wiąże się konieczność przetwarzania danych lub możliwość zapoznania z danymi osobowymi (podmiot przetwarzający – procesor), np. dostawcom usług IT, zadań wspomagających i doradczych - przy zachowaniu odpowiedniego poziomu bezpieczeństwa tych danych, </w:t>
      </w:r>
    </w:p>
    <w:p w14:paraId="49D5F28E" w14:textId="5BBF1B6B" w:rsidR="006A00A9" w:rsidRPr="00243843" w:rsidRDefault="00D56B0D">
      <w:pPr>
        <w:pStyle w:val="Akapitzlist"/>
        <w:numPr>
          <w:ilvl w:val="0"/>
          <w:numId w:val="25"/>
        </w:numPr>
        <w:tabs>
          <w:tab w:val="left" w:pos="284"/>
        </w:tabs>
        <w:spacing w:after="0" w:line="360" w:lineRule="auto"/>
        <w:ind w:left="0" w:firstLine="0"/>
        <w:jc w:val="both"/>
        <w:rPr>
          <w:rFonts w:ascii="Cambria" w:hAnsi="Cambria"/>
        </w:rPr>
      </w:pPr>
      <w:r w:rsidRPr="00243843">
        <w:rPr>
          <w:rFonts w:ascii="Cambria" w:hAnsi="Cambria"/>
        </w:rPr>
        <w:lastRenderedPageBreak/>
        <w:t xml:space="preserve">współpracownicy, kontrahenci i klienci Administratora w zakresie służbowych danych kontaktowych osób wyznaczonych do bieżącego kontaktu, przedstawicieli lub osób skierowanych do wykonywania umowy, o ile jest to niezbędne dla realizacji prawnie uzasadnionych interesów Administratora (np. z uwagi na konieczność koordynacji prac wykonawców, powierzenie osobie trzeciej sprawowania nadzoru inwestorskiego). </w:t>
      </w:r>
    </w:p>
    <w:p w14:paraId="3702E2DC" w14:textId="6DEAC141"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rPr>
        <w:t xml:space="preserve">Okres przetwarzania/przechowywania danych osobowych: </w:t>
      </w:r>
    </w:p>
    <w:p w14:paraId="5687B300" w14:textId="114BA3C8" w:rsidR="006A00A9" w:rsidRPr="00243843" w:rsidRDefault="00D56B0D">
      <w:pPr>
        <w:pStyle w:val="Akapitzlist"/>
        <w:numPr>
          <w:ilvl w:val="0"/>
          <w:numId w:val="26"/>
        </w:numPr>
        <w:tabs>
          <w:tab w:val="left" w:pos="284"/>
        </w:tabs>
        <w:spacing w:after="0" w:line="360" w:lineRule="auto"/>
        <w:ind w:left="0" w:firstLine="0"/>
        <w:jc w:val="both"/>
        <w:rPr>
          <w:rFonts w:ascii="Cambria" w:hAnsi="Cambria"/>
        </w:rPr>
      </w:pPr>
      <w:r w:rsidRPr="00243843">
        <w:rPr>
          <w:rFonts w:ascii="Cambria" w:hAnsi="Cambria"/>
        </w:rPr>
        <w:t xml:space="preserve">dane osobowe zawarte w dokumentacji postępowania o udzielenie zamówienia publicznego, przetwarzane na podstawie art. 6 ust.1 lit. c RODO będą przechowywane, zgodnie z art. 78 ust. 1 ustawy prawo zamówień publicznych, przez okres 4 lat od dnia zakończenia postępowania o udzielenie zamówienia, a jeżeli czas trwania umowy przekracza 4 lata, okres przechowywania obejmuje cały czas trwania umowy, </w:t>
      </w:r>
    </w:p>
    <w:p w14:paraId="05727641" w14:textId="0DBB339B" w:rsidR="006A00A9" w:rsidRPr="00243843" w:rsidRDefault="00D56B0D">
      <w:pPr>
        <w:pStyle w:val="Akapitzlist"/>
        <w:numPr>
          <w:ilvl w:val="0"/>
          <w:numId w:val="26"/>
        </w:numPr>
        <w:tabs>
          <w:tab w:val="left" w:pos="284"/>
        </w:tabs>
        <w:spacing w:after="0" w:line="360" w:lineRule="auto"/>
        <w:ind w:left="0" w:firstLine="0"/>
        <w:jc w:val="both"/>
        <w:rPr>
          <w:rFonts w:ascii="Cambria" w:hAnsi="Cambria"/>
        </w:rPr>
      </w:pPr>
      <w:r w:rsidRPr="00243843">
        <w:rPr>
          <w:rFonts w:ascii="Cambria" w:hAnsi="Cambria"/>
        </w:rPr>
        <w:t xml:space="preserve">dane osobowe przetwarzane w celach rozliczeniowych – przez okres 5 lat od dnia dokonania rozliczenia, którego dokument zawierający dane osobowe dotyczy, </w:t>
      </w:r>
    </w:p>
    <w:p w14:paraId="17A3E66B" w14:textId="269C031A" w:rsidR="006A00A9" w:rsidRPr="00243843" w:rsidRDefault="00D56B0D">
      <w:pPr>
        <w:pStyle w:val="Akapitzlist"/>
        <w:numPr>
          <w:ilvl w:val="0"/>
          <w:numId w:val="26"/>
        </w:numPr>
        <w:tabs>
          <w:tab w:val="left" w:pos="284"/>
        </w:tabs>
        <w:spacing w:after="0" w:line="360" w:lineRule="auto"/>
        <w:ind w:left="0" w:firstLine="0"/>
        <w:jc w:val="both"/>
        <w:rPr>
          <w:rFonts w:ascii="Cambria" w:hAnsi="Cambria"/>
        </w:rPr>
      </w:pPr>
      <w:r w:rsidRPr="00243843">
        <w:rPr>
          <w:rFonts w:ascii="Cambria" w:hAnsi="Cambria"/>
        </w:rPr>
        <w:t xml:space="preserve">dane osobowe przetwarzane na podstawie uzasadnionych interesów Administratora, tj. w celu: </w:t>
      </w:r>
    </w:p>
    <w:p w14:paraId="2F574FFE" w14:textId="5A2563EF" w:rsidR="006A00A9" w:rsidRPr="00243843" w:rsidRDefault="00D56B0D">
      <w:pPr>
        <w:pStyle w:val="Akapitzlist"/>
        <w:numPr>
          <w:ilvl w:val="0"/>
          <w:numId w:val="27"/>
        </w:numPr>
        <w:tabs>
          <w:tab w:val="left" w:pos="284"/>
        </w:tabs>
        <w:spacing w:after="0" w:line="360" w:lineRule="auto"/>
        <w:ind w:left="0" w:firstLine="0"/>
        <w:jc w:val="both"/>
        <w:rPr>
          <w:rFonts w:ascii="Cambria" w:hAnsi="Cambria"/>
        </w:rPr>
      </w:pPr>
      <w:r w:rsidRPr="00243843">
        <w:rPr>
          <w:rFonts w:ascii="Cambria" w:hAnsi="Cambria"/>
        </w:rPr>
        <w:t xml:space="preserve">zapewnienia możliwości wykonania umowy zawartej między Administratorem, a wykonawcami; tj. w celu i w zakresie niezbędnym do prawidłowego wykonania tej umowy, zapewnienie bezpieczeństwa osób i mienia – przetwarzane będą przez okres realizacji umowy, aż do czasu do dokonania bezusterkowego odbioru końcowego, </w:t>
      </w:r>
    </w:p>
    <w:p w14:paraId="1A12D6E7" w14:textId="7744BD1A" w:rsidR="006A00A9" w:rsidRPr="00243843" w:rsidRDefault="00D56B0D">
      <w:pPr>
        <w:pStyle w:val="Akapitzlist"/>
        <w:numPr>
          <w:ilvl w:val="0"/>
          <w:numId w:val="27"/>
        </w:numPr>
        <w:tabs>
          <w:tab w:val="left" w:pos="284"/>
        </w:tabs>
        <w:spacing w:after="0" w:line="360" w:lineRule="auto"/>
        <w:ind w:left="0" w:firstLine="0"/>
        <w:jc w:val="both"/>
        <w:rPr>
          <w:rFonts w:ascii="Cambria" w:hAnsi="Cambria"/>
        </w:rPr>
      </w:pPr>
      <w:r w:rsidRPr="00243843">
        <w:rPr>
          <w:rFonts w:ascii="Cambria" w:hAnsi="Cambria"/>
        </w:rPr>
        <w:t xml:space="preserve">wykonanie umowy w okresie gwarancji lub rękojmi przetwarzane będą do czasu zakończenia i rozliczenia tychże okresów, </w:t>
      </w:r>
    </w:p>
    <w:p w14:paraId="0FC37D35" w14:textId="59CB27D9" w:rsidR="006A00A9" w:rsidRPr="00243843" w:rsidRDefault="00D56B0D">
      <w:pPr>
        <w:pStyle w:val="Akapitzlist"/>
        <w:numPr>
          <w:ilvl w:val="0"/>
          <w:numId w:val="27"/>
        </w:numPr>
        <w:tabs>
          <w:tab w:val="left" w:pos="284"/>
          <w:tab w:val="left" w:pos="1200"/>
        </w:tabs>
        <w:spacing w:after="0" w:line="360" w:lineRule="auto"/>
        <w:ind w:left="0" w:firstLine="0"/>
        <w:jc w:val="both"/>
        <w:rPr>
          <w:rFonts w:ascii="Cambria" w:hAnsi="Cambria"/>
        </w:rPr>
      </w:pPr>
      <w:r w:rsidRPr="00243843">
        <w:rPr>
          <w:rFonts w:ascii="Cambria" w:hAnsi="Cambria"/>
        </w:rPr>
        <w:t xml:space="preserve">ewentualnego dochodzenia wierzytelności i ochrona praw Zamawiającego – dane będą przechowywane w zakresie niezbędnym dla realizacji tego celu, do czasu przedawnienia roszczeń lub do czasu prawomocnego zakończenia sporu i jego rozliczenia – w zależności od tego, co nastąpi później. </w:t>
      </w:r>
    </w:p>
    <w:p w14:paraId="5C806E5B" w14:textId="0FD7715B"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rPr>
        <w:t xml:space="preserve">Czy podanie danych osobowych jest obowiązkowe? Zamawiający przetwarza dane osobowe w różnych celach. Obowiązek podania danych niezbędnych do zawarcia umowy w ramach postępowania o udzielenie zamówienia publicznego wynika z ustawy Prawo zamówień publicznych, a obowiązek podania danych rozliczeniowych wynika z przepisów prawa powszechnie obowiązującego dotyczących obligatoryjnych elementów faktur VAT oraz innych dokumentów księgowych. Konsekwencje niepodania powyższych danych wynikają z ustaw. Podanie pozostałych danych jest dobrowolne, jednakże ich niepodanie może znacznie utrudnić lub uniemożliwić realizację umowy. </w:t>
      </w:r>
    </w:p>
    <w:p w14:paraId="6A89E1F3" w14:textId="42025F62"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rPr>
        <w:t xml:space="preserve">Dane osobowe nie będą przetwarzane w sposób automatyzowany. </w:t>
      </w:r>
    </w:p>
    <w:p w14:paraId="22868759" w14:textId="51937C51" w:rsidR="006A00A9" w:rsidRPr="00243843" w:rsidRDefault="00D56B0D">
      <w:pPr>
        <w:pStyle w:val="Akapitzlist"/>
        <w:numPr>
          <w:ilvl w:val="0"/>
          <w:numId w:val="22"/>
        </w:numPr>
        <w:tabs>
          <w:tab w:val="left" w:pos="284"/>
        </w:tabs>
        <w:spacing w:after="0" w:line="360" w:lineRule="auto"/>
        <w:ind w:left="0" w:firstLine="0"/>
        <w:jc w:val="both"/>
        <w:rPr>
          <w:rFonts w:ascii="Cambria" w:hAnsi="Cambria"/>
        </w:rPr>
      </w:pPr>
      <w:r w:rsidRPr="00243843">
        <w:rPr>
          <w:rFonts w:ascii="Cambria" w:hAnsi="Cambria"/>
        </w:rPr>
        <w:t xml:space="preserve">Informacja o prawach osoby, której dane dotyczą: Osoba, której dane dotyczą, posiada prawo: </w:t>
      </w:r>
    </w:p>
    <w:p w14:paraId="43C05697" w14:textId="2A37A8A0"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dostępu do swoich danych osobowych - podstawie art. 15 RODO, przy czym w przypadku korzystania przez osobę, której dane osobowe są przetwarzane przez Zamawiającego, z </w:t>
      </w:r>
      <w:r w:rsidRPr="00243843">
        <w:rPr>
          <w:rFonts w:ascii="Cambria" w:hAnsi="Cambria"/>
        </w:rPr>
        <w:lastRenderedPageBreak/>
        <w:t xml:space="preserve">uprawnienia, o którym mowa w art. 15 ust. 1-3 RODO w zakresie dotyczącym bezpośrednio postępowania o udzielenie zamówienia publicznego, Zamawiający może żądać od osoby występującej z żądaniem wskazania dodatkowych informacji, mających na celu sprecyzowanie nazwy lub daty zakończonego postępowania o udzielenie zamówienia, </w:t>
      </w:r>
    </w:p>
    <w:p w14:paraId="1685D7E4" w14:textId="7F6974E5"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do sprostowania swoich danych osobowych na podstawie art. 16 RODO, przy czym skorzystanie przez osobę, której dane osobowe dotyczą, z uprawnienia do sprostowania lub uzupełnienia nie może skutkować zmianą wyniku postępowania o udzielenie zamówienia ani zmianą postanowień umowy w sprawie zamówienia publicznego w zakresie niezgodnym z ustawą Prawo zamówień publicznych i nie może naruszać integralności protokołu postępowania oraz jego załączników, </w:t>
      </w:r>
    </w:p>
    <w:p w14:paraId="597C24A4" w14:textId="73520389"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żądania od administratora ograniczenia przetwarzania danych osobowych na podstawie art. 18 RODO, z zastrzeżeniem przypadków, o których mowa w art. 18 ust. 2 RODO, przy czym zgłoszenie żądania ograniczenia przetwarzania, o którym mowa w art. 18 ust. 1 RODO, nie ogranicza przetwarzania danych osobowych do czasu zakończenia postępowania o udzielenie zamówienia publicznego, </w:t>
      </w:r>
    </w:p>
    <w:p w14:paraId="4F2886EA" w14:textId="41AFCEB0"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do wniesienia skargi do Prezesa Urzędu Ochrony Danych Osobowych, gdy w przypadku uznania, że przetwarzanie danych osobowych narusza przepisy RODO, </w:t>
      </w:r>
    </w:p>
    <w:p w14:paraId="278026EF" w14:textId="5C77A606"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do usunięcia danych osobowych na podstawie art. 17 RODO – prawo to jednakże podlega ograniczeniom z uwagi na różne podstawy i cele przetwarzania danych osobowych, w tym w szczególności prawo to nie przysługuje w odniesieniu do danych przetwarzanych na podstawie art. 6 ust. 1 lit. c) RODO – tj. gdy przetwarzanie danych jest niezbędne do wypełnienia obowiązku prawnego ciążącego na Administratorze, </w:t>
      </w:r>
    </w:p>
    <w:p w14:paraId="29A89DE3" w14:textId="42900D0D" w:rsidR="006A00A9" w:rsidRPr="00243843" w:rsidRDefault="00D56B0D">
      <w:pPr>
        <w:pStyle w:val="Akapitzlist"/>
        <w:numPr>
          <w:ilvl w:val="0"/>
          <w:numId w:val="28"/>
        </w:numPr>
        <w:tabs>
          <w:tab w:val="left" w:pos="284"/>
        </w:tabs>
        <w:spacing w:after="0" w:line="360" w:lineRule="auto"/>
        <w:ind w:left="0" w:firstLine="0"/>
        <w:jc w:val="both"/>
        <w:rPr>
          <w:rFonts w:ascii="Cambria" w:hAnsi="Cambria"/>
        </w:rPr>
      </w:pPr>
      <w:r w:rsidRPr="00243843">
        <w:rPr>
          <w:rFonts w:ascii="Cambria" w:hAnsi="Cambria"/>
        </w:rPr>
        <w:t xml:space="preserve">do wniesienia sprzeciwu na podstawie art. 21 RODO, wobec przetwarzania danych osobowych przetwarzanych na podstawie art. 6 ust. 1 lit. f) RODO (uzasadniony interes Administratora). </w:t>
      </w:r>
    </w:p>
    <w:p w14:paraId="41C48B03" w14:textId="77777777" w:rsidR="006A00A9" w:rsidRPr="00243843" w:rsidRDefault="006A00A9" w:rsidP="006A00A9">
      <w:pPr>
        <w:pStyle w:val="Akapitzlist"/>
        <w:tabs>
          <w:tab w:val="left" w:pos="284"/>
        </w:tabs>
        <w:ind w:left="1440"/>
        <w:rPr>
          <w:rFonts w:ascii="Cambria" w:hAnsi="Cambria"/>
        </w:rPr>
      </w:pPr>
    </w:p>
    <w:p w14:paraId="5AB90115" w14:textId="219F522B" w:rsidR="006A00A9" w:rsidRPr="00243843" w:rsidRDefault="00D56B0D" w:rsidP="00655C5E">
      <w:pPr>
        <w:pStyle w:val="Akapitzlist"/>
        <w:tabs>
          <w:tab w:val="left" w:pos="284"/>
        </w:tabs>
        <w:ind w:left="0"/>
        <w:jc w:val="center"/>
        <w:rPr>
          <w:rFonts w:ascii="Cambria" w:hAnsi="Cambria"/>
          <w:b/>
          <w:bCs/>
        </w:rPr>
      </w:pPr>
      <w:r w:rsidRPr="00243843">
        <w:rPr>
          <w:rFonts w:ascii="Cambria" w:hAnsi="Cambria"/>
          <w:b/>
          <w:bCs/>
        </w:rPr>
        <w:t>§ 15</w:t>
      </w:r>
    </w:p>
    <w:p w14:paraId="5F5FBDEB" w14:textId="77777777" w:rsidR="006A00A9" w:rsidRPr="00243843" w:rsidRDefault="00D56B0D" w:rsidP="00655C5E">
      <w:pPr>
        <w:pStyle w:val="Akapitzlist"/>
        <w:tabs>
          <w:tab w:val="left" w:pos="284"/>
        </w:tabs>
        <w:ind w:left="0"/>
        <w:jc w:val="center"/>
        <w:rPr>
          <w:rFonts w:ascii="Cambria" w:hAnsi="Cambria"/>
          <w:b/>
          <w:bCs/>
        </w:rPr>
      </w:pPr>
      <w:r w:rsidRPr="00243843">
        <w:rPr>
          <w:rFonts w:ascii="Cambria" w:hAnsi="Cambria"/>
          <w:b/>
          <w:bCs/>
        </w:rPr>
        <w:t>Poufność</w:t>
      </w:r>
    </w:p>
    <w:p w14:paraId="3D5A741E" w14:textId="77777777" w:rsidR="006A00A9" w:rsidRPr="00243843" w:rsidRDefault="00D56B0D">
      <w:pPr>
        <w:pStyle w:val="Akapitzlist"/>
        <w:numPr>
          <w:ilvl w:val="0"/>
          <w:numId w:val="29"/>
        </w:numPr>
        <w:tabs>
          <w:tab w:val="left" w:pos="284"/>
        </w:tabs>
        <w:spacing w:after="0" w:line="360" w:lineRule="auto"/>
        <w:ind w:left="0" w:firstLine="0"/>
        <w:jc w:val="both"/>
        <w:rPr>
          <w:rFonts w:ascii="Cambria" w:hAnsi="Cambria"/>
        </w:rPr>
      </w:pPr>
      <w:r w:rsidRPr="00243843">
        <w:rPr>
          <w:rFonts w:ascii="Cambria" w:hAnsi="Cambria"/>
        </w:rPr>
        <w:t xml:space="preserve">Wykonawca zobowiązuje się do zachowania w tajemnicy wszelkich informacji i dokumentów uzyskanych od Zamawiającego w związku z realizacją Umowy, w tym w szczególności do podjęcia odpowiednich kroków w celu ochrony ich poufnego charakteru. </w:t>
      </w:r>
    </w:p>
    <w:p w14:paraId="0185C37A" w14:textId="09F37E86" w:rsidR="006A00A9" w:rsidRPr="00243843" w:rsidRDefault="00D56B0D">
      <w:pPr>
        <w:pStyle w:val="Akapitzlist"/>
        <w:numPr>
          <w:ilvl w:val="0"/>
          <w:numId w:val="29"/>
        </w:numPr>
        <w:tabs>
          <w:tab w:val="left" w:pos="284"/>
        </w:tabs>
        <w:spacing w:after="0" w:line="360" w:lineRule="auto"/>
        <w:ind w:left="0" w:firstLine="0"/>
        <w:jc w:val="both"/>
        <w:rPr>
          <w:rFonts w:ascii="Cambria" w:hAnsi="Cambria"/>
        </w:rPr>
      </w:pPr>
      <w:r w:rsidRPr="00243843">
        <w:rPr>
          <w:rFonts w:ascii="Cambria" w:hAnsi="Cambria"/>
        </w:rPr>
        <w:t xml:space="preserve">Wykonawca zobowiązuje się ponadto nie rozpowszechniać w zakresie jego działalności zawodowej i pozazawodowej informacji dotyczących Zamawiającego, przedsiębiorstwa Zamawiającego oraz osób kierujących przedsiębiorstwem Zamawiającego w sposób naruszający jego dobre imię, renomę lub inny interes. </w:t>
      </w:r>
    </w:p>
    <w:p w14:paraId="7E04F548" w14:textId="133EDB0B" w:rsidR="006A00A9" w:rsidRPr="00243843" w:rsidRDefault="00D56B0D">
      <w:pPr>
        <w:pStyle w:val="Akapitzlist"/>
        <w:numPr>
          <w:ilvl w:val="0"/>
          <w:numId w:val="29"/>
        </w:numPr>
        <w:tabs>
          <w:tab w:val="left" w:pos="284"/>
        </w:tabs>
        <w:spacing w:after="0" w:line="360" w:lineRule="auto"/>
        <w:ind w:left="0" w:firstLine="0"/>
        <w:jc w:val="both"/>
        <w:rPr>
          <w:rFonts w:ascii="Cambria" w:hAnsi="Cambria"/>
        </w:rPr>
      </w:pPr>
      <w:r w:rsidRPr="00243843">
        <w:rPr>
          <w:rFonts w:ascii="Cambria" w:hAnsi="Cambria"/>
        </w:rPr>
        <w:t xml:space="preserve">Strony uzgadniają przy tym, że obowiązek zachowania poufności trwa zarówno w czasie obowiązywania Umowy, jak i po jej zakończeniu, a zobowiązanie do jego przestrzegania nie podlega wypowiedzeniu ani rozwiązaniu. </w:t>
      </w:r>
    </w:p>
    <w:p w14:paraId="5783C913" w14:textId="77777777" w:rsidR="006A00A9" w:rsidRPr="00243843" w:rsidRDefault="006A00A9" w:rsidP="006A00A9">
      <w:pPr>
        <w:pStyle w:val="Akapitzlist"/>
        <w:tabs>
          <w:tab w:val="left" w:pos="284"/>
        </w:tabs>
        <w:ind w:left="2210"/>
        <w:rPr>
          <w:rFonts w:ascii="Cambria" w:hAnsi="Cambria"/>
        </w:rPr>
      </w:pPr>
    </w:p>
    <w:p w14:paraId="5DBB9C14" w14:textId="3AF1562D" w:rsidR="006A00A9" w:rsidRPr="00243843" w:rsidRDefault="00D56B0D" w:rsidP="006A00A9">
      <w:pPr>
        <w:pStyle w:val="Akapitzlist"/>
        <w:tabs>
          <w:tab w:val="left" w:pos="284"/>
        </w:tabs>
        <w:ind w:left="0"/>
        <w:jc w:val="center"/>
        <w:rPr>
          <w:rFonts w:ascii="Cambria" w:hAnsi="Cambria"/>
          <w:b/>
          <w:bCs/>
        </w:rPr>
      </w:pPr>
      <w:r w:rsidRPr="00243843">
        <w:rPr>
          <w:rFonts w:ascii="Cambria" w:hAnsi="Cambria"/>
          <w:b/>
          <w:bCs/>
        </w:rPr>
        <w:t>§ 16</w:t>
      </w:r>
    </w:p>
    <w:p w14:paraId="49BB8062" w14:textId="620D93AE" w:rsidR="006A00A9" w:rsidRPr="00243843" w:rsidRDefault="00D56B0D" w:rsidP="006A00A9">
      <w:pPr>
        <w:pStyle w:val="Akapitzlist"/>
        <w:tabs>
          <w:tab w:val="left" w:pos="284"/>
        </w:tabs>
        <w:ind w:left="0"/>
        <w:jc w:val="center"/>
        <w:rPr>
          <w:rFonts w:ascii="Cambria" w:hAnsi="Cambria"/>
          <w:b/>
          <w:bCs/>
        </w:rPr>
      </w:pPr>
      <w:r w:rsidRPr="00243843">
        <w:rPr>
          <w:rFonts w:ascii="Cambria" w:hAnsi="Cambria"/>
          <w:b/>
          <w:bCs/>
        </w:rPr>
        <w:t>Spory</w:t>
      </w:r>
    </w:p>
    <w:p w14:paraId="28A3F77B" w14:textId="77777777" w:rsidR="006A00A9" w:rsidRPr="00243843" w:rsidRDefault="00D56B0D">
      <w:pPr>
        <w:pStyle w:val="Akapitzlist"/>
        <w:numPr>
          <w:ilvl w:val="0"/>
          <w:numId w:val="30"/>
        </w:numPr>
        <w:tabs>
          <w:tab w:val="left" w:pos="284"/>
        </w:tabs>
        <w:spacing w:after="0" w:line="360" w:lineRule="auto"/>
        <w:ind w:left="0" w:firstLine="0"/>
        <w:jc w:val="both"/>
        <w:rPr>
          <w:rFonts w:ascii="Cambria" w:hAnsi="Cambria"/>
        </w:rPr>
      </w:pPr>
      <w:r w:rsidRPr="00243843">
        <w:rPr>
          <w:rFonts w:ascii="Cambria" w:hAnsi="Cambria"/>
        </w:rPr>
        <w:t xml:space="preserve">W sprawach nieuregulowanych w niniejszej Umowie zastosowanie mają odpowiednie przepisy Regulaminu oraz Kodeksu cywilnego. </w:t>
      </w:r>
    </w:p>
    <w:p w14:paraId="2A48EF7B" w14:textId="77777777" w:rsidR="006A00A9" w:rsidRPr="00243843" w:rsidRDefault="00D56B0D">
      <w:pPr>
        <w:pStyle w:val="Akapitzlist"/>
        <w:numPr>
          <w:ilvl w:val="0"/>
          <w:numId w:val="30"/>
        </w:numPr>
        <w:tabs>
          <w:tab w:val="left" w:pos="284"/>
        </w:tabs>
        <w:spacing w:after="0" w:line="360" w:lineRule="auto"/>
        <w:ind w:left="0" w:firstLine="0"/>
        <w:jc w:val="both"/>
        <w:rPr>
          <w:rFonts w:ascii="Cambria" w:hAnsi="Cambria"/>
        </w:rPr>
      </w:pPr>
      <w:r w:rsidRPr="00243843">
        <w:rPr>
          <w:rFonts w:ascii="Cambria" w:hAnsi="Cambria"/>
        </w:rPr>
        <w:t xml:space="preserve">Spory pomiędzy Stronami, mogące wyniknąć na tle realizacji Umowy, rozstrzygane będą polubownie, a po wyczerpaniu takiej możliwości na drodze sądowej – wyłącznie właściwym jest Sąd powszechny właściwy miejscowo dla siedziby Zamawiającego. </w:t>
      </w:r>
    </w:p>
    <w:p w14:paraId="73BFD98F" w14:textId="77777777" w:rsidR="006A00A9" w:rsidRPr="00243843" w:rsidRDefault="006A00A9" w:rsidP="006A00A9">
      <w:pPr>
        <w:pStyle w:val="Akapitzlist"/>
        <w:tabs>
          <w:tab w:val="left" w:pos="284"/>
        </w:tabs>
        <w:ind w:left="2615"/>
        <w:rPr>
          <w:rFonts w:ascii="Cambria" w:hAnsi="Cambria"/>
        </w:rPr>
      </w:pPr>
    </w:p>
    <w:p w14:paraId="7F20BC84" w14:textId="77777777" w:rsidR="006A00A9" w:rsidRPr="00243843" w:rsidRDefault="00D56B0D" w:rsidP="00655C5E">
      <w:pPr>
        <w:pStyle w:val="Akapitzlist"/>
        <w:tabs>
          <w:tab w:val="left" w:pos="284"/>
        </w:tabs>
        <w:ind w:left="0"/>
        <w:jc w:val="center"/>
        <w:rPr>
          <w:rFonts w:ascii="Cambria" w:hAnsi="Cambria"/>
          <w:b/>
          <w:bCs/>
        </w:rPr>
      </w:pPr>
      <w:r w:rsidRPr="00243843">
        <w:rPr>
          <w:rFonts w:ascii="Cambria" w:hAnsi="Cambria"/>
          <w:b/>
          <w:bCs/>
        </w:rPr>
        <w:t>§ 17</w:t>
      </w:r>
    </w:p>
    <w:p w14:paraId="10C2BD4A" w14:textId="77777777" w:rsidR="006A00A9" w:rsidRPr="00243843" w:rsidRDefault="00D56B0D" w:rsidP="00655C5E">
      <w:pPr>
        <w:pStyle w:val="Akapitzlist"/>
        <w:tabs>
          <w:tab w:val="left" w:pos="284"/>
        </w:tabs>
        <w:ind w:left="0"/>
        <w:jc w:val="center"/>
        <w:rPr>
          <w:rFonts w:ascii="Cambria" w:hAnsi="Cambria"/>
          <w:b/>
          <w:bCs/>
        </w:rPr>
      </w:pPr>
      <w:r w:rsidRPr="00243843">
        <w:rPr>
          <w:rFonts w:ascii="Cambria" w:hAnsi="Cambria"/>
          <w:b/>
          <w:bCs/>
        </w:rPr>
        <w:t>Postanowienia końcowe</w:t>
      </w:r>
    </w:p>
    <w:p w14:paraId="2C1CD886" w14:textId="77777777" w:rsidR="006A00A9" w:rsidRPr="00243843" w:rsidRDefault="00D56B0D">
      <w:pPr>
        <w:pStyle w:val="Akapitzlist"/>
        <w:numPr>
          <w:ilvl w:val="0"/>
          <w:numId w:val="31"/>
        </w:numPr>
        <w:tabs>
          <w:tab w:val="left" w:pos="284"/>
        </w:tabs>
        <w:spacing w:after="0" w:line="360" w:lineRule="auto"/>
        <w:ind w:left="0" w:firstLine="0"/>
        <w:jc w:val="both"/>
        <w:rPr>
          <w:rFonts w:ascii="Cambria" w:hAnsi="Cambria"/>
        </w:rPr>
      </w:pPr>
      <w:r w:rsidRPr="00243843">
        <w:rPr>
          <w:rFonts w:ascii="Cambria" w:hAnsi="Cambria"/>
        </w:rPr>
        <w:t xml:space="preserve">Zmiany niniejszej Umowy będą dokonywane przez kolejno numerowane aneksy sporządzone przez Strony w formie pisemnej, pod rygorem nieważności. </w:t>
      </w:r>
    </w:p>
    <w:p w14:paraId="700A282A" w14:textId="04F371C4" w:rsidR="006A00A9" w:rsidRPr="00243843" w:rsidRDefault="00D56B0D">
      <w:pPr>
        <w:pStyle w:val="Akapitzlist"/>
        <w:numPr>
          <w:ilvl w:val="0"/>
          <w:numId w:val="31"/>
        </w:numPr>
        <w:tabs>
          <w:tab w:val="left" w:pos="284"/>
        </w:tabs>
        <w:spacing w:after="0" w:line="360" w:lineRule="auto"/>
        <w:ind w:left="0" w:firstLine="0"/>
        <w:jc w:val="both"/>
        <w:rPr>
          <w:rFonts w:ascii="Cambria" w:hAnsi="Cambria"/>
        </w:rPr>
      </w:pPr>
      <w:r w:rsidRPr="00243843">
        <w:rPr>
          <w:rFonts w:ascii="Cambria" w:hAnsi="Cambria"/>
        </w:rPr>
        <w:t xml:space="preserve">Umowa podlega prawu polskiemu. </w:t>
      </w:r>
    </w:p>
    <w:p w14:paraId="66A7E3A4" w14:textId="40441CA7" w:rsidR="00415E38" w:rsidRPr="00243843" w:rsidRDefault="00D56B0D">
      <w:pPr>
        <w:pStyle w:val="Akapitzlist"/>
        <w:numPr>
          <w:ilvl w:val="0"/>
          <w:numId w:val="31"/>
        </w:numPr>
        <w:tabs>
          <w:tab w:val="left" w:pos="284"/>
        </w:tabs>
        <w:spacing w:after="0" w:line="360" w:lineRule="auto"/>
        <w:ind w:left="0" w:firstLine="0"/>
        <w:jc w:val="both"/>
        <w:rPr>
          <w:rFonts w:ascii="Cambria" w:hAnsi="Cambria"/>
        </w:rPr>
      </w:pPr>
      <w:r w:rsidRPr="00243843">
        <w:rPr>
          <w:rFonts w:ascii="Cambria" w:hAnsi="Cambria"/>
        </w:rPr>
        <w:t xml:space="preserve">Załączniki do Umowy stanowią jej integralną część. </w:t>
      </w:r>
    </w:p>
    <w:p w14:paraId="56405930" w14:textId="77777777" w:rsidR="003D428A" w:rsidRPr="00243843" w:rsidRDefault="003D428A">
      <w:pPr>
        <w:pStyle w:val="Akapitzlist"/>
        <w:numPr>
          <w:ilvl w:val="0"/>
          <w:numId w:val="31"/>
        </w:numPr>
        <w:tabs>
          <w:tab w:val="left" w:pos="284"/>
        </w:tabs>
        <w:spacing w:after="0" w:line="360" w:lineRule="auto"/>
        <w:ind w:left="0" w:firstLine="0"/>
        <w:rPr>
          <w:rFonts w:ascii="Cambria" w:hAnsi="Cambria"/>
        </w:rPr>
      </w:pPr>
      <w:r w:rsidRPr="00243843">
        <w:rPr>
          <w:rFonts w:ascii="Cambria" w:hAnsi="Cambria"/>
        </w:rPr>
        <w:t xml:space="preserve">Umowę niniejszą sporządzono w formie elektronicznej.  </w:t>
      </w:r>
    </w:p>
    <w:p w14:paraId="20E54299" w14:textId="35604AA9" w:rsidR="00415E38" w:rsidRPr="00243843" w:rsidRDefault="00D56B0D">
      <w:pPr>
        <w:pStyle w:val="Akapitzlist"/>
        <w:numPr>
          <w:ilvl w:val="0"/>
          <w:numId w:val="31"/>
        </w:numPr>
        <w:tabs>
          <w:tab w:val="left" w:pos="284"/>
        </w:tabs>
        <w:spacing w:after="0" w:line="360" w:lineRule="auto"/>
        <w:ind w:left="0" w:firstLine="0"/>
        <w:jc w:val="both"/>
        <w:rPr>
          <w:rFonts w:ascii="Cambria" w:hAnsi="Cambria"/>
        </w:rPr>
      </w:pPr>
      <w:r w:rsidRPr="00243843">
        <w:rPr>
          <w:rFonts w:ascii="Cambria" w:hAnsi="Cambria"/>
        </w:rPr>
        <w:t xml:space="preserve">Integralną częścią niniejszej Umowy są: </w:t>
      </w:r>
    </w:p>
    <w:p w14:paraId="0D172E70" w14:textId="77777777" w:rsidR="00415E38" w:rsidRPr="00243843" w:rsidRDefault="00D56B0D">
      <w:pPr>
        <w:pStyle w:val="Akapitzlist"/>
        <w:numPr>
          <w:ilvl w:val="0"/>
          <w:numId w:val="32"/>
        </w:numPr>
        <w:tabs>
          <w:tab w:val="left" w:pos="284"/>
        </w:tabs>
        <w:spacing w:after="0" w:line="360" w:lineRule="auto"/>
        <w:ind w:left="0" w:firstLine="0"/>
        <w:jc w:val="both"/>
        <w:rPr>
          <w:rFonts w:ascii="Cambria" w:hAnsi="Cambria"/>
        </w:rPr>
      </w:pPr>
      <w:r w:rsidRPr="00243843">
        <w:rPr>
          <w:rFonts w:ascii="Cambria" w:hAnsi="Cambria"/>
        </w:rPr>
        <w:t>Ogłoszenie o przetargu nieograniczonym</w:t>
      </w:r>
    </w:p>
    <w:p w14:paraId="2CEA559B" w14:textId="77777777" w:rsidR="00415E38" w:rsidRPr="00243843" w:rsidRDefault="00D56B0D">
      <w:pPr>
        <w:pStyle w:val="Akapitzlist"/>
        <w:numPr>
          <w:ilvl w:val="0"/>
          <w:numId w:val="32"/>
        </w:numPr>
        <w:tabs>
          <w:tab w:val="left" w:pos="284"/>
        </w:tabs>
        <w:spacing w:after="0" w:line="360" w:lineRule="auto"/>
        <w:ind w:left="0" w:firstLine="0"/>
        <w:jc w:val="both"/>
        <w:rPr>
          <w:rFonts w:ascii="Cambria" w:hAnsi="Cambria"/>
        </w:rPr>
      </w:pPr>
      <w:r w:rsidRPr="00243843">
        <w:rPr>
          <w:rFonts w:ascii="Cambria" w:hAnsi="Cambria"/>
        </w:rPr>
        <w:t xml:space="preserve">Oferta Wykonawcy </w:t>
      </w:r>
    </w:p>
    <w:p w14:paraId="28458D5E" w14:textId="77777777" w:rsidR="003F6B1A" w:rsidRPr="00243843" w:rsidRDefault="003F6B1A" w:rsidP="003F6B1A">
      <w:pPr>
        <w:tabs>
          <w:tab w:val="left" w:pos="284"/>
        </w:tabs>
        <w:rPr>
          <w:rFonts w:ascii="Cambria" w:hAnsi="Cambria"/>
        </w:rPr>
      </w:pPr>
    </w:p>
    <w:p w14:paraId="01C6C5C6" w14:textId="77777777" w:rsidR="00415E38" w:rsidRPr="00243843" w:rsidRDefault="00415E38" w:rsidP="00415E38">
      <w:pPr>
        <w:pStyle w:val="Akapitzlist"/>
        <w:tabs>
          <w:tab w:val="left" w:pos="284"/>
        </w:tabs>
        <w:ind w:left="3695"/>
        <w:rPr>
          <w:rFonts w:ascii="Cambria" w:hAnsi="Cambria"/>
        </w:rPr>
      </w:pPr>
    </w:p>
    <w:p w14:paraId="6C926EBF" w14:textId="3D00BDAD" w:rsidR="00655C5E" w:rsidRPr="00243843" w:rsidRDefault="00D56B0D" w:rsidP="00655C5E">
      <w:pPr>
        <w:pStyle w:val="Akapitzlist"/>
        <w:tabs>
          <w:tab w:val="left" w:pos="284"/>
        </w:tabs>
        <w:ind w:left="0"/>
        <w:jc w:val="center"/>
        <w:rPr>
          <w:rFonts w:ascii="Cambria" w:hAnsi="Cambria"/>
          <w:b/>
          <w:bCs/>
        </w:rPr>
      </w:pPr>
      <w:r w:rsidRPr="00243843">
        <w:rPr>
          <w:rFonts w:ascii="Cambria" w:hAnsi="Cambria"/>
          <w:b/>
          <w:bCs/>
        </w:rPr>
        <w:t>W IMIENIU ZAMAWIAJĄCEGO</w:t>
      </w:r>
      <w:r w:rsidR="00655C5E" w:rsidRPr="00243843">
        <w:rPr>
          <w:rFonts w:ascii="Cambria" w:hAnsi="Cambria"/>
          <w:b/>
          <w:bCs/>
        </w:rPr>
        <w:tab/>
      </w:r>
      <w:r w:rsidR="00655C5E" w:rsidRPr="00243843">
        <w:rPr>
          <w:rFonts w:ascii="Cambria" w:hAnsi="Cambria"/>
          <w:b/>
          <w:bCs/>
        </w:rPr>
        <w:tab/>
      </w:r>
      <w:r w:rsidR="00655C5E" w:rsidRPr="00243843">
        <w:rPr>
          <w:rFonts w:ascii="Cambria" w:hAnsi="Cambria"/>
          <w:b/>
          <w:bCs/>
        </w:rPr>
        <w:tab/>
      </w:r>
      <w:r w:rsidR="00655C5E" w:rsidRPr="00243843">
        <w:rPr>
          <w:rFonts w:ascii="Cambria" w:hAnsi="Cambria"/>
          <w:b/>
          <w:bCs/>
        </w:rPr>
        <w:tab/>
      </w:r>
      <w:r w:rsidR="00655C5E" w:rsidRPr="00243843">
        <w:rPr>
          <w:rFonts w:ascii="Cambria" w:hAnsi="Cambria"/>
          <w:b/>
          <w:bCs/>
        </w:rPr>
        <w:tab/>
      </w:r>
      <w:r w:rsidRPr="00243843">
        <w:rPr>
          <w:rFonts w:ascii="Cambria" w:hAnsi="Cambria"/>
          <w:b/>
          <w:bCs/>
        </w:rPr>
        <w:t xml:space="preserve"> W IMIENIU WYKONAWCY </w:t>
      </w:r>
    </w:p>
    <w:p w14:paraId="0EC364F4" w14:textId="77777777" w:rsidR="00655C5E" w:rsidRPr="00243843" w:rsidRDefault="00655C5E" w:rsidP="00655C5E">
      <w:pPr>
        <w:pStyle w:val="Akapitzlist"/>
        <w:tabs>
          <w:tab w:val="left" w:pos="284"/>
        </w:tabs>
        <w:ind w:left="3695"/>
        <w:jc w:val="center"/>
        <w:rPr>
          <w:rFonts w:ascii="Cambria" w:hAnsi="Cambria"/>
          <w:b/>
          <w:bCs/>
        </w:rPr>
      </w:pPr>
    </w:p>
    <w:p w14:paraId="4EF59E0E" w14:textId="2EF17CDC" w:rsidR="003F6B1A" w:rsidRPr="00243843" w:rsidRDefault="00D56B0D" w:rsidP="003F6B1A">
      <w:pPr>
        <w:tabs>
          <w:tab w:val="left" w:pos="284"/>
        </w:tabs>
        <w:jc w:val="center"/>
        <w:rPr>
          <w:rFonts w:ascii="Cambria" w:hAnsi="Cambria"/>
          <w:b/>
          <w:bCs/>
        </w:rPr>
      </w:pPr>
      <w:r w:rsidRPr="00243843">
        <w:rPr>
          <w:rFonts w:ascii="Cambria" w:hAnsi="Cambria"/>
          <w:b/>
          <w:bCs/>
        </w:rPr>
        <w:t xml:space="preserve">___________________________ </w:t>
      </w:r>
      <w:r w:rsidR="003F6B1A" w:rsidRPr="00243843">
        <w:rPr>
          <w:rFonts w:ascii="Cambria" w:hAnsi="Cambria"/>
          <w:b/>
          <w:bCs/>
        </w:rPr>
        <w:tab/>
      </w:r>
      <w:r w:rsidR="003F6B1A" w:rsidRPr="00243843">
        <w:rPr>
          <w:rFonts w:ascii="Cambria" w:hAnsi="Cambria"/>
          <w:b/>
          <w:bCs/>
        </w:rPr>
        <w:tab/>
      </w:r>
      <w:r w:rsidR="003F6B1A" w:rsidRPr="00243843">
        <w:rPr>
          <w:rFonts w:ascii="Cambria" w:hAnsi="Cambria"/>
          <w:b/>
          <w:bCs/>
        </w:rPr>
        <w:tab/>
      </w:r>
      <w:r w:rsidR="003F6B1A" w:rsidRPr="00243843">
        <w:rPr>
          <w:rFonts w:ascii="Cambria" w:hAnsi="Cambria"/>
          <w:b/>
          <w:bCs/>
        </w:rPr>
        <w:tab/>
        <w:t>___________________________</w:t>
      </w:r>
    </w:p>
    <w:p w14:paraId="39DDDB02" w14:textId="3FBD63B7" w:rsidR="003F6B1A" w:rsidRPr="00243843" w:rsidRDefault="003F6B1A" w:rsidP="003F6B1A">
      <w:pPr>
        <w:tabs>
          <w:tab w:val="left" w:pos="284"/>
        </w:tabs>
        <w:rPr>
          <w:rFonts w:ascii="Cambria" w:hAnsi="Cambria"/>
          <w:b/>
          <w:bCs/>
        </w:rPr>
      </w:pPr>
    </w:p>
    <w:p w14:paraId="01C94937" w14:textId="1CC363C4" w:rsidR="003F6B1A" w:rsidRPr="00243843" w:rsidRDefault="00D56B0D" w:rsidP="003F6B1A">
      <w:pPr>
        <w:tabs>
          <w:tab w:val="left" w:pos="284"/>
        </w:tabs>
        <w:jc w:val="center"/>
        <w:rPr>
          <w:rFonts w:ascii="Cambria" w:hAnsi="Cambria"/>
          <w:b/>
          <w:bCs/>
        </w:rPr>
      </w:pPr>
      <w:r w:rsidRPr="00243843">
        <w:rPr>
          <w:rFonts w:ascii="Cambria" w:hAnsi="Cambria"/>
          <w:b/>
          <w:bCs/>
        </w:rPr>
        <w:t xml:space="preserve">___________________________ </w:t>
      </w:r>
      <w:r w:rsidR="003F6B1A" w:rsidRPr="00243843">
        <w:rPr>
          <w:rFonts w:ascii="Cambria" w:hAnsi="Cambria"/>
          <w:b/>
          <w:bCs/>
        </w:rPr>
        <w:tab/>
      </w:r>
      <w:r w:rsidR="003F6B1A" w:rsidRPr="00243843">
        <w:rPr>
          <w:rFonts w:ascii="Cambria" w:hAnsi="Cambria"/>
          <w:b/>
          <w:bCs/>
        </w:rPr>
        <w:tab/>
      </w:r>
      <w:r w:rsidR="003F6B1A" w:rsidRPr="00243843">
        <w:rPr>
          <w:rFonts w:ascii="Cambria" w:hAnsi="Cambria"/>
          <w:b/>
          <w:bCs/>
        </w:rPr>
        <w:tab/>
      </w:r>
      <w:r w:rsidR="003F6B1A" w:rsidRPr="00243843">
        <w:rPr>
          <w:rFonts w:ascii="Cambria" w:hAnsi="Cambria"/>
          <w:b/>
          <w:bCs/>
        </w:rPr>
        <w:tab/>
        <w:t>___________________________</w:t>
      </w:r>
    </w:p>
    <w:p w14:paraId="2A4EEC2F" w14:textId="77777777" w:rsidR="003F6B1A" w:rsidRPr="00243843" w:rsidRDefault="003F6B1A" w:rsidP="003F6B1A">
      <w:pPr>
        <w:tabs>
          <w:tab w:val="left" w:pos="284"/>
        </w:tabs>
        <w:rPr>
          <w:rFonts w:ascii="Cambria" w:hAnsi="Cambria"/>
        </w:rPr>
      </w:pPr>
    </w:p>
    <w:p w14:paraId="74A60BFD" w14:textId="77777777" w:rsidR="003F6B1A" w:rsidRPr="00243843" w:rsidRDefault="00D56B0D" w:rsidP="003F6B1A">
      <w:pPr>
        <w:tabs>
          <w:tab w:val="left" w:pos="284"/>
        </w:tabs>
        <w:spacing w:after="0" w:line="240" w:lineRule="auto"/>
        <w:rPr>
          <w:rFonts w:ascii="Cambria" w:hAnsi="Cambria"/>
        </w:rPr>
      </w:pPr>
      <w:r w:rsidRPr="00243843">
        <w:rPr>
          <w:rFonts w:ascii="Cambria" w:hAnsi="Cambria"/>
        </w:rPr>
        <w:t xml:space="preserve">Załączniki: </w:t>
      </w:r>
    </w:p>
    <w:p w14:paraId="6B31A1A5" w14:textId="77777777" w:rsidR="003F6B1A" w:rsidRPr="00243843" w:rsidRDefault="00D56B0D" w:rsidP="003F6B1A">
      <w:pPr>
        <w:tabs>
          <w:tab w:val="left" w:pos="284"/>
        </w:tabs>
        <w:spacing w:after="0" w:line="240" w:lineRule="auto"/>
        <w:rPr>
          <w:rFonts w:ascii="Cambria" w:hAnsi="Cambria"/>
        </w:rPr>
      </w:pPr>
      <w:r w:rsidRPr="00243843">
        <w:rPr>
          <w:rFonts w:ascii="Cambria" w:hAnsi="Cambria"/>
        </w:rPr>
        <w:t xml:space="preserve">1. Wzór Karty gwarancyjnej </w:t>
      </w:r>
    </w:p>
    <w:p w14:paraId="7AE75E43" w14:textId="77777777" w:rsidR="003F6B1A" w:rsidRPr="00243843" w:rsidRDefault="00D56B0D" w:rsidP="003F6B1A">
      <w:pPr>
        <w:tabs>
          <w:tab w:val="left" w:pos="284"/>
        </w:tabs>
        <w:spacing w:after="0" w:line="240" w:lineRule="auto"/>
        <w:rPr>
          <w:rFonts w:ascii="Cambria" w:hAnsi="Cambria"/>
        </w:rPr>
      </w:pPr>
      <w:r w:rsidRPr="00243843">
        <w:rPr>
          <w:rFonts w:ascii="Cambria" w:hAnsi="Cambria"/>
        </w:rPr>
        <w:t xml:space="preserve">2. Kserokopia dowodu wniesienia zabezpieczenia należytego wykonania Umowy </w:t>
      </w:r>
    </w:p>
    <w:p w14:paraId="4E30CBA8" w14:textId="77777777" w:rsidR="003F6B1A" w:rsidRPr="00243843" w:rsidRDefault="00D56B0D" w:rsidP="003F6B1A">
      <w:pPr>
        <w:tabs>
          <w:tab w:val="left" w:pos="284"/>
        </w:tabs>
        <w:spacing w:after="0" w:line="240" w:lineRule="auto"/>
        <w:rPr>
          <w:rFonts w:ascii="Cambria" w:hAnsi="Cambria"/>
        </w:rPr>
      </w:pPr>
      <w:r w:rsidRPr="00243843">
        <w:rPr>
          <w:rFonts w:ascii="Cambria" w:hAnsi="Cambria"/>
        </w:rPr>
        <w:t xml:space="preserve">3. Polisa ubezpieczeniowa </w:t>
      </w:r>
    </w:p>
    <w:p w14:paraId="68437174" w14:textId="77777777" w:rsidR="003F6B1A" w:rsidRPr="00243843" w:rsidRDefault="003F6B1A" w:rsidP="003F6B1A">
      <w:pPr>
        <w:tabs>
          <w:tab w:val="left" w:pos="284"/>
        </w:tabs>
        <w:rPr>
          <w:rFonts w:ascii="Cambria" w:hAnsi="Cambria"/>
        </w:rPr>
      </w:pPr>
    </w:p>
    <w:p w14:paraId="73507AFD" w14:textId="77777777" w:rsidR="00B23916" w:rsidRPr="00243843" w:rsidRDefault="00B23916" w:rsidP="003F6B1A">
      <w:pPr>
        <w:tabs>
          <w:tab w:val="left" w:pos="284"/>
        </w:tabs>
        <w:jc w:val="right"/>
        <w:rPr>
          <w:rFonts w:ascii="Cambria" w:hAnsi="Cambria"/>
        </w:rPr>
      </w:pPr>
    </w:p>
    <w:p w14:paraId="01974403" w14:textId="77777777" w:rsidR="00B23916" w:rsidRPr="00243843" w:rsidRDefault="00B23916" w:rsidP="003F6B1A">
      <w:pPr>
        <w:tabs>
          <w:tab w:val="left" w:pos="284"/>
        </w:tabs>
        <w:jc w:val="right"/>
        <w:rPr>
          <w:rFonts w:ascii="Cambria" w:hAnsi="Cambria"/>
        </w:rPr>
      </w:pPr>
    </w:p>
    <w:p w14:paraId="0D182C3F" w14:textId="77777777" w:rsidR="00B23916" w:rsidRPr="00243843" w:rsidRDefault="00B23916" w:rsidP="003F6B1A">
      <w:pPr>
        <w:tabs>
          <w:tab w:val="left" w:pos="284"/>
        </w:tabs>
        <w:jc w:val="right"/>
        <w:rPr>
          <w:rFonts w:ascii="Cambria" w:hAnsi="Cambria"/>
        </w:rPr>
      </w:pPr>
    </w:p>
    <w:p w14:paraId="3162E0F8" w14:textId="77777777" w:rsidR="00B23916" w:rsidRPr="00243843" w:rsidRDefault="00B23916" w:rsidP="003F6B1A">
      <w:pPr>
        <w:tabs>
          <w:tab w:val="left" w:pos="284"/>
        </w:tabs>
        <w:jc w:val="right"/>
        <w:rPr>
          <w:rFonts w:ascii="Cambria" w:hAnsi="Cambria"/>
        </w:rPr>
      </w:pPr>
    </w:p>
    <w:p w14:paraId="4D9EE734" w14:textId="77777777" w:rsidR="00B23916" w:rsidRPr="00243843" w:rsidRDefault="00B23916" w:rsidP="003F6B1A">
      <w:pPr>
        <w:tabs>
          <w:tab w:val="left" w:pos="284"/>
        </w:tabs>
        <w:jc w:val="right"/>
        <w:rPr>
          <w:rFonts w:ascii="Cambria" w:hAnsi="Cambria"/>
        </w:rPr>
      </w:pPr>
    </w:p>
    <w:p w14:paraId="46D2FEC8" w14:textId="77777777" w:rsidR="00263973" w:rsidRDefault="00263973" w:rsidP="003F6B1A">
      <w:pPr>
        <w:tabs>
          <w:tab w:val="left" w:pos="284"/>
        </w:tabs>
        <w:jc w:val="right"/>
        <w:rPr>
          <w:rFonts w:ascii="Cambria" w:hAnsi="Cambria"/>
        </w:rPr>
      </w:pPr>
    </w:p>
    <w:p w14:paraId="7C80E8A3" w14:textId="2BFA9280" w:rsidR="003F6B1A" w:rsidRPr="00243843" w:rsidRDefault="00D56B0D" w:rsidP="003F6B1A">
      <w:pPr>
        <w:tabs>
          <w:tab w:val="left" w:pos="284"/>
        </w:tabs>
        <w:jc w:val="right"/>
        <w:rPr>
          <w:rFonts w:ascii="Cambria" w:hAnsi="Cambria"/>
          <w:b/>
          <w:bCs/>
        </w:rPr>
      </w:pPr>
      <w:r w:rsidRPr="00243843">
        <w:rPr>
          <w:rFonts w:ascii="Cambria" w:hAnsi="Cambria"/>
          <w:b/>
          <w:bCs/>
        </w:rPr>
        <w:lastRenderedPageBreak/>
        <w:t xml:space="preserve">Załącznik nr 1 do Umowy </w:t>
      </w:r>
    </w:p>
    <w:p w14:paraId="093988DE" w14:textId="135305B5" w:rsidR="003F6B1A" w:rsidRPr="00243843" w:rsidRDefault="00D56B0D" w:rsidP="003F6B1A">
      <w:pPr>
        <w:tabs>
          <w:tab w:val="left" w:pos="284"/>
        </w:tabs>
        <w:jc w:val="center"/>
        <w:rPr>
          <w:rFonts w:ascii="Cambria" w:hAnsi="Cambria"/>
          <w:b/>
          <w:bCs/>
        </w:rPr>
      </w:pPr>
      <w:r w:rsidRPr="00243843">
        <w:rPr>
          <w:rFonts w:ascii="Cambria" w:hAnsi="Cambria"/>
          <w:b/>
          <w:bCs/>
        </w:rPr>
        <w:t xml:space="preserve">Karta Gwarancyjna </w:t>
      </w:r>
      <w:r w:rsidR="003F6B1A" w:rsidRPr="00243843">
        <w:rPr>
          <w:rFonts w:ascii="Cambria" w:hAnsi="Cambria"/>
          <w:b/>
          <w:bCs/>
        </w:rPr>
        <w:t>–</w:t>
      </w:r>
      <w:r w:rsidRPr="00243843">
        <w:rPr>
          <w:rFonts w:ascii="Cambria" w:hAnsi="Cambria"/>
          <w:b/>
          <w:bCs/>
        </w:rPr>
        <w:t xml:space="preserve"> wzór</w:t>
      </w:r>
    </w:p>
    <w:p w14:paraId="0C3F8743" w14:textId="77777777" w:rsidR="003F6B1A" w:rsidRPr="00243843" w:rsidRDefault="003F6B1A" w:rsidP="003F6B1A">
      <w:pPr>
        <w:tabs>
          <w:tab w:val="left" w:pos="284"/>
        </w:tabs>
        <w:jc w:val="center"/>
        <w:rPr>
          <w:rFonts w:ascii="Cambria" w:hAnsi="Cambria"/>
        </w:rPr>
      </w:pPr>
    </w:p>
    <w:p w14:paraId="78895D36" w14:textId="77777777" w:rsidR="00D1452F" w:rsidRPr="00243843" w:rsidRDefault="00D56B0D" w:rsidP="00D1452F">
      <w:pPr>
        <w:jc w:val="both"/>
        <w:rPr>
          <w:rFonts w:ascii="Cambria" w:hAnsi="Cambria"/>
          <w:b/>
          <w:bCs/>
        </w:rPr>
      </w:pPr>
      <w:r w:rsidRPr="00243843">
        <w:rPr>
          <w:rFonts w:ascii="Cambria" w:hAnsi="Cambria"/>
        </w:rPr>
        <w:t xml:space="preserve">Dla robót budowlanych wykonanych w ramach Umowy Nr …………….. z dnia …………….. dla zadania pn.: </w:t>
      </w:r>
      <w:r w:rsidR="00D1452F" w:rsidRPr="00243843">
        <w:rPr>
          <w:rFonts w:ascii="Cambria" w:hAnsi="Cambria"/>
          <w:b/>
          <w:bCs/>
        </w:rPr>
        <w:t>Wykonanie 2 kompletnych urządzeń wodnych służących do poboru wody podziemnej z otworów studziennych w miejscowościach Rotmanka i Jagatowo, gmina Pruszcz Gdański.</w:t>
      </w:r>
    </w:p>
    <w:p w14:paraId="220826D8" w14:textId="77777777" w:rsidR="003F6B1A" w:rsidRPr="00243843" w:rsidRDefault="00D56B0D" w:rsidP="0031546E">
      <w:pPr>
        <w:tabs>
          <w:tab w:val="left" w:pos="284"/>
        </w:tabs>
        <w:spacing w:after="0" w:line="240" w:lineRule="auto"/>
        <w:jc w:val="center"/>
        <w:rPr>
          <w:rFonts w:ascii="Cambria" w:hAnsi="Cambria"/>
          <w:b/>
          <w:bCs/>
        </w:rPr>
      </w:pPr>
      <w:r w:rsidRPr="00243843">
        <w:rPr>
          <w:rFonts w:ascii="Cambria" w:hAnsi="Cambria"/>
          <w:b/>
          <w:bCs/>
        </w:rPr>
        <w:t>§ 1</w:t>
      </w:r>
    </w:p>
    <w:p w14:paraId="012D3114" w14:textId="77777777" w:rsidR="003F6B1A" w:rsidRPr="00243843" w:rsidRDefault="00D56B0D" w:rsidP="00AD3496">
      <w:pPr>
        <w:tabs>
          <w:tab w:val="left" w:pos="284"/>
        </w:tabs>
        <w:spacing w:after="0" w:line="360" w:lineRule="auto"/>
        <w:jc w:val="both"/>
        <w:rPr>
          <w:rFonts w:ascii="Cambria" w:hAnsi="Cambria"/>
        </w:rPr>
      </w:pPr>
      <w:r w:rsidRPr="00243843">
        <w:rPr>
          <w:rFonts w:ascii="Cambria" w:hAnsi="Cambria"/>
        </w:rPr>
        <w:t xml:space="preserve">Wykonawca udziela Zamawiającemu gwarancji jakości na wykonane roboty budowlane, a także zapewnia, że roboty zostały wykonane zgodnie z umową, dokumentacją projektową oraz zasadami wiedzy technicznej, sztuki budowlanej i obowiązującymi przepisami prawa. </w:t>
      </w:r>
    </w:p>
    <w:p w14:paraId="655A04FD" w14:textId="77777777" w:rsidR="00AD3496" w:rsidRPr="00243843" w:rsidRDefault="00AD3496" w:rsidP="0031546E">
      <w:pPr>
        <w:tabs>
          <w:tab w:val="left" w:pos="284"/>
        </w:tabs>
        <w:spacing w:after="0" w:line="240" w:lineRule="auto"/>
        <w:jc w:val="center"/>
        <w:rPr>
          <w:rFonts w:ascii="Cambria" w:hAnsi="Cambria"/>
          <w:b/>
          <w:bCs/>
        </w:rPr>
      </w:pPr>
    </w:p>
    <w:p w14:paraId="1F1C34BD" w14:textId="0D327FB5" w:rsidR="003F6B1A" w:rsidRPr="00243843" w:rsidRDefault="00D56B0D" w:rsidP="0031546E">
      <w:pPr>
        <w:tabs>
          <w:tab w:val="left" w:pos="284"/>
        </w:tabs>
        <w:spacing w:after="0" w:line="240" w:lineRule="auto"/>
        <w:jc w:val="center"/>
        <w:rPr>
          <w:rFonts w:ascii="Cambria" w:hAnsi="Cambria"/>
          <w:b/>
          <w:bCs/>
        </w:rPr>
      </w:pPr>
      <w:r w:rsidRPr="00243843">
        <w:rPr>
          <w:rFonts w:ascii="Cambria" w:hAnsi="Cambria"/>
          <w:b/>
          <w:bCs/>
        </w:rPr>
        <w:t>§ 2</w:t>
      </w:r>
    </w:p>
    <w:p w14:paraId="65D502DD" w14:textId="685800BA" w:rsidR="003F6B1A" w:rsidRPr="00243843" w:rsidRDefault="00D56B0D">
      <w:pPr>
        <w:pStyle w:val="Akapitzlist"/>
        <w:numPr>
          <w:ilvl w:val="0"/>
          <w:numId w:val="33"/>
        </w:numPr>
        <w:tabs>
          <w:tab w:val="left" w:pos="284"/>
        </w:tabs>
        <w:spacing w:after="0" w:line="360" w:lineRule="auto"/>
        <w:ind w:left="0" w:firstLine="0"/>
        <w:jc w:val="both"/>
        <w:rPr>
          <w:rFonts w:ascii="Cambria" w:hAnsi="Cambria"/>
        </w:rPr>
      </w:pPr>
      <w:r w:rsidRPr="00243843">
        <w:rPr>
          <w:rFonts w:ascii="Cambria" w:hAnsi="Cambria"/>
        </w:rPr>
        <w:t xml:space="preserve">Niniejsza gwarancja jakości obowiązuje, na wykonane roboty, przez okres 36 miesięcy odbioru końcowego bez uwag. </w:t>
      </w:r>
    </w:p>
    <w:p w14:paraId="7F98120E" w14:textId="77777777" w:rsidR="003F6B1A" w:rsidRPr="00243843" w:rsidRDefault="00D56B0D">
      <w:pPr>
        <w:pStyle w:val="Akapitzlist"/>
        <w:numPr>
          <w:ilvl w:val="0"/>
          <w:numId w:val="33"/>
        </w:numPr>
        <w:tabs>
          <w:tab w:val="left" w:pos="284"/>
        </w:tabs>
        <w:spacing w:after="0" w:line="360" w:lineRule="auto"/>
        <w:ind w:left="0" w:firstLine="0"/>
        <w:jc w:val="both"/>
        <w:rPr>
          <w:rFonts w:ascii="Cambria" w:hAnsi="Cambria"/>
        </w:rPr>
      </w:pPr>
      <w:r w:rsidRPr="00243843">
        <w:rPr>
          <w:rFonts w:ascii="Cambria" w:hAnsi="Cambria"/>
        </w:rPr>
        <w:t xml:space="preserve">Okres obowiązywania gwarancji jakości na roboty budowlane, ulega przedłużeniu o czas, w którym, wskutek istnienia wad oraz ich usuwania, korzystanie z przedmiotu Umowy zgodnie z jego przeznaczeniem było niemożliwe lub w sposób istotny utrudnione. </w:t>
      </w:r>
    </w:p>
    <w:p w14:paraId="1041D0E4" w14:textId="77777777" w:rsidR="003F6B1A" w:rsidRPr="00243843" w:rsidRDefault="003F6B1A" w:rsidP="0031546E">
      <w:pPr>
        <w:pStyle w:val="Akapitzlist"/>
        <w:tabs>
          <w:tab w:val="left" w:pos="284"/>
        </w:tabs>
        <w:jc w:val="both"/>
        <w:rPr>
          <w:rFonts w:ascii="Cambria" w:hAnsi="Cambria"/>
        </w:rPr>
      </w:pPr>
    </w:p>
    <w:p w14:paraId="79DF5D0C" w14:textId="76D140AF" w:rsidR="003F6B1A" w:rsidRPr="00243843" w:rsidRDefault="00D56B0D" w:rsidP="0031546E">
      <w:pPr>
        <w:pStyle w:val="Akapitzlist"/>
        <w:tabs>
          <w:tab w:val="left" w:pos="284"/>
        </w:tabs>
        <w:spacing w:after="0" w:line="240" w:lineRule="auto"/>
        <w:ind w:left="0"/>
        <w:jc w:val="center"/>
        <w:rPr>
          <w:rFonts w:ascii="Cambria" w:hAnsi="Cambria"/>
          <w:b/>
          <w:bCs/>
        </w:rPr>
      </w:pPr>
      <w:r w:rsidRPr="00243843">
        <w:rPr>
          <w:rFonts w:ascii="Cambria" w:hAnsi="Cambria"/>
          <w:b/>
          <w:bCs/>
        </w:rPr>
        <w:t>§ 3</w:t>
      </w:r>
    </w:p>
    <w:p w14:paraId="1DD91B5E" w14:textId="518DC1CF" w:rsidR="003F6B1A" w:rsidRPr="00243843" w:rsidRDefault="00D56B0D" w:rsidP="00AD3496">
      <w:pPr>
        <w:pStyle w:val="Akapitzlist"/>
        <w:tabs>
          <w:tab w:val="left" w:pos="284"/>
        </w:tabs>
        <w:spacing w:after="0" w:line="360" w:lineRule="auto"/>
        <w:ind w:left="0"/>
        <w:jc w:val="both"/>
        <w:rPr>
          <w:rFonts w:ascii="Cambria" w:hAnsi="Cambria"/>
        </w:rPr>
      </w:pPr>
      <w:r w:rsidRPr="00243843">
        <w:rPr>
          <w:rFonts w:ascii="Cambria" w:hAnsi="Cambria"/>
        </w:rPr>
        <w:t xml:space="preserve">Odpowiedzialność Wykonawcy za wady obejmuje wady, które ujawniły się po dokonaniu odbioru końcowego </w:t>
      </w:r>
      <w:r w:rsidR="00AD3496" w:rsidRPr="00243843">
        <w:rPr>
          <w:rFonts w:ascii="Cambria" w:hAnsi="Cambria"/>
        </w:rPr>
        <w:t>Przedmiotu Umowy</w:t>
      </w:r>
      <w:r w:rsidRPr="00243843">
        <w:rPr>
          <w:rFonts w:ascii="Cambria" w:hAnsi="Cambria"/>
        </w:rPr>
        <w:t xml:space="preserve">, przy czym Wykonawca w ramach niniejszej gwarancji jakości ma obowiązek usunąć również wady po upływie okresu gwarancji jakości, jeżeli zostały one ujawnione i zgłoszone Wykonawcy przed upływem okresu gwarancji jakości. </w:t>
      </w:r>
    </w:p>
    <w:p w14:paraId="4E6AFDA5" w14:textId="77777777" w:rsidR="003F6B1A" w:rsidRPr="00243843" w:rsidRDefault="003F6B1A" w:rsidP="003F6B1A">
      <w:pPr>
        <w:pStyle w:val="Akapitzlist"/>
        <w:tabs>
          <w:tab w:val="left" w:pos="284"/>
        </w:tabs>
        <w:rPr>
          <w:rFonts w:ascii="Cambria" w:hAnsi="Cambria"/>
        </w:rPr>
      </w:pPr>
    </w:p>
    <w:p w14:paraId="5F24A28A" w14:textId="2CE79817" w:rsidR="003F6B1A" w:rsidRPr="00243843" w:rsidRDefault="00D56B0D" w:rsidP="0031546E">
      <w:pPr>
        <w:pStyle w:val="Akapitzlist"/>
        <w:tabs>
          <w:tab w:val="left" w:pos="284"/>
        </w:tabs>
        <w:spacing w:after="0" w:line="240" w:lineRule="auto"/>
        <w:ind w:left="0"/>
        <w:jc w:val="center"/>
        <w:rPr>
          <w:rFonts w:ascii="Cambria" w:hAnsi="Cambria"/>
          <w:b/>
          <w:bCs/>
        </w:rPr>
      </w:pPr>
      <w:r w:rsidRPr="00243843">
        <w:rPr>
          <w:rFonts w:ascii="Cambria" w:hAnsi="Cambria"/>
          <w:b/>
          <w:bCs/>
        </w:rPr>
        <w:t>§ 4</w:t>
      </w:r>
    </w:p>
    <w:p w14:paraId="10F7BA67" w14:textId="77777777" w:rsidR="003F6B1A" w:rsidRPr="00243843" w:rsidRDefault="00D56B0D" w:rsidP="00AD3496">
      <w:pPr>
        <w:pStyle w:val="Akapitzlist"/>
        <w:tabs>
          <w:tab w:val="left" w:pos="284"/>
        </w:tabs>
        <w:spacing w:after="0" w:line="360" w:lineRule="auto"/>
        <w:ind w:left="0"/>
        <w:jc w:val="both"/>
        <w:rPr>
          <w:rFonts w:ascii="Cambria" w:hAnsi="Cambria"/>
        </w:rPr>
      </w:pPr>
      <w:r w:rsidRPr="00243843">
        <w:rPr>
          <w:rFonts w:ascii="Cambria" w:hAnsi="Cambria"/>
        </w:rPr>
        <w:t xml:space="preserve">Jeżeli warunki gwarancji jakości udzielonej przez producenta/dostawcę urządzeń lub materiałów, z których Wykonawca korzystał realizując przedmiot Umowy, przewidują dłuższy okres gwarancji jakości niż wskazany w § 2, to przyjmuje się, że Wykonawca udziela gwarancji jakości na te urządzenia lub materiały na okres nie krótszy, niż okres gwarancji jakości udzielonej przez producenta/dostawcę. </w:t>
      </w:r>
    </w:p>
    <w:p w14:paraId="3FA32D79" w14:textId="77777777" w:rsidR="0031546E" w:rsidRPr="00243843" w:rsidRDefault="0031546E" w:rsidP="0031546E">
      <w:pPr>
        <w:pStyle w:val="Akapitzlist"/>
        <w:tabs>
          <w:tab w:val="left" w:pos="284"/>
        </w:tabs>
        <w:ind w:left="0"/>
        <w:jc w:val="both"/>
        <w:rPr>
          <w:rFonts w:ascii="Cambria" w:hAnsi="Cambria"/>
        </w:rPr>
      </w:pPr>
    </w:p>
    <w:p w14:paraId="4925BDF4" w14:textId="06CA9F9C" w:rsidR="003F6B1A" w:rsidRPr="00243843" w:rsidRDefault="00D56B0D" w:rsidP="008C4D79">
      <w:pPr>
        <w:pStyle w:val="Akapitzlist"/>
        <w:tabs>
          <w:tab w:val="left" w:pos="284"/>
        </w:tabs>
        <w:spacing w:after="0" w:line="240" w:lineRule="auto"/>
        <w:ind w:left="0"/>
        <w:jc w:val="center"/>
        <w:rPr>
          <w:rFonts w:ascii="Cambria" w:hAnsi="Cambria"/>
          <w:b/>
          <w:bCs/>
        </w:rPr>
      </w:pPr>
      <w:r w:rsidRPr="00243843">
        <w:rPr>
          <w:rFonts w:ascii="Cambria" w:hAnsi="Cambria"/>
          <w:b/>
          <w:bCs/>
        </w:rPr>
        <w:t>§ 5</w:t>
      </w:r>
    </w:p>
    <w:p w14:paraId="2109A70D" w14:textId="2975D740" w:rsidR="003F6B1A" w:rsidRPr="00243843" w:rsidRDefault="00D56B0D" w:rsidP="00AD3496">
      <w:pPr>
        <w:pStyle w:val="Akapitzlist"/>
        <w:tabs>
          <w:tab w:val="left" w:pos="284"/>
        </w:tabs>
        <w:spacing w:after="0" w:line="360" w:lineRule="auto"/>
        <w:ind w:left="0"/>
        <w:jc w:val="both"/>
        <w:rPr>
          <w:rFonts w:ascii="Cambria" w:hAnsi="Cambria"/>
        </w:rPr>
      </w:pPr>
      <w:r w:rsidRPr="00243843">
        <w:rPr>
          <w:rFonts w:ascii="Cambria" w:hAnsi="Cambria"/>
        </w:rPr>
        <w:t xml:space="preserve">Zamawiający jest obowiązany zawiadomić Wykonawcę o stwierdzonej wadzie pisemnie, faksem lub telefonicznie. Zgłoszenie telefoniczne winno być niezwłocznie potwierdzone na piśmie. </w:t>
      </w:r>
    </w:p>
    <w:p w14:paraId="3CBFA5B8" w14:textId="77777777" w:rsidR="008C4D79" w:rsidRPr="00243843" w:rsidRDefault="008C4D79" w:rsidP="003F6B1A">
      <w:pPr>
        <w:pStyle w:val="Akapitzlist"/>
        <w:tabs>
          <w:tab w:val="left" w:pos="284"/>
        </w:tabs>
        <w:rPr>
          <w:rFonts w:ascii="Cambria" w:hAnsi="Cambria"/>
        </w:rPr>
      </w:pPr>
    </w:p>
    <w:p w14:paraId="07578633" w14:textId="4D1FDDCE" w:rsidR="00052467" w:rsidRPr="00243843" w:rsidRDefault="00D56B0D" w:rsidP="008C4D79">
      <w:pPr>
        <w:pStyle w:val="Akapitzlist"/>
        <w:tabs>
          <w:tab w:val="left" w:pos="284"/>
        </w:tabs>
        <w:ind w:left="0"/>
        <w:jc w:val="center"/>
        <w:rPr>
          <w:rFonts w:ascii="Cambria" w:hAnsi="Cambria"/>
          <w:b/>
          <w:bCs/>
        </w:rPr>
      </w:pPr>
      <w:r w:rsidRPr="00243843">
        <w:rPr>
          <w:rFonts w:ascii="Cambria" w:hAnsi="Cambria"/>
          <w:b/>
          <w:bCs/>
        </w:rPr>
        <w:t>§ 6</w:t>
      </w:r>
    </w:p>
    <w:p w14:paraId="21EF85D3" w14:textId="77777777" w:rsidR="00052E50" w:rsidRPr="00243843" w:rsidRDefault="00D56B0D" w:rsidP="00AD3496">
      <w:pPr>
        <w:pStyle w:val="Akapitzlist"/>
        <w:tabs>
          <w:tab w:val="left" w:pos="284"/>
        </w:tabs>
        <w:spacing w:after="0" w:line="360" w:lineRule="auto"/>
        <w:ind w:left="0"/>
        <w:jc w:val="both"/>
        <w:rPr>
          <w:rFonts w:ascii="Cambria" w:hAnsi="Cambria"/>
        </w:rPr>
      </w:pPr>
      <w:r w:rsidRPr="00243843">
        <w:rPr>
          <w:rFonts w:ascii="Cambria" w:hAnsi="Cambria"/>
        </w:rPr>
        <w:t xml:space="preserve">W przypadku, gdy Wykonawca kwestionuje zasadność powiadomienia o wadach, Zamawiający zawiadomi Wykonawcę o dniu i miejscu oględzin wad oraz miejsca ich ujawnienia. Z oględzin Zamawiający sporządzi protokół zawierający poczynione ustalenia. Niestawiennictwo </w:t>
      </w:r>
      <w:r w:rsidRPr="00243843">
        <w:rPr>
          <w:rFonts w:ascii="Cambria" w:hAnsi="Cambria"/>
        </w:rPr>
        <w:lastRenderedPageBreak/>
        <w:t xml:space="preserve">Wykonawcy w dacie i miejscu wskazanym przez Zamawiającego będzie równoznaczne z uznaniem przez Wykonawcę wad zgłoszonych przez Zamawiającego. </w:t>
      </w:r>
    </w:p>
    <w:p w14:paraId="57AC6019" w14:textId="77777777" w:rsidR="008C4D79" w:rsidRPr="00243843" w:rsidRDefault="008C4D79" w:rsidP="003F6B1A">
      <w:pPr>
        <w:pStyle w:val="Akapitzlist"/>
        <w:tabs>
          <w:tab w:val="left" w:pos="284"/>
        </w:tabs>
        <w:rPr>
          <w:rFonts w:ascii="Cambria" w:hAnsi="Cambria"/>
        </w:rPr>
      </w:pPr>
    </w:p>
    <w:p w14:paraId="47359C85" w14:textId="31F31F38" w:rsidR="00052E50" w:rsidRPr="00243843" w:rsidRDefault="00D56B0D" w:rsidP="008C4D79">
      <w:pPr>
        <w:pStyle w:val="Akapitzlist"/>
        <w:tabs>
          <w:tab w:val="left" w:pos="284"/>
        </w:tabs>
        <w:ind w:left="0"/>
        <w:jc w:val="center"/>
        <w:rPr>
          <w:rFonts w:ascii="Cambria" w:hAnsi="Cambria"/>
          <w:b/>
          <w:bCs/>
        </w:rPr>
      </w:pPr>
      <w:r w:rsidRPr="00243843">
        <w:rPr>
          <w:rFonts w:ascii="Cambria" w:hAnsi="Cambria"/>
          <w:b/>
          <w:bCs/>
        </w:rPr>
        <w:t>§ 7</w:t>
      </w:r>
    </w:p>
    <w:p w14:paraId="003C2DB4" w14:textId="77777777" w:rsidR="00052E50" w:rsidRPr="00243843" w:rsidRDefault="00D56B0D">
      <w:pPr>
        <w:pStyle w:val="Akapitzlist"/>
        <w:numPr>
          <w:ilvl w:val="0"/>
          <w:numId w:val="34"/>
        </w:numPr>
        <w:tabs>
          <w:tab w:val="left" w:pos="284"/>
        </w:tabs>
        <w:spacing w:after="0" w:line="360" w:lineRule="auto"/>
        <w:ind w:left="0" w:firstLine="0"/>
        <w:jc w:val="both"/>
        <w:rPr>
          <w:rFonts w:ascii="Cambria" w:hAnsi="Cambria"/>
        </w:rPr>
      </w:pPr>
      <w:r w:rsidRPr="00243843">
        <w:rPr>
          <w:rFonts w:ascii="Cambria" w:hAnsi="Cambria"/>
        </w:rPr>
        <w:t xml:space="preserve">Wykonawca zobowiązany jest do usunięcia na swój koszt wad ujawnionych w okresie gwarancji jakości w terminie wyznaczonym przez Zamawiającego. Wykonawca nie może odmówić usunięcia wad powołując się na nadmierne koszty lub trudności. </w:t>
      </w:r>
    </w:p>
    <w:p w14:paraId="0B5B8A0B" w14:textId="36B983F0" w:rsidR="00052E50" w:rsidRPr="00243843" w:rsidRDefault="00D56B0D">
      <w:pPr>
        <w:pStyle w:val="Akapitzlist"/>
        <w:numPr>
          <w:ilvl w:val="0"/>
          <w:numId w:val="34"/>
        </w:numPr>
        <w:tabs>
          <w:tab w:val="left" w:pos="284"/>
        </w:tabs>
        <w:spacing w:after="0" w:line="360" w:lineRule="auto"/>
        <w:ind w:left="0" w:firstLine="0"/>
        <w:jc w:val="both"/>
        <w:rPr>
          <w:rFonts w:ascii="Cambria" w:hAnsi="Cambria"/>
        </w:rPr>
      </w:pPr>
      <w:r w:rsidRPr="00243843">
        <w:rPr>
          <w:rFonts w:ascii="Cambria" w:hAnsi="Cambria"/>
        </w:rPr>
        <w:t xml:space="preserve">Czas wykonania skutecznej naprawy </w:t>
      </w:r>
      <w:r w:rsidR="00673294" w:rsidRPr="00243843">
        <w:rPr>
          <w:rFonts w:ascii="Cambria" w:hAnsi="Cambria"/>
        </w:rPr>
        <w:t>urządzeń</w:t>
      </w:r>
      <w:r w:rsidRPr="00243843">
        <w:rPr>
          <w:rFonts w:ascii="Cambria" w:hAnsi="Cambria"/>
        </w:rPr>
        <w:t xml:space="preserve"> będzie wynosił 24 godziny w dni robocze. Wydłużenie wykonania skutecznej naprawy o kolejne godziny możliwe będzie tylko w uzasadnionych przypadkach. </w:t>
      </w:r>
    </w:p>
    <w:p w14:paraId="21187ABC" w14:textId="77777777" w:rsidR="008C4D79" w:rsidRPr="00243843" w:rsidRDefault="008C4D79" w:rsidP="00052E50">
      <w:pPr>
        <w:pStyle w:val="Akapitzlist"/>
        <w:tabs>
          <w:tab w:val="left" w:pos="284"/>
        </w:tabs>
        <w:rPr>
          <w:rFonts w:ascii="Cambria" w:hAnsi="Cambria"/>
        </w:rPr>
      </w:pPr>
    </w:p>
    <w:p w14:paraId="041C1BDA" w14:textId="4F8B1901" w:rsidR="00052E50"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8</w:t>
      </w:r>
    </w:p>
    <w:p w14:paraId="5537156C" w14:textId="06076E06" w:rsidR="00052E50" w:rsidRPr="00243843" w:rsidRDefault="00D56B0D" w:rsidP="00AD3496">
      <w:pPr>
        <w:pStyle w:val="Akapitzlist"/>
        <w:tabs>
          <w:tab w:val="left" w:pos="284"/>
        </w:tabs>
        <w:spacing w:after="0" w:line="360" w:lineRule="auto"/>
        <w:ind w:left="0"/>
        <w:jc w:val="both"/>
        <w:rPr>
          <w:rFonts w:ascii="Cambria" w:hAnsi="Cambria"/>
        </w:rPr>
      </w:pPr>
      <w:r w:rsidRPr="00243843">
        <w:rPr>
          <w:rFonts w:ascii="Cambria" w:hAnsi="Cambria"/>
        </w:rPr>
        <w:t xml:space="preserve">Ewentualna rozbudowa urządzeń, systemów itp. lub ewentualne dołączenie elementów infrastruktury sieciowych będących przedmiotem dostawy/realizacji strony trzeciej, nie będzie w żaden sposób ograniczać uprawnień Zamawiającego z udzielonej mu gwarancji. </w:t>
      </w:r>
    </w:p>
    <w:p w14:paraId="210DAC15" w14:textId="77777777" w:rsidR="008C4D79" w:rsidRPr="00243843" w:rsidRDefault="008C4D79" w:rsidP="00052E50">
      <w:pPr>
        <w:pStyle w:val="Akapitzlist"/>
        <w:tabs>
          <w:tab w:val="left" w:pos="284"/>
        </w:tabs>
        <w:rPr>
          <w:rFonts w:ascii="Cambria" w:hAnsi="Cambria"/>
        </w:rPr>
      </w:pPr>
    </w:p>
    <w:p w14:paraId="2D69D452" w14:textId="1C868CE2" w:rsidR="008C4D79"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9</w:t>
      </w:r>
    </w:p>
    <w:p w14:paraId="3249E7AB" w14:textId="3BFB0E65" w:rsidR="00B23916" w:rsidRPr="00263973" w:rsidRDefault="00D56B0D" w:rsidP="00263973">
      <w:pPr>
        <w:pStyle w:val="Akapitzlist"/>
        <w:tabs>
          <w:tab w:val="left" w:pos="284"/>
        </w:tabs>
        <w:spacing w:after="0" w:line="360" w:lineRule="auto"/>
        <w:ind w:left="0"/>
        <w:jc w:val="both"/>
        <w:rPr>
          <w:rFonts w:ascii="Cambria" w:hAnsi="Cambria"/>
        </w:rPr>
      </w:pPr>
      <w:r w:rsidRPr="00243843">
        <w:rPr>
          <w:rFonts w:ascii="Cambria" w:hAnsi="Cambria"/>
        </w:rPr>
        <w:t xml:space="preserve">W wypadku wystąpienia awarii (wady) powodującej uniemożliwienie prawidłowej eksploatacji </w:t>
      </w:r>
      <w:r w:rsidR="00673294" w:rsidRPr="00243843">
        <w:rPr>
          <w:rFonts w:ascii="Cambria" w:hAnsi="Cambria"/>
        </w:rPr>
        <w:t xml:space="preserve">urządzeń wodnych służących do poboru wody podziemnej z otworów studziennych </w:t>
      </w:r>
      <w:r w:rsidRPr="00243843">
        <w:rPr>
          <w:rFonts w:ascii="Cambria" w:hAnsi="Cambria"/>
        </w:rPr>
        <w:t xml:space="preserve">, Zamawiający przystąpi do usuwania awarii w trybie natychmiastowym na koszt i ryzyko Wykonawcy, po powiadomieniu Wykonawcy. </w:t>
      </w:r>
    </w:p>
    <w:p w14:paraId="13A5CBFA" w14:textId="77777777" w:rsidR="00B23916"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10</w:t>
      </w:r>
    </w:p>
    <w:p w14:paraId="5E20C680" w14:textId="5A8EDF1B" w:rsidR="008C4D79" w:rsidRPr="00243843" w:rsidRDefault="00D56B0D" w:rsidP="003D428A">
      <w:pPr>
        <w:pStyle w:val="Akapitzlist"/>
        <w:tabs>
          <w:tab w:val="left" w:pos="284"/>
        </w:tabs>
        <w:spacing w:after="0" w:line="360" w:lineRule="auto"/>
        <w:ind w:left="0"/>
        <w:jc w:val="both"/>
        <w:rPr>
          <w:rFonts w:ascii="Cambria" w:hAnsi="Cambria"/>
        </w:rPr>
      </w:pPr>
      <w:r w:rsidRPr="00243843">
        <w:rPr>
          <w:rFonts w:ascii="Cambria" w:hAnsi="Cambria"/>
        </w:rPr>
        <w:t xml:space="preserve">W przypadku odmowy usunięcia wad lub nieusunięcia ich w wyznaczonym przez Zamawiającego terminie Zamawiający ma prawo zlecić zastępcze usunięcie wad na koszt i ryzyko Wykonawcy. </w:t>
      </w:r>
    </w:p>
    <w:p w14:paraId="0B6BB28E" w14:textId="77777777" w:rsidR="008C4D79" w:rsidRPr="00243843" w:rsidRDefault="008C4D79" w:rsidP="00052E50">
      <w:pPr>
        <w:pStyle w:val="Akapitzlist"/>
        <w:tabs>
          <w:tab w:val="left" w:pos="284"/>
        </w:tabs>
        <w:rPr>
          <w:rFonts w:ascii="Cambria" w:hAnsi="Cambria"/>
        </w:rPr>
      </w:pPr>
    </w:p>
    <w:p w14:paraId="23E61F3B" w14:textId="311D5D92" w:rsidR="008C4D79"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11</w:t>
      </w:r>
    </w:p>
    <w:p w14:paraId="4BF24DD8" w14:textId="77777777" w:rsidR="008C4D79" w:rsidRPr="00243843" w:rsidRDefault="00D56B0D" w:rsidP="00B23916">
      <w:pPr>
        <w:pStyle w:val="Akapitzlist"/>
        <w:tabs>
          <w:tab w:val="left" w:pos="284"/>
        </w:tabs>
        <w:ind w:left="0"/>
        <w:jc w:val="both"/>
        <w:rPr>
          <w:rFonts w:ascii="Cambria" w:hAnsi="Cambria"/>
        </w:rPr>
      </w:pPr>
      <w:r w:rsidRPr="00243843">
        <w:rPr>
          <w:rFonts w:ascii="Cambria" w:hAnsi="Cambria"/>
        </w:rPr>
        <w:t xml:space="preserve">Usunięcie wad powinno być stwierdzone protokołem. </w:t>
      </w:r>
    </w:p>
    <w:p w14:paraId="7A077043" w14:textId="77777777" w:rsidR="00B23916" w:rsidRPr="00243843" w:rsidRDefault="00B23916" w:rsidP="00052E50">
      <w:pPr>
        <w:pStyle w:val="Akapitzlist"/>
        <w:tabs>
          <w:tab w:val="left" w:pos="284"/>
        </w:tabs>
        <w:rPr>
          <w:rFonts w:ascii="Cambria" w:hAnsi="Cambria"/>
        </w:rPr>
      </w:pPr>
    </w:p>
    <w:p w14:paraId="271E7EAF" w14:textId="0A16620C" w:rsidR="008C4D79" w:rsidRPr="00243843" w:rsidRDefault="00D56B0D" w:rsidP="00B23916">
      <w:pPr>
        <w:pStyle w:val="Akapitzlist"/>
        <w:tabs>
          <w:tab w:val="left" w:pos="284"/>
        </w:tabs>
        <w:ind w:left="0"/>
        <w:jc w:val="center"/>
        <w:rPr>
          <w:rFonts w:ascii="Cambria" w:hAnsi="Cambria"/>
          <w:b/>
          <w:bCs/>
        </w:rPr>
      </w:pPr>
      <w:r w:rsidRPr="00243843">
        <w:rPr>
          <w:rFonts w:ascii="Cambria" w:hAnsi="Cambria"/>
          <w:b/>
          <w:bCs/>
        </w:rPr>
        <w:t>§ 12</w:t>
      </w:r>
    </w:p>
    <w:p w14:paraId="565C15A7" w14:textId="77777777" w:rsidR="00B23916" w:rsidRPr="00243843" w:rsidRDefault="00D56B0D" w:rsidP="003D428A">
      <w:pPr>
        <w:pStyle w:val="Akapitzlist"/>
        <w:tabs>
          <w:tab w:val="left" w:pos="284"/>
        </w:tabs>
        <w:spacing w:after="0" w:line="360" w:lineRule="auto"/>
        <w:ind w:left="0"/>
        <w:rPr>
          <w:rFonts w:ascii="Cambria" w:hAnsi="Cambria"/>
        </w:rPr>
      </w:pPr>
      <w:r w:rsidRPr="00243843">
        <w:rPr>
          <w:rFonts w:ascii="Cambria" w:hAnsi="Cambria"/>
        </w:rPr>
        <w:t xml:space="preserve">W ramach niniejszej gwarancji jakości Zamawiający może także domagać się usunięcia szkód, które wady spowodowały, a także szkód powstałych w trakcie usuwania wad. </w:t>
      </w:r>
    </w:p>
    <w:p w14:paraId="0C3526CC" w14:textId="77777777" w:rsidR="00B23916" w:rsidRPr="00243843" w:rsidRDefault="00B23916" w:rsidP="00052E50">
      <w:pPr>
        <w:pStyle w:val="Akapitzlist"/>
        <w:tabs>
          <w:tab w:val="left" w:pos="284"/>
        </w:tabs>
        <w:rPr>
          <w:rFonts w:ascii="Cambria" w:hAnsi="Cambria"/>
        </w:rPr>
      </w:pPr>
    </w:p>
    <w:p w14:paraId="153DD802" w14:textId="77777777" w:rsidR="00B23916" w:rsidRPr="00243843" w:rsidRDefault="00B23916" w:rsidP="00052E50">
      <w:pPr>
        <w:pStyle w:val="Akapitzlist"/>
        <w:tabs>
          <w:tab w:val="left" w:pos="284"/>
        </w:tabs>
        <w:rPr>
          <w:rFonts w:ascii="Cambria" w:hAnsi="Cambria"/>
        </w:rPr>
      </w:pPr>
    </w:p>
    <w:p w14:paraId="5D4C981C" w14:textId="77777777" w:rsidR="00B23916" w:rsidRPr="00243843" w:rsidRDefault="00B23916" w:rsidP="00052E50">
      <w:pPr>
        <w:pStyle w:val="Akapitzlist"/>
        <w:tabs>
          <w:tab w:val="left" w:pos="284"/>
        </w:tabs>
        <w:rPr>
          <w:rFonts w:ascii="Cambria" w:hAnsi="Cambria"/>
        </w:rPr>
      </w:pPr>
    </w:p>
    <w:p w14:paraId="2F6D2CB1" w14:textId="77777777" w:rsidR="00B23916" w:rsidRPr="00243843" w:rsidRDefault="00B23916" w:rsidP="00052E50">
      <w:pPr>
        <w:pStyle w:val="Akapitzlist"/>
        <w:tabs>
          <w:tab w:val="left" w:pos="284"/>
        </w:tabs>
        <w:rPr>
          <w:rFonts w:ascii="Cambria" w:hAnsi="Cambria"/>
        </w:rPr>
      </w:pPr>
    </w:p>
    <w:p w14:paraId="60EB89B7" w14:textId="77777777" w:rsidR="00B23916" w:rsidRPr="00243843" w:rsidRDefault="00D56B0D" w:rsidP="00B23916">
      <w:pPr>
        <w:pStyle w:val="Akapitzlist"/>
        <w:tabs>
          <w:tab w:val="left" w:pos="284"/>
        </w:tabs>
        <w:jc w:val="right"/>
        <w:rPr>
          <w:rFonts w:ascii="Cambria" w:hAnsi="Cambria"/>
          <w:sz w:val="18"/>
          <w:szCs w:val="18"/>
        </w:rPr>
      </w:pPr>
      <w:r w:rsidRPr="00243843">
        <w:rPr>
          <w:rFonts w:ascii="Cambria" w:hAnsi="Cambria"/>
          <w:sz w:val="18"/>
          <w:szCs w:val="18"/>
        </w:rPr>
        <w:t xml:space="preserve">....................................................... </w:t>
      </w:r>
    </w:p>
    <w:p w14:paraId="26CA9F1E" w14:textId="77777777" w:rsidR="00B23916" w:rsidRPr="00243843" w:rsidRDefault="00D56B0D" w:rsidP="00B23916">
      <w:pPr>
        <w:pStyle w:val="Akapitzlist"/>
        <w:tabs>
          <w:tab w:val="left" w:pos="284"/>
        </w:tabs>
        <w:jc w:val="right"/>
        <w:rPr>
          <w:rFonts w:ascii="Cambria" w:hAnsi="Cambria"/>
          <w:sz w:val="18"/>
          <w:szCs w:val="18"/>
        </w:rPr>
      </w:pPr>
      <w:r w:rsidRPr="00243843">
        <w:rPr>
          <w:rFonts w:ascii="Cambria" w:hAnsi="Cambria"/>
          <w:sz w:val="18"/>
          <w:szCs w:val="18"/>
        </w:rPr>
        <w:t xml:space="preserve">podpis osoby upoważnionej </w:t>
      </w:r>
    </w:p>
    <w:p w14:paraId="7F7F5B8A" w14:textId="470F089F" w:rsidR="008C4D79" w:rsidRPr="00243843" w:rsidRDefault="00D56B0D" w:rsidP="00B23916">
      <w:pPr>
        <w:pStyle w:val="Akapitzlist"/>
        <w:tabs>
          <w:tab w:val="left" w:pos="284"/>
        </w:tabs>
        <w:jc w:val="right"/>
        <w:rPr>
          <w:rFonts w:ascii="Cambria" w:hAnsi="Cambria"/>
          <w:sz w:val="18"/>
          <w:szCs w:val="18"/>
        </w:rPr>
      </w:pPr>
      <w:r w:rsidRPr="00243843">
        <w:rPr>
          <w:rFonts w:ascii="Cambria" w:hAnsi="Cambria"/>
          <w:sz w:val="18"/>
          <w:szCs w:val="18"/>
        </w:rPr>
        <w:t xml:space="preserve">do reprezentowania Wykonawcy </w:t>
      </w:r>
    </w:p>
    <w:p w14:paraId="7DBBCDF3" w14:textId="77777777" w:rsidR="008C4D79" w:rsidRPr="00243843" w:rsidRDefault="008C4D79" w:rsidP="00052E50">
      <w:pPr>
        <w:pStyle w:val="Akapitzlist"/>
        <w:tabs>
          <w:tab w:val="left" w:pos="284"/>
        </w:tabs>
        <w:rPr>
          <w:rFonts w:ascii="Cambria" w:hAnsi="Cambria"/>
        </w:rPr>
      </w:pPr>
    </w:p>
    <w:p w14:paraId="691FC8EE" w14:textId="77777777" w:rsidR="00B23916" w:rsidRPr="00243843" w:rsidRDefault="00B23916" w:rsidP="00B23916">
      <w:pPr>
        <w:pStyle w:val="Akapitzlist"/>
        <w:tabs>
          <w:tab w:val="left" w:pos="284"/>
        </w:tabs>
        <w:jc w:val="right"/>
        <w:rPr>
          <w:rFonts w:ascii="Cambria" w:hAnsi="Cambria"/>
        </w:rPr>
      </w:pPr>
    </w:p>
    <w:p w14:paraId="6DEE3274" w14:textId="77777777" w:rsidR="00B23916" w:rsidRPr="00243843" w:rsidRDefault="00B23916" w:rsidP="00B23916">
      <w:pPr>
        <w:pStyle w:val="Akapitzlist"/>
        <w:tabs>
          <w:tab w:val="left" w:pos="284"/>
        </w:tabs>
        <w:jc w:val="right"/>
        <w:rPr>
          <w:rFonts w:ascii="Cambria" w:hAnsi="Cambria"/>
        </w:rPr>
      </w:pPr>
    </w:p>
    <w:p w14:paraId="6DD8DD95" w14:textId="77777777" w:rsidR="00B23916" w:rsidRPr="00243843" w:rsidRDefault="00B23916" w:rsidP="00B23916">
      <w:pPr>
        <w:pStyle w:val="Akapitzlist"/>
        <w:tabs>
          <w:tab w:val="left" w:pos="284"/>
        </w:tabs>
        <w:jc w:val="right"/>
        <w:rPr>
          <w:rFonts w:ascii="Cambria" w:hAnsi="Cambria"/>
        </w:rPr>
      </w:pPr>
    </w:p>
    <w:p w14:paraId="70155762" w14:textId="77777777" w:rsidR="00B23916" w:rsidRPr="00243843" w:rsidRDefault="00B23916" w:rsidP="00B23916">
      <w:pPr>
        <w:pStyle w:val="Akapitzlist"/>
        <w:tabs>
          <w:tab w:val="left" w:pos="284"/>
        </w:tabs>
        <w:jc w:val="right"/>
        <w:rPr>
          <w:rFonts w:ascii="Cambria" w:hAnsi="Cambria"/>
        </w:rPr>
      </w:pPr>
    </w:p>
    <w:p w14:paraId="394AC884" w14:textId="77777777" w:rsidR="00B23916" w:rsidRPr="00243843" w:rsidRDefault="00B23916" w:rsidP="00B23916">
      <w:pPr>
        <w:pStyle w:val="Akapitzlist"/>
        <w:tabs>
          <w:tab w:val="left" w:pos="284"/>
        </w:tabs>
        <w:jc w:val="right"/>
        <w:rPr>
          <w:rFonts w:ascii="Cambria" w:hAnsi="Cambria"/>
        </w:rPr>
      </w:pPr>
    </w:p>
    <w:p w14:paraId="34766302" w14:textId="77777777" w:rsidR="00B23916" w:rsidRPr="00243843" w:rsidRDefault="00B23916" w:rsidP="00B23916">
      <w:pPr>
        <w:pStyle w:val="Akapitzlist"/>
        <w:tabs>
          <w:tab w:val="left" w:pos="284"/>
        </w:tabs>
        <w:jc w:val="right"/>
        <w:rPr>
          <w:rFonts w:ascii="Cambria" w:hAnsi="Cambria"/>
        </w:rPr>
      </w:pPr>
    </w:p>
    <w:p w14:paraId="57EE5177" w14:textId="77777777" w:rsidR="00B23916" w:rsidRPr="00243843" w:rsidRDefault="00B23916" w:rsidP="00B23916">
      <w:pPr>
        <w:pStyle w:val="Akapitzlist"/>
        <w:tabs>
          <w:tab w:val="left" w:pos="284"/>
        </w:tabs>
        <w:jc w:val="right"/>
        <w:rPr>
          <w:rFonts w:ascii="Cambria" w:hAnsi="Cambria"/>
        </w:rPr>
      </w:pPr>
    </w:p>
    <w:p w14:paraId="72807D83" w14:textId="77777777" w:rsidR="00B23916" w:rsidRPr="00243843" w:rsidRDefault="00B23916" w:rsidP="00B23916">
      <w:pPr>
        <w:pStyle w:val="Akapitzlist"/>
        <w:tabs>
          <w:tab w:val="left" w:pos="284"/>
        </w:tabs>
        <w:jc w:val="right"/>
        <w:rPr>
          <w:rFonts w:ascii="Cambria" w:hAnsi="Cambria"/>
        </w:rPr>
      </w:pPr>
    </w:p>
    <w:p w14:paraId="536A6740" w14:textId="77777777" w:rsidR="00B23916" w:rsidRPr="00243843" w:rsidRDefault="00B23916" w:rsidP="00B23916">
      <w:pPr>
        <w:pStyle w:val="Akapitzlist"/>
        <w:tabs>
          <w:tab w:val="left" w:pos="284"/>
        </w:tabs>
        <w:jc w:val="right"/>
        <w:rPr>
          <w:rFonts w:ascii="Cambria" w:hAnsi="Cambria"/>
        </w:rPr>
      </w:pPr>
    </w:p>
    <w:p w14:paraId="301CA74A" w14:textId="77777777" w:rsidR="00B23916" w:rsidRPr="00243843" w:rsidRDefault="00B23916" w:rsidP="00B23916">
      <w:pPr>
        <w:pStyle w:val="Akapitzlist"/>
        <w:tabs>
          <w:tab w:val="left" w:pos="284"/>
        </w:tabs>
        <w:jc w:val="right"/>
        <w:rPr>
          <w:rFonts w:ascii="Cambria" w:hAnsi="Cambria"/>
        </w:rPr>
      </w:pPr>
    </w:p>
    <w:p w14:paraId="145150B1" w14:textId="77777777" w:rsidR="008C4D79" w:rsidRPr="00243843" w:rsidRDefault="008C4D79" w:rsidP="00052E50">
      <w:pPr>
        <w:pStyle w:val="Akapitzlist"/>
        <w:tabs>
          <w:tab w:val="left" w:pos="284"/>
        </w:tabs>
        <w:rPr>
          <w:rFonts w:ascii="Cambria" w:hAnsi="Cambria"/>
        </w:rPr>
      </w:pPr>
    </w:p>
    <w:p w14:paraId="31AB934D" w14:textId="77777777" w:rsidR="00B23916" w:rsidRPr="00243843" w:rsidRDefault="00B23916" w:rsidP="00052E50">
      <w:pPr>
        <w:pStyle w:val="Akapitzlist"/>
        <w:tabs>
          <w:tab w:val="left" w:pos="284"/>
        </w:tabs>
        <w:rPr>
          <w:rFonts w:ascii="Cambria" w:hAnsi="Cambria"/>
        </w:rPr>
      </w:pPr>
    </w:p>
    <w:p w14:paraId="782C98ED" w14:textId="77777777" w:rsidR="008C4D79" w:rsidRPr="00243843" w:rsidRDefault="008C4D79" w:rsidP="00052E50">
      <w:pPr>
        <w:pStyle w:val="Akapitzlist"/>
        <w:tabs>
          <w:tab w:val="left" w:pos="284"/>
        </w:tabs>
        <w:rPr>
          <w:rFonts w:ascii="Cambria" w:hAnsi="Cambria"/>
        </w:rPr>
      </w:pPr>
    </w:p>
    <w:p w14:paraId="5CA2FDB4" w14:textId="77777777" w:rsidR="008C4D79" w:rsidRPr="00243843" w:rsidRDefault="008C4D79" w:rsidP="00052E50">
      <w:pPr>
        <w:pStyle w:val="Akapitzlist"/>
        <w:tabs>
          <w:tab w:val="left" w:pos="284"/>
        </w:tabs>
        <w:rPr>
          <w:rFonts w:ascii="Cambria" w:hAnsi="Cambria"/>
        </w:rPr>
      </w:pPr>
    </w:p>
    <w:p w14:paraId="381C3886" w14:textId="77777777" w:rsidR="008C4D79" w:rsidRPr="00243843" w:rsidRDefault="008C4D79" w:rsidP="00052E50">
      <w:pPr>
        <w:pStyle w:val="Akapitzlist"/>
        <w:tabs>
          <w:tab w:val="left" w:pos="284"/>
        </w:tabs>
        <w:rPr>
          <w:rFonts w:ascii="Cambria" w:hAnsi="Cambria"/>
        </w:rPr>
      </w:pPr>
    </w:p>
    <w:sectPr w:rsidR="008C4D79" w:rsidRPr="0024384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CCD9" w14:textId="77777777" w:rsidR="00E630FA" w:rsidRDefault="00E630FA" w:rsidP="00D56B0D">
      <w:pPr>
        <w:spacing w:after="0" w:line="240" w:lineRule="auto"/>
      </w:pPr>
      <w:r>
        <w:separator/>
      </w:r>
    </w:p>
  </w:endnote>
  <w:endnote w:type="continuationSeparator" w:id="0">
    <w:p w14:paraId="5B4083B1" w14:textId="77777777" w:rsidR="00E630FA" w:rsidRDefault="00E630FA" w:rsidP="00D5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4AB6" w14:textId="77777777" w:rsidR="00E630FA" w:rsidRDefault="00E630FA" w:rsidP="00D56B0D">
      <w:pPr>
        <w:spacing w:after="0" w:line="240" w:lineRule="auto"/>
      </w:pPr>
      <w:r>
        <w:separator/>
      </w:r>
    </w:p>
  </w:footnote>
  <w:footnote w:type="continuationSeparator" w:id="0">
    <w:p w14:paraId="48298D74" w14:textId="77777777" w:rsidR="00E630FA" w:rsidRDefault="00E630FA" w:rsidP="00D56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AA43" w14:textId="179CA295" w:rsidR="00D56B0D" w:rsidRPr="00D56B0D" w:rsidRDefault="00D56B0D">
    <w:pPr>
      <w:pStyle w:val="Nagwek"/>
      <w:rPr>
        <w:rFonts w:ascii="Cambria" w:hAnsi="Cambria"/>
      </w:rPr>
    </w:pPr>
    <w:r w:rsidRPr="00D56B0D">
      <w:rPr>
        <w:rFonts w:ascii="Cambria" w:hAnsi="Cambria"/>
      </w:rPr>
      <w:ptab w:relativeTo="margin" w:alignment="right" w:leader="none"/>
    </w:r>
    <w:r w:rsidRPr="00D56B0D">
      <w:rPr>
        <w:rFonts w:ascii="Cambria" w:hAnsi="Cambria"/>
      </w:rPr>
      <w:t>Znak sprawy: ZP/</w:t>
    </w:r>
    <w:r w:rsidR="008D0385">
      <w:rPr>
        <w:rFonts w:ascii="Cambria" w:hAnsi="Cambria"/>
      </w:rPr>
      <w:t>1</w:t>
    </w:r>
    <w:r w:rsidRPr="00D56B0D">
      <w:rPr>
        <w:rFonts w:ascii="Cambria" w:hAnsi="Cambria"/>
      </w:rPr>
      <w:t>/202</w:t>
    </w:r>
    <w:r w:rsidR="008D0385">
      <w:rPr>
        <w:rFonts w:ascii="Cambria" w:hAnsi="Cambria"/>
      </w:rPr>
      <w:t>4</w:t>
    </w:r>
  </w:p>
  <w:p w14:paraId="1BA8DC1D" w14:textId="77777777" w:rsidR="00D56B0D" w:rsidRDefault="00D56B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2F5806"/>
    <w:multiLevelType w:val="singleLevel"/>
    <w:tmpl w:val="D62F5806"/>
    <w:lvl w:ilvl="0">
      <w:start w:val="1"/>
      <w:numFmt w:val="decimal"/>
      <w:suff w:val="space"/>
      <w:lvlText w:val="%1)"/>
      <w:lvlJc w:val="left"/>
    </w:lvl>
  </w:abstractNum>
  <w:abstractNum w:abstractNumId="1" w15:restartNumberingAfterBreak="0">
    <w:nsid w:val="0074052B"/>
    <w:multiLevelType w:val="hybridMultilevel"/>
    <w:tmpl w:val="644AFE90"/>
    <w:lvl w:ilvl="0" w:tplc="948ADB88">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461183"/>
    <w:multiLevelType w:val="hybridMultilevel"/>
    <w:tmpl w:val="04A6C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D2B86"/>
    <w:multiLevelType w:val="hybridMultilevel"/>
    <w:tmpl w:val="5084394E"/>
    <w:lvl w:ilvl="0" w:tplc="08E465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0675E"/>
    <w:multiLevelType w:val="hybridMultilevel"/>
    <w:tmpl w:val="DF067A2E"/>
    <w:lvl w:ilvl="0" w:tplc="C68ECCA8">
      <w:start w:val="1"/>
      <w:numFmt w:val="decimal"/>
      <w:lvlText w:val="%1."/>
      <w:lvlJc w:val="left"/>
      <w:pPr>
        <w:ind w:left="720" w:hanging="360"/>
      </w:pPr>
      <w:rPr>
        <w:rFonts w:hint="default"/>
        <w:b/>
        <w:bCs/>
      </w:rPr>
    </w:lvl>
    <w:lvl w:ilvl="1" w:tplc="CB04129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AB7D02"/>
    <w:multiLevelType w:val="hybridMultilevel"/>
    <w:tmpl w:val="17440EF4"/>
    <w:lvl w:ilvl="0" w:tplc="1FBCBAA6">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14C7D"/>
    <w:multiLevelType w:val="hybridMultilevel"/>
    <w:tmpl w:val="9176EC0A"/>
    <w:lvl w:ilvl="0" w:tplc="BBAEA780">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B3A27"/>
    <w:multiLevelType w:val="hybridMultilevel"/>
    <w:tmpl w:val="BC28D6B4"/>
    <w:lvl w:ilvl="0" w:tplc="487AC528">
      <w:start w:val="1"/>
      <w:numFmt w:val="decimal"/>
      <w:lvlText w:val="%1."/>
      <w:lvlJc w:val="left"/>
      <w:pPr>
        <w:ind w:left="405" w:hanging="360"/>
      </w:pPr>
      <w:rPr>
        <w:rFonts w:hint="default"/>
        <w:b/>
        <w:bCs/>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115B72FB"/>
    <w:multiLevelType w:val="hybridMultilevel"/>
    <w:tmpl w:val="B91C0A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9C51E5"/>
    <w:multiLevelType w:val="hybridMultilevel"/>
    <w:tmpl w:val="13B8B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81029"/>
    <w:multiLevelType w:val="hybridMultilevel"/>
    <w:tmpl w:val="05A876A8"/>
    <w:lvl w:ilvl="0" w:tplc="04150011">
      <w:start w:val="1"/>
      <w:numFmt w:val="decimal"/>
      <w:lvlText w:val="%1)"/>
      <w:lvlJc w:val="left"/>
      <w:pPr>
        <w:ind w:left="1440" w:hanging="360"/>
      </w:pPr>
    </w:lvl>
    <w:lvl w:ilvl="1" w:tplc="6B6ECC98">
      <w:start w:val="1"/>
      <w:numFmt w:val="decimal"/>
      <w:lvlText w:val="%2)"/>
      <w:lvlJc w:val="left"/>
      <w:pPr>
        <w:ind w:left="2160" w:hanging="360"/>
      </w:pPr>
      <w:rPr>
        <w:b/>
        <w:bCs/>
      </w:rPr>
    </w:lvl>
    <w:lvl w:ilvl="2" w:tplc="30046504">
      <w:start w:val="1"/>
      <w:numFmt w:val="lowerLetter"/>
      <w:lvlText w:val="%3)"/>
      <w:lvlJc w:val="left"/>
      <w:pPr>
        <w:ind w:left="6173"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272947"/>
    <w:multiLevelType w:val="hybridMultilevel"/>
    <w:tmpl w:val="FB022696"/>
    <w:lvl w:ilvl="0" w:tplc="9EF4A09C">
      <w:start w:val="1"/>
      <w:numFmt w:val="decimal"/>
      <w:lvlText w:val="%1."/>
      <w:lvlJc w:val="left"/>
      <w:pPr>
        <w:ind w:left="2975" w:hanging="360"/>
      </w:pPr>
      <w:rPr>
        <w:rFonts w:hint="default"/>
        <w:b/>
        <w:bCs/>
      </w:rPr>
    </w:lvl>
    <w:lvl w:ilvl="1" w:tplc="04150019" w:tentative="1">
      <w:start w:val="1"/>
      <w:numFmt w:val="lowerLetter"/>
      <w:lvlText w:val="%2."/>
      <w:lvlJc w:val="left"/>
      <w:pPr>
        <w:ind w:left="3695" w:hanging="360"/>
      </w:pPr>
    </w:lvl>
    <w:lvl w:ilvl="2" w:tplc="0415001B" w:tentative="1">
      <w:start w:val="1"/>
      <w:numFmt w:val="lowerRoman"/>
      <w:lvlText w:val="%3."/>
      <w:lvlJc w:val="right"/>
      <w:pPr>
        <w:ind w:left="4415" w:hanging="180"/>
      </w:pPr>
    </w:lvl>
    <w:lvl w:ilvl="3" w:tplc="0415000F" w:tentative="1">
      <w:start w:val="1"/>
      <w:numFmt w:val="decimal"/>
      <w:lvlText w:val="%4."/>
      <w:lvlJc w:val="left"/>
      <w:pPr>
        <w:ind w:left="5135" w:hanging="360"/>
      </w:pPr>
    </w:lvl>
    <w:lvl w:ilvl="4" w:tplc="04150019" w:tentative="1">
      <w:start w:val="1"/>
      <w:numFmt w:val="lowerLetter"/>
      <w:lvlText w:val="%5."/>
      <w:lvlJc w:val="left"/>
      <w:pPr>
        <w:ind w:left="5855" w:hanging="360"/>
      </w:pPr>
    </w:lvl>
    <w:lvl w:ilvl="5" w:tplc="0415001B" w:tentative="1">
      <w:start w:val="1"/>
      <w:numFmt w:val="lowerRoman"/>
      <w:lvlText w:val="%6."/>
      <w:lvlJc w:val="right"/>
      <w:pPr>
        <w:ind w:left="6575" w:hanging="180"/>
      </w:pPr>
    </w:lvl>
    <w:lvl w:ilvl="6" w:tplc="0415000F" w:tentative="1">
      <w:start w:val="1"/>
      <w:numFmt w:val="decimal"/>
      <w:lvlText w:val="%7."/>
      <w:lvlJc w:val="left"/>
      <w:pPr>
        <w:ind w:left="7295" w:hanging="360"/>
      </w:pPr>
    </w:lvl>
    <w:lvl w:ilvl="7" w:tplc="04150019" w:tentative="1">
      <w:start w:val="1"/>
      <w:numFmt w:val="lowerLetter"/>
      <w:lvlText w:val="%8."/>
      <w:lvlJc w:val="left"/>
      <w:pPr>
        <w:ind w:left="8015" w:hanging="360"/>
      </w:pPr>
    </w:lvl>
    <w:lvl w:ilvl="8" w:tplc="0415001B" w:tentative="1">
      <w:start w:val="1"/>
      <w:numFmt w:val="lowerRoman"/>
      <w:lvlText w:val="%9."/>
      <w:lvlJc w:val="right"/>
      <w:pPr>
        <w:ind w:left="8735" w:hanging="180"/>
      </w:pPr>
    </w:lvl>
  </w:abstractNum>
  <w:abstractNum w:abstractNumId="12" w15:restartNumberingAfterBreak="0">
    <w:nsid w:val="1A0B531B"/>
    <w:multiLevelType w:val="hybridMultilevel"/>
    <w:tmpl w:val="B24E002A"/>
    <w:lvl w:ilvl="0" w:tplc="91BAFEE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F0D28"/>
    <w:multiLevelType w:val="hybridMultilevel"/>
    <w:tmpl w:val="4078BD5E"/>
    <w:lvl w:ilvl="0" w:tplc="2E98DFFA">
      <w:start w:val="1"/>
      <w:numFmt w:val="decimal"/>
      <w:lvlText w:val="%1)"/>
      <w:lvlJc w:val="left"/>
      <w:pPr>
        <w:ind w:left="1125" w:hanging="360"/>
      </w:pPr>
      <w:rPr>
        <w:b/>
        <w:bCs/>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1C163FE7"/>
    <w:multiLevelType w:val="hybridMultilevel"/>
    <w:tmpl w:val="2ABE2A4E"/>
    <w:lvl w:ilvl="0" w:tplc="68BEAF3E">
      <w:start w:val="1"/>
      <w:numFmt w:val="bullet"/>
      <w:lvlText w:val=""/>
      <w:lvlJc w:val="left"/>
      <w:pPr>
        <w:ind w:left="1440" w:hanging="360"/>
      </w:pPr>
      <w:rPr>
        <w:rFonts w:ascii="Wingdings" w:hAnsi="Wingdings" w:hint="default"/>
        <w:b/>
        <w:bC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E554ECB"/>
    <w:multiLevelType w:val="hybridMultilevel"/>
    <w:tmpl w:val="A7446308"/>
    <w:lvl w:ilvl="0" w:tplc="7ECE442A">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1A0346B"/>
    <w:multiLevelType w:val="hybridMultilevel"/>
    <w:tmpl w:val="718C87FC"/>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7" w15:restartNumberingAfterBreak="0">
    <w:nsid w:val="220A3F03"/>
    <w:multiLevelType w:val="multilevel"/>
    <w:tmpl w:val="220A3F03"/>
    <w:lvl w:ilvl="0">
      <w:start w:val="1"/>
      <w:numFmt w:val="decimal"/>
      <w:lvlText w:val="%1."/>
      <w:lvlJc w:val="left"/>
      <w:pPr>
        <w:tabs>
          <w:tab w:val="num" w:pos="425"/>
        </w:tabs>
        <w:ind w:left="425" w:hanging="561"/>
      </w:pPr>
      <w:rPr>
        <w:rFonts w:hint="default"/>
      </w:rPr>
    </w:lvl>
    <w:lvl w:ilvl="1">
      <w:start w:val="1"/>
      <w:numFmt w:val="lowerLetter"/>
      <w:lvlText w:val="%2."/>
      <w:lvlJc w:val="left"/>
      <w:pPr>
        <w:tabs>
          <w:tab w:val="num" w:pos="425"/>
        </w:tabs>
        <w:ind w:left="425" w:firstLine="835"/>
      </w:pPr>
      <w:rPr>
        <w:rFonts w:hint="default"/>
      </w:rPr>
    </w:lvl>
    <w:lvl w:ilvl="2">
      <w:start w:val="1"/>
      <w:numFmt w:val="lowerRoman"/>
      <w:lvlText w:val="%3."/>
      <w:lvlJc w:val="left"/>
      <w:pPr>
        <w:tabs>
          <w:tab w:val="num" w:pos="425"/>
        </w:tabs>
        <w:ind w:left="425" w:firstLine="1059"/>
      </w:pPr>
      <w:rPr>
        <w:rFonts w:hint="default"/>
      </w:rPr>
    </w:lvl>
    <w:lvl w:ilvl="3">
      <w:start w:val="1"/>
      <w:numFmt w:val="decimal"/>
      <w:lvlText w:val="%4."/>
      <w:lvlJc w:val="left"/>
      <w:pPr>
        <w:tabs>
          <w:tab w:val="num" w:pos="425"/>
        </w:tabs>
        <w:ind w:left="425" w:firstLine="1599"/>
      </w:pPr>
      <w:rPr>
        <w:rFonts w:ascii="Cambria" w:hAnsi="Cambria" w:hint="default"/>
      </w:rPr>
    </w:lvl>
    <w:lvl w:ilvl="4">
      <w:start w:val="1"/>
      <w:numFmt w:val="lowerLetter"/>
      <w:lvlText w:val="%5."/>
      <w:lvlJc w:val="left"/>
      <w:pPr>
        <w:tabs>
          <w:tab w:val="num" w:pos="425"/>
        </w:tabs>
        <w:ind w:left="425" w:firstLine="2319"/>
      </w:pPr>
      <w:rPr>
        <w:rFonts w:hint="default"/>
      </w:rPr>
    </w:lvl>
    <w:lvl w:ilvl="5">
      <w:start w:val="1"/>
      <w:numFmt w:val="lowerRoman"/>
      <w:lvlText w:val="%6."/>
      <w:lvlJc w:val="right"/>
      <w:pPr>
        <w:tabs>
          <w:tab w:val="num" w:pos="425"/>
        </w:tabs>
        <w:ind w:left="425" w:firstLine="3219"/>
      </w:pPr>
      <w:rPr>
        <w:rFonts w:hint="default"/>
      </w:rPr>
    </w:lvl>
    <w:lvl w:ilvl="6">
      <w:start w:val="1"/>
      <w:numFmt w:val="decimal"/>
      <w:lvlText w:val="%7."/>
      <w:lvlJc w:val="left"/>
      <w:pPr>
        <w:tabs>
          <w:tab w:val="num" w:pos="425"/>
        </w:tabs>
        <w:ind w:left="425" w:firstLine="3759"/>
      </w:pPr>
      <w:rPr>
        <w:rFonts w:hint="default"/>
      </w:rPr>
    </w:lvl>
    <w:lvl w:ilvl="7">
      <w:start w:val="1"/>
      <w:numFmt w:val="lowerLetter"/>
      <w:lvlText w:val="%8."/>
      <w:lvlJc w:val="left"/>
      <w:pPr>
        <w:tabs>
          <w:tab w:val="num" w:pos="425"/>
        </w:tabs>
        <w:ind w:left="425" w:firstLine="4479"/>
      </w:pPr>
      <w:rPr>
        <w:rFonts w:hint="default"/>
      </w:rPr>
    </w:lvl>
    <w:lvl w:ilvl="8">
      <w:start w:val="1"/>
      <w:numFmt w:val="lowerRoman"/>
      <w:lvlText w:val="%9."/>
      <w:lvlJc w:val="right"/>
      <w:pPr>
        <w:tabs>
          <w:tab w:val="num" w:pos="425"/>
        </w:tabs>
        <w:ind w:left="425" w:firstLine="5379"/>
      </w:pPr>
      <w:rPr>
        <w:rFonts w:hint="default"/>
      </w:rPr>
    </w:lvl>
  </w:abstractNum>
  <w:abstractNum w:abstractNumId="18" w15:restartNumberingAfterBreak="0">
    <w:nsid w:val="22986063"/>
    <w:multiLevelType w:val="hybridMultilevel"/>
    <w:tmpl w:val="F5B02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3545E"/>
    <w:multiLevelType w:val="hybridMultilevel"/>
    <w:tmpl w:val="B95A20B8"/>
    <w:lvl w:ilvl="0" w:tplc="B5422B3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4B1293"/>
    <w:multiLevelType w:val="hybridMultilevel"/>
    <w:tmpl w:val="D80497D4"/>
    <w:lvl w:ilvl="0" w:tplc="221CEC98">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A67018"/>
    <w:multiLevelType w:val="hybridMultilevel"/>
    <w:tmpl w:val="9908721E"/>
    <w:lvl w:ilvl="0" w:tplc="7EEA4D62">
      <w:start w:val="1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F6592"/>
    <w:multiLevelType w:val="hybridMultilevel"/>
    <w:tmpl w:val="B3566F92"/>
    <w:lvl w:ilvl="0" w:tplc="A5682362">
      <w:start w:val="1"/>
      <w:numFmt w:val="lowerLetter"/>
      <w:lvlText w:val="%1)"/>
      <w:lvlJc w:val="left"/>
      <w:pPr>
        <w:ind w:left="1490" w:hanging="360"/>
      </w:pPr>
      <w:rPr>
        <w:b/>
        <w:bCs/>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3" w15:restartNumberingAfterBreak="0">
    <w:nsid w:val="279C3320"/>
    <w:multiLevelType w:val="hybridMultilevel"/>
    <w:tmpl w:val="EFE603C4"/>
    <w:lvl w:ilvl="0" w:tplc="B9A6AD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156CA"/>
    <w:multiLevelType w:val="hybridMultilevel"/>
    <w:tmpl w:val="E08E59E2"/>
    <w:lvl w:ilvl="0" w:tplc="A5842760">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85EBE15"/>
    <w:multiLevelType w:val="multilevel"/>
    <w:tmpl w:val="285EBE15"/>
    <w:lvl w:ilvl="0">
      <w:start w:val="1"/>
      <w:numFmt w:val="decimal"/>
      <w:lvlText w:val="%1)"/>
      <w:lvlJc w:val="left"/>
      <w:pPr>
        <w:tabs>
          <w:tab w:val="num" w:pos="-415"/>
        </w:tabs>
        <w:ind w:left="-415" w:firstLine="1105"/>
      </w:pPr>
      <w:rPr>
        <w:rFonts w:hint="default"/>
      </w:rPr>
    </w:lvl>
    <w:lvl w:ilvl="1">
      <w:start w:val="1"/>
      <w:numFmt w:val="lowerLetter"/>
      <w:lvlText w:val="%2."/>
      <w:lvlJc w:val="left"/>
      <w:pPr>
        <w:tabs>
          <w:tab w:val="num" w:pos="-415"/>
        </w:tabs>
        <w:ind w:left="-415" w:firstLine="1825"/>
      </w:pPr>
      <w:rPr>
        <w:rFonts w:hint="default"/>
      </w:rPr>
    </w:lvl>
    <w:lvl w:ilvl="2">
      <w:start w:val="1"/>
      <w:numFmt w:val="lowerRoman"/>
      <w:lvlText w:val="%3."/>
      <w:lvlJc w:val="right"/>
      <w:pPr>
        <w:tabs>
          <w:tab w:val="num" w:pos="-415"/>
        </w:tabs>
        <w:ind w:left="-415" w:firstLine="2725"/>
      </w:pPr>
      <w:rPr>
        <w:rFonts w:hint="default"/>
      </w:rPr>
    </w:lvl>
    <w:lvl w:ilvl="3">
      <w:start w:val="1"/>
      <w:numFmt w:val="decimal"/>
      <w:lvlText w:val="%4."/>
      <w:lvlJc w:val="left"/>
      <w:pPr>
        <w:tabs>
          <w:tab w:val="num" w:pos="-415"/>
        </w:tabs>
        <w:ind w:left="-415" w:firstLine="3265"/>
      </w:pPr>
      <w:rPr>
        <w:rFonts w:hint="default"/>
      </w:rPr>
    </w:lvl>
    <w:lvl w:ilvl="4">
      <w:start w:val="1"/>
      <w:numFmt w:val="lowerLetter"/>
      <w:lvlText w:val="%5."/>
      <w:lvlJc w:val="left"/>
      <w:pPr>
        <w:tabs>
          <w:tab w:val="num" w:pos="-415"/>
        </w:tabs>
        <w:ind w:left="-415" w:firstLine="3985"/>
      </w:pPr>
      <w:rPr>
        <w:rFonts w:hint="default"/>
      </w:rPr>
    </w:lvl>
    <w:lvl w:ilvl="5">
      <w:start w:val="1"/>
      <w:numFmt w:val="lowerRoman"/>
      <w:lvlText w:val="%6."/>
      <w:lvlJc w:val="right"/>
      <w:pPr>
        <w:tabs>
          <w:tab w:val="num" w:pos="-415"/>
        </w:tabs>
        <w:ind w:left="-415" w:firstLine="4885"/>
      </w:pPr>
      <w:rPr>
        <w:rFonts w:hint="default"/>
      </w:rPr>
    </w:lvl>
    <w:lvl w:ilvl="6">
      <w:start w:val="1"/>
      <w:numFmt w:val="decimal"/>
      <w:lvlText w:val="%7."/>
      <w:lvlJc w:val="left"/>
      <w:pPr>
        <w:tabs>
          <w:tab w:val="num" w:pos="-415"/>
        </w:tabs>
        <w:ind w:left="-415" w:firstLine="5425"/>
      </w:pPr>
      <w:rPr>
        <w:rFonts w:hint="default"/>
      </w:rPr>
    </w:lvl>
    <w:lvl w:ilvl="7">
      <w:start w:val="1"/>
      <w:numFmt w:val="lowerLetter"/>
      <w:lvlText w:val="%8."/>
      <w:lvlJc w:val="left"/>
      <w:pPr>
        <w:tabs>
          <w:tab w:val="num" w:pos="-415"/>
        </w:tabs>
        <w:ind w:left="-415" w:firstLine="6145"/>
      </w:pPr>
      <w:rPr>
        <w:rFonts w:hint="default"/>
      </w:rPr>
    </w:lvl>
    <w:lvl w:ilvl="8">
      <w:start w:val="1"/>
      <w:numFmt w:val="lowerRoman"/>
      <w:lvlText w:val="%9."/>
      <w:lvlJc w:val="right"/>
      <w:pPr>
        <w:tabs>
          <w:tab w:val="num" w:pos="-415"/>
        </w:tabs>
        <w:ind w:left="-415" w:firstLine="7045"/>
      </w:pPr>
      <w:rPr>
        <w:rFonts w:hint="default"/>
      </w:rPr>
    </w:lvl>
  </w:abstractNum>
  <w:abstractNum w:abstractNumId="26" w15:restartNumberingAfterBreak="0">
    <w:nsid w:val="28917840"/>
    <w:multiLevelType w:val="hybridMultilevel"/>
    <w:tmpl w:val="20AAA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181FDC"/>
    <w:multiLevelType w:val="hybridMultilevel"/>
    <w:tmpl w:val="8AB47CCA"/>
    <w:lvl w:ilvl="0" w:tplc="CD8E3F38">
      <w:start w:val="1"/>
      <w:numFmt w:val="decimal"/>
      <w:lvlText w:val="%1."/>
      <w:lvlJc w:val="left"/>
      <w:pPr>
        <w:ind w:left="405" w:hanging="360"/>
      </w:pPr>
      <w:rPr>
        <w:rFonts w:hint="default"/>
        <w:b/>
        <w:bCs/>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8" w15:restartNumberingAfterBreak="0">
    <w:nsid w:val="2AAB154C"/>
    <w:multiLevelType w:val="hybridMultilevel"/>
    <w:tmpl w:val="5CD24BDA"/>
    <w:lvl w:ilvl="0" w:tplc="6C487F8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AE26D91"/>
    <w:multiLevelType w:val="hybridMultilevel"/>
    <w:tmpl w:val="A7E23A14"/>
    <w:lvl w:ilvl="0" w:tplc="62969AD8">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B4C344E"/>
    <w:multiLevelType w:val="hybridMultilevel"/>
    <w:tmpl w:val="71C03296"/>
    <w:lvl w:ilvl="0" w:tplc="1CD4559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940435"/>
    <w:multiLevelType w:val="hybridMultilevel"/>
    <w:tmpl w:val="339C6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FF77A5"/>
    <w:multiLevelType w:val="hybridMultilevel"/>
    <w:tmpl w:val="7A548AAE"/>
    <w:lvl w:ilvl="0" w:tplc="D1C4E92A">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8174BF"/>
    <w:multiLevelType w:val="hybridMultilevel"/>
    <w:tmpl w:val="C56A093E"/>
    <w:lvl w:ilvl="0" w:tplc="A5682362">
      <w:start w:val="1"/>
      <w:numFmt w:val="lowerLetter"/>
      <w:lvlText w:val="%1)"/>
      <w:lvlJc w:val="left"/>
      <w:pPr>
        <w:ind w:left="770" w:hanging="360"/>
      </w:pPr>
      <w:rPr>
        <w:b/>
        <w:bCs/>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4" w15:restartNumberingAfterBreak="0">
    <w:nsid w:val="2D8C14B8"/>
    <w:multiLevelType w:val="hybridMultilevel"/>
    <w:tmpl w:val="23E68258"/>
    <w:lvl w:ilvl="0" w:tplc="04150011">
      <w:start w:val="1"/>
      <w:numFmt w:val="decimal"/>
      <w:lvlText w:val="%1)"/>
      <w:lvlJc w:val="left"/>
      <w:pPr>
        <w:ind w:left="3695" w:hanging="360"/>
      </w:pPr>
    </w:lvl>
    <w:lvl w:ilvl="1" w:tplc="04150019" w:tentative="1">
      <w:start w:val="1"/>
      <w:numFmt w:val="lowerLetter"/>
      <w:lvlText w:val="%2."/>
      <w:lvlJc w:val="left"/>
      <w:pPr>
        <w:ind w:left="4415" w:hanging="360"/>
      </w:pPr>
    </w:lvl>
    <w:lvl w:ilvl="2" w:tplc="0415001B" w:tentative="1">
      <w:start w:val="1"/>
      <w:numFmt w:val="lowerRoman"/>
      <w:lvlText w:val="%3."/>
      <w:lvlJc w:val="right"/>
      <w:pPr>
        <w:ind w:left="5135" w:hanging="180"/>
      </w:pPr>
    </w:lvl>
    <w:lvl w:ilvl="3" w:tplc="0415000F" w:tentative="1">
      <w:start w:val="1"/>
      <w:numFmt w:val="decimal"/>
      <w:lvlText w:val="%4."/>
      <w:lvlJc w:val="left"/>
      <w:pPr>
        <w:ind w:left="5855" w:hanging="360"/>
      </w:pPr>
    </w:lvl>
    <w:lvl w:ilvl="4" w:tplc="04150019" w:tentative="1">
      <w:start w:val="1"/>
      <w:numFmt w:val="lowerLetter"/>
      <w:lvlText w:val="%5."/>
      <w:lvlJc w:val="left"/>
      <w:pPr>
        <w:ind w:left="6575" w:hanging="360"/>
      </w:pPr>
    </w:lvl>
    <w:lvl w:ilvl="5" w:tplc="0415001B" w:tentative="1">
      <w:start w:val="1"/>
      <w:numFmt w:val="lowerRoman"/>
      <w:lvlText w:val="%6."/>
      <w:lvlJc w:val="right"/>
      <w:pPr>
        <w:ind w:left="7295" w:hanging="180"/>
      </w:pPr>
    </w:lvl>
    <w:lvl w:ilvl="6" w:tplc="0415000F" w:tentative="1">
      <w:start w:val="1"/>
      <w:numFmt w:val="decimal"/>
      <w:lvlText w:val="%7."/>
      <w:lvlJc w:val="left"/>
      <w:pPr>
        <w:ind w:left="8015" w:hanging="360"/>
      </w:pPr>
    </w:lvl>
    <w:lvl w:ilvl="7" w:tplc="04150019" w:tentative="1">
      <w:start w:val="1"/>
      <w:numFmt w:val="lowerLetter"/>
      <w:lvlText w:val="%8."/>
      <w:lvlJc w:val="left"/>
      <w:pPr>
        <w:ind w:left="8735" w:hanging="360"/>
      </w:pPr>
    </w:lvl>
    <w:lvl w:ilvl="8" w:tplc="0415001B" w:tentative="1">
      <w:start w:val="1"/>
      <w:numFmt w:val="lowerRoman"/>
      <w:lvlText w:val="%9."/>
      <w:lvlJc w:val="right"/>
      <w:pPr>
        <w:ind w:left="9455" w:hanging="180"/>
      </w:pPr>
    </w:lvl>
  </w:abstractNum>
  <w:abstractNum w:abstractNumId="35" w15:restartNumberingAfterBreak="0">
    <w:nsid w:val="2DC516CD"/>
    <w:multiLevelType w:val="hybridMultilevel"/>
    <w:tmpl w:val="B1C2E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0700C8"/>
    <w:multiLevelType w:val="hybridMultilevel"/>
    <w:tmpl w:val="4C967C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916B59"/>
    <w:multiLevelType w:val="hybridMultilevel"/>
    <w:tmpl w:val="F4EC8702"/>
    <w:lvl w:ilvl="0" w:tplc="01E055A2">
      <w:start w:val="1"/>
      <w:numFmt w:val="decimal"/>
      <w:lvlText w:val="%1)"/>
      <w:lvlJc w:val="left"/>
      <w:pPr>
        <w:ind w:left="1484" w:hanging="360"/>
      </w:pPr>
      <w:rPr>
        <w:b/>
        <w:bCs/>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38" w15:restartNumberingAfterBreak="0">
    <w:nsid w:val="384A3490"/>
    <w:multiLevelType w:val="hybridMultilevel"/>
    <w:tmpl w:val="AA2A8030"/>
    <w:lvl w:ilvl="0" w:tplc="30CC676A">
      <w:start w:val="1"/>
      <w:numFmt w:val="decimal"/>
      <w:lvlText w:val="%1."/>
      <w:lvlJc w:val="left"/>
      <w:pPr>
        <w:ind w:left="2615" w:hanging="360"/>
      </w:pPr>
      <w:rPr>
        <w:rFonts w:hint="default"/>
        <w:b/>
        <w:bCs/>
      </w:rPr>
    </w:lvl>
    <w:lvl w:ilvl="1" w:tplc="04150019" w:tentative="1">
      <w:start w:val="1"/>
      <w:numFmt w:val="lowerLetter"/>
      <w:lvlText w:val="%2."/>
      <w:lvlJc w:val="left"/>
      <w:pPr>
        <w:ind w:left="3335" w:hanging="360"/>
      </w:pPr>
    </w:lvl>
    <w:lvl w:ilvl="2" w:tplc="0415001B" w:tentative="1">
      <w:start w:val="1"/>
      <w:numFmt w:val="lowerRoman"/>
      <w:lvlText w:val="%3."/>
      <w:lvlJc w:val="right"/>
      <w:pPr>
        <w:ind w:left="4055" w:hanging="180"/>
      </w:pPr>
    </w:lvl>
    <w:lvl w:ilvl="3" w:tplc="0415000F" w:tentative="1">
      <w:start w:val="1"/>
      <w:numFmt w:val="decimal"/>
      <w:lvlText w:val="%4."/>
      <w:lvlJc w:val="left"/>
      <w:pPr>
        <w:ind w:left="4775" w:hanging="360"/>
      </w:pPr>
    </w:lvl>
    <w:lvl w:ilvl="4" w:tplc="04150019" w:tentative="1">
      <w:start w:val="1"/>
      <w:numFmt w:val="lowerLetter"/>
      <w:lvlText w:val="%5."/>
      <w:lvlJc w:val="left"/>
      <w:pPr>
        <w:ind w:left="5495" w:hanging="360"/>
      </w:pPr>
    </w:lvl>
    <w:lvl w:ilvl="5" w:tplc="0415001B" w:tentative="1">
      <w:start w:val="1"/>
      <w:numFmt w:val="lowerRoman"/>
      <w:lvlText w:val="%6."/>
      <w:lvlJc w:val="right"/>
      <w:pPr>
        <w:ind w:left="6215" w:hanging="180"/>
      </w:pPr>
    </w:lvl>
    <w:lvl w:ilvl="6" w:tplc="0415000F" w:tentative="1">
      <w:start w:val="1"/>
      <w:numFmt w:val="decimal"/>
      <w:lvlText w:val="%7."/>
      <w:lvlJc w:val="left"/>
      <w:pPr>
        <w:ind w:left="6935" w:hanging="360"/>
      </w:pPr>
    </w:lvl>
    <w:lvl w:ilvl="7" w:tplc="04150019" w:tentative="1">
      <w:start w:val="1"/>
      <w:numFmt w:val="lowerLetter"/>
      <w:lvlText w:val="%8."/>
      <w:lvlJc w:val="left"/>
      <w:pPr>
        <w:ind w:left="7655" w:hanging="360"/>
      </w:pPr>
    </w:lvl>
    <w:lvl w:ilvl="8" w:tplc="0415001B" w:tentative="1">
      <w:start w:val="1"/>
      <w:numFmt w:val="lowerRoman"/>
      <w:lvlText w:val="%9."/>
      <w:lvlJc w:val="right"/>
      <w:pPr>
        <w:ind w:left="8375" w:hanging="180"/>
      </w:pPr>
    </w:lvl>
  </w:abstractNum>
  <w:abstractNum w:abstractNumId="39" w15:restartNumberingAfterBreak="0">
    <w:nsid w:val="38E2068A"/>
    <w:multiLevelType w:val="hybridMultilevel"/>
    <w:tmpl w:val="84AEA874"/>
    <w:lvl w:ilvl="0" w:tplc="076AE620">
      <w:start w:val="1"/>
      <w:numFmt w:val="decimal"/>
      <w:lvlText w:val="%1."/>
      <w:lvlJc w:val="left"/>
      <w:pPr>
        <w:ind w:left="1440" w:hanging="360"/>
      </w:pPr>
      <w:rPr>
        <w:rFonts w:ascii="Cambria" w:eastAsiaTheme="minorHAnsi" w:hAnsi="Cambria" w:cstheme="minorBidi"/>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BE91EEC"/>
    <w:multiLevelType w:val="hybridMultilevel"/>
    <w:tmpl w:val="CDEC76E6"/>
    <w:lvl w:ilvl="0" w:tplc="CED20040">
      <w:start w:val="4"/>
      <w:numFmt w:val="decimal"/>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BFE3309"/>
    <w:multiLevelType w:val="hybridMultilevel"/>
    <w:tmpl w:val="D91467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C47258B"/>
    <w:multiLevelType w:val="hybridMultilevel"/>
    <w:tmpl w:val="EF66E442"/>
    <w:lvl w:ilvl="0" w:tplc="33E8A43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971A56"/>
    <w:multiLevelType w:val="hybridMultilevel"/>
    <w:tmpl w:val="F724E980"/>
    <w:lvl w:ilvl="0" w:tplc="935EF0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5B062B"/>
    <w:multiLevelType w:val="hybridMultilevel"/>
    <w:tmpl w:val="CAFA51AC"/>
    <w:lvl w:ilvl="0" w:tplc="BB76334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BE3E87"/>
    <w:multiLevelType w:val="hybridMultilevel"/>
    <w:tmpl w:val="919C783C"/>
    <w:lvl w:ilvl="0" w:tplc="07E2D546">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FAA20A7"/>
    <w:multiLevelType w:val="hybridMultilevel"/>
    <w:tmpl w:val="2D32600E"/>
    <w:lvl w:ilvl="0" w:tplc="612A0A6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122CBE"/>
    <w:multiLevelType w:val="hybridMultilevel"/>
    <w:tmpl w:val="BA5AAD30"/>
    <w:lvl w:ilvl="0" w:tplc="04150011">
      <w:start w:val="1"/>
      <w:numFmt w:val="decimal"/>
      <w:lvlText w:val="%1)"/>
      <w:lvlJc w:val="left"/>
      <w:pPr>
        <w:ind w:left="720" w:hanging="360"/>
      </w:pPr>
    </w:lvl>
    <w:lvl w:ilvl="1" w:tplc="9F12167A">
      <w:start w:val="1"/>
      <w:numFmt w:val="decimal"/>
      <w:lvlText w:val="%2)"/>
      <w:lvlJc w:val="left"/>
      <w:pPr>
        <w:ind w:left="1440" w:hanging="360"/>
      </w:pPr>
      <w:rPr>
        <w:b/>
        <w:bCs/>
      </w:rPr>
    </w:lvl>
    <w:lvl w:ilvl="2" w:tplc="BCFC8DAE">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2A42EA"/>
    <w:multiLevelType w:val="hybridMultilevel"/>
    <w:tmpl w:val="AFEA3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24313"/>
    <w:multiLevelType w:val="hybridMultilevel"/>
    <w:tmpl w:val="ED7092B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43CC3C03"/>
    <w:multiLevelType w:val="hybridMultilevel"/>
    <w:tmpl w:val="D856E9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7F7AF59"/>
    <w:multiLevelType w:val="multilevel"/>
    <w:tmpl w:val="CD9A0F54"/>
    <w:lvl w:ilvl="0">
      <w:start w:val="2"/>
      <w:numFmt w:val="decimal"/>
      <w:lvlText w:val="%1."/>
      <w:lvlJc w:val="left"/>
      <w:pPr>
        <w:tabs>
          <w:tab w:val="num" w:pos="425"/>
        </w:tabs>
        <w:ind w:left="425" w:hanging="485"/>
      </w:pPr>
      <w:rPr>
        <w:rFonts w:ascii="Cambria" w:hAnsi="Cambria" w:hint="default"/>
      </w:rPr>
    </w:lvl>
    <w:lvl w:ilvl="1">
      <w:start w:val="1"/>
      <w:numFmt w:val="lowerLetter"/>
      <w:lvlText w:val="%2."/>
      <w:lvlJc w:val="left"/>
      <w:pPr>
        <w:tabs>
          <w:tab w:val="num" w:pos="425"/>
        </w:tabs>
        <w:ind w:left="425" w:firstLine="235"/>
      </w:pPr>
      <w:rPr>
        <w:rFonts w:hint="default"/>
      </w:rPr>
    </w:lvl>
    <w:lvl w:ilvl="2">
      <w:start w:val="1"/>
      <w:numFmt w:val="lowerRoman"/>
      <w:lvlText w:val="%3."/>
      <w:lvlJc w:val="right"/>
      <w:pPr>
        <w:tabs>
          <w:tab w:val="num" w:pos="425"/>
        </w:tabs>
        <w:ind w:left="425" w:firstLine="1135"/>
      </w:pPr>
      <w:rPr>
        <w:rFonts w:hint="default"/>
      </w:rPr>
    </w:lvl>
    <w:lvl w:ilvl="3">
      <w:start w:val="1"/>
      <w:numFmt w:val="decimal"/>
      <w:lvlText w:val="%4."/>
      <w:lvlJc w:val="left"/>
      <w:pPr>
        <w:tabs>
          <w:tab w:val="num" w:pos="425"/>
        </w:tabs>
        <w:ind w:left="425" w:firstLine="1675"/>
      </w:pPr>
      <w:rPr>
        <w:rFonts w:hint="default"/>
      </w:rPr>
    </w:lvl>
    <w:lvl w:ilvl="4">
      <w:start w:val="1"/>
      <w:numFmt w:val="lowerLetter"/>
      <w:lvlText w:val="%5."/>
      <w:lvlJc w:val="left"/>
      <w:pPr>
        <w:tabs>
          <w:tab w:val="num" w:pos="425"/>
        </w:tabs>
        <w:ind w:left="425" w:firstLine="2395"/>
      </w:pPr>
      <w:rPr>
        <w:rFonts w:hint="default"/>
      </w:rPr>
    </w:lvl>
    <w:lvl w:ilvl="5">
      <w:start w:val="1"/>
      <w:numFmt w:val="lowerRoman"/>
      <w:lvlText w:val="%6."/>
      <w:lvlJc w:val="right"/>
      <w:pPr>
        <w:tabs>
          <w:tab w:val="num" w:pos="425"/>
        </w:tabs>
        <w:ind w:left="425" w:firstLine="3295"/>
      </w:pPr>
      <w:rPr>
        <w:rFonts w:hint="default"/>
      </w:rPr>
    </w:lvl>
    <w:lvl w:ilvl="6">
      <w:start w:val="1"/>
      <w:numFmt w:val="decimal"/>
      <w:lvlText w:val="%7."/>
      <w:lvlJc w:val="left"/>
      <w:pPr>
        <w:tabs>
          <w:tab w:val="num" w:pos="425"/>
        </w:tabs>
        <w:ind w:left="425" w:firstLine="3835"/>
      </w:pPr>
      <w:rPr>
        <w:rFonts w:hint="default"/>
      </w:rPr>
    </w:lvl>
    <w:lvl w:ilvl="7">
      <w:start w:val="1"/>
      <w:numFmt w:val="lowerLetter"/>
      <w:lvlText w:val="%8."/>
      <w:lvlJc w:val="left"/>
      <w:pPr>
        <w:tabs>
          <w:tab w:val="num" w:pos="425"/>
        </w:tabs>
        <w:ind w:left="425" w:firstLine="4555"/>
      </w:pPr>
      <w:rPr>
        <w:rFonts w:hint="default"/>
      </w:rPr>
    </w:lvl>
    <w:lvl w:ilvl="8">
      <w:start w:val="1"/>
      <w:numFmt w:val="lowerRoman"/>
      <w:lvlText w:val="%9."/>
      <w:lvlJc w:val="right"/>
      <w:pPr>
        <w:tabs>
          <w:tab w:val="num" w:pos="425"/>
        </w:tabs>
        <w:ind w:left="425" w:firstLine="5455"/>
      </w:pPr>
      <w:rPr>
        <w:rFonts w:hint="default"/>
      </w:rPr>
    </w:lvl>
  </w:abstractNum>
  <w:abstractNum w:abstractNumId="52" w15:restartNumberingAfterBreak="0">
    <w:nsid w:val="486A3CCE"/>
    <w:multiLevelType w:val="hybridMultilevel"/>
    <w:tmpl w:val="C6042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4391C"/>
    <w:multiLevelType w:val="hybridMultilevel"/>
    <w:tmpl w:val="F10CF4DA"/>
    <w:lvl w:ilvl="0" w:tplc="12827C1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BE64A4"/>
    <w:multiLevelType w:val="hybridMultilevel"/>
    <w:tmpl w:val="E990DFC2"/>
    <w:lvl w:ilvl="0" w:tplc="6B42560E">
      <w:start w:val="1"/>
      <w:numFmt w:val="decimal"/>
      <w:lvlText w:val="%1."/>
      <w:lvlJc w:val="left"/>
      <w:pPr>
        <w:ind w:left="405" w:hanging="360"/>
      </w:pPr>
      <w:rPr>
        <w:rFonts w:ascii="Cambria" w:hAnsi="Cambria" w:cstheme="minorBidi"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5" w15:restartNumberingAfterBreak="0">
    <w:nsid w:val="50FC1762"/>
    <w:multiLevelType w:val="hybridMultilevel"/>
    <w:tmpl w:val="F93C1608"/>
    <w:lvl w:ilvl="0" w:tplc="B7CA2F68">
      <w:start w:val="4"/>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433BCF"/>
    <w:multiLevelType w:val="hybridMultilevel"/>
    <w:tmpl w:val="6AEA35B2"/>
    <w:lvl w:ilvl="0" w:tplc="0415000D">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7" w15:restartNumberingAfterBreak="0">
    <w:nsid w:val="51811071"/>
    <w:multiLevelType w:val="hybridMultilevel"/>
    <w:tmpl w:val="697EA288"/>
    <w:lvl w:ilvl="0" w:tplc="48EABF14">
      <w:start w:val="5"/>
      <w:numFmt w:val="decimal"/>
      <w:lvlText w:val="%1."/>
      <w:lvlJc w:val="left"/>
      <w:pPr>
        <w:ind w:left="720" w:hanging="360"/>
      </w:pPr>
      <w:rPr>
        <w:rFonts w:ascii="Cambria" w:hAnsi="Cambria" w:hint="default"/>
        <w:b/>
        <w:bCs/>
      </w:rPr>
    </w:lvl>
    <w:lvl w:ilvl="1" w:tplc="B15225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4E1EA4"/>
    <w:multiLevelType w:val="hybridMultilevel"/>
    <w:tmpl w:val="1DAA4BF6"/>
    <w:lvl w:ilvl="0" w:tplc="A0D487C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63948"/>
    <w:multiLevelType w:val="hybridMultilevel"/>
    <w:tmpl w:val="257C587A"/>
    <w:lvl w:ilvl="0" w:tplc="C54C9E20">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445219F"/>
    <w:multiLevelType w:val="hybridMultilevel"/>
    <w:tmpl w:val="4B627744"/>
    <w:lvl w:ilvl="0" w:tplc="FB7A3A8C">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77905E"/>
    <w:multiLevelType w:val="multilevel"/>
    <w:tmpl w:val="5477905E"/>
    <w:lvl w:ilvl="0">
      <w:start w:val="1"/>
      <w:numFmt w:val="decimal"/>
      <w:lvlText w:val="%1)"/>
      <w:lvlJc w:val="left"/>
      <w:pPr>
        <w:tabs>
          <w:tab w:val="num" w:pos="-415"/>
        </w:tabs>
        <w:ind w:left="-415" w:firstLine="1105"/>
      </w:pPr>
      <w:rPr>
        <w:rFonts w:hint="default"/>
      </w:rPr>
    </w:lvl>
    <w:lvl w:ilvl="1">
      <w:start w:val="1"/>
      <w:numFmt w:val="lowerLetter"/>
      <w:lvlText w:val="%2."/>
      <w:lvlJc w:val="left"/>
      <w:pPr>
        <w:tabs>
          <w:tab w:val="num" w:pos="-415"/>
        </w:tabs>
        <w:ind w:left="-415" w:firstLine="1825"/>
      </w:pPr>
      <w:rPr>
        <w:rFonts w:hint="default"/>
      </w:rPr>
    </w:lvl>
    <w:lvl w:ilvl="2">
      <w:start w:val="1"/>
      <w:numFmt w:val="lowerRoman"/>
      <w:lvlText w:val="%3."/>
      <w:lvlJc w:val="right"/>
      <w:pPr>
        <w:tabs>
          <w:tab w:val="num" w:pos="-415"/>
        </w:tabs>
        <w:ind w:left="-415" w:firstLine="2725"/>
      </w:pPr>
      <w:rPr>
        <w:rFonts w:hint="default"/>
      </w:rPr>
    </w:lvl>
    <w:lvl w:ilvl="3">
      <w:start w:val="1"/>
      <w:numFmt w:val="decimal"/>
      <w:lvlText w:val="%4."/>
      <w:lvlJc w:val="left"/>
      <w:pPr>
        <w:tabs>
          <w:tab w:val="num" w:pos="-415"/>
        </w:tabs>
        <w:ind w:left="-415" w:firstLine="3265"/>
      </w:pPr>
      <w:rPr>
        <w:rFonts w:hint="default"/>
      </w:rPr>
    </w:lvl>
    <w:lvl w:ilvl="4">
      <w:start w:val="1"/>
      <w:numFmt w:val="lowerLetter"/>
      <w:lvlText w:val="%5."/>
      <w:lvlJc w:val="left"/>
      <w:pPr>
        <w:tabs>
          <w:tab w:val="num" w:pos="-415"/>
        </w:tabs>
        <w:ind w:left="-415" w:firstLine="3985"/>
      </w:pPr>
      <w:rPr>
        <w:rFonts w:hint="default"/>
      </w:rPr>
    </w:lvl>
    <w:lvl w:ilvl="5">
      <w:start w:val="1"/>
      <w:numFmt w:val="lowerRoman"/>
      <w:lvlText w:val="%6."/>
      <w:lvlJc w:val="right"/>
      <w:pPr>
        <w:tabs>
          <w:tab w:val="num" w:pos="-415"/>
        </w:tabs>
        <w:ind w:left="-415" w:firstLine="4885"/>
      </w:pPr>
      <w:rPr>
        <w:rFonts w:hint="default"/>
      </w:rPr>
    </w:lvl>
    <w:lvl w:ilvl="6">
      <w:start w:val="1"/>
      <w:numFmt w:val="decimal"/>
      <w:lvlText w:val="%7."/>
      <w:lvlJc w:val="left"/>
      <w:pPr>
        <w:tabs>
          <w:tab w:val="num" w:pos="-415"/>
        </w:tabs>
        <w:ind w:left="-415" w:firstLine="5425"/>
      </w:pPr>
      <w:rPr>
        <w:rFonts w:hint="default"/>
      </w:rPr>
    </w:lvl>
    <w:lvl w:ilvl="7">
      <w:start w:val="1"/>
      <w:numFmt w:val="lowerLetter"/>
      <w:lvlText w:val="%8."/>
      <w:lvlJc w:val="left"/>
      <w:pPr>
        <w:tabs>
          <w:tab w:val="num" w:pos="-415"/>
        </w:tabs>
        <w:ind w:left="-415" w:firstLine="6145"/>
      </w:pPr>
      <w:rPr>
        <w:rFonts w:hint="default"/>
      </w:rPr>
    </w:lvl>
    <w:lvl w:ilvl="8">
      <w:start w:val="1"/>
      <w:numFmt w:val="lowerRoman"/>
      <w:lvlText w:val="%9."/>
      <w:lvlJc w:val="right"/>
      <w:pPr>
        <w:tabs>
          <w:tab w:val="num" w:pos="-415"/>
        </w:tabs>
        <w:ind w:left="-415" w:firstLine="7045"/>
      </w:pPr>
      <w:rPr>
        <w:rFonts w:hint="default"/>
      </w:rPr>
    </w:lvl>
  </w:abstractNum>
  <w:abstractNum w:abstractNumId="62" w15:restartNumberingAfterBreak="0">
    <w:nsid w:val="57186C59"/>
    <w:multiLevelType w:val="hybridMultilevel"/>
    <w:tmpl w:val="79869E4C"/>
    <w:lvl w:ilvl="0" w:tplc="4C46A004">
      <w:start w:val="1"/>
      <w:numFmt w:val="decimal"/>
      <w:lvlText w:val="%1)"/>
      <w:lvlJc w:val="left"/>
      <w:pPr>
        <w:ind w:left="770" w:hanging="360"/>
      </w:pPr>
      <w:rPr>
        <w:b/>
        <w:bCs/>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3" w15:restartNumberingAfterBreak="0">
    <w:nsid w:val="57F50E8B"/>
    <w:multiLevelType w:val="hybridMultilevel"/>
    <w:tmpl w:val="51DA9B5A"/>
    <w:lvl w:ilvl="0" w:tplc="7660B066">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84937B0"/>
    <w:multiLevelType w:val="hybridMultilevel"/>
    <w:tmpl w:val="2F9CEDAC"/>
    <w:lvl w:ilvl="0" w:tplc="72D61978">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BE42F2F"/>
    <w:multiLevelType w:val="multilevel"/>
    <w:tmpl w:val="5BE42F2F"/>
    <w:lvl w:ilvl="0">
      <w:start w:val="1"/>
      <w:numFmt w:val="decimal"/>
      <w:lvlText w:val="%1)"/>
      <w:lvlJc w:val="left"/>
      <w:pPr>
        <w:tabs>
          <w:tab w:val="num" w:pos="425"/>
        </w:tabs>
        <w:ind w:left="425" w:firstLine="1105"/>
      </w:pPr>
      <w:rPr>
        <w:rFonts w:hint="default"/>
      </w:rPr>
    </w:lvl>
    <w:lvl w:ilvl="1">
      <w:start w:val="1"/>
      <w:numFmt w:val="lowerLetter"/>
      <w:lvlText w:val="%2."/>
      <w:lvlJc w:val="left"/>
      <w:pPr>
        <w:tabs>
          <w:tab w:val="num" w:pos="425"/>
        </w:tabs>
        <w:ind w:left="425" w:firstLine="1825"/>
      </w:pPr>
      <w:rPr>
        <w:rFonts w:hint="default"/>
      </w:rPr>
    </w:lvl>
    <w:lvl w:ilvl="2">
      <w:start w:val="1"/>
      <w:numFmt w:val="lowerRoman"/>
      <w:lvlText w:val="%3."/>
      <w:lvlJc w:val="right"/>
      <w:pPr>
        <w:tabs>
          <w:tab w:val="num" w:pos="425"/>
        </w:tabs>
        <w:ind w:left="425" w:firstLine="2725"/>
      </w:pPr>
      <w:rPr>
        <w:rFonts w:hint="default"/>
      </w:rPr>
    </w:lvl>
    <w:lvl w:ilvl="3">
      <w:start w:val="1"/>
      <w:numFmt w:val="decimal"/>
      <w:lvlText w:val="%4."/>
      <w:lvlJc w:val="left"/>
      <w:pPr>
        <w:tabs>
          <w:tab w:val="num" w:pos="425"/>
        </w:tabs>
        <w:ind w:left="425" w:firstLine="3265"/>
      </w:pPr>
      <w:rPr>
        <w:rFonts w:hint="default"/>
      </w:rPr>
    </w:lvl>
    <w:lvl w:ilvl="4">
      <w:start w:val="1"/>
      <w:numFmt w:val="lowerLetter"/>
      <w:lvlText w:val="%5."/>
      <w:lvlJc w:val="left"/>
      <w:pPr>
        <w:tabs>
          <w:tab w:val="num" w:pos="425"/>
        </w:tabs>
        <w:ind w:left="425" w:firstLine="3985"/>
      </w:pPr>
      <w:rPr>
        <w:rFonts w:hint="default"/>
      </w:rPr>
    </w:lvl>
    <w:lvl w:ilvl="5">
      <w:start w:val="1"/>
      <w:numFmt w:val="lowerRoman"/>
      <w:lvlText w:val="%6."/>
      <w:lvlJc w:val="right"/>
      <w:pPr>
        <w:tabs>
          <w:tab w:val="num" w:pos="425"/>
        </w:tabs>
        <w:ind w:left="425" w:firstLine="4885"/>
      </w:pPr>
      <w:rPr>
        <w:rFonts w:hint="default"/>
      </w:rPr>
    </w:lvl>
    <w:lvl w:ilvl="6">
      <w:start w:val="1"/>
      <w:numFmt w:val="decimal"/>
      <w:lvlText w:val="%7."/>
      <w:lvlJc w:val="left"/>
      <w:pPr>
        <w:tabs>
          <w:tab w:val="num" w:pos="425"/>
        </w:tabs>
        <w:ind w:left="425" w:firstLine="5425"/>
      </w:pPr>
      <w:rPr>
        <w:rFonts w:hint="default"/>
      </w:rPr>
    </w:lvl>
    <w:lvl w:ilvl="7">
      <w:start w:val="1"/>
      <w:numFmt w:val="lowerLetter"/>
      <w:lvlText w:val="%8."/>
      <w:lvlJc w:val="left"/>
      <w:pPr>
        <w:tabs>
          <w:tab w:val="num" w:pos="425"/>
        </w:tabs>
        <w:ind w:left="425" w:firstLine="6145"/>
      </w:pPr>
      <w:rPr>
        <w:rFonts w:hint="default"/>
      </w:rPr>
    </w:lvl>
    <w:lvl w:ilvl="8">
      <w:start w:val="1"/>
      <w:numFmt w:val="lowerRoman"/>
      <w:lvlText w:val="%9."/>
      <w:lvlJc w:val="right"/>
      <w:pPr>
        <w:tabs>
          <w:tab w:val="num" w:pos="425"/>
        </w:tabs>
        <w:ind w:left="425" w:firstLine="7045"/>
      </w:pPr>
      <w:rPr>
        <w:rFonts w:hint="default"/>
      </w:rPr>
    </w:lvl>
  </w:abstractNum>
  <w:abstractNum w:abstractNumId="66" w15:restartNumberingAfterBreak="0">
    <w:nsid w:val="5BFB6340"/>
    <w:multiLevelType w:val="hybridMultilevel"/>
    <w:tmpl w:val="C6066B04"/>
    <w:lvl w:ilvl="0" w:tplc="F782EE90">
      <w:start w:val="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71D97"/>
    <w:multiLevelType w:val="multilevel"/>
    <w:tmpl w:val="5CB71D97"/>
    <w:lvl w:ilvl="0">
      <w:start w:val="1"/>
      <w:numFmt w:val="decimal"/>
      <w:lvlText w:val="%1)"/>
      <w:lvlJc w:val="left"/>
      <w:pPr>
        <w:ind w:left="1535" w:hanging="360"/>
      </w:pPr>
      <w:rPr>
        <w:b/>
        <w:bCs/>
      </w:rPr>
    </w:lvl>
    <w:lvl w:ilvl="1">
      <w:start w:val="1"/>
      <w:numFmt w:val="lowerLetter"/>
      <w:lvlText w:val="%2."/>
      <w:lvlJc w:val="left"/>
      <w:pPr>
        <w:ind w:left="2255" w:hanging="360"/>
      </w:pPr>
    </w:lvl>
    <w:lvl w:ilvl="2">
      <w:start w:val="1"/>
      <w:numFmt w:val="lowerRoman"/>
      <w:lvlText w:val="%3."/>
      <w:lvlJc w:val="right"/>
      <w:pPr>
        <w:ind w:left="2975" w:hanging="180"/>
      </w:pPr>
    </w:lvl>
    <w:lvl w:ilvl="3">
      <w:start w:val="1"/>
      <w:numFmt w:val="decimal"/>
      <w:lvlText w:val="%4."/>
      <w:lvlJc w:val="left"/>
      <w:pPr>
        <w:ind w:left="3695" w:hanging="360"/>
      </w:pPr>
    </w:lvl>
    <w:lvl w:ilvl="4">
      <w:start w:val="1"/>
      <w:numFmt w:val="lowerLetter"/>
      <w:lvlText w:val="%5."/>
      <w:lvlJc w:val="left"/>
      <w:pPr>
        <w:ind w:left="4415" w:hanging="360"/>
      </w:pPr>
    </w:lvl>
    <w:lvl w:ilvl="5">
      <w:start w:val="1"/>
      <w:numFmt w:val="lowerRoman"/>
      <w:lvlText w:val="%6."/>
      <w:lvlJc w:val="right"/>
      <w:pPr>
        <w:ind w:left="5135" w:hanging="180"/>
      </w:pPr>
    </w:lvl>
    <w:lvl w:ilvl="6">
      <w:start w:val="1"/>
      <w:numFmt w:val="decimal"/>
      <w:lvlText w:val="%7."/>
      <w:lvlJc w:val="left"/>
      <w:pPr>
        <w:ind w:left="5855" w:hanging="360"/>
      </w:pPr>
    </w:lvl>
    <w:lvl w:ilvl="7">
      <w:start w:val="1"/>
      <w:numFmt w:val="lowerLetter"/>
      <w:lvlText w:val="%8."/>
      <w:lvlJc w:val="left"/>
      <w:pPr>
        <w:ind w:left="6575" w:hanging="360"/>
      </w:pPr>
    </w:lvl>
    <w:lvl w:ilvl="8">
      <w:start w:val="1"/>
      <w:numFmt w:val="lowerRoman"/>
      <w:lvlText w:val="%9."/>
      <w:lvlJc w:val="right"/>
      <w:pPr>
        <w:ind w:left="7295" w:hanging="180"/>
      </w:pPr>
    </w:lvl>
  </w:abstractNum>
  <w:abstractNum w:abstractNumId="68" w15:restartNumberingAfterBreak="0">
    <w:nsid w:val="5D030344"/>
    <w:multiLevelType w:val="multilevel"/>
    <w:tmpl w:val="5D03034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F882E83"/>
    <w:multiLevelType w:val="hybridMultilevel"/>
    <w:tmpl w:val="2E2C9E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FD43B3"/>
    <w:multiLevelType w:val="hybridMultilevel"/>
    <w:tmpl w:val="AB2AE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7D1C1D"/>
    <w:multiLevelType w:val="hybridMultilevel"/>
    <w:tmpl w:val="710EB7A0"/>
    <w:lvl w:ilvl="0" w:tplc="140EC94E">
      <w:start w:val="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2D145F"/>
    <w:multiLevelType w:val="hybridMultilevel"/>
    <w:tmpl w:val="51B03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4BC4F7A"/>
    <w:multiLevelType w:val="hybridMultilevel"/>
    <w:tmpl w:val="96FCD52E"/>
    <w:lvl w:ilvl="0" w:tplc="F9AE2AE6">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5C63775"/>
    <w:multiLevelType w:val="hybridMultilevel"/>
    <w:tmpl w:val="4F6094F8"/>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75" w15:restartNumberingAfterBreak="0">
    <w:nsid w:val="679A5843"/>
    <w:multiLevelType w:val="hybridMultilevel"/>
    <w:tmpl w:val="3F9836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9193C1F"/>
    <w:multiLevelType w:val="hybridMultilevel"/>
    <w:tmpl w:val="87B469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A4A648E"/>
    <w:multiLevelType w:val="hybridMultilevel"/>
    <w:tmpl w:val="133C318E"/>
    <w:lvl w:ilvl="0" w:tplc="76668C92">
      <w:start w:val="1"/>
      <w:numFmt w:val="decimal"/>
      <w:lvlText w:val="%1)"/>
      <w:lvlJc w:val="left"/>
      <w:pPr>
        <w:ind w:left="1125" w:hanging="360"/>
      </w:pPr>
      <w:rPr>
        <w:b/>
        <w:bCs/>
      </w:rPr>
    </w:lvl>
    <w:lvl w:ilvl="1" w:tplc="FFFFFFFF" w:tentative="1">
      <w:start w:val="1"/>
      <w:numFmt w:val="lowerLetter"/>
      <w:lvlText w:val="%2."/>
      <w:lvlJc w:val="left"/>
      <w:pPr>
        <w:ind w:left="1845" w:hanging="360"/>
      </w:pPr>
    </w:lvl>
    <w:lvl w:ilvl="2" w:tplc="FFFFFFFF" w:tentative="1">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78" w15:restartNumberingAfterBreak="0">
    <w:nsid w:val="707F04C4"/>
    <w:multiLevelType w:val="hybridMultilevel"/>
    <w:tmpl w:val="EB687726"/>
    <w:lvl w:ilvl="0" w:tplc="897A896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9" w15:restartNumberingAfterBreak="0">
    <w:nsid w:val="70E12E59"/>
    <w:multiLevelType w:val="hybridMultilevel"/>
    <w:tmpl w:val="8432E17A"/>
    <w:lvl w:ilvl="0" w:tplc="8188C6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1A528ED"/>
    <w:multiLevelType w:val="hybridMultilevel"/>
    <w:tmpl w:val="0F102C5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2B0144B"/>
    <w:multiLevelType w:val="hybridMultilevel"/>
    <w:tmpl w:val="68A28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BE1A71"/>
    <w:multiLevelType w:val="hybridMultilevel"/>
    <w:tmpl w:val="23EC5706"/>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3" w15:restartNumberingAfterBreak="0">
    <w:nsid w:val="76F8498F"/>
    <w:multiLevelType w:val="hybridMultilevel"/>
    <w:tmpl w:val="7FDCC128"/>
    <w:lvl w:ilvl="0" w:tplc="B988149A">
      <w:start w:val="1"/>
      <w:numFmt w:val="decimal"/>
      <w:lvlText w:val="%1."/>
      <w:lvlJc w:val="left"/>
      <w:pPr>
        <w:ind w:left="2210" w:hanging="360"/>
      </w:pPr>
      <w:rPr>
        <w:b/>
        <w:bCs/>
      </w:r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84" w15:restartNumberingAfterBreak="0">
    <w:nsid w:val="7CA51D24"/>
    <w:multiLevelType w:val="hybridMultilevel"/>
    <w:tmpl w:val="4F6094F8"/>
    <w:lvl w:ilvl="0" w:tplc="FFFFFFFF">
      <w:start w:val="1"/>
      <w:numFmt w:val="lowerLetter"/>
      <w:lvlText w:val="%1)"/>
      <w:lvlJc w:val="left"/>
      <w:pPr>
        <w:ind w:left="1845" w:hanging="360"/>
      </w:pPr>
    </w:lvl>
    <w:lvl w:ilvl="1" w:tplc="FFFFFFFF" w:tentative="1">
      <w:start w:val="1"/>
      <w:numFmt w:val="lowerLetter"/>
      <w:lvlText w:val="%2."/>
      <w:lvlJc w:val="left"/>
      <w:pPr>
        <w:ind w:left="2565" w:hanging="360"/>
      </w:pPr>
    </w:lvl>
    <w:lvl w:ilvl="2" w:tplc="FFFFFFFF" w:tentative="1">
      <w:start w:val="1"/>
      <w:numFmt w:val="lowerRoman"/>
      <w:lvlText w:val="%3."/>
      <w:lvlJc w:val="right"/>
      <w:pPr>
        <w:ind w:left="3285" w:hanging="180"/>
      </w:pPr>
    </w:lvl>
    <w:lvl w:ilvl="3" w:tplc="FFFFFFFF" w:tentative="1">
      <w:start w:val="1"/>
      <w:numFmt w:val="decimal"/>
      <w:lvlText w:val="%4."/>
      <w:lvlJc w:val="left"/>
      <w:pPr>
        <w:ind w:left="4005" w:hanging="360"/>
      </w:pPr>
    </w:lvl>
    <w:lvl w:ilvl="4" w:tplc="FFFFFFFF" w:tentative="1">
      <w:start w:val="1"/>
      <w:numFmt w:val="lowerLetter"/>
      <w:lvlText w:val="%5."/>
      <w:lvlJc w:val="left"/>
      <w:pPr>
        <w:ind w:left="4725" w:hanging="360"/>
      </w:pPr>
    </w:lvl>
    <w:lvl w:ilvl="5" w:tplc="FFFFFFFF" w:tentative="1">
      <w:start w:val="1"/>
      <w:numFmt w:val="lowerRoman"/>
      <w:lvlText w:val="%6."/>
      <w:lvlJc w:val="right"/>
      <w:pPr>
        <w:ind w:left="5445" w:hanging="180"/>
      </w:pPr>
    </w:lvl>
    <w:lvl w:ilvl="6" w:tplc="FFFFFFFF" w:tentative="1">
      <w:start w:val="1"/>
      <w:numFmt w:val="decimal"/>
      <w:lvlText w:val="%7."/>
      <w:lvlJc w:val="left"/>
      <w:pPr>
        <w:ind w:left="6165" w:hanging="360"/>
      </w:pPr>
    </w:lvl>
    <w:lvl w:ilvl="7" w:tplc="FFFFFFFF" w:tentative="1">
      <w:start w:val="1"/>
      <w:numFmt w:val="lowerLetter"/>
      <w:lvlText w:val="%8."/>
      <w:lvlJc w:val="left"/>
      <w:pPr>
        <w:ind w:left="6885" w:hanging="360"/>
      </w:pPr>
    </w:lvl>
    <w:lvl w:ilvl="8" w:tplc="FFFFFFFF" w:tentative="1">
      <w:start w:val="1"/>
      <w:numFmt w:val="lowerRoman"/>
      <w:lvlText w:val="%9."/>
      <w:lvlJc w:val="right"/>
      <w:pPr>
        <w:ind w:left="7605" w:hanging="180"/>
      </w:pPr>
    </w:lvl>
  </w:abstractNum>
  <w:abstractNum w:abstractNumId="85" w15:restartNumberingAfterBreak="0">
    <w:nsid w:val="7CD669D2"/>
    <w:multiLevelType w:val="hybridMultilevel"/>
    <w:tmpl w:val="A5CC2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5406141">
    <w:abstractNumId w:val="63"/>
  </w:num>
  <w:num w:numId="2" w16cid:durableId="1432892588">
    <w:abstractNumId w:val="12"/>
  </w:num>
  <w:num w:numId="3" w16cid:durableId="1319844389">
    <w:abstractNumId w:val="62"/>
  </w:num>
  <w:num w:numId="4" w16cid:durableId="632298691">
    <w:abstractNumId w:val="22"/>
  </w:num>
  <w:num w:numId="5" w16cid:durableId="1289236390">
    <w:abstractNumId w:val="39"/>
  </w:num>
  <w:num w:numId="6" w16cid:durableId="1249998516">
    <w:abstractNumId w:val="79"/>
  </w:num>
  <w:num w:numId="7" w16cid:durableId="108740463">
    <w:abstractNumId w:val="48"/>
  </w:num>
  <w:num w:numId="8" w16cid:durableId="886407073">
    <w:abstractNumId w:val="20"/>
  </w:num>
  <w:num w:numId="9" w16cid:durableId="764233707">
    <w:abstractNumId w:val="49"/>
  </w:num>
  <w:num w:numId="10" w16cid:durableId="1025641170">
    <w:abstractNumId w:val="57"/>
  </w:num>
  <w:num w:numId="11" w16cid:durableId="2111781344">
    <w:abstractNumId w:val="82"/>
  </w:num>
  <w:num w:numId="12" w16cid:durableId="1254122956">
    <w:abstractNumId w:val="80"/>
  </w:num>
  <w:num w:numId="13" w16cid:durableId="35007108">
    <w:abstractNumId w:val="52"/>
  </w:num>
  <w:num w:numId="14" w16cid:durableId="1623150176">
    <w:abstractNumId w:val="53"/>
  </w:num>
  <w:num w:numId="15" w16cid:durableId="923221706">
    <w:abstractNumId w:val="1"/>
  </w:num>
  <w:num w:numId="16" w16cid:durableId="208302649">
    <w:abstractNumId w:val="30"/>
  </w:num>
  <w:num w:numId="17" w16cid:durableId="287050993">
    <w:abstractNumId w:val="44"/>
  </w:num>
  <w:num w:numId="18" w16cid:durableId="1540044675">
    <w:abstractNumId w:val="60"/>
  </w:num>
  <w:num w:numId="19" w16cid:durableId="1115833619">
    <w:abstractNumId w:val="42"/>
  </w:num>
  <w:num w:numId="20" w16cid:durableId="2095663819">
    <w:abstractNumId w:val="6"/>
  </w:num>
  <w:num w:numId="21" w16cid:durableId="38631646">
    <w:abstractNumId w:val="15"/>
  </w:num>
  <w:num w:numId="22" w16cid:durableId="1809321117">
    <w:abstractNumId w:val="19"/>
  </w:num>
  <w:num w:numId="23" w16cid:durableId="1443306105">
    <w:abstractNumId w:val="46"/>
  </w:num>
  <w:num w:numId="24" w16cid:durableId="1603875396">
    <w:abstractNumId w:val="14"/>
  </w:num>
  <w:num w:numId="25" w16cid:durableId="533929096">
    <w:abstractNumId w:val="45"/>
  </w:num>
  <w:num w:numId="26" w16cid:durableId="241641961">
    <w:abstractNumId w:val="8"/>
  </w:num>
  <w:num w:numId="27" w16cid:durableId="1072968839">
    <w:abstractNumId w:val="56"/>
  </w:num>
  <w:num w:numId="28" w16cid:durableId="842280293">
    <w:abstractNumId w:val="50"/>
  </w:num>
  <w:num w:numId="29" w16cid:durableId="943994209">
    <w:abstractNumId w:val="83"/>
  </w:num>
  <w:num w:numId="30" w16cid:durableId="273442254">
    <w:abstractNumId w:val="38"/>
  </w:num>
  <w:num w:numId="31" w16cid:durableId="638919053">
    <w:abstractNumId w:val="11"/>
  </w:num>
  <w:num w:numId="32" w16cid:durableId="1601907475">
    <w:abstractNumId w:val="34"/>
  </w:num>
  <w:num w:numId="33" w16cid:durableId="253828578">
    <w:abstractNumId w:val="23"/>
  </w:num>
  <w:num w:numId="34" w16cid:durableId="973287879">
    <w:abstractNumId w:val="75"/>
  </w:num>
  <w:num w:numId="35" w16cid:durableId="1911307770">
    <w:abstractNumId w:val="71"/>
  </w:num>
  <w:num w:numId="36" w16cid:durableId="496114124">
    <w:abstractNumId w:val="64"/>
  </w:num>
  <w:num w:numId="37" w16cid:durableId="1395930850">
    <w:abstractNumId w:val="73"/>
  </w:num>
  <w:num w:numId="38" w16cid:durableId="1198086206">
    <w:abstractNumId w:val="4"/>
  </w:num>
  <w:num w:numId="39" w16cid:durableId="743066439">
    <w:abstractNumId w:val="10"/>
  </w:num>
  <w:num w:numId="40" w16cid:durableId="928201309">
    <w:abstractNumId w:val="47"/>
  </w:num>
  <w:num w:numId="41" w16cid:durableId="1054086379">
    <w:abstractNumId w:val="37"/>
  </w:num>
  <w:num w:numId="42" w16cid:durableId="929701149">
    <w:abstractNumId w:val="27"/>
  </w:num>
  <w:num w:numId="43" w16cid:durableId="1038433011">
    <w:abstractNumId w:val="78"/>
  </w:num>
  <w:num w:numId="44" w16cid:durableId="732780110">
    <w:abstractNumId w:val="36"/>
  </w:num>
  <w:num w:numId="45" w16cid:durableId="1484347204">
    <w:abstractNumId w:val="18"/>
  </w:num>
  <w:num w:numId="46" w16cid:durableId="1047265999">
    <w:abstractNumId w:val="69"/>
  </w:num>
  <w:num w:numId="47" w16cid:durableId="319117341">
    <w:abstractNumId w:val="9"/>
  </w:num>
  <w:num w:numId="48" w16cid:durableId="708801812">
    <w:abstractNumId w:val="66"/>
  </w:num>
  <w:num w:numId="49" w16cid:durableId="24722673">
    <w:abstractNumId w:val="29"/>
  </w:num>
  <w:num w:numId="50" w16cid:durableId="434790507">
    <w:abstractNumId w:val="21"/>
  </w:num>
  <w:num w:numId="51" w16cid:durableId="455757527">
    <w:abstractNumId w:val="72"/>
  </w:num>
  <w:num w:numId="52" w16cid:durableId="59718423">
    <w:abstractNumId w:val="28"/>
  </w:num>
  <w:num w:numId="53" w16cid:durableId="1487473197">
    <w:abstractNumId w:val="7"/>
  </w:num>
  <w:num w:numId="54" w16cid:durableId="576935415">
    <w:abstractNumId w:val="13"/>
  </w:num>
  <w:num w:numId="55" w16cid:durableId="2027242264">
    <w:abstractNumId w:val="16"/>
  </w:num>
  <w:num w:numId="56" w16cid:durableId="1338843834">
    <w:abstractNumId w:val="74"/>
  </w:num>
  <w:num w:numId="57" w16cid:durableId="852494357">
    <w:abstractNumId w:val="84"/>
  </w:num>
  <w:num w:numId="58" w16cid:durableId="2082941646">
    <w:abstractNumId w:val="58"/>
  </w:num>
  <w:num w:numId="59" w16cid:durableId="1456751800">
    <w:abstractNumId w:val="24"/>
  </w:num>
  <w:num w:numId="60" w16cid:durableId="1856648727">
    <w:abstractNumId w:val="77"/>
  </w:num>
  <w:num w:numId="61" w16cid:durableId="1566719711">
    <w:abstractNumId w:val="32"/>
  </w:num>
  <w:num w:numId="62" w16cid:durableId="704447059">
    <w:abstractNumId w:val="76"/>
  </w:num>
  <w:num w:numId="63" w16cid:durableId="1486050369">
    <w:abstractNumId w:val="5"/>
  </w:num>
  <w:num w:numId="64" w16cid:durableId="198203866">
    <w:abstractNumId w:val="55"/>
  </w:num>
  <w:num w:numId="65" w16cid:durableId="1120759059">
    <w:abstractNumId w:val="43"/>
  </w:num>
  <w:num w:numId="66" w16cid:durableId="454062702">
    <w:abstractNumId w:val="31"/>
  </w:num>
  <w:num w:numId="67" w16cid:durableId="540478138">
    <w:abstractNumId w:val="26"/>
  </w:num>
  <w:num w:numId="68" w16cid:durableId="1386955255">
    <w:abstractNumId w:val="59"/>
  </w:num>
  <w:num w:numId="69" w16cid:durableId="902719005">
    <w:abstractNumId w:val="35"/>
  </w:num>
  <w:num w:numId="70" w16cid:durableId="1290820882">
    <w:abstractNumId w:val="40"/>
  </w:num>
  <w:num w:numId="71" w16cid:durableId="734855506">
    <w:abstractNumId w:val="70"/>
  </w:num>
  <w:num w:numId="72" w16cid:durableId="116070107">
    <w:abstractNumId w:val="81"/>
  </w:num>
  <w:num w:numId="73" w16cid:durableId="142309578">
    <w:abstractNumId w:val="54"/>
  </w:num>
  <w:num w:numId="74" w16cid:durableId="521745976">
    <w:abstractNumId w:val="41"/>
  </w:num>
  <w:num w:numId="75" w16cid:durableId="1284457803">
    <w:abstractNumId w:val="2"/>
  </w:num>
  <w:num w:numId="76" w16cid:durableId="1704671802">
    <w:abstractNumId w:val="3"/>
  </w:num>
  <w:num w:numId="77" w16cid:durableId="1040982076">
    <w:abstractNumId w:val="85"/>
  </w:num>
  <w:num w:numId="78" w16cid:durableId="1869835636">
    <w:abstractNumId w:val="68"/>
  </w:num>
  <w:num w:numId="79" w16cid:durableId="948660650">
    <w:abstractNumId w:val="67"/>
  </w:num>
  <w:num w:numId="80" w16cid:durableId="1847164134">
    <w:abstractNumId w:val="25"/>
  </w:num>
  <w:num w:numId="81" w16cid:durableId="1672099326">
    <w:abstractNumId w:val="0"/>
  </w:num>
  <w:num w:numId="82" w16cid:durableId="213082713">
    <w:abstractNumId w:val="61"/>
  </w:num>
  <w:num w:numId="83" w16cid:durableId="1218475687">
    <w:abstractNumId w:val="65"/>
  </w:num>
  <w:num w:numId="84" w16cid:durableId="998726677">
    <w:abstractNumId w:val="51"/>
  </w:num>
  <w:num w:numId="85" w16cid:durableId="1117796476">
    <w:abstractNumId w:val="17"/>
  </w:num>
  <w:num w:numId="86" w16cid:durableId="1343170533">
    <w:abstractNumId w:val="3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0D"/>
    <w:rsid w:val="00016C39"/>
    <w:rsid w:val="000215BD"/>
    <w:rsid w:val="000300B3"/>
    <w:rsid w:val="00050936"/>
    <w:rsid w:val="00052467"/>
    <w:rsid w:val="00052E50"/>
    <w:rsid w:val="00062989"/>
    <w:rsid w:val="00070218"/>
    <w:rsid w:val="000D1743"/>
    <w:rsid w:val="000E4EA0"/>
    <w:rsid w:val="000F47E9"/>
    <w:rsid w:val="000F561B"/>
    <w:rsid w:val="001046D7"/>
    <w:rsid w:val="001064F6"/>
    <w:rsid w:val="00115A1E"/>
    <w:rsid w:val="0011708E"/>
    <w:rsid w:val="00123AA1"/>
    <w:rsid w:val="00160C8B"/>
    <w:rsid w:val="0017179F"/>
    <w:rsid w:val="001956DC"/>
    <w:rsid w:val="001B277B"/>
    <w:rsid w:val="001B3EB4"/>
    <w:rsid w:val="001B650A"/>
    <w:rsid w:val="001B7DD4"/>
    <w:rsid w:val="001D26C2"/>
    <w:rsid w:val="001F7CCA"/>
    <w:rsid w:val="00205C38"/>
    <w:rsid w:val="0023085C"/>
    <w:rsid w:val="00234210"/>
    <w:rsid w:val="00243843"/>
    <w:rsid w:val="00263973"/>
    <w:rsid w:val="00281FFA"/>
    <w:rsid w:val="002A4ADE"/>
    <w:rsid w:val="002D0174"/>
    <w:rsid w:val="002F0F25"/>
    <w:rsid w:val="0031546E"/>
    <w:rsid w:val="00323389"/>
    <w:rsid w:val="00355311"/>
    <w:rsid w:val="00387670"/>
    <w:rsid w:val="003C4EC2"/>
    <w:rsid w:val="003D22E2"/>
    <w:rsid w:val="003D428A"/>
    <w:rsid w:val="003D56BB"/>
    <w:rsid w:val="003D6F31"/>
    <w:rsid w:val="003D7454"/>
    <w:rsid w:val="003E0749"/>
    <w:rsid w:val="003F6B1A"/>
    <w:rsid w:val="004070D9"/>
    <w:rsid w:val="00415E38"/>
    <w:rsid w:val="0043486B"/>
    <w:rsid w:val="00445ED2"/>
    <w:rsid w:val="00477397"/>
    <w:rsid w:val="004B0391"/>
    <w:rsid w:val="004F216F"/>
    <w:rsid w:val="004F4341"/>
    <w:rsid w:val="004F4851"/>
    <w:rsid w:val="00504833"/>
    <w:rsid w:val="0051212D"/>
    <w:rsid w:val="0051790A"/>
    <w:rsid w:val="00517E28"/>
    <w:rsid w:val="0052483F"/>
    <w:rsid w:val="00527C70"/>
    <w:rsid w:val="00540FC2"/>
    <w:rsid w:val="0054686D"/>
    <w:rsid w:val="005642EF"/>
    <w:rsid w:val="00587299"/>
    <w:rsid w:val="005B05EB"/>
    <w:rsid w:val="00617A2E"/>
    <w:rsid w:val="006218C4"/>
    <w:rsid w:val="006439B1"/>
    <w:rsid w:val="00654503"/>
    <w:rsid w:val="00655C5E"/>
    <w:rsid w:val="00673294"/>
    <w:rsid w:val="00690EF0"/>
    <w:rsid w:val="006A00A9"/>
    <w:rsid w:val="006C53A9"/>
    <w:rsid w:val="006D780E"/>
    <w:rsid w:val="006E0B94"/>
    <w:rsid w:val="00724829"/>
    <w:rsid w:val="00736504"/>
    <w:rsid w:val="0074094D"/>
    <w:rsid w:val="00763694"/>
    <w:rsid w:val="00777E23"/>
    <w:rsid w:val="007951CD"/>
    <w:rsid w:val="007B6760"/>
    <w:rsid w:val="007C3455"/>
    <w:rsid w:val="007D7DDC"/>
    <w:rsid w:val="00870811"/>
    <w:rsid w:val="00883A86"/>
    <w:rsid w:val="008A04C1"/>
    <w:rsid w:val="008C4D79"/>
    <w:rsid w:val="008D006E"/>
    <w:rsid w:val="008D0385"/>
    <w:rsid w:val="008F280D"/>
    <w:rsid w:val="0093467F"/>
    <w:rsid w:val="00965D8F"/>
    <w:rsid w:val="00990B4B"/>
    <w:rsid w:val="009959C7"/>
    <w:rsid w:val="009B69BF"/>
    <w:rsid w:val="009C0E31"/>
    <w:rsid w:val="009D0009"/>
    <w:rsid w:val="009E274D"/>
    <w:rsid w:val="00A24E31"/>
    <w:rsid w:val="00A25388"/>
    <w:rsid w:val="00A6597F"/>
    <w:rsid w:val="00A7107B"/>
    <w:rsid w:val="00A76980"/>
    <w:rsid w:val="00A92AA9"/>
    <w:rsid w:val="00AB4640"/>
    <w:rsid w:val="00AC0A7E"/>
    <w:rsid w:val="00AC474B"/>
    <w:rsid w:val="00AD1CF6"/>
    <w:rsid w:val="00AD3496"/>
    <w:rsid w:val="00AD531B"/>
    <w:rsid w:val="00AF3026"/>
    <w:rsid w:val="00AF6771"/>
    <w:rsid w:val="00B16B5F"/>
    <w:rsid w:val="00B23916"/>
    <w:rsid w:val="00B274C3"/>
    <w:rsid w:val="00B360E8"/>
    <w:rsid w:val="00B44AF4"/>
    <w:rsid w:val="00B710F5"/>
    <w:rsid w:val="00B8355B"/>
    <w:rsid w:val="00B96B19"/>
    <w:rsid w:val="00BB2CDE"/>
    <w:rsid w:val="00BC1452"/>
    <w:rsid w:val="00C35F2F"/>
    <w:rsid w:val="00C545EF"/>
    <w:rsid w:val="00C92060"/>
    <w:rsid w:val="00CA146B"/>
    <w:rsid w:val="00CC0712"/>
    <w:rsid w:val="00CD303C"/>
    <w:rsid w:val="00CE1CEC"/>
    <w:rsid w:val="00CE5AFE"/>
    <w:rsid w:val="00CF4730"/>
    <w:rsid w:val="00CF5029"/>
    <w:rsid w:val="00D1452F"/>
    <w:rsid w:val="00D27956"/>
    <w:rsid w:val="00D55EB3"/>
    <w:rsid w:val="00D56B0D"/>
    <w:rsid w:val="00D61F81"/>
    <w:rsid w:val="00D6495F"/>
    <w:rsid w:val="00D92F55"/>
    <w:rsid w:val="00DB052C"/>
    <w:rsid w:val="00DB42A7"/>
    <w:rsid w:val="00DE0A19"/>
    <w:rsid w:val="00E0338A"/>
    <w:rsid w:val="00E061A9"/>
    <w:rsid w:val="00E41CA9"/>
    <w:rsid w:val="00E630FA"/>
    <w:rsid w:val="00E72D72"/>
    <w:rsid w:val="00E87191"/>
    <w:rsid w:val="00EC77B6"/>
    <w:rsid w:val="00EF1E11"/>
    <w:rsid w:val="00F21105"/>
    <w:rsid w:val="00F34D02"/>
    <w:rsid w:val="00F526EC"/>
    <w:rsid w:val="00F6740A"/>
    <w:rsid w:val="00F67DB6"/>
    <w:rsid w:val="00F9333B"/>
    <w:rsid w:val="00F934D0"/>
    <w:rsid w:val="00FA5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F8F8"/>
  <w15:docId w15:val="{A614E539-8D50-471B-9A81-A29A2135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9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6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B0D"/>
  </w:style>
  <w:style w:type="paragraph" w:styleId="Stopka">
    <w:name w:val="footer"/>
    <w:basedOn w:val="Normalny"/>
    <w:link w:val="StopkaZnak"/>
    <w:uiPriority w:val="99"/>
    <w:unhideWhenUsed/>
    <w:rsid w:val="00D56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B0D"/>
  </w:style>
  <w:style w:type="paragraph" w:styleId="Akapitzlist">
    <w:name w:val="List Paragraph"/>
    <w:basedOn w:val="Normalny"/>
    <w:uiPriority w:val="34"/>
    <w:qFormat/>
    <w:rsid w:val="00D56B0D"/>
    <w:pPr>
      <w:ind w:left="720"/>
      <w:contextualSpacing/>
    </w:pPr>
  </w:style>
  <w:style w:type="character" w:styleId="Hipercze">
    <w:name w:val="Hyperlink"/>
    <w:basedOn w:val="Domylnaczcionkaakapitu"/>
    <w:uiPriority w:val="99"/>
    <w:unhideWhenUsed/>
    <w:rsid w:val="00D56B0D"/>
    <w:rPr>
      <w:color w:val="0563C1" w:themeColor="hyperlink"/>
      <w:u w:val="single"/>
    </w:rPr>
  </w:style>
  <w:style w:type="character" w:styleId="Nierozpoznanawzmianka">
    <w:name w:val="Unresolved Mention"/>
    <w:basedOn w:val="Domylnaczcionkaakapitu"/>
    <w:uiPriority w:val="99"/>
    <w:semiHidden/>
    <w:unhideWhenUsed/>
    <w:rsid w:val="00D56B0D"/>
    <w:rPr>
      <w:color w:val="605E5C"/>
      <w:shd w:val="clear" w:color="auto" w:fill="E1DFDD"/>
    </w:rPr>
  </w:style>
  <w:style w:type="table" w:styleId="Tabela-Siatka">
    <w:name w:val="Table Grid"/>
    <w:basedOn w:val="Standardowy"/>
    <w:uiPriority w:val="39"/>
    <w:rsid w:val="0051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F30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3026"/>
    <w:rPr>
      <w:sz w:val="20"/>
      <w:szCs w:val="20"/>
    </w:rPr>
  </w:style>
  <w:style w:type="character" w:styleId="Odwoanieprzypisudolnego">
    <w:name w:val="footnote reference"/>
    <w:basedOn w:val="Domylnaczcionkaakapitu"/>
    <w:uiPriority w:val="99"/>
    <w:semiHidden/>
    <w:unhideWhenUsed/>
    <w:rsid w:val="00AF3026"/>
    <w:rPr>
      <w:vertAlign w:val="superscript"/>
    </w:rPr>
  </w:style>
  <w:style w:type="character" w:styleId="UyteHipercze">
    <w:name w:val="FollowedHyperlink"/>
    <w:basedOn w:val="Domylnaczcionkaakapitu"/>
    <w:uiPriority w:val="99"/>
    <w:semiHidden/>
    <w:unhideWhenUsed/>
    <w:rsid w:val="00540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eksploatato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E99E-501B-45AA-97B5-CAB09802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8360</Words>
  <Characters>50166</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Schmidt</dc:creator>
  <cp:keywords/>
  <dc:description/>
  <cp:lastModifiedBy>Artur Przytarski</cp:lastModifiedBy>
  <cp:revision>4</cp:revision>
  <dcterms:created xsi:type="dcterms:W3CDTF">2024-01-09T08:00:00Z</dcterms:created>
  <dcterms:modified xsi:type="dcterms:W3CDTF">2024-01-09T08:05:00Z</dcterms:modified>
</cp:coreProperties>
</file>