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B248337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4F35C2">
        <w:rPr>
          <w:rFonts w:ascii="Arial" w:hAnsi="Arial" w:cs="Arial"/>
          <w:sz w:val="22"/>
          <w:szCs w:val="22"/>
        </w:rPr>
        <w:t>7</w:t>
      </w:r>
      <w:r w:rsidRPr="00935893">
        <w:rPr>
          <w:rFonts w:ascii="Arial" w:hAnsi="Arial" w:cs="Arial"/>
          <w:sz w:val="22"/>
          <w:szCs w:val="22"/>
        </w:rPr>
        <w:t>/I/202</w:t>
      </w:r>
      <w:r w:rsidR="004F35C2">
        <w:rPr>
          <w:rFonts w:ascii="Arial" w:hAnsi="Arial" w:cs="Arial"/>
          <w:sz w:val="22"/>
          <w:szCs w:val="22"/>
        </w:rPr>
        <w:t>2</w:t>
      </w:r>
    </w:p>
    <w:p w14:paraId="422CFE51" w14:textId="67F7B106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6223D8">
        <w:rPr>
          <w:rFonts w:asciiTheme="minorHAnsi" w:hAnsiTheme="minorHAnsi" w:cstheme="minorHAnsi"/>
          <w:b/>
          <w:bCs/>
        </w:rPr>
        <w:t>c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DB5AC21" w:rsidR="00C85B66" w:rsidRDefault="00C15B8E" w:rsidP="00DE55F6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6223D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6223D8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6223D8">
        <w:rPr>
          <w:rFonts w:asciiTheme="minorHAnsi" w:hAnsiTheme="minorHAnsi" w:cstheme="minorHAnsi"/>
          <w:b/>
          <w:bCs/>
          <w:sz w:val="22"/>
          <w:szCs w:val="22"/>
        </w:rPr>
        <w:t>w Budomierzu</w:t>
      </w:r>
    </w:p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332A36" w14:textId="77777777" w:rsidR="00EA6E16" w:rsidRDefault="00EA6E16" w:rsidP="00EA6E1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6FD3D8" w14:textId="0EE742BF" w:rsidR="00971B7C" w:rsidRDefault="00C85B66" w:rsidP="00EA6E1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4931C1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6223D8" w:rsidRPr="004931C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4931C1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  <w:bookmarkEnd w:id="0"/>
      <w:r w:rsidR="00EA6E16" w:rsidRPr="007623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92314E" w14:textId="77777777" w:rsidR="00EA6E16" w:rsidRPr="007623BC" w:rsidRDefault="00EA6E16" w:rsidP="00EA6E1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293"/>
        <w:gridCol w:w="1137"/>
        <w:gridCol w:w="899"/>
        <w:gridCol w:w="1153"/>
        <w:gridCol w:w="1035"/>
        <w:gridCol w:w="915"/>
        <w:gridCol w:w="1458"/>
        <w:gridCol w:w="1525"/>
      </w:tblGrid>
      <w:tr w:rsidR="00EA6E16" w:rsidRPr="00EA6E16" w14:paraId="5BEB8408" w14:textId="77777777" w:rsidTr="00EA6E16">
        <w:trPr>
          <w:trHeight w:val="52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0B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6E16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86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6E16">
              <w:rPr>
                <w:rFonts w:ascii="Calibri" w:hAnsi="Calibri" w:cs="Calibri"/>
                <w:b/>
                <w:bCs/>
              </w:rPr>
              <w:t xml:space="preserve">Nazwa produktu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FF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EF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B285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5E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83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5C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FD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EA6E16" w:rsidRPr="00EA6E16" w14:paraId="69A3AB1C" w14:textId="77777777" w:rsidTr="00EA6E16">
        <w:trPr>
          <w:trHeight w:val="25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1CC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6E1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0B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6E1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8F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32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67A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A8E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48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93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D2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EA6E16" w:rsidRPr="00EA6E16" w14:paraId="5561018D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16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C5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Papier toaletowy dwuwarstwowy, makulaturowy, kolor dowolny, </w:t>
            </w:r>
            <w:proofErr w:type="spellStart"/>
            <w:r w:rsidRPr="00EA6E16">
              <w:rPr>
                <w:rFonts w:ascii="Calibri" w:hAnsi="Calibri" w:cs="Calibri"/>
              </w:rPr>
              <w:t>śred</w:t>
            </w:r>
            <w:proofErr w:type="spellEnd"/>
            <w:r w:rsidRPr="00EA6E16">
              <w:rPr>
                <w:rFonts w:ascii="Calibri" w:hAnsi="Calibri" w:cs="Calibri"/>
              </w:rPr>
              <w:t xml:space="preserve">. otworu 6 cm; średnica rolki 18-19 cm, tuleja 9 cm., gramatura min. 2 x 18 g/m² , waga min. 0,30 kg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B1F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0BE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5238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1D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8A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C1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62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37132E5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59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3C0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Ręczniki papierowe składane, </w:t>
            </w:r>
            <w:proofErr w:type="spellStart"/>
            <w:r w:rsidRPr="00EA6E16">
              <w:rPr>
                <w:rFonts w:ascii="Calibri" w:hAnsi="Calibri" w:cs="Calibri"/>
              </w:rPr>
              <w:t>dwuwarstwowe,celulozowe</w:t>
            </w:r>
            <w:proofErr w:type="spellEnd"/>
            <w:r w:rsidRPr="00EA6E16">
              <w:rPr>
                <w:rFonts w:ascii="Calibri" w:hAnsi="Calibri" w:cs="Calibri"/>
              </w:rPr>
              <w:t xml:space="preserve"> (100%), kolor biały, super miękkie, gramatura: min. 2x17 g/m2, wymiary listka min. 250 x 230 mm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B0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1D3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3E09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BE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CCA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C3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0E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4A2E63C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7C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C78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Płyn do doczyszczania </w:t>
            </w:r>
            <w:proofErr w:type="spellStart"/>
            <w:r w:rsidRPr="00EA6E16">
              <w:rPr>
                <w:rFonts w:ascii="Calibri" w:hAnsi="Calibri" w:cs="Calibri"/>
              </w:rPr>
              <w:t>podłog</w:t>
            </w:r>
            <w:proofErr w:type="spellEnd"/>
            <w:r w:rsidRPr="00EA6E16">
              <w:rPr>
                <w:rFonts w:ascii="Calibri" w:hAnsi="Calibri" w:cs="Calibri"/>
              </w:rPr>
              <w:t xml:space="preserve">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18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B0D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509F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AD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49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FF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37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01849E0A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96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0A5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Pasta w płynie do podłóg, PCV, paneli,  chroniąca przed zarysowaniami , wydajna, nadająca połysk bez polerowania. Skutecznie zabezpiecza podłogę tworząc warstwę, która chroni przed zarysowaniem i ścieraniem. Opakowanie 500 ml.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01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735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B3A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92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AE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8C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E2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0406211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06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C4E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EA6E16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AB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490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176A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CF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24A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CD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94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6183BCE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EE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D10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EA6E16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EA6E16">
              <w:rPr>
                <w:rFonts w:ascii="Calibri" w:hAnsi="Calibri" w:cs="Calibri"/>
              </w:rPr>
              <w:t>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FA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A8C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E0F2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D0E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6BA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6A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5C8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218E9682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B4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7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7B7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ABE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A8F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F08D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0D0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38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B9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C2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1C76C43" w14:textId="77777777" w:rsidTr="00EA6E16">
        <w:trPr>
          <w:trHeight w:val="178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BE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87C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EA6E16">
              <w:rPr>
                <w:rFonts w:ascii="Calibri" w:hAnsi="Calibri" w:cs="Calibri"/>
              </w:rPr>
              <w:t>nadpodłogowych</w:t>
            </w:r>
            <w:proofErr w:type="spellEnd"/>
            <w:r w:rsidRPr="00EA6E16">
              <w:rPr>
                <w:rFonts w:ascii="Calibri" w:hAnsi="Calibri" w:cs="Calibri"/>
              </w:rPr>
              <w:t xml:space="preserve">, podłóg z PCV, posadzek z lastrico. Zawierający mieszaninę kwasów i alkoholu. Opakowanie 5 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D7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A8C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AE27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7E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B7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8E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20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043D70A6" w14:textId="77777777" w:rsidTr="00EA6E16">
        <w:trPr>
          <w:trHeight w:val="153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F6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9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35B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Płyn/żel do mycia i dezynfekcji </w:t>
            </w:r>
            <w:proofErr w:type="spellStart"/>
            <w:r w:rsidRPr="00EA6E16">
              <w:rPr>
                <w:rFonts w:ascii="Calibri" w:hAnsi="Calibri" w:cs="Calibri"/>
              </w:rPr>
              <w:t>wc</w:t>
            </w:r>
            <w:proofErr w:type="spellEnd"/>
            <w:r w:rsidRPr="00EA6E16">
              <w:rPr>
                <w:rFonts w:ascii="Calibri" w:hAnsi="Calibri" w:cs="Calibri"/>
              </w:rPr>
              <w:t xml:space="preserve">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EA6E16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1F7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9F1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5A39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C8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A2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46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EA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36C8BF64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65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CEE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Płyn uniwersalny do mycia </w:t>
            </w:r>
            <w:proofErr w:type="spellStart"/>
            <w:r w:rsidRPr="00EA6E16">
              <w:rPr>
                <w:rFonts w:ascii="Calibri" w:hAnsi="Calibri" w:cs="Calibri"/>
              </w:rPr>
              <w:t>podłog</w:t>
            </w:r>
            <w:proofErr w:type="spellEnd"/>
            <w:r w:rsidRPr="00EA6E16">
              <w:rPr>
                <w:rFonts w:ascii="Calibri" w:hAnsi="Calibri" w:cs="Calibri"/>
              </w:rPr>
              <w:t xml:space="preserve">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D3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756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4B78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77F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C08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C4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A3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49671E3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94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3B6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Mydło w płynie o naturalnym </w:t>
            </w:r>
            <w:proofErr w:type="spellStart"/>
            <w:r w:rsidRPr="00EA6E16">
              <w:rPr>
                <w:rFonts w:ascii="Calibri" w:hAnsi="Calibri" w:cs="Calibri"/>
              </w:rPr>
              <w:t>pH</w:t>
            </w:r>
            <w:proofErr w:type="spellEnd"/>
            <w:r w:rsidRPr="00EA6E16">
              <w:rPr>
                <w:rFonts w:ascii="Calibri" w:hAnsi="Calibri" w:cs="Calibri"/>
              </w:rPr>
              <w:t>, delikatne dla skóry, posiadające atest PZH, opakowanie 5 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DD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867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3ED9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DA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CB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F3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35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0F53E5B" w14:textId="77777777" w:rsidTr="00EA6E16">
        <w:trPr>
          <w:trHeight w:val="127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92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04D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99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F32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3140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E9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79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3F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7F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276D9252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F6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DA1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B53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4BF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3B51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14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A8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26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F6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56541DFA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6F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6AB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na śmieci z folii typu HDPE, grubość min. 6,3 mikronów, mocne i wytrzymałe o pojemności 60 l., kolor </w:t>
            </w:r>
            <w:r w:rsidRPr="00EA6E16">
              <w:rPr>
                <w:rFonts w:ascii="Calibri" w:hAnsi="Calibri" w:cs="Calibri"/>
                <w:b/>
                <w:bCs/>
              </w:rPr>
              <w:t>czarny</w:t>
            </w:r>
            <w:r w:rsidRPr="00EA6E16">
              <w:rPr>
                <w:rFonts w:ascii="Calibri" w:hAnsi="Calibri" w:cs="Calibri"/>
              </w:rPr>
              <w:t>, (rolka 50 szt.)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D0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05B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D764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C6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F3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C7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AA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2E01DC4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35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C961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na śmieci z folii typu LDPE, grubość min. 20 mikronów, mocne i wytrzymałe o pojemności 80 l. , kolor niebieski lub </w:t>
            </w:r>
            <w:r w:rsidRPr="00EA6E16">
              <w:rPr>
                <w:rFonts w:ascii="Calibri" w:hAnsi="Calibri" w:cs="Calibri"/>
                <w:b/>
                <w:bCs/>
              </w:rPr>
              <w:t>czarny</w:t>
            </w:r>
            <w:r w:rsidRPr="00EA6E16">
              <w:rPr>
                <w:rFonts w:ascii="Calibri" w:hAnsi="Calibri" w:cs="Calibri"/>
              </w:rPr>
              <w:t xml:space="preserve">, (rolka 20 szt.).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38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CE0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CD10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37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53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82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AC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0123BA01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A7E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ECE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na śmieci z folii typu LDPE, grubość min. 27 mikronów, mocne i wytrzymałe o pojemności 120 l. , kolor </w:t>
            </w:r>
            <w:r w:rsidRPr="00EA6E16">
              <w:rPr>
                <w:rFonts w:ascii="Calibri" w:hAnsi="Calibri" w:cs="Calibri"/>
                <w:b/>
                <w:bCs/>
              </w:rPr>
              <w:t>czarny</w:t>
            </w:r>
            <w:r w:rsidRPr="00EA6E16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AA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470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18AE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6D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56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F26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DF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4151A0C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51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17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6B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Worki na śmieci z folii typu LDPE, grubość min. 30 mikronów, mocne i wytrzymałe o pojemności 240 l. , kolor</w:t>
            </w:r>
            <w:r w:rsidRPr="00EA6E16">
              <w:rPr>
                <w:rFonts w:ascii="Calibri" w:hAnsi="Calibri" w:cs="Calibri"/>
                <w:b/>
                <w:bCs/>
              </w:rPr>
              <w:t xml:space="preserve"> czarny</w:t>
            </w:r>
            <w:r w:rsidRPr="00EA6E16">
              <w:rPr>
                <w:rFonts w:ascii="Calibri" w:hAnsi="Calibri" w:cs="Calibri"/>
              </w:rPr>
              <w:t>, (rolka 10 szt.).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4F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E8C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C6C4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8A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99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44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6C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B9E1BD1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4B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18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FD4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do segregacji odpadów z folii typu LDPE, kolor </w:t>
            </w:r>
            <w:r w:rsidRPr="00EA6E16">
              <w:rPr>
                <w:rFonts w:ascii="Calibri" w:hAnsi="Calibri" w:cs="Calibri"/>
                <w:b/>
                <w:bCs/>
              </w:rPr>
              <w:t>żółty</w:t>
            </w:r>
            <w:r w:rsidRPr="00EA6E16">
              <w:rPr>
                <w:rFonts w:ascii="Calibri" w:hAnsi="Calibri" w:cs="Calibri"/>
              </w:rPr>
              <w:t xml:space="preserve"> "PLASTIK". Wykonane z wytrzymałego materiału, grubość min. 30 mikronów, mocne i wytrzymałe. Pojemność 120 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87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D79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BAD2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CF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BC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C6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15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7DF1A05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6C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19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E2F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do segregacji odpadów z folii typu LDPE, kolor </w:t>
            </w:r>
            <w:r w:rsidRPr="00EA6E16">
              <w:rPr>
                <w:rFonts w:ascii="Calibri" w:hAnsi="Calibri" w:cs="Calibri"/>
                <w:b/>
                <w:bCs/>
              </w:rPr>
              <w:t>niebieski</w:t>
            </w:r>
            <w:r w:rsidRPr="00EA6E16">
              <w:rPr>
                <w:rFonts w:ascii="Calibri" w:hAnsi="Calibri" w:cs="Calibri"/>
              </w:rPr>
              <w:t xml:space="preserve"> "PAPIER". Wykonane z wytrzymałego materiału, grubość min. 30 mikronów, mocne i wytrzymałe. Pojemność 120 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34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61D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97FC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D9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E0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8F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37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07FE9D3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C7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381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Worki do segregacji odpadów z folii typu LDPE, kolor </w:t>
            </w:r>
            <w:r w:rsidRPr="00EA6E16">
              <w:rPr>
                <w:rFonts w:ascii="Calibri" w:hAnsi="Calibri" w:cs="Calibri"/>
                <w:b/>
                <w:bCs/>
              </w:rPr>
              <w:t>zielony</w:t>
            </w:r>
            <w:r w:rsidRPr="00EA6E16">
              <w:rPr>
                <w:rFonts w:ascii="Calibri" w:hAnsi="Calibri" w:cs="Calibri"/>
              </w:rPr>
              <w:t xml:space="preserve"> "SZKŁO". Wykonane z wytrzymałego materiału, grubość min. 30 mikronów, mocne i wytrzymałe. Pojemność 120 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A94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618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6715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67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B6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A4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D0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42A29BF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86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E05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Środek chlorowy w postaci proszku do dezynfekcji powierzchni </w:t>
            </w:r>
            <w:proofErr w:type="spellStart"/>
            <w:r w:rsidRPr="00EA6E16">
              <w:rPr>
                <w:rFonts w:ascii="Calibri" w:hAnsi="Calibri" w:cs="Calibri"/>
              </w:rPr>
              <w:t>powierzchni</w:t>
            </w:r>
            <w:proofErr w:type="spellEnd"/>
            <w:r w:rsidRPr="00EA6E16">
              <w:rPr>
                <w:rFonts w:ascii="Calibri" w:hAnsi="Calibri" w:cs="Calibri"/>
              </w:rPr>
              <w:t xml:space="preserve"> i przedmiotów. Do stosowania po wcześniejszym </w:t>
            </w:r>
            <w:proofErr w:type="spellStart"/>
            <w:r w:rsidRPr="00EA6E16">
              <w:rPr>
                <w:rFonts w:ascii="Calibri" w:hAnsi="Calibri" w:cs="Calibri"/>
              </w:rPr>
              <w:t>rozcieniu</w:t>
            </w:r>
            <w:proofErr w:type="spellEnd"/>
            <w:r w:rsidRPr="00EA6E16">
              <w:rPr>
                <w:rFonts w:ascii="Calibri" w:hAnsi="Calibri" w:cs="Calibri"/>
              </w:rPr>
              <w:t xml:space="preserve"> wodą. Spektrum </w:t>
            </w:r>
            <w:proofErr w:type="spellStart"/>
            <w:r w:rsidRPr="00EA6E16">
              <w:rPr>
                <w:rFonts w:ascii="Calibri" w:hAnsi="Calibri" w:cs="Calibri"/>
              </w:rPr>
              <w:t>diałania</w:t>
            </w:r>
            <w:proofErr w:type="spellEnd"/>
            <w:r w:rsidRPr="00EA6E16">
              <w:rPr>
                <w:rFonts w:ascii="Calibri" w:hAnsi="Calibri" w:cs="Calibri"/>
              </w:rPr>
              <w:t xml:space="preserve">: </w:t>
            </w:r>
            <w:proofErr w:type="spellStart"/>
            <w:r w:rsidRPr="00EA6E16">
              <w:rPr>
                <w:rFonts w:ascii="Calibri" w:hAnsi="Calibri" w:cs="Calibri"/>
              </w:rPr>
              <w:t>baktreriobójczy</w:t>
            </w:r>
            <w:proofErr w:type="spellEnd"/>
            <w:r w:rsidRPr="00EA6E16">
              <w:rPr>
                <w:rFonts w:ascii="Calibri" w:hAnsi="Calibri" w:cs="Calibri"/>
              </w:rPr>
              <w:t xml:space="preserve">, grzybobójczy, wirusobójczy, </w:t>
            </w:r>
            <w:proofErr w:type="spellStart"/>
            <w:r w:rsidRPr="00EA6E16">
              <w:rPr>
                <w:rFonts w:ascii="Calibri" w:hAnsi="Calibri" w:cs="Calibri"/>
              </w:rPr>
              <w:t>prątkobójczy</w:t>
            </w:r>
            <w:proofErr w:type="spellEnd"/>
            <w:r w:rsidRPr="00EA6E16">
              <w:rPr>
                <w:rFonts w:ascii="Calibri" w:hAnsi="Calibri" w:cs="Calibri"/>
              </w:rPr>
              <w:t xml:space="preserve">, </w:t>
            </w:r>
            <w:proofErr w:type="spellStart"/>
            <w:r w:rsidRPr="00EA6E16">
              <w:rPr>
                <w:rFonts w:ascii="Calibri" w:hAnsi="Calibri" w:cs="Calibri"/>
              </w:rPr>
              <w:t>sporobójczy</w:t>
            </w:r>
            <w:proofErr w:type="spellEnd"/>
            <w:r w:rsidRPr="00EA6E16">
              <w:rPr>
                <w:rFonts w:ascii="Calibri" w:hAnsi="Calibri" w:cs="Calibri"/>
              </w:rPr>
              <w:t xml:space="preserve">.  Koncentrat 1% - 3%.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98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B7D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21A0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E1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0F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A2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22A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42AA7B5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89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9AA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Krem ochronny i pielęgnujący do </w:t>
            </w:r>
            <w:proofErr w:type="spellStart"/>
            <w:r w:rsidRPr="00EA6E16">
              <w:rPr>
                <w:rFonts w:ascii="Calibri" w:hAnsi="Calibri" w:cs="Calibri"/>
              </w:rPr>
              <w:t>rąk,zawierający</w:t>
            </w:r>
            <w:proofErr w:type="spellEnd"/>
            <w:r w:rsidRPr="00EA6E16">
              <w:rPr>
                <w:rFonts w:ascii="Calibri" w:hAnsi="Calibri" w:cs="Calibri"/>
              </w:rPr>
              <w:t xml:space="preserve"> </w:t>
            </w:r>
            <w:proofErr w:type="spellStart"/>
            <w:r w:rsidRPr="00EA6E16">
              <w:rPr>
                <w:rFonts w:ascii="Calibri" w:hAnsi="Calibri" w:cs="Calibri"/>
              </w:rPr>
              <w:t>alantoine</w:t>
            </w:r>
            <w:proofErr w:type="spellEnd"/>
            <w:r w:rsidRPr="00EA6E16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54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1CF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43ED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5B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E3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0A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898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58E79CE1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87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A9F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Pasta BHP ze ścierniwem, usuwająca zabrudzenia smarów, sadzy i </w:t>
            </w:r>
            <w:proofErr w:type="spellStart"/>
            <w:r w:rsidRPr="00EA6E16">
              <w:rPr>
                <w:rFonts w:ascii="Calibri" w:hAnsi="Calibri" w:cs="Calibri"/>
              </w:rPr>
              <w:t>oleju.Opakowanie</w:t>
            </w:r>
            <w:proofErr w:type="spellEnd"/>
            <w:r w:rsidRPr="00EA6E16">
              <w:rPr>
                <w:rFonts w:ascii="Calibri" w:hAnsi="Calibri" w:cs="Calibri"/>
              </w:rPr>
              <w:t xml:space="preserve"> 0,5 kg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D3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384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2C79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7E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406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67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87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32E253F2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7C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266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07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EFE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6591D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75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F8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74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08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BA336B4" w14:textId="77777777" w:rsidTr="00EA6E16">
        <w:trPr>
          <w:trHeight w:val="25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2C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0D3" w14:textId="77777777" w:rsidR="00EA6E16" w:rsidRPr="00EA6E16" w:rsidRDefault="00EA6E16" w:rsidP="00EA6E16">
            <w:pPr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FA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2AB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72EB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E2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A0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2C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A3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216FD7DA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8FB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19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Wiadro 10l. z tworzywa sztucznego z uchwytem plastikowym. Kolor szary lub jasnoniebieski.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C7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E00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847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2A4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BC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82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DF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4A71277" w14:textId="77777777" w:rsidTr="00EA6E16">
        <w:trPr>
          <w:trHeight w:val="127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EB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8D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EA6E16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EA6E1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C3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051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FE9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0D9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FBE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ADA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3F8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CFBEA2B" w14:textId="77777777" w:rsidTr="00EA6E16">
        <w:trPr>
          <w:trHeight w:val="127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31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28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7E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EA6E16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EA6E1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35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641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DFD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82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FB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D9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1A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E352CDA" w14:textId="77777777" w:rsidTr="00EA6E16">
        <w:trPr>
          <w:trHeight w:val="127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00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29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97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EA6E16">
              <w:rPr>
                <w:rFonts w:ascii="Calibri" w:hAnsi="Calibri" w:cs="Calibri"/>
                <w:b/>
                <w:bCs/>
                <w:color w:val="000000"/>
              </w:rPr>
              <w:t>różowy</w:t>
            </w:r>
            <w:r w:rsidRPr="00EA6E1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18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60E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7D7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43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19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D3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88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3BB3CB71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97A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0F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CC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CFE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A7A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CB7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3A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91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6F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F900733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ED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B78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AC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05D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82F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B5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D5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B7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07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38B1943" w14:textId="77777777" w:rsidTr="00EA6E16">
        <w:trPr>
          <w:trHeight w:val="178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BC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D1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EA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563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0B6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B8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B25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30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20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1B18F78F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D8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84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Wiaderko z wyciskaczem (okrągłym). Specjalne sito pozwala na efektywne odsączanie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przy minimalnym wysiłku. Trwałe, wysokiej jakości tworzywo zwiększa odporność wiaderka na uszkodzenia mechaniczne. Pojemność min. 13 l.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8A1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AAB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239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E4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B1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A2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61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BB334FF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0B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BE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B3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8D4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12B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79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7B2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5F6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77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3A8E996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BF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12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F9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102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D6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BF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A8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DE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5D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234403F5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FF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3B7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D4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58E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E6F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96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E5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CD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00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278C3B1B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F4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37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9E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Kij do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metalowy, zakończony nakładką z otworem do powieszenia, długość trzonka min. 130 cm.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5E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8BC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35D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68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AF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04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13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0B422ABC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4A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38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D3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Końcówka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pasująca do większości kijów plastikowych lub drewnianych. Mieszanka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włokien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bawełnianych, miękka, doskonale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wchaniająca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wodę, nadająca się do każdego rodzaju nawierzchni. Długość </w:t>
            </w:r>
            <w:proofErr w:type="spellStart"/>
            <w:r w:rsidRPr="00EA6E16">
              <w:rPr>
                <w:rFonts w:ascii="Calibri" w:hAnsi="Calibri" w:cs="Calibri"/>
                <w:color w:val="000000"/>
              </w:rPr>
              <w:t>spłotu</w:t>
            </w:r>
            <w:proofErr w:type="spellEnd"/>
            <w:r w:rsidRPr="00EA6E16">
              <w:rPr>
                <w:rFonts w:ascii="Calibri" w:hAnsi="Calibri" w:cs="Calibri"/>
                <w:color w:val="000000"/>
              </w:rPr>
              <w:t xml:space="preserve"> min. 30 cm, gramatura min. 250 g.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1E6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CC4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F9A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A1A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A8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AD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526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3054993" w14:textId="77777777" w:rsidTr="00EA6E16">
        <w:trPr>
          <w:trHeight w:val="51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F4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39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ED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8F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3DC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C83E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E14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95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26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9FD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F1134A7" w14:textId="77777777" w:rsidTr="00EA6E16">
        <w:trPr>
          <w:trHeight w:val="153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E0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40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86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99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3482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2EBA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4B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34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4F4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3A9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408C5A37" w14:textId="77777777" w:rsidTr="00EA6E16">
        <w:trPr>
          <w:trHeight w:val="76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597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41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37C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FE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7A43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2B2B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765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F0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CB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116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7407A7E5" w14:textId="77777777" w:rsidTr="00EA6E16">
        <w:trPr>
          <w:trHeight w:val="1020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5EC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</w:rPr>
            </w:pPr>
            <w:r w:rsidRPr="00EA6E16">
              <w:rPr>
                <w:rFonts w:ascii="Calibri" w:hAnsi="Calibri" w:cs="Calibri"/>
              </w:rPr>
              <w:t>42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D5B1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 xml:space="preserve">Płyn do prania dywanów, wykładzin, tapicerki, opakowanie 0,5 l. Skutecznie eliminuje nawet głęboko wtarty brud i trudne do usunięcia plamy. Neutralizuje nieprzyjemne zapachy i nadaje powierzchni świeżość.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A71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F229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1F4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D48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5DF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960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7CB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E16" w:rsidRPr="00EA6E16" w14:paraId="645955D2" w14:textId="77777777" w:rsidTr="00EA6E16">
        <w:trPr>
          <w:trHeight w:val="255"/>
          <w:jc w:val="center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026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7617" w14:textId="77777777" w:rsidR="00EA6E16" w:rsidRPr="00EA6E16" w:rsidRDefault="00EA6E16" w:rsidP="00EA6E16">
            <w:pPr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404D" w14:textId="77777777" w:rsidR="00EA6E16" w:rsidRPr="00EA6E16" w:rsidRDefault="00EA6E16" w:rsidP="00EA6E16"/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F8BAF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DE0" w14:textId="77777777" w:rsidR="00EA6E16" w:rsidRPr="00EA6E16" w:rsidRDefault="00EA6E16" w:rsidP="00EA6E1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A65" w14:textId="77777777" w:rsidR="00EA6E16" w:rsidRPr="00EA6E16" w:rsidRDefault="00EA6E16" w:rsidP="00EA6E1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D60" w14:textId="77777777" w:rsidR="00EA6E16" w:rsidRPr="00EA6E16" w:rsidRDefault="00EA6E16" w:rsidP="00EA6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D6B1" w14:textId="77777777" w:rsidR="00EA6E16" w:rsidRPr="00EA6E16" w:rsidRDefault="00EA6E16" w:rsidP="00EA6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A6E1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4B3" w14:textId="77777777" w:rsidR="00EA6E16" w:rsidRPr="00EA6E16" w:rsidRDefault="00EA6E16" w:rsidP="00EA6E16">
            <w:pPr>
              <w:rPr>
                <w:rFonts w:ascii="Calibri" w:hAnsi="Calibri" w:cs="Calibri"/>
                <w:color w:val="000000"/>
              </w:rPr>
            </w:pPr>
            <w:r w:rsidRPr="00EA6E1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697B0C5F" w14:textId="77777777" w:rsid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czas realizacji dostawy w terminie …….………..  dni.</w:t>
      </w:r>
    </w:p>
    <w:p w14:paraId="115E166B" w14:textId="686B13F7" w:rsidR="00641E7A" w:rsidRP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15B8E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C15B8E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C15B8E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 od dnia jej otrzymania przez Zamawiającego.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74FFF47" w:rsidR="00574C11" w:rsidRPr="00DE55F6" w:rsidRDefault="006753B4" w:rsidP="00DE55F6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>.</w:t>
      </w:r>
    </w:p>
    <w:p w14:paraId="0438ED98" w14:textId="114FACB9" w:rsidR="00142468" w:rsidRPr="00C15B8E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16329450" w14:textId="0BF3411F" w:rsidR="000D366F" w:rsidRPr="00C15B8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C15B8E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DDC7" w14:textId="77777777" w:rsidR="00533080" w:rsidRDefault="00533080">
      <w:r>
        <w:separator/>
      </w:r>
    </w:p>
  </w:endnote>
  <w:endnote w:type="continuationSeparator" w:id="0">
    <w:p w14:paraId="1B60A7B8" w14:textId="77777777" w:rsidR="00533080" w:rsidRDefault="0053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AE74" w14:textId="77777777" w:rsidR="00533080" w:rsidRDefault="00533080">
      <w:r>
        <w:separator/>
      </w:r>
    </w:p>
  </w:footnote>
  <w:footnote w:type="continuationSeparator" w:id="0">
    <w:p w14:paraId="1B9CB2DD" w14:textId="77777777" w:rsidR="00533080" w:rsidRDefault="00533080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A544C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31C1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080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6BCB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23D8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7F187A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6E16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4</cp:revision>
  <cp:lastPrinted>2021-02-02T07:17:00Z</cp:lastPrinted>
  <dcterms:created xsi:type="dcterms:W3CDTF">2022-11-22T12:29:00Z</dcterms:created>
  <dcterms:modified xsi:type="dcterms:W3CDTF">2022-11-22T12:58:00Z</dcterms:modified>
</cp:coreProperties>
</file>